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53365" w14:textId="685F2D3D" w:rsidR="00AA1D66" w:rsidRDefault="00AA1D66" w:rsidP="00C17F65">
      <w:pPr>
        <w:jc w:val="right"/>
        <w:rPr>
          <w:rFonts w:ascii="Verdana" w:hAnsi="Verdana"/>
          <w:color w:val="FFFFFF"/>
          <w:sz w:val="18"/>
          <w:szCs w:val="18"/>
        </w:rPr>
      </w:pPr>
      <w:r>
        <w:rPr>
          <w:rFonts w:ascii="Verdana" w:hAnsi="Verdana"/>
          <w:noProof/>
          <w:color w:val="FFFFFF"/>
          <w:sz w:val="18"/>
          <w:szCs w:val="18"/>
          <w:lang w:val="en-US" w:eastAsia="en-US"/>
        </w:rPr>
        <w:drawing>
          <wp:anchor distT="0" distB="0" distL="114300" distR="114300" simplePos="0" relativeHeight="251761664" behindDoc="1" locked="0" layoutInCell="1" allowOverlap="1" wp14:anchorId="06727D12" wp14:editId="61DFF8F8">
            <wp:simplePos x="0" y="0"/>
            <wp:positionH relativeFrom="column">
              <wp:align>center</wp:align>
            </wp:positionH>
            <wp:positionV relativeFrom="paragraph">
              <wp:posOffset>278130</wp:posOffset>
            </wp:positionV>
            <wp:extent cx="1714500" cy="864870"/>
            <wp:effectExtent l="0" t="0" r="12700" b="0"/>
            <wp:wrapTight wrapText="bothSides">
              <wp:wrapPolygon edited="0">
                <wp:start x="0" y="0"/>
                <wp:lineTo x="0" y="20934"/>
                <wp:lineTo x="21440" y="20934"/>
                <wp:lineTo x="21440" y="0"/>
                <wp:lineTo x="0" y="0"/>
              </wp:wrapPolygon>
            </wp:wrapTight>
            <wp:docPr id="74" name="Picture 2" descr="http://www.esocietyinstituut.nl/stijl/logo_eSocie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ocietyinstituut.nl/stijl/logo_eSociety.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1450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16003" w14:textId="77777777" w:rsidR="00AA1D66" w:rsidRDefault="00AA1D66" w:rsidP="00C17F65">
      <w:pPr>
        <w:jc w:val="center"/>
        <w:rPr>
          <w:rFonts w:ascii="Verdana" w:hAnsi="Verdana"/>
          <w:color w:val="FFFFFF"/>
          <w:sz w:val="18"/>
          <w:szCs w:val="18"/>
        </w:rPr>
      </w:pPr>
    </w:p>
    <w:p w14:paraId="2FFD4761" w14:textId="77777777" w:rsidR="00AA1D66" w:rsidRDefault="00AA1D66" w:rsidP="00C17F65">
      <w:pPr>
        <w:jc w:val="center"/>
        <w:rPr>
          <w:rFonts w:ascii="Verdana" w:hAnsi="Verdana"/>
          <w:color w:val="FFFFFF"/>
          <w:sz w:val="18"/>
          <w:szCs w:val="18"/>
        </w:rPr>
      </w:pPr>
    </w:p>
    <w:p w14:paraId="22A82A7C" w14:textId="77777777" w:rsidR="00AA1D66" w:rsidRDefault="00AA1D66" w:rsidP="00C17F65"/>
    <w:p w14:paraId="28728D26" w14:textId="77777777" w:rsidR="00AA1D66" w:rsidRDefault="00AA1D66" w:rsidP="00C17F65"/>
    <w:p w14:paraId="4D9DA3D3" w14:textId="77777777" w:rsidR="00AA1D66" w:rsidRDefault="00AA1D66" w:rsidP="00C17F65"/>
    <w:p w14:paraId="33A2B842" w14:textId="77777777" w:rsidR="00AA1D66" w:rsidRDefault="00AA1D66" w:rsidP="00C17F65"/>
    <w:p w14:paraId="04839751" w14:textId="77777777" w:rsidR="00AA1D66" w:rsidRDefault="00AA1D66" w:rsidP="00C17F65">
      <w:pPr>
        <w:jc w:val="center"/>
        <w:rPr>
          <w:sz w:val="52"/>
          <w:szCs w:val="52"/>
        </w:rPr>
      </w:pPr>
    </w:p>
    <w:p w14:paraId="4303B4BD" w14:textId="77777777" w:rsidR="00AA1D66" w:rsidRDefault="00AA1D66" w:rsidP="00C17F65">
      <w:pPr>
        <w:rPr>
          <w:sz w:val="52"/>
          <w:szCs w:val="52"/>
        </w:rPr>
      </w:pPr>
    </w:p>
    <w:p w14:paraId="003988B6" w14:textId="77777777" w:rsidR="00AA1D66" w:rsidRDefault="00AA1D66" w:rsidP="00C17F65">
      <w:pPr>
        <w:jc w:val="center"/>
        <w:rPr>
          <w:sz w:val="52"/>
          <w:szCs w:val="52"/>
        </w:rPr>
      </w:pPr>
    </w:p>
    <w:p w14:paraId="3A3E6C02" w14:textId="77777777" w:rsidR="00AA1D66" w:rsidRDefault="00AA1D66" w:rsidP="00C17F65">
      <w:pPr>
        <w:jc w:val="center"/>
        <w:rPr>
          <w:sz w:val="52"/>
          <w:szCs w:val="52"/>
        </w:rPr>
      </w:pPr>
    </w:p>
    <w:p w14:paraId="07C263EB" w14:textId="77777777" w:rsidR="00AA1D66" w:rsidRPr="00711C46" w:rsidRDefault="00AA1D66" w:rsidP="00C17F65">
      <w:pPr>
        <w:jc w:val="center"/>
        <w:rPr>
          <w:rFonts w:asciiTheme="majorHAnsi" w:hAnsiTheme="majorHAnsi"/>
          <w:sz w:val="52"/>
          <w:szCs w:val="52"/>
        </w:rPr>
      </w:pPr>
    </w:p>
    <w:p w14:paraId="477FF268" w14:textId="77777777" w:rsidR="00AA1D66" w:rsidRPr="00711C46" w:rsidRDefault="00AA1D66" w:rsidP="00C17F65">
      <w:pPr>
        <w:jc w:val="center"/>
        <w:rPr>
          <w:rFonts w:asciiTheme="majorHAnsi" w:hAnsiTheme="majorHAnsi"/>
          <w:b/>
          <w:sz w:val="44"/>
          <w:szCs w:val="44"/>
        </w:rPr>
      </w:pPr>
      <w:r w:rsidRPr="00711C46">
        <w:rPr>
          <w:rFonts w:asciiTheme="majorHAnsi" w:hAnsiTheme="majorHAnsi"/>
          <w:b/>
          <w:sz w:val="44"/>
          <w:szCs w:val="44"/>
        </w:rPr>
        <w:t>Intergenerationeel werken</w:t>
      </w:r>
    </w:p>
    <w:p w14:paraId="128356ED" w14:textId="328EC065" w:rsidR="00AA1D66" w:rsidRPr="00711C46" w:rsidRDefault="00AA1D66" w:rsidP="00C17F65">
      <w:pPr>
        <w:jc w:val="center"/>
        <w:rPr>
          <w:rFonts w:ascii="Calibri" w:hAnsi="Calibri"/>
          <w:sz w:val="28"/>
          <w:szCs w:val="28"/>
        </w:rPr>
      </w:pPr>
      <w:r w:rsidRPr="00711C46">
        <w:rPr>
          <w:rFonts w:ascii="Calibri" w:hAnsi="Calibri"/>
          <w:sz w:val="28"/>
          <w:szCs w:val="28"/>
        </w:rPr>
        <w:t xml:space="preserve">Met ICT als </w:t>
      </w:r>
      <w:r w:rsidR="00B50F10" w:rsidRPr="00711C46">
        <w:rPr>
          <w:rFonts w:ascii="Calibri" w:hAnsi="Calibri"/>
          <w:sz w:val="28"/>
          <w:szCs w:val="28"/>
        </w:rPr>
        <w:t>gereedschap</w:t>
      </w:r>
    </w:p>
    <w:p w14:paraId="53AA7F17" w14:textId="77777777" w:rsidR="00AA1D66" w:rsidRDefault="00AA1D66" w:rsidP="00C17F65"/>
    <w:p w14:paraId="4EDA69A6" w14:textId="77777777" w:rsidR="00AA1D66" w:rsidRDefault="00AA1D66" w:rsidP="00C17F65"/>
    <w:p w14:paraId="2C13EC68" w14:textId="77777777" w:rsidR="00AA1D66" w:rsidRDefault="00AA1D66" w:rsidP="00C17F65"/>
    <w:p w14:paraId="1361293A" w14:textId="77777777" w:rsidR="00AA1D66" w:rsidRDefault="00AA1D66" w:rsidP="00C17F65"/>
    <w:p w14:paraId="11774893" w14:textId="77777777" w:rsidR="00AA1D66" w:rsidRDefault="00AA1D66" w:rsidP="00C17F65"/>
    <w:p w14:paraId="2827F337" w14:textId="77777777" w:rsidR="00AA1D66" w:rsidRDefault="00AA1D66" w:rsidP="00C17F65"/>
    <w:p w14:paraId="1FAA4738" w14:textId="77777777" w:rsidR="00AA1D66" w:rsidRDefault="00AA1D66" w:rsidP="00C17F65">
      <w:pPr>
        <w:jc w:val="right"/>
        <w:rPr>
          <w:rFonts w:ascii="Verdana" w:hAnsi="Verdana"/>
          <w:color w:val="FFFFFF"/>
          <w:sz w:val="18"/>
          <w:szCs w:val="18"/>
        </w:rPr>
      </w:pPr>
    </w:p>
    <w:p w14:paraId="7EC475D4" w14:textId="77777777" w:rsidR="00AA1D66" w:rsidRDefault="00AA1D66" w:rsidP="00C17F65"/>
    <w:p w14:paraId="51E934E9" w14:textId="77777777" w:rsidR="00AA1D66" w:rsidRDefault="00AA1D66" w:rsidP="00C17F65">
      <w:pPr>
        <w:jc w:val="center"/>
      </w:pPr>
    </w:p>
    <w:p w14:paraId="7A9FA1E3" w14:textId="77777777" w:rsidR="00AA1D66" w:rsidRDefault="00AA1D66" w:rsidP="00C17F65">
      <w:pPr>
        <w:jc w:val="center"/>
      </w:pPr>
    </w:p>
    <w:p w14:paraId="59127A19" w14:textId="77777777" w:rsidR="00AA1D66" w:rsidRDefault="00AA1D66" w:rsidP="00C17F65">
      <w:pPr>
        <w:jc w:val="center"/>
      </w:pPr>
    </w:p>
    <w:p w14:paraId="34E2FC01" w14:textId="77777777" w:rsidR="00AA1D66" w:rsidRDefault="00AA1D66" w:rsidP="00C17F65">
      <w:pPr>
        <w:jc w:val="center"/>
      </w:pPr>
    </w:p>
    <w:p w14:paraId="02EA93ED" w14:textId="77777777" w:rsidR="00AA1D66" w:rsidRDefault="00AA1D66" w:rsidP="00C17F65">
      <w:pPr>
        <w:rPr>
          <w:sz w:val="22"/>
          <w:szCs w:val="22"/>
        </w:rPr>
      </w:pPr>
    </w:p>
    <w:p w14:paraId="1BD2FDB4" w14:textId="77777777" w:rsidR="00AA1D66" w:rsidRDefault="00AA1D66" w:rsidP="00C17F65">
      <w:pPr>
        <w:rPr>
          <w:sz w:val="22"/>
          <w:szCs w:val="22"/>
        </w:rPr>
      </w:pPr>
    </w:p>
    <w:p w14:paraId="085BADD9" w14:textId="77777777" w:rsidR="00AA1D66" w:rsidRDefault="00AA1D66" w:rsidP="00C17F65">
      <w:pPr>
        <w:rPr>
          <w:sz w:val="22"/>
          <w:szCs w:val="22"/>
        </w:rPr>
      </w:pPr>
    </w:p>
    <w:p w14:paraId="40290DF0" w14:textId="77777777" w:rsidR="00AA1D66" w:rsidRDefault="00AA1D66" w:rsidP="00C17F65">
      <w:pPr>
        <w:rPr>
          <w:sz w:val="22"/>
          <w:szCs w:val="22"/>
        </w:rPr>
      </w:pPr>
    </w:p>
    <w:p w14:paraId="02087B32" w14:textId="77777777" w:rsidR="00AA1D66" w:rsidRDefault="00AA1D66" w:rsidP="00C17F65">
      <w:pPr>
        <w:rPr>
          <w:sz w:val="22"/>
          <w:szCs w:val="22"/>
        </w:rPr>
      </w:pPr>
    </w:p>
    <w:p w14:paraId="1A6AD9D3" w14:textId="77777777" w:rsidR="00AA1D66" w:rsidRDefault="00AA1D66" w:rsidP="00C17F65">
      <w:pPr>
        <w:rPr>
          <w:sz w:val="22"/>
          <w:szCs w:val="22"/>
        </w:rPr>
      </w:pPr>
    </w:p>
    <w:p w14:paraId="10333106" w14:textId="77777777" w:rsidR="00AA1D66" w:rsidRDefault="00AA1D66" w:rsidP="00C17F65">
      <w:pPr>
        <w:rPr>
          <w:sz w:val="22"/>
          <w:szCs w:val="22"/>
        </w:rPr>
      </w:pPr>
    </w:p>
    <w:p w14:paraId="16EC7498" w14:textId="77777777" w:rsidR="00AA1D66" w:rsidRDefault="00AA1D66" w:rsidP="00C17F65">
      <w:pPr>
        <w:rPr>
          <w:sz w:val="22"/>
          <w:szCs w:val="22"/>
        </w:rPr>
      </w:pPr>
    </w:p>
    <w:p w14:paraId="0841B4A7" w14:textId="77777777" w:rsidR="00AA1D66" w:rsidRDefault="00AA1D66" w:rsidP="00C17F65">
      <w:pPr>
        <w:rPr>
          <w:sz w:val="22"/>
          <w:szCs w:val="22"/>
        </w:rPr>
      </w:pPr>
    </w:p>
    <w:p w14:paraId="5BBC1E71" w14:textId="77777777" w:rsidR="00AA1D66" w:rsidRDefault="00AA1D66" w:rsidP="00C17F65">
      <w:pPr>
        <w:rPr>
          <w:sz w:val="22"/>
          <w:szCs w:val="22"/>
        </w:rPr>
      </w:pPr>
    </w:p>
    <w:p w14:paraId="5EFEBE5D" w14:textId="77777777" w:rsidR="002F1933" w:rsidRDefault="002F1933" w:rsidP="00C17F65"/>
    <w:p w14:paraId="6DD9D17F" w14:textId="77777777" w:rsidR="002F1933" w:rsidRPr="00F95AC8" w:rsidRDefault="002F1933" w:rsidP="00C17F65">
      <w:pPr>
        <w:rPr>
          <w:rFonts w:ascii="Calibri" w:hAnsi="Calibri"/>
        </w:rPr>
      </w:pPr>
    </w:p>
    <w:p w14:paraId="469FA071" w14:textId="1113D905" w:rsidR="00AA1D66" w:rsidRPr="00F95AC8" w:rsidRDefault="00AA1D66" w:rsidP="00C17F65">
      <w:pPr>
        <w:rPr>
          <w:rFonts w:ascii="Calibri" w:hAnsi="Calibri"/>
        </w:rPr>
      </w:pPr>
      <w:r w:rsidRPr="00F95AC8">
        <w:rPr>
          <w:rFonts w:ascii="Calibri" w:hAnsi="Calibri"/>
          <w:b/>
        </w:rPr>
        <w:t>Opdrachtgever:</w:t>
      </w:r>
      <w:r w:rsidRPr="00F95AC8">
        <w:rPr>
          <w:rFonts w:ascii="Calibri" w:hAnsi="Calibri"/>
          <w:b/>
        </w:rPr>
        <w:tab/>
      </w:r>
      <w:r w:rsidRPr="00F95AC8">
        <w:rPr>
          <w:rFonts w:ascii="Calibri" w:hAnsi="Calibri"/>
        </w:rPr>
        <w:tab/>
        <w:t>eSociety Instituut, Bert Mulder en Else Rose Kuiper</w:t>
      </w:r>
    </w:p>
    <w:p w14:paraId="74DAF493" w14:textId="19C43107" w:rsidR="00AA1D66" w:rsidRPr="00F95AC8" w:rsidRDefault="00AA1D66" w:rsidP="00C17F65">
      <w:pPr>
        <w:rPr>
          <w:rFonts w:ascii="Calibri" w:hAnsi="Calibri"/>
        </w:rPr>
      </w:pPr>
      <w:r w:rsidRPr="00F95AC8">
        <w:rPr>
          <w:rFonts w:ascii="Calibri" w:hAnsi="Calibri"/>
          <w:b/>
        </w:rPr>
        <w:t>Datum en plaats:</w:t>
      </w:r>
      <w:r w:rsidRPr="00F95AC8">
        <w:rPr>
          <w:rFonts w:ascii="Calibri" w:hAnsi="Calibri"/>
          <w:b/>
        </w:rPr>
        <w:tab/>
      </w:r>
      <w:r w:rsidR="00F95AC8" w:rsidRPr="00F95AC8">
        <w:rPr>
          <w:rFonts w:ascii="Calibri" w:hAnsi="Calibri"/>
          <w:b/>
        </w:rPr>
        <w:tab/>
      </w:r>
      <w:r w:rsidR="002F1933" w:rsidRPr="00F95AC8">
        <w:rPr>
          <w:rFonts w:ascii="Calibri" w:hAnsi="Calibri"/>
        </w:rPr>
        <w:t>09/ 05/ 2011</w:t>
      </w:r>
    </w:p>
    <w:p w14:paraId="0EE5B054" w14:textId="77777777" w:rsidR="00AA1D66" w:rsidRPr="00F95AC8" w:rsidRDefault="00AA1D66" w:rsidP="00C17F65">
      <w:pPr>
        <w:rPr>
          <w:rFonts w:ascii="Calibri" w:hAnsi="Calibri"/>
        </w:rPr>
      </w:pPr>
    </w:p>
    <w:p w14:paraId="1CAA42FC" w14:textId="6D100D16" w:rsidR="00AA1D66" w:rsidRPr="00F95AC8" w:rsidRDefault="00AA1D66" w:rsidP="00C17F65">
      <w:pPr>
        <w:rPr>
          <w:rFonts w:ascii="Calibri" w:hAnsi="Calibri"/>
        </w:rPr>
      </w:pPr>
      <w:r w:rsidRPr="00F95AC8">
        <w:rPr>
          <w:rFonts w:ascii="Calibri" w:hAnsi="Calibri"/>
          <w:b/>
        </w:rPr>
        <w:t>Academie:</w:t>
      </w:r>
      <w:r w:rsidRPr="00F95AC8">
        <w:rPr>
          <w:rFonts w:ascii="Calibri" w:hAnsi="Calibri"/>
        </w:rPr>
        <w:tab/>
      </w:r>
      <w:r w:rsidRPr="00F95AC8">
        <w:rPr>
          <w:rFonts w:ascii="Calibri" w:hAnsi="Calibri"/>
        </w:rPr>
        <w:tab/>
        <w:t xml:space="preserve">Sociale Professies </w:t>
      </w:r>
      <w:r w:rsidRPr="00F95AC8">
        <w:rPr>
          <w:rFonts w:ascii="Calibri" w:hAnsi="Calibri"/>
        </w:rPr>
        <w:tab/>
      </w:r>
    </w:p>
    <w:p w14:paraId="4AD8876D" w14:textId="169996B0" w:rsidR="00AA1D66" w:rsidRPr="00F95AC8" w:rsidRDefault="00AA1D66" w:rsidP="00C17F65">
      <w:pPr>
        <w:rPr>
          <w:rFonts w:ascii="Calibri" w:hAnsi="Calibri"/>
        </w:rPr>
      </w:pPr>
      <w:r w:rsidRPr="00F95AC8">
        <w:rPr>
          <w:rFonts w:ascii="Calibri" w:hAnsi="Calibri"/>
          <w:b/>
        </w:rPr>
        <w:t>Opleiding:</w:t>
      </w:r>
      <w:r w:rsidRPr="00F95AC8">
        <w:rPr>
          <w:rFonts w:ascii="Calibri" w:hAnsi="Calibri"/>
        </w:rPr>
        <w:tab/>
      </w:r>
      <w:r w:rsidRPr="00F95AC8">
        <w:rPr>
          <w:rFonts w:ascii="Calibri" w:hAnsi="Calibri"/>
        </w:rPr>
        <w:tab/>
        <w:t>Sociale Pedagogische Hulpverlener</w:t>
      </w:r>
      <w:r w:rsidR="00F95AC8">
        <w:rPr>
          <w:rFonts w:ascii="Calibri" w:hAnsi="Calibri"/>
        </w:rPr>
        <w:tab/>
      </w:r>
      <w:r w:rsidRPr="00F95AC8">
        <w:rPr>
          <w:rFonts w:ascii="Calibri" w:hAnsi="Calibri"/>
        </w:rPr>
        <w:t xml:space="preserve"> </w:t>
      </w:r>
      <w:r w:rsidRPr="00F95AC8">
        <w:rPr>
          <w:rFonts w:ascii="Calibri" w:hAnsi="Calibri"/>
        </w:rPr>
        <w:tab/>
        <w:t>(SPH)</w:t>
      </w:r>
    </w:p>
    <w:p w14:paraId="6FD03E2E" w14:textId="1D3699CF" w:rsidR="00AA1D66" w:rsidRPr="00F95AC8" w:rsidRDefault="00AA1D66" w:rsidP="00C17F65">
      <w:pPr>
        <w:rPr>
          <w:rFonts w:ascii="Calibri" w:hAnsi="Calibri"/>
        </w:rPr>
      </w:pPr>
      <w:r w:rsidRPr="00F95AC8">
        <w:rPr>
          <w:rFonts w:ascii="Calibri" w:hAnsi="Calibri"/>
          <w:b/>
        </w:rPr>
        <w:t>Studentnaam:</w:t>
      </w:r>
      <w:r w:rsidRPr="00F95AC8">
        <w:rPr>
          <w:rFonts w:ascii="Calibri" w:hAnsi="Calibri"/>
        </w:rPr>
        <w:tab/>
      </w:r>
      <w:r w:rsidRPr="00F95AC8">
        <w:rPr>
          <w:rFonts w:ascii="Calibri" w:hAnsi="Calibri"/>
        </w:rPr>
        <w:tab/>
        <w:t xml:space="preserve">Bart van der Vet </w:t>
      </w:r>
      <w:r w:rsidRPr="00F95AC8">
        <w:rPr>
          <w:rFonts w:ascii="Calibri" w:hAnsi="Calibri"/>
        </w:rPr>
        <w:tab/>
      </w:r>
      <w:r w:rsidRPr="00F95AC8">
        <w:rPr>
          <w:rFonts w:ascii="Calibri" w:hAnsi="Calibri"/>
        </w:rPr>
        <w:tab/>
      </w:r>
      <w:r w:rsidRPr="00F95AC8">
        <w:rPr>
          <w:rFonts w:ascii="Calibri" w:hAnsi="Calibri"/>
        </w:rPr>
        <w:tab/>
      </w:r>
      <w:r w:rsidR="00F95AC8">
        <w:rPr>
          <w:rFonts w:ascii="Calibri" w:hAnsi="Calibri"/>
        </w:rPr>
        <w:tab/>
      </w:r>
      <w:r w:rsidRPr="00F95AC8">
        <w:rPr>
          <w:rFonts w:ascii="Calibri" w:hAnsi="Calibri"/>
        </w:rPr>
        <w:t>(07038100)</w:t>
      </w:r>
    </w:p>
    <w:p w14:paraId="22EE65E5" w14:textId="7B7698B8" w:rsidR="00AA1D66" w:rsidRDefault="00AA1D66" w:rsidP="00C17F65">
      <w:pPr>
        <w:rPr>
          <w:rFonts w:ascii="Calibri" w:hAnsi="Calibri"/>
        </w:rPr>
      </w:pPr>
      <w:r w:rsidRPr="00F95AC8">
        <w:rPr>
          <w:rFonts w:ascii="Calibri" w:hAnsi="Calibri"/>
          <w:b/>
        </w:rPr>
        <w:t>Begeleider:</w:t>
      </w:r>
      <w:r w:rsidRPr="00F95AC8">
        <w:rPr>
          <w:rFonts w:ascii="Calibri" w:hAnsi="Calibri"/>
          <w:b/>
        </w:rPr>
        <w:tab/>
      </w:r>
      <w:r w:rsidRPr="00F95AC8">
        <w:rPr>
          <w:rFonts w:ascii="Calibri" w:hAnsi="Calibri"/>
        </w:rPr>
        <w:tab/>
        <w:t xml:space="preserve">Ties van der Meer </w:t>
      </w:r>
      <w:r w:rsidRPr="00F95AC8">
        <w:rPr>
          <w:rFonts w:ascii="Calibri" w:hAnsi="Calibri"/>
        </w:rPr>
        <w:tab/>
      </w:r>
      <w:r w:rsidRPr="00F95AC8">
        <w:rPr>
          <w:rFonts w:ascii="Calibri" w:hAnsi="Calibri"/>
        </w:rPr>
        <w:tab/>
      </w:r>
      <w:r w:rsidRPr="00F95AC8">
        <w:rPr>
          <w:rFonts w:ascii="Calibri" w:hAnsi="Calibri"/>
        </w:rPr>
        <w:tab/>
        <w:t>(</w:t>
      </w:r>
      <w:r w:rsidR="00D04ACA">
        <w:rPr>
          <w:rFonts w:ascii="Calibri" w:hAnsi="Calibri"/>
        </w:rPr>
        <w:t xml:space="preserve">De </w:t>
      </w:r>
      <w:r w:rsidRPr="00F95AC8">
        <w:rPr>
          <w:rFonts w:ascii="Calibri" w:hAnsi="Calibri"/>
        </w:rPr>
        <w:t xml:space="preserve">Haagse Hogeschool) </w:t>
      </w:r>
    </w:p>
    <w:p w14:paraId="2C746C35" w14:textId="35F5E07F" w:rsidR="00D93B4F" w:rsidRPr="00D93B4F" w:rsidRDefault="00D93B4F" w:rsidP="00C17F65">
      <w:pPr>
        <w:rPr>
          <w:rFonts w:ascii="Calibri" w:hAnsi="Calibri"/>
        </w:rPr>
      </w:pPr>
      <w:r w:rsidRPr="00D93B4F">
        <w:rPr>
          <w:rFonts w:ascii="Calibri" w:hAnsi="Calibri"/>
          <w:b/>
        </w:rPr>
        <w:t xml:space="preserve">Beoordelaar: </w:t>
      </w:r>
      <w:r>
        <w:rPr>
          <w:rFonts w:ascii="Calibri" w:hAnsi="Calibri"/>
          <w:b/>
        </w:rPr>
        <w:tab/>
      </w:r>
      <w:r>
        <w:rPr>
          <w:rFonts w:ascii="Calibri" w:hAnsi="Calibri"/>
          <w:b/>
        </w:rPr>
        <w:tab/>
      </w:r>
      <w:r>
        <w:rPr>
          <w:rFonts w:ascii="Calibri" w:hAnsi="Calibri"/>
        </w:rPr>
        <w:t>Ties van der Meer</w:t>
      </w:r>
      <w:r>
        <w:rPr>
          <w:rFonts w:ascii="Calibri" w:hAnsi="Calibri"/>
        </w:rPr>
        <w:tab/>
      </w:r>
      <w:r>
        <w:rPr>
          <w:rFonts w:ascii="Calibri" w:hAnsi="Calibri"/>
        </w:rPr>
        <w:tab/>
      </w:r>
      <w:r>
        <w:rPr>
          <w:rFonts w:ascii="Calibri" w:hAnsi="Calibri"/>
        </w:rPr>
        <w:tab/>
        <w:t>(De Haagse Hogeschool)</w:t>
      </w:r>
    </w:p>
    <w:p w14:paraId="18256004" w14:textId="77777777" w:rsidR="00AA1D66" w:rsidRPr="00D93B4F" w:rsidRDefault="00AA1D66" w:rsidP="00C17F65">
      <w:pPr>
        <w:rPr>
          <w:rFonts w:cs="Arial"/>
          <w:color w:val="000000" w:themeColor="text1"/>
          <w:sz w:val="22"/>
          <w:szCs w:val="22"/>
        </w:rPr>
      </w:pPr>
    </w:p>
    <w:p w14:paraId="6CE144E8" w14:textId="74978DF5" w:rsidR="00AA1D66" w:rsidRPr="007D50FC" w:rsidRDefault="00AA1D66" w:rsidP="00C17F65">
      <w:pPr>
        <w:jc w:val="center"/>
        <w:rPr>
          <w:rFonts w:ascii="Verdana" w:hAnsi="Verdana"/>
          <w:color w:val="FFFFFF"/>
          <w:sz w:val="22"/>
          <w:szCs w:val="22"/>
        </w:rPr>
      </w:pPr>
      <w:r>
        <w:rPr>
          <w:rFonts w:ascii="Verdana" w:hAnsi="Verdana"/>
          <w:noProof/>
          <w:color w:val="FFFFFF"/>
          <w:sz w:val="22"/>
          <w:szCs w:val="22"/>
          <w:lang w:val="en-US" w:eastAsia="en-US"/>
        </w:rPr>
        <w:drawing>
          <wp:anchor distT="0" distB="0" distL="114300" distR="114300" simplePos="0" relativeHeight="251762688" behindDoc="1" locked="0" layoutInCell="1" allowOverlap="1" wp14:anchorId="7134D53B" wp14:editId="2DD58D39">
            <wp:simplePos x="0" y="0"/>
            <wp:positionH relativeFrom="column">
              <wp:posOffset>2057400</wp:posOffset>
            </wp:positionH>
            <wp:positionV relativeFrom="paragraph">
              <wp:posOffset>410845</wp:posOffset>
            </wp:positionV>
            <wp:extent cx="1400175" cy="304800"/>
            <wp:effectExtent l="0" t="0" r="0" b="0"/>
            <wp:wrapTight wrapText="bothSides">
              <wp:wrapPolygon edited="0">
                <wp:start x="0" y="0"/>
                <wp:lineTo x="0" y="19800"/>
                <wp:lineTo x="21159" y="19800"/>
                <wp:lineTo x="21159" y="0"/>
                <wp:lineTo x="0" y="0"/>
              </wp:wrapPolygon>
            </wp:wrapTight>
            <wp:docPr id="71" name="Picture 3" descr="Macintosh HD:Users:bartvdv:Downloads:xms_itm_p.download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tvdv:Downloads:xms_itm_p.download_fil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6BAB0" w14:textId="77777777" w:rsidR="00C33906" w:rsidRDefault="00C33906" w:rsidP="00C17F65">
      <w:pPr>
        <w:jc w:val="center"/>
        <w:rPr>
          <w:rFonts w:cs="Arial"/>
        </w:rPr>
      </w:pPr>
    </w:p>
    <w:p w14:paraId="2524CB2E" w14:textId="77777777" w:rsidR="00C33906" w:rsidRDefault="00C33906" w:rsidP="00C17F65">
      <w:pPr>
        <w:jc w:val="center"/>
        <w:rPr>
          <w:rFonts w:cs="Arial"/>
        </w:rPr>
      </w:pPr>
    </w:p>
    <w:p w14:paraId="0F936401" w14:textId="77777777" w:rsidR="00C33906" w:rsidRDefault="00C33906" w:rsidP="00C17F65">
      <w:pPr>
        <w:jc w:val="center"/>
        <w:rPr>
          <w:rFonts w:cs="Arial"/>
        </w:rPr>
      </w:pPr>
    </w:p>
    <w:p w14:paraId="10B50237" w14:textId="77777777" w:rsidR="00C33906" w:rsidRDefault="00C33906" w:rsidP="00C17F65">
      <w:pPr>
        <w:rPr>
          <w:rFonts w:cs="Arial"/>
        </w:rPr>
      </w:pPr>
    </w:p>
    <w:p w14:paraId="680E30AA" w14:textId="036DD2A9" w:rsidR="008F6C73" w:rsidRPr="00FC0087" w:rsidRDefault="00AA1D66" w:rsidP="00C17F65">
      <w:pPr>
        <w:jc w:val="center"/>
        <w:rPr>
          <w:rFonts w:ascii="Calibri" w:hAnsi="Calibri"/>
          <w:b/>
          <w:color w:val="1F497D" w:themeColor="text2"/>
          <w:sz w:val="44"/>
          <w:szCs w:val="44"/>
        </w:rPr>
      </w:pPr>
      <w:r w:rsidRPr="00FC0087">
        <w:rPr>
          <w:rFonts w:ascii="Calibri" w:hAnsi="Calibri"/>
          <w:b/>
          <w:color w:val="1F497D" w:themeColor="text2"/>
          <w:sz w:val="44"/>
          <w:szCs w:val="44"/>
        </w:rPr>
        <w:t>Intergenerationeel werken</w:t>
      </w:r>
    </w:p>
    <w:p w14:paraId="790CCF6F" w14:textId="77777777" w:rsidR="00B50F10" w:rsidRPr="00FC0087" w:rsidRDefault="00B50F10" w:rsidP="00C17F65">
      <w:pPr>
        <w:jc w:val="center"/>
        <w:rPr>
          <w:rFonts w:ascii="Calibri" w:hAnsi="Calibri"/>
          <w:color w:val="4F81BD" w:themeColor="accent1"/>
          <w:sz w:val="28"/>
          <w:szCs w:val="28"/>
        </w:rPr>
      </w:pPr>
      <w:r w:rsidRPr="00FC0087">
        <w:rPr>
          <w:rFonts w:ascii="Calibri" w:hAnsi="Calibri"/>
          <w:color w:val="4F81BD" w:themeColor="accent1"/>
          <w:sz w:val="28"/>
          <w:szCs w:val="28"/>
        </w:rPr>
        <w:t>Met ICT als gereedschap</w:t>
      </w:r>
    </w:p>
    <w:p w14:paraId="746614E2" w14:textId="77777777" w:rsidR="00AA1D66" w:rsidRPr="00FC0087" w:rsidRDefault="00AA1D66" w:rsidP="00C17F65">
      <w:pPr>
        <w:jc w:val="center"/>
        <w:rPr>
          <w:rFonts w:ascii="Calibri" w:hAnsi="Calibri" w:cs="Arial"/>
          <w:color w:val="548DD4" w:themeColor="text2" w:themeTint="99"/>
        </w:rPr>
      </w:pPr>
    </w:p>
    <w:p w14:paraId="44FAA886" w14:textId="77777777" w:rsidR="00FA053B" w:rsidRPr="00FC0087" w:rsidRDefault="00FA053B" w:rsidP="00C17F65">
      <w:pPr>
        <w:jc w:val="center"/>
        <w:rPr>
          <w:rFonts w:ascii="Calibri" w:hAnsi="Calibri" w:cs="Arial"/>
          <w:color w:val="548DD4" w:themeColor="text2" w:themeTint="99"/>
        </w:rPr>
      </w:pPr>
      <w:r w:rsidRPr="00FC0087">
        <w:rPr>
          <w:rFonts w:ascii="Calibri" w:hAnsi="Calibri" w:cs="Arial"/>
          <w:color w:val="548DD4" w:themeColor="text2" w:themeTint="99"/>
        </w:rPr>
        <w:t>Bart van der Vet</w:t>
      </w:r>
    </w:p>
    <w:p w14:paraId="5F1FE968" w14:textId="77777777" w:rsidR="00FA053B" w:rsidRPr="00FC0087" w:rsidRDefault="00FA053B" w:rsidP="00C17F65">
      <w:pPr>
        <w:jc w:val="center"/>
        <w:rPr>
          <w:rFonts w:ascii="Calibri" w:hAnsi="Calibri" w:cs="Arial"/>
          <w:color w:val="548DD4" w:themeColor="text2" w:themeTint="99"/>
        </w:rPr>
      </w:pPr>
      <w:r w:rsidRPr="00FC0087">
        <w:rPr>
          <w:rFonts w:ascii="Calibri" w:hAnsi="Calibri" w:cs="Arial"/>
          <w:color w:val="548DD4" w:themeColor="text2" w:themeTint="99"/>
        </w:rPr>
        <w:t>07038100</w:t>
      </w:r>
    </w:p>
    <w:p w14:paraId="664A149E" w14:textId="196AC536" w:rsidR="00FA053B" w:rsidRPr="00FC0087" w:rsidRDefault="00AA1D66" w:rsidP="00C17F65">
      <w:pPr>
        <w:jc w:val="center"/>
        <w:rPr>
          <w:rFonts w:ascii="Calibri" w:hAnsi="Calibri" w:cs="Arial"/>
          <w:color w:val="548DD4" w:themeColor="text2" w:themeTint="99"/>
        </w:rPr>
      </w:pPr>
      <w:r w:rsidRPr="00FC0087">
        <w:rPr>
          <w:rFonts w:ascii="Calibri" w:hAnsi="Calibri" w:cs="Arial"/>
          <w:color w:val="548DD4" w:themeColor="text2" w:themeTint="99"/>
        </w:rPr>
        <w:t>Klas</w:t>
      </w:r>
      <w:r w:rsidR="00FA053B" w:rsidRPr="00FC0087">
        <w:rPr>
          <w:rFonts w:ascii="Calibri" w:hAnsi="Calibri" w:cs="Arial"/>
          <w:color w:val="548DD4" w:themeColor="text2" w:themeTint="99"/>
        </w:rPr>
        <w:t xml:space="preserve"> 4D</w:t>
      </w:r>
    </w:p>
    <w:p w14:paraId="4305E96F" w14:textId="77777777" w:rsidR="00FA053B" w:rsidRPr="00FC0087" w:rsidRDefault="00FA053B" w:rsidP="00C17F65">
      <w:pPr>
        <w:jc w:val="center"/>
        <w:rPr>
          <w:rFonts w:ascii="Calibri" w:hAnsi="Calibri" w:cs="Arial"/>
          <w:color w:val="548DD4" w:themeColor="text2" w:themeTint="99"/>
        </w:rPr>
      </w:pPr>
      <w:r w:rsidRPr="00FC0087">
        <w:rPr>
          <w:rFonts w:ascii="Calibri" w:hAnsi="Calibri" w:cs="Arial"/>
          <w:color w:val="548DD4" w:themeColor="text2" w:themeTint="99"/>
        </w:rPr>
        <w:t>SPH</w:t>
      </w:r>
    </w:p>
    <w:p w14:paraId="77B7E121" w14:textId="77777777" w:rsidR="00364A0D" w:rsidRPr="00FC0087" w:rsidRDefault="00364A0D" w:rsidP="00C17F65">
      <w:pPr>
        <w:jc w:val="center"/>
        <w:rPr>
          <w:rFonts w:ascii="Calibri" w:hAnsi="Calibri" w:cs="Arial"/>
          <w:color w:val="548DD4" w:themeColor="text2" w:themeTint="99"/>
        </w:rPr>
      </w:pPr>
    </w:p>
    <w:p w14:paraId="6444A765" w14:textId="77777777" w:rsidR="00364A0D" w:rsidRPr="00FC0087" w:rsidRDefault="00364A0D" w:rsidP="00C17F65">
      <w:pPr>
        <w:jc w:val="center"/>
        <w:rPr>
          <w:rFonts w:ascii="Calibri" w:hAnsi="Calibri" w:cs="Arial"/>
          <w:color w:val="548DD4" w:themeColor="text2" w:themeTint="99"/>
        </w:rPr>
      </w:pPr>
    </w:p>
    <w:p w14:paraId="38D6CA00" w14:textId="77777777" w:rsidR="00364A0D" w:rsidRPr="00FC0087" w:rsidRDefault="00364A0D" w:rsidP="00C17F65">
      <w:pPr>
        <w:jc w:val="center"/>
        <w:rPr>
          <w:rFonts w:ascii="Calibri" w:hAnsi="Calibri" w:cs="Arial"/>
          <w:color w:val="548DD4" w:themeColor="text2" w:themeTint="99"/>
        </w:rPr>
      </w:pPr>
    </w:p>
    <w:p w14:paraId="23102297" w14:textId="77777777" w:rsidR="00364A0D" w:rsidRPr="00FC0087" w:rsidRDefault="00364A0D" w:rsidP="00C17F65">
      <w:pPr>
        <w:jc w:val="center"/>
        <w:rPr>
          <w:rFonts w:ascii="Calibri" w:hAnsi="Calibri" w:cs="Arial"/>
          <w:color w:val="548DD4" w:themeColor="text2" w:themeTint="99"/>
        </w:rPr>
      </w:pPr>
    </w:p>
    <w:p w14:paraId="3D0BC45C" w14:textId="77777777" w:rsidR="00364A0D" w:rsidRPr="00FC0087" w:rsidRDefault="00364A0D" w:rsidP="00C17F65">
      <w:pPr>
        <w:jc w:val="center"/>
        <w:rPr>
          <w:rFonts w:ascii="Calibri" w:hAnsi="Calibri" w:cs="Arial"/>
          <w:color w:val="548DD4" w:themeColor="text2" w:themeTint="99"/>
        </w:rPr>
      </w:pPr>
    </w:p>
    <w:p w14:paraId="0778DE88" w14:textId="77777777" w:rsidR="00364A0D" w:rsidRPr="00FC0087" w:rsidRDefault="00364A0D" w:rsidP="00C17F65">
      <w:pPr>
        <w:jc w:val="center"/>
        <w:rPr>
          <w:rFonts w:ascii="Calibri" w:hAnsi="Calibri" w:cs="Arial"/>
          <w:color w:val="548DD4" w:themeColor="text2" w:themeTint="99"/>
        </w:rPr>
      </w:pPr>
    </w:p>
    <w:p w14:paraId="42FDCA78" w14:textId="77777777" w:rsidR="00364A0D" w:rsidRPr="00FC0087" w:rsidRDefault="00364A0D" w:rsidP="00C17F65">
      <w:pPr>
        <w:jc w:val="center"/>
        <w:rPr>
          <w:rFonts w:ascii="Calibri" w:hAnsi="Calibri" w:cs="Arial"/>
          <w:color w:val="548DD4" w:themeColor="text2" w:themeTint="99"/>
        </w:rPr>
      </w:pPr>
    </w:p>
    <w:p w14:paraId="1D4D26E0" w14:textId="77777777" w:rsidR="00364A0D" w:rsidRPr="00FC0087" w:rsidRDefault="00364A0D" w:rsidP="00C17F65">
      <w:pPr>
        <w:jc w:val="center"/>
        <w:rPr>
          <w:rFonts w:ascii="Calibri" w:hAnsi="Calibri" w:cs="Arial"/>
          <w:color w:val="548DD4" w:themeColor="text2" w:themeTint="99"/>
        </w:rPr>
      </w:pPr>
    </w:p>
    <w:p w14:paraId="33D92B94" w14:textId="77777777" w:rsidR="00364A0D" w:rsidRPr="00FC0087" w:rsidRDefault="00364A0D" w:rsidP="00C17F65">
      <w:pPr>
        <w:jc w:val="center"/>
        <w:rPr>
          <w:rFonts w:ascii="Calibri" w:hAnsi="Calibri" w:cs="Arial"/>
          <w:color w:val="548DD4" w:themeColor="text2" w:themeTint="99"/>
        </w:rPr>
      </w:pPr>
    </w:p>
    <w:p w14:paraId="306902B5" w14:textId="0C1F7848" w:rsidR="00364A0D" w:rsidRPr="00FC0087" w:rsidRDefault="00364A0D" w:rsidP="00364A0D">
      <w:pPr>
        <w:suppressAutoHyphens w:val="0"/>
        <w:jc w:val="center"/>
        <w:rPr>
          <w:rFonts w:ascii="Calibri" w:hAnsi="Calibri" w:cs="Arial"/>
        </w:rPr>
      </w:pPr>
      <w:r w:rsidRPr="00FC0087">
        <w:rPr>
          <w:rFonts w:ascii="Calibri" w:hAnsi="Calibri" w:cs="Arial"/>
        </w:rPr>
        <w:t>Bij dit onderzoekersver</w:t>
      </w:r>
      <w:r w:rsidR="00FC0087">
        <w:rPr>
          <w:rFonts w:ascii="Calibri" w:hAnsi="Calibri" w:cs="Arial"/>
        </w:rPr>
        <w:t>slag hoort een extern document</w:t>
      </w:r>
    </w:p>
    <w:p w14:paraId="6B472586" w14:textId="62430527" w:rsidR="00364A0D" w:rsidRPr="00FC0087" w:rsidRDefault="00364A0D" w:rsidP="00364A0D">
      <w:pPr>
        <w:suppressAutoHyphens w:val="0"/>
        <w:jc w:val="center"/>
        <w:rPr>
          <w:rFonts w:ascii="Calibri" w:hAnsi="Calibri" w:cs="Arial"/>
        </w:rPr>
      </w:pPr>
      <w:r w:rsidRPr="00FC0087">
        <w:rPr>
          <w:rFonts w:ascii="Calibri" w:hAnsi="Calibri" w:cs="Arial"/>
        </w:rPr>
        <w:t>‘Intergenerationeel werken</w:t>
      </w:r>
    </w:p>
    <w:p w14:paraId="0667EEFE" w14:textId="77777777" w:rsidR="00364A0D" w:rsidRPr="00FC0087" w:rsidRDefault="00364A0D" w:rsidP="00364A0D">
      <w:pPr>
        <w:suppressAutoHyphens w:val="0"/>
        <w:jc w:val="center"/>
        <w:rPr>
          <w:rFonts w:ascii="Calibri" w:hAnsi="Calibri" w:cs="Arial"/>
        </w:rPr>
      </w:pPr>
      <w:r w:rsidRPr="00FC0087">
        <w:rPr>
          <w:rFonts w:ascii="Calibri" w:hAnsi="Calibri" w:cs="Arial"/>
        </w:rPr>
        <w:t>met ICT als gereedschap</w:t>
      </w:r>
    </w:p>
    <w:p w14:paraId="5BA557DC" w14:textId="3C6D7832" w:rsidR="00364A0D" w:rsidRPr="00FC0087" w:rsidRDefault="00364A0D" w:rsidP="00364A0D">
      <w:pPr>
        <w:suppressAutoHyphens w:val="0"/>
        <w:jc w:val="center"/>
        <w:rPr>
          <w:rFonts w:ascii="Calibri" w:hAnsi="Calibri" w:cs="Arial"/>
        </w:rPr>
      </w:pPr>
      <w:r w:rsidRPr="00FC0087">
        <w:rPr>
          <w:rFonts w:ascii="Calibri" w:hAnsi="Calibri" w:cs="Arial"/>
        </w:rPr>
        <w:t xml:space="preserve">Bijlage </w:t>
      </w:r>
    </w:p>
    <w:p w14:paraId="6D8D98A8" w14:textId="3EB66E72" w:rsidR="00364A0D" w:rsidRPr="00FC0087" w:rsidRDefault="00364A0D" w:rsidP="00364A0D">
      <w:pPr>
        <w:suppressAutoHyphens w:val="0"/>
        <w:jc w:val="center"/>
        <w:rPr>
          <w:rFonts w:ascii="Calibri" w:hAnsi="Calibri" w:cs="Arial"/>
        </w:rPr>
      </w:pPr>
      <w:r w:rsidRPr="00FC0087">
        <w:rPr>
          <w:rFonts w:ascii="Calibri" w:hAnsi="Calibri" w:cs="Arial"/>
        </w:rPr>
        <w:t>Foto’s van de websites</w:t>
      </w:r>
    </w:p>
    <w:p w14:paraId="4799CBF5" w14:textId="77777777" w:rsidR="00364A0D" w:rsidRPr="00FC0087" w:rsidRDefault="00364A0D">
      <w:pPr>
        <w:suppressAutoHyphens w:val="0"/>
        <w:rPr>
          <w:rFonts w:ascii="Calibri" w:hAnsi="Calibri"/>
          <w:b/>
          <w:color w:val="1F497D" w:themeColor="text2"/>
          <w:sz w:val="32"/>
          <w:szCs w:val="32"/>
        </w:rPr>
      </w:pPr>
      <w:r w:rsidRPr="00FC0087">
        <w:rPr>
          <w:rFonts w:ascii="Calibri" w:hAnsi="Calibri"/>
          <w:b/>
          <w:color w:val="1F497D" w:themeColor="text2"/>
          <w:sz w:val="32"/>
          <w:szCs w:val="32"/>
        </w:rPr>
        <w:br w:type="page"/>
      </w:r>
    </w:p>
    <w:p w14:paraId="28C8DAB5" w14:textId="2D699C31" w:rsidR="00FA053B" w:rsidRPr="008F6C73" w:rsidRDefault="00FA053B" w:rsidP="00C17F65">
      <w:pPr>
        <w:rPr>
          <w:color w:val="1F497D" w:themeColor="text2"/>
        </w:rPr>
      </w:pPr>
      <w:r w:rsidRPr="008F6C73">
        <w:rPr>
          <w:b/>
          <w:color w:val="1F497D" w:themeColor="text2"/>
          <w:sz w:val="32"/>
          <w:szCs w:val="32"/>
        </w:rPr>
        <w:lastRenderedPageBreak/>
        <w:t>Voorwoord</w:t>
      </w:r>
      <w:r w:rsidRPr="008F6C73">
        <w:rPr>
          <w:b/>
          <w:color w:val="1F497D" w:themeColor="text2"/>
          <w:sz w:val="32"/>
          <w:szCs w:val="32"/>
        </w:rPr>
        <w:br/>
      </w:r>
    </w:p>
    <w:p w14:paraId="640431FF" w14:textId="204AFA82" w:rsidR="008F6C73" w:rsidRDefault="0057100F" w:rsidP="00C17F65">
      <w:pPr>
        <w:rPr>
          <w:color w:val="000000" w:themeColor="text1"/>
        </w:rPr>
      </w:pPr>
      <w:r>
        <w:rPr>
          <w:color w:val="000000" w:themeColor="text1"/>
        </w:rPr>
        <w:t xml:space="preserve">Vooraf wil ik graag mensen bedanken voor de gegeven inspiratie, </w:t>
      </w:r>
      <w:r w:rsidR="00A659DD">
        <w:rPr>
          <w:color w:val="000000" w:themeColor="text1"/>
        </w:rPr>
        <w:t>begeleiding</w:t>
      </w:r>
      <w:r>
        <w:rPr>
          <w:color w:val="000000" w:themeColor="text1"/>
        </w:rPr>
        <w:t>, het geven van energie en het motiveren om het uiterste uit mezelf en andere te halen.</w:t>
      </w:r>
    </w:p>
    <w:p w14:paraId="23F06D5E" w14:textId="77777777" w:rsidR="0057100F" w:rsidRDefault="0057100F" w:rsidP="00C17F65">
      <w:pPr>
        <w:rPr>
          <w:color w:val="000000" w:themeColor="text1"/>
        </w:rPr>
      </w:pPr>
    </w:p>
    <w:p w14:paraId="2832F9CF" w14:textId="77777777" w:rsidR="0057186F" w:rsidRDefault="0057186F" w:rsidP="00C17F65">
      <w:pPr>
        <w:rPr>
          <w:color w:val="000000" w:themeColor="text1"/>
        </w:rPr>
      </w:pPr>
      <w:r>
        <w:rPr>
          <w:color w:val="000000" w:themeColor="text1"/>
        </w:rPr>
        <w:t>Mijn vriendin, familie en vrienden wil ik als eerste bedanken.</w:t>
      </w:r>
    </w:p>
    <w:p w14:paraId="733E1478" w14:textId="77777777" w:rsidR="0057186F" w:rsidRDefault="0057186F" w:rsidP="00C17F65">
      <w:pPr>
        <w:rPr>
          <w:color w:val="000000" w:themeColor="text1"/>
        </w:rPr>
      </w:pPr>
    </w:p>
    <w:p w14:paraId="59A08311" w14:textId="46A641FB" w:rsidR="0057100F" w:rsidRPr="00E048B1" w:rsidRDefault="00D0580A" w:rsidP="00C17F65">
      <w:pPr>
        <w:rPr>
          <w:color w:val="000000" w:themeColor="text1"/>
          <w:sz w:val="18"/>
          <w:szCs w:val="18"/>
        </w:rPr>
      </w:pPr>
      <w:r>
        <w:rPr>
          <w:color w:val="000000" w:themeColor="text1"/>
        </w:rPr>
        <w:t xml:space="preserve">Vanuit het project: Mede junior onderzoekers, </w:t>
      </w:r>
      <w:r w:rsidR="00C91F06">
        <w:rPr>
          <w:color w:val="000000" w:themeColor="text1"/>
        </w:rPr>
        <w:t>de socia</w:t>
      </w:r>
      <w:r w:rsidR="00942A44">
        <w:rPr>
          <w:color w:val="000000" w:themeColor="text1"/>
        </w:rPr>
        <w:t>l</w:t>
      </w:r>
      <w:r w:rsidR="00C91F06">
        <w:rPr>
          <w:color w:val="000000" w:themeColor="text1"/>
        </w:rPr>
        <w:t>e</w:t>
      </w:r>
      <w:r w:rsidR="00942A44">
        <w:rPr>
          <w:color w:val="000000" w:themeColor="text1"/>
        </w:rPr>
        <w:t xml:space="preserve"> professionals die gekoppeld waren aan het project ‘Wijken activeren’ en in het specifiek Elly Verhoef en Marien van Delf, </w:t>
      </w:r>
      <w:r>
        <w:rPr>
          <w:color w:val="000000" w:themeColor="text1"/>
        </w:rPr>
        <w:t>Else Rose Kuiper</w:t>
      </w:r>
      <w:r w:rsidR="00942A44">
        <w:rPr>
          <w:color w:val="000000" w:themeColor="text1"/>
        </w:rPr>
        <w:t xml:space="preserve"> (projectleider) en </w:t>
      </w:r>
      <w:r>
        <w:rPr>
          <w:color w:val="000000" w:themeColor="text1"/>
        </w:rPr>
        <w:t>Bert Mulder</w:t>
      </w:r>
      <w:r w:rsidR="00942A44">
        <w:rPr>
          <w:color w:val="000000" w:themeColor="text1"/>
        </w:rPr>
        <w:t xml:space="preserve"> (Lector).</w:t>
      </w:r>
      <w:r w:rsidR="00E048B1">
        <w:rPr>
          <w:color w:val="000000" w:themeColor="text1"/>
        </w:rPr>
        <w:t xml:space="preserve"> Tevens wil ik </w:t>
      </w:r>
      <w:r w:rsidR="00E048B1" w:rsidRPr="00E048B1">
        <w:rPr>
          <w:rFonts w:cs="Arial"/>
        </w:rPr>
        <w:t>Santosha Bharosa</w:t>
      </w:r>
      <w:r w:rsidR="00E048B1">
        <w:rPr>
          <w:rFonts w:cs="Arial"/>
        </w:rPr>
        <w:t xml:space="preserve"> bedanken dat ik gebruik mocht maken van haar wijkanalyse van Musselkanaal.</w:t>
      </w:r>
    </w:p>
    <w:p w14:paraId="4FF9B36C" w14:textId="77777777" w:rsidR="00D0580A" w:rsidRDefault="00D0580A" w:rsidP="00C17F65">
      <w:pPr>
        <w:rPr>
          <w:color w:val="000000" w:themeColor="text1"/>
        </w:rPr>
      </w:pPr>
    </w:p>
    <w:p w14:paraId="39650941" w14:textId="0E0833E5" w:rsidR="00D0580A" w:rsidRDefault="00D0580A" w:rsidP="00C17F65">
      <w:pPr>
        <w:rPr>
          <w:color w:val="000000" w:themeColor="text1"/>
        </w:rPr>
      </w:pPr>
      <w:r>
        <w:rPr>
          <w:color w:val="000000" w:themeColor="text1"/>
        </w:rPr>
        <w:t>Vanuit school; Ties van der Meer als begeleider. Bas de Jong, Marianne Ardewijn en Ad Henneveld als inzichtgevers en literatuur suggesties.</w:t>
      </w:r>
    </w:p>
    <w:p w14:paraId="556E92F2" w14:textId="77777777" w:rsidR="00D0580A" w:rsidRDefault="00D0580A" w:rsidP="00C17F65">
      <w:pPr>
        <w:rPr>
          <w:color w:val="000000" w:themeColor="text1"/>
        </w:rPr>
      </w:pPr>
    </w:p>
    <w:p w14:paraId="6BBB93D5" w14:textId="5E5D06F9" w:rsidR="00D0580A" w:rsidRPr="008F6C73" w:rsidRDefault="00D0580A" w:rsidP="00C17F65">
      <w:pPr>
        <w:rPr>
          <w:color w:val="000000" w:themeColor="text1"/>
        </w:rPr>
      </w:pPr>
      <w:r>
        <w:rPr>
          <w:color w:val="000000" w:themeColor="text1"/>
        </w:rPr>
        <w:t>Buiten het project</w:t>
      </w:r>
      <w:r w:rsidR="00C17F65">
        <w:rPr>
          <w:color w:val="000000" w:themeColor="text1"/>
        </w:rPr>
        <w:t xml:space="preserve"> ben ik in contact geweest met Els Beekhuis (Ouderenwerken, Stichting MOOI!, Den Haag), Cyrus Johnson (Jongerenwerker, Stichting Boog,</w:t>
      </w:r>
      <w:r w:rsidR="00C91F06">
        <w:rPr>
          <w:color w:val="000000" w:themeColor="text1"/>
        </w:rPr>
        <w:t xml:space="preserve"> Den Haag) en de kinderwerker (anoniem) van</w:t>
      </w:r>
      <w:r w:rsidR="00C17F65">
        <w:rPr>
          <w:color w:val="000000" w:themeColor="text1"/>
        </w:rPr>
        <w:t xml:space="preserve"> Musselkanaal (</w:t>
      </w:r>
      <w:r w:rsidR="00C17F65" w:rsidRPr="00DB26D5">
        <w:t>Stichting Tinten</w:t>
      </w:r>
      <w:r w:rsidR="00C17F65">
        <w:t>, Musselkanaal). Jullie wil ik bedanken voor de tijd, inspiratie en nieuwe inzichten.</w:t>
      </w:r>
    </w:p>
    <w:p w14:paraId="3C7B1D82" w14:textId="77777777" w:rsidR="00FA053B" w:rsidRDefault="00FA053B" w:rsidP="00C17F65">
      <w:pPr>
        <w:rPr>
          <w:rFonts w:cs="Arial"/>
        </w:rPr>
      </w:pPr>
    </w:p>
    <w:p w14:paraId="40CA7132" w14:textId="3165653B" w:rsidR="00C17F65" w:rsidRPr="00DB26D5" w:rsidRDefault="00C17F65" w:rsidP="00C17F65">
      <w:pPr>
        <w:rPr>
          <w:rFonts w:cs="Arial"/>
        </w:rPr>
      </w:pPr>
      <w:r>
        <w:rPr>
          <w:rFonts w:cs="Arial"/>
        </w:rPr>
        <w:t xml:space="preserve">Bij deze bedank ik jullie alle. </w:t>
      </w:r>
    </w:p>
    <w:p w14:paraId="5A27D034" w14:textId="77777777" w:rsidR="00FA053B" w:rsidRPr="00DB26D5" w:rsidRDefault="00FA053B" w:rsidP="00C17F65">
      <w:pPr>
        <w:suppressAutoHyphens w:val="0"/>
        <w:rPr>
          <w:rFonts w:cs="Arial"/>
        </w:rPr>
      </w:pPr>
      <w:r w:rsidRPr="00DB26D5">
        <w:rPr>
          <w:rFonts w:cs="Arial"/>
        </w:rPr>
        <w:br w:type="page"/>
      </w:r>
    </w:p>
    <w:p w14:paraId="1A71969E" w14:textId="09821AC5" w:rsidR="006D6235" w:rsidRPr="0081599F" w:rsidRDefault="008F6C73" w:rsidP="00C17F65">
      <w:pPr>
        <w:rPr>
          <w:rFonts w:cs="Arial"/>
          <w:b/>
          <w:color w:val="1F497D" w:themeColor="text2"/>
          <w:sz w:val="32"/>
          <w:szCs w:val="32"/>
        </w:rPr>
      </w:pPr>
      <w:r w:rsidRPr="008F6C73">
        <w:rPr>
          <w:rFonts w:cs="Arial"/>
          <w:b/>
          <w:color w:val="1F497D" w:themeColor="text2"/>
          <w:sz w:val="32"/>
          <w:szCs w:val="32"/>
        </w:rPr>
        <w:lastRenderedPageBreak/>
        <w:t>Samenvatting</w:t>
      </w:r>
    </w:p>
    <w:p w14:paraId="12ABE7CB" w14:textId="52533244" w:rsidR="006D6235" w:rsidRDefault="006D6235" w:rsidP="00C17F65">
      <w:pPr>
        <w:rPr>
          <w:rFonts w:cs="Arial"/>
        </w:rPr>
      </w:pPr>
      <w:r>
        <w:rPr>
          <w:rFonts w:cs="Arial"/>
        </w:rPr>
        <w:t>Dit onderzoeksverslag is gericht op het intergenerationeel werken  en de ondersteunende waarde van ICT. In dit verslag wordt er antwoord gegeven op de vraag:</w:t>
      </w:r>
    </w:p>
    <w:p w14:paraId="40477E98" w14:textId="73267A10" w:rsidR="006D6235" w:rsidRPr="002F5904" w:rsidRDefault="00970C2F" w:rsidP="00C17F65">
      <w:pPr>
        <w:rPr>
          <w:rFonts w:cs="Arial"/>
          <w:i/>
        </w:rPr>
      </w:pPr>
      <w:r>
        <w:rPr>
          <w:rFonts w:cs="Arial"/>
          <w:i/>
        </w:rPr>
        <w:t>“Hoe kan een sociaal</w:t>
      </w:r>
      <w:r w:rsidR="006D6235" w:rsidRPr="002F5904">
        <w:rPr>
          <w:rFonts w:cs="Arial"/>
          <w:i/>
        </w:rPr>
        <w:t xml:space="preserve">-professional internet </w:t>
      </w:r>
      <w:r w:rsidR="006D6235">
        <w:rPr>
          <w:rFonts w:cs="Arial"/>
          <w:i/>
        </w:rPr>
        <w:t>inzetten bij wijk</w:t>
      </w:r>
      <w:r w:rsidR="006D6235" w:rsidRPr="002F5904">
        <w:rPr>
          <w:rFonts w:cs="Arial"/>
          <w:i/>
        </w:rPr>
        <w:t>gerichte projecten om de activering van wijkbewoners te stimuleren en intergenerationele contacten binnen</w:t>
      </w:r>
      <w:r w:rsidR="006D6235">
        <w:rPr>
          <w:rFonts w:cs="Arial"/>
          <w:i/>
        </w:rPr>
        <w:t xml:space="preserve"> een</w:t>
      </w:r>
      <w:r w:rsidR="006D6235" w:rsidRPr="002F5904">
        <w:rPr>
          <w:rFonts w:cs="Arial"/>
          <w:i/>
        </w:rPr>
        <w:t xml:space="preserve"> wijk te bevorderen?”</w:t>
      </w:r>
    </w:p>
    <w:p w14:paraId="6F7395D2" w14:textId="77777777" w:rsidR="006D6235" w:rsidRPr="00AF0BDC" w:rsidRDefault="006D6235" w:rsidP="00C17F65">
      <w:pPr>
        <w:rPr>
          <w:rFonts w:cs="Arial"/>
          <w:sz w:val="10"/>
          <w:szCs w:val="10"/>
        </w:rPr>
      </w:pPr>
    </w:p>
    <w:p w14:paraId="1F119714" w14:textId="4EBF0851" w:rsidR="009F2416" w:rsidRDefault="006D6235" w:rsidP="00C17F65">
      <w:pPr>
        <w:rPr>
          <w:rFonts w:cs="Arial"/>
        </w:rPr>
      </w:pPr>
      <w:r>
        <w:rPr>
          <w:rFonts w:cs="Arial"/>
        </w:rPr>
        <w:t xml:space="preserve">Om deze vraag te beantwoorden is </w:t>
      </w:r>
      <w:r w:rsidR="009F2416">
        <w:rPr>
          <w:rFonts w:cs="Arial"/>
        </w:rPr>
        <w:t>de junior onderzo</w:t>
      </w:r>
      <w:r w:rsidR="00970C2F">
        <w:rPr>
          <w:rFonts w:cs="Arial"/>
        </w:rPr>
        <w:t xml:space="preserve">eker gekoppeld aan twee sociale </w:t>
      </w:r>
      <w:r w:rsidR="009F2416">
        <w:rPr>
          <w:rFonts w:cs="Arial"/>
        </w:rPr>
        <w:t>professionals die gaan beginnen met intergene</w:t>
      </w:r>
      <w:r w:rsidR="00970C2F">
        <w:rPr>
          <w:rFonts w:cs="Arial"/>
        </w:rPr>
        <w:t>rationele projecten. Deze socia</w:t>
      </w:r>
      <w:r w:rsidR="009F2416">
        <w:rPr>
          <w:rFonts w:cs="Arial"/>
        </w:rPr>
        <w:t>l</w:t>
      </w:r>
      <w:r w:rsidR="00970C2F">
        <w:rPr>
          <w:rFonts w:cs="Arial"/>
        </w:rPr>
        <w:t>e</w:t>
      </w:r>
      <w:r w:rsidR="009F2416">
        <w:rPr>
          <w:rFonts w:cs="Arial"/>
        </w:rPr>
        <w:t xml:space="preserve"> professionals zijn werkzaam in Musselkanaal en Moerwijk. </w:t>
      </w:r>
    </w:p>
    <w:p w14:paraId="35825A74" w14:textId="77777777" w:rsidR="009F2416" w:rsidRPr="00AF0BDC" w:rsidRDefault="009F2416" w:rsidP="00C17F65">
      <w:pPr>
        <w:rPr>
          <w:rFonts w:cs="Arial"/>
          <w:sz w:val="10"/>
          <w:szCs w:val="10"/>
        </w:rPr>
      </w:pPr>
    </w:p>
    <w:p w14:paraId="6BC11154" w14:textId="7B13A8EB" w:rsidR="006D6235" w:rsidRDefault="009F2416" w:rsidP="00C17F65">
      <w:pPr>
        <w:rPr>
          <w:rFonts w:cs="Arial"/>
        </w:rPr>
      </w:pPr>
      <w:r>
        <w:rPr>
          <w:rFonts w:cs="Arial"/>
        </w:rPr>
        <w:t xml:space="preserve">De </w:t>
      </w:r>
      <w:r w:rsidR="00BC72F9">
        <w:rPr>
          <w:rFonts w:cs="Arial"/>
        </w:rPr>
        <w:t xml:space="preserve">onderzoeksmethode die gebruikt is, </w:t>
      </w:r>
      <w:r>
        <w:rPr>
          <w:rFonts w:cs="Arial"/>
        </w:rPr>
        <w:t>is</w:t>
      </w:r>
      <w:r w:rsidR="00A659DD">
        <w:rPr>
          <w:rFonts w:cs="Arial"/>
        </w:rPr>
        <w:t xml:space="preserve"> handelingsgericht</w:t>
      </w:r>
      <w:r w:rsidR="006D6235">
        <w:rPr>
          <w:rFonts w:cs="Arial"/>
        </w:rPr>
        <w:t xml:space="preserve">. De vraag is voortgekomen </w:t>
      </w:r>
      <w:r w:rsidR="00BC72F9">
        <w:rPr>
          <w:rFonts w:cs="Arial"/>
        </w:rPr>
        <w:t xml:space="preserve">uit de conceptvraag vanuit </w:t>
      </w:r>
      <w:r w:rsidR="006D6235">
        <w:rPr>
          <w:rFonts w:cs="Arial"/>
        </w:rPr>
        <w:t xml:space="preserve">de sociale professionals en de situatie analyses in Moerwijk en Musselkanaal, de wijken waar zij werkzaam zijn. </w:t>
      </w:r>
    </w:p>
    <w:p w14:paraId="73A36AD7" w14:textId="33D42393" w:rsidR="00093D33" w:rsidRPr="00AF0BDC" w:rsidRDefault="00093D33" w:rsidP="00C17F65">
      <w:pPr>
        <w:rPr>
          <w:rFonts w:cs="Arial"/>
          <w:sz w:val="10"/>
          <w:szCs w:val="10"/>
        </w:rPr>
      </w:pPr>
    </w:p>
    <w:p w14:paraId="6C657E8A" w14:textId="75993445" w:rsidR="00093D33" w:rsidRDefault="00093D33" w:rsidP="00C17F65">
      <w:pPr>
        <w:rPr>
          <w:rFonts w:cs="Arial"/>
        </w:rPr>
      </w:pPr>
      <w:r>
        <w:rPr>
          <w:rFonts w:cs="Arial"/>
        </w:rPr>
        <w:t xml:space="preserve">Uit de situatie analyse zijn verschillende thema’s gekomen waaraan deelvragen gekoppeld zijn. Deze thema’s zijn gericht op intergenerationeel werken, imago en identiteit, activeren, </w:t>
      </w:r>
      <w:r w:rsidR="00BC72F9">
        <w:rPr>
          <w:rFonts w:cs="Arial"/>
        </w:rPr>
        <w:t>(</w:t>
      </w:r>
      <w:r>
        <w:rPr>
          <w:rFonts w:cs="Arial"/>
        </w:rPr>
        <w:t>imago</w:t>
      </w:r>
      <w:r w:rsidR="00BC72F9">
        <w:rPr>
          <w:rFonts w:cs="Arial"/>
        </w:rPr>
        <w:t>)</w:t>
      </w:r>
      <w:r>
        <w:rPr>
          <w:rFonts w:cs="Arial"/>
        </w:rPr>
        <w:t xml:space="preserve"> veranderingsproces, de verbinding tussen jong en volwassen en de ondersteunend</w:t>
      </w:r>
      <w:r w:rsidR="00BC72F9">
        <w:rPr>
          <w:rFonts w:cs="Arial"/>
        </w:rPr>
        <w:t>e</w:t>
      </w:r>
      <w:r>
        <w:rPr>
          <w:rFonts w:cs="Arial"/>
        </w:rPr>
        <w:t xml:space="preserve"> waarde van ICT. </w:t>
      </w:r>
    </w:p>
    <w:p w14:paraId="0FB1DB1E" w14:textId="77777777" w:rsidR="00093D33" w:rsidRDefault="00093D33" w:rsidP="00C17F65">
      <w:pPr>
        <w:rPr>
          <w:rFonts w:cs="Arial"/>
        </w:rPr>
      </w:pPr>
    </w:p>
    <w:p w14:paraId="02964303" w14:textId="1F2B5477" w:rsidR="00093D33" w:rsidRDefault="00093D33" w:rsidP="00C17F65">
      <w:pPr>
        <w:rPr>
          <w:rFonts w:cs="Arial"/>
        </w:rPr>
      </w:pPr>
      <w:r>
        <w:rPr>
          <w:rFonts w:cs="Arial"/>
        </w:rPr>
        <w:t xml:space="preserve">Vanuit de literatuur is gebleken dat er per thema </w:t>
      </w:r>
      <w:r w:rsidR="00970C2F">
        <w:rPr>
          <w:rFonts w:cs="Arial"/>
        </w:rPr>
        <w:t>verschillende methode</w:t>
      </w:r>
      <w:r w:rsidR="00A659DD">
        <w:rPr>
          <w:rFonts w:cs="Arial"/>
        </w:rPr>
        <w:t>n</w:t>
      </w:r>
      <w:r w:rsidR="00970C2F">
        <w:rPr>
          <w:rFonts w:cs="Arial"/>
        </w:rPr>
        <w:t xml:space="preserve"> aan de orde zijn</w:t>
      </w:r>
      <w:r>
        <w:rPr>
          <w:rFonts w:cs="Arial"/>
        </w:rPr>
        <w:t>. Wat opvalt is dat veel van deze me</w:t>
      </w:r>
      <w:r w:rsidR="00BC72F9">
        <w:rPr>
          <w:rFonts w:cs="Arial"/>
        </w:rPr>
        <w:t xml:space="preserve">thodes uit gaan </w:t>
      </w:r>
      <w:r>
        <w:rPr>
          <w:rFonts w:cs="Arial"/>
        </w:rPr>
        <w:t xml:space="preserve">van de wijkbewoner. Er wordt gekeken </w:t>
      </w:r>
      <w:r w:rsidR="00970C2F">
        <w:rPr>
          <w:rFonts w:cs="Arial"/>
        </w:rPr>
        <w:t xml:space="preserve">vanuit het perspectief van de bewoner </w:t>
      </w:r>
      <w:r>
        <w:rPr>
          <w:rFonts w:cs="Arial"/>
        </w:rPr>
        <w:t xml:space="preserve">naar de intrinsieke motivatie, de behoeftes en de kwaliteiten van de wijkbewoner. </w:t>
      </w:r>
      <w:r w:rsidR="00F01722">
        <w:rPr>
          <w:rFonts w:cs="Arial"/>
        </w:rPr>
        <w:t xml:space="preserve">De literatuur en praktijk voorbeelden geven aan dat ICT </w:t>
      </w:r>
      <w:r w:rsidR="00970C2F">
        <w:rPr>
          <w:rFonts w:cs="Arial"/>
        </w:rPr>
        <w:t xml:space="preserve">kansen biedt om die te ondersteunen en van daaruit te komen tot activeren voor </w:t>
      </w:r>
      <w:r w:rsidR="00F01722">
        <w:rPr>
          <w:rFonts w:cs="Arial"/>
        </w:rPr>
        <w:t>sociale processen in de wijk.</w:t>
      </w:r>
    </w:p>
    <w:p w14:paraId="5EE36A03" w14:textId="77777777" w:rsidR="00093D33" w:rsidRDefault="00093D33" w:rsidP="00C17F65">
      <w:pPr>
        <w:rPr>
          <w:rFonts w:cs="Arial"/>
        </w:rPr>
      </w:pPr>
    </w:p>
    <w:p w14:paraId="32BD5948" w14:textId="72AE818A" w:rsidR="00F01722" w:rsidRDefault="00970C2F" w:rsidP="00C17F65">
      <w:pPr>
        <w:rPr>
          <w:rFonts w:cs="Arial"/>
        </w:rPr>
      </w:pPr>
      <w:r>
        <w:rPr>
          <w:rFonts w:cs="Arial"/>
        </w:rPr>
        <w:t>Vanuit de interviews die zijn gehouden</w:t>
      </w:r>
      <w:r w:rsidR="00A659DD">
        <w:rPr>
          <w:rFonts w:cs="Arial"/>
        </w:rPr>
        <w:t xml:space="preserve"> in het kader van dit onderzoek</w:t>
      </w:r>
      <w:r>
        <w:rPr>
          <w:rFonts w:cs="Arial"/>
        </w:rPr>
        <w:t xml:space="preserve"> </w:t>
      </w:r>
      <w:r w:rsidR="00093D33">
        <w:rPr>
          <w:rFonts w:cs="Arial"/>
        </w:rPr>
        <w:t xml:space="preserve">is geconcludeerd dat de sociaal professionals </w:t>
      </w:r>
      <w:r w:rsidR="00BC72F9">
        <w:rPr>
          <w:rFonts w:cs="Arial"/>
        </w:rPr>
        <w:t xml:space="preserve">proactief handelen en afgaan op de </w:t>
      </w:r>
      <w:r w:rsidR="00093D33">
        <w:rPr>
          <w:rFonts w:cs="Arial"/>
        </w:rPr>
        <w:t>wijkbewoners. Zij zijn, net als de literatuur beschrijft, op</w:t>
      </w:r>
      <w:r w:rsidR="00A659DD">
        <w:rPr>
          <w:rFonts w:cs="Arial"/>
        </w:rPr>
        <w:t xml:space="preserve"> </w:t>
      </w:r>
      <w:r w:rsidR="00093D33">
        <w:rPr>
          <w:rFonts w:cs="Arial"/>
        </w:rPr>
        <w:t>zoek naar de intrinsieke motivatie, de behoeftes en de kwaliteiten van de wijkbewoners.</w:t>
      </w:r>
      <w:r w:rsidR="00F01722">
        <w:rPr>
          <w:rFonts w:cs="Arial"/>
        </w:rPr>
        <w:t xml:space="preserve"> De sociaal professional uit Moerwijk gebruikt ICT als ondersteuning van zijn projecten gestructureerd en situationeel. De sociaal professional werkzaam in Musselkanaal heeft hier nog wat minder ervaring mee, maar ziet echter wel de meerwaarde in.</w:t>
      </w:r>
    </w:p>
    <w:p w14:paraId="1D4EE6DD" w14:textId="77777777" w:rsidR="00F01722" w:rsidRDefault="00F01722" w:rsidP="00C17F65">
      <w:pPr>
        <w:rPr>
          <w:rFonts w:cs="Arial"/>
        </w:rPr>
      </w:pPr>
    </w:p>
    <w:p w14:paraId="6AFF869E" w14:textId="12ACD38C" w:rsidR="00970C2F" w:rsidRDefault="00F01722" w:rsidP="00C17F65">
      <w:pPr>
        <w:rPr>
          <w:rFonts w:cs="Arial"/>
        </w:rPr>
      </w:pPr>
      <w:r>
        <w:rPr>
          <w:rFonts w:cs="Arial"/>
        </w:rPr>
        <w:t>Op basis van</w:t>
      </w:r>
      <w:r w:rsidR="00A659DD">
        <w:rPr>
          <w:rFonts w:cs="Arial"/>
        </w:rPr>
        <w:t xml:space="preserve"> de</w:t>
      </w:r>
      <w:r>
        <w:rPr>
          <w:rFonts w:cs="Arial"/>
        </w:rPr>
        <w:t xml:space="preserve"> literatuur en de interviews heeft de onderzoeker voorbeeld websites en </w:t>
      </w:r>
      <w:r w:rsidR="00970C2F">
        <w:rPr>
          <w:rFonts w:cs="Arial"/>
        </w:rPr>
        <w:t>een werk</w:t>
      </w:r>
      <w:r>
        <w:rPr>
          <w:rFonts w:cs="Arial"/>
        </w:rPr>
        <w:t>methode ontwikkeld. (</w:t>
      </w:r>
      <w:r w:rsidRPr="00F01722">
        <w:rPr>
          <w:rFonts w:cs="Arial"/>
        </w:rPr>
        <w:t>www.leukewijk.nl/gevel</w:t>
      </w:r>
      <w:r w:rsidR="00970C2F">
        <w:rPr>
          <w:rFonts w:cs="Arial"/>
        </w:rPr>
        <w:t xml:space="preserve"> en</w:t>
      </w:r>
    </w:p>
    <w:p w14:paraId="4F1966D3" w14:textId="1D34C0C0" w:rsidR="00FE609E" w:rsidRPr="0081599F" w:rsidRDefault="00AF0BDC" w:rsidP="00AF0BDC">
      <w:pPr>
        <w:suppressAutoHyphens w:val="0"/>
        <w:rPr>
          <w:rFonts w:cs="Arial"/>
        </w:rPr>
      </w:pPr>
      <w:r w:rsidRPr="00AF0BDC">
        <w:rPr>
          <w:rFonts w:cs="Arial"/>
        </w:rPr>
        <w:t>www.leukewijk.nl/speeltuintjesmusselkanaal</w:t>
      </w:r>
      <w:r>
        <w:rPr>
          <w:rFonts w:cs="Arial"/>
        </w:rPr>
        <w:t xml:space="preserve"> , zie extern document: ‘Intergenerationeel werken met ICT als gereedschap, Bijlage: Foto’s van de websites</w:t>
      </w:r>
      <w:r w:rsidR="00F01722">
        <w:rPr>
          <w:rFonts w:cs="Arial"/>
        </w:rPr>
        <w:t>)</w:t>
      </w:r>
      <w:r>
        <w:rPr>
          <w:rFonts w:cs="Arial"/>
        </w:rPr>
        <w:t>. Hieronder de methode:</w:t>
      </w:r>
      <w:r w:rsidR="00F01722">
        <w:rPr>
          <w:rFonts w:cs="Arial"/>
        </w:rPr>
        <w:t xml:space="preserve"> </w:t>
      </w:r>
    </w:p>
    <w:tbl>
      <w:tblPr>
        <w:tblStyle w:val="MediumShading2-Accent1"/>
        <w:tblW w:w="0" w:type="auto"/>
        <w:tblLayout w:type="fixed"/>
        <w:tblLook w:val="04A0" w:firstRow="1" w:lastRow="0" w:firstColumn="1" w:lastColumn="0" w:noHBand="0" w:noVBand="1"/>
      </w:tblPr>
      <w:tblGrid>
        <w:gridCol w:w="2093"/>
        <w:gridCol w:w="1371"/>
        <w:gridCol w:w="1681"/>
        <w:gridCol w:w="1689"/>
        <w:gridCol w:w="1682"/>
      </w:tblGrid>
      <w:tr w:rsidR="00FE609E" w:rsidRPr="00F665C5" w14:paraId="71DE9960" w14:textId="77777777" w:rsidTr="00BC72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1C8A8DB0" w14:textId="77777777" w:rsidR="00FE609E" w:rsidRPr="0081599F" w:rsidRDefault="00FE609E" w:rsidP="00C17F65">
            <w:pPr>
              <w:rPr>
                <w:sz w:val="16"/>
                <w:szCs w:val="16"/>
              </w:rPr>
            </w:pPr>
            <w:r w:rsidRPr="0081599F">
              <w:rPr>
                <w:sz w:val="16"/>
                <w:szCs w:val="16"/>
              </w:rPr>
              <w:t>Onderwerpen</w:t>
            </w:r>
            <w:r w:rsidRPr="0081599F">
              <w:rPr>
                <w:rFonts w:ascii="Wingdings" w:hAnsi="Wingdings"/>
                <w:color w:val="000000"/>
                <w:sz w:val="16"/>
                <w:szCs w:val="16"/>
              </w:rPr>
              <w:t></w:t>
            </w:r>
            <w:r w:rsidRPr="0081599F">
              <w:rPr>
                <w:rFonts w:ascii="Wingdings" w:hAnsi="Wingdings"/>
                <w:color w:val="000000"/>
                <w:sz w:val="16"/>
                <w:szCs w:val="16"/>
              </w:rPr>
              <w:t></w:t>
            </w:r>
          </w:p>
          <w:p w14:paraId="0A6A5509" w14:textId="77777777" w:rsidR="00FE609E" w:rsidRPr="0081599F" w:rsidRDefault="00FE609E" w:rsidP="00C17F65">
            <w:pPr>
              <w:rPr>
                <w:sz w:val="16"/>
                <w:szCs w:val="16"/>
              </w:rPr>
            </w:pPr>
            <w:r w:rsidRPr="0081599F">
              <w:rPr>
                <w:sz w:val="16"/>
                <w:szCs w:val="16"/>
              </w:rPr>
              <w:t>Fasen</w:t>
            </w:r>
            <w:r w:rsidRPr="0081599F">
              <w:rPr>
                <w:rFonts w:ascii="Wingdings" w:hAnsi="Wingdings"/>
                <w:color w:val="000000"/>
                <w:sz w:val="16"/>
                <w:szCs w:val="16"/>
              </w:rPr>
              <w:t></w:t>
            </w:r>
            <w:r w:rsidRPr="0081599F">
              <w:rPr>
                <w:rFonts w:ascii="Wingdings" w:hAnsi="Wingdings"/>
                <w:color w:val="000000"/>
                <w:sz w:val="16"/>
                <w:szCs w:val="16"/>
              </w:rPr>
              <w:t></w:t>
            </w:r>
          </w:p>
        </w:tc>
        <w:tc>
          <w:tcPr>
            <w:tcW w:w="1371" w:type="dxa"/>
          </w:tcPr>
          <w:p w14:paraId="2C4CE14F" w14:textId="77777777" w:rsidR="00FE609E" w:rsidRPr="0081599F" w:rsidRDefault="00FE609E" w:rsidP="00C17F65">
            <w:pPr>
              <w:cnfStyle w:val="100000000000" w:firstRow="1" w:lastRow="0" w:firstColumn="0" w:lastColumn="0" w:oddVBand="0" w:evenVBand="0" w:oddHBand="0" w:evenHBand="0" w:firstRowFirstColumn="0" w:firstRowLastColumn="0" w:lastRowFirstColumn="0" w:lastRowLastColumn="0"/>
              <w:rPr>
                <w:sz w:val="16"/>
                <w:szCs w:val="16"/>
              </w:rPr>
            </w:pPr>
            <w:r w:rsidRPr="0081599F">
              <w:rPr>
                <w:sz w:val="16"/>
                <w:szCs w:val="16"/>
              </w:rPr>
              <w:t>De actie</w:t>
            </w:r>
          </w:p>
        </w:tc>
        <w:tc>
          <w:tcPr>
            <w:tcW w:w="1681" w:type="dxa"/>
          </w:tcPr>
          <w:p w14:paraId="1C6C5F87" w14:textId="2F7BDA86" w:rsidR="00FE609E" w:rsidRPr="0081599F" w:rsidRDefault="00970C2F" w:rsidP="00C17F65">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Rol van de sociale </w:t>
            </w:r>
            <w:r w:rsidR="00FE609E" w:rsidRPr="0081599F">
              <w:rPr>
                <w:sz w:val="16"/>
                <w:szCs w:val="16"/>
              </w:rPr>
              <w:t>prof</w:t>
            </w:r>
            <w:r>
              <w:rPr>
                <w:sz w:val="16"/>
                <w:szCs w:val="16"/>
              </w:rPr>
              <w:t>essional</w:t>
            </w:r>
          </w:p>
        </w:tc>
        <w:tc>
          <w:tcPr>
            <w:tcW w:w="1689" w:type="dxa"/>
          </w:tcPr>
          <w:p w14:paraId="049990FE" w14:textId="77777777" w:rsidR="00FE609E" w:rsidRPr="0081599F" w:rsidRDefault="00FE609E" w:rsidP="00C17F65">
            <w:pPr>
              <w:cnfStyle w:val="100000000000" w:firstRow="1" w:lastRow="0" w:firstColumn="0" w:lastColumn="0" w:oddVBand="0" w:evenVBand="0" w:oddHBand="0" w:evenHBand="0" w:firstRowFirstColumn="0" w:firstRowLastColumn="0" w:lastRowFirstColumn="0" w:lastRowLastColumn="0"/>
              <w:rPr>
                <w:sz w:val="16"/>
                <w:szCs w:val="16"/>
              </w:rPr>
            </w:pPr>
            <w:r w:rsidRPr="0081599F">
              <w:rPr>
                <w:sz w:val="16"/>
                <w:szCs w:val="16"/>
              </w:rPr>
              <w:t>Meerwaarde van ICT</w:t>
            </w:r>
          </w:p>
        </w:tc>
        <w:tc>
          <w:tcPr>
            <w:tcW w:w="1682" w:type="dxa"/>
          </w:tcPr>
          <w:p w14:paraId="125C16AD" w14:textId="77777777" w:rsidR="00FE609E" w:rsidRPr="0081599F" w:rsidRDefault="00FE609E" w:rsidP="00C17F65">
            <w:pPr>
              <w:cnfStyle w:val="100000000000" w:firstRow="1" w:lastRow="0" w:firstColumn="0" w:lastColumn="0" w:oddVBand="0" w:evenVBand="0" w:oddHBand="0" w:evenHBand="0" w:firstRowFirstColumn="0" w:firstRowLastColumn="0" w:lastRowFirstColumn="0" w:lastRowLastColumn="0"/>
              <w:rPr>
                <w:sz w:val="16"/>
                <w:szCs w:val="16"/>
              </w:rPr>
            </w:pPr>
            <w:r w:rsidRPr="0081599F">
              <w:rPr>
                <w:sz w:val="16"/>
                <w:szCs w:val="16"/>
              </w:rPr>
              <w:t>Meerwaarde voor generaties</w:t>
            </w:r>
          </w:p>
        </w:tc>
      </w:tr>
      <w:tr w:rsidR="00FE609E" w:rsidRPr="00F665C5" w14:paraId="308A1FF8" w14:textId="77777777" w:rsidTr="00BC7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3AEF05D" w14:textId="77777777" w:rsidR="00FE609E" w:rsidRPr="0081599F" w:rsidRDefault="00FE609E" w:rsidP="00C17F65">
            <w:pPr>
              <w:rPr>
                <w:sz w:val="16"/>
                <w:szCs w:val="16"/>
              </w:rPr>
            </w:pPr>
            <w:r w:rsidRPr="0081599F">
              <w:rPr>
                <w:sz w:val="16"/>
                <w:szCs w:val="16"/>
              </w:rPr>
              <w:t>1. Oriëntatie fase</w:t>
            </w:r>
          </w:p>
        </w:tc>
        <w:tc>
          <w:tcPr>
            <w:tcW w:w="1371" w:type="dxa"/>
          </w:tcPr>
          <w:p w14:paraId="6947D641" w14:textId="24C31DE1" w:rsidR="00FE609E" w:rsidRPr="0081599F" w:rsidRDefault="00FE609E" w:rsidP="00C17F65">
            <w:pPr>
              <w:ind w:left="-108"/>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Behoeftes en imago analyseren en verkopen van project</w:t>
            </w:r>
          </w:p>
        </w:tc>
        <w:tc>
          <w:tcPr>
            <w:tcW w:w="1681" w:type="dxa"/>
          </w:tcPr>
          <w:p w14:paraId="03F37DD8"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Onderzoeker en verkoper</w:t>
            </w:r>
          </w:p>
          <w:p w14:paraId="2F2F6F1B"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sz w:val="16"/>
                <w:szCs w:val="16"/>
              </w:rPr>
            </w:pPr>
          </w:p>
        </w:tc>
        <w:tc>
          <w:tcPr>
            <w:tcW w:w="1689" w:type="dxa"/>
          </w:tcPr>
          <w:p w14:paraId="54F96428" w14:textId="6853B488" w:rsidR="00FE609E" w:rsidRPr="0081599F" w:rsidRDefault="00BC72F9" w:rsidP="00C17F65">
            <w:pPr>
              <w:tabs>
                <w:tab w:val="left" w:pos="1696"/>
              </w:tabs>
              <w:ind w:left="-4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Verkopen met succes verhalen</w:t>
            </w:r>
          </w:p>
        </w:tc>
        <w:tc>
          <w:tcPr>
            <w:tcW w:w="1682" w:type="dxa"/>
          </w:tcPr>
          <w:p w14:paraId="7E843249" w14:textId="77777777" w:rsidR="00FE609E" w:rsidRPr="0081599F" w:rsidRDefault="00FE609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Gehoord worden</w:t>
            </w:r>
          </w:p>
        </w:tc>
      </w:tr>
      <w:tr w:rsidR="00FE609E" w:rsidRPr="00F665C5" w14:paraId="5D35C207" w14:textId="77777777" w:rsidTr="00BC72F9">
        <w:tc>
          <w:tcPr>
            <w:cnfStyle w:val="001000000000" w:firstRow="0" w:lastRow="0" w:firstColumn="1" w:lastColumn="0" w:oddVBand="0" w:evenVBand="0" w:oddHBand="0" w:evenHBand="0" w:firstRowFirstColumn="0" w:firstRowLastColumn="0" w:lastRowFirstColumn="0" w:lastRowLastColumn="0"/>
            <w:tcW w:w="2093" w:type="dxa"/>
          </w:tcPr>
          <w:p w14:paraId="3DF933E7" w14:textId="77777777" w:rsidR="00FE609E" w:rsidRPr="0081599F" w:rsidRDefault="00FE609E" w:rsidP="00C17F65">
            <w:pPr>
              <w:rPr>
                <w:sz w:val="2"/>
                <w:szCs w:val="2"/>
              </w:rPr>
            </w:pPr>
          </w:p>
        </w:tc>
        <w:tc>
          <w:tcPr>
            <w:tcW w:w="1371" w:type="dxa"/>
          </w:tcPr>
          <w:p w14:paraId="1C48F159" w14:textId="77777777" w:rsidR="00FE609E" w:rsidRPr="0081599F" w:rsidRDefault="00FE609E" w:rsidP="00C17F65">
            <w:pPr>
              <w:ind w:left="-108"/>
              <w:cnfStyle w:val="000000000000" w:firstRow="0" w:lastRow="0" w:firstColumn="0" w:lastColumn="0" w:oddVBand="0" w:evenVBand="0" w:oddHBand="0" w:evenHBand="0" w:firstRowFirstColumn="0" w:firstRowLastColumn="0" w:lastRowFirstColumn="0" w:lastRowLastColumn="0"/>
              <w:rPr>
                <w:sz w:val="2"/>
                <w:szCs w:val="2"/>
              </w:rPr>
            </w:pPr>
          </w:p>
        </w:tc>
        <w:tc>
          <w:tcPr>
            <w:tcW w:w="1681" w:type="dxa"/>
          </w:tcPr>
          <w:p w14:paraId="355FA14C" w14:textId="77777777" w:rsidR="00FE609E" w:rsidRPr="0081599F" w:rsidRDefault="00FE609E" w:rsidP="00C17F65">
            <w:pPr>
              <w:ind w:left="-62"/>
              <w:cnfStyle w:val="000000000000" w:firstRow="0" w:lastRow="0" w:firstColumn="0" w:lastColumn="0" w:oddVBand="0" w:evenVBand="0" w:oddHBand="0" w:evenHBand="0" w:firstRowFirstColumn="0" w:firstRowLastColumn="0" w:lastRowFirstColumn="0" w:lastRowLastColumn="0"/>
              <w:rPr>
                <w:sz w:val="2"/>
                <w:szCs w:val="2"/>
              </w:rPr>
            </w:pPr>
          </w:p>
        </w:tc>
        <w:tc>
          <w:tcPr>
            <w:tcW w:w="1689" w:type="dxa"/>
          </w:tcPr>
          <w:p w14:paraId="30BBC2C4" w14:textId="77777777" w:rsidR="00FE609E" w:rsidRPr="0081599F" w:rsidRDefault="00FE609E" w:rsidP="00C17F65">
            <w:pPr>
              <w:ind w:left="-42"/>
              <w:cnfStyle w:val="000000000000" w:firstRow="0" w:lastRow="0" w:firstColumn="0" w:lastColumn="0" w:oddVBand="0" w:evenVBand="0" w:oddHBand="0" w:evenHBand="0" w:firstRowFirstColumn="0" w:firstRowLastColumn="0" w:lastRowFirstColumn="0" w:lastRowLastColumn="0"/>
              <w:rPr>
                <w:sz w:val="2"/>
                <w:szCs w:val="2"/>
              </w:rPr>
            </w:pPr>
          </w:p>
        </w:tc>
        <w:tc>
          <w:tcPr>
            <w:tcW w:w="1682" w:type="dxa"/>
          </w:tcPr>
          <w:p w14:paraId="2E2BB118" w14:textId="77777777" w:rsidR="00FE609E" w:rsidRPr="0081599F" w:rsidRDefault="00FE609E" w:rsidP="00C17F65">
            <w:pPr>
              <w:cnfStyle w:val="000000000000" w:firstRow="0" w:lastRow="0" w:firstColumn="0" w:lastColumn="0" w:oddVBand="0" w:evenVBand="0" w:oddHBand="0" w:evenHBand="0" w:firstRowFirstColumn="0" w:firstRowLastColumn="0" w:lastRowFirstColumn="0" w:lastRowLastColumn="0"/>
              <w:rPr>
                <w:sz w:val="2"/>
                <w:szCs w:val="2"/>
              </w:rPr>
            </w:pPr>
          </w:p>
        </w:tc>
      </w:tr>
      <w:tr w:rsidR="00FE609E" w:rsidRPr="00F665C5" w14:paraId="6DFDA1A5" w14:textId="77777777" w:rsidTr="00BC7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2617E5A" w14:textId="6C3850AA" w:rsidR="00FE609E" w:rsidRPr="0081599F" w:rsidRDefault="00FE609E" w:rsidP="00C17F65">
            <w:pPr>
              <w:rPr>
                <w:sz w:val="16"/>
                <w:szCs w:val="16"/>
              </w:rPr>
            </w:pPr>
            <w:r w:rsidRPr="0081599F">
              <w:rPr>
                <w:sz w:val="16"/>
                <w:szCs w:val="16"/>
              </w:rPr>
              <w:t>2. Aftast fase</w:t>
            </w:r>
          </w:p>
        </w:tc>
        <w:tc>
          <w:tcPr>
            <w:tcW w:w="1371" w:type="dxa"/>
          </w:tcPr>
          <w:p w14:paraId="21392D8C" w14:textId="77777777" w:rsidR="00FE609E" w:rsidRPr="0081599F" w:rsidRDefault="00FE609E" w:rsidP="00C17F65">
            <w:pPr>
              <w:tabs>
                <w:tab w:val="left" w:pos="1696"/>
              </w:tabs>
              <w:ind w:left="-108"/>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Een nieuwe ontmoeting van twee groepen</w:t>
            </w:r>
          </w:p>
        </w:tc>
        <w:tc>
          <w:tcPr>
            <w:tcW w:w="1681" w:type="dxa"/>
          </w:tcPr>
          <w:p w14:paraId="2995083C"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De bemiddelaar, matcher en coach</w:t>
            </w:r>
          </w:p>
        </w:tc>
        <w:tc>
          <w:tcPr>
            <w:tcW w:w="1689" w:type="dxa"/>
          </w:tcPr>
          <w:p w14:paraId="5569BE5C" w14:textId="77777777" w:rsidR="00FE609E" w:rsidRPr="0081599F" w:rsidRDefault="00FE609E" w:rsidP="00C17F65">
            <w:pPr>
              <w:tabs>
                <w:tab w:val="left" w:pos="1696"/>
              </w:tabs>
              <w:ind w:left="-4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Het vastleggen van imagobeelden</w:t>
            </w:r>
          </w:p>
          <w:p w14:paraId="4F4752B6" w14:textId="1DFDFB8E" w:rsidR="00FE609E" w:rsidRPr="0081599F" w:rsidRDefault="00BC72F9" w:rsidP="00C17F65">
            <w:pPr>
              <w:tabs>
                <w:tab w:val="left" w:pos="1696"/>
              </w:tabs>
              <w:ind w:left="-4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 xml:space="preserve">en </w:t>
            </w:r>
            <w:r w:rsidR="00FE609E" w:rsidRPr="0081599F">
              <w:rPr>
                <w:rFonts w:cs="Arial"/>
                <w:sz w:val="16"/>
                <w:szCs w:val="16"/>
              </w:rPr>
              <w:t xml:space="preserve">meningen </w:t>
            </w:r>
          </w:p>
        </w:tc>
        <w:tc>
          <w:tcPr>
            <w:tcW w:w="1682" w:type="dxa"/>
          </w:tcPr>
          <w:p w14:paraId="04F60A81" w14:textId="3F759C67" w:rsidR="00FE609E" w:rsidRPr="0081599F" w:rsidRDefault="00FE609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 xml:space="preserve">Frustraties uiten en begrip creëren </w:t>
            </w:r>
          </w:p>
        </w:tc>
      </w:tr>
      <w:tr w:rsidR="00FE609E" w:rsidRPr="00F665C5" w14:paraId="1F0CF791" w14:textId="77777777" w:rsidTr="00BC72F9">
        <w:tc>
          <w:tcPr>
            <w:cnfStyle w:val="001000000000" w:firstRow="0" w:lastRow="0" w:firstColumn="1" w:lastColumn="0" w:oddVBand="0" w:evenVBand="0" w:oddHBand="0" w:evenHBand="0" w:firstRowFirstColumn="0" w:firstRowLastColumn="0" w:lastRowFirstColumn="0" w:lastRowLastColumn="0"/>
            <w:tcW w:w="2093" w:type="dxa"/>
          </w:tcPr>
          <w:p w14:paraId="362F2C48" w14:textId="77777777" w:rsidR="00FE609E" w:rsidRPr="0081599F" w:rsidRDefault="00FE609E" w:rsidP="00C17F65">
            <w:pPr>
              <w:rPr>
                <w:sz w:val="2"/>
                <w:szCs w:val="2"/>
              </w:rPr>
            </w:pPr>
          </w:p>
        </w:tc>
        <w:tc>
          <w:tcPr>
            <w:tcW w:w="1371" w:type="dxa"/>
          </w:tcPr>
          <w:p w14:paraId="4AC28B04" w14:textId="77777777" w:rsidR="00FE609E" w:rsidRPr="0081599F" w:rsidRDefault="00FE609E" w:rsidP="00C17F65">
            <w:pPr>
              <w:ind w:left="-108"/>
              <w:cnfStyle w:val="000000000000" w:firstRow="0" w:lastRow="0" w:firstColumn="0" w:lastColumn="0" w:oddVBand="0" w:evenVBand="0" w:oddHBand="0" w:evenHBand="0" w:firstRowFirstColumn="0" w:firstRowLastColumn="0" w:lastRowFirstColumn="0" w:lastRowLastColumn="0"/>
              <w:rPr>
                <w:sz w:val="2"/>
                <w:szCs w:val="2"/>
              </w:rPr>
            </w:pPr>
          </w:p>
        </w:tc>
        <w:tc>
          <w:tcPr>
            <w:tcW w:w="1681" w:type="dxa"/>
          </w:tcPr>
          <w:p w14:paraId="245BEF86" w14:textId="77777777" w:rsidR="00FE609E" w:rsidRPr="0081599F" w:rsidRDefault="00FE609E" w:rsidP="00C17F65">
            <w:pPr>
              <w:ind w:left="-62"/>
              <w:cnfStyle w:val="000000000000" w:firstRow="0" w:lastRow="0" w:firstColumn="0" w:lastColumn="0" w:oddVBand="0" w:evenVBand="0" w:oddHBand="0" w:evenHBand="0" w:firstRowFirstColumn="0" w:firstRowLastColumn="0" w:lastRowFirstColumn="0" w:lastRowLastColumn="0"/>
              <w:rPr>
                <w:sz w:val="2"/>
                <w:szCs w:val="2"/>
              </w:rPr>
            </w:pPr>
          </w:p>
        </w:tc>
        <w:tc>
          <w:tcPr>
            <w:tcW w:w="1689" w:type="dxa"/>
          </w:tcPr>
          <w:p w14:paraId="76009DB3" w14:textId="77777777" w:rsidR="00FE609E" w:rsidRPr="0081599F" w:rsidRDefault="00FE609E" w:rsidP="00C17F65">
            <w:pPr>
              <w:ind w:left="-42"/>
              <w:cnfStyle w:val="000000000000" w:firstRow="0" w:lastRow="0" w:firstColumn="0" w:lastColumn="0" w:oddVBand="0" w:evenVBand="0" w:oddHBand="0" w:evenHBand="0" w:firstRowFirstColumn="0" w:firstRowLastColumn="0" w:lastRowFirstColumn="0" w:lastRowLastColumn="0"/>
              <w:rPr>
                <w:sz w:val="2"/>
                <w:szCs w:val="2"/>
              </w:rPr>
            </w:pPr>
          </w:p>
        </w:tc>
        <w:tc>
          <w:tcPr>
            <w:tcW w:w="1682" w:type="dxa"/>
          </w:tcPr>
          <w:p w14:paraId="10AEDACF" w14:textId="77777777" w:rsidR="00FE609E" w:rsidRPr="0081599F" w:rsidRDefault="00FE609E" w:rsidP="00C17F65">
            <w:pPr>
              <w:cnfStyle w:val="000000000000" w:firstRow="0" w:lastRow="0" w:firstColumn="0" w:lastColumn="0" w:oddVBand="0" w:evenVBand="0" w:oddHBand="0" w:evenHBand="0" w:firstRowFirstColumn="0" w:firstRowLastColumn="0" w:lastRowFirstColumn="0" w:lastRowLastColumn="0"/>
              <w:rPr>
                <w:sz w:val="2"/>
                <w:szCs w:val="2"/>
              </w:rPr>
            </w:pPr>
          </w:p>
        </w:tc>
      </w:tr>
      <w:tr w:rsidR="00FE609E" w:rsidRPr="00F665C5" w14:paraId="2C949DB5" w14:textId="77777777" w:rsidTr="0081599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93" w:type="dxa"/>
          </w:tcPr>
          <w:p w14:paraId="4F822A46" w14:textId="77777777" w:rsidR="00FE609E" w:rsidRPr="0081599F" w:rsidRDefault="00FE609E" w:rsidP="00C17F65">
            <w:pPr>
              <w:rPr>
                <w:sz w:val="16"/>
                <w:szCs w:val="16"/>
              </w:rPr>
            </w:pPr>
            <w:r w:rsidRPr="0081599F">
              <w:rPr>
                <w:sz w:val="16"/>
                <w:szCs w:val="16"/>
              </w:rPr>
              <w:t>3. Uitvoeringsfase</w:t>
            </w:r>
          </w:p>
        </w:tc>
        <w:tc>
          <w:tcPr>
            <w:tcW w:w="1371" w:type="dxa"/>
          </w:tcPr>
          <w:p w14:paraId="4F9CACE6" w14:textId="77777777" w:rsidR="00FE609E" w:rsidRPr="0081599F" w:rsidRDefault="00FE609E" w:rsidP="00C17F65">
            <w:pPr>
              <w:tabs>
                <w:tab w:val="left" w:pos="1696"/>
              </w:tabs>
              <w:ind w:left="-108"/>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Integreren van twee groepen</w:t>
            </w:r>
          </w:p>
        </w:tc>
        <w:tc>
          <w:tcPr>
            <w:tcW w:w="1681" w:type="dxa"/>
          </w:tcPr>
          <w:p w14:paraId="48A1DBDB" w14:textId="77777777" w:rsidR="00FE609E" w:rsidRPr="0081599F" w:rsidRDefault="00FE609E" w:rsidP="00C17F65">
            <w:pPr>
              <w:ind w:left="-62"/>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De adelaar</w:t>
            </w:r>
          </w:p>
        </w:tc>
        <w:tc>
          <w:tcPr>
            <w:tcW w:w="1689" w:type="dxa"/>
          </w:tcPr>
          <w:p w14:paraId="047C3468" w14:textId="77777777" w:rsidR="00FE609E" w:rsidRPr="0081599F" w:rsidRDefault="00FE609E" w:rsidP="00C17F65">
            <w:pPr>
              <w:ind w:left="-42"/>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 xml:space="preserve">Het vastleggen van de samenwerking en het samenwerken in een virtuele wereld. </w:t>
            </w:r>
          </w:p>
        </w:tc>
        <w:tc>
          <w:tcPr>
            <w:tcW w:w="1682" w:type="dxa"/>
          </w:tcPr>
          <w:p w14:paraId="2BF33713" w14:textId="456E2FB2" w:rsidR="00FE609E" w:rsidRPr="0081599F" w:rsidRDefault="00FE609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Elkaar leren kennen</w:t>
            </w:r>
          </w:p>
        </w:tc>
      </w:tr>
      <w:tr w:rsidR="00FE609E" w:rsidRPr="00F665C5" w14:paraId="1BDFBEC0" w14:textId="77777777" w:rsidTr="00BC72F9">
        <w:tc>
          <w:tcPr>
            <w:cnfStyle w:val="001000000000" w:firstRow="0" w:lastRow="0" w:firstColumn="1" w:lastColumn="0" w:oddVBand="0" w:evenVBand="0" w:oddHBand="0" w:evenHBand="0" w:firstRowFirstColumn="0" w:firstRowLastColumn="0" w:lastRowFirstColumn="0" w:lastRowLastColumn="0"/>
            <w:tcW w:w="2093" w:type="dxa"/>
          </w:tcPr>
          <w:p w14:paraId="5C72FF5F" w14:textId="77777777" w:rsidR="00FE609E" w:rsidRPr="0081599F" w:rsidRDefault="00FE609E" w:rsidP="00C17F65">
            <w:pPr>
              <w:rPr>
                <w:sz w:val="2"/>
                <w:szCs w:val="2"/>
              </w:rPr>
            </w:pPr>
          </w:p>
        </w:tc>
        <w:tc>
          <w:tcPr>
            <w:tcW w:w="1371" w:type="dxa"/>
          </w:tcPr>
          <w:p w14:paraId="42BBB874" w14:textId="77777777" w:rsidR="00FE609E" w:rsidRPr="0081599F" w:rsidRDefault="00FE609E" w:rsidP="00C17F65">
            <w:pPr>
              <w:ind w:left="-108"/>
              <w:cnfStyle w:val="000000000000" w:firstRow="0" w:lastRow="0" w:firstColumn="0" w:lastColumn="0" w:oddVBand="0" w:evenVBand="0" w:oddHBand="0" w:evenHBand="0" w:firstRowFirstColumn="0" w:firstRowLastColumn="0" w:lastRowFirstColumn="0" w:lastRowLastColumn="0"/>
              <w:rPr>
                <w:sz w:val="2"/>
                <w:szCs w:val="2"/>
              </w:rPr>
            </w:pPr>
          </w:p>
        </w:tc>
        <w:tc>
          <w:tcPr>
            <w:tcW w:w="1681" w:type="dxa"/>
          </w:tcPr>
          <w:p w14:paraId="36A004EC" w14:textId="77777777" w:rsidR="00FE609E" w:rsidRPr="0081599F" w:rsidRDefault="00FE609E" w:rsidP="00C17F65">
            <w:pPr>
              <w:ind w:left="-62"/>
              <w:cnfStyle w:val="000000000000" w:firstRow="0" w:lastRow="0" w:firstColumn="0" w:lastColumn="0" w:oddVBand="0" w:evenVBand="0" w:oddHBand="0" w:evenHBand="0" w:firstRowFirstColumn="0" w:firstRowLastColumn="0" w:lastRowFirstColumn="0" w:lastRowLastColumn="0"/>
              <w:rPr>
                <w:sz w:val="2"/>
                <w:szCs w:val="2"/>
              </w:rPr>
            </w:pPr>
          </w:p>
        </w:tc>
        <w:tc>
          <w:tcPr>
            <w:tcW w:w="1689" w:type="dxa"/>
          </w:tcPr>
          <w:p w14:paraId="33E98FDA" w14:textId="77777777" w:rsidR="00FE609E" w:rsidRPr="0081599F" w:rsidRDefault="00FE609E" w:rsidP="00C17F65">
            <w:pPr>
              <w:ind w:left="-42"/>
              <w:cnfStyle w:val="000000000000" w:firstRow="0" w:lastRow="0" w:firstColumn="0" w:lastColumn="0" w:oddVBand="0" w:evenVBand="0" w:oddHBand="0" w:evenHBand="0" w:firstRowFirstColumn="0" w:firstRowLastColumn="0" w:lastRowFirstColumn="0" w:lastRowLastColumn="0"/>
              <w:rPr>
                <w:sz w:val="2"/>
                <w:szCs w:val="2"/>
              </w:rPr>
            </w:pPr>
          </w:p>
        </w:tc>
        <w:tc>
          <w:tcPr>
            <w:tcW w:w="1682" w:type="dxa"/>
          </w:tcPr>
          <w:p w14:paraId="224067ED" w14:textId="77777777" w:rsidR="00FE609E" w:rsidRPr="0081599F" w:rsidRDefault="00FE609E" w:rsidP="00C17F65">
            <w:pPr>
              <w:cnfStyle w:val="000000000000" w:firstRow="0" w:lastRow="0" w:firstColumn="0" w:lastColumn="0" w:oddVBand="0" w:evenVBand="0" w:oddHBand="0" w:evenHBand="0" w:firstRowFirstColumn="0" w:firstRowLastColumn="0" w:lastRowFirstColumn="0" w:lastRowLastColumn="0"/>
              <w:rPr>
                <w:sz w:val="2"/>
                <w:szCs w:val="2"/>
              </w:rPr>
            </w:pPr>
          </w:p>
        </w:tc>
      </w:tr>
      <w:tr w:rsidR="00FE609E" w:rsidRPr="00F665C5" w14:paraId="10728915" w14:textId="77777777" w:rsidTr="00BC7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1A58272" w14:textId="477B6C23" w:rsidR="00FE609E" w:rsidRPr="0081599F" w:rsidRDefault="00FE609E" w:rsidP="00C17F65">
            <w:pPr>
              <w:rPr>
                <w:sz w:val="16"/>
                <w:szCs w:val="16"/>
              </w:rPr>
            </w:pPr>
            <w:r w:rsidRPr="0081599F">
              <w:rPr>
                <w:sz w:val="16"/>
                <w:szCs w:val="16"/>
              </w:rPr>
              <w:t>4. Evaluatie fase</w:t>
            </w:r>
          </w:p>
        </w:tc>
        <w:tc>
          <w:tcPr>
            <w:tcW w:w="1371" w:type="dxa"/>
          </w:tcPr>
          <w:p w14:paraId="53CD0CC9" w14:textId="33A82BC9" w:rsidR="00FE609E" w:rsidRPr="0081599F" w:rsidRDefault="00FE609E" w:rsidP="00C17F65">
            <w:pPr>
              <w:tabs>
                <w:tab w:val="left" w:pos="1696"/>
              </w:tabs>
              <w:ind w:left="-108"/>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Terugblikken naar samenwerking</w:t>
            </w:r>
          </w:p>
        </w:tc>
        <w:tc>
          <w:tcPr>
            <w:tcW w:w="1681" w:type="dxa"/>
          </w:tcPr>
          <w:p w14:paraId="7C706065"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Supervisor</w:t>
            </w:r>
          </w:p>
          <w:p w14:paraId="7E2EF9AD" w14:textId="77777777" w:rsidR="00FE609E" w:rsidRPr="0081599F" w:rsidRDefault="00FE609E" w:rsidP="00C17F65">
            <w:pPr>
              <w:ind w:left="-62"/>
              <w:cnfStyle w:val="000000100000" w:firstRow="0" w:lastRow="0" w:firstColumn="0" w:lastColumn="0" w:oddVBand="0" w:evenVBand="0" w:oddHBand="1" w:evenHBand="0" w:firstRowFirstColumn="0" w:firstRowLastColumn="0" w:lastRowFirstColumn="0" w:lastRowLastColumn="0"/>
              <w:rPr>
                <w:sz w:val="16"/>
                <w:szCs w:val="16"/>
              </w:rPr>
            </w:pPr>
          </w:p>
        </w:tc>
        <w:tc>
          <w:tcPr>
            <w:tcW w:w="1689" w:type="dxa"/>
          </w:tcPr>
          <w:p w14:paraId="6B2D4CC5" w14:textId="77777777" w:rsidR="00FE609E" w:rsidRPr="0081599F" w:rsidRDefault="00FE609E" w:rsidP="00C17F65">
            <w:pPr>
              <w:ind w:left="-42"/>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 xml:space="preserve">Vastgelegde fasen terug kijken. </w:t>
            </w:r>
          </w:p>
        </w:tc>
        <w:tc>
          <w:tcPr>
            <w:tcW w:w="1682" w:type="dxa"/>
          </w:tcPr>
          <w:p w14:paraId="43E70333" w14:textId="77777777" w:rsidR="00FE609E" w:rsidRPr="0081599F" w:rsidRDefault="00FE609E" w:rsidP="00C17F65">
            <w:pPr>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 xml:space="preserve">Trots terugblikken </w:t>
            </w:r>
          </w:p>
        </w:tc>
      </w:tr>
      <w:tr w:rsidR="00FE609E" w:rsidRPr="00F665C5" w14:paraId="08EAE519" w14:textId="77777777" w:rsidTr="00BC72F9">
        <w:tc>
          <w:tcPr>
            <w:cnfStyle w:val="001000000000" w:firstRow="0" w:lastRow="0" w:firstColumn="1" w:lastColumn="0" w:oddVBand="0" w:evenVBand="0" w:oddHBand="0" w:evenHBand="0" w:firstRowFirstColumn="0" w:firstRowLastColumn="0" w:lastRowFirstColumn="0" w:lastRowLastColumn="0"/>
            <w:tcW w:w="2093" w:type="dxa"/>
          </w:tcPr>
          <w:p w14:paraId="15019E08" w14:textId="77777777" w:rsidR="00FE609E" w:rsidRPr="0081599F" w:rsidRDefault="00FE609E" w:rsidP="00C17F65">
            <w:pPr>
              <w:rPr>
                <w:sz w:val="2"/>
                <w:szCs w:val="2"/>
              </w:rPr>
            </w:pPr>
          </w:p>
        </w:tc>
        <w:tc>
          <w:tcPr>
            <w:tcW w:w="1371" w:type="dxa"/>
          </w:tcPr>
          <w:p w14:paraId="7A18639B" w14:textId="77777777" w:rsidR="00FE609E" w:rsidRPr="0081599F" w:rsidRDefault="00FE609E" w:rsidP="00C17F65">
            <w:pPr>
              <w:ind w:left="-108"/>
              <w:cnfStyle w:val="000000000000" w:firstRow="0" w:lastRow="0" w:firstColumn="0" w:lastColumn="0" w:oddVBand="0" w:evenVBand="0" w:oddHBand="0" w:evenHBand="0" w:firstRowFirstColumn="0" w:firstRowLastColumn="0" w:lastRowFirstColumn="0" w:lastRowLastColumn="0"/>
              <w:rPr>
                <w:sz w:val="2"/>
                <w:szCs w:val="2"/>
              </w:rPr>
            </w:pPr>
          </w:p>
        </w:tc>
        <w:tc>
          <w:tcPr>
            <w:tcW w:w="1681" w:type="dxa"/>
          </w:tcPr>
          <w:p w14:paraId="14B2352F" w14:textId="77777777" w:rsidR="00FE609E" w:rsidRPr="0081599F" w:rsidRDefault="00FE609E" w:rsidP="00C17F65">
            <w:pPr>
              <w:ind w:left="-62"/>
              <w:cnfStyle w:val="000000000000" w:firstRow="0" w:lastRow="0" w:firstColumn="0" w:lastColumn="0" w:oddVBand="0" w:evenVBand="0" w:oddHBand="0" w:evenHBand="0" w:firstRowFirstColumn="0" w:firstRowLastColumn="0" w:lastRowFirstColumn="0" w:lastRowLastColumn="0"/>
              <w:rPr>
                <w:sz w:val="2"/>
                <w:szCs w:val="2"/>
              </w:rPr>
            </w:pPr>
          </w:p>
        </w:tc>
        <w:tc>
          <w:tcPr>
            <w:tcW w:w="1689" w:type="dxa"/>
          </w:tcPr>
          <w:p w14:paraId="13AF19EE" w14:textId="77777777" w:rsidR="00FE609E" w:rsidRPr="0081599F" w:rsidRDefault="00FE609E" w:rsidP="00C17F65">
            <w:pPr>
              <w:ind w:left="-42"/>
              <w:cnfStyle w:val="000000000000" w:firstRow="0" w:lastRow="0" w:firstColumn="0" w:lastColumn="0" w:oddVBand="0" w:evenVBand="0" w:oddHBand="0" w:evenHBand="0" w:firstRowFirstColumn="0" w:firstRowLastColumn="0" w:lastRowFirstColumn="0" w:lastRowLastColumn="0"/>
              <w:rPr>
                <w:sz w:val="2"/>
                <w:szCs w:val="2"/>
              </w:rPr>
            </w:pPr>
          </w:p>
        </w:tc>
        <w:tc>
          <w:tcPr>
            <w:tcW w:w="1682" w:type="dxa"/>
          </w:tcPr>
          <w:p w14:paraId="3F82685F" w14:textId="77777777" w:rsidR="00FE609E" w:rsidRPr="0081599F" w:rsidRDefault="00FE609E" w:rsidP="00C17F65">
            <w:pPr>
              <w:cnfStyle w:val="000000000000" w:firstRow="0" w:lastRow="0" w:firstColumn="0" w:lastColumn="0" w:oddVBand="0" w:evenVBand="0" w:oddHBand="0" w:evenHBand="0" w:firstRowFirstColumn="0" w:firstRowLastColumn="0" w:lastRowFirstColumn="0" w:lastRowLastColumn="0"/>
              <w:rPr>
                <w:sz w:val="2"/>
                <w:szCs w:val="2"/>
              </w:rPr>
            </w:pPr>
          </w:p>
        </w:tc>
      </w:tr>
      <w:tr w:rsidR="00FE609E" w:rsidRPr="00F665C5" w14:paraId="794F54D4" w14:textId="77777777" w:rsidTr="00BC7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663A8BB" w14:textId="77777777" w:rsidR="00FE609E" w:rsidRPr="0081599F" w:rsidRDefault="00FE609E" w:rsidP="00C17F65">
            <w:pPr>
              <w:rPr>
                <w:sz w:val="16"/>
                <w:szCs w:val="16"/>
              </w:rPr>
            </w:pPr>
            <w:r w:rsidRPr="0081599F">
              <w:rPr>
                <w:sz w:val="16"/>
                <w:szCs w:val="16"/>
              </w:rPr>
              <w:t>5. Paradigma fase</w:t>
            </w:r>
          </w:p>
        </w:tc>
        <w:tc>
          <w:tcPr>
            <w:tcW w:w="1371" w:type="dxa"/>
          </w:tcPr>
          <w:p w14:paraId="257C159C" w14:textId="2E28BF1C" w:rsidR="00FE609E" w:rsidRPr="0081599F" w:rsidRDefault="00FE609E" w:rsidP="00C17F65">
            <w:pPr>
              <w:tabs>
                <w:tab w:val="left" w:pos="1696"/>
              </w:tabs>
              <w:ind w:left="-108"/>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Nieuwe mening over elkaar, het vaststellen van een nieuw paradigma</w:t>
            </w:r>
          </w:p>
        </w:tc>
        <w:tc>
          <w:tcPr>
            <w:tcW w:w="1681" w:type="dxa"/>
          </w:tcPr>
          <w:p w14:paraId="2455C363"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Analyseren van nieuw imago</w:t>
            </w:r>
          </w:p>
          <w:p w14:paraId="09356BE9" w14:textId="77777777" w:rsidR="00FE609E" w:rsidRPr="0081599F" w:rsidRDefault="00FE609E" w:rsidP="00C17F65">
            <w:pPr>
              <w:ind w:left="-62"/>
              <w:cnfStyle w:val="000000100000" w:firstRow="0" w:lastRow="0" w:firstColumn="0" w:lastColumn="0" w:oddVBand="0" w:evenVBand="0" w:oddHBand="1" w:evenHBand="0" w:firstRowFirstColumn="0" w:firstRowLastColumn="0" w:lastRowFirstColumn="0" w:lastRowLastColumn="0"/>
              <w:rPr>
                <w:sz w:val="16"/>
                <w:szCs w:val="16"/>
              </w:rPr>
            </w:pPr>
          </w:p>
        </w:tc>
        <w:tc>
          <w:tcPr>
            <w:tcW w:w="1689" w:type="dxa"/>
          </w:tcPr>
          <w:p w14:paraId="61796CEF" w14:textId="77777777" w:rsidR="00FE609E" w:rsidRPr="0081599F" w:rsidRDefault="00FE609E" w:rsidP="00C17F65">
            <w:pPr>
              <w:ind w:left="-42"/>
              <w:cnfStyle w:val="000000100000" w:firstRow="0" w:lastRow="0" w:firstColumn="0" w:lastColumn="0" w:oddVBand="0" w:evenVBand="0" w:oddHBand="1" w:evenHBand="0" w:firstRowFirstColumn="0" w:firstRowLastColumn="0" w:lastRowFirstColumn="0" w:lastRowLastColumn="0"/>
              <w:rPr>
                <w:sz w:val="16"/>
                <w:szCs w:val="16"/>
              </w:rPr>
            </w:pPr>
            <w:r w:rsidRPr="0081599F">
              <w:rPr>
                <w:rFonts w:cs="Arial"/>
                <w:sz w:val="16"/>
                <w:szCs w:val="16"/>
              </w:rPr>
              <w:t>Het vaststellen van nieuwe groep.</w:t>
            </w:r>
          </w:p>
        </w:tc>
        <w:tc>
          <w:tcPr>
            <w:tcW w:w="1682" w:type="dxa"/>
          </w:tcPr>
          <w:p w14:paraId="0A54FBDF" w14:textId="77777777" w:rsidR="00FE609E" w:rsidRPr="0081599F" w:rsidRDefault="00FE609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 xml:space="preserve">Een nieuw imago </w:t>
            </w:r>
          </w:p>
        </w:tc>
      </w:tr>
      <w:tr w:rsidR="00FE609E" w:rsidRPr="00F665C5" w14:paraId="72B608CA" w14:textId="77777777" w:rsidTr="00BC72F9">
        <w:tc>
          <w:tcPr>
            <w:cnfStyle w:val="001000000000" w:firstRow="0" w:lastRow="0" w:firstColumn="1" w:lastColumn="0" w:oddVBand="0" w:evenVBand="0" w:oddHBand="0" w:evenHBand="0" w:firstRowFirstColumn="0" w:firstRowLastColumn="0" w:lastRowFirstColumn="0" w:lastRowLastColumn="0"/>
            <w:tcW w:w="2093" w:type="dxa"/>
          </w:tcPr>
          <w:p w14:paraId="73763968" w14:textId="77777777" w:rsidR="00FE609E" w:rsidRPr="0081599F" w:rsidRDefault="00FE609E" w:rsidP="00C17F65">
            <w:pPr>
              <w:rPr>
                <w:sz w:val="2"/>
                <w:szCs w:val="2"/>
              </w:rPr>
            </w:pPr>
          </w:p>
        </w:tc>
        <w:tc>
          <w:tcPr>
            <w:tcW w:w="1371" w:type="dxa"/>
          </w:tcPr>
          <w:p w14:paraId="1985364E" w14:textId="77777777" w:rsidR="00FE609E" w:rsidRPr="0081599F" w:rsidRDefault="00FE609E" w:rsidP="00C17F65">
            <w:pPr>
              <w:ind w:left="-108"/>
              <w:cnfStyle w:val="000000000000" w:firstRow="0" w:lastRow="0" w:firstColumn="0" w:lastColumn="0" w:oddVBand="0" w:evenVBand="0" w:oddHBand="0" w:evenHBand="0" w:firstRowFirstColumn="0" w:firstRowLastColumn="0" w:lastRowFirstColumn="0" w:lastRowLastColumn="0"/>
              <w:rPr>
                <w:sz w:val="2"/>
                <w:szCs w:val="2"/>
              </w:rPr>
            </w:pPr>
          </w:p>
        </w:tc>
        <w:tc>
          <w:tcPr>
            <w:tcW w:w="1681" w:type="dxa"/>
          </w:tcPr>
          <w:p w14:paraId="26811AFD" w14:textId="77777777" w:rsidR="00FE609E" w:rsidRPr="0081599F" w:rsidRDefault="00FE609E" w:rsidP="00C17F65">
            <w:pPr>
              <w:ind w:left="-62"/>
              <w:cnfStyle w:val="000000000000" w:firstRow="0" w:lastRow="0" w:firstColumn="0" w:lastColumn="0" w:oddVBand="0" w:evenVBand="0" w:oddHBand="0" w:evenHBand="0" w:firstRowFirstColumn="0" w:firstRowLastColumn="0" w:lastRowFirstColumn="0" w:lastRowLastColumn="0"/>
              <w:rPr>
                <w:sz w:val="2"/>
                <w:szCs w:val="2"/>
              </w:rPr>
            </w:pPr>
          </w:p>
        </w:tc>
        <w:tc>
          <w:tcPr>
            <w:tcW w:w="1689" w:type="dxa"/>
          </w:tcPr>
          <w:p w14:paraId="41F52EC8" w14:textId="77777777" w:rsidR="00FE609E" w:rsidRPr="0081599F" w:rsidRDefault="00FE609E" w:rsidP="00C17F65">
            <w:pPr>
              <w:ind w:left="-42"/>
              <w:cnfStyle w:val="000000000000" w:firstRow="0" w:lastRow="0" w:firstColumn="0" w:lastColumn="0" w:oddVBand="0" w:evenVBand="0" w:oddHBand="0" w:evenHBand="0" w:firstRowFirstColumn="0" w:firstRowLastColumn="0" w:lastRowFirstColumn="0" w:lastRowLastColumn="0"/>
              <w:rPr>
                <w:sz w:val="2"/>
                <w:szCs w:val="2"/>
              </w:rPr>
            </w:pPr>
          </w:p>
        </w:tc>
        <w:tc>
          <w:tcPr>
            <w:tcW w:w="1682" w:type="dxa"/>
          </w:tcPr>
          <w:p w14:paraId="76108472" w14:textId="77777777" w:rsidR="00FE609E" w:rsidRPr="0081599F" w:rsidRDefault="00FE609E" w:rsidP="00C17F65">
            <w:pPr>
              <w:cnfStyle w:val="000000000000" w:firstRow="0" w:lastRow="0" w:firstColumn="0" w:lastColumn="0" w:oddVBand="0" w:evenVBand="0" w:oddHBand="0" w:evenHBand="0" w:firstRowFirstColumn="0" w:firstRowLastColumn="0" w:lastRowFirstColumn="0" w:lastRowLastColumn="0"/>
              <w:rPr>
                <w:sz w:val="2"/>
                <w:szCs w:val="2"/>
              </w:rPr>
            </w:pPr>
          </w:p>
        </w:tc>
      </w:tr>
      <w:tr w:rsidR="00FE609E" w:rsidRPr="00F665C5" w14:paraId="053BBB44" w14:textId="77777777" w:rsidTr="00BC7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C7C257E" w14:textId="64F06795" w:rsidR="00FE609E" w:rsidRPr="0081599F" w:rsidRDefault="00FE609E" w:rsidP="00C17F65">
            <w:pPr>
              <w:rPr>
                <w:sz w:val="16"/>
                <w:szCs w:val="16"/>
              </w:rPr>
            </w:pPr>
            <w:r w:rsidRPr="0081599F">
              <w:rPr>
                <w:sz w:val="16"/>
                <w:szCs w:val="16"/>
              </w:rPr>
              <w:t>6. Terugval fase</w:t>
            </w:r>
          </w:p>
        </w:tc>
        <w:tc>
          <w:tcPr>
            <w:tcW w:w="1371" w:type="dxa"/>
          </w:tcPr>
          <w:p w14:paraId="51B73335" w14:textId="77777777" w:rsidR="00FE609E" w:rsidRPr="0081599F" w:rsidRDefault="00FE609E" w:rsidP="00C17F65">
            <w:pPr>
              <w:tabs>
                <w:tab w:val="left" w:pos="1696"/>
              </w:tabs>
              <w:ind w:left="-108"/>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Op nieuw instelling zetten van het proces</w:t>
            </w:r>
          </w:p>
        </w:tc>
        <w:tc>
          <w:tcPr>
            <w:tcW w:w="1681" w:type="dxa"/>
          </w:tcPr>
          <w:p w14:paraId="7C344953" w14:textId="77777777" w:rsidR="00FE609E" w:rsidRPr="0081599F" w:rsidRDefault="00FE609E" w:rsidP="00C17F65">
            <w:pPr>
              <w:tabs>
                <w:tab w:val="left" w:pos="1696"/>
              </w:tabs>
              <w:ind w:left="-6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Door voorgaande stappen terug lopen</w:t>
            </w:r>
          </w:p>
          <w:p w14:paraId="7CEDE385" w14:textId="77777777" w:rsidR="00FE609E" w:rsidRPr="0081599F" w:rsidRDefault="00FE609E" w:rsidP="00C17F65">
            <w:pPr>
              <w:ind w:left="-62"/>
              <w:cnfStyle w:val="000000100000" w:firstRow="0" w:lastRow="0" w:firstColumn="0" w:lastColumn="0" w:oddVBand="0" w:evenVBand="0" w:oddHBand="1" w:evenHBand="0" w:firstRowFirstColumn="0" w:firstRowLastColumn="0" w:lastRowFirstColumn="0" w:lastRowLastColumn="0"/>
              <w:rPr>
                <w:sz w:val="16"/>
                <w:szCs w:val="16"/>
              </w:rPr>
            </w:pPr>
          </w:p>
        </w:tc>
        <w:tc>
          <w:tcPr>
            <w:tcW w:w="1689" w:type="dxa"/>
          </w:tcPr>
          <w:p w14:paraId="4D3E5496" w14:textId="4C0155A9" w:rsidR="00FE609E" w:rsidRPr="0081599F" w:rsidRDefault="00FE609E" w:rsidP="00C17F65">
            <w:pPr>
              <w:tabs>
                <w:tab w:val="left" w:pos="1696"/>
              </w:tabs>
              <w:ind w:left="-42"/>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De cyclus begint op nieuw.</w:t>
            </w:r>
          </w:p>
        </w:tc>
        <w:tc>
          <w:tcPr>
            <w:tcW w:w="1682" w:type="dxa"/>
          </w:tcPr>
          <w:p w14:paraId="09D9D7E2" w14:textId="6A400145" w:rsidR="00FE609E" w:rsidRPr="0081599F" w:rsidRDefault="00FE609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6"/>
                <w:szCs w:val="16"/>
              </w:rPr>
            </w:pPr>
            <w:r w:rsidRPr="0081599F">
              <w:rPr>
                <w:rFonts w:cs="Arial"/>
                <w:sz w:val="16"/>
                <w:szCs w:val="16"/>
              </w:rPr>
              <w:t>Generaties nemen elkaar over en op deze manier kan de cyclus wederom in werking worden gezet.</w:t>
            </w:r>
          </w:p>
        </w:tc>
      </w:tr>
    </w:tbl>
    <w:p w14:paraId="6FC4F1E2" w14:textId="02DC42F5" w:rsidR="00110B05" w:rsidRDefault="000A1668" w:rsidP="00C17F65">
      <w:r>
        <w:lastRenderedPageBreak/>
        <w:t xml:space="preserve">Aan deze website en methode zijn hypotheses gekoppeld over de werking. </w:t>
      </w:r>
      <w:r w:rsidR="006D2D86">
        <w:t>Vervolgens</w:t>
      </w:r>
      <w:r w:rsidR="0006232F">
        <w:t xml:space="preserve"> is de website en methode getest in de praktijk</w:t>
      </w:r>
      <w:r w:rsidR="006D2D86">
        <w:t xml:space="preserve">. Omdat er een gebrek aan tijd was is alleen de website grondig getest </w:t>
      </w:r>
      <w:r w:rsidR="00110B05">
        <w:t xml:space="preserve">door twee testpersonen </w:t>
      </w:r>
      <w:r w:rsidR="006D2D86">
        <w:t xml:space="preserve">in Musselkanaal. </w:t>
      </w:r>
      <w:r w:rsidR="0006232F">
        <w:t xml:space="preserve">Zij gaven aan dat ze moeite hadden </w:t>
      </w:r>
      <w:r w:rsidR="00110B05">
        <w:t xml:space="preserve">met het activeren van- en het in contact komen met de medebewoners. </w:t>
      </w:r>
    </w:p>
    <w:p w14:paraId="505377B5" w14:textId="7A082AE3" w:rsidR="00110B05" w:rsidRDefault="00110B05" w:rsidP="00C17F65">
      <w:r>
        <w:t>Dit zou te maken kunnen hebben doordat de vraag vanuit de</w:t>
      </w:r>
      <w:r w:rsidR="003B5D46">
        <w:t xml:space="preserve"> g</w:t>
      </w:r>
      <w:r>
        <w:t>emeente is gekomen. Er is in dit geval geen sprake van intrinsieke motivatie of innerlijke behoefte om iets te veranderen of om samen te werken.</w:t>
      </w:r>
    </w:p>
    <w:p w14:paraId="2D244A79" w14:textId="77777777" w:rsidR="00110B05" w:rsidRDefault="00110B05" w:rsidP="00C17F65"/>
    <w:p w14:paraId="6276F0FC" w14:textId="21E96262" w:rsidR="00110B05" w:rsidRDefault="00110B05" w:rsidP="00C17F65">
      <w:r>
        <w:t xml:space="preserve">Naar aanleiding van deze bevindingen is er een interventie gepleegd. De jongeren hebben namelijk andere generaties geïnterviewd. Op deze manier zijn er wel intergenerationele contacten tot stand gekomen. </w:t>
      </w:r>
    </w:p>
    <w:p w14:paraId="39EF368E" w14:textId="77777777" w:rsidR="007814FF" w:rsidRDefault="007814FF" w:rsidP="00C17F65"/>
    <w:p w14:paraId="0807EDC2" w14:textId="4BBF4C0C" w:rsidR="00110B05" w:rsidRDefault="007814FF" w:rsidP="00C17F65">
      <w:r>
        <w:t>Vervolgens is de aan de literatuur gekoppelde websites verge</w:t>
      </w:r>
      <w:r w:rsidR="00AF0BDC">
        <w:t>leken met de geproduceerde website van de testpersonen. Hieruit is gebleken dat er geen sprake is van interg</w:t>
      </w:r>
      <w:r w:rsidR="00D0314A">
        <w:t xml:space="preserve">enerationele contacten/ werken, imago verandering en verbinding tussen generaties. </w:t>
      </w:r>
    </w:p>
    <w:p w14:paraId="434035EB" w14:textId="77777777" w:rsidR="00AF0BDC" w:rsidRDefault="00AF0BDC" w:rsidP="00C17F65"/>
    <w:p w14:paraId="41F59919" w14:textId="68CCAF99" w:rsidR="0006232F" w:rsidRDefault="0006232F" w:rsidP="00C17F65">
      <w:r>
        <w:t xml:space="preserve">Uit alle voorgaande stappen is de onderzoeker </w:t>
      </w:r>
      <w:r w:rsidR="00970C2F">
        <w:t>tot</w:t>
      </w:r>
      <w:r w:rsidR="00110B05">
        <w:t xml:space="preserve"> de volgende conclusie gekomen; </w:t>
      </w:r>
      <w:r w:rsidR="00C52191">
        <w:t>vanuit de literatuur ICT wel degelijk een toevoegende waarde zou kunnen hebben op intergenerationeel werken. De testpersonen ervaren dit op korte termijn ook. Echter zijn de wijkbewoners er nog niet bij betrokken. Dit zou kunnen liggen aan het feit dat zij nog niet actief bezig zijn geweest vanuit een intrinsieke motivatie om bezig te zijn met hun omgeving of een eigen website.</w:t>
      </w:r>
    </w:p>
    <w:p w14:paraId="34117188" w14:textId="77777777" w:rsidR="00110B05" w:rsidRDefault="00110B05" w:rsidP="00C17F65"/>
    <w:p w14:paraId="23107ABF" w14:textId="3CFFFB0E" w:rsidR="000A1668" w:rsidRPr="00442DB8" w:rsidRDefault="000A1668" w:rsidP="00C17F65">
      <w:pPr>
        <w:sectPr w:rsidR="000A1668" w:rsidRPr="00442DB8" w:rsidSect="00FD5F2F">
          <w:footerReference w:type="even" r:id="rId13"/>
          <w:footerReference w:type="default" r:id="rId14"/>
          <w:pgSz w:w="11900" w:h="16840"/>
          <w:pgMar w:top="1440" w:right="1800" w:bottom="1440" w:left="1800" w:header="708" w:footer="708" w:gutter="0"/>
          <w:cols w:space="708"/>
          <w:docGrid w:linePitch="360"/>
        </w:sectPr>
      </w:pPr>
      <w:r>
        <w:t xml:space="preserve">Naar aanleiding van deze conclusie heeft de </w:t>
      </w:r>
      <w:r w:rsidR="003B5D46">
        <w:t>onderzoeker</w:t>
      </w:r>
      <w:r>
        <w:t xml:space="preserve"> aanbevelingen gedaan. Deze aanbevelingen zijn gericht op </w:t>
      </w:r>
      <w:r w:rsidR="0002406E">
        <w:t>eventuele</w:t>
      </w:r>
      <w:r>
        <w:t xml:space="preserve"> nieuwe competenties van een sociaal professional.</w:t>
      </w:r>
    </w:p>
    <w:sdt>
      <w:sdtPr>
        <w:rPr>
          <w:rFonts w:eastAsia="Times New Roman" w:cs="Times New Roman"/>
          <w:b w:val="0"/>
          <w:bCs w:val="0"/>
          <w:smallCaps/>
          <w:color w:val="auto"/>
          <w:sz w:val="20"/>
          <w:szCs w:val="20"/>
          <w:lang w:val="nl-NL" w:eastAsia="ar-SA"/>
        </w:rPr>
        <w:id w:val="1961763068"/>
        <w:docPartObj>
          <w:docPartGallery w:val="Table of Contents"/>
          <w:docPartUnique/>
        </w:docPartObj>
      </w:sdtPr>
      <w:sdtEndPr>
        <w:rPr>
          <w:noProof/>
        </w:rPr>
      </w:sdtEndPr>
      <w:sdtContent>
        <w:p w14:paraId="60E0EF72" w14:textId="436B33C2" w:rsidR="00FA053B" w:rsidRPr="001E3526" w:rsidRDefault="004D3ACD" w:rsidP="00C17F65">
          <w:pPr>
            <w:pStyle w:val="TOCHeading"/>
            <w:spacing w:line="240" w:lineRule="auto"/>
            <w:ind w:right="-164"/>
            <w:jc w:val="both"/>
            <w:rPr>
              <w:smallCaps/>
              <w:color w:val="1F497D" w:themeColor="text2"/>
              <w:lang w:val="nl-NL"/>
            </w:rPr>
          </w:pPr>
          <w:r w:rsidRPr="001E3526">
            <w:rPr>
              <w:smallCaps/>
              <w:color w:val="1F497D" w:themeColor="text2"/>
              <w:lang w:val="nl-NL"/>
            </w:rPr>
            <w:t>Inhoudsopgave</w:t>
          </w:r>
        </w:p>
        <w:p w14:paraId="35DE586D" w14:textId="77777777" w:rsidR="00A738A0" w:rsidRPr="00A738A0" w:rsidRDefault="00FA053B"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noProof w:val="0"/>
            </w:rPr>
            <w:fldChar w:fldCharType="begin"/>
          </w:r>
          <w:r w:rsidRPr="00A738A0">
            <w:rPr>
              <w:smallCaps/>
            </w:rPr>
            <w:instrText xml:space="preserve"> TOC \o "1-3" \h \z \u </w:instrText>
          </w:r>
          <w:r w:rsidRPr="00A738A0">
            <w:rPr>
              <w:smallCaps/>
              <w:noProof w:val="0"/>
            </w:rPr>
            <w:fldChar w:fldCharType="separate"/>
          </w:r>
          <w:r w:rsidR="00A738A0" w:rsidRPr="00A738A0">
            <w:rPr>
              <w:smallCaps/>
              <w:color w:val="1F497D" w:themeColor="text2"/>
            </w:rPr>
            <w:t>1.  Inleiding</w:t>
          </w:r>
          <w:r w:rsidR="00A738A0" w:rsidRPr="00A738A0">
            <w:rPr>
              <w:smallCaps/>
            </w:rPr>
            <w:tab/>
          </w:r>
          <w:r w:rsidR="00A738A0" w:rsidRPr="00A738A0">
            <w:rPr>
              <w:smallCaps/>
            </w:rPr>
            <w:fldChar w:fldCharType="begin"/>
          </w:r>
          <w:r w:rsidR="00A738A0" w:rsidRPr="00A738A0">
            <w:rPr>
              <w:smallCaps/>
            </w:rPr>
            <w:instrText xml:space="preserve"> PAGEREF _Toc167842392 \h </w:instrText>
          </w:r>
          <w:r w:rsidR="00A738A0" w:rsidRPr="00A738A0">
            <w:rPr>
              <w:smallCaps/>
            </w:rPr>
          </w:r>
          <w:r w:rsidR="00A738A0" w:rsidRPr="00A738A0">
            <w:rPr>
              <w:smallCaps/>
            </w:rPr>
            <w:fldChar w:fldCharType="separate"/>
          </w:r>
          <w:r w:rsidR="00691F53">
            <w:rPr>
              <w:smallCaps/>
            </w:rPr>
            <w:t>2</w:t>
          </w:r>
          <w:r w:rsidR="00A738A0" w:rsidRPr="00A738A0">
            <w:rPr>
              <w:smallCaps/>
            </w:rPr>
            <w:fldChar w:fldCharType="end"/>
          </w:r>
        </w:p>
        <w:p w14:paraId="2DF31515" w14:textId="77777777" w:rsidR="00A738A0" w:rsidRPr="00A738A0" w:rsidRDefault="00A738A0" w:rsidP="00A738A0">
          <w:pPr>
            <w:pStyle w:val="TOC2"/>
            <w:tabs>
              <w:tab w:val="left" w:pos="746"/>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1.1</w:t>
          </w:r>
          <w:r w:rsidRPr="00A738A0">
            <w:rPr>
              <w:rFonts w:eastAsiaTheme="minorEastAsia" w:cstheme="minorBidi"/>
              <w:b w:val="0"/>
              <w:smallCaps/>
              <w:noProof/>
              <w:sz w:val="24"/>
              <w:szCs w:val="24"/>
              <w:lang w:eastAsia="ja-JP"/>
            </w:rPr>
            <w:tab/>
          </w:r>
          <w:r w:rsidRPr="00A738A0">
            <w:rPr>
              <w:rFonts w:ascii="Arial" w:hAnsi="Arial" w:cs="Arial"/>
              <w:b w:val="0"/>
              <w:i/>
              <w:smallCaps/>
              <w:noProof/>
              <w:color w:val="4F81BD" w:themeColor="accent1"/>
            </w:rPr>
            <w:t>Het sociale gebruik van ICT</w:t>
          </w:r>
          <w:r w:rsidRPr="00A738A0">
            <w:rPr>
              <w:smallCaps/>
              <w:noProof/>
            </w:rPr>
            <w:tab/>
          </w:r>
          <w:r w:rsidRPr="00A738A0">
            <w:rPr>
              <w:smallCaps/>
              <w:noProof/>
            </w:rPr>
            <w:fldChar w:fldCharType="begin"/>
          </w:r>
          <w:r w:rsidRPr="00A738A0">
            <w:rPr>
              <w:smallCaps/>
              <w:noProof/>
            </w:rPr>
            <w:instrText xml:space="preserve"> PAGEREF _Toc167842393 \h </w:instrText>
          </w:r>
          <w:r w:rsidRPr="00A738A0">
            <w:rPr>
              <w:smallCaps/>
              <w:noProof/>
            </w:rPr>
          </w:r>
          <w:r w:rsidRPr="00A738A0">
            <w:rPr>
              <w:smallCaps/>
              <w:noProof/>
            </w:rPr>
            <w:fldChar w:fldCharType="separate"/>
          </w:r>
          <w:r w:rsidR="00691F53">
            <w:rPr>
              <w:smallCaps/>
              <w:noProof/>
            </w:rPr>
            <w:t>2</w:t>
          </w:r>
          <w:r w:rsidRPr="00A738A0">
            <w:rPr>
              <w:smallCaps/>
              <w:noProof/>
            </w:rPr>
            <w:fldChar w:fldCharType="end"/>
          </w:r>
        </w:p>
        <w:p w14:paraId="617C850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1.1.1 Algemene informatie over ICT en ICT gebruik in Nederland</w:t>
          </w:r>
          <w:r w:rsidRPr="00A738A0">
            <w:rPr>
              <w:smallCaps/>
              <w:noProof/>
            </w:rPr>
            <w:tab/>
          </w:r>
          <w:r w:rsidRPr="00A738A0">
            <w:rPr>
              <w:smallCaps/>
              <w:noProof/>
            </w:rPr>
            <w:fldChar w:fldCharType="begin"/>
          </w:r>
          <w:r w:rsidRPr="00A738A0">
            <w:rPr>
              <w:smallCaps/>
              <w:noProof/>
            </w:rPr>
            <w:instrText xml:space="preserve"> PAGEREF _Toc167842394 \h </w:instrText>
          </w:r>
          <w:r w:rsidRPr="00A738A0">
            <w:rPr>
              <w:smallCaps/>
              <w:noProof/>
            </w:rPr>
          </w:r>
          <w:r w:rsidRPr="00A738A0">
            <w:rPr>
              <w:smallCaps/>
              <w:noProof/>
            </w:rPr>
            <w:fldChar w:fldCharType="separate"/>
          </w:r>
          <w:r w:rsidR="00691F53">
            <w:rPr>
              <w:smallCaps/>
              <w:noProof/>
            </w:rPr>
            <w:t>2</w:t>
          </w:r>
          <w:r w:rsidRPr="00A738A0">
            <w:rPr>
              <w:smallCaps/>
              <w:noProof/>
            </w:rPr>
            <w:fldChar w:fldCharType="end"/>
          </w:r>
        </w:p>
        <w:p w14:paraId="0108DC9A"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1.1.2 Web 2.0</w:t>
          </w:r>
          <w:r w:rsidRPr="00A738A0">
            <w:rPr>
              <w:smallCaps/>
              <w:noProof/>
            </w:rPr>
            <w:tab/>
          </w:r>
          <w:r w:rsidRPr="00A738A0">
            <w:rPr>
              <w:smallCaps/>
              <w:noProof/>
            </w:rPr>
            <w:fldChar w:fldCharType="begin"/>
          </w:r>
          <w:r w:rsidRPr="00A738A0">
            <w:rPr>
              <w:smallCaps/>
              <w:noProof/>
            </w:rPr>
            <w:instrText xml:space="preserve"> PAGEREF _Toc167842395 \h </w:instrText>
          </w:r>
          <w:r w:rsidRPr="00A738A0">
            <w:rPr>
              <w:smallCaps/>
              <w:noProof/>
            </w:rPr>
          </w:r>
          <w:r w:rsidRPr="00A738A0">
            <w:rPr>
              <w:smallCaps/>
              <w:noProof/>
            </w:rPr>
            <w:fldChar w:fldCharType="separate"/>
          </w:r>
          <w:r w:rsidR="00691F53">
            <w:rPr>
              <w:smallCaps/>
              <w:noProof/>
            </w:rPr>
            <w:t>3</w:t>
          </w:r>
          <w:r w:rsidRPr="00A738A0">
            <w:rPr>
              <w:smallCaps/>
              <w:noProof/>
            </w:rPr>
            <w:fldChar w:fldCharType="end"/>
          </w:r>
        </w:p>
        <w:p w14:paraId="4C03BF1C"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1.1.3 Het Sociale gebruik van ICT</w:t>
          </w:r>
          <w:r w:rsidRPr="00A738A0">
            <w:rPr>
              <w:smallCaps/>
              <w:noProof/>
            </w:rPr>
            <w:tab/>
          </w:r>
          <w:r w:rsidRPr="00A738A0">
            <w:rPr>
              <w:smallCaps/>
              <w:noProof/>
            </w:rPr>
            <w:fldChar w:fldCharType="begin"/>
          </w:r>
          <w:r w:rsidRPr="00A738A0">
            <w:rPr>
              <w:smallCaps/>
              <w:noProof/>
            </w:rPr>
            <w:instrText xml:space="preserve"> PAGEREF _Toc167842396 \h </w:instrText>
          </w:r>
          <w:r w:rsidRPr="00A738A0">
            <w:rPr>
              <w:smallCaps/>
              <w:noProof/>
            </w:rPr>
          </w:r>
          <w:r w:rsidRPr="00A738A0">
            <w:rPr>
              <w:smallCaps/>
              <w:noProof/>
            </w:rPr>
            <w:fldChar w:fldCharType="separate"/>
          </w:r>
          <w:r w:rsidR="00691F53">
            <w:rPr>
              <w:smallCaps/>
              <w:noProof/>
            </w:rPr>
            <w:t>3</w:t>
          </w:r>
          <w:r w:rsidRPr="00A738A0">
            <w:rPr>
              <w:smallCaps/>
              <w:noProof/>
            </w:rPr>
            <w:fldChar w:fldCharType="end"/>
          </w:r>
        </w:p>
        <w:p w14:paraId="46C773BC"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1.1.4 Leukewijk.nl</w:t>
          </w:r>
          <w:r w:rsidRPr="00A738A0">
            <w:rPr>
              <w:smallCaps/>
              <w:noProof/>
            </w:rPr>
            <w:tab/>
          </w:r>
          <w:r w:rsidRPr="00A738A0">
            <w:rPr>
              <w:smallCaps/>
              <w:noProof/>
            </w:rPr>
            <w:fldChar w:fldCharType="begin"/>
          </w:r>
          <w:r w:rsidRPr="00A738A0">
            <w:rPr>
              <w:smallCaps/>
              <w:noProof/>
            </w:rPr>
            <w:instrText xml:space="preserve"> PAGEREF _Toc167842397 \h </w:instrText>
          </w:r>
          <w:r w:rsidRPr="00A738A0">
            <w:rPr>
              <w:smallCaps/>
              <w:noProof/>
            </w:rPr>
          </w:r>
          <w:r w:rsidRPr="00A738A0">
            <w:rPr>
              <w:smallCaps/>
              <w:noProof/>
            </w:rPr>
            <w:fldChar w:fldCharType="separate"/>
          </w:r>
          <w:r w:rsidR="00691F53">
            <w:rPr>
              <w:smallCaps/>
              <w:noProof/>
            </w:rPr>
            <w:t>4</w:t>
          </w:r>
          <w:r w:rsidRPr="00A738A0">
            <w:rPr>
              <w:smallCaps/>
              <w:noProof/>
            </w:rPr>
            <w:fldChar w:fldCharType="end"/>
          </w:r>
        </w:p>
        <w:p w14:paraId="6CAFBB13"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1.1.5 Het verschil tussen sociale media en het sociale gebruik van ICT in een wijk</w:t>
          </w:r>
          <w:r w:rsidRPr="00A738A0">
            <w:rPr>
              <w:smallCaps/>
              <w:noProof/>
            </w:rPr>
            <w:tab/>
          </w:r>
          <w:r w:rsidRPr="00A738A0">
            <w:rPr>
              <w:smallCaps/>
              <w:noProof/>
            </w:rPr>
            <w:fldChar w:fldCharType="begin"/>
          </w:r>
          <w:r w:rsidRPr="00A738A0">
            <w:rPr>
              <w:smallCaps/>
              <w:noProof/>
            </w:rPr>
            <w:instrText xml:space="preserve"> PAGEREF _Toc167842398 \h </w:instrText>
          </w:r>
          <w:r w:rsidRPr="00A738A0">
            <w:rPr>
              <w:smallCaps/>
              <w:noProof/>
            </w:rPr>
          </w:r>
          <w:r w:rsidRPr="00A738A0">
            <w:rPr>
              <w:smallCaps/>
              <w:noProof/>
            </w:rPr>
            <w:fldChar w:fldCharType="separate"/>
          </w:r>
          <w:r w:rsidR="00691F53">
            <w:rPr>
              <w:smallCaps/>
              <w:noProof/>
            </w:rPr>
            <w:t>5</w:t>
          </w:r>
          <w:r w:rsidRPr="00A738A0">
            <w:rPr>
              <w:smallCaps/>
              <w:noProof/>
            </w:rPr>
            <w:fldChar w:fldCharType="end"/>
          </w:r>
        </w:p>
        <w:p w14:paraId="2CA8C88E"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1.1.6 Samenvatting</w:t>
          </w:r>
          <w:r w:rsidRPr="00A738A0">
            <w:rPr>
              <w:smallCaps/>
              <w:noProof/>
            </w:rPr>
            <w:tab/>
          </w:r>
          <w:r w:rsidRPr="00A738A0">
            <w:rPr>
              <w:smallCaps/>
              <w:noProof/>
            </w:rPr>
            <w:fldChar w:fldCharType="begin"/>
          </w:r>
          <w:r w:rsidRPr="00A738A0">
            <w:rPr>
              <w:smallCaps/>
              <w:noProof/>
            </w:rPr>
            <w:instrText xml:space="preserve"> PAGEREF _Toc167842399 \h </w:instrText>
          </w:r>
          <w:r w:rsidRPr="00A738A0">
            <w:rPr>
              <w:smallCaps/>
              <w:noProof/>
            </w:rPr>
          </w:r>
          <w:r w:rsidRPr="00A738A0">
            <w:rPr>
              <w:smallCaps/>
              <w:noProof/>
            </w:rPr>
            <w:fldChar w:fldCharType="separate"/>
          </w:r>
          <w:r w:rsidR="00691F53">
            <w:rPr>
              <w:smallCaps/>
              <w:noProof/>
            </w:rPr>
            <w:t>5</w:t>
          </w:r>
          <w:r w:rsidRPr="00A738A0">
            <w:rPr>
              <w:smallCaps/>
              <w:noProof/>
            </w:rPr>
            <w:fldChar w:fldCharType="end"/>
          </w:r>
        </w:p>
        <w:p w14:paraId="6222C4C7"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1.2 Het eSociety Instituut</w:t>
          </w:r>
          <w:r w:rsidRPr="00A738A0">
            <w:rPr>
              <w:smallCaps/>
              <w:noProof/>
            </w:rPr>
            <w:tab/>
          </w:r>
          <w:r w:rsidRPr="00A738A0">
            <w:rPr>
              <w:smallCaps/>
              <w:noProof/>
            </w:rPr>
            <w:fldChar w:fldCharType="begin"/>
          </w:r>
          <w:r w:rsidRPr="00A738A0">
            <w:rPr>
              <w:smallCaps/>
              <w:noProof/>
            </w:rPr>
            <w:instrText xml:space="preserve"> PAGEREF _Toc167842400 \h </w:instrText>
          </w:r>
          <w:r w:rsidRPr="00A738A0">
            <w:rPr>
              <w:smallCaps/>
              <w:noProof/>
            </w:rPr>
          </w:r>
          <w:r w:rsidRPr="00A738A0">
            <w:rPr>
              <w:smallCaps/>
              <w:noProof/>
            </w:rPr>
            <w:fldChar w:fldCharType="separate"/>
          </w:r>
          <w:r w:rsidR="00691F53">
            <w:rPr>
              <w:smallCaps/>
              <w:noProof/>
            </w:rPr>
            <w:t>6</w:t>
          </w:r>
          <w:r w:rsidRPr="00A738A0">
            <w:rPr>
              <w:smallCaps/>
              <w:noProof/>
            </w:rPr>
            <w:fldChar w:fldCharType="end"/>
          </w:r>
        </w:p>
        <w:p w14:paraId="6AE3F449"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1.2.1 SIA RAAK Project ‘Wijken activeren met ICT’</w:t>
          </w:r>
          <w:r w:rsidRPr="00A738A0">
            <w:rPr>
              <w:smallCaps/>
              <w:noProof/>
            </w:rPr>
            <w:tab/>
          </w:r>
          <w:r w:rsidRPr="00A738A0">
            <w:rPr>
              <w:smallCaps/>
              <w:noProof/>
            </w:rPr>
            <w:fldChar w:fldCharType="begin"/>
          </w:r>
          <w:r w:rsidRPr="00A738A0">
            <w:rPr>
              <w:smallCaps/>
              <w:noProof/>
            </w:rPr>
            <w:instrText xml:space="preserve"> PAGEREF _Toc167842401 \h </w:instrText>
          </w:r>
          <w:r w:rsidRPr="00A738A0">
            <w:rPr>
              <w:smallCaps/>
              <w:noProof/>
            </w:rPr>
          </w:r>
          <w:r w:rsidRPr="00A738A0">
            <w:rPr>
              <w:smallCaps/>
              <w:noProof/>
            </w:rPr>
            <w:fldChar w:fldCharType="separate"/>
          </w:r>
          <w:r w:rsidR="00691F53">
            <w:rPr>
              <w:smallCaps/>
              <w:noProof/>
            </w:rPr>
            <w:t>7</w:t>
          </w:r>
          <w:r w:rsidRPr="00A738A0">
            <w:rPr>
              <w:smallCaps/>
              <w:noProof/>
            </w:rPr>
            <w:fldChar w:fldCharType="end"/>
          </w:r>
        </w:p>
        <w:p w14:paraId="461F873C"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1.2.2 Aanleiding van het onderzoek</w:t>
          </w:r>
          <w:r w:rsidRPr="00A738A0">
            <w:rPr>
              <w:smallCaps/>
              <w:noProof/>
            </w:rPr>
            <w:tab/>
          </w:r>
          <w:r w:rsidRPr="00A738A0">
            <w:rPr>
              <w:smallCaps/>
              <w:noProof/>
            </w:rPr>
            <w:fldChar w:fldCharType="begin"/>
          </w:r>
          <w:r w:rsidRPr="00A738A0">
            <w:rPr>
              <w:smallCaps/>
              <w:noProof/>
            </w:rPr>
            <w:instrText xml:space="preserve"> PAGEREF _Toc167842402 \h </w:instrText>
          </w:r>
          <w:r w:rsidRPr="00A738A0">
            <w:rPr>
              <w:smallCaps/>
              <w:noProof/>
            </w:rPr>
          </w:r>
          <w:r w:rsidRPr="00A738A0">
            <w:rPr>
              <w:smallCaps/>
              <w:noProof/>
            </w:rPr>
            <w:fldChar w:fldCharType="separate"/>
          </w:r>
          <w:r w:rsidR="00691F53">
            <w:rPr>
              <w:smallCaps/>
              <w:noProof/>
            </w:rPr>
            <w:t>7</w:t>
          </w:r>
          <w:r w:rsidRPr="00A738A0">
            <w:rPr>
              <w:smallCaps/>
              <w:noProof/>
            </w:rPr>
            <w:fldChar w:fldCharType="end"/>
          </w:r>
        </w:p>
        <w:p w14:paraId="4293E63C"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1.2.3 De professionals</w:t>
          </w:r>
          <w:r w:rsidRPr="00A738A0">
            <w:rPr>
              <w:smallCaps/>
              <w:noProof/>
            </w:rPr>
            <w:tab/>
          </w:r>
          <w:r w:rsidRPr="00A738A0">
            <w:rPr>
              <w:smallCaps/>
              <w:noProof/>
            </w:rPr>
            <w:fldChar w:fldCharType="begin"/>
          </w:r>
          <w:r w:rsidRPr="00A738A0">
            <w:rPr>
              <w:smallCaps/>
              <w:noProof/>
            </w:rPr>
            <w:instrText xml:space="preserve"> PAGEREF _Toc167842403 \h </w:instrText>
          </w:r>
          <w:r w:rsidRPr="00A738A0">
            <w:rPr>
              <w:smallCaps/>
              <w:noProof/>
            </w:rPr>
          </w:r>
          <w:r w:rsidRPr="00A738A0">
            <w:rPr>
              <w:smallCaps/>
              <w:noProof/>
            </w:rPr>
            <w:fldChar w:fldCharType="separate"/>
          </w:r>
          <w:r w:rsidR="00691F53">
            <w:rPr>
              <w:smallCaps/>
              <w:noProof/>
            </w:rPr>
            <w:t>8</w:t>
          </w:r>
          <w:r w:rsidRPr="00A738A0">
            <w:rPr>
              <w:smallCaps/>
              <w:noProof/>
            </w:rPr>
            <w:fldChar w:fldCharType="end"/>
          </w:r>
        </w:p>
        <w:p w14:paraId="3EF452AE"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1.1.4 Maatschappelijke relevantie van het onderzoek</w:t>
          </w:r>
          <w:r w:rsidRPr="00A738A0">
            <w:rPr>
              <w:smallCaps/>
              <w:noProof/>
            </w:rPr>
            <w:tab/>
          </w:r>
          <w:r w:rsidRPr="00A738A0">
            <w:rPr>
              <w:smallCaps/>
              <w:noProof/>
            </w:rPr>
            <w:fldChar w:fldCharType="begin"/>
          </w:r>
          <w:r w:rsidRPr="00A738A0">
            <w:rPr>
              <w:smallCaps/>
              <w:noProof/>
            </w:rPr>
            <w:instrText xml:space="preserve"> PAGEREF _Toc167842404 \h </w:instrText>
          </w:r>
          <w:r w:rsidRPr="00A738A0">
            <w:rPr>
              <w:smallCaps/>
              <w:noProof/>
            </w:rPr>
          </w:r>
          <w:r w:rsidRPr="00A738A0">
            <w:rPr>
              <w:smallCaps/>
              <w:noProof/>
            </w:rPr>
            <w:fldChar w:fldCharType="separate"/>
          </w:r>
          <w:r w:rsidR="00691F53">
            <w:rPr>
              <w:smallCaps/>
              <w:noProof/>
            </w:rPr>
            <w:t>9</w:t>
          </w:r>
          <w:r w:rsidRPr="00A738A0">
            <w:rPr>
              <w:smallCaps/>
              <w:noProof/>
            </w:rPr>
            <w:fldChar w:fldCharType="end"/>
          </w:r>
        </w:p>
        <w:p w14:paraId="3E14B09B"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3. Verantwoording onderzoek</w:t>
          </w:r>
          <w:r w:rsidRPr="00A738A0">
            <w:rPr>
              <w:smallCaps/>
            </w:rPr>
            <w:tab/>
          </w:r>
          <w:r w:rsidRPr="00A738A0">
            <w:rPr>
              <w:smallCaps/>
            </w:rPr>
            <w:fldChar w:fldCharType="begin"/>
          </w:r>
          <w:r w:rsidRPr="00A738A0">
            <w:rPr>
              <w:smallCaps/>
            </w:rPr>
            <w:instrText xml:space="preserve"> PAGEREF _Toc167842405 \h </w:instrText>
          </w:r>
          <w:r w:rsidRPr="00A738A0">
            <w:rPr>
              <w:smallCaps/>
            </w:rPr>
          </w:r>
          <w:r w:rsidRPr="00A738A0">
            <w:rPr>
              <w:smallCaps/>
            </w:rPr>
            <w:fldChar w:fldCharType="separate"/>
          </w:r>
          <w:r w:rsidR="00691F53">
            <w:rPr>
              <w:smallCaps/>
            </w:rPr>
            <w:t>10</w:t>
          </w:r>
          <w:r w:rsidRPr="00A738A0">
            <w:rPr>
              <w:smallCaps/>
            </w:rPr>
            <w:fldChar w:fldCharType="end"/>
          </w:r>
        </w:p>
        <w:p w14:paraId="3AC80A84"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3.1 Type onderzoek</w:t>
          </w:r>
          <w:r w:rsidRPr="00A738A0">
            <w:rPr>
              <w:smallCaps/>
              <w:noProof/>
            </w:rPr>
            <w:tab/>
          </w:r>
          <w:r w:rsidRPr="00A738A0">
            <w:rPr>
              <w:smallCaps/>
              <w:noProof/>
            </w:rPr>
            <w:fldChar w:fldCharType="begin"/>
          </w:r>
          <w:r w:rsidRPr="00A738A0">
            <w:rPr>
              <w:smallCaps/>
              <w:noProof/>
            </w:rPr>
            <w:instrText xml:space="preserve"> PAGEREF _Toc167842406 \h </w:instrText>
          </w:r>
          <w:r w:rsidRPr="00A738A0">
            <w:rPr>
              <w:smallCaps/>
              <w:noProof/>
            </w:rPr>
          </w:r>
          <w:r w:rsidRPr="00A738A0">
            <w:rPr>
              <w:smallCaps/>
              <w:noProof/>
            </w:rPr>
            <w:fldChar w:fldCharType="separate"/>
          </w:r>
          <w:r w:rsidR="00691F53">
            <w:rPr>
              <w:smallCaps/>
              <w:noProof/>
            </w:rPr>
            <w:t>10</w:t>
          </w:r>
          <w:r w:rsidRPr="00A738A0">
            <w:rPr>
              <w:smallCaps/>
              <w:noProof/>
            </w:rPr>
            <w:fldChar w:fldCharType="end"/>
          </w:r>
        </w:p>
        <w:p w14:paraId="27484C7C"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3.2 Kwaliteitsactiviteiten</w:t>
          </w:r>
          <w:r w:rsidRPr="00A738A0">
            <w:rPr>
              <w:smallCaps/>
              <w:noProof/>
            </w:rPr>
            <w:tab/>
          </w:r>
          <w:r w:rsidRPr="00A738A0">
            <w:rPr>
              <w:smallCaps/>
              <w:noProof/>
            </w:rPr>
            <w:fldChar w:fldCharType="begin"/>
          </w:r>
          <w:r w:rsidRPr="00A738A0">
            <w:rPr>
              <w:smallCaps/>
              <w:noProof/>
            </w:rPr>
            <w:instrText xml:space="preserve"> PAGEREF _Toc167842407 \h </w:instrText>
          </w:r>
          <w:r w:rsidRPr="00A738A0">
            <w:rPr>
              <w:smallCaps/>
              <w:noProof/>
            </w:rPr>
          </w:r>
          <w:r w:rsidRPr="00A738A0">
            <w:rPr>
              <w:smallCaps/>
              <w:noProof/>
            </w:rPr>
            <w:fldChar w:fldCharType="separate"/>
          </w:r>
          <w:r w:rsidR="00691F53">
            <w:rPr>
              <w:smallCaps/>
              <w:noProof/>
            </w:rPr>
            <w:t>11</w:t>
          </w:r>
          <w:r w:rsidRPr="00A738A0">
            <w:rPr>
              <w:smallCaps/>
              <w:noProof/>
            </w:rPr>
            <w:fldChar w:fldCharType="end"/>
          </w:r>
        </w:p>
        <w:p w14:paraId="1BAB056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3.2.1 Bruikbaarheid</w:t>
          </w:r>
          <w:r w:rsidRPr="00A738A0">
            <w:rPr>
              <w:smallCaps/>
              <w:noProof/>
            </w:rPr>
            <w:tab/>
          </w:r>
          <w:r w:rsidRPr="00A738A0">
            <w:rPr>
              <w:smallCaps/>
              <w:noProof/>
            </w:rPr>
            <w:fldChar w:fldCharType="begin"/>
          </w:r>
          <w:r w:rsidRPr="00A738A0">
            <w:rPr>
              <w:smallCaps/>
              <w:noProof/>
            </w:rPr>
            <w:instrText xml:space="preserve"> PAGEREF _Toc167842408 \h </w:instrText>
          </w:r>
          <w:r w:rsidRPr="00A738A0">
            <w:rPr>
              <w:smallCaps/>
              <w:noProof/>
            </w:rPr>
          </w:r>
          <w:r w:rsidRPr="00A738A0">
            <w:rPr>
              <w:smallCaps/>
              <w:noProof/>
            </w:rPr>
            <w:fldChar w:fldCharType="separate"/>
          </w:r>
          <w:r w:rsidR="00691F53">
            <w:rPr>
              <w:smallCaps/>
              <w:noProof/>
            </w:rPr>
            <w:t>11</w:t>
          </w:r>
          <w:r w:rsidRPr="00A738A0">
            <w:rPr>
              <w:smallCaps/>
              <w:noProof/>
            </w:rPr>
            <w:fldChar w:fldCharType="end"/>
          </w:r>
        </w:p>
        <w:p w14:paraId="0AFBA195"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3.2.2 Betrouwbaarheid</w:t>
          </w:r>
          <w:r w:rsidRPr="00A738A0">
            <w:rPr>
              <w:smallCaps/>
              <w:noProof/>
            </w:rPr>
            <w:tab/>
          </w:r>
          <w:r w:rsidRPr="00A738A0">
            <w:rPr>
              <w:smallCaps/>
              <w:noProof/>
            </w:rPr>
            <w:fldChar w:fldCharType="begin"/>
          </w:r>
          <w:r w:rsidRPr="00A738A0">
            <w:rPr>
              <w:smallCaps/>
              <w:noProof/>
            </w:rPr>
            <w:instrText xml:space="preserve"> PAGEREF _Toc167842409 \h </w:instrText>
          </w:r>
          <w:r w:rsidRPr="00A738A0">
            <w:rPr>
              <w:smallCaps/>
              <w:noProof/>
            </w:rPr>
          </w:r>
          <w:r w:rsidRPr="00A738A0">
            <w:rPr>
              <w:smallCaps/>
              <w:noProof/>
            </w:rPr>
            <w:fldChar w:fldCharType="separate"/>
          </w:r>
          <w:r w:rsidR="00691F53">
            <w:rPr>
              <w:smallCaps/>
              <w:noProof/>
            </w:rPr>
            <w:t>11</w:t>
          </w:r>
          <w:r w:rsidRPr="00A738A0">
            <w:rPr>
              <w:smallCaps/>
              <w:noProof/>
            </w:rPr>
            <w:fldChar w:fldCharType="end"/>
          </w:r>
        </w:p>
        <w:p w14:paraId="72727E15"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3.2.3 Validiteit</w:t>
          </w:r>
          <w:r w:rsidRPr="00A738A0">
            <w:rPr>
              <w:smallCaps/>
              <w:noProof/>
            </w:rPr>
            <w:tab/>
          </w:r>
          <w:r w:rsidRPr="00A738A0">
            <w:rPr>
              <w:smallCaps/>
              <w:noProof/>
            </w:rPr>
            <w:fldChar w:fldCharType="begin"/>
          </w:r>
          <w:r w:rsidRPr="00A738A0">
            <w:rPr>
              <w:smallCaps/>
              <w:noProof/>
            </w:rPr>
            <w:instrText xml:space="preserve"> PAGEREF _Toc167842410 \h </w:instrText>
          </w:r>
          <w:r w:rsidRPr="00A738A0">
            <w:rPr>
              <w:smallCaps/>
              <w:noProof/>
            </w:rPr>
          </w:r>
          <w:r w:rsidRPr="00A738A0">
            <w:rPr>
              <w:smallCaps/>
              <w:noProof/>
            </w:rPr>
            <w:fldChar w:fldCharType="separate"/>
          </w:r>
          <w:r w:rsidR="00691F53">
            <w:rPr>
              <w:smallCaps/>
              <w:noProof/>
            </w:rPr>
            <w:t>12</w:t>
          </w:r>
          <w:r w:rsidRPr="00A738A0">
            <w:rPr>
              <w:smallCaps/>
              <w:noProof/>
            </w:rPr>
            <w:fldChar w:fldCharType="end"/>
          </w:r>
        </w:p>
        <w:p w14:paraId="2D5BEB3C"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3.1 Dataverzamelingstechnieken</w:t>
          </w:r>
          <w:r w:rsidRPr="00A738A0">
            <w:rPr>
              <w:smallCaps/>
              <w:noProof/>
            </w:rPr>
            <w:tab/>
          </w:r>
          <w:r w:rsidRPr="00A738A0">
            <w:rPr>
              <w:smallCaps/>
              <w:noProof/>
            </w:rPr>
            <w:fldChar w:fldCharType="begin"/>
          </w:r>
          <w:r w:rsidRPr="00A738A0">
            <w:rPr>
              <w:smallCaps/>
              <w:noProof/>
            </w:rPr>
            <w:instrText xml:space="preserve"> PAGEREF _Toc167842411 \h </w:instrText>
          </w:r>
          <w:r w:rsidRPr="00A738A0">
            <w:rPr>
              <w:smallCaps/>
              <w:noProof/>
            </w:rPr>
          </w:r>
          <w:r w:rsidRPr="00A738A0">
            <w:rPr>
              <w:smallCaps/>
              <w:noProof/>
            </w:rPr>
            <w:fldChar w:fldCharType="separate"/>
          </w:r>
          <w:r w:rsidR="00691F53">
            <w:rPr>
              <w:smallCaps/>
              <w:noProof/>
            </w:rPr>
            <w:t>12</w:t>
          </w:r>
          <w:r w:rsidRPr="00A738A0">
            <w:rPr>
              <w:smallCaps/>
              <w:noProof/>
            </w:rPr>
            <w:fldChar w:fldCharType="end"/>
          </w:r>
        </w:p>
        <w:p w14:paraId="3A5C1D29"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4. Inleiding tot het onderzoek</w:t>
          </w:r>
          <w:r w:rsidRPr="00A738A0">
            <w:rPr>
              <w:smallCaps/>
            </w:rPr>
            <w:tab/>
          </w:r>
          <w:r w:rsidRPr="00A738A0">
            <w:rPr>
              <w:smallCaps/>
            </w:rPr>
            <w:fldChar w:fldCharType="begin"/>
          </w:r>
          <w:r w:rsidRPr="00A738A0">
            <w:rPr>
              <w:smallCaps/>
            </w:rPr>
            <w:instrText xml:space="preserve"> PAGEREF _Toc167842412 \h </w:instrText>
          </w:r>
          <w:r w:rsidRPr="00A738A0">
            <w:rPr>
              <w:smallCaps/>
            </w:rPr>
          </w:r>
          <w:r w:rsidRPr="00A738A0">
            <w:rPr>
              <w:smallCaps/>
            </w:rPr>
            <w:fldChar w:fldCharType="separate"/>
          </w:r>
          <w:r w:rsidR="00691F53">
            <w:rPr>
              <w:smallCaps/>
            </w:rPr>
            <w:t>13</w:t>
          </w:r>
          <w:r w:rsidRPr="00A738A0">
            <w:rPr>
              <w:smallCaps/>
            </w:rPr>
            <w:fldChar w:fldCharType="end"/>
          </w:r>
        </w:p>
        <w:p w14:paraId="7AD788DB"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5. Analyse situatie</w:t>
          </w:r>
          <w:r w:rsidRPr="00A738A0">
            <w:rPr>
              <w:smallCaps/>
            </w:rPr>
            <w:tab/>
          </w:r>
          <w:r w:rsidRPr="00A738A0">
            <w:rPr>
              <w:smallCaps/>
            </w:rPr>
            <w:fldChar w:fldCharType="begin"/>
          </w:r>
          <w:r w:rsidRPr="00A738A0">
            <w:rPr>
              <w:smallCaps/>
            </w:rPr>
            <w:instrText xml:space="preserve"> PAGEREF _Toc167842413 \h </w:instrText>
          </w:r>
          <w:r w:rsidRPr="00A738A0">
            <w:rPr>
              <w:smallCaps/>
            </w:rPr>
          </w:r>
          <w:r w:rsidRPr="00A738A0">
            <w:rPr>
              <w:smallCaps/>
            </w:rPr>
            <w:fldChar w:fldCharType="separate"/>
          </w:r>
          <w:r w:rsidR="00691F53">
            <w:rPr>
              <w:smallCaps/>
            </w:rPr>
            <w:t>14</w:t>
          </w:r>
          <w:r w:rsidRPr="00A738A0">
            <w:rPr>
              <w:smallCaps/>
            </w:rPr>
            <w:fldChar w:fldCharType="end"/>
          </w:r>
        </w:p>
        <w:p w14:paraId="39AA2708"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5.1 Moerwijk</w:t>
          </w:r>
          <w:r w:rsidRPr="00A738A0">
            <w:rPr>
              <w:smallCaps/>
              <w:noProof/>
            </w:rPr>
            <w:tab/>
          </w:r>
          <w:r w:rsidRPr="00A738A0">
            <w:rPr>
              <w:smallCaps/>
              <w:noProof/>
            </w:rPr>
            <w:fldChar w:fldCharType="begin"/>
          </w:r>
          <w:r w:rsidRPr="00A738A0">
            <w:rPr>
              <w:smallCaps/>
              <w:noProof/>
            </w:rPr>
            <w:instrText xml:space="preserve"> PAGEREF _Toc167842414 \h </w:instrText>
          </w:r>
          <w:r w:rsidRPr="00A738A0">
            <w:rPr>
              <w:smallCaps/>
              <w:noProof/>
            </w:rPr>
          </w:r>
          <w:r w:rsidRPr="00A738A0">
            <w:rPr>
              <w:smallCaps/>
              <w:noProof/>
            </w:rPr>
            <w:fldChar w:fldCharType="separate"/>
          </w:r>
          <w:r w:rsidR="00691F53">
            <w:rPr>
              <w:smallCaps/>
              <w:noProof/>
            </w:rPr>
            <w:t>14</w:t>
          </w:r>
          <w:r w:rsidRPr="00A738A0">
            <w:rPr>
              <w:smallCaps/>
              <w:noProof/>
            </w:rPr>
            <w:fldChar w:fldCharType="end"/>
          </w:r>
        </w:p>
        <w:p w14:paraId="4FA81FE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5.1.1 Context omschrijving</w:t>
          </w:r>
          <w:r w:rsidRPr="00A738A0">
            <w:rPr>
              <w:smallCaps/>
              <w:noProof/>
            </w:rPr>
            <w:tab/>
          </w:r>
          <w:r w:rsidRPr="00A738A0">
            <w:rPr>
              <w:smallCaps/>
              <w:noProof/>
            </w:rPr>
            <w:fldChar w:fldCharType="begin"/>
          </w:r>
          <w:r w:rsidRPr="00A738A0">
            <w:rPr>
              <w:smallCaps/>
              <w:noProof/>
            </w:rPr>
            <w:instrText xml:space="preserve"> PAGEREF _Toc167842415 \h </w:instrText>
          </w:r>
          <w:r w:rsidRPr="00A738A0">
            <w:rPr>
              <w:smallCaps/>
              <w:noProof/>
            </w:rPr>
          </w:r>
          <w:r w:rsidRPr="00A738A0">
            <w:rPr>
              <w:smallCaps/>
              <w:noProof/>
            </w:rPr>
            <w:fldChar w:fldCharType="separate"/>
          </w:r>
          <w:r w:rsidR="00691F53">
            <w:rPr>
              <w:smallCaps/>
              <w:noProof/>
            </w:rPr>
            <w:t>14</w:t>
          </w:r>
          <w:r w:rsidRPr="00A738A0">
            <w:rPr>
              <w:smallCaps/>
              <w:noProof/>
            </w:rPr>
            <w:fldChar w:fldCharType="end"/>
          </w:r>
        </w:p>
        <w:p w14:paraId="7FDD552E"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5.2 Musselkanaal</w:t>
          </w:r>
          <w:r w:rsidRPr="00A738A0">
            <w:rPr>
              <w:smallCaps/>
              <w:noProof/>
            </w:rPr>
            <w:tab/>
          </w:r>
          <w:r w:rsidRPr="00A738A0">
            <w:rPr>
              <w:smallCaps/>
              <w:noProof/>
            </w:rPr>
            <w:fldChar w:fldCharType="begin"/>
          </w:r>
          <w:r w:rsidRPr="00A738A0">
            <w:rPr>
              <w:smallCaps/>
              <w:noProof/>
            </w:rPr>
            <w:instrText xml:space="preserve"> PAGEREF _Toc167842416 \h </w:instrText>
          </w:r>
          <w:r w:rsidRPr="00A738A0">
            <w:rPr>
              <w:smallCaps/>
              <w:noProof/>
            </w:rPr>
          </w:r>
          <w:r w:rsidRPr="00A738A0">
            <w:rPr>
              <w:smallCaps/>
              <w:noProof/>
            </w:rPr>
            <w:fldChar w:fldCharType="separate"/>
          </w:r>
          <w:r w:rsidR="00691F53">
            <w:rPr>
              <w:smallCaps/>
              <w:noProof/>
            </w:rPr>
            <w:t>16</w:t>
          </w:r>
          <w:r w:rsidRPr="00A738A0">
            <w:rPr>
              <w:smallCaps/>
              <w:noProof/>
            </w:rPr>
            <w:fldChar w:fldCharType="end"/>
          </w:r>
        </w:p>
        <w:p w14:paraId="6919CB9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5.2.1 Context omschrijving</w:t>
          </w:r>
          <w:r w:rsidRPr="00A738A0">
            <w:rPr>
              <w:smallCaps/>
              <w:noProof/>
            </w:rPr>
            <w:tab/>
          </w:r>
          <w:r w:rsidRPr="00A738A0">
            <w:rPr>
              <w:smallCaps/>
              <w:noProof/>
            </w:rPr>
            <w:fldChar w:fldCharType="begin"/>
          </w:r>
          <w:r w:rsidRPr="00A738A0">
            <w:rPr>
              <w:smallCaps/>
              <w:noProof/>
            </w:rPr>
            <w:instrText xml:space="preserve"> PAGEREF _Toc167842417 \h </w:instrText>
          </w:r>
          <w:r w:rsidRPr="00A738A0">
            <w:rPr>
              <w:smallCaps/>
              <w:noProof/>
            </w:rPr>
          </w:r>
          <w:r w:rsidRPr="00A738A0">
            <w:rPr>
              <w:smallCaps/>
              <w:noProof/>
            </w:rPr>
            <w:fldChar w:fldCharType="separate"/>
          </w:r>
          <w:r w:rsidR="00691F53">
            <w:rPr>
              <w:smallCaps/>
              <w:noProof/>
            </w:rPr>
            <w:t>16</w:t>
          </w:r>
          <w:r w:rsidRPr="00A738A0">
            <w:rPr>
              <w:smallCaps/>
              <w:noProof/>
            </w:rPr>
            <w:fldChar w:fldCharType="end"/>
          </w:r>
        </w:p>
        <w:p w14:paraId="1DA4E9EE"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5.3 De conceptvraag vanuit de professional en de vragen vanuit de context</w:t>
          </w:r>
          <w:r w:rsidRPr="00A738A0">
            <w:rPr>
              <w:smallCaps/>
              <w:noProof/>
            </w:rPr>
            <w:tab/>
          </w:r>
          <w:r w:rsidRPr="00A738A0">
            <w:rPr>
              <w:smallCaps/>
              <w:noProof/>
            </w:rPr>
            <w:fldChar w:fldCharType="begin"/>
          </w:r>
          <w:r w:rsidRPr="00A738A0">
            <w:rPr>
              <w:smallCaps/>
              <w:noProof/>
            </w:rPr>
            <w:instrText xml:space="preserve"> PAGEREF _Toc167842418 \h </w:instrText>
          </w:r>
          <w:r w:rsidRPr="00A738A0">
            <w:rPr>
              <w:smallCaps/>
              <w:noProof/>
            </w:rPr>
          </w:r>
          <w:r w:rsidRPr="00A738A0">
            <w:rPr>
              <w:smallCaps/>
              <w:noProof/>
            </w:rPr>
            <w:fldChar w:fldCharType="separate"/>
          </w:r>
          <w:r w:rsidR="00691F53">
            <w:rPr>
              <w:smallCaps/>
              <w:noProof/>
            </w:rPr>
            <w:t>17</w:t>
          </w:r>
          <w:r w:rsidRPr="00A738A0">
            <w:rPr>
              <w:smallCaps/>
              <w:noProof/>
            </w:rPr>
            <w:fldChar w:fldCharType="end"/>
          </w:r>
        </w:p>
        <w:p w14:paraId="5AAF0329"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5.3.1 Vraag vanuit de professional in Moerwijk</w:t>
          </w:r>
          <w:r w:rsidRPr="00A738A0">
            <w:rPr>
              <w:smallCaps/>
              <w:noProof/>
            </w:rPr>
            <w:tab/>
          </w:r>
          <w:r w:rsidRPr="00A738A0">
            <w:rPr>
              <w:smallCaps/>
              <w:noProof/>
            </w:rPr>
            <w:fldChar w:fldCharType="begin"/>
          </w:r>
          <w:r w:rsidRPr="00A738A0">
            <w:rPr>
              <w:smallCaps/>
              <w:noProof/>
            </w:rPr>
            <w:instrText xml:space="preserve"> PAGEREF _Toc167842419 \h </w:instrText>
          </w:r>
          <w:r w:rsidRPr="00A738A0">
            <w:rPr>
              <w:smallCaps/>
              <w:noProof/>
            </w:rPr>
          </w:r>
          <w:r w:rsidRPr="00A738A0">
            <w:rPr>
              <w:smallCaps/>
              <w:noProof/>
            </w:rPr>
            <w:fldChar w:fldCharType="separate"/>
          </w:r>
          <w:r w:rsidR="00691F53">
            <w:rPr>
              <w:smallCaps/>
              <w:noProof/>
            </w:rPr>
            <w:t>17</w:t>
          </w:r>
          <w:r w:rsidRPr="00A738A0">
            <w:rPr>
              <w:smallCaps/>
              <w:noProof/>
            </w:rPr>
            <w:fldChar w:fldCharType="end"/>
          </w:r>
        </w:p>
        <w:p w14:paraId="0719227A"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5.3.2 Vraag vanuit de professional in Musselkanaal</w:t>
          </w:r>
          <w:r w:rsidRPr="00A738A0">
            <w:rPr>
              <w:smallCaps/>
              <w:noProof/>
            </w:rPr>
            <w:tab/>
          </w:r>
          <w:r w:rsidRPr="00A738A0">
            <w:rPr>
              <w:smallCaps/>
              <w:noProof/>
            </w:rPr>
            <w:fldChar w:fldCharType="begin"/>
          </w:r>
          <w:r w:rsidRPr="00A738A0">
            <w:rPr>
              <w:smallCaps/>
              <w:noProof/>
            </w:rPr>
            <w:instrText xml:space="preserve"> PAGEREF _Toc167842420 \h </w:instrText>
          </w:r>
          <w:r w:rsidRPr="00A738A0">
            <w:rPr>
              <w:smallCaps/>
              <w:noProof/>
            </w:rPr>
          </w:r>
          <w:r w:rsidRPr="00A738A0">
            <w:rPr>
              <w:smallCaps/>
              <w:noProof/>
            </w:rPr>
            <w:fldChar w:fldCharType="separate"/>
          </w:r>
          <w:r w:rsidR="00691F53">
            <w:rPr>
              <w:smallCaps/>
              <w:noProof/>
            </w:rPr>
            <w:t>17</w:t>
          </w:r>
          <w:r w:rsidRPr="00A738A0">
            <w:rPr>
              <w:smallCaps/>
              <w:noProof/>
            </w:rPr>
            <w:fldChar w:fldCharType="end"/>
          </w:r>
        </w:p>
        <w:p w14:paraId="6A4C48F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5.3.3 De overeenkomsten en de verschillen van deze projecten</w:t>
          </w:r>
          <w:r w:rsidRPr="00A738A0">
            <w:rPr>
              <w:smallCaps/>
              <w:noProof/>
            </w:rPr>
            <w:tab/>
          </w:r>
          <w:r w:rsidRPr="00A738A0">
            <w:rPr>
              <w:smallCaps/>
              <w:noProof/>
            </w:rPr>
            <w:fldChar w:fldCharType="begin"/>
          </w:r>
          <w:r w:rsidRPr="00A738A0">
            <w:rPr>
              <w:smallCaps/>
              <w:noProof/>
            </w:rPr>
            <w:instrText xml:space="preserve"> PAGEREF _Toc167842421 \h </w:instrText>
          </w:r>
          <w:r w:rsidRPr="00A738A0">
            <w:rPr>
              <w:smallCaps/>
              <w:noProof/>
            </w:rPr>
          </w:r>
          <w:r w:rsidRPr="00A738A0">
            <w:rPr>
              <w:smallCaps/>
              <w:noProof/>
            </w:rPr>
            <w:fldChar w:fldCharType="separate"/>
          </w:r>
          <w:r w:rsidR="00691F53">
            <w:rPr>
              <w:smallCaps/>
              <w:noProof/>
            </w:rPr>
            <w:t>17</w:t>
          </w:r>
          <w:r w:rsidRPr="00A738A0">
            <w:rPr>
              <w:smallCaps/>
              <w:noProof/>
            </w:rPr>
            <w:fldChar w:fldCharType="end"/>
          </w:r>
        </w:p>
        <w:p w14:paraId="0B98BAE6"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5.3.4 Vragen vanuit de context gekoppeld aan de vragen van de social professionals</w:t>
          </w:r>
          <w:r w:rsidRPr="00A738A0">
            <w:rPr>
              <w:smallCaps/>
              <w:noProof/>
            </w:rPr>
            <w:tab/>
          </w:r>
          <w:r w:rsidRPr="00A738A0">
            <w:rPr>
              <w:smallCaps/>
              <w:noProof/>
            </w:rPr>
            <w:fldChar w:fldCharType="begin"/>
          </w:r>
          <w:r w:rsidRPr="00A738A0">
            <w:rPr>
              <w:smallCaps/>
              <w:noProof/>
            </w:rPr>
            <w:instrText xml:space="preserve"> PAGEREF _Toc167842422 \h </w:instrText>
          </w:r>
          <w:r w:rsidRPr="00A738A0">
            <w:rPr>
              <w:smallCaps/>
              <w:noProof/>
            </w:rPr>
          </w:r>
          <w:r w:rsidRPr="00A738A0">
            <w:rPr>
              <w:smallCaps/>
              <w:noProof/>
            </w:rPr>
            <w:fldChar w:fldCharType="separate"/>
          </w:r>
          <w:r w:rsidR="00691F53">
            <w:rPr>
              <w:smallCaps/>
              <w:noProof/>
            </w:rPr>
            <w:t>18</w:t>
          </w:r>
          <w:r w:rsidRPr="00A738A0">
            <w:rPr>
              <w:smallCaps/>
              <w:noProof/>
            </w:rPr>
            <w:fldChar w:fldCharType="end"/>
          </w:r>
        </w:p>
        <w:p w14:paraId="7D46CABD"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5.4 Doelstelling</w:t>
          </w:r>
          <w:r w:rsidRPr="00A738A0">
            <w:rPr>
              <w:smallCaps/>
              <w:noProof/>
            </w:rPr>
            <w:tab/>
          </w:r>
          <w:r w:rsidRPr="00A738A0">
            <w:rPr>
              <w:smallCaps/>
              <w:noProof/>
            </w:rPr>
            <w:fldChar w:fldCharType="begin"/>
          </w:r>
          <w:r w:rsidRPr="00A738A0">
            <w:rPr>
              <w:smallCaps/>
              <w:noProof/>
            </w:rPr>
            <w:instrText xml:space="preserve"> PAGEREF _Toc167842423 \h </w:instrText>
          </w:r>
          <w:r w:rsidRPr="00A738A0">
            <w:rPr>
              <w:smallCaps/>
              <w:noProof/>
            </w:rPr>
          </w:r>
          <w:r w:rsidRPr="00A738A0">
            <w:rPr>
              <w:smallCaps/>
              <w:noProof/>
            </w:rPr>
            <w:fldChar w:fldCharType="separate"/>
          </w:r>
          <w:r w:rsidR="00691F53">
            <w:rPr>
              <w:smallCaps/>
              <w:noProof/>
            </w:rPr>
            <w:t>18</w:t>
          </w:r>
          <w:r w:rsidRPr="00A738A0">
            <w:rPr>
              <w:smallCaps/>
              <w:noProof/>
            </w:rPr>
            <w:fldChar w:fldCharType="end"/>
          </w:r>
        </w:p>
        <w:p w14:paraId="1FDCB5EA"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5.5 Fasering, taakverdeling en afspraken</w:t>
          </w:r>
          <w:r w:rsidRPr="00A738A0">
            <w:rPr>
              <w:smallCaps/>
              <w:noProof/>
            </w:rPr>
            <w:tab/>
          </w:r>
          <w:r w:rsidRPr="00A738A0">
            <w:rPr>
              <w:smallCaps/>
              <w:noProof/>
            </w:rPr>
            <w:fldChar w:fldCharType="begin"/>
          </w:r>
          <w:r w:rsidRPr="00A738A0">
            <w:rPr>
              <w:smallCaps/>
              <w:noProof/>
            </w:rPr>
            <w:instrText xml:space="preserve"> PAGEREF _Toc167842424 \h </w:instrText>
          </w:r>
          <w:r w:rsidRPr="00A738A0">
            <w:rPr>
              <w:smallCaps/>
              <w:noProof/>
            </w:rPr>
          </w:r>
          <w:r w:rsidRPr="00A738A0">
            <w:rPr>
              <w:smallCaps/>
              <w:noProof/>
            </w:rPr>
            <w:fldChar w:fldCharType="separate"/>
          </w:r>
          <w:r w:rsidR="00691F53">
            <w:rPr>
              <w:smallCaps/>
              <w:noProof/>
            </w:rPr>
            <w:t>19</w:t>
          </w:r>
          <w:r w:rsidRPr="00A738A0">
            <w:rPr>
              <w:smallCaps/>
              <w:noProof/>
            </w:rPr>
            <w:fldChar w:fldCharType="end"/>
          </w:r>
        </w:p>
        <w:p w14:paraId="713B9238"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6. Analyse van de onderwerpen</w:t>
          </w:r>
          <w:r w:rsidRPr="00A738A0">
            <w:rPr>
              <w:smallCaps/>
            </w:rPr>
            <w:tab/>
          </w:r>
          <w:r w:rsidRPr="00A738A0">
            <w:rPr>
              <w:smallCaps/>
            </w:rPr>
            <w:fldChar w:fldCharType="begin"/>
          </w:r>
          <w:r w:rsidRPr="00A738A0">
            <w:rPr>
              <w:smallCaps/>
            </w:rPr>
            <w:instrText xml:space="preserve"> PAGEREF _Toc167842425 \h </w:instrText>
          </w:r>
          <w:r w:rsidRPr="00A738A0">
            <w:rPr>
              <w:smallCaps/>
            </w:rPr>
          </w:r>
          <w:r w:rsidRPr="00A738A0">
            <w:rPr>
              <w:smallCaps/>
            </w:rPr>
            <w:fldChar w:fldCharType="separate"/>
          </w:r>
          <w:r w:rsidR="00691F53">
            <w:rPr>
              <w:smallCaps/>
            </w:rPr>
            <w:t>20</w:t>
          </w:r>
          <w:r w:rsidRPr="00A738A0">
            <w:rPr>
              <w:smallCaps/>
            </w:rPr>
            <w:fldChar w:fldCharType="end"/>
          </w:r>
        </w:p>
        <w:p w14:paraId="156561BC"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6.1 Analyse vanuit de literatuur</w:t>
          </w:r>
          <w:r w:rsidRPr="00A738A0">
            <w:rPr>
              <w:smallCaps/>
              <w:noProof/>
            </w:rPr>
            <w:tab/>
          </w:r>
          <w:r w:rsidRPr="00A738A0">
            <w:rPr>
              <w:smallCaps/>
              <w:noProof/>
            </w:rPr>
            <w:fldChar w:fldCharType="begin"/>
          </w:r>
          <w:r w:rsidRPr="00A738A0">
            <w:rPr>
              <w:smallCaps/>
              <w:noProof/>
            </w:rPr>
            <w:instrText xml:space="preserve"> PAGEREF _Toc167842426 \h </w:instrText>
          </w:r>
          <w:r w:rsidRPr="00A738A0">
            <w:rPr>
              <w:smallCaps/>
              <w:noProof/>
            </w:rPr>
          </w:r>
          <w:r w:rsidRPr="00A738A0">
            <w:rPr>
              <w:smallCaps/>
              <w:noProof/>
            </w:rPr>
            <w:fldChar w:fldCharType="separate"/>
          </w:r>
          <w:r w:rsidR="00691F53">
            <w:rPr>
              <w:smallCaps/>
              <w:noProof/>
            </w:rPr>
            <w:t>20</w:t>
          </w:r>
          <w:r w:rsidRPr="00A738A0">
            <w:rPr>
              <w:smallCaps/>
              <w:noProof/>
            </w:rPr>
            <w:fldChar w:fldCharType="end"/>
          </w:r>
        </w:p>
        <w:p w14:paraId="6D6338A5"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6.1.1 Wat verstaan we onder intergenerationele projecten en contacten?</w:t>
          </w:r>
          <w:r w:rsidRPr="00A738A0">
            <w:rPr>
              <w:smallCaps/>
              <w:noProof/>
            </w:rPr>
            <w:tab/>
          </w:r>
          <w:r w:rsidRPr="00A738A0">
            <w:rPr>
              <w:smallCaps/>
              <w:noProof/>
            </w:rPr>
            <w:fldChar w:fldCharType="begin"/>
          </w:r>
          <w:r w:rsidRPr="00A738A0">
            <w:rPr>
              <w:smallCaps/>
              <w:noProof/>
            </w:rPr>
            <w:instrText xml:space="preserve"> PAGEREF _Toc167842427 \h </w:instrText>
          </w:r>
          <w:r w:rsidRPr="00A738A0">
            <w:rPr>
              <w:smallCaps/>
              <w:noProof/>
            </w:rPr>
          </w:r>
          <w:r w:rsidRPr="00A738A0">
            <w:rPr>
              <w:smallCaps/>
              <w:noProof/>
            </w:rPr>
            <w:fldChar w:fldCharType="separate"/>
          </w:r>
          <w:r w:rsidR="00691F53">
            <w:rPr>
              <w:smallCaps/>
              <w:noProof/>
            </w:rPr>
            <w:t>20</w:t>
          </w:r>
          <w:r w:rsidRPr="00A738A0">
            <w:rPr>
              <w:smallCaps/>
              <w:noProof/>
            </w:rPr>
            <w:fldChar w:fldCharType="end"/>
          </w:r>
        </w:p>
        <w:p w14:paraId="1280F97F"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6.1.2 Wat is het imago en de identiteit van jongeren en volwassenen?</w:t>
          </w:r>
          <w:r w:rsidRPr="00A738A0">
            <w:rPr>
              <w:smallCaps/>
              <w:noProof/>
            </w:rPr>
            <w:tab/>
          </w:r>
          <w:r w:rsidRPr="00A738A0">
            <w:rPr>
              <w:smallCaps/>
              <w:noProof/>
            </w:rPr>
            <w:fldChar w:fldCharType="begin"/>
          </w:r>
          <w:r w:rsidRPr="00A738A0">
            <w:rPr>
              <w:smallCaps/>
              <w:noProof/>
            </w:rPr>
            <w:instrText xml:space="preserve"> PAGEREF _Toc167842428 \h </w:instrText>
          </w:r>
          <w:r w:rsidRPr="00A738A0">
            <w:rPr>
              <w:smallCaps/>
              <w:noProof/>
            </w:rPr>
          </w:r>
          <w:r w:rsidRPr="00A738A0">
            <w:rPr>
              <w:smallCaps/>
              <w:noProof/>
            </w:rPr>
            <w:fldChar w:fldCharType="separate"/>
          </w:r>
          <w:r w:rsidR="00691F53">
            <w:rPr>
              <w:smallCaps/>
              <w:noProof/>
            </w:rPr>
            <w:t>22</w:t>
          </w:r>
          <w:r w:rsidRPr="00A738A0">
            <w:rPr>
              <w:smallCaps/>
              <w:noProof/>
            </w:rPr>
            <w:fldChar w:fldCharType="end"/>
          </w:r>
        </w:p>
        <w:p w14:paraId="78F031CF"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6.1.3 Hoe kunnen mensen in een wijk geactiveerd worden?</w:t>
          </w:r>
          <w:r w:rsidRPr="00A738A0">
            <w:rPr>
              <w:smallCaps/>
              <w:noProof/>
            </w:rPr>
            <w:tab/>
          </w:r>
          <w:r w:rsidRPr="00A738A0">
            <w:rPr>
              <w:smallCaps/>
              <w:noProof/>
            </w:rPr>
            <w:fldChar w:fldCharType="begin"/>
          </w:r>
          <w:r w:rsidRPr="00A738A0">
            <w:rPr>
              <w:smallCaps/>
              <w:noProof/>
            </w:rPr>
            <w:instrText xml:space="preserve"> PAGEREF _Toc167842429 \h </w:instrText>
          </w:r>
          <w:r w:rsidRPr="00A738A0">
            <w:rPr>
              <w:smallCaps/>
              <w:noProof/>
            </w:rPr>
          </w:r>
          <w:r w:rsidRPr="00A738A0">
            <w:rPr>
              <w:smallCaps/>
              <w:noProof/>
            </w:rPr>
            <w:fldChar w:fldCharType="separate"/>
          </w:r>
          <w:r w:rsidR="00691F53">
            <w:rPr>
              <w:smallCaps/>
              <w:noProof/>
            </w:rPr>
            <w:t>26</w:t>
          </w:r>
          <w:r w:rsidRPr="00A738A0">
            <w:rPr>
              <w:smallCaps/>
              <w:noProof/>
            </w:rPr>
            <w:fldChar w:fldCharType="end"/>
          </w:r>
        </w:p>
        <w:p w14:paraId="31B3C6A4"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6.1.4 Hoe kan het veranderingsproces worden ingezet?</w:t>
          </w:r>
          <w:r w:rsidRPr="00A738A0">
            <w:rPr>
              <w:smallCaps/>
              <w:noProof/>
            </w:rPr>
            <w:tab/>
          </w:r>
          <w:r w:rsidRPr="00A738A0">
            <w:rPr>
              <w:smallCaps/>
              <w:noProof/>
            </w:rPr>
            <w:fldChar w:fldCharType="begin"/>
          </w:r>
          <w:r w:rsidRPr="00A738A0">
            <w:rPr>
              <w:smallCaps/>
              <w:noProof/>
            </w:rPr>
            <w:instrText xml:space="preserve"> PAGEREF _Toc167842430 \h </w:instrText>
          </w:r>
          <w:r w:rsidRPr="00A738A0">
            <w:rPr>
              <w:smallCaps/>
              <w:noProof/>
            </w:rPr>
          </w:r>
          <w:r w:rsidRPr="00A738A0">
            <w:rPr>
              <w:smallCaps/>
              <w:noProof/>
            </w:rPr>
            <w:fldChar w:fldCharType="separate"/>
          </w:r>
          <w:r w:rsidR="00691F53">
            <w:rPr>
              <w:smallCaps/>
              <w:noProof/>
            </w:rPr>
            <w:t>30</w:t>
          </w:r>
          <w:r w:rsidRPr="00A738A0">
            <w:rPr>
              <w:smallCaps/>
              <w:noProof/>
            </w:rPr>
            <w:fldChar w:fldCharType="end"/>
          </w:r>
        </w:p>
        <w:p w14:paraId="58D83F8B"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6.1.5 Hoe kan verbinding ontstaan onder de jongeren en volwassenen wijkbewoners?</w:t>
          </w:r>
          <w:r w:rsidRPr="00A738A0">
            <w:rPr>
              <w:smallCaps/>
              <w:noProof/>
            </w:rPr>
            <w:tab/>
          </w:r>
          <w:r w:rsidRPr="00A738A0">
            <w:rPr>
              <w:smallCaps/>
              <w:noProof/>
            </w:rPr>
            <w:fldChar w:fldCharType="begin"/>
          </w:r>
          <w:r w:rsidRPr="00A738A0">
            <w:rPr>
              <w:smallCaps/>
              <w:noProof/>
            </w:rPr>
            <w:instrText xml:space="preserve"> PAGEREF _Toc167842431 \h </w:instrText>
          </w:r>
          <w:r w:rsidRPr="00A738A0">
            <w:rPr>
              <w:smallCaps/>
              <w:noProof/>
            </w:rPr>
          </w:r>
          <w:r w:rsidRPr="00A738A0">
            <w:rPr>
              <w:smallCaps/>
              <w:noProof/>
            </w:rPr>
            <w:fldChar w:fldCharType="separate"/>
          </w:r>
          <w:r w:rsidR="00691F53">
            <w:rPr>
              <w:smallCaps/>
              <w:noProof/>
            </w:rPr>
            <w:t>32</w:t>
          </w:r>
          <w:r w:rsidRPr="00A738A0">
            <w:rPr>
              <w:smallCaps/>
              <w:noProof/>
            </w:rPr>
            <w:fldChar w:fldCharType="end"/>
          </w:r>
        </w:p>
        <w:p w14:paraId="7B0A99A6"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6.1.6 Welke ondersteuning kan ICT bieden?</w:t>
          </w:r>
          <w:r w:rsidRPr="00A738A0">
            <w:rPr>
              <w:smallCaps/>
              <w:noProof/>
            </w:rPr>
            <w:tab/>
          </w:r>
          <w:r w:rsidRPr="00A738A0">
            <w:rPr>
              <w:smallCaps/>
              <w:noProof/>
            </w:rPr>
            <w:fldChar w:fldCharType="begin"/>
          </w:r>
          <w:r w:rsidRPr="00A738A0">
            <w:rPr>
              <w:smallCaps/>
              <w:noProof/>
            </w:rPr>
            <w:instrText xml:space="preserve"> PAGEREF _Toc167842432 \h </w:instrText>
          </w:r>
          <w:r w:rsidRPr="00A738A0">
            <w:rPr>
              <w:smallCaps/>
              <w:noProof/>
            </w:rPr>
          </w:r>
          <w:r w:rsidRPr="00A738A0">
            <w:rPr>
              <w:smallCaps/>
              <w:noProof/>
            </w:rPr>
            <w:fldChar w:fldCharType="separate"/>
          </w:r>
          <w:r w:rsidR="00691F53">
            <w:rPr>
              <w:smallCaps/>
              <w:noProof/>
            </w:rPr>
            <w:t>33</w:t>
          </w:r>
          <w:r w:rsidRPr="00A738A0">
            <w:rPr>
              <w:smallCaps/>
              <w:noProof/>
            </w:rPr>
            <w:fldChar w:fldCharType="end"/>
          </w:r>
        </w:p>
        <w:p w14:paraId="60B5738F"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4F81BD" w:themeColor="accent1"/>
            </w:rPr>
            <w:t>6.1.7 Samenvatting van de literatuur en conclusies en hypotheses</w:t>
          </w:r>
          <w:r w:rsidRPr="00A738A0">
            <w:rPr>
              <w:smallCaps/>
              <w:noProof/>
            </w:rPr>
            <w:tab/>
          </w:r>
          <w:r w:rsidRPr="00A738A0">
            <w:rPr>
              <w:smallCaps/>
              <w:noProof/>
            </w:rPr>
            <w:fldChar w:fldCharType="begin"/>
          </w:r>
          <w:r w:rsidRPr="00A738A0">
            <w:rPr>
              <w:smallCaps/>
              <w:noProof/>
            </w:rPr>
            <w:instrText xml:space="preserve"> PAGEREF _Toc167842433 \h </w:instrText>
          </w:r>
          <w:r w:rsidRPr="00A738A0">
            <w:rPr>
              <w:smallCaps/>
              <w:noProof/>
            </w:rPr>
          </w:r>
          <w:r w:rsidRPr="00A738A0">
            <w:rPr>
              <w:smallCaps/>
              <w:noProof/>
            </w:rPr>
            <w:fldChar w:fldCharType="separate"/>
          </w:r>
          <w:r w:rsidR="00691F53">
            <w:rPr>
              <w:smallCaps/>
              <w:noProof/>
            </w:rPr>
            <w:t>35</w:t>
          </w:r>
          <w:r w:rsidRPr="00A738A0">
            <w:rPr>
              <w:smallCaps/>
              <w:noProof/>
            </w:rPr>
            <w:fldChar w:fldCharType="end"/>
          </w:r>
        </w:p>
        <w:p w14:paraId="2C1F1156"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6.2 Analyse vanuit de professionals</w:t>
          </w:r>
          <w:r w:rsidRPr="00A738A0">
            <w:rPr>
              <w:smallCaps/>
              <w:noProof/>
            </w:rPr>
            <w:tab/>
          </w:r>
          <w:r w:rsidRPr="00A738A0">
            <w:rPr>
              <w:smallCaps/>
              <w:noProof/>
            </w:rPr>
            <w:fldChar w:fldCharType="begin"/>
          </w:r>
          <w:r w:rsidRPr="00A738A0">
            <w:rPr>
              <w:smallCaps/>
              <w:noProof/>
            </w:rPr>
            <w:instrText xml:space="preserve"> PAGEREF _Toc167842434 \h </w:instrText>
          </w:r>
          <w:r w:rsidRPr="00A738A0">
            <w:rPr>
              <w:smallCaps/>
              <w:noProof/>
            </w:rPr>
          </w:r>
          <w:r w:rsidRPr="00A738A0">
            <w:rPr>
              <w:smallCaps/>
              <w:noProof/>
            </w:rPr>
            <w:fldChar w:fldCharType="separate"/>
          </w:r>
          <w:r w:rsidR="00691F53">
            <w:rPr>
              <w:smallCaps/>
              <w:noProof/>
            </w:rPr>
            <w:t>37</w:t>
          </w:r>
          <w:r w:rsidRPr="00A738A0">
            <w:rPr>
              <w:smallCaps/>
              <w:noProof/>
            </w:rPr>
            <w:fldChar w:fldCharType="end"/>
          </w:r>
        </w:p>
        <w:p w14:paraId="3EE8E8A8"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6.2.1 Activeren en ondersteuning van ICT</w:t>
          </w:r>
          <w:r w:rsidRPr="00A738A0">
            <w:rPr>
              <w:smallCaps/>
              <w:noProof/>
            </w:rPr>
            <w:tab/>
          </w:r>
          <w:r w:rsidRPr="00A738A0">
            <w:rPr>
              <w:smallCaps/>
              <w:noProof/>
            </w:rPr>
            <w:fldChar w:fldCharType="begin"/>
          </w:r>
          <w:r w:rsidRPr="00A738A0">
            <w:rPr>
              <w:smallCaps/>
              <w:noProof/>
            </w:rPr>
            <w:instrText xml:space="preserve"> PAGEREF _Toc167842435 \h </w:instrText>
          </w:r>
          <w:r w:rsidRPr="00A738A0">
            <w:rPr>
              <w:smallCaps/>
              <w:noProof/>
            </w:rPr>
          </w:r>
          <w:r w:rsidRPr="00A738A0">
            <w:rPr>
              <w:smallCaps/>
              <w:noProof/>
            </w:rPr>
            <w:fldChar w:fldCharType="separate"/>
          </w:r>
          <w:r w:rsidR="00691F53">
            <w:rPr>
              <w:smallCaps/>
              <w:noProof/>
            </w:rPr>
            <w:t>37</w:t>
          </w:r>
          <w:r w:rsidRPr="00A738A0">
            <w:rPr>
              <w:smallCaps/>
              <w:noProof/>
            </w:rPr>
            <w:fldChar w:fldCharType="end"/>
          </w:r>
        </w:p>
        <w:p w14:paraId="08325BC3"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6.2.2 Groepen verbinden</w:t>
          </w:r>
          <w:r w:rsidRPr="00A738A0">
            <w:rPr>
              <w:smallCaps/>
              <w:noProof/>
            </w:rPr>
            <w:tab/>
          </w:r>
          <w:r w:rsidRPr="00A738A0">
            <w:rPr>
              <w:smallCaps/>
              <w:noProof/>
            </w:rPr>
            <w:fldChar w:fldCharType="begin"/>
          </w:r>
          <w:r w:rsidRPr="00A738A0">
            <w:rPr>
              <w:smallCaps/>
              <w:noProof/>
            </w:rPr>
            <w:instrText xml:space="preserve"> PAGEREF _Toc167842436 \h </w:instrText>
          </w:r>
          <w:r w:rsidRPr="00A738A0">
            <w:rPr>
              <w:smallCaps/>
              <w:noProof/>
            </w:rPr>
          </w:r>
          <w:r w:rsidRPr="00A738A0">
            <w:rPr>
              <w:smallCaps/>
              <w:noProof/>
            </w:rPr>
            <w:fldChar w:fldCharType="separate"/>
          </w:r>
          <w:r w:rsidR="00691F53">
            <w:rPr>
              <w:smallCaps/>
              <w:noProof/>
            </w:rPr>
            <w:t>38</w:t>
          </w:r>
          <w:r w:rsidRPr="00A738A0">
            <w:rPr>
              <w:smallCaps/>
              <w:noProof/>
            </w:rPr>
            <w:fldChar w:fldCharType="end"/>
          </w:r>
        </w:p>
        <w:p w14:paraId="0EF6FC71"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6.2.3 Conclusie en terugkoppeling naar de literatuur</w:t>
          </w:r>
          <w:r w:rsidRPr="00A738A0">
            <w:rPr>
              <w:smallCaps/>
              <w:noProof/>
            </w:rPr>
            <w:tab/>
          </w:r>
          <w:r w:rsidRPr="00A738A0">
            <w:rPr>
              <w:smallCaps/>
              <w:noProof/>
            </w:rPr>
            <w:fldChar w:fldCharType="begin"/>
          </w:r>
          <w:r w:rsidRPr="00A738A0">
            <w:rPr>
              <w:smallCaps/>
              <w:noProof/>
            </w:rPr>
            <w:instrText xml:space="preserve"> PAGEREF _Toc167842437 \h </w:instrText>
          </w:r>
          <w:r w:rsidRPr="00A738A0">
            <w:rPr>
              <w:smallCaps/>
              <w:noProof/>
            </w:rPr>
          </w:r>
          <w:r w:rsidRPr="00A738A0">
            <w:rPr>
              <w:smallCaps/>
              <w:noProof/>
            </w:rPr>
            <w:fldChar w:fldCharType="separate"/>
          </w:r>
          <w:r w:rsidR="00691F53">
            <w:rPr>
              <w:smallCaps/>
              <w:noProof/>
            </w:rPr>
            <w:t>38</w:t>
          </w:r>
          <w:r w:rsidRPr="00A738A0">
            <w:rPr>
              <w:smallCaps/>
              <w:noProof/>
            </w:rPr>
            <w:fldChar w:fldCharType="end"/>
          </w:r>
        </w:p>
        <w:p w14:paraId="343F4229"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7. Plan van aanpak</w:t>
          </w:r>
          <w:r w:rsidRPr="00A738A0">
            <w:rPr>
              <w:smallCaps/>
            </w:rPr>
            <w:tab/>
          </w:r>
          <w:r w:rsidRPr="00A738A0">
            <w:rPr>
              <w:smallCaps/>
            </w:rPr>
            <w:fldChar w:fldCharType="begin"/>
          </w:r>
          <w:r w:rsidRPr="00A738A0">
            <w:rPr>
              <w:smallCaps/>
            </w:rPr>
            <w:instrText xml:space="preserve"> PAGEREF _Toc167842438 \h </w:instrText>
          </w:r>
          <w:r w:rsidRPr="00A738A0">
            <w:rPr>
              <w:smallCaps/>
            </w:rPr>
          </w:r>
          <w:r w:rsidRPr="00A738A0">
            <w:rPr>
              <w:smallCaps/>
            </w:rPr>
            <w:fldChar w:fldCharType="separate"/>
          </w:r>
          <w:r w:rsidR="00691F53">
            <w:rPr>
              <w:smallCaps/>
            </w:rPr>
            <w:t>39</w:t>
          </w:r>
          <w:r w:rsidRPr="00A738A0">
            <w:rPr>
              <w:smallCaps/>
            </w:rPr>
            <w:fldChar w:fldCharType="end"/>
          </w:r>
        </w:p>
        <w:p w14:paraId="79D9E0D4"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lastRenderedPageBreak/>
            <w:t>8. Website ontwerp, methode en werkwijze</w:t>
          </w:r>
          <w:r w:rsidRPr="00A738A0">
            <w:rPr>
              <w:smallCaps/>
            </w:rPr>
            <w:tab/>
          </w:r>
          <w:r w:rsidRPr="00A738A0">
            <w:rPr>
              <w:smallCaps/>
            </w:rPr>
            <w:fldChar w:fldCharType="begin"/>
          </w:r>
          <w:r w:rsidRPr="00A738A0">
            <w:rPr>
              <w:smallCaps/>
            </w:rPr>
            <w:instrText xml:space="preserve"> PAGEREF _Toc167842439 \h </w:instrText>
          </w:r>
          <w:r w:rsidRPr="00A738A0">
            <w:rPr>
              <w:smallCaps/>
            </w:rPr>
          </w:r>
          <w:r w:rsidRPr="00A738A0">
            <w:rPr>
              <w:smallCaps/>
            </w:rPr>
            <w:fldChar w:fldCharType="separate"/>
          </w:r>
          <w:r w:rsidR="00691F53">
            <w:rPr>
              <w:smallCaps/>
            </w:rPr>
            <w:t>40</w:t>
          </w:r>
          <w:r w:rsidRPr="00A738A0">
            <w:rPr>
              <w:smallCaps/>
            </w:rPr>
            <w:fldChar w:fldCharType="end"/>
          </w:r>
        </w:p>
        <w:p w14:paraId="36931F39"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8.1 De Websites</w:t>
          </w:r>
          <w:r w:rsidRPr="00A738A0">
            <w:rPr>
              <w:smallCaps/>
              <w:noProof/>
            </w:rPr>
            <w:tab/>
          </w:r>
          <w:r w:rsidRPr="00A738A0">
            <w:rPr>
              <w:smallCaps/>
              <w:noProof/>
            </w:rPr>
            <w:fldChar w:fldCharType="begin"/>
          </w:r>
          <w:r w:rsidRPr="00A738A0">
            <w:rPr>
              <w:smallCaps/>
              <w:noProof/>
            </w:rPr>
            <w:instrText xml:space="preserve"> PAGEREF _Toc167842440 \h </w:instrText>
          </w:r>
          <w:r w:rsidRPr="00A738A0">
            <w:rPr>
              <w:smallCaps/>
              <w:noProof/>
            </w:rPr>
          </w:r>
          <w:r w:rsidRPr="00A738A0">
            <w:rPr>
              <w:smallCaps/>
              <w:noProof/>
            </w:rPr>
            <w:fldChar w:fldCharType="separate"/>
          </w:r>
          <w:r w:rsidR="00691F53">
            <w:rPr>
              <w:smallCaps/>
              <w:noProof/>
            </w:rPr>
            <w:t>40</w:t>
          </w:r>
          <w:r w:rsidRPr="00A738A0">
            <w:rPr>
              <w:smallCaps/>
              <w:noProof/>
            </w:rPr>
            <w:fldChar w:fldCharType="end"/>
          </w:r>
        </w:p>
        <w:p w14:paraId="4521B170"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8.2 Terugkoppeling van de literatuur naar de websites</w:t>
          </w:r>
          <w:r w:rsidRPr="00A738A0">
            <w:rPr>
              <w:smallCaps/>
              <w:noProof/>
            </w:rPr>
            <w:tab/>
          </w:r>
          <w:r w:rsidRPr="00A738A0">
            <w:rPr>
              <w:smallCaps/>
              <w:noProof/>
            </w:rPr>
            <w:fldChar w:fldCharType="begin"/>
          </w:r>
          <w:r w:rsidRPr="00A738A0">
            <w:rPr>
              <w:smallCaps/>
              <w:noProof/>
            </w:rPr>
            <w:instrText xml:space="preserve"> PAGEREF _Toc167842441 \h </w:instrText>
          </w:r>
          <w:r w:rsidRPr="00A738A0">
            <w:rPr>
              <w:smallCaps/>
              <w:noProof/>
            </w:rPr>
          </w:r>
          <w:r w:rsidRPr="00A738A0">
            <w:rPr>
              <w:smallCaps/>
              <w:noProof/>
            </w:rPr>
            <w:fldChar w:fldCharType="separate"/>
          </w:r>
          <w:r w:rsidR="00691F53">
            <w:rPr>
              <w:smallCaps/>
              <w:noProof/>
            </w:rPr>
            <w:t>41</w:t>
          </w:r>
          <w:r w:rsidRPr="00A738A0">
            <w:rPr>
              <w:smallCaps/>
              <w:noProof/>
            </w:rPr>
            <w:fldChar w:fldCharType="end"/>
          </w:r>
        </w:p>
        <w:p w14:paraId="38A0E676"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8.3 De Methode</w:t>
          </w:r>
          <w:r w:rsidRPr="00A738A0">
            <w:rPr>
              <w:smallCaps/>
              <w:noProof/>
            </w:rPr>
            <w:tab/>
          </w:r>
          <w:r w:rsidRPr="00A738A0">
            <w:rPr>
              <w:smallCaps/>
              <w:noProof/>
            </w:rPr>
            <w:fldChar w:fldCharType="begin"/>
          </w:r>
          <w:r w:rsidRPr="00A738A0">
            <w:rPr>
              <w:smallCaps/>
              <w:noProof/>
            </w:rPr>
            <w:instrText xml:space="preserve"> PAGEREF _Toc167842442 \h </w:instrText>
          </w:r>
          <w:r w:rsidRPr="00A738A0">
            <w:rPr>
              <w:smallCaps/>
              <w:noProof/>
            </w:rPr>
          </w:r>
          <w:r w:rsidRPr="00A738A0">
            <w:rPr>
              <w:smallCaps/>
              <w:noProof/>
            </w:rPr>
            <w:fldChar w:fldCharType="separate"/>
          </w:r>
          <w:r w:rsidR="00691F53">
            <w:rPr>
              <w:smallCaps/>
              <w:noProof/>
            </w:rPr>
            <w:t>47</w:t>
          </w:r>
          <w:r w:rsidRPr="00A738A0">
            <w:rPr>
              <w:smallCaps/>
              <w:noProof/>
            </w:rPr>
            <w:fldChar w:fldCharType="end"/>
          </w:r>
        </w:p>
        <w:p w14:paraId="0FB60F5E"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cs="Arial"/>
              <w:b w:val="0"/>
              <w:i/>
              <w:smallCaps/>
              <w:noProof/>
              <w:color w:val="4F81BD" w:themeColor="accent1"/>
            </w:rPr>
            <w:t>8.4 Werkwijze</w:t>
          </w:r>
          <w:r w:rsidRPr="00A738A0">
            <w:rPr>
              <w:smallCaps/>
              <w:noProof/>
            </w:rPr>
            <w:tab/>
          </w:r>
          <w:r w:rsidRPr="00A738A0">
            <w:rPr>
              <w:smallCaps/>
              <w:noProof/>
            </w:rPr>
            <w:fldChar w:fldCharType="begin"/>
          </w:r>
          <w:r w:rsidRPr="00A738A0">
            <w:rPr>
              <w:smallCaps/>
              <w:noProof/>
            </w:rPr>
            <w:instrText xml:space="preserve"> PAGEREF _Toc167842443 \h </w:instrText>
          </w:r>
          <w:r w:rsidRPr="00A738A0">
            <w:rPr>
              <w:smallCaps/>
              <w:noProof/>
            </w:rPr>
          </w:r>
          <w:r w:rsidRPr="00A738A0">
            <w:rPr>
              <w:smallCaps/>
              <w:noProof/>
            </w:rPr>
            <w:fldChar w:fldCharType="separate"/>
          </w:r>
          <w:r w:rsidR="00691F53">
            <w:rPr>
              <w:smallCaps/>
              <w:noProof/>
            </w:rPr>
            <w:t>47</w:t>
          </w:r>
          <w:r w:rsidRPr="00A738A0">
            <w:rPr>
              <w:smallCaps/>
              <w:noProof/>
            </w:rPr>
            <w:fldChar w:fldCharType="end"/>
          </w:r>
        </w:p>
        <w:p w14:paraId="56783C19"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9. Praktijk ervaring</w:t>
          </w:r>
          <w:r w:rsidRPr="00A738A0">
            <w:rPr>
              <w:smallCaps/>
            </w:rPr>
            <w:tab/>
          </w:r>
          <w:r w:rsidRPr="00A738A0">
            <w:rPr>
              <w:smallCaps/>
            </w:rPr>
            <w:fldChar w:fldCharType="begin"/>
          </w:r>
          <w:r w:rsidRPr="00A738A0">
            <w:rPr>
              <w:smallCaps/>
            </w:rPr>
            <w:instrText xml:space="preserve"> PAGEREF _Toc167842444 \h </w:instrText>
          </w:r>
          <w:r w:rsidRPr="00A738A0">
            <w:rPr>
              <w:smallCaps/>
            </w:rPr>
          </w:r>
          <w:r w:rsidRPr="00A738A0">
            <w:rPr>
              <w:smallCaps/>
            </w:rPr>
            <w:fldChar w:fldCharType="separate"/>
          </w:r>
          <w:r w:rsidR="00691F53">
            <w:rPr>
              <w:smallCaps/>
            </w:rPr>
            <w:t>50</w:t>
          </w:r>
          <w:r w:rsidRPr="00A738A0">
            <w:rPr>
              <w:smallCaps/>
            </w:rPr>
            <w:fldChar w:fldCharType="end"/>
          </w:r>
        </w:p>
        <w:p w14:paraId="5DA678B3"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9.1 Ervaringen in Musselkanaal</w:t>
          </w:r>
          <w:r w:rsidRPr="00A738A0">
            <w:rPr>
              <w:smallCaps/>
              <w:noProof/>
            </w:rPr>
            <w:tab/>
          </w:r>
          <w:r w:rsidRPr="00A738A0">
            <w:rPr>
              <w:smallCaps/>
              <w:noProof/>
            </w:rPr>
            <w:fldChar w:fldCharType="begin"/>
          </w:r>
          <w:r w:rsidRPr="00A738A0">
            <w:rPr>
              <w:smallCaps/>
              <w:noProof/>
            </w:rPr>
            <w:instrText xml:space="preserve"> PAGEREF _Toc167842445 \h </w:instrText>
          </w:r>
          <w:r w:rsidRPr="00A738A0">
            <w:rPr>
              <w:smallCaps/>
              <w:noProof/>
            </w:rPr>
          </w:r>
          <w:r w:rsidRPr="00A738A0">
            <w:rPr>
              <w:smallCaps/>
              <w:noProof/>
            </w:rPr>
            <w:fldChar w:fldCharType="separate"/>
          </w:r>
          <w:r w:rsidR="00691F53">
            <w:rPr>
              <w:smallCaps/>
              <w:noProof/>
            </w:rPr>
            <w:t>50</w:t>
          </w:r>
          <w:r w:rsidRPr="00A738A0">
            <w:rPr>
              <w:smallCaps/>
              <w:noProof/>
            </w:rPr>
            <w:fldChar w:fldCharType="end"/>
          </w:r>
        </w:p>
        <w:p w14:paraId="56716143"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9.2 Evaluatie van experiment in Musselkanaal</w:t>
          </w:r>
          <w:r w:rsidRPr="00A738A0">
            <w:rPr>
              <w:smallCaps/>
              <w:noProof/>
            </w:rPr>
            <w:tab/>
          </w:r>
          <w:r w:rsidRPr="00A738A0">
            <w:rPr>
              <w:smallCaps/>
              <w:noProof/>
            </w:rPr>
            <w:fldChar w:fldCharType="begin"/>
          </w:r>
          <w:r w:rsidRPr="00A738A0">
            <w:rPr>
              <w:smallCaps/>
              <w:noProof/>
            </w:rPr>
            <w:instrText xml:space="preserve"> PAGEREF _Toc167842446 \h </w:instrText>
          </w:r>
          <w:r w:rsidRPr="00A738A0">
            <w:rPr>
              <w:smallCaps/>
              <w:noProof/>
            </w:rPr>
          </w:r>
          <w:r w:rsidRPr="00A738A0">
            <w:rPr>
              <w:smallCaps/>
              <w:noProof/>
            </w:rPr>
            <w:fldChar w:fldCharType="separate"/>
          </w:r>
          <w:r w:rsidR="00691F53">
            <w:rPr>
              <w:smallCaps/>
              <w:noProof/>
            </w:rPr>
            <w:t>50</w:t>
          </w:r>
          <w:r w:rsidRPr="00A738A0">
            <w:rPr>
              <w:smallCaps/>
              <w:noProof/>
            </w:rPr>
            <w:fldChar w:fldCharType="end"/>
          </w:r>
        </w:p>
        <w:p w14:paraId="56AD394E"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9.3 Terugkoppeling van literatuur naar praktijkervaring</w:t>
          </w:r>
          <w:r w:rsidRPr="00A738A0">
            <w:rPr>
              <w:smallCaps/>
              <w:noProof/>
            </w:rPr>
            <w:tab/>
          </w:r>
          <w:r w:rsidRPr="00A738A0">
            <w:rPr>
              <w:smallCaps/>
              <w:noProof/>
            </w:rPr>
            <w:fldChar w:fldCharType="begin"/>
          </w:r>
          <w:r w:rsidRPr="00A738A0">
            <w:rPr>
              <w:smallCaps/>
              <w:noProof/>
            </w:rPr>
            <w:instrText xml:space="preserve"> PAGEREF _Toc167842447 \h </w:instrText>
          </w:r>
          <w:r w:rsidRPr="00A738A0">
            <w:rPr>
              <w:smallCaps/>
              <w:noProof/>
            </w:rPr>
          </w:r>
          <w:r w:rsidRPr="00A738A0">
            <w:rPr>
              <w:smallCaps/>
              <w:noProof/>
            </w:rPr>
            <w:fldChar w:fldCharType="separate"/>
          </w:r>
          <w:r w:rsidR="00691F53">
            <w:rPr>
              <w:smallCaps/>
              <w:noProof/>
            </w:rPr>
            <w:t>52</w:t>
          </w:r>
          <w:r w:rsidRPr="00A738A0">
            <w:rPr>
              <w:smallCaps/>
              <w:noProof/>
            </w:rPr>
            <w:fldChar w:fldCharType="end"/>
          </w:r>
        </w:p>
        <w:p w14:paraId="4E7C49BD"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10. Conclusie</w:t>
          </w:r>
          <w:r w:rsidRPr="00A738A0">
            <w:rPr>
              <w:smallCaps/>
            </w:rPr>
            <w:tab/>
          </w:r>
          <w:r w:rsidRPr="00A738A0">
            <w:rPr>
              <w:smallCaps/>
            </w:rPr>
            <w:fldChar w:fldCharType="begin"/>
          </w:r>
          <w:r w:rsidRPr="00A738A0">
            <w:rPr>
              <w:smallCaps/>
            </w:rPr>
            <w:instrText xml:space="preserve"> PAGEREF _Toc167842448 \h </w:instrText>
          </w:r>
          <w:r w:rsidRPr="00A738A0">
            <w:rPr>
              <w:smallCaps/>
            </w:rPr>
          </w:r>
          <w:r w:rsidRPr="00A738A0">
            <w:rPr>
              <w:smallCaps/>
            </w:rPr>
            <w:fldChar w:fldCharType="separate"/>
          </w:r>
          <w:r w:rsidR="00691F53">
            <w:rPr>
              <w:smallCaps/>
            </w:rPr>
            <w:t>53</w:t>
          </w:r>
          <w:r w:rsidRPr="00A738A0">
            <w:rPr>
              <w:smallCaps/>
            </w:rPr>
            <w:fldChar w:fldCharType="end"/>
          </w:r>
        </w:p>
        <w:p w14:paraId="1125C0CA"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11. Aanbevelingen</w:t>
          </w:r>
          <w:r w:rsidRPr="00A738A0">
            <w:rPr>
              <w:smallCaps/>
            </w:rPr>
            <w:tab/>
          </w:r>
          <w:r w:rsidRPr="00A738A0">
            <w:rPr>
              <w:smallCaps/>
            </w:rPr>
            <w:fldChar w:fldCharType="begin"/>
          </w:r>
          <w:r w:rsidRPr="00A738A0">
            <w:rPr>
              <w:smallCaps/>
            </w:rPr>
            <w:instrText xml:space="preserve"> PAGEREF _Toc167842449 \h </w:instrText>
          </w:r>
          <w:r w:rsidRPr="00A738A0">
            <w:rPr>
              <w:smallCaps/>
            </w:rPr>
          </w:r>
          <w:r w:rsidRPr="00A738A0">
            <w:rPr>
              <w:smallCaps/>
            </w:rPr>
            <w:fldChar w:fldCharType="separate"/>
          </w:r>
          <w:r w:rsidR="00691F53">
            <w:rPr>
              <w:smallCaps/>
            </w:rPr>
            <w:t>55</w:t>
          </w:r>
          <w:r w:rsidRPr="00A738A0">
            <w:rPr>
              <w:smallCaps/>
            </w:rPr>
            <w:fldChar w:fldCharType="end"/>
          </w:r>
        </w:p>
        <w:p w14:paraId="7061B2C9"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Literatuur</w:t>
          </w:r>
          <w:r w:rsidRPr="00A738A0">
            <w:rPr>
              <w:smallCaps/>
            </w:rPr>
            <w:tab/>
          </w:r>
          <w:r w:rsidRPr="00A738A0">
            <w:rPr>
              <w:smallCaps/>
            </w:rPr>
            <w:fldChar w:fldCharType="begin"/>
          </w:r>
          <w:r w:rsidRPr="00A738A0">
            <w:rPr>
              <w:smallCaps/>
            </w:rPr>
            <w:instrText xml:space="preserve"> PAGEREF _Toc167842450 \h </w:instrText>
          </w:r>
          <w:r w:rsidRPr="00A738A0">
            <w:rPr>
              <w:smallCaps/>
            </w:rPr>
          </w:r>
          <w:r w:rsidRPr="00A738A0">
            <w:rPr>
              <w:smallCaps/>
            </w:rPr>
            <w:fldChar w:fldCharType="separate"/>
          </w:r>
          <w:r w:rsidR="00691F53">
            <w:rPr>
              <w:smallCaps/>
            </w:rPr>
            <w:t>58</w:t>
          </w:r>
          <w:r w:rsidRPr="00A738A0">
            <w:rPr>
              <w:smallCaps/>
            </w:rPr>
            <w:fldChar w:fldCharType="end"/>
          </w:r>
        </w:p>
        <w:p w14:paraId="6F14CC11" w14:textId="77777777" w:rsidR="00A738A0" w:rsidRPr="00A738A0" w:rsidRDefault="00A738A0" w:rsidP="00A738A0">
          <w:pPr>
            <w:pStyle w:val="TOC1"/>
            <w:tabs>
              <w:tab w:val="clear" w:pos="8290"/>
              <w:tab w:val="right" w:leader="dot" w:pos="8931"/>
            </w:tabs>
            <w:rPr>
              <w:rFonts w:asciiTheme="minorHAnsi" w:eastAsiaTheme="minorEastAsia" w:hAnsiTheme="minorHAnsi" w:cstheme="minorBidi"/>
              <w:b w:val="0"/>
              <w:smallCaps/>
              <w:lang w:eastAsia="ja-JP"/>
            </w:rPr>
          </w:pPr>
          <w:r w:rsidRPr="00A738A0">
            <w:rPr>
              <w:smallCaps/>
              <w:color w:val="1F497D" w:themeColor="text2"/>
            </w:rPr>
            <w:t>Bijlage</w:t>
          </w:r>
          <w:r w:rsidRPr="00A738A0">
            <w:rPr>
              <w:smallCaps/>
            </w:rPr>
            <w:tab/>
          </w:r>
          <w:r w:rsidRPr="00A738A0">
            <w:rPr>
              <w:smallCaps/>
            </w:rPr>
            <w:fldChar w:fldCharType="begin"/>
          </w:r>
          <w:r w:rsidRPr="00A738A0">
            <w:rPr>
              <w:smallCaps/>
            </w:rPr>
            <w:instrText xml:space="preserve"> PAGEREF _Toc167842451 \h </w:instrText>
          </w:r>
          <w:r w:rsidRPr="00A738A0">
            <w:rPr>
              <w:smallCaps/>
            </w:rPr>
          </w:r>
          <w:r w:rsidRPr="00A738A0">
            <w:rPr>
              <w:smallCaps/>
            </w:rPr>
            <w:fldChar w:fldCharType="separate"/>
          </w:r>
          <w:r w:rsidR="00691F53">
            <w:rPr>
              <w:smallCaps/>
            </w:rPr>
            <w:t>60</w:t>
          </w:r>
          <w:r w:rsidRPr="00A738A0">
            <w:rPr>
              <w:smallCaps/>
            </w:rPr>
            <w:fldChar w:fldCharType="end"/>
          </w:r>
        </w:p>
        <w:p w14:paraId="0BE59C8B"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1 Wijkanalyses</w:t>
          </w:r>
          <w:r w:rsidRPr="00A738A0">
            <w:rPr>
              <w:smallCaps/>
              <w:noProof/>
            </w:rPr>
            <w:tab/>
          </w:r>
          <w:r w:rsidRPr="00A738A0">
            <w:rPr>
              <w:smallCaps/>
              <w:noProof/>
            </w:rPr>
            <w:fldChar w:fldCharType="begin"/>
          </w:r>
          <w:r w:rsidRPr="00A738A0">
            <w:rPr>
              <w:smallCaps/>
              <w:noProof/>
            </w:rPr>
            <w:instrText xml:space="preserve"> PAGEREF _Toc167842452 \h </w:instrText>
          </w:r>
          <w:r w:rsidRPr="00A738A0">
            <w:rPr>
              <w:smallCaps/>
              <w:noProof/>
            </w:rPr>
          </w:r>
          <w:r w:rsidRPr="00A738A0">
            <w:rPr>
              <w:smallCaps/>
              <w:noProof/>
            </w:rPr>
            <w:fldChar w:fldCharType="separate"/>
          </w:r>
          <w:r w:rsidR="00691F53">
            <w:rPr>
              <w:smallCaps/>
              <w:noProof/>
            </w:rPr>
            <w:t>60</w:t>
          </w:r>
          <w:r w:rsidRPr="00A738A0">
            <w:rPr>
              <w:smallCaps/>
              <w:noProof/>
            </w:rPr>
            <w:fldChar w:fldCharType="end"/>
          </w:r>
        </w:p>
        <w:p w14:paraId="02B3376C"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2 Interviews</w:t>
          </w:r>
          <w:r w:rsidRPr="00A738A0">
            <w:rPr>
              <w:smallCaps/>
              <w:noProof/>
            </w:rPr>
            <w:tab/>
          </w:r>
          <w:r w:rsidRPr="00A738A0">
            <w:rPr>
              <w:smallCaps/>
              <w:noProof/>
            </w:rPr>
            <w:fldChar w:fldCharType="begin"/>
          </w:r>
          <w:r w:rsidRPr="00A738A0">
            <w:rPr>
              <w:smallCaps/>
              <w:noProof/>
            </w:rPr>
            <w:instrText xml:space="preserve"> PAGEREF _Toc167842453 \h </w:instrText>
          </w:r>
          <w:r w:rsidRPr="00A738A0">
            <w:rPr>
              <w:smallCaps/>
              <w:noProof/>
            </w:rPr>
          </w:r>
          <w:r w:rsidRPr="00A738A0">
            <w:rPr>
              <w:smallCaps/>
              <w:noProof/>
            </w:rPr>
            <w:fldChar w:fldCharType="separate"/>
          </w:r>
          <w:r w:rsidR="00691F53">
            <w:rPr>
              <w:smallCaps/>
              <w:noProof/>
            </w:rPr>
            <w:t>72</w:t>
          </w:r>
          <w:r w:rsidRPr="00A738A0">
            <w:rPr>
              <w:smallCaps/>
              <w:noProof/>
            </w:rPr>
            <w:fldChar w:fldCharType="end"/>
          </w:r>
        </w:p>
        <w:p w14:paraId="3061E32E"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Interview met Else Rose Kuiper</w:t>
          </w:r>
          <w:r w:rsidRPr="00A738A0">
            <w:rPr>
              <w:smallCaps/>
              <w:noProof/>
            </w:rPr>
            <w:tab/>
          </w:r>
          <w:r w:rsidRPr="00A738A0">
            <w:rPr>
              <w:smallCaps/>
              <w:noProof/>
            </w:rPr>
            <w:fldChar w:fldCharType="begin"/>
          </w:r>
          <w:r w:rsidRPr="00A738A0">
            <w:rPr>
              <w:smallCaps/>
              <w:noProof/>
            </w:rPr>
            <w:instrText xml:space="preserve"> PAGEREF _Toc167842454 \h </w:instrText>
          </w:r>
          <w:r w:rsidRPr="00A738A0">
            <w:rPr>
              <w:smallCaps/>
              <w:noProof/>
            </w:rPr>
          </w:r>
          <w:r w:rsidRPr="00A738A0">
            <w:rPr>
              <w:smallCaps/>
              <w:noProof/>
            </w:rPr>
            <w:fldChar w:fldCharType="separate"/>
          </w:r>
          <w:r w:rsidR="00691F53">
            <w:rPr>
              <w:smallCaps/>
              <w:noProof/>
            </w:rPr>
            <w:t>72</w:t>
          </w:r>
          <w:r w:rsidRPr="00A738A0">
            <w:rPr>
              <w:smallCaps/>
              <w:noProof/>
            </w:rPr>
            <w:fldChar w:fldCharType="end"/>
          </w:r>
        </w:p>
        <w:p w14:paraId="3655375A"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Interviews met sociaal professionals</w:t>
          </w:r>
          <w:r w:rsidRPr="00A738A0">
            <w:rPr>
              <w:smallCaps/>
              <w:noProof/>
            </w:rPr>
            <w:tab/>
          </w:r>
          <w:r w:rsidRPr="00A738A0">
            <w:rPr>
              <w:smallCaps/>
              <w:noProof/>
            </w:rPr>
            <w:fldChar w:fldCharType="begin"/>
          </w:r>
          <w:r w:rsidRPr="00A738A0">
            <w:rPr>
              <w:smallCaps/>
              <w:noProof/>
            </w:rPr>
            <w:instrText xml:space="preserve"> PAGEREF _Toc167842455 \h </w:instrText>
          </w:r>
          <w:r w:rsidRPr="00A738A0">
            <w:rPr>
              <w:smallCaps/>
              <w:noProof/>
            </w:rPr>
          </w:r>
          <w:r w:rsidRPr="00A738A0">
            <w:rPr>
              <w:smallCaps/>
              <w:noProof/>
            </w:rPr>
            <w:fldChar w:fldCharType="separate"/>
          </w:r>
          <w:r w:rsidR="00691F53">
            <w:rPr>
              <w:smallCaps/>
              <w:noProof/>
            </w:rPr>
            <w:t>75</w:t>
          </w:r>
          <w:r w:rsidRPr="00A738A0">
            <w:rPr>
              <w:smallCaps/>
              <w:noProof/>
            </w:rPr>
            <w:fldChar w:fldCharType="end"/>
          </w:r>
        </w:p>
        <w:p w14:paraId="7E3947CA" w14:textId="77777777" w:rsidR="00A738A0" w:rsidRPr="00A738A0" w:rsidRDefault="00A738A0" w:rsidP="00A738A0">
          <w:pPr>
            <w:pStyle w:val="TOC3"/>
            <w:tabs>
              <w:tab w:val="right" w:leader="dot" w:pos="8931"/>
              <w:tab w:val="right" w:leader="dot" w:pos="9040"/>
            </w:tabs>
            <w:rPr>
              <w:rFonts w:eastAsiaTheme="minorEastAsia" w:cstheme="minorBidi"/>
              <w:smallCaps/>
              <w:noProof/>
              <w:sz w:val="24"/>
              <w:szCs w:val="24"/>
              <w:lang w:eastAsia="ja-JP"/>
            </w:rPr>
          </w:pPr>
          <w:r w:rsidRPr="00A738A0">
            <w:rPr>
              <w:smallCaps/>
              <w:noProof/>
              <w:color w:val="548DD4" w:themeColor="text2" w:themeTint="99"/>
            </w:rPr>
            <w:t>Interviews wijkbewoners</w:t>
          </w:r>
          <w:r w:rsidRPr="00A738A0">
            <w:rPr>
              <w:smallCaps/>
              <w:noProof/>
            </w:rPr>
            <w:tab/>
          </w:r>
          <w:r w:rsidRPr="00A738A0">
            <w:rPr>
              <w:smallCaps/>
              <w:noProof/>
            </w:rPr>
            <w:fldChar w:fldCharType="begin"/>
          </w:r>
          <w:r w:rsidRPr="00A738A0">
            <w:rPr>
              <w:smallCaps/>
              <w:noProof/>
            </w:rPr>
            <w:instrText xml:space="preserve"> PAGEREF _Toc167842456 \h </w:instrText>
          </w:r>
          <w:r w:rsidRPr="00A738A0">
            <w:rPr>
              <w:smallCaps/>
              <w:noProof/>
            </w:rPr>
          </w:r>
          <w:r w:rsidRPr="00A738A0">
            <w:rPr>
              <w:smallCaps/>
              <w:noProof/>
            </w:rPr>
            <w:fldChar w:fldCharType="separate"/>
          </w:r>
          <w:r w:rsidR="00691F53">
            <w:rPr>
              <w:smallCaps/>
              <w:noProof/>
            </w:rPr>
            <w:t>80</w:t>
          </w:r>
          <w:r w:rsidRPr="00A738A0">
            <w:rPr>
              <w:smallCaps/>
              <w:noProof/>
            </w:rPr>
            <w:fldChar w:fldCharType="end"/>
          </w:r>
        </w:p>
        <w:p w14:paraId="76841740"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3 Foto’s van de presentatie van Anneke Krakers</w:t>
          </w:r>
          <w:r w:rsidRPr="00A738A0">
            <w:rPr>
              <w:smallCaps/>
              <w:noProof/>
            </w:rPr>
            <w:tab/>
          </w:r>
          <w:r w:rsidRPr="00A738A0">
            <w:rPr>
              <w:smallCaps/>
              <w:noProof/>
            </w:rPr>
            <w:fldChar w:fldCharType="begin"/>
          </w:r>
          <w:r w:rsidRPr="00A738A0">
            <w:rPr>
              <w:smallCaps/>
              <w:noProof/>
            </w:rPr>
            <w:instrText xml:space="preserve"> PAGEREF _Toc167842457 \h </w:instrText>
          </w:r>
          <w:r w:rsidRPr="00A738A0">
            <w:rPr>
              <w:smallCaps/>
              <w:noProof/>
            </w:rPr>
          </w:r>
          <w:r w:rsidRPr="00A738A0">
            <w:rPr>
              <w:smallCaps/>
              <w:noProof/>
            </w:rPr>
            <w:fldChar w:fldCharType="separate"/>
          </w:r>
          <w:r w:rsidR="00691F53">
            <w:rPr>
              <w:smallCaps/>
              <w:noProof/>
            </w:rPr>
            <w:t>84</w:t>
          </w:r>
          <w:r w:rsidRPr="00A738A0">
            <w:rPr>
              <w:smallCaps/>
              <w:noProof/>
            </w:rPr>
            <w:fldChar w:fldCharType="end"/>
          </w:r>
        </w:p>
        <w:p w14:paraId="447CF0A7"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4 Schets van de presentatie</w:t>
          </w:r>
          <w:r w:rsidRPr="00A738A0">
            <w:rPr>
              <w:smallCaps/>
              <w:noProof/>
            </w:rPr>
            <w:tab/>
          </w:r>
          <w:r w:rsidRPr="00A738A0">
            <w:rPr>
              <w:smallCaps/>
              <w:noProof/>
            </w:rPr>
            <w:fldChar w:fldCharType="begin"/>
          </w:r>
          <w:r w:rsidRPr="00A738A0">
            <w:rPr>
              <w:smallCaps/>
              <w:noProof/>
            </w:rPr>
            <w:instrText xml:space="preserve"> PAGEREF _Toc167842458 \h </w:instrText>
          </w:r>
          <w:r w:rsidRPr="00A738A0">
            <w:rPr>
              <w:smallCaps/>
              <w:noProof/>
            </w:rPr>
          </w:r>
          <w:r w:rsidRPr="00A738A0">
            <w:rPr>
              <w:smallCaps/>
              <w:noProof/>
            </w:rPr>
            <w:fldChar w:fldCharType="separate"/>
          </w:r>
          <w:r w:rsidR="00691F53">
            <w:rPr>
              <w:smallCaps/>
              <w:noProof/>
            </w:rPr>
            <w:t>84</w:t>
          </w:r>
          <w:r w:rsidRPr="00A738A0">
            <w:rPr>
              <w:smallCaps/>
              <w:noProof/>
            </w:rPr>
            <w:fldChar w:fldCharType="end"/>
          </w:r>
        </w:p>
        <w:p w14:paraId="082920FF"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5 foto’s van de websites per fase</w:t>
          </w:r>
          <w:r w:rsidRPr="00A738A0">
            <w:rPr>
              <w:smallCaps/>
              <w:noProof/>
            </w:rPr>
            <w:tab/>
          </w:r>
          <w:r w:rsidRPr="00A738A0">
            <w:rPr>
              <w:smallCaps/>
              <w:noProof/>
            </w:rPr>
            <w:fldChar w:fldCharType="begin"/>
          </w:r>
          <w:r w:rsidRPr="00A738A0">
            <w:rPr>
              <w:smallCaps/>
              <w:noProof/>
            </w:rPr>
            <w:instrText xml:space="preserve"> PAGEREF _Toc167842459 \h </w:instrText>
          </w:r>
          <w:r w:rsidRPr="00A738A0">
            <w:rPr>
              <w:smallCaps/>
              <w:noProof/>
            </w:rPr>
          </w:r>
          <w:r w:rsidRPr="00A738A0">
            <w:rPr>
              <w:smallCaps/>
              <w:noProof/>
            </w:rPr>
            <w:fldChar w:fldCharType="separate"/>
          </w:r>
          <w:r w:rsidR="00691F53">
            <w:rPr>
              <w:smallCaps/>
              <w:noProof/>
            </w:rPr>
            <w:t>85</w:t>
          </w:r>
          <w:r w:rsidRPr="00A738A0">
            <w:rPr>
              <w:smallCaps/>
              <w:noProof/>
            </w:rPr>
            <w:fldChar w:fldCharType="end"/>
          </w:r>
        </w:p>
        <w:p w14:paraId="2CE38073"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6 ingevulde vragen lijsten na testfase</w:t>
          </w:r>
          <w:r w:rsidRPr="00A738A0">
            <w:rPr>
              <w:smallCaps/>
              <w:noProof/>
            </w:rPr>
            <w:tab/>
          </w:r>
          <w:r w:rsidRPr="00A738A0">
            <w:rPr>
              <w:smallCaps/>
              <w:noProof/>
            </w:rPr>
            <w:fldChar w:fldCharType="begin"/>
          </w:r>
          <w:r w:rsidRPr="00A738A0">
            <w:rPr>
              <w:smallCaps/>
              <w:noProof/>
            </w:rPr>
            <w:instrText xml:space="preserve"> PAGEREF _Toc167842460 \h </w:instrText>
          </w:r>
          <w:r w:rsidRPr="00A738A0">
            <w:rPr>
              <w:smallCaps/>
              <w:noProof/>
            </w:rPr>
          </w:r>
          <w:r w:rsidRPr="00A738A0">
            <w:rPr>
              <w:smallCaps/>
              <w:noProof/>
            </w:rPr>
            <w:fldChar w:fldCharType="separate"/>
          </w:r>
          <w:r w:rsidR="00691F53">
            <w:rPr>
              <w:smallCaps/>
              <w:noProof/>
            </w:rPr>
            <w:t>90</w:t>
          </w:r>
          <w:r w:rsidRPr="00A738A0">
            <w:rPr>
              <w:smallCaps/>
              <w:noProof/>
            </w:rPr>
            <w:fldChar w:fldCharType="end"/>
          </w:r>
        </w:p>
        <w:p w14:paraId="2EC37CE4" w14:textId="77777777" w:rsidR="00A738A0" w:rsidRPr="00A738A0" w:rsidRDefault="00A738A0" w:rsidP="00A738A0">
          <w:pPr>
            <w:pStyle w:val="TOC2"/>
            <w:tabs>
              <w:tab w:val="right" w:leader="dot" w:pos="8931"/>
              <w:tab w:val="right" w:leader="dot" w:pos="9040"/>
            </w:tabs>
            <w:rPr>
              <w:rFonts w:eastAsiaTheme="minorEastAsia" w:cstheme="minorBidi"/>
              <w:b w:val="0"/>
              <w:smallCaps/>
              <w:noProof/>
              <w:sz w:val="24"/>
              <w:szCs w:val="24"/>
              <w:lang w:eastAsia="ja-JP"/>
            </w:rPr>
          </w:pPr>
          <w:r w:rsidRPr="00A738A0">
            <w:rPr>
              <w:rFonts w:ascii="Arial" w:hAnsi="Arial"/>
              <w:b w:val="0"/>
              <w:i/>
              <w:smallCaps/>
              <w:noProof/>
              <w:color w:val="4F81BD" w:themeColor="accent1"/>
            </w:rPr>
            <w:t>Bijlage 7 Reflectie</w:t>
          </w:r>
          <w:r w:rsidRPr="00A738A0">
            <w:rPr>
              <w:smallCaps/>
              <w:noProof/>
            </w:rPr>
            <w:tab/>
          </w:r>
          <w:r w:rsidRPr="00A738A0">
            <w:rPr>
              <w:smallCaps/>
              <w:noProof/>
            </w:rPr>
            <w:fldChar w:fldCharType="begin"/>
          </w:r>
          <w:r w:rsidRPr="00A738A0">
            <w:rPr>
              <w:smallCaps/>
              <w:noProof/>
            </w:rPr>
            <w:instrText xml:space="preserve"> PAGEREF _Toc167842461 \h </w:instrText>
          </w:r>
          <w:r w:rsidRPr="00A738A0">
            <w:rPr>
              <w:smallCaps/>
              <w:noProof/>
            </w:rPr>
          </w:r>
          <w:r w:rsidRPr="00A738A0">
            <w:rPr>
              <w:smallCaps/>
              <w:noProof/>
            </w:rPr>
            <w:fldChar w:fldCharType="separate"/>
          </w:r>
          <w:r w:rsidR="00691F53">
            <w:rPr>
              <w:smallCaps/>
              <w:noProof/>
            </w:rPr>
            <w:t>92</w:t>
          </w:r>
          <w:r w:rsidRPr="00A738A0">
            <w:rPr>
              <w:smallCaps/>
              <w:noProof/>
            </w:rPr>
            <w:fldChar w:fldCharType="end"/>
          </w:r>
        </w:p>
        <w:p w14:paraId="60A3193E" w14:textId="77777777" w:rsidR="00FA053B" w:rsidRPr="00D8687C" w:rsidRDefault="00FA053B" w:rsidP="00A738A0">
          <w:pPr>
            <w:tabs>
              <w:tab w:val="right" w:leader="dot" w:pos="8931"/>
            </w:tabs>
            <w:ind w:right="-164" w:firstLine="720"/>
            <w:jc w:val="both"/>
            <w:rPr>
              <w:rFonts w:cs="Arial"/>
              <w:smallCaps/>
            </w:rPr>
            <w:sectPr w:rsidR="00FA053B" w:rsidRPr="00D8687C" w:rsidSect="00943DB1">
              <w:pgSz w:w="11900" w:h="16840"/>
              <w:pgMar w:top="1440" w:right="1410" w:bottom="1440" w:left="1440" w:header="708" w:footer="708" w:gutter="0"/>
              <w:cols w:space="708"/>
              <w:titlePg/>
              <w:docGrid w:linePitch="360"/>
            </w:sectPr>
          </w:pPr>
          <w:r w:rsidRPr="00A738A0">
            <w:rPr>
              <w:rFonts w:cs="Arial"/>
              <w:b/>
              <w:bCs/>
              <w:smallCaps/>
              <w:noProof/>
            </w:rPr>
            <w:fldChar w:fldCharType="end"/>
          </w:r>
        </w:p>
      </w:sdtContent>
    </w:sdt>
    <w:p w14:paraId="5953CAC3" w14:textId="77777777" w:rsidR="00F34C94" w:rsidRPr="00D8687C" w:rsidRDefault="00F34C94" w:rsidP="00C17F65">
      <w:pPr>
        <w:suppressAutoHyphens w:val="0"/>
        <w:ind w:right="-164"/>
        <w:rPr>
          <w:rFonts w:eastAsiaTheme="majorEastAsia" w:cs="Arial"/>
          <w:b/>
          <w:bCs/>
          <w:smallCaps/>
          <w:color w:val="1F497D" w:themeColor="text2"/>
          <w:sz w:val="32"/>
          <w:szCs w:val="32"/>
        </w:rPr>
      </w:pPr>
      <w:bookmarkStart w:id="0" w:name="_Toc162321645"/>
      <w:bookmarkStart w:id="1" w:name="_Toc162797541"/>
      <w:bookmarkStart w:id="2" w:name="_Toc162321665"/>
      <w:r w:rsidRPr="00D8687C">
        <w:rPr>
          <w:smallCaps/>
          <w:color w:val="1F497D" w:themeColor="text2"/>
        </w:rPr>
        <w:lastRenderedPageBreak/>
        <w:br w:type="page"/>
      </w:r>
    </w:p>
    <w:p w14:paraId="3B6E824E" w14:textId="1A5D12C5" w:rsidR="00AC4662" w:rsidRDefault="007817FF" w:rsidP="00C17F65">
      <w:pPr>
        <w:pStyle w:val="Heading1"/>
        <w:rPr>
          <w:color w:val="1F497D" w:themeColor="text2"/>
        </w:rPr>
      </w:pPr>
      <w:bookmarkStart w:id="3" w:name="_Toc167842392"/>
      <w:r>
        <w:rPr>
          <w:color w:val="1F497D" w:themeColor="text2"/>
        </w:rPr>
        <w:lastRenderedPageBreak/>
        <w:t xml:space="preserve">1. </w:t>
      </w:r>
      <w:r w:rsidR="008F0771">
        <w:rPr>
          <w:color w:val="1F497D" w:themeColor="text2"/>
        </w:rPr>
        <w:t xml:space="preserve"> I</w:t>
      </w:r>
      <w:r w:rsidR="00FA053B" w:rsidRPr="00D01617">
        <w:rPr>
          <w:color w:val="1F497D" w:themeColor="text2"/>
        </w:rPr>
        <w:t>nleiding</w:t>
      </w:r>
      <w:bookmarkStart w:id="4" w:name="_Toc162321646"/>
      <w:bookmarkEnd w:id="0"/>
      <w:bookmarkEnd w:id="1"/>
      <w:bookmarkEnd w:id="3"/>
      <w:r w:rsidR="00AC4662">
        <w:rPr>
          <w:color w:val="1F497D" w:themeColor="text2"/>
        </w:rPr>
        <w:t xml:space="preserve"> </w:t>
      </w:r>
    </w:p>
    <w:p w14:paraId="5796AE8B" w14:textId="4ACBE12F" w:rsidR="00460A5A" w:rsidRDefault="00460A5A" w:rsidP="00C17F65"/>
    <w:p w14:paraId="28A64C53" w14:textId="3DC89312" w:rsidR="00927179" w:rsidRDefault="005F205A" w:rsidP="00C17F65">
      <w:r>
        <w:t xml:space="preserve">Ter inleiding van dit onderzoek is er voor gekozen om eerst </w:t>
      </w:r>
      <w:r w:rsidR="006D6235">
        <w:t>de term ‘sociaal gebruik van ICT’ in kaart te brengen.</w:t>
      </w:r>
      <w:r w:rsidR="00927179">
        <w:t xml:space="preserve"> Dit is van belang om een algemeen beeld te schetsen over wat dit onderzoek inhoud. </w:t>
      </w:r>
      <w:r w:rsidR="006D6235">
        <w:t xml:space="preserve">Vervolgens worden </w:t>
      </w:r>
      <w:r w:rsidR="00556BFB">
        <w:t>de opdrachtgever, het project, de aanleiding van het project, de aan het project gekoppelde professionals en de m</w:t>
      </w:r>
      <w:r w:rsidR="006D6235">
        <w:t>aatschappelijke relevantie weerge</w:t>
      </w:r>
      <w:r w:rsidR="00556BFB">
        <w:t>geven.</w:t>
      </w:r>
      <w:r w:rsidR="001E0506">
        <w:t xml:space="preserve"> </w:t>
      </w:r>
      <w:r w:rsidR="006D6235">
        <w:t>D</w:t>
      </w:r>
      <w:r w:rsidR="00F5344D">
        <w:t xml:space="preserve">aarna </w:t>
      </w:r>
      <w:r w:rsidR="006D6235">
        <w:t xml:space="preserve">word er </w:t>
      </w:r>
      <w:r w:rsidR="00927179">
        <w:t>over gegaan op de verantwoording van het onderzoek.</w:t>
      </w:r>
    </w:p>
    <w:p w14:paraId="3746BD51" w14:textId="0D6E1054" w:rsidR="00927179" w:rsidRPr="00566FB2" w:rsidRDefault="00970C2F" w:rsidP="003520B4">
      <w:pPr>
        <w:pStyle w:val="Heading2"/>
        <w:numPr>
          <w:ilvl w:val="1"/>
          <w:numId w:val="63"/>
        </w:numPr>
        <w:rPr>
          <w:rFonts w:ascii="Arial" w:hAnsi="Arial" w:cs="Arial"/>
          <w:b w:val="0"/>
          <w:i/>
          <w:color w:val="4F81BD" w:themeColor="accent1"/>
        </w:rPr>
      </w:pPr>
      <w:bookmarkStart w:id="5" w:name="_Toc167842393"/>
      <w:r>
        <w:rPr>
          <w:rFonts w:ascii="Arial" w:hAnsi="Arial" w:cs="Arial"/>
          <w:b w:val="0"/>
          <w:i/>
          <w:color w:val="4F81BD" w:themeColor="accent1"/>
        </w:rPr>
        <w:t>Het sociale</w:t>
      </w:r>
      <w:r w:rsidR="006D6235" w:rsidRPr="00927179">
        <w:rPr>
          <w:rFonts w:ascii="Arial" w:hAnsi="Arial" w:cs="Arial"/>
          <w:b w:val="0"/>
          <w:i/>
          <w:color w:val="4F81BD" w:themeColor="accent1"/>
        </w:rPr>
        <w:t xml:space="preserve"> gebruik van ICT</w:t>
      </w:r>
      <w:bookmarkEnd w:id="5"/>
    </w:p>
    <w:p w14:paraId="474AE16D" w14:textId="1EF850F6" w:rsidR="006D6235" w:rsidRPr="00927179" w:rsidRDefault="00927179" w:rsidP="00C17F65">
      <w:pPr>
        <w:pStyle w:val="Heading3"/>
        <w:spacing w:line="240" w:lineRule="auto"/>
        <w:rPr>
          <w:color w:val="548DD4" w:themeColor="text2" w:themeTint="99"/>
          <w:sz w:val="24"/>
          <w:szCs w:val="24"/>
        </w:rPr>
      </w:pPr>
      <w:bookmarkStart w:id="6" w:name="_Toc167842394"/>
      <w:r w:rsidRPr="00927179">
        <w:rPr>
          <w:color w:val="548DD4" w:themeColor="text2" w:themeTint="99"/>
          <w:sz w:val="24"/>
          <w:szCs w:val="24"/>
        </w:rPr>
        <w:t>1.1.1</w:t>
      </w:r>
      <w:r w:rsidR="006D6235" w:rsidRPr="00927179">
        <w:rPr>
          <w:color w:val="548DD4" w:themeColor="text2" w:themeTint="99"/>
          <w:sz w:val="24"/>
          <w:szCs w:val="24"/>
        </w:rPr>
        <w:t xml:space="preserve"> Algemene informatie over ICT en ICT gebruik in Nederland</w:t>
      </w:r>
      <w:bookmarkEnd w:id="6"/>
    </w:p>
    <w:p w14:paraId="1EB6EC37" w14:textId="6BE3AF32" w:rsidR="006D6235" w:rsidRPr="00DB26D5" w:rsidRDefault="00970C2F" w:rsidP="00C17F65">
      <w:pPr>
        <w:rPr>
          <w:rFonts w:cs="Arial"/>
          <w:bCs/>
        </w:rPr>
      </w:pPr>
      <w:r>
        <w:rPr>
          <w:rFonts w:cs="Arial"/>
          <w:bCs/>
        </w:rPr>
        <w:t xml:space="preserve">De term ICT </w:t>
      </w:r>
      <w:r w:rsidR="006D6235" w:rsidRPr="00DB26D5">
        <w:rPr>
          <w:rFonts w:cs="Arial"/>
          <w:bCs/>
        </w:rPr>
        <w:t>staat voor informa</w:t>
      </w:r>
      <w:r>
        <w:rPr>
          <w:rFonts w:cs="Arial"/>
          <w:bCs/>
        </w:rPr>
        <w:t>tie en communicatie technologie</w:t>
      </w:r>
      <w:r w:rsidR="006D6235" w:rsidRPr="00DB26D5">
        <w:rPr>
          <w:rFonts w:cs="Arial"/>
          <w:bCs/>
        </w:rPr>
        <w:t xml:space="preserve">. Om </w:t>
      </w:r>
      <w:r>
        <w:rPr>
          <w:rFonts w:cs="Arial"/>
          <w:bCs/>
        </w:rPr>
        <w:t xml:space="preserve">ICT in te kunnen zetten </w:t>
      </w:r>
      <w:r w:rsidR="006D6235">
        <w:rPr>
          <w:rFonts w:cs="Arial"/>
          <w:bCs/>
        </w:rPr>
        <w:t xml:space="preserve">is er apparatuur en hardware </w:t>
      </w:r>
      <w:r w:rsidR="006D6235" w:rsidRPr="00DB26D5">
        <w:rPr>
          <w:rFonts w:cs="Arial"/>
          <w:bCs/>
        </w:rPr>
        <w:t>nodig om dit te realiseren. Hier kan gedacht worden a</w:t>
      </w:r>
      <w:r>
        <w:rPr>
          <w:rFonts w:cs="Arial"/>
          <w:bCs/>
        </w:rPr>
        <w:t>an personal computers, laptops</w:t>
      </w:r>
      <w:r w:rsidR="006D6235" w:rsidRPr="00DB26D5">
        <w:rPr>
          <w:rFonts w:cs="Arial"/>
          <w:bCs/>
        </w:rPr>
        <w:t xml:space="preserve"> en mobiele telefoons.</w:t>
      </w:r>
      <w:r w:rsidR="006D6235">
        <w:rPr>
          <w:rFonts w:cs="Arial"/>
          <w:bCs/>
        </w:rPr>
        <w:t xml:space="preserve"> Daarnaast is er sprake van software. Dat is de programmatuur waarmee gew</w:t>
      </w:r>
      <w:r>
        <w:rPr>
          <w:rFonts w:cs="Arial"/>
          <w:bCs/>
        </w:rPr>
        <w:t>erkt wordt zoals onder andere ‘W</w:t>
      </w:r>
      <w:r w:rsidR="006D6235">
        <w:rPr>
          <w:rFonts w:cs="Arial"/>
          <w:bCs/>
        </w:rPr>
        <w:t>ord, Excel en PowerPoint’.</w:t>
      </w:r>
    </w:p>
    <w:p w14:paraId="6A90B6BF" w14:textId="77777777" w:rsidR="006D6235" w:rsidRPr="00DB26D5" w:rsidRDefault="006D6235" w:rsidP="00C17F65">
      <w:pPr>
        <w:rPr>
          <w:rFonts w:cs="Arial"/>
          <w:bCs/>
        </w:rPr>
      </w:pPr>
    </w:p>
    <w:p w14:paraId="4CBFA324" w14:textId="5A100DAE" w:rsidR="006D6235" w:rsidRPr="00DB26D5" w:rsidRDefault="006D6235" w:rsidP="00C17F65">
      <w:pPr>
        <w:rPr>
          <w:rFonts w:cs="Arial"/>
          <w:color w:val="FF0000"/>
        </w:rPr>
      </w:pPr>
      <w:r w:rsidRPr="00DB26D5">
        <w:rPr>
          <w:rFonts w:cs="Arial"/>
          <w:bCs/>
        </w:rPr>
        <w:t xml:space="preserve">Ook kan er </w:t>
      </w:r>
      <w:r w:rsidR="00970C2F">
        <w:rPr>
          <w:rFonts w:cs="Arial"/>
          <w:bCs/>
        </w:rPr>
        <w:t>met behulp van hard- en software</w:t>
      </w:r>
      <w:r w:rsidRPr="00DB26D5">
        <w:rPr>
          <w:rFonts w:cs="Arial"/>
          <w:bCs/>
        </w:rPr>
        <w:t xml:space="preserve"> worden van internet en we</w:t>
      </w:r>
      <w:r>
        <w:rPr>
          <w:rFonts w:cs="Arial"/>
          <w:bCs/>
        </w:rPr>
        <w:t>b</w:t>
      </w:r>
      <w:r w:rsidRPr="00DB26D5">
        <w:rPr>
          <w:rFonts w:cs="Arial"/>
          <w:bCs/>
        </w:rPr>
        <w:t xml:space="preserve"> toepassingen. </w:t>
      </w:r>
      <w:r w:rsidRPr="00DB26D5">
        <w:rPr>
          <w:rFonts w:cs="Arial"/>
        </w:rPr>
        <w:t>Internet is een technologie die online toegepast kan worden om informatie te verstrekken, te communiceren en te organiseren</w:t>
      </w:r>
      <w:r w:rsidRPr="00DB26D5">
        <w:rPr>
          <w:rStyle w:val="FootnoteReference"/>
          <w:rFonts w:cs="Arial"/>
        </w:rPr>
        <w:footnoteReference w:id="1"/>
      </w:r>
      <w:r w:rsidRPr="00DB26D5">
        <w:rPr>
          <w:rFonts w:cs="Arial"/>
        </w:rPr>
        <w:t>.</w:t>
      </w:r>
      <w:r w:rsidRPr="00DB26D5">
        <w:rPr>
          <w:rFonts w:cs="Arial"/>
          <w:color w:val="FF0000"/>
        </w:rPr>
        <w:t xml:space="preserve"> </w:t>
      </w:r>
    </w:p>
    <w:p w14:paraId="6EE2692D" w14:textId="77777777" w:rsidR="006D6235" w:rsidRPr="00DB26D5" w:rsidRDefault="006D6235" w:rsidP="00C17F65">
      <w:pPr>
        <w:rPr>
          <w:rFonts w:cs="Arial"/>
          <w:color w:val="FF0000"/>
        </w:rPr>
      </w:pPr>
    </w:p>
    <w:p w14:paraId="7EE9E006" w14:textId="77777777" w:rsidR="006D6235" w:rsidRPr="00DB26D5" w:rsidRDefault="006D6235" w:rsidP="00C17F65">
      <w:pPr>
        <w:rPr>
          <w:rFonts w:cs="Arial"/>
        </w:rPr>
      </w:pPr>
      <w:r w:rsidRPr="00DB26D5">
        <w:rPr>
          <w:rFonts w:cs="Arial"/>
        </w:rPr>
        <w:t>Regelmatig wordt web en internet door elkaar heen gehaald. Om deze begrippen uit elkaar te halen word het volgende geciteerd. John Levine, Carol Baroudi en Margaret Levine Young beschrijven in hun boek internet en email voor dummies het volgende:</w:t>
      </w:r>
    </w:p>
    <w:p w14:paraId="6D444FF8" w14:textId="77777777" w:rsidR="006D6235" w:rsidRPr="00DB26D5" w:rsidRDefault="006D6235" w:rsidP="00C17F65">
      <w:pPr>
        <w:rPr>
          <w:rFonts w:cs="Arial"/>
        </w:rPr>
      </w:pPr>
    </w:p>
    <w:p w14:paraId="70BCDECB" w14:textId="77777777" w:rsidR="006D6235" w:rsidRPr="00DB26D5" w:rsidRDefault="006D6235" w:rsidP="00C17F65">
      <w:pPr>
        <w:ind w:left="720" w:firstLine="60"/>
        <w:rPr>
          <w:rFonts w:cs="Arial"/>
          <w:i/>
        </w:rPr>
      </w:pPr>
      <w:r w:rsidRPr="00DB26D5">
        <w:rPr>
          <w:rFonts w:cs="Arial"/>
          <w:i/>
        </w:rPr>
        <w:t>“ (…) Veel mensen denken dat het World Wide Web en internet synoniemen van elkaar zijn. Maar het World Wide Web en internet zijn niet het zelfde; het World Wide Web (kortweg ‘het web’) ligt als het ware op internet (ook wel het ‘net’  genoemd). Het netwerk van internet staat aan de basis van het web, maar het web zelf lijkt op een parasiet die het net nodig heeft om te overleven.”</w:t>
      </w:r>
      <w:r w:rsidRPr="00DB26D5">
        <w:rPr>
          <w:rStyle w:val="FootnoteReference"/>
          <w:rFonts w:cs="Arial"/>
          <w:i/>
        </w:rPr>
        <w:footnoteReference w:id="2"/>
      </w:r>
    </w:p>
    <w:p w14:paraId="18BBFBC6" w14:textId="77777777" w:rsidR="006D6235" w:rsidRPr="00DB26D5" w:rsidRDefault="006D6235" w:rsidP="00C17F65">
      <w:pPr>
        <w:rPr>
          <w:rFonts w:cs="Arial"/>
        </w:rPr>
      </w:pPr>
    </w:p>
    <w:p w14:paraId="3CA47BE7" w14:textId="77777777" w:rsidR="006D6235" w:rsidRPr="00DB26D5" w:rsidRDefault="006D6235" w:rsidP="00C17F65">
      <w:pPr>
        <w:rPr>
          <w:rFonts w:cs="Arial"/>
        </w:rPr>
      </w:pPr>
      <w:r w:rsidRPr="00DB26D5">
        <w:rPr>
          <w:rFonts w:cs="Arial"/>
        </w:rPr>
        <w:t>Bij internet is er sprake van een netwerk met computers. Bij het web is het geval dat het een netwerk is van losstaande online pagina’s. Om op deze pagina’s te komen zijn computers en verbindingen nodig, het internet.</w:t>
      </w:r>
      <w:r w:rsidRPr="00910FB7">
        <w:rPr>
          <w:rStyle w:val="FootnoteReference"/>
          <w:rFonts w:cs="Arial"/>
          <w:i/>
        </w:rPr>
        <w:t xml:space="preserve"> </w:t>
      </w:r>
      <w:r w:rsidRPr="00DB26D5">
        <w:rPr>
          <w:rStyle w:val="FootnoteReference"/>
          <w:rFonts w:cs="Arial"/>
          <w:i/>
        </w:rPr>
        <w:footnoteReference w:id="3"/>
      </w:r>
    </w:p>
    <w:p w14:paraId="0D321B5F" w14:textId="77777777" w:rsidR="006D6235" w:rsidRPr="00DB26D5" w:rsidRDefault="006D6235" w:rsidP="00C17F65">
      <w:pPr>
        <w:rPr>
          <w:rFonts w:cs="Arial"/>
        </w:rPr>
      </w:pPr>
    </w:p>
    <w:p w14:paraId="5650C5CE" w14:textId="02B970B8" w:rsidR="006D6235" w:rsidRDefault="006D6235" w:rsidP="00C17F65">
      <w:pPr>
        <w:rPr>
          <w:rFonts w:cs="Arial"/>
        </w:rPr>
      </w:pPr>
      <w:r w:rsidRPr="00DB26D5">
        <w:rPr>
          <w:rFonts w:cs="Arial"/>
        </w:rPr>
        <w:t xml:space="preserve">In Nederland is er een snelle groei geweest in het aantal mensen die toegang kunnen krijgen </w:t>
      </w:r>
      <w:r w:rsidR="00970C2F">
        <w:rPr>
          <w:rFonts w:cs="Arial"/>
        </w:rPr>
        <w:t>tot</w:t>
      </w:r>
      <w:r w:rsidRPr="00DB26D5">
        <w:rPr>
          <w:rFonts w:cs="Arial"/>
        </w:rPr>
        <w:t xml:space="preserve"> internet. Daarnaast is er ook een stijgende lijn te zien in de aanschaffing van apparatuur die toegang kan leveren</w:t>
      </w:r>
      <w:r>
        <w:rPr>
          <w:rFonts w:cs="Arial"/>
        </w:rPr>
        <w:t>.</w:t>
      </w:r>
    </w:p>
    <w:p w14:paraId="73C155CF" w14:textId="77777777" w:rsidR="006D6235" w:rsidRDefault="006D6235" w:rsidP="00C17F65">
      <w:pPr>
        <w:rPr>
          <w:rFonts w:cs="Arial"/>
        </w:rPr>
      </w:pPr>
      <w:r w:rsidRPr="00A74674">
        <w:rPr>
          <w:rFonts w:cs="Arial"/>
          <w:i/>
          <w:noProof/>
          <w:color w:val="FF0000"/>
          <w:lang w:val="en-US" w:eastAsia="en-US"/>
        </w:rPr>
        <w:drawing>
          <wp:inline distT="0" distB="0" distL="0" distR="0" wp14:anchorId="27C16959" wp14:editId="41F34177">
            <wp:extent cx="2857500" cy="1833880"/>
            <wp:effectExtent l="0" t="0" r="12700" b="203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B26D5">
        <w:rPr>
          <w:rFonts w:cs="Arial"/>
          <w:i/>
          <w:noProof/>
          <w:color w:val="FF0000"/>
          <w:lang w:val="en-US" w:eastAsia="en-US"/>
        </w:rPr>
        <w:drawing>
          <wp:inline distT="0" distB="0" distL="0" distR="0" wp14:anchorId="2C234CAC" wp14:editId="61411F2D">
            <wp:extent cx="2743200" cy="1882140"/>
            <wp:effectExtent l="0" t="0" r="25400"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05EE91" w14:textId="77777777" w:rsidR="006D6235" w:rsidRPr="00155283" w:rsidRDefault="006D6235" w:rsidP="00C17F65">
      <w:pPr>
        <w:tabs>
          <w:tab w:val="left" w:pos="2268"/>
        </w:tabs>
        <w:suppressAutoHyphens w:val="0"/>
        <w:jc w:val="center"/>
        <w:rPr>
          <w:rFonts w:cs="Arial"/>
          <w:i/>
          <w:sz w:val="16"/>
          <w:szCs w:val="16"/>
          <w:lang w:eastAsia="en-US"/>
        </w:rPr>
        <w:sectPr w:rsidR="006D6235" w:rsidRPr="00155283" w:rsidSect="0045195E">
          <w:footerReference w:type="default" r:id="rId17"/>
          <w:type w:val="continuous"/>
          <w:pgSz w:w="11900" w:h="16840"/>
          <w:pgMar w:top="1440" w:right="1440" w:bottom="1440" w:left="1440" w:header="709" w:footer="709" w:gutter="0"/>
          <w:pgNumType w:start="1"/>
          <w:cols w:space="708"/>
          <w:titlePg/>
          <w:docGrid w:linePitch="360"/>
        </w:sectPr>
      </w:pPr>
      <w:r w:rsidRPr="00EB72ED">
        <w:rPr>
          <w:rFonts w:cs="Arial"/>
          <w:i/>
          <w:sz w:val="16"/>
          <w:szCs w:val="16"/>
          <w:lang w:eastAsia="en-US"/>
        </w:rPr>
        <w:t xml:space="preserve">(Bron: statline.cbs.nl 12 Maart 2011 geraadpleegd) (De </w:t>
      </w:r>
      <w:r>
        <w:rPr>
          <w:rFonts w:cs="Arial"/>
          <w:i/>
          <w:sz w:val="16"/>
          <w:szCs w:val="16"/>
          <w:lang w:eastAsia="en-US"/>
        </w:rPr>
        <w:t>grafieken zijn zelf geproduceerd)</w:t>
      </w:r>
    </w:p>
    <w:p w14:paraId="0D9E20FF" w14:textId="4AB57CEB" w:rsidR="006D6235" w:rsidRPr="00927179" w:rsidRDefault="00927179" w:rsidP="00C17F65">
      <w:pPr>
        <w:pStyle w:val="Heading3"/>
        <w:spacing w:line="240" w:lineRule="auto"/>
        <w:rPr>
          <w:color w:val="548DD4" w:themeColor="text2" w:themeTint="99"/>
          <w:sz w:val="24"/>
          <w:szCs w:val="24"/>
        </w:rPr>
      </w:pPr>
      <w:bookmarkStart w:id="7" w:name="_Toc167842395"/>
      <w:r w:rsidRPr="00927179">
        <w:rPr>
          <w:color w:val="548DD4" w:themeColor="text2" w:themeTint="99"/>
          <w:sz w:val="24"/>
          <w:szCs w:val="24"/>
        </w:rPr>
        <w:lastRenderedPageBreak/>
        <w:t>1.1.2</w:t>
      </w:r>
      <w:r w:rsidR="006D6235" w:rsidRPr="00927179">
        <w:rPr>
          <w:color w:val="548DD4" w:themeColor="text2" w:themeTint="99"/>
          <w:sz w:val="24"/>
          <w:szCs w:val="24"/>
        </w:rPr>
        <w:t xml:space="preserve"> Web 2.0</w:t>
      </w:r>
      <w:bookmarkEnd w:id="7"/>
    </w:p>
    <w:p w14:paraId="066494D5" w14:textId="0C0EB47F" w:rsidR="006D6235" w:rsidRDefault="006D6235" w:rsidP="00C17F65">
      <w:pPr>
        <w:suppressAutoHyphens w:val="0"/>
        <w:rPr>
          <w:rFonts w:eastAsiaTheme="majorEastAsia"/>
        </w:rPr>
      </w:pPr>
      <w:r>
        <w:rPr>
          <w:rFonts w:eastAsiaTheme="majorEastAsia"/>
        </w:rPr>
        <w:t>In het vorige paraaf wordt er gesproken over het web. Een web toepassing die momenteel veel wordt gebruikt is web 2.0. Web 2.0 is de opvolger van web 1.0. Met web 1.0 konden individuen en instellingen informatie verstrekken</w:t>
      </w:r>
      <w:r w:rsidR="00970C2F">
        <w:rPr>
          <w:rFonts w:eastAsiaTheme="majorEastAsia"/>
        </w:rPr>
        <w:t xml:space="preserve"> in websites</w:t>
      </w:r>
      <w:r>
        <w:rPr>
          <w:rFonts w:eastAsiaTheme="majorEastAsia"/>
        </w:rPr>
        <w:t xml:space="preserve"> over het internet.  Zij konden mensen via het web informeren. Bij web 2.0 staat de </w:t>
      </w:r>
      <w:r w:rsidR="00970C2F">
        <w:rPr>
          <w:rFonts w:eastAsiaTheme="majorEastAsia"/>
        </w:rPr>
        <w:t xml:space="preserve">eigen </w:t>
      </w:r>
      <w:r>
        <w:rPr>
          <w:rFonts w:eastAsiaTheme="majorEastAsia"/>
        </w:rPr>
        <w:t>inbreng van de gebruikers centraal.</w:t>
      </w:r>
      <w:r>
        <w:rPr>
          <w:rStyle w:val="FootnoteReference"/>
          <w:rFonts w:eastAsiaTheme="majorEastAsia"/>
        </w:rPr>
        <w:footnoteReference w:id="4"/>
      </w:r>
    </w:p>
    <w:p w14:paraId="5BAE59B6" w14:textId="77777777" w:rsidR="006D6235" w:rsidRDefault="006D6235" w:rsidP="00C17F65">
      <w:pPr>
        <w:suppressAutoHyphens w:val="0"/>
        <w:rPr>
          <w:rFonts w:eastAsiaTheme="majorEastAsia"/>
        </w:rPr>
      </w:pPr>
    </w:p>
    <w:p w14:paraId="4AB48D02" w14:textId="77777777" w:rsidR="006D6235" w:rsidRPr="009E162D" w:rsidRDefault="006D6235" w:rsidP="00C17F65">
      <w:pPr>
        <w:suppressAutoHyphens w:val="0"/>
        <w:rPr>
          <w:rFonts w:eastAsiaTheme="majorEastAsia"/>
        </w:rPr>
      </w:pPr>
      <w:r>
        <w:rPr>
          <w:rFonts w:eastAsiaTheme="majorEastAsia"/>
        </w:rPr>
        <w:t xml:space="preserve">Een voorbeeld van web 2.0 is youtube.nl. Op deze site kunnen mensen zelf hun eigen geproduceerde filmpjes plaatsen en bezoekers kunnen onderling reageren. Dit kunnen ze doen met tekst of doormiddel van een eigen gemaakte filmpje. </w:t>
      </w:r>
    </w:p>
    <w:p w14:paraId="0B92632A" w14:textId="2B28C5B9" w:rsidR="006D6235" w:rsidRPr="00927179" w:rsidRDefault="00927179" w:rsidP="00C17F65">
      <w:pPr>
        <w:pStyle w:val="Heading3"/>
        <w:spacing w:line="240" w:lineRule="auto"/>
        <w:rPr>
          <w:color w:val="548DD4" w:themeColor="text2" w:themeTint="99"/>
          <w:sz w:val="24"/>
          <w:szCs w:val="24"/>
        </w:rPr>
      </w:pPr>
      <w:bookmarkStart w:id="8" w:name="_Toc167842396"/>
      <w:r w:rsidRPr="00927179">
        <w:rPr>
          <w:color w:val="548DD4" w:themeColor="text2" w:themeTint="99"/>
          <w:sz w:val="24"/>
          <w:szCs w:val="24"/>
        </w:rPr>
        <w:t>1.1.3</w:t>
      </w:r>
      <w:r w:rsidR="00970C2F">
        <w:rPr>
          <w:color w:val="548DD4" w:themeColor="text2" w:themeTint="99"/>
          <w:sz w:val="24"/>
          <w:szCs w:val="24"/>
        </w:rPr>
        <w:t xml:space="preserve"> Het Socia</w:t>
      </w:r>
      <w:r w:rsidR="006D6235" w:rsidRPr="00927179">
        <w:rPr>
          <w:color w:val="548DD4" w:themeColor="text2" w:themeTint="99"/>
          <w:sz w:val="24"/>
          <w:szCs w:val="24"/>
        </w:rPr>
        <w:t>l</w:t>
      </w:r>
      <w:r w:rsidR="00970C2F">
        <w:rPr>
          <w:color w:val="548DD4" w:themeColor="text2" w:themeTint="99"/>
          <w:sz w:val="24"/>
          <w:szCs w:val="24"/>
        </w:rPr>
        <w:t>e</w:t>
      </w:r>
      <w:r w:rsidR="006D6235" w:rsidRPr="00927179">
        <w:rPr>
          <w:color w:val="548DD4" w:themeColor="text2" w:themeTint="99"/>
          <w:sz w:val="24"/>
          <w:szCs w:val="24"/>
        </w:rPr>
        <w:t xml:space="preserve"> gebruik van ICT</w:t>
      </w:r>
      <w:bookmarkEnd w:id="8"/>
    </w:p>
    <w:p w14:paraId="09F30925" w14:textId="77777777" w:rsidR="006D6235" w:rsidRDefault="006D6235" w:rsidP="00C17F65">
      <w:r>
        <w:t>Nu er een beeld is geschetst van ICT en het gebruik daarvan binnen Nederland wordt in deze paraaf dieper ingegaan op het sociale gebruik van ICT.</w:t>
      </w:r>
    </w:p>
    <w:p w14:paraId="4BB27D79" w14:textId="77777777" w:rsidR="006D6235" w:rsidRDefault="006D6235" w:rsidP="00C17F65"/>
    <w:p w14:paraId="19846B2B" w14:textId="77777777" w:rsidR="006D6235" w:rsidRDefault="006D6235" w:rsidP="00C17F65">
      <w:r>
        <w:t>Else Rose Kuiper en Bert Mulder van het eSociety instituut beschrijven het sociaal gebruik van ICT als volgt:</w:t>
      </w:r>
    </w:p>
    <w:p w14:paraId="08100CCB" w14:textId="00D75FBD" w:rsidR="006D6235" w:rsidRPr="00DC4BBB" w:rsidRDefault="006D6235" w:rsidP="00C17F65">
      <w:pPr>
        <w:ind w:left="720"/>
        <w:rPr>
          <w:rFonts w:cs="Arial"/>
          <w:bCs/>
        </w:rPr>
      </w:pPr>
      <w:r w:rsidRPr="0080216D">
        <w:rPr>
          <w:rFonts w:cs="Arial"/>
          <w:bCs/>
          <w:i/>
        </w:rPr>
        <w:t>“</w:t>
      </w:r>
      <w:r w:rsidRPr="0080216D">
        <w:rPr>
          <w:rFonts w:cs="Arial"/>
          <w:i/>
        </w:rPr>
        <w:t xml:space="preserve">Sociaal gebruik van ICT hebben wij, Bert en ik, omschreven als </w:t>
      </w:r>
      <w:r w:rsidR="00970C2F">
        <w:rPr>
          <w:rFonts w:cs="Arial"/>
          <w:i/>
        </w:rPr>
        <w:t>persoonlijk en lokaal</w:t>
      </w:r>
      <w:r w:rsidRPr="0080216D">
        <w:rPr>
          <w:rFonts w:cs="Arial"/>
          <w:i/>
        </w:rPr>
        <w:t xml:space="preserve">, ICT gebruik </w:t>
      </w:r>
      <w:r w:rsidRPr="0080216D">
        <w:rPr>
          <w:rFonts w:cs="Arial"/>
          <w:bCs/>
          <w:i/>
        </w:rPr>
        <w:t xml:space="preserve">om </w:t>
      </w:r>
      <w:r w:rsidR="00970C2F">
        <w:rPr>
          <w:rFonts w:cs="Arial"/>
          <w:bCs/>
          <w:i/>
        </w:rPr>
        <w:t>sociale processen</w:t>
      </w:r>
      <w:r w:rsidRPr="0080216D">
        <w:rPr>
          <w:rFonts w:cs="Arial"/>
          <w:bCs/>
          <w:i/>
        </w:rPr>
        <w:t xml:space="preserve"> te ondersteunen”.</w:t>
      </w:r>
      <w:r>
        <w:rPr>
          <w:rFonts w:cs="Arial"/>
          <w:bCs/>
          <w:i/>
        </w:rPr>
        <w:t xml:space="preserve"> </w:t>
      </w:r>
      <w:r w:rsidRPr="00DC4BBB">
        <w:rPr>
          <w:rFonts w:cs="Arial"/>
          <w:bCs/>
        </w:rPr>
        <w:t>Aldus Else Rose Kuiper</w:t>
      </w:r>
    </w:p>
    <w:p w14:paraId="00FD34D3" w14:textId="77777777" w:rsidR="006D6235" w:rsidRDefault="006D6235" w:rsidP="00C17F65">
      <w:pPr>
        <w:rPr>
          <w:rFonts w:cs="Arial"/>
        </w:rPr>
      </w:pPr>
    </w:p>
    <w:p w14:paraId="0CE02FB0" w14:textId="77777777" w:rsidR="006D6235" w:rsidRDefault="006D6235" w:rsidP="00C17F65">
      <w:pPr>
        <w:rPr>
          <w:rFonts w:cs="Arial"/>
        </w:rPr>
      </w:pPr>
      <w:r>
        <w:rPr>
          <w:rFonts w:cs="Arial"/>
        </w:rPr>
        <w:t xml:space="preserve">Daarnaast verteld Else Rose Kuiper over de drie verschillende vormen van sociaal gebruik van ICT: </w:t>
      </w:r>
    </w:p>
    <w:p w14:paraId="0F922CC9" w14:textId="77777777" w:rsidR="006D6235" w:rsidRPr="009C05C2" w:rsidRDefault="006D6235" w:rsidP="005B13C7">
      <w:pPr>
        <w:pStyle w:val="ListParagraph"/>
        <w:numPr>
          <w:ilvl w:val="0"/>
          <w:numId w:val="5"/>
        </w:numPr>
        <w:rPr>
          <w:rFonts w:cs="Arial"/>
        </w:rPr>
      </w:pPr>
      <w:r w:rsidRPr="009C05C2">
        <w:rPr>
          <w:rFonts w:cs="Arial"/>
        </w:rPr>
        <w:t>Social web</w:t>
      </w:r>
      <w:r>
        <w:rPr>
          <w:rFonts w:cs="Arial"/>
        </w:rPr>
        <w:t xml:space="preserve"> en sociale media, de virtuele wereld</w:t>
      </w:r>
    </w:p>
    <w:p w14:paraId="75CCE2AF" w14:textId="77777777" w:rsidR="006D6235" w:rsidRPr="00DB26D5" w:rsidRDefault="006D6235" w:rsidP="005B13C7">
      <w:pPr>
        <w:pStyle w:val="ListParagraph"/>
        <w:numPr>
          <w:ilvl w:val="0"/>
          <w:numId w:val="5"/>
        </w:numPr>
        <w:rPr>
          <w:rFonts w:cs="Arial"/>
        </w:rPr>
      </w:pPr>
      <w:r>
        <w:rPr>
          <w:rFonts w:cs="Arial"/>
        </w:rPr>
        <w:t>Sociale activiteiten met computers en internet zoals; c</w:t>
      </w:r>
      <w:r w:rsidRPr="00DB26D5">
        <w:rPr>
          <w:rFonts w:cs="Arial"/>
        </w:rPr>
        <w:t xml:space="preserve">omputer </w:t>
      </w:r>
      <w:r>
        <w:rPr>
          <w:rFonts w:cs="Arial"/>
        </w:rPr>
        <w:t>en internet cursussen</w:t>
      </w:r>
    </w:p>
    <w:p w14:paraId="50215CF4" w14:textId="77777777" w:rsidR="006D6235" w:rsidRDefault="006D6235" w:rsidP="005B13C7">
      <w:pPr>
        <w:pStyle w:val="ListParagraph"/>
        <w:numPr>
          <w:ilvl w:val="0"/>
          <w:numId w:val="5"/>
        </w:numPr>
        <w:rPr>
          <w:rFonts w:cs="Arial"/>
        </w:rPr>
      </w:pPr>
      <w:r>
        <w:rPr>
          <w:rFonts w:cs="Arial"/>
        </w:rPr>
        <w:t>Het sociale gebruik met de wisselwerking van het fysieke en virtuele contact</w:t>
      </w:r>
    </w:p>
    <w:p w14:paraId="2AF7EB29" w14:textId="77777777" w:rsidR="006D6235" w:rsidRDefault="006D6235" w:rsidP="00C17F65"/>
    <w:p w14:paraId="04055AAA" w14:textId="77777777" w:rsidR="006D6235" w:rsidRDefault="006D6235" w:rsidP="00C17F65">
      <w:r>
        <w:t>Om de drie vormen van sociaal gebruik van ICT meer duidelijkheid te geven worden ze hieronder uitgebreider geformuleerd.</w:t>
      </w:r>
    </w:p>
    <w:p w14:paraId="78A6A2CC" w14:textId="77777777" w:rsidR="00927179" w:rsidRPr="00E902CA" w:rsidRDefault="00927179" w:rsidP="00C17F65"/>
    <w:p w14:paraId="5C73EC45" w14:textId="0A78CD6D" w:rsidR="006D6235" w:rsidRPr="00927179" w:rsidRDefault="006D6235" w:rsidP="00C17F65">
      <w:pPr>
        <w:rPr>
          <w:i/>
          <w:color w:val="548DD4" w:themeColor="text2" w:themeTint="99"/>
        </w:rPr>
      </w:pPr>
      <w:r w:rsidRPr="00927179">
        <w:rPr>
          <w:i/>
          <w:color w:val="548DD4" w:themeColor="text2" w:themeTint="99"/>
        </w:rPr>
        <w:t>Social web en sociale media, de virtuele wereld</w:t>
      </w:r>
    </w:p>
    <w:p w14:paraId="663BFBF7" w14:textId="77777777" w:rsidR="006D6235" w:rsidRDefault="006D6235" w:rsidP="00C17F65">
      <w:r>
        <w:t>Youtube, facebook, Hyves en Wikipedia zijn goede voorbeelden van social media. Wat  deze media kenmerkt is dat de gebruiker centraal staat in de keuzes. (web 2.0 toepassingen).</w:t>
      </w:r>
    </w:p>
    <w:p w14:paraId="263E17F6" w14:textId="77777777" w:rsidR="006D6235" w:rsidRDefault="006D6235" w:rsidP="00C17F65"/>
    <w:p w14:paraId="3729FB0E" w14:textId="61808D8E" w:rsidR="006D6235" w:rsidRDefault="006D6235" w:rsidP="00C17F65">
      <w:r>
        <w:t xml:space="preserve">Echter, als iemand zich presenteert </w:t>
      </w:r>
      <w:r w:rsidR="00970C2F">
        <w:t>o</w:t>
      </w:r>
      <w:r>
        <w:t>p Youtube is dat niet zonder meer sociaal. Als vriendinnen hun aanmoedigen ook op Youtube zetten of er over Twitteren wordt het sociaal. Wat iemand er mee doet maakt het sociaal. Vandaar dat in deze scriptie wordt gesproken van sociaal gebruik van ICT.</w:t>
      </w:r>
    </w:p>
    <w:p w14:paraId="609114E3" w14:textId="77777777" w:rsidR="006D6235" w:rsidRDefault="006D6235" w:rsidP="00C17F65">
      <w:pPr>
        <w:suppressAutoHyphens w:val="0"/>
      </w:pPr>
    </w:p>
    <w:p w14:paraId="38DB2946" w14:textId="18FA8976" w:rsidR="006D6235" w:rsidRDefault="006D6235" w:rsidP="00C17F65">
      <w:r>
        <w:t>De term van social media is afkomstig van Chris Shipley</w:t>
      </w:r>
      <w:r w:rsidR="00970C2F">
        <w:t>:</w:t>
      </w:r>
    </w:p>
    <w:p w14:paraId="4ACB2FFB" w14:textId="77777777" w:rsidR="006D6235" w:rsidRDefault="006D6235" w:rsidP="00C17F65">
      <w:pPr>
        <w:rPr>
          <w:rFonts w:cs="Arial"/>
        </w:rPr>
      </w:pPr>
    </w:p>
    <w:p w14:paraId="6FFC89F2" w14:textId="77777777" w:rsidR="006D6235" w:rsidRPr="00E902CA" w:rsidRDefault="006D6235" w:rsidP="00C17F65">
      <w:r w:rsidRPr="00DB26D5">
        <w:rPr>
          <w:rFonts w:cs="Arial"/>
        </w:rPr>
        <w:t>Wat is sociale media?</w:t>
      </w:r>
    </w:p>
    <w:p w14:paraId="4644F9FB" w14:textId="77777777" w:rsidR="006D6235" w:rsidRPr="00DB26D5" w:rsidRDefault="006D6235" w:rsidP="00C17F65">
      <w:pPr>
        <w:ind w:left="720"/>
        <w:rPr>
          <w:rFonts w:cs="Arial"/>
          <w:i/>
        </w:rPr>
      </w:pPr>
      <w:r w:rsidRPr="00DB26D5">
        <w:rPr>
          <w:rFonts w:cs="Arial"/>
          <w:i/>
        </w:rPr>
        <w:t>“The term ‘social media’ is credited to Chris Shipley, co-founder of Guidewire Group, a San Francisco-based company that researches and reports on technology trends. The term is used to describe online tools and utilities that allow:</w:t>
      </w:r>
    </w:p>
    <w:p w14:paraId="5F36EFC4" w14:textId="77777777" w:rsidR="006D6235" w:rsidRPr="00DB26D5" w:rsidRDefault="006D6235" w:rsidP="003520B4">
      <w:pPr>
        <w:pStyle w:val="ListParagraph"/>
        <w:numPr>
          <w:ilvl w:val="0"/>
          <w:numId w:val="44"/>
        </w:numPr>
        <w:rPr>
          <w:rFonts w:cs="Arial"/>
          <w:i/>
        </w:rPr>
      </w:pPr>
      <w:r w:rsidRPr="00DB26D5">
        <w:rPr>
          <w:rFonts w:cs="Arial"/>
          <w:i/>
        </w:rPr>
        <w:t>Communication of information online; and</w:t>
      </w:r>
    </w:p>
    <w:p w14:paraId="59992D62" w14:textId="77777777" w:rsidR="006D6235" w:rsidRDefault="006D6235" w:rsidP="003520B4">
      <w:pPr>
        <w:pStyle w:val="ListParagraph"/>
        <w:numPr>
          <w:ilvl w:val="0"/>
          <w:numId w:val="43"/>
        </w:numPr>
        <w:rPr>
          <w:rFonts w:cs="Arial"/>
          <w:i/>
        </w:rPr>
      </w:pPr>
      <w:r w:rsidRPr="00DB26D5">
        <w:rPr>
          <w:rFonts w:cs="Arial"/>
          <w:i/>
        </w:rPr>
        <w:t xml:space="preserve">Participation and collaboration” </w:t>
      </w:r>
      <w:r w:rsidRPr="00DB26D5">
        <w:rPr>
          <w:rStyle w:val="FootnoteReference"/>
          <w:rFonts w:cs="Arial"/>
          <w:i/>
        </w:rPr>
        <w:footnoteReference w:id="5"/>
      </w:r>
      <w:r w:rsidRPr="00DB26D5">
        <w:rPr>
          <w:rFonts w:cs="Arial"/>
          <w:i/>
        </w:rPr>
        <w:t xml:space="preserve"> </w:t>
      </w:r>
    </w:p>
    <w:p w14:paraId="646EFA1E" w14:textId="77777777" w:rsidR="006D6235" w:rsidRDefault="006D6235" w:rsidP="00C17F65">
      <w:pPr>
        <w:rPr>
          <w:rFonts w:cs="Arial"/>
          <w:i/>
        </w:rPr>
      </w:pPr>
    </w:p>
    <w:p w14:paraId="107E31DC" w14:textId="77777777" w:rsidR="006D6235" w:rsidRPr="00DB26D5" w:rsidRDefault="006D6235" w:rsidP="00C17F65">
      <w:pPr>
        <w:rPr>
          <w:rFonts w:cs="Arial"/>
        </w:rPr>
      </w:pPr>
      <w:r>
        <w:rPr>
          <w:rFonts w:cs="Arial"/>
        </w:rPr>
        <w:t>Uit dit citaat kan gehaald worden dat Sociale media een online instrument is om online te communiceren, informatie te verstrekken, te participeren en samenwerking tot stand te brengen.</w:t>
      </w:r>
    </w:p>
    <w:p w14:paraId="544B7A0C" w14:textId="77777777" w:rsidR="006D6235" w:rsidRDefault="006D6235" w:rsidP="00C17F65"/>
    <w:p w14:paraId="6E95EFE1" w14:textId="77777777" w:rsidR="006D6235" w:rsidRDefault="006D6235" w:rsidP="00C17F65">
      <w:r>
        <w:t xml:space="preserve">De groei van social media en social web in Nederland is enorm. Om een voorbeeld te geven heeft de Hyves site binnen drie jaar een groei gemaakt naar bijna zeven miljoen leden. </w:t>
      </w:r>
    </w:p>
    <w:p w14:paraId="38CB96D6" w14:textId="443D6E15" w:rsidR="00FE0816" w:rsidRDefault="006D6235" w:rsidP="00C17F65">
      <w:pPr>
        <w:rPr>
          <w:rFonts w:cs="Arial"/>
        </w:rPr>
      </w:pPr>
      <w:r w:rsidRPr="00DB26D5">
        <w:rPr>
          <w:rFonts w:cs="Arial"/>
        </w:rPr>
        <w:t>Om de groei w</w:t>
      </w:r>
      <w:r>
        <w:rPr>
          <w:rFonts w:cs="Arial"/>
        </w:rPr>
        <w:t xml:space="preserve">eer te geven van de deelname aan deze website staan hieronder twee citaten </w:t>
      </w:r>
      <w:r w:rsidRPr="00DB26D5">
        <w:rPr>
          <w:rFonts w:cs="Arial"/>
        </w:rPr>
        <w:t>uit een artikel</w:t>
      </w:r>
      <w:r w:rsidR="00FE0816">
        <w:rPr>
          <w:rFonts w:cs="Arial"/>
        </w:rPr>
        <w:t xml:space="preserve"> uit 2007 en uit 2010 weergeven.</w:t>
      </w:r>
    </w:p>
    <w:p w14:paraId="03B500DC" w14:textId="77777777" w:rsidR="00FE0816" w:rsidRPr="00FE0816" w:rsidRDefault="00FE0816" w:rsidP="00C17F65">
      <w:pPr>
        <w:rPr>
          <w:rFonts w:cs="Arial"/>
        </w:rPr>
      </w:pPr>
    </w:p>
    <w:p w14:paraId="30F805F6" w14:textId="77777777" w:rsidR="006D6235" w:rsidRPr="00DB26D5" w:rsidRDefault="006D6235" w:rsidP="00C17F65">
      <w:pPr>
        <w:rPr>
          <w:rFonts w:cs="Arial"/>
        </w:rPr>
      </w:pPr>
      <w:r w:rsidRPr="00DB26D5">
        <w:rPr>
          <w:rFonts w:cs="Arial"/>
        </w:rPr>
        <w:t>Artikel over Hyves 2007:</w:t>
      </w:r>
    </w:p>
    <w:p w14:paraId="36097D45" w14:textId="77777777" w:rsidR="006D6235" w:rsidRPr="00DB26D5" w:rsidRDefault="006D6235" w:rsidP="00FE0816">
      <w:pPr>
        <w:rPr>
          <w:rFonts w:cs="Arial"/>
          <w:i/>
          <w:lang w:eastAsia="en-US"/>
        </w:rPr>
      </w:pPr>
      <w:r w:rsidRPr="00DB26D5">
        <w:rPr>
          <w:rFonts w:cs="Arial"/>
          <w:i/>
        </w:rPr>
        <w:t>“</w:t>
      </w:r>
      <w:r w:rsidRPr="00DB26D5">
        <w:rPr>
          <w:rFonts w:cs="Arial"/>
          <w:i/>
          <w:lang w:eastAsia="en-US"/>
        </w:rPr>
        <w:t xml:space="preserve">Hyves is de grens van drie miljoen internationale gebruikers gepasseerd. “De groei zet door en onze leden worden actiever,” aldus oprichter Raymond Spanjard” </w:t>
      </w:r>
      <w:r w:rsidRPr="00DB26D5">
        <w:rPr>
          <w:rStyle w:val="FootnoteReference"/>
          <w:rFonts w:cs="Arial"/>
          <w:i/>
          <w:lang w:eastAsia="en-US"/>
        </w:rPr>
        <w:footnoteReference w:id="6"/>
      </w:r>
    </w:p>
    <w:p w14:paraId="25177DCF" w14:textId="77777777" w:rsidR="006D6235" w:rsidRPr="00DB26D5" w:rsidRDefault="006D6235" w:rsidP="00C17F65">
      <w:pPr>
        <w:rPr>
          <w:rFonts w:cs="Arial"/>
        </w:rPr>
      </w:pPr>
    </w:p>
    <w:p w14:paraId="11423B74" w14:textId="77777777" w:rsidR="006D6235" w:rsidRPr="00DB26D5" w:rsidRDefault="006D6235" w:rsidP="00C17F65">
      <w:pPr>
        <w:rPr>
          <w:rFonts w:cs="Arial"/>
        </w:rPr>
      </w:pPr>
      <w:r w:rsidRPr="00DB26D5">
        <w:rPr>
          <w:rFonts w:cs="Arial"/>
        </w:rPr>
        <w:t>Artikel over Hyves 2010:</w:t>
      </w:r>
    </w:p>
    <w:p w14:paraId="34EF8F08" w14:textId="77777777" w:rsidR="006D6235" w:rsidRPr="00414DE6" w:rsidRDefault="006D6235" w:rsidP="00C17F65">
      <w:pPr>
        <w:ind w:left="720"/>
        <w:rPr>
          <w:rFonts w:cs="Arial"/>
          <w:i/>
        </w:rPr>
      </w:pPr>
      <w:r w:rsidRPr="00DB26D5">
        <w:rPr>
          <w:rFonts w:cs="Arial"/>
          <w:i/>
        </w:rPr>
        <w:t>“Op 19 juli vorig jaar werd de 9 miljoen leden grens bereikt. Vorige maand passeerde het social netwerk de grens van 9,9 miljoen leden.”</w:t>
      </w:r>
    </w:p>
    <w:p w14:paraId="0FA64F36" w14:textId="77777777" w:rsidR="00927179" w:rsidRDefault="00927179" w:rsidP="00C17F65"/>
    <w:p w14:paraId="654F0118" w14:textId="2BC069C4" w:rsidR="006D6235" w:rsidRPr="00927179" w:rsidRDefault="006D6235" w:rsidP="00C17F65">
      <w:pPr>
        <w:rPr>
          <w:i/>
          <w:color w:val="548DD4" w:themeColor="text2" w:themeTint="99"/>
        </w:rPr>
      </w:pPr>
      <w:r w:rsidRPr="00927179">
        <w:rPr>
          <w:i/>
          <w:color w:val="548DD4" w:themeColor="text2" w:themeTint="99"/>
        </w:rPr>
        <w:t>Sociale activiteiten met computers en internet zoals; computer en internet cursussen</w:t>
      </w:r>
    </w:p>
    <w:p w14:paraId="7F1FCEDE" w14:textId="1F46C249" w:rsidR="006D6235" w:rsidRDefault="006D6235" w:rsidP="00C17F65">
      <w:r>
        <w:t>Bij deze vorm kan er gedacht worden aan computer cursussen in wijkcentra. Deze hebben als doel vaardigheiden te vergroten en mensen samen te brengen. Else Rose Kuiper geeft in het interview hier een voorbeeld van:</w:t>
      </w:r>
    </w:p>
    <w:p w14:paraId="025015FC" w14:textId="25F988C9" w:rsidR="006D6235" w:rsidRDefault="006D6235" w:rsidP="00C17F65">
      <w:pPr>
        <w:ind w:left="720"/>
        <w:rPr>
          <w:rFonts w:cs="Arial"/>
          <w:bCs/>
          <w:i/>
        </w:rPr>
      </w:pPr>
      <w:r w:rsidRPr="00672AE7">
        <w:rPr>
          <w:rFonts w:cs="Arial"/>
          <w:bCs/>
          <w:i/>
        </w:rPr>
        <w:t>“(…)als ik computer les geef e</w:t>
      </w:r>
      <w:r w:rsidR="00904515">
        <w:rPr>
          <w:rFonts w:cs="Arial"/>
          <w:bCs/>
          <w:i/>
        </w:rPr>
        <w:t>n ik doe dat met een groepje dat elkaar door de lessen beter leert kennen. Het groepje wordt actief op het web</w:t>
      </w:r>
      <w:r w:rsidRPr="00672AE7">
        <w:rPr>
          <w:rFonts w:cs="Arial"/>
          <w:bCs/>
          <w:i/>
        </w:rPr>
        <w:t>, dan heb je eigenlijk computers gebruikt om een gezellige groep</w:t>
      </w:r>
      <w:r w:rsidR="00904515">
        <w:rPr>
          <w:rFonts w:cs="Arial"/>
          <w:bCs/>
          <w:i/>
        </w:rPr>
        <w:t xml:space="preserve"> in een wijk centrum te laten ontstaan</w:t>
      </w:r>
      <w:r w:rsidRPr="00672AE7">
        <w:rPr>
          <w:rFonts w:cs="Arial"/>
          <w:bCs/>
          <w:i/>
        </w:rPr>
        <w:t>.”</w:t>
      </w:r>
    </w:p>
    <w:p w14:paraId="5568176C" w14:textId="77777777" w:rsidR="006D6235" w:rsidRDefault="006D6235" w:rsidP="00C17F65">
      <w:pPr>
        <w:rPr>
          <w:rFonts w:cs="Arial"/>
          <w:bCs/>
          <w:i/>
        </w:rPr>
      </w:pPr>
    </w:p>
    <w:p w14:paraId="155770E4" w14:textId="13FEA7B7" w:rsidR="006D6235" w:rsidRPr="008E5CAF" w:rsidRDefault="006D6235" w:rsidP="00C17F65">
      <w:r>
        <w:rPr>
          <w:rFonts w:cs="Arial"/>
          <w:bCs/>
        </w:rPr>
        <w:t xml:space="preserve">De groep gebruikt hier internet als </w:t>
      </w:r>
      <w:r w:rsidR="00904515">
        <w:rPr>
          <w:rFonts w:cs="Arial"/>
          <w:bCs/>
        </w:rPr>
        <w:t>hobby.</w:t>
      </w:r>
      <w:r>
        <w:rPr>
          <w:rFonts w:cs="Arial"/>
          <w:bCs/>
        </w:rPr>
        <w:t xml:space="preserve"> De fysieke activiteit </w:t>
      </w:r>
      <w:r w:rsidR="00904515">
        <w:rPr>
          <w:rFonts w:cs="Arial"/>
          <w:bCs/>
        </w:rPr>
        <w:t>maakt het</w:t>
      </w:r>
      <w:r>
        <w:rPr>
          <w:rFonts w:cs="Arial"/>
          <w:bCs/>
        </w:rPr>
        <w:t xml:space="preserve"> hier sociaal.</w:t>
      </w:r>
    </w:p>
    <w:p w14:paraId="09A19C2A" w14:textId="77777777" w:rsidR="00927179" w:rsidRDefault="00927179" w:rsidP="00C17F65">
      <w:pPr>
        <w:rPr>
          <w:rFonts w:cs="Arial"/>
        </w:rPr>
      </w:pPr>
    </w:p>
    <w:p w14:paraId="59249714" w14:textId="7A397745" w:rsidR="006D6235" w:rsidRPr="00927179" w:rsidRDefault="006D6235" w:rsidP="00C17F65">
      <w:pPr>
        <w:rPr>
          <w:i/>
          <w:color w:val="548DD4" w:themeColor="text2" w:themeTint="99"/>
        </w:rPr>
      </w:pPr>
      <w:r w:rsidRPr="00927179">
        <w:rPr>
          <w:i/>
          <w:color w:val="548DD4" w:themeColor="text2" w:themeTint="99"/>
        </w:rPr>
        <w:t>Het sociale gebruik met de wisselwerking van het fysieke en virtuele contact</w:t>
      </w:r>
    </w:p>
    <w:p w14:paraId="6E08D4CA" w14:textId="2EA74A2F" w:rsidR="006D6235" w:rsidRDefault="006D6235" w:rsidP="00C17F65">
      <w:pPr>
        <w:rPr>
          <w:rFonts w:cs="Arial"/>
        </w:rPr>
      </w:pPr>
      <w:r w:rsidRPr="00DB26D5">
        <w:rPr>
          <w:rFonts w:cs="Arial"/>
        </w:rPr>
        <w:t>De laatste vorm wordt gebruikt in dit onderzoek, aldus Else Rose Kuiper.</w:t>
      </w:r>
      <w:r w:rsidR="00904515">
        <w:rPr>
          <w:rFonts w:cs="Arial"/>
        </w:rPr>
        <w:t xml:space="preserve"> </w:t>
      </w:r>
      <w:r>
        <w:rPr>
          <w:rFonts w:cs="Arial"/>
        </w:rPr>
        <w:t xml:space="preserve">Deze vorm is gericht op het fysieke en het virtuele contact. Het zit bij deze vorm in de wisselwerking tussen deze twee contact vormen. </w:t>
      </w:r>
    </w:p>
    <w:p w14:paraId="63D8314E" w14:textId="77777777" w:rsidR="006D6235" w:rsidRDefault="006D6235" w:rsidP="00C17F65">
      <w:pPr>
        <w:rPr>
          <w:rFonts w:cs="Arial"/>
        </w:rPr>
      </w:pPr>
    </w:p>
    <w:p w14:paraId="77E87B23" w14:textId="77777777" w:rsidR="006D6235" w:rsidRDefault="006D6235" w:rsidP="00C17F65">
      <w:pPr>
        <w:rPr>
          <w:rFonts w:cs="Arial"/>
        </w:rPr>
      </w:pPr>
      <w:r>
        <w:rPr>
          <w:rFonts w:cs="Arial"/>
        </w:rPr>
        <w:t>Een voorbeeld is het virtueel leren kennen van mensen die je later in de wijk ontmoet, of en dat komt vaker voor: je leert iemand of een groep kennen in de wijk, waar je je contacten ook via het web mee onderhoud. Een mooi voorbeeld is  je spreekt iemand over koken, die organiseert een event met een website en daardoor wordt het een echt publieke evenement in de wijk..</w:t>
      </w:r>
    </w:p>
    <w:p w14:paraId="5071D8F0" w14:textId="608A0697" w:rsidR="00927179" w:rsidRDefault="00927179" w:rsidP="00C17F65">
      <w:pPr>
        <w:suppressAutoHyphens w:val="0"/>
      </w:pPr>
    </w:p>
    <w:p w14:paraId="2CC8ECF2" w14:textId="2D19C39B" w:rsidR="006D6235" w:rsidRPr="00927179" w:rsidRDefault="006D6235" w:rsidP="00C17F65">
      <w:pPr>
        <w:rPr>
          <w:i/>
          <w:color w:val="548DD4" w:themeColor="text2" w:themeTint="99"/>
        </w:rPr>
      </w:pPr>
      <w:r w:rsidRPr="00927179">
        <w:rPr>
          <w:i/>
          <w:color w:val="548DD4" w:themeColor="text2" w:themeTint="99"/>
        </w:rPr>
        <w:t>Toepassingen van ICT</w:t>
      </w:r>
    </w:p>
    <w:p w14:paraId="3336C3E0" w14:textId="52BEF34D" w:rsidR="006D6235" w:rsidRPr="00DB26D5" w:rsidRDefault="00904515" w:rsidP="00C17F65">
      <w:pPr>
        <w:rPr>
          <w:rFonts w:cs="Arial"/>
        </w:rPr>
      </w:pPr>
      <w:r>
        <w:rPr>
          <w:rFonts w:cs="Arial"/>
        </w:rPr>
        <w:t>De verschillende manieren van werken die hierboven genoemd worden, hebben verschillende vormen: een</w:t>
      </w:r>
      <w:r w:rsidR="003B5D46">
        <w:rPr>
          <w:rFonts w:cs="Arial"/>
        </w:rPr>
        <w:t xml:space="preserve"> </w:t>
      </w:r>
      <w:r w:rsidR="006D6235" w:rsidRPr="00DB26D5">
        <w:rPr>
          <w:rFonts w:cs="Arial"/>
        </w:rPr>
        <w:t>passieve, een actieve en interactieve vormen</w:t>
      </w:r>
      <w:r w:rsidR="006D6235">
        <w:rPr>
          <w:rFonts w:cs="Arial"/>
        </w:rPr>
        <w:t xml:space="preserve"> Dit wordt beschreven in het handboek van online hulpverlening geschreven door meneer Schalken.</w:t>
      </w:r>
      <w:r w:rsidRPr="00DB26D5">
        <w:rPr>
          <w:rStyle w:val="FootnoteReference"/>
          <w:rFonts w:cs="Arial"/>
        </w:rPr>
        <w:footnoteReference w:id="7"/>
      </w:r>
    </w:p>
    <w:p w14:paraId="5705388C" w14:textId="77777777" w:rsidR="006D6235" w:rsidRPr="00DB26D5" w:rsidRDefault="006D6235" w:rsidP="00C17F65">
      <w:pPr>
        <w:rPr>
          <w:rFonts w:cs="Arial"/>
          <w:color w:val="FF0000"/>
        </w:rPr>
      </w:pPr>
    </w:p>
    <w:p w14:paraId="7E573A55" w14:textId="77777777" w:rsidR="006D6235" w:rsidRDefault="006D6235" w:rsidP="00C17F65">
      <w:pPr>
        <w:suppressAutoHyphens w:val="0"/>
        <w:rPr>
          <w:rFonts w:cs="Arial"/>
        </w:rPr>
      </w:pPr>
      <w:r>
        <w:rPr>
          <w:rFonts w:cs="Arial"/>
        </w:rPr>
        <w:t>Voorbeelden van deze web-toepassingen met betrekking tot sociaal gebruik van internet:</w:t>
      </w:r>
    </w:p>
    <w:p w14:paraId="7365C929" w14:textId="77777777" w:rsidR="006D6235" w:rsidRPr="002865F7" w:rsidRDefault="006D6235" w:rsidP="005B13C7">
      <w:pPr>
        <w:pStyle w:val="ListParagraph"/>
        <w:numPr>
          <w:ilvl w:val="0"/>
          <w:numId w:val="6"/>
        </w:numPr>
        <w:suppressAutoHyphens w:val="0"/>
        <w:rPr>
          <w:rFonts w:cs="Arial"/>
          <w:i/>
        </w:rPr>
      </w:pPr>
      <w:r w:rsidRPr="002865F7">
        <w:rPr>
          <w:rFonts w:cs="Arial"/>
          <w:i/>
        </w:rPr>
        <w:t xml:space="preserve">Passieve toepassing: </w:t>
      </w:r>
    </w:p>
    <w:p w14:paraId="22E31485" w14:textId="77777777" w:rsidR="006D6235" w:rsidRPr="00DB26D5" w:rsidRDefault="006D6235" w:rsidP="00C17F65">
      <w:pPr>
        <w:ind w:left="720"/>
        <w:rPr>
          <w:rFonts w:cs="Arial"/>
        </w:rPr>
      </w:pPr>
      <w:r w:rsidRPr="00DB26D5">
        <w:rPr>
          <w:rFonts w:cs="Arial"/>
        </w:rPr>
        <w:t xml:space="preserve">Bij deze toepassing is er sprake van informatie verstrekking. Bij deze toepassing is er geen sprake van interactie onder de desbetreffende doelgroep. </w:t>
      </w:r>
      <w:r w:rsidRPr="00DB26D5">
        <w:rPr>
          <w:rFonts w:cs="Arial"/>
        </w:rPr>
        <w:br/>
        <w:t>Voorbeelden hiervan zijn:</w:t>
      </w:r>
    </w:p>
    <w:p w14:paraId="7C96F812" w14:textId="77777777" w:rsidR="006D6235" w:rsidRPr="00DB26D5" w:rsidRDefault="006D6235" w:rsidP="005B13C7">
      <w:pPr>
        <w:pStyle w:val="ListParagraph"/>
        <w:numPr>
          <w:ilvl w:val="0"/>
          <w:numId w:val="1"/>
        </w:numPr>
        <w:rPr>
          <w:rFonts w:cs="Arial"/>
        </w:rPr>
      </w:pPr>
      <w:r w:rsidRPr="00DB26D5">
        <w:rPr>
          <w:rFonts w:cs="Arial"/>
        </w:rPr>
        <w:t xml:space="preserve">Een </w:t>
      </w:r>
      <w:r>
        <w:rPr>
          <w:rFonts w:cs="Arial"/>
        </w:rPr>
        <w:t>online wijkagenda</w:t>
      </w:r>
    </w:p>
    <w:p w14:paraId="46B7CEDD" w14:textId="77777777" w:rsidR="006D6235" w:rsidRPr="004B1771" w:rsidRDefault="006D6235" w:rsidP="005B13C7">
      <w:pPr>
        <w:pStyle w:val="ListParagraph"/>
        <w:numPr>
          <w:ilvl w:val="0"/>
          <w:numId w:val="1"/>
        </w:numPr>
        <w:rPr>
          <w:rFonts w:cs="Arial"/>
        </w:rPr>
      </w:pPr>
      <w:r w:rsidRPr="00DB26D5">
        <w:rPr>
          <w:rFonts w:cs="Arial"/>
        </w:rPr>
        <w:t>Een online informatiesite ov</w:t>
      </w:r>
      <w:r>
        <w:rPr>
          <w:rFonts w:cs="Arial"/>
        </w:rPr>
        <w:t>er ziektebeelden</w:t>
      </w:r>
    </w:p>
    <w:p w14:paraId="1487C5BC" w14:textId="77777777" w:rsidR="006D6235" w:rsidRPr="002865F7" w:rsidRDefault="006D6235" w:rsidP="005B13C7">
      <w:pPr>
        <w:pStyle w:val="ListParagraph"/>
        <w:numPr>
          <w:ilvl w:val="0"/>
          <w:numId w:val="6"/>
        </w:numPr>
        <w:suppressAutoHyphens w:val="0"/>
        <w:rPr>
          <w:rFonts w:cs="Arial"/>
          <w:i/>
        </w:rPr>
      </w:pPr>
      <w:r w:rsidRPr="002865F7">
        <w:rPr>
          <w:rFonts w:cs="Arial"/>
          <w:i/>
        </w:rPr>
        <w:t>Actieve toepassing:</w:t>
      </w:r>
    </w:p>
    <w:p w14:paraId="37B981C8" w14:textId="77777777" w:rsidR="006D6235" w:rsidRPr="00DB26D5" w:rsidRDefault="006D6235" w:rsidP="00C17F65">
      <w:pPr>
        <w:ind w:left="720"/>
        <w:rPr>
          <w:rFonts w:cs="Arial"/>
        </w:rPr>
      </w:pPr>
      <w:r w:rsidRPr="00DB26D5">
        <w:rPr>
          <w:rFonts w:cs="Arial"/>
        </w:rPr>
        <w:t>In het geval van deze toepassing spreken we over actieve deelname op een site. De internetgebruiker heeft invloed op de pagina, maar er is geen sprake van interactie met andere. Enkele voorbeelden hiervan zijn:</w:t>
      </w:r>
    </w:p>
    <w:p w14:paraId="62B4B03E" w14:textId="74659D54" w:rsidR="006D6235" w:rsidRPr="00DB26D5" w:rsidRDefault="006D6235" w:rsidP="005B13C7">
      <w:pPr>
        <w:pStyle w:val="ListParagraph"/>
        <w:numPr>
          <w:ilvl w:val="0"/>
          <w:numId w:val="2"/>
        </w:numPr>
        <w:rPr>
          <w:rFonts w:cs="Arial"/>
        </w:rPr>
      </w:pPr>
      <w:r w:rsidRPr="00DB26D5">
        <w:rPr>
          <w:rFonts w:cs="Arial"/>
        </w:rPr>
        <w:t xml:space="preserve">Dossier jeugdzorg (van </w:t>
      </w:r>
      <w:r w:rsidR="00904515">
        <w:rPr>
          <w:rFonts w:cs="Arial"/>
        </w:rPr>
        <w:t xml:space="preserve">Het </w:t>
      </w:r>
      <w:r w:rsidRPr="00DB26D5">
        <w:rPr>
          <w:rFonts w:cs="Arial"/>
        </w:rPr>
        <w:t>eSociety</w:t>
      </w:r>
      <w:r w:rsidR="00904515">
        <w:rPr>
          <w:rFonts w:cs="Arial"/>
        </w:rPr>
        <w:t xml:space="preserve"> Instituut</w:t>
      </w:r>
      <w:r w:rsidRPr="00DB26D5">
        <w:rPr>
          <w:rFonts w:cs="Arial"/>
        </w:rPr>
        <w:t>)</w:t>
      </w:r>
      <w:r w:rsidRPr="00DB26D5">
        <w:rPr>
          <w:rFonts w:cs="Arial"/>
        </w:rPr>
        <w:br/>
        <w:t>Een online dossier voor jongeren die wegwijs</w:t>
      </w:r>
      <w:r>
        <w:rPr>
          <w:rFonts w:cs="Arial"/>
        </w:rPr>
        <w:t xml:space="preserve"> </w:t>
      </w:r>
      <w:r w:rsidRPr="00DB26D5">
        <w:rPr>
          <w:rFonts w:cs="Arial"/>
        </w:rPr>
        <w:t xml:space="preserve">bied in afwachting van hun opname. </w:t>
      </w:r>
    </w:p>
    <w:p w14:paraId="74C43D7E" w14:textId="0BEEDC69" w:rsidR="006D6235" w:rsidRDefault="006D6235" w:rsidP="005B13C7">
      <w:pPr>
        <w:pStyle w:val="ListParagraph"/>
        <w:numPr>
          <w:ilvl w:val="0"/>
          <w:numId w:val="2"/>
        </w:numPr>
        <w:rPr>
          <w:rFonts w:cs="Arial"/>
        </w:rPr>
      </w:pPr>
      <w:r w:rsidRPr="00DB26D5">
        <w:rPr>
          <w:rFonts w:cs="Arial"/>
        </w:rPr>
        <w:t>Een internet site die aanspoort op zelfhulp</w:t>
      </w:r>
      <w:r w:rsidR="009E363D">
        <w:rPr>
          <w:rFonts w:cs="Arial"/>
        </w:rPr>
        <w:t xml:space="preserve"> en waar mensen kleinen testjes kunnen doen zoals in de online Libelle</w:t>
      </w:r>
    </w:p>
    <w:p w14:paraId="79519DEB" w14:textId="68B94527" w:rsidR="00904515" w:rsidRPr="00DB26D5" w:rsidRDefault="00904515" w:rsidP="005B13C7">
      <w:pPr>
        <w:pStyle w:val="ListParagraph"/>
        <w:numPr>
          <w:ilvl w:val="0"/>
          <w:numId w:val="2"/>
        </w:numPr>
        <w:rPr>
          <w:rFonts w:cs="Arial"/>
        </w:rPr>
      </w:pPr>
      <w:r>
        <w:rPr>
          <w:rFonts w:cs="Arial"/>
        </w:rPr>
        <w:t>Chathulpverlening, om online te communiceren met een deskundige hulpverlener.</w:t>
      </w:r>
    </w:p>
    <w:p w14:paraId="2778031C" w14:textId="77777777" w:rsidR="006D6235" w:rsidRPr="002865F7" w:rsidRDefault="006D6235" w:rsidP="005B13C7">
      <w:pPr>
        <w:pStyle w:val="ListParagraph"/>
        <w:numPr>
          <w:ilvl w:val="0"/>
          <w:numId w:val="6"/>
        </w:numPr>
        <w:rPr>
          <w:rFonts w:cs="Arial"/>
          <w:i/>
        </w:rPr>
      </w:pPr>
      <w:r w:rsidRPr="002865F7">
        <w:rPr>
          <w:rFonts w:cs="Arial"/>
          <w:i/>
        </w:rPr>
        <w:t>Interactieve toepassing:</w:t>
      </w:r>
    </w:p>
    <w:p w14:paraId="421C1839" w14:textId="77777777" w:rsidR="006D6235" w:rsidRPr="00DB26D5" w:rsidRDefault="006D6235" w:rsidP="00C17F65">
      <w:pPr>
        <w:ind w:left="720"/>
        <w:rPr>
          <w:rFonts w:cs="Arial"/>
        </w:rPr>
      </w:pPr>
      <w:r w:rsidRPr="00DB26D5">
        <w:rPr>
          <w:rFonts w:cs="Arial"/>
        </w:rPr>
        <w:t xml:space="preserve">Er is hier sprake van interactie met elkaar. Dit kan zijn in een chat vorm of door </w:t>
      </w:r>
      <w:r>
        <w:rPr>
          <w:rFonts w:cs="Arial"/>
        </w:rPr>
        <w:t>middel van forums. Voorbeelden hiervan zijn:</w:t>
      </w:r>
    </w:p>
    <w:p w14:paraId="4ADA0E62" w14:textId="77777777" w:rsidR="006D6235" w:rsidRDefault="006D6235" w:rsidP="005B13C7">
      <w:pPr>
        <w:pStyle w:val="ListParagraph"/>
        <w:numPr>
          <w:ilvl w:val="0"/>
          <w:numId w:val="3"/>
        </w:numPr>
        <w:rPr>
          <w:rFonts w:cs="Arial"/>
        </w:rPr>
      </w:pPr>
      <w:r>
        <w:rPr>
          <w:rFonts w:cs="Arial"/>
        </w:rPr>
        <w:t xml:space="preserve">Flatnet ( van Vestia en HaagWonen) </w:t>
      </w:r>
      <w:r w:rsidRPr="00DB26D5">
        <w:rPr>
          <w:rFonts w:cs="Arial"/>
        </w:rPr>
        <w:t>Een applicatie waar flatbewoners beter</w:t>
      </w:r>
      <w:r>
        <w:rPr>
          <w:rFonts w:cs="Arial"/>
        </w:rPr>
        <w:t xml:space="preserve"> met elkaar kunnen communiceren</w:t>
      </w:r>
    </w:p>
    <w:p w14:paraId="4F77B3A7" w14:textId="5A18CE1C" w:rsidR="009E363D" w:rsidRPr="00DB26D5" w:rsidRDefault="009E363D" w:rsidP="005B13C7">
      <w:pPr>
        <w:pStyle w:val="ListParagraph"/>
        <w:numPr>
          <w:ilvl w:val="0"/>
          <w:numId w:val="3"/>
        </w:numPr>
        <w:rPr>
          <w:rFonts w:cs="Arial"/>
        </w:rPr>
      </w:pPr>
      <w:r>
        <w:rPr>
          <w:rFonts w:cs="Arial"/>
        </w:rPr>
        <w:t>Hyves pagina’s over een groep.</w:t>
      </w:r>
    </w:p>
    <w:p w14:paraId="40A02576" w14:textId="70186C0D" w:rsidR="006D6235" w:rsidRPr="00927179" w:rsidRDefault="00927179" w:rsidP="00C17F65">
      <w:pPr>
        <w:pStyle w:val="Heading3"/>
        <w:spacing w:line="240" w:lineRule="auto"/>
        <w:rPr>
          <w:color w:val="548DD4" w:themeColor="text2" w:themeTint="99"/>
          <w:sz w:val="24"/>
          <w:szCs w:val="24"/>
        </w:rPr>
      </w:pPr>
      <w:bookmarkStart w:id="9" w:name="_Toc167842397"/>
      <w:r w:rsidRPr="00927179">
        <w:rPr>
          <w:color w:val="548DD4" w:themeColor="text2" w:themeTint="99"/>
          <w:sz w:val="24"/>
          <w:szCs w:val="24"/>
        </w:rPr>
        <w:t>1.1</w:t>
      </w:r>
      <w:r w:rsidR="006D6235" w:rsidRPr="00927179">
        <w:rPr>
          <w:color w:val="548DD4" w:themeColor="text2" w:themeTint="99"/>
          <w:sz w:val="24"/>
          <w:szCs w:val="24"/>
        </w:rPr>
        <w:t>.4 Leukewijk.nl</w:t>
      </w:r>
      <w:bookmarkEnd w:id="9"/>
    </w:p>
    <w:p w14:paraId="51EEBA9B" w14:textId="77777777" w:rsidR="00FE0816" w:rsidRDefault="006D6235" w:rsidP="00C17F65">
      <w:pPr>
        <w:rPr>
          <w:rFonts w:cs="Arial"/>
        </w:rPr>
      </w:pPr>
      <w:r>
        <w:rPr>
          <w:rFonts w:cs="Arial"/>
        </w:rPr>
        <w:t xml:space="preserve">Voor dit onderzoek is gekozen om leukewijk.nl te gebruiken. </w:t>
      </w:r>
      <w:r w:rsidRPr="00DB26D5">
        <w:rPr>
          <w:rFonts w:cs="Arial"/>
        </w:rPr>
        <w:t>De reden dat deze site gebruikt wordt is</w:t>
      </w:r>
      <w:r>
        <w:rPr>
          <w:rFonts w:cs="Arial"/>
        </w:rPr>
        <w:t xml:space="preserve"> dat iedereen </w:t>
      </w:r>
      <w:r w:rsidR="009E363D">
        <w:rPr>
          <w:rFonts w:cs="Arial"/>
        </w:rPr>
        <w:t xml:space="preserve">daarmee </w:t>
      </w:r>
      <w:r>
        <w:rPr>
          <w:rFonts w:cs="Arial"/>
        </w:rPr>
        <w:t xml:space="preserve">gemakkelijk eigen websites kan maken en daarmee kan experimenteren. </w:t>
      </w:r>
      <w:r w:rsidRPr="00DB26D5">
        <w:rPr>
          <w:rFonts w:cs="Arial"/>
        </w:rPr>
        <w:t xml:space="preserve"> </w:t>
      </w:r>
      <w:r>
        <w:rPr>
          <w:rFonts w:cs="Arial"/>
        </w:rPr>
        <w:t>Al</w:t>
      </w:r>
      <w:r w:rsidRPr="00DB26D5">
        <w:rPr>
          <w:rFonts w:cs="Arial"/>
        </w:rPr>
        <w:t xml:space="preserve"> deze vormen van toepassingen </w:t>
      </w:r>
      <w:r>
        <w:rPr>
          <w:rFonts w:cs="Arial"/>
        </w:rPr>
        <w:t xml:space="preserve">kunnen </w:t>
      </w:r>
      <w:r w:rsidRPr="00DB26D5">
        <w:rPr>
          <w:rFonts w:cs="Arial"/>
        </w:rPr>
        <w:t>gerealiseerd worden</w:t>
      </w:r>
      <w:r>
        <w:rPr>
          <w:rFonts w:cs="Arial"/>
        </w:rPr>
        <w:t xml:space="preserve"> via</w:t>
      </w:r>
      <w:r w:rsidRPr="00DB26D5">
        <w:rPr>
          <w:rFonts w:cs="Arial"/>
        </w:rPr>
        <w:t xml:space="preserve"> deze site. </w:t>
      </w:r>
    </w:p>
    <w:p w14:paraId="5AC9F403" w14:textId="4E79BF79" w:rsidR="006D6235" w:rsidRPr="00DB26D5" w:rsidRDefault="009E363D" w:rsidP="00C17F65">
      <w:pPr>
        <w:rPr>
          <w:rFonts w:cs="Arial"/>
          <w:color w:val="FF0000"/>
        </w:rPr>
      </w:pPr>
      <w:r>
        <w:rPr>
          <w:rFonts w:cs="Arial"/>
        </w:rPr>
        <w:lastRenderedPageBreak/>
        <w:t>Via deze site kunne</w:t>
      </w:r>
      <w:r w:rsidR="006D6235">
        <w:rPr>
          <w:rFonts w:cs="Arial"/>
        </w:rPr>
        <w:t>n</w:t>
      </w:r>
      <w:r>
        <w:rPr>
          <w:rFonts w:cs="Arial"/>
        </w:rPr>
        <w:t xml:space="preserve"> mensen informeren, communiceren, participeren en organiseren.</w:t>
      </w:r>
      <w:r w:rsidR="006D6235">
        <w:rPr>
          <w:rFonts w:cs="Arial"/>
        </w:rPr>
        <w:t xml:space="preserve"> </w:t>
      </w:r>
      <w:r w:rsidR="006D6235" w:rsidRPr="00DB26D5">
        <w:rPr>
          <w:rFonts w:cs="Arial"/>
        </w:rPr>
        <w:t xml:space="preserve">Op deze site heeft de bewoner of de sociaal professional van een wijk zelf de keuze hoe zijn of haar website inricht. Dit kan informatief zijn door tekst toe te voegen, interactief zijn door een gastenboek te maken en actief door eigen ervaringen te publiceren. </w:t>
      </w:r>
    </w:p>
    <w:p w14:paraId="10A2F042" w14:textId="77777777" w:rsidR="006D6235" w:rsidRPr="00DB26D5" w:rsidRDefault="006D6235" w:rsidP="00C17F65">
      <w:pPr>
        <w:rPr>
          <w:rFonts w:cs="Arial"/>
          <w:color w:val="FF0000"/>
        </w:rPr>
      </w:pPr>
    </w:p>
    <w:p w14:paraId="55E7CD4C" w14:textId="77777777" w:rsidR="006D6235" w:rsidRDefault="006D6235" w:rsidP="00C17F65">
      <w:pPr>
        <w:rPr>
          <w:rFonts w:cs="Arial"/>
        </w:rPr>
      </w:pPr>
      <w:r w:rsidRPr="00DB26D5">
        <w:rPr>
          <w:rFonts w:cs="Arial"/>
        </w:rPr>
        <w:t>Dit onderzoek vind plaats in wijk</w:t>
      </w:r>
      <w:r>
        <w:rPr>
          <w:rFonts w:cs="Arial"/>
        </w:rPr>
        <w:t>en. V</w:t>
      </w:r>
      <w:r w:rsidRPr="00DB26D5">
        <w:rPr>
          <w:rFonts w:cs="Arial"/>
        </w:rPr>
        <w:t xml:space="preserve">olgens het eSociety instituut kan internet op de volgende manier worden toegepast in een wijk </w:t>
      </w:r>
      <w:r>
        <w:rPr>
          <w:rFonts w:cs="Arial"/>
        </w:rPr>
        <w:t xml:space="preserve">context. </w:t>
      </w:r>
    </w:p>
    <w:p w14:paraId="38BBB4BA" w14:textId="77777777" w:rsidR="006D6235" w:rsidRDefault="006D6235" w:rsidP="00C17F65">
      <w:pPr>
        <w:rPr>
          <w:rFonts w:cs="Arial"/>
        </w:rPr>
      </w:pPr>
    </w:p>
    <w:p w14:paraId="14110E6D" w14:textId="77777777" w:rsidR="006D6235" w:rsidRPr="00414DE6" w:rsidRDefault="006D6235" w:rsidP="00C17F65">
      <w:pPr>
        <w:rPr>
          <w:rFonts w:cs="Arial"/>
        </w:rPr>
      </w:pPr>
      <w:r w:rsidRPr="00DB26D5">
        <w:rPr>
          <w:rFonts w:cs="Arial"/>
        </w:rPr>
        <w:t xml:space="preserve">Internettoepassingen kunnen een </w:t>
      </w:r>
      <w:r>
        <w:rPr>
          <w:rFonts w:cs="Arial"/>
        </w:rPr>
        <w:t>ondersteuning</w:t>
      </w:r>
      <w:r w:rsidRPr="00DB26D5">
        <w:rPr>
          <w:rFonts w:cs="Arial"/>
        </w:rPr>
        <w:t xml:space="preserve"> op zich nemen bij </w:t>
      </w:r>
      <w:r>
        <w:rPr>
          <w:rFonts w:cs="Arial"/>
        </w:rPr>
        <w:t>verschillende sociale</w:t>
      </w:r>
      <w:r w:rsidRPr="00DB26D5">
        <w:rPr>
          <w:rFonts w:cs="Arial"/>
        </w:rPr>
        <w:t xml:space="preserve"> processen in de buurt</w:t>
      </w:r>
      <w:r>
        <w:rPr>
          <w:rFonts w:cs="Arial"/>
        </w:rPr>
        <w:t xml:space="preserve"> en/ of wijk.</w:t>
      </w:r>
      <w:r w:rsidRPr="00DB26D5">
        <w:rPr>
          <w:rStyle w:val="FootnoteReference"/>
          <w:rFonts w:cs="Arial"/>
        </w:rPr>
        <w:footnoteReference w:id="8"/>
      </w:r>
    </w:p>
    <w:tbl>
      <w:tblPr>
        <w:tblStyle w:val="LightList-Accent1"/>
        <w:tblW w:w="0" w:type="auto"/>
        <w:tblLook w:val="04A0" w:firstRow="1" w:lastRow="0" w:firstColumn="1" w:lastColumn="0" w:noHBand="0" w:noVBand="1"/>
      </w:tblPr>
      <w:tblGrid>
        <w:gridCol w:w="2129"/>
        <w:gridCol w:w="2129"/>
        <w:gridCol w:w="2129"/>
        <w:gridCol w:w="2129"/>
      </w:tblGrid>
      <w:tr w:rsidR="006D6235" w:rsidRPr="00DC4BBB" w14:paraId="2F692E2D" w14:textId="77777777" w:rsidTr="006D6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gridSpan w:val="2"/>
          </w:tcPr>
          <w:p w14:paraId="6D6330AE" w14:textId="77777777" w:rsidR="006D6235" w:rsidRPr="00202F1B" w:rsidRDefault="006D6235" w:rsidP="00C17F65">
            <w:pPr>
              <w:rPr>
                <w:rFonts w:cs="Arial"/>
                <w:b w:val="0"/>
                <w:sz w:val="18"/>
                <w:szCs w:val="18"/>
              </w:rPr>
            </w:pPr>
            <w:r w:rsidRPr="00202F1B">
              <w:rPr>
                <w:rFonts w:cs="Arial"/>
                <w:b w:val="0"/>
                <w:sz w:val="18"/>
                <w:szCs w:val="18"/>
              </w:rPr>
              <w:t>De Buurt:</w:t>
            </w:r>
          </w:p>
        </w:tc>
        <w:tc>
          <w:tcPr>
            <w:tcW w:w="4258" w:type="dxa"/>
            <w:gridSpan w:val="2"/>
          </w:tcPr>
          <w:p w14:paraId="114F6F30" w14:textId="77777777" w:rsidR="006D6235" w:rsidRPr="00202F1B" w:rsidRDefault="006D6235" w:rsidP="00C17F65">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2F1B">
              <w:rPr>
                <w:rFonts w:cs="Arial"/>
                <w:b w:val="0"/>
                <w:sz w:val="18"/>
                <w:szCs w:val="18"/>
              </w:rPr>
              <w:t>Internet:</w:t>
            </w:r>
          </w:p>
        </w:tc>
      </w:tr>
      <w:tr w:rsidR="006D6235" w:rsidRPr="00DC4BBB" w14:paraId="51DC5A38" w14:textId="77777777" w:rsidTr="006D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711D2E7D" w14:textId="77777777" w:rsidR="006D6235" w:rsidRPr="00202F1B" w:rsidRDefault="006D6235" w:rsidP="00C17F65">
            <w:pPr>
              <w:rPr>
                <w:rFonts w:cs="Arial"/>
                <w:b w:val="0"/>
                <w:sz w:val="18"/>
                <w:szCs w:val="18"/>
              </w:rPr>
            </w:pPr>
            <w:r w:rsidRPr="00202F1B">
              <w:rPr>
                <w:rFonts w:cs="Arial"/>
                <w:b w:val="0"/>
                <w:sz w:val="18"/>
                <w:szCs w:val="18"/>
              </w:rPr>
              <w:t>Centrale kwaliteit:</w:t>
            </w:r>
          </w:p>
        </w:tc>
        <w:tc>
          <w:tcPr>
            <w:tcW w:w="2129" w:type="dxa"/>
          </w:tcPr>
          <w:p w14:paraId="078D6FD1"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02F1B">
              <w:rPr>
                <w:rFonts w:cs="Arial"/>
                <w:b/>
                <w:sz w:val="18"/>
                <w:szCs w:val="18"/>
              </w:rPr>
              <w:t xml:space="preserve">Processen in  </w:t>
            </w:r>
          </w:p>
          <w:p w14:paraId="580768E2"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02F1B">
              <w:rPr>
                <w:rFonts w:cs="Arial"/>
                <w:b/>
                <w:sz w:val="18"/>
                <w:szCs w:val="18"/>
              </w:rPr>
              <w:t>de Buurt:</w:t>
            </w:r>
          </w:p>
        </w:tc>
        <w:tc>
          <w:tcPr>
            <w:tcW w:w="2129" w:type="dxa"/>
          </w:tcPr>
          <w:p w14:paraId="2F4F9CA4"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02F1B">
              <w:rPr>
                <w:rFonts w:cs="Arial"/>
                <w:b/>
                <w:sz w:val="18"/>
                <w:szCs w:val="18"/>
              </w:rPr>
              <w:t>Functies internet</w:t>
            </w:r>
          </w:p>
        </w:tc>
        <w:tc>
          <w:tcPr>
            <w:tcW w:w="2129" w:type="dxa"/>
          </w:tcPr>
          <w:p w14:paraId="1C3900B1"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02F1B">
              <w:rPr>
                <w:rFonts w:cs="Arial"/>
                <w:b/>
                <w:sz w:val="18"/>
                <w:szCs w:val="18"/>
              </w:rPr>
              <w:t>Web-toepassingen:</w:t>
            </w:r>
          </w:p>
        </w:tc>
      </w:tr>
      <w:tr w:rsidR="006D6235" w:rsidRPr="00DC4BBB" w14:paraId="5FC25F8F" w14:textId="77777777" w:rsidTr="006D6235">
        <w:tc>
          <w:tcPr>
            <w:cnfStyle w:val="001000000000" w:firstRow="0" w:lastRow="0" w:firstColumn="1" w:lastColumn="0" w:oddVBand="0" w:evenVBand="0" w:oddHBand="0" w:evenHBand="0" w:firstRowFirstColumn="0" w:firstRowLastColumn="0" w:lastRowFirstColumn="0" w:lastRowLastColumn="0"/>
            <w:tcW w:w="2129" w:type="dxa"/>
            <w:vMerge w:val="restart"/>
          </w:tcPr>
          <w:p w14:paraId="0D7E00F8" w14:textId="77777777" w:rsidR="006D6235" w:rsidRPr="00202F1B" w:rsidRDefault="006D6235" w:rsidP="00C17F65">
            <w:pPr>
              <w:rPr>
                <w:rFonts w:cs="Arial"/>
                <w:sz w:val="18"/>
                <w:szCs w:val="18"/>
              </w:rPr>
            </w:pPr>
          </w:p>
          <w:p w14:paraId="35F7EFC7" w14:textId="77777777" w:rsidR="006D6235" w:rsidRPr="00202F1B" w:rsidRDefault="006D6235" w:rsidP="00C17F65">
            <w:pPr>
              <w:rPr>
                <w:rFonts w:cs="Arial"/>
                <w:sz w:val="18"/>
                <w:szCs w:val="18"/>
              </w:rPr>
            </w:pPr>
            <w:r w:rsidRPr="00202F1B">
              <w:rPr>
                <w:rFonts w:cs="Arial"/>
                <w:sz w:val="18"/>
                <w:szCs w:val="18"/>
              </w:rPr>
              <w:t>Vertrouwen</w:t>
            </w:r>
          </w:p>
        </w:tc>
        <w:tc>
          <w:tcPr>
            <w:tcW w:w="2129" w:type="dxa"/>
          </w:tcPr>
          <w:p w14:paraId="03B67C4A"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Weten, elkaar kennen</w:t>
            </w:r>
          </w:p>
        </w:tc>
        <w:tc>
          <w:tcPr>
            <w:tcW w:w="2129" w:type="dxa"/>
          </w:tcPr>
          <w:p w14:paraId="0ACAD1F1"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Informeren</w:t>
            </w:r>
          </w:p>
        </w:tc>
        <w:tc>
          <w:tcPr>
            <w:tcW w:w="2129" w:type="dxa"/>
          </w:tcPr>
          <w:p w14:paraId="21E4C0BA"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Website, portaal, krant, tijdschrift</w:t>
            </w:r>
          </w:p>
        </w:tc>
      </w:tr>
      <w:tr w:rsidR="006D6235" w:rsidRPr="00DC4BBB" w14:paraId="721D4C7D" w14:textId="77777777" w:rsidTr="006D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3ED8CF6F" w14:textId="77777777" w:rsidR="006D6235" w:rsidRPr="00202F1B" w:rsidRDefault="006D6235" w:rsidP="00C17F65">
            <w:pPr>
              <w:rPr>
                <w:rFonts w:cs="Arial"/>
                <w:b w:val="0"/>
                <w:sz w:val="18"/>
                <w:szCs w:val="18"/>
              </w:rPr>
            </w:pPr>
          </w:p>
        </w:tc>
        <w:tc>
          <w:tcPr>
            <w:tcW w:w="2129" w:type="dxa"/>
          </w:tcPr>
          <w:p w14:paraId="1E9AB10A"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02F1B">
              <w:rPr>
                <w:rFonts w:cs="Arial"/>
                <w:sz w:val="18"/>
                <w:szCs w:val="18"/>
              </w:rPr>
              <w:t>Elkaar ontmoeten</w:t>
            </w:r>
          </w:p>
        </w:tc>
        <w:tc>
          <w:tcPr>
            <w:tcW w:w="2129" w:type="dxa"/>
          </w:tcPr>
          <w:p w14:paraId="2F868CB3"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02F1B">
              <w:rPr>
                <w:rFonts w:cs="Arial"/>
                <w:sz w:val="18"/>
                <w:szCs w:val="18"/>
              </w:rPr>
              <w:t>Communiceren</w:t>
            </w:r>
          </w:p>
        </w:tc>
        <w:tc>
          <w:tcPr>
            <w:tcW w:w="2129" w:type="dxa"/>
          </w:tcPr>
          <w:p w14:paraId="57D06E1E" w14:textId="77777777" w:rsidR="006D6235" w:rsidRPr="00202F1B" w:rsidRDefault="006D6235"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202F1B">
              <w:rPr>
                <w:rFonts w:cs="Arial"/>
                <w:sz w:val="18"/>
                <w:szCs w:val="18"/>
              </w:rPr>
              <w:t>Mail, forum, chat, prikbord</w:t>
            </w:r>
          </w:p>
        </w:tc>
      </w:tr>
      <w:tr w:rsidR="006D6235" w:rsidRPr="00DC4BBB" w14:paraId="0DCACECA" w14:textId="77777777" w:rsidTr="006D6235">
        <w:tc>
          <w:tcPr>
            <w:cnfStyle w:val="001000000000" w:firstRow="0" w:lastRow="0" w:firstColumn="1" w:lastColumn="0" w:oddVBand="0" w:evenVBand="0" w:oddHBand="0" w:evenHBand="0" w:firstRowFirstColumn="0" w:firstRowLastColumn="0" w:lastRowFirstColumn="0" w:lastRowLastColumn="0"/>
            <w:tcW w:w="2129" w:type="dxa"/>
            <w:vMerge/>
          </w:tcPr>
          <w:p w14:paraId="690C3E36" w14:textId="77777777" w:rsidR="006D6235" w:rsidRPr="00202F1B" w:rsidRDefault="006D6235" w:rsidP="00C17F65">
            <w:pPr>
              <w:rPr>
                <w:rFonts w:cs="Arial"/>
                <w:b w:val="0"/>
                <w:sz w:val="18"/>
                <w:szCs w:val="18"/>
              </w:rPr>
            </w:pPr>
          </w:p>
        </w:tc>
        <w:tc>
          <w:tcPr>
            <w:tcW w:w="2129" w:type="dxa"/>
          </w:tcPr>
          <w:p w14:paraId="15BB7F8D"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Samen doen</w:t>
            </w:r>
          </w:p>
        </w:tc>
        <w:tc>
          <w:tcPr>
            <w:tcW w:w="2129" w:type="dxa"/>
          </w:tcPr>
          <w:p w14:paraId="55190735"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Organiseren</w:t>
            </w:r>
          </w:p>
        </w:tc>
        <w:tc>
          <w:tcPr>
            <w:tcW w:w="2129" w:type="dxa"/>
          </w:tcPr>
          <w:p w14:paraId="3C3664EE" w14:textId="77777777" w:rsidR="006D6235" w:rsidRPr="00202F1B" w:rsidRDefault="006D6235"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2F1B">
              <w:rPr>
                <w:rFonts w:cs="Arial"/>
                <w:sz w:val="18"/>
                <w:szCs w:val="18"/>
              </w:rPr>
              <w:t>Agenda, markt</w:t>
            </w:r>
          </w:p>
        </w:tc>
      </w:tr>
    </w:tbl>
    <w:p w14:paraId="386BC412" w14:textId="4AD951BB" w:rsidR="006D6235" w:rsidRPr="00927179" w:rsidRDefault="00927179" w:rsidP="00C17F65">
      <w:pPr>
        <w:pStyle w:val="Heading3"/>
        <w:spacing w:line="240" w:lineRule="auto"/>
        <w:rPr>
          <w:color w:val="548DD4" w:themeColor="text2" w:themeTint="99"/>
          <w:sz w:val="24"/>
          <w:szCs w:val="24"/>
        </w:rPr>
      </w:pPr>
      <w:bookmarkStart w:id="10" w:name="_Toc167842398"/>
      <w:r w:rsidRPr="00927179">
        <w:rPr>
          <w:color w:val="548DD4" w:themeColor="text2" w:themeTint="99"/>
          <w:sz w:val="24"/>
          <w:szCs w:val="24"/>
        </w:rPr>
        <w:t>1.1</w:t>
      </w:r>
      <w:r w:rsidR="006D6235" w:rsidRPr="00927179">
        <w:rPr>
          <w:color w:val="548DD4" w:themeColor="text2" w:themeTint="99"/>
          <w:sz w:val="24"/>
          <w:szCs w:val="24"/>
        </w:rPr>
        <w:t>.5 Het versch</w:t>
      </w:r>
      <w:r w:rsidR="009E363D">
        <w:rPr>
          <w:color w:val="548DD4" w:themeColor="text2" w:themeTint="99"/>
          <w:sz w:val="24"/>
          <w:szCs w:val="24"/>
        </w:rPr>
        <w:t>il tussen sociale media en het soci</w:t>
      </w:r>
      <w:r w:rsidR="006D6235" w:rsidRPr="00927179">
        <w:rPr>
          <w:color w:val="548DD4" w:themeColor="text2" w:themeTint="99"/>
          <w:sz w:val="24"/>
          <w:szCs w:val="24"/>
        </w:rPr>
        <w:t>al</w:t>
      </w:r>
      <w:r w:rsidR="009E363D">
        <w:rPr>
          <w:color w:val="548DD4" w:themeColor="text2" w:themeTint="99"/>
          <w:sz w:val="24"/>
          <w:szCs w:val="24"/>
        </w:rPr>
        <w:t>e</w:t>
      </w:r>
      <w:r w:rsidR="006D6235" w:rsidRPr="00927179">
        <w:rPr>
          <w:color w:val="548DD4" w:themeColor="text2" w:themeTint="99"/>
          <w:sz w:val="24"/>
          <w:szCs w:val="24"/>
        </w:rPr>
        <w:t xml:space="preserve"> gebruik van ICT</w:t>
      </w:r>
      <w:r w:rsidR="009E363D">
        <w:rPr>
          <w:color w:val="548DD4" w:themeColor="text2" w:themeTint="99"/>
          <w:sz w:val="24"/>
          <w:szCs w:val="24"/>
        </w:rPr>
        <w:t xml:space="preserve"> in een wijk</w:t>
      </w:r>
      <w:bookmarkEnd w:id="10"/>
    </w:p>
    <w:p w14:paraId="194DB238" w14:textId="7F51E6D0" w:rsidR="006D6235" w:rsidRDefault="006D6235" w:rsidP="00C17F65">
      <w:pPr>
        <w:rPr>
          <w:rFonts w:cs="Arial"/>
        </w:rPr>
      </w:pPr>
      <w:r w:rsidRPr="00DB26D5">
        <w:rPr>
          <w:rFonts w:cs="Arial"/>
        </w:rPr>
        <w:t xml:space="preserve">Tussen social media </w:t>
      </w:r>
      <w:r>
        <w:rPr>
          <w:rFonts w:cs="Arial"/>
        </w:rPr>
        <w:t>zoals Hyves en Facebook en bijvoorbeeld websites die wijkgericht</w:t>
      </w:r>
      <w:r w:rsidR="009E363D">
        <w:rPr>
          <w:rFonts w:cs="Arial"/>
        </w:rPr>
        <w:t xml:space="preserve"> sociale processen ondersteunen</w:t>
      </w:r>
      <w:r>
        <w:rPr>
          <w:rFonts w:cs="Arial"/>
        </w:rPr>
        <w:t xml:space="preserve"> zit wel een verschil. </w:t>
      </w:r>
    </w:p>
    <w:p w14:paraId="3F998F2C" w14:textId="77777777" w:rsidR="006D6235" w:rsidRDefault="006D6235" w:rsidP="00C17F65">
      <w:pPr>
        <w:suppressAutoHyphens w:val="0"/>
        <w:rPr>
          <w:rFonts w:cs="Arial"/>
        </w:rPr>
      </w:pPr>
    </w:p>
    <w:p w14:paraId="0410AAB5" w14:textId="28F1A682" w:rsidR="009E363D" w:rsidRDefault="009E363D" w:rsidP="00C17F65">
      <w:pPr>
        <w:suppressAutoHyphens w:val="0"/>
        <w:rPr>
          <w:rFonts w:cs="Arial"/>
        </w:rPr>
      </w:pPr>
      <w:r>
        <w:rPr>
          <w:rFonts w:cs="Arial"/>
        </w:rPr>
        <w:t>Er is veel onderzoek naar hoe sociale media worde toegepast door gebruikers. Al eerder werd geconstateerd dat sociale media geen sociaal karakter hebben, de techniek van sociale media maakt sociale processen mogelijk. Niet wat op de sociale media staat is sociaal, maar wat de gebruikers ermee doen maakt het sociaal. Daarom wordt in deze scriptie de term sociaal gebruik van ICT gehanteerd. In het programma Wijken Activeren met ICT wordt onderzocht hoe sociale professionals ICT gericht kunnen gebruiken om bepaalde effecten te bereiken op terreinen als identiteit, empowerment, verbinden en netwerken en integratie. Bij de inzet van mogelijkheden van ICT kunnen verschillende type sociale media worden ingezet. Web in de Wijk is een wijksysteem dat zich op een plek en een animateur richt op het verbeteren van de wijk door de mogelijkheden van internet te gebruiken. De web bouwdoos is daar speciaal voor ontwikkeld.</w:t>
      </w:r>
      <w:r>
        <w:rPr>
          <w:rStyle w:val="FootnoteReference"/>
          <w:rFonts w:cs="Arial"/>
        </w:rPr>
        <w:footnoteReference w:id="9"/>
      </w:r>
    </w:p>
    <w:p w14:paraId="01166427" w14:textId="77777777" w:rsidR="006D6235" w:rsidRDefault="006D6235" w:rsidP="00C17F65">
      <w:pPr>
        <w:suppressAutoHyphens w:val="0"/>
        <w:rPr>
          <w:rFonts w:cs="Arial"/>
        </w:rPr>
      </w:pPr>
      <w:r>
        <w:rPr>
          <w:rFonts w:cs="Arial"/>
        </w:rPr>
        <w:t>Tevens verteld Else Rose Kuiper verwoordt het in het afgenomen interview het verschil als volgt:</w:t>
      </w:r>
    </w:p>
    <w:p w14:paraId="530CE57D" w14:textId="77777777" w:rsidR="006D6235" w:rsidRPr="004B1771" w:rsidRDefault="006D6235" w:rsidP="00C17F65">
      <w:pPr>
        <w:suppressAutoHyphens w:val="0"/>
        <w:ind w:left="720"/>
        <w:rPr>
          <w:rFonts w:cs="Arial"/>
          <w:i/>
        </w:rPr>
      </w:pPr>
      <w:r w:rsidRPr="00F21EDB">
        <w:rPr>
          <w:rFonts w:cs="Arial"/>
          <w:bCs/>
          <w:i/>
        </w:rPr>
        <w:t>“</w:t>
      </w:r>
      <w:r w:rsidRPr="00F21EDB">
        <w:rPr>
          <w:rFonts w:cs="Arial"/>
          <w:i/>
        </w:rPr>
        <w:t xml:space="preserve">Dat mensen zelf kiezen wat ze met facebook doen en ze kiezen wat voor contacten ze ermee onderhouden het is dus volledig vrijwillig. Wat wij doen is proberen de eigenschappen van internet te benutten om gericht een bepaald effect voor elkaar te krijgen. Dus we zeggen niet van goh jongens laten we ‘facebooken’, we zeggen goh die meneer is eenzaam, kan ik ICT inzetten om die meneer minder eenzaam te krijgen. </w:t>
      </w:r>
      <w:r w:rsidRPr="00F21EDB">
        <w:rPr>
          <w:rFonts w:cs="Arial"/>
          <w:bCs/>
          <w:i/>
        </w:rPr>
        <w:t xml:space="preserve">(…) </w:t>
      </w:r>
      <w:r w:rsidRPr="00F21EDB">
        <w:rPr>
          <w:rFonts w:cs="Arial"/>
          <w:i/>
        </w:rPr>
        <w:t>En daar heb ik die gereedschappen voor nodig. Dat is wat wij doen. Dus het is gerichte inzet om sociale processen, om de kwaliteit van sociale proces</w:t>
      </w:r>
      <w:r w:rsidRPr="00F21EDB">
        <w:rPr>
          <w:rFonts w:cs="Arial"/>
          <w:bCs/>
          <w:i/>
        </w:rPr>
        <w:t>sen in een wijken te verbeteren.”</w:t>
      </w:r>
      <w:r>
        <w:rPr>
          <w:rFonts w:cs="Arial"/>
          <w:i/>
        </w:rPr>
        <w:br/>
      </w:r>
    </w:p>
    <w:p w14:paraId="30CCC487" w14:textId="77777777" w:rsidR="006D6235" w:rsidRDefault="006D6235" w:rsidP="00C17F65">
      <w:pPr>
        <w:rPr>
          <w:rFonts w:cs="Arial"/>
        </w:rPr>
      </w:pPr>
      <w:r w:rsidRPr="00DB26D5">
        <w:rPr>
          <w:rFonts w:cs="Arial"/>
        </w:rPr>
        <w:t xml:space="preserve">Een website is zo’n gereedschap. </w:t>
      </w:r>
      <w:r>
        <w:rPr>
          <w:rFonts w:cs="Arial"/>
        </w:rPr>
        <w:t xml:space="preserve">Leukewijk.nl is hier een verbeeld van, maar het kan ook met Hyves, Facebook, Verbeterde buurt, Youtube of Twitter. </w:t>
      </w:r>
    </w:p>
    <w:p w14:paraId="181DBDDB" w14:textId="13137285" w:rsidR="006D6235" w:rsidRPr="00927179" w:rsidRDefault="00927179" w:rsidP="00C17F65">
      <w:pPr>
        <w:pStyle w:val="Heading3"/>
        <w:spacing w:line="240" w:lineRule="auto"/>
        <w:rPr>
          <w:color w:val="548DD4" w:themeColor="text2" w:themeTint="99"/>
          <w:sz w:val="24"/>
          <w:szCs w:val="24"/>
        </w:rPr>
      </w:pPr>
      <w:bookmarkStart w:id="11" w:name="_Toc167842399"/>
      <w:r w:rsidRPr="00927179">
        <w:rPr>
          <w:color w:val="548DD4" w:themeColor="text2" w:themeTint="99"/>
          <w:sz w:val="24"/>
          <w:szCs w:val="24"/>
        </w:rPr>
        <w:t>1.1</w:t>
      </w:r>
      <w:r w:rsidR="006D6235" w:rsidRPr="00927179">
        <w:rPr>
          <w:color w:val="548DD4" w:themeColor="text2" w:themeTint="99"/>
          <w:sz w:val="24"/>
          <w:szCs w:val="24"/>
        </w:rPr>
        <w:t>.6 Samenvatting</w:t>
      </w:r>
      <w:bookmarkEnd w:id="11"/>
    </w:p>
    <w:p w14:paraId="48092F75" w14:textId="77777777" w:rsidR="006D6235" w:rsidRDefault="006D6235" w:rsidP="00C17F65">
      <w:pPr>
        <w:suppressAutoHyphens w:val="0"/>
      </w:pPr>
      <w:r>
        <w:t xml:space="preserve">De groei van ICT en internet gebruik binnen Nederland heeft de afgelopen jaren grote vooruitgang geboekt. Veel mensen zijn op het web en achter de computer, laptop en mobiele telefoon te vinden. </w:t>
      </w:r>
    </w:p>
    <w:p w14:paraId="236E7E7C" w14:textId="77777777" w:rsidR="006D6235" w:rsidRDefault="006D6235" w:rsidP="00C17F65">
      <w:pPr>
        <w:suppressAutoHyphens w:val="0"/>
      </w:pPr>
    </w:p>
    <w:p w14:paraId="60F732DC" w14:textId="77777777" w:rsidR="006D6235" w:rsidRDefault="006D6235" w:rsidP="00C17F65">
      <w:pPr>
        <w:suppressAutoHyphens w:val="0"/>
      </w:pPr>
      <w:r>
        <w:t xml:space="preserve">Sociale media geeft hedendaags door web 2.0 de individuen de kans om online te produceren, communiceren en te organiseren. Het gene wat iemand bezig houd zou hij of zij kunnen publiceren en delen op het internet. Er zijn verschillende websites die deze mogelijkheid bieden. Hierbij kan gedacht worden aan Youtube, Facebook en Hyves. </w:t>
      </w:r>
    </w:p>
    <w:p w14:paraId="3CE87F0F" w14:textId="77777777" w:rsidR="006D6235" w:rsidRDefault="006D6235" w:rsidP="00C17F65">
      <w:pPr>
        <w:suppressAutoHyphens w:val="0"/>
      </w:pPr>
      <w:r>
        <w:t>Het sociale werkveld kunnen toepassingen van Web 2.0 gebruiken als gereedschap ter ondersteuning van hun projecten. gereedschap ter ondersteuning van hun projecten.</w:t>
      </w:r>
    </w:p>
    <w:p w14:paraId="3E5F268F" w14:textId="77777777" w:rsidR="006D6235" w:rsidRDefault="006D6235" w:rsidP="00C17F65">
      <w:pPr>
        <w:suppressAutoHyphens w:val="0"/>
      </w:pPr>
    </w:p>
    <w:p w14:paraId="6ED422A1" w14:textId="77777777" w:rsidR="00B63BD7" w:rsidRDefault="00B63BD7" w:rsidP="00C17F65">
      <w:pPr>
        <w:suppressAutoHyphens w:val="0"/>
      </w:pPr>
    </w:p>
    <w:p w14:paraId="63571A0F" w14:textId="77777777" w:rsidR="006D6235" w:rsidRDefault="006D6235" w:rsidP="00C17F65">
      <w:pPr>
        <w:suppressAutoHyphens w:val="0"/>
      </w:pPr>
      <w:r>
        <w:lastRenderedPageBreak/>
        <w:t xml:space="preserve">Er bestaan, volgens Else Rose Kuiper, drie vormen van sociaal gebruik van ICT: </w:t>
      </w:r>
    </w:p>
    <w:p w14:paraId="1F8F90AF" w14:textId="77777777" w:rsidR="006D6235" w:rsidRPr="009C05C2" w:rsidRDefault="006D6235" w:rsidP="003520B4">
      <w:pPr>
        <w:pStyle w:val="ListParagraph"/>
        <w:numPr>
          <w:ilvl w:val="0"/>
          <w:numId w:val="48"/>
        </w:numPr>
        <w:rPr>
          <w:rFonts w:cs="Arial"/>
        </w:rPr>
      </w:pPr>
      <w:r w:rsidRPr="009C05C2">
        <w:rPr>
          <w:rFonts w:cs="Arial"/>
        </w:rPr>
        <w:t>Social web</w:t>
      </w:r>
      <w:r>
        <w:rPr>
          <w:rFonts w:cs="Arial"/>
        </w:rPr>
        <w:t xml:space="preserve"> en sociale media, de virtuele wereld</w:t>
      </w:r>
    </w:p>
    <w:p w14:paraId="61AE5E3E" w14:textId="77777777" w:rsidR="006D6235" w:rsidRPr="00DB26D5" w:rsidRDefault="006D6235" w:rsidP="003520B4">
      <w:pPr>
        <w:pStyle w:val="ListParagraph"/>
        <w:numPr>
          <w:ilvl w:val="0"/>
          <w:numId w:val="48"/>
        </w:numPr>
        <w:rPr>
          <w:rFonts w:cs="Arial"/>
        </w:rPr>
      </w:pPr>
      <w:r>
        <w:rPr>
          <w:rFonts w:cs="Arial"/>
        </w:rPr>
        <w:t>Sociale activiteiten met computers en internet zoals; c</w:t>
      </w:r>
      <w:r w:rsidRPr="00DB26D5">
        <w:rPr>
          <w:rFonts w:cs="Arial"/>
        </w:rPr>
        <w:t xml:space="preserve">omputer </w:t>
      </w:r>
      <w:r>
        <w:rPr>
          <w:rFonts w:cs="Arial"/>
        </w:rPr>
        <w:t>en internet cursussen</w:t>
      </w:r>
    </w:p>
    <w:p w14:paraId="7962541A" w14:textId="77777777" w:rsidR="006D6235" w:rsidRPr="001D4218" w:rsidRDefault="006D6235" w:rsidP="003520B4">
      <w:pPr>
        <w:pStyle w:val="ListParagraph"/>
        <w:numPr>
          <w:ilvl w:val="0"/>
          <w:numId w:val="48"/>
        </w:numPr>
        <w:rPr>
          <w:rFonts w:cs="Arial"/>
        </w:rPr>
      </w:pPr>
      <w:r>
        <w:rPr>
          <w:rFonts w:cs="Arial"/>
        </w:rPr>
        <w:t>Het sociale gebruik met de wisselwerking van het fysieke en virtuele contact</w:t>
      </w:r>
    </w:p>
    <w:p w14:paraId="4C4152A5" w14:textId="77777777" w:rsidR="006D6235" w:rsidRDefault="006D6235" w:rsidP="00C17F65">
      <w:pPr>
        <w:suppressAutoHyphens w:val="0"/>
      </w:pPr>
    </w:p>
    <w:p w14:paraId="554BCD98" w14:textId="455AD6E6" w:rsidR="006D6235" w:rsidRDefault="006D6235" w:rsidP="00C17F65">
      <w:pPr>
        <w:suppressAutoHyphens w:val="0"/>
      </w:pPr>
      <w:r>
        <w:t xml:space="preserve">Daarnaast zijn er nog passieve, actieve en interactieve </w:t>
      </w:r>
      <w:r w:rsidR="00CA3F18">
        <w:t xml:space="preserve">vormen daarvan </w:t>
      </w:r>
      <w:r>
        <w:t>om het welzijnswerk en de hulpverlening te ondersteunen. Een voorbeeld van een website die een sociaal professional in de wijk kan inzetten is Leukewijk.nl.</w:t>
      </w:r>
    </w:p>
    <w:p w14:paraId="581B1E67" w14:textId="77777777" w:rsidR="006D6235" w:rsidRDefault="006D6235" w:rsidP="00C17F65">
      <w:pPr>
        <w:suppressAutoHyphens w:val="0"/>
      </w:pPr>
    </w:p>
    <w:p w14:paraId="483D8626" w14:textId="5267AC16" w:rsidR="00927179" w:rsidRPr="004260E4" w:rsidRDefault="006D6235" w:rsidP="00C17F65">
      <w:pPr>
        <w:suppressAutoHyphens w:val="0"/>
        <w:rPr>
          <w:color w:val="1F497D" w:themeColor="text2"/>
        </w:rPr>
      </w:pPr>
      <w:r>
        <w:t>Er zit echter een verschil tussen</w:t>
      </w:r>
      <w:r w:rsidR="00EF361C">
        <w:t xml:space="preserve"> gebruik van sociale professionals en het gebruik van bijvoorbeeld bewoners. Bij Facebook maken bewoners iets voor zichzelf. Bij dit onderzoek Wijken activeren met ICT maken professionals gebruik van ICT om bepaalde effecten te bereiken. Wijken activeren met ICT heeft als doel om sociale processen ineen buurt of wijk te ondersteunen.</w:t>
      </w:r>
    </w:p>
    <w:p w14:paraId="0B31759A" w14:textId="741D5E3A" w:rsidR="00943DB1" w:rsidRPr="00FC1FD0" w:rsidRDefault="00927179" w:rsidP="00FC1FD0">
      <w:pPr>
        <w:pStyle w:val="Heading2"/>
        <w:rPr>
          <w:rFonts w:ascii="Arial" w:hAnsi="Arial"/>
          <w:b w:val="0"/>
          <w:i/>
          <w:color w:val="4F81BD" w:themeColor="accent1"/>
        </w:rPr>
      </w:pPr>
      <w:bookmarkStart w:id="12" w:name="_Toc167842400"/>
      <w:r>
        <w:rPr>
          <w:rFonts w:ascii="Arial" w:hAnsi="Arial"/>
          <w:b w:val="0"/>
          <w:i/>
          <w:color w:val="4F81BD" w:themeColor="accent1"/>
        </w:rPr>
        <w:t>1.2</w:t>
      </w:r>
      <w:r w:rsidR="00AC4662">
        <w:rPr>
          <w:rFonts w:ascii="Arial" w:hAnsi="Arial"/>
          <w:b w:val="0"/>
          <w:i/>
          <w:color w:val="4F81BD" w:themeColor="accent1"/>
        </w:rPr>
        <w:t xml:space="preserve"> Het </w:t>
      </w:r>
      <w:r w:rsidR="00AC4662" w:rsidRPr="00394CDC">
        <w:rPr>
          <w:rFonts w:ascii="Arial" w:hAnsi="Arial"/>
          <w:b w:val="0"/>
          <w:i/>
          <w:color w:val="4F81BD" w:themeColor="accent1"/>
        </w:rPr>
        <w:t>eSociety</w:t>
      </w:r>
      <w:r w:rsidR="00AC4662">
        <w:rPr>
          <w:rFonts w:ascii="Arial" w:hAnsi="Arial"/>
          <w:b w:val="0"/>
          <w:i/>
          <w:color w:val="4F81BD" w:themeColor="accent1"/>
        </w:rPr>
        <w:t xml:space="preserve"> Instituut</w:t>
      </w:r>
      <w:bookmarkEnd w:id="12"/>
    </w:p>
    <w:p w14:paraId="5D3B9681" w14:textId="5B4F90C7" w:rsidR="00AC4662" w:rsidRPr="00DB26D5" w:rsidRDefault="00AC4662" w:rsidP="00C17F65">
      <w:pPr>
        <w:tabs>
          <w:tab w:val="left" w:pos="4395"/>
        </w:tabs>
        <w:rPr>
          <w:rFonts w:cs="Arial"/>
        </w:rPr>
      </w:pPr>
      <w:r w:rsidRPr="00DB26D5">
        <w:rPr>
          <w:rFonts w:cs="Arial"/>
        </w:rPr>
        <w:t>Het eSociety instituut is een initiatief</w:t>
      </w:r>
      <w:r>
        <w:rPr>
          <w:rFonts w:cs="Arial"/>
        </w:rPr>
        <w:t xml:space="preserve"> van het Lectoraat informatiet</w:t>
      </w:r>
      <w:r w:rsidRPr="00DB26D5">
        <w:rPr>
          <w:rFonts w:cs="Arial"/>
        </w:rPr>
        <w:t>echnologie en Samenleving van De Haagse Hogeschool. Het eSoc</w:t>
      </w:r>
      <w:r>
        <w:rPr>
          <w:rFonts w:cs="Arial"/>
        </w:rPr>
        <w:t>iety instituut is gevestigd in D</w:t>
      </w:r>
      <w:r w:rsidR="00EF361C">
        <w:rPr>
          <w:rFonts w:cs="Arial"/>
        </w:rPr>
        <w:t>e Haagse H</w:t>
      </w:r>
      <w:r w:rsidRPr="00DB26D5">
        <w:rPr>
          <w:rFonts w:cs="Arial"/>
        </w:rPr>
        <w:t xml:space="preserve">ogeschool. Het eSociety instituut wil informatietechnologie inzetten voor sociaal maatschappelijke doelstellingen. </w:t>
      </w:r>
      <w:r w:rsidR="00EF361C">
        <w:rPr>
          <w:rFonts w:cs="Arial"/>
        </w:rPr>
        <w:t>Het Instituut</w:t>
      </w:r>
      <w:r w:rsidRPr="00DB26D5">
        <w:rPr>
          <w:rFonts w:cs="Arial"/>
        </w:rPr>
        <w:t xml:space="preserve"> richten zich op onderwerpen als; socialer samenleven, gezondheid en een beter woonklimaat. </w:t>
      </w:r>
    </w:p>
    <w:p w14:paraId="5209B132" w14:textId="77777777" w:rsidR="00AC4662" w:rsidRPr="00FC1FD0" w:rsidRDefault="00AC4662" w:rsidP="00C17F65">
      <w:pPr>
        <w:rPr>
          <w:rFonts w:cs="Arial"/>
          <w:sz w:val="12"/>
          <w:szCs w:val="12"/>
        </w:rPr>
      </w:pPr>
    </w:p>
    <w:p w14:paraId="1ABADBA5" w14:textId="3A3250BB" w:rsidR="00AC4662" w:rsidRDefault="00AC4662" w:rsidP="00C17F65">
      <w:pPr>
        <w:rPr>
          <w:rFonts w:cs="Arial"/>
        </w:rPr>
      </w:pPr>
      <w:r>
        <w:rPr>
          <w:rFonts w:cs="Arial"/>
        </w:rPr>
        <w:t xml:space="preserve">Het </w:t>
      </w:r>
      <w:r w:rsidRPr="00DB26D5">
        <w:rPr>
          <w:rFonts w:cs="Arial"/>
        </w:rPr>
        <w:t xml:space="preserve">eSociety </w:t>
      </w:r>
      <w:r>
        <w:rPr>
          <w:rFonts w:cs="Arial"/>
        </w:rPr>
        <w:t xml:space="preserve">Instituut </w:t>
      </w:r>
      <w:r w:rsidRPr="00DB26D5">
        <w:rPr>
          <w:rFonts w:cs="Arial"/>
        </w:rPr>
        <w:t>haakt hierop in omdat Nederland een koploper is in de wereld wat betreft ICT gebruik. Zo heeft 80 procent van de Nederlanders toegang tot internet en zit 82 procent van deze mensen dagelijks op internet voor privédoeleinde</w:t>
      </w:r>
      <w:r w:rsidRPr="00DB26D5">
        <w:rPr>
          <w:rStyle w:val="FootnoteReference"/>
          <w:rFonts w:cs="Arial"/>
        </w:rPr>
        <w:footnoteReference w:id="10"/>
      </w:r>
      <w:r w:rsidRPr="00DB26D5">
        <w:rPr>
          <w:rFonts w:cs="Arial"/>
        </w:rPr>
        <w:t>. Tevens maakt de Nederlandse bevolking gebruik van 12 miljoen computers en 16 miljoen mobiele telefoons.</w:t>
      </w:r>
      <w:r w:rsidR="00EF7978">
        <w:rPr>
          <w:rFonts w:cs="Arial"/>
        </w:rPr>
        <w:t xml:space="preserve"> </w:t>
      </w:r>
      <w:r w:rsidR="00EF361C">
        <w:rPr>
          <w:rFonts w:cs="Arial"/>
        </w:rPr>
        <w:t xml:space="preserve">Ook de cliënten van het sociaal werk hebben inmiddels computers en internet. </w:t>
      </w:r>
      <w:r>
        <w:rPr>
          <w:rFonts w:cs="Arial"/>
        </w:rPr>
        <w:t xml:space="preserve">Daarom zouden mogelijkheden voor sociale en hulpverleningsdoelen beter moeten worden ontwikkeld. </w:t>
      </w:r>
    </w:p>
    <w:p w14:paraId="0D890749" w14:textId="77777777" w:rsidR="00AC4662" w:rsidRPr="00FC1FD0" w:rsidRDefault="00AC4662" w:rsidP="00C17F65">
      <w:pPr>
        <w:rPr>
          <w:rFonts w:cs="Arial"/>
          <w:sz w:val="12"/>
          <w:szCs w:val="12"/>
        </w:rPr>
      </w:pPr>
    </w:p>
    <w:p w14:paraId="5CE933CA" w14:textId="2E98617B" w:rsidR="00AC4662" w:rsidRPr="00DB26D5" w:rsidRDefault="00AC4662" w:rsidP="00C17F65">
      <w:pPr>
        <w:rPr>
          <w:rFonts w:cs="Arial"/>
        </w:rPr>
      </w:pPr>
      <w:r w:rsidRPr="00DB26D5">
        <w:rPr>
          <w:rFonts w:cs="Arial"/>
        </w:rPr>
        <w:t xml:space="preserve">Het eSociety instituut ontwikkeld, ontwerpt en onderzoekt </w:t>
      </w:r>
      <w:r>
        <w:rPr>
          <w:rFonts w:cs="Arial"/>
        </w:rPr>
        <w:t xml:space="preserve">daarom toepassingen </w:t>
      </w:r>
      <w:r w:rsidRPr="00DB26D5">
        <w:rPr>
          <w:rFonts w:cs="Arial"/>
        </w:rPr>
        <w:t xml:space="preserve">om deze sociaal maatschappelijke doelen te behalen. </w:t>
      </w:r>
      <w:r>
        <w:rPr>
          <w:rFonts w:cs="Arial"/>
        </w:rPr>
        <w:t xml:space="preserve">Het </w:t>
      </w:r>
      <w:r w:rsidRPr="00DB26D5">
        <w:rPr>
          <w:rFonts w:cs="Arial"/>
        </w:rPr>
        <w:t xml:space="preserve">eSociety </w:t>
      </w:r>
      <w:r>
        <w:rPr>
          <w:rFonts w:cs="Arial"/>
        </w:rPr>
        <w:t xml:space="preserve">Instituut </w:t>
      </w:r>
      <w:r w:rsidRPr="00DB26D5">
        <w:rPr>
          <w:rFonts w:cs="Arial"/>
        </w:rPr>
        <w:t xml:space="preserve">werkt als een innoverende partner in organisaties op het snijvlak van informatietechnologie en sociaal-maatschappelijke vraagstukken. Hierbij richten </w:t>
      </w:r>
      <w:r w:rsidR="0046393D">
        <w:rPr>
          <w:rFonts w:cs="Arial"/>
        </w:rPr>
        <w:t xml:space="preserve">het </w:t>
      </w:r>
      <w:r w:rsidR="00AF7E41">
        <w:rPr>
          <w:rFonts w:cs="Arial"/>
        </w:rPr>
        <w:t>Instituut</w:t>
      </w:r>
      <w:r w:rsidRPr="00DB26D5">
        <w:rPr>
          <w:rFonts w:cs="Arial"/>
        </w:rPr>
        <w:t xml:space="preserve"> zich op de gebruiker en zorgen ze er voor dat het resultaat toegankelijk, pragmatisch en effectief is. </w:t>
      </w:r>
    </w:p>
    <w:p w14:paraId="7974B607" w14:textId="77777777" w:rsidR="00AC4662" w:rsidRPr="00DB26D5" w:rsidRDefault="00AC4662" w:rsidP="00C17F65">
      <w:pPr>
        <w:tabs>
          <w:tab w:val="left" w:pos="4395"/>
        </w:tabs>
        <w:rPr>
          <w:rFonts w:cs="Arial"/>
        </w:rPr>
      </w:pPr>
    </w:p>
    <w:p w14:paraId="0D782F18" w14:textId="7DF57C2C" w:rsidR="00AC4662" w:rsidRPr="00DB26D5" w:rsidRDefault="00AC4662" w:rsidP="00C17F65">
      <w:pPr>
        <w:tabs>
          <w:tab w:val="left" w:pos="4395"/>
        </w:tabs>
        <w:rPr>
          <w:rFonts w:cs="Arial"/>
        </w:rPr>
      </w:pPr>
      <w:r w:rsidRPr="00DB26D5">
        <w:rPr>
          <w:rFonts w:cs="Arial"/>
        </w:rPr>
        <w:t xml:space="preserve">Voorbeelden van opdrachtgevers waar </w:t>
      </w:r>
      <w:r w:rsidR="0046393D">
        <w:rPr>
          <w:rFonts w:cs="Arial"/>
        </w:rPr>
        <w:t>Het eSociety Instituut</w:t>
      </w:r>
      <w:r w:rsidRPr="00DB26D5">
        <w:rPr>
          <w:rFonts w:cs="Arial"/>
        </w:rPr>
        <w:t xml:space="preserve"> mee</w:t>
      </w:r>
      <w:r w:rsidR="0046393D">
        <w:rPr>
          <w:rFonts w:cs="Arial"/>
        </w:rPr>
        <w:t xml:space="preserve"> werkt </w:t>
      </w:r>
      <w:r w:rsidRPr="00DB26D5">
        <w:rPr>
          <w:rFonts w:cs="Arial"/>
        </w:rPr>
        <w:t>zijn; gemeenten, ministeries, Europese Unie, woningcorporaties, zorginstellingen, jeugd, senioren, belangenverenigingen, rechtbanken en GGD ‘s. Producenten en diensten die eSociety levert zijn gericht op  visieontwikkelingen, scenario’s en onderzoek, structurele innovatie prototypen en product, kennisateliers en seminars</w:t>
      </w:r>
    </w:p>
    <w:p w14:paraId="56B36BA2" w14:textId="77777777" w:rsidR="00AC4662" w:rsidRPr="00DB26D5" w:rsidRDefault="00AC4662" w:rsidP="00C17F65">
      <w:pPr>
        <w:rPr>
          <w:rFonts w:cs="Arial"/>
        </w:rPr>
      </w:pPr>
    </w:p>
    <w:p w14:paraId="3C34FD5E" w14:textId="6EF1852A" w:rsidR="00AC4662" w:rsidRPr="00DB26D5" w:rsidRDefault="00AC4662" w:rsidP="00C17F65">
      <w:pPr>
        <w:rPr>
          <w:rFonts w:cs="Arial"/>
        </w:rPr>
      </w:pPr>
      <w:r w:rsidRPr="00DB26D5">
        <w:rPr>
          <w:rFonts w:cs="Arial"/>
        </w:rPr>
        <w:t xml:space="preserve">Projecten waar </w:t>
      </w:r>
      <w:r w:rsidR="00EF7978">
        <w:rPr>
          <w:rFonts w:cs="Arial"/>
        </w:rPr>
        <w:t xml:space="preserve">Het </w:t>
      </w:r>
      <w:r w:rsidRPr="00DB26D5">
        <w:rPr>
          <w:rFonts w:cs="Arial"/>
        </w:rPr>
        <w:t xml:space="preserve">eSociety </w:t>
      </w:r>
      <w:r w:rsidR="00EF7978">
        <w:rPr>
          <w:rFonts w:cs="Arial"/>
        </w:rPr>
        <w:t xml:space="preserve">Instituut </w:t>
      </w:r>
      <w:r w:rsidRPr="00DB26D5">
        <w:rPr>
          <w:rFonts w:cs="Arial"/>
        </w:rPr>
        <w:t>mee bezig is en is geweest:</w:t>
      </w:r>
    </w:p>
    <w:p w14:paraId="57E8DEFB" w14:textId="2AFA9CD7" w:rsidR="00AC4662" w:rsidRPr="00DB26D5" w:rsidRDefault="00AC4662" w:rsidP="005B13C7">
      <w:pPr>
        <w:pStyle w:val="ListParagraph"/>
        <w:numPr>
          <w:ilvl w:val="0"/>
          <w:numId w:val="4"/>
        </w:numPr>
        <w:rPr>
          <w:rFonts w:cs="Arial"/>
        </w:rPr>
      </w:pPr>
      <w:r w:rsidRPr="00DB26D5">
        <w:rPr>
          <w:rFonts w:cs="Arial"/>
          <w:i/>
        </w:rPr>
        <w:t>Flatnet</w:t>
      </w:r>
      <w:r w:rsidRPr="00DB26D5">
        <w:rPr>
          <w:rFonts w:cs="Arial"/>
        </w:rPr>
        <w:t xml:space="preserve"> In opdracht van een woningbouwcorporatie heeft eSociety een applicatie ontwikkeld die de bewoners van een appartementengebouw in staat stelt beter te communiceren en de kwaliteit van leven te </w:t>
      </w:r>
      <w:r w:rsidR="00EF7978">
        <w:rPr>
          <w:rFonts w:cs="Arial"/>
        </w:rPr>
        <w:t>versterken</w:t>
      </w:r>
      <w:r w:rsidRPr="00DB26D5">
        <w:rPr>
          <w:rFonts w:cs="Arial"/>
        </w:rPr>
        <w:t>.</w:t>
      </w:r>
    </w:p>
    <w:p w14:paraId="1BBF293D" w14:textId="77777777" w:rsidR="00AC4662" w:rsidRPr="00DB26D5" w:rsidRDefault="00AC4662" w:rsidP="005B13C7">
      <w:pPr>
        <w:pStyle w:val="ListParagraph"/>
        <w:numPr>
          <w:ilvl w:val="0"/>
          <w:numId w:val="4"/>
        </w:numPr>
        <w:rPr>
          <w:rFonts w:cs="Arial"/>
        </w:rPr>
      </w:pPr>
      <w:r w:rsidRPr="00DB26D5">
        <w:rPr>
          <w:rFonts w:cs="Arial"/>
          <w:i/>
        </w:rPr>
        <w:t xml:space="preserve">Dossier Jeugdzorg, </w:t>
      </w:r>
      <w:r w:rsidRPr="00DB26D5">
        <w:rPr>
          <w:rFonts w:cs="Arial"/>
        </w:rPr>
        <w:t>eSociety heeft een online dossier gecreëerd voor jongeren. Dit product bied jongeren wegwijs in afwachting van opname.</w:t>
      </w:r>
    </w:p>
    <w:p w14:paraId="0F9DCBC6" w14:textId="77777777" w:rsidR="00AC4662" w:rsidRPr="00DB26D5" w:rsidRDefault="00AC4662" w:rsidP="005B13C7">
      <w:pPr>
        <w:pStyle w:val="ListParagraph"/>
        <w:numPr>
          <w:ilvl w:val="0"/>
          <w:numId w:val="4"/>
        </w:numPr>
        <w:rPr>
          <w:rFonts w:cs="Arial"/>
          <w:i/>
        </w:rPr>
      </w:pPr>
      <w:r w:rsidRPr="00DB26D5">
        <w:rPr>
          <w:rFonts w:cs="Arial"/>
          <w:i/>
        </w:rPr>
        <w:t xml:space="preserve">Wijken Inspireren </w:t>
      </w:r>
      <w:r w:rsidRPr="00DB26D5">
        <w:rPr>
          <w:rFonts w:cs="Arial"/>
        </w:rPr>
        <w:t>In vier dorpskernen en wijken met een stedelijk karakter worden nieuwe werkwijzen ontwikkeld waarmee sociale professionals bewoners kunnen activeren met behulp van de inzet van nieuwe media.</w:t>
      </w:r>
    </w:p>
    <w:p w14:paraId="339F30C4" w14:textId="77777777" w:rsidR="00AC4662" w:rsidRPr="00DB26D5" w:rsidRDefault="00AC4662" w:rsidP="005B13C7">
      <w:pPr>
        <w:pStyle w:val="ListParagraph"/>
        <w:numPr>
          <w:ilvl w:val="0"/>
          <w:numId w:val="4"/>
        </w:numPr>
        <w:rPr>
          <w:rFonts w:cs="Arial"/>
          <w:i/>
        </w:rPr>
      </w:pPr>
      <w:r w:rsidRPr="00DB26D5">
        <w:rPr>
          <w:rFonts w:cs="Arial"/>
          <w:i/>
        </w:rPr>
        <w:t xml:space="preserve">WMO loket </w:t>
      </w:r>
      <w:r w:rsidRPr="00DB26D5">
        <w:rPr>
          <w:rFonts w:cs="Arial"/>
        </w:rPr>
        <w:t>Voor een van de grote gemeenten in Nederland werkt eSociety aan een nieuw concept van de web omgeving.  Hierin staat de burger centraal op basis van Web 2.0 applicaties.</w:t>
      </w:r>
    </w:p>
    <w:p w14:paraId="7D1E8DC4" w14:textId="77777777" w:rsidR="00AC4662" w:rsidRPr="00DB26D5" w:rsidRDefault="00AC4662" w:rsidP="005B13C7">
      <w:pPr>
        <w:pStyle w:val="ListParagraph"/>
        <w:numPr>
          <w:ilvl w:val="0"/>
          <w:numId w:val="4"/>
        </w:numPr>
        <w:rPr>
          <w:rFonts w:cs="Arial"/>
        </w:rPr>
      </w:pPr>
      <w:r w:rsidRPr="00DB26D5">
        <w:rPr>
          <w:rFonts w:cs="Arial"/>
          <w:i/>
        </w:rPr>
        <w:t xml:space="preserve">Seminars Innovatie anders </w:t>
      </w:r>
      <w:r w:rsidRPr="00DB26D5">
        <w:rPr>
          <w:rFonts w:cs="Arial"/>
        </w:rPr>
        <w:t>Innovatie Anders is een project van het eSociety Instituut en Zenc. Het onderzoekt presenteert verrassend andere innovaties in maatschappelijke domeinen als zorg, welzijn en overheid. Het project leeft en groeit in een kennisnetwerk, seminars en publicaties.</w:t>
      </w:r>
      <w:r w:rsidRPr="00DB26D5">
        <w:rPr>
          <w:rStyle w:val="FootnoteReference"/>
          <w:rFonts w:cs="Arial"/>
        </w:rPr>
        <w:t xml:space="preserve"> </w:t>
      </w:r>
      <w:r w:rsidRPr="00DB26D5">
        <w:rPr>
          <w:rStyle w:val="FootnoteReference"/>
          <w:rFonts w:cs="Arial"/>
        </w:rPr>
        <w:footnoteReference w:id="11"/>
      </w:r>
    </w:p>
    <w:p w14:paraId="037954B7" w14:textId="3D7D8B98" w:rsidR="00943DB1" w:rsidRPr="00927179" w:rsidRDefault="00AC4662" w:rsidP="00C17F65">
      <w:pPr>
        <w:pStyle w:val="Heading3"/>
        <w:spacing w:line="240" w:lineRule="auto"/>
        <w:rPr>
          <w:color w:val="548DD4" w:themeColor="text2" w:themeTint="99"/>
          <w:sz w:val="24"/>
          <w:szCs w:val="24"/>
        </w:rPr>
      </w:pPr>
      <w:bookmarkStart w:id="13" w:name="_Toc167842401"/>
      <w:r w:rsidRPr="00927179">
        <w:rPr>
          <w:color w:val="548DD4" w:themeColor="text2" w:themeTint="99"/>
          <w:sz w:val="24"/>
          <w:szCs w:val="24"/>
        </w:rPr>
        <w:lastRenderedPageBreak/>
        <w:t>1.2</w:t>
      </w:r>
      <w:r w:rsidR="00927179">
        <w:rPr>
          <w:color w:val="548DD4" w:themeColor="text2" w:themeTint="99"/>
          <w:sz w:val="24"/>
          <w:szCs w:val="24"/>
        </w:rPr>
        <w:t>.1</w:t>
      </w:r>
      <w:r w:rsidRPr="00927179">
        <w:rPr>
          <w:color w:val="548DD4" w:themeColor="text2" w:themeTint="99"/>
          <w:sz w:val="24"/>
          <w:szCs w:val="24"/>
        </w:rPr>
        <w:t xml:space="preserve"> </w:t>
      </w:r>
      <w:r w:rsidR="0046393D">
        <w:rPr>
          <w:color w:val="548DD4" w:themeColor="text2" w:themeTint="99"/>
          <w:sz w:val="24"/>
          <w:szCs w:val="24"/>
        </w:rPr>
        <w:t xml:space="preserve">SIA RAAK </w:t>
      </w:r>
      <w:r w:rsidRPr="00927179">
        <w:rPr>
          <w:color w:val="548DD4" w:themeColor="text2" w:themeTint="99"/>
          <w:sz w:val="24"/>
          <w:szCs w:val="24"/>
        </w:rPr>
        <w:t>Project ‘Wijken activeren met ICT’</w:t>
      </w:r>
      <w:bookmarkEnd w:id="13"/>
    </w:p>
    <w:p w14:paraId="3B1A5725" w14:textId="7DA852CD" w:rsidR="00AC4662" w:rsidRPr="00DB26D5" w:rsidRDefault="00AC4662" w:rsidP="00C17F65">
      <w:pPr>
        <w:rPr>
          <w:rFonts w:cs="Arial"/>
        </w:rPr>
      </w:pPr>
      <w:r>
        <w:rPr>
          <w:rFonts w:cs="Arial"/>
        </w:rPr>
        <w:t xml:space="preserve">Wijken activeren </w:t>
      </w:r>
      <w:r w:rsidRPr="00DB26D5">
        <w:rPr>
          <w:rFonts w:cs="Arial"/>
        </w:rPr>
        <w:t xml:space="preserve">met ICT geven 16 sociale professionals die werkzaam zijn in De Veenkoloniën, Almere en Den Haag aan dat zij een methoden willen ontwikkelen om ICT in te zetten bij activering van wijken en dorpen. </w:t>
      </w:r>
    </w:p>
    <w:p w14:paraId="7C8E06A5" w14:textId="77777777" w:rsidR="00AC4662" w:rsidRPr="00DB26D5" w:rsidRDefault="00AC4662" w:rsidP="00C17F65">
      <w:pPr>
        <w:rPr>
          <w:rFonts w:cs="Arial"/>
        </w:rPr>
      </w:pPr>
    </w:p>
    <w:p w14:paraId="6FA1F0D5" w14:textId="52DC5640" w:rsidR="00AC4662" w:rsidRPr="00DB26D5" w:rsidRDefault="0046393D" w:rsidP="00C17F65">
      <w:pPr>
        <w:rPr>
          <w:rFonts w:cs="Arial"/>
        </w:rPr>
      </w:pPr>
      <w:r>
        <w:rPr>
          <w:rFonts w:cs="Arial"/>
        </w:rPr>
        <w:t xml:space="preserve">Met dit meerjarige onderzoeksprogramma </w:t>
      </w:r>
      <w:r w:rsidR="00AC4662" w:rsidRPr="00DB26D5">
        <w:rPr>
          <w:rFonts w:cs="Arial"/>
        </w:rPr>
        <w:t xml:space="preserve">wordt er </w:t>
      </w:r>
      <w:r>
        <w:rPr>
          <w:rFonts w:cs="Arial"/>
        </w:rPr>
        <w:t>gewerkt aan</w:t>
      </w:r>
      <w:r w:rsidR="00AC4662" w:rsidRPr="00DB26D5">
        <w:rPr>
          <w:rFonts w:cs="Arial"/>
        </w:rPr>
        <w:t xml:space="preserve"> op het opbouwen van zelfvertrouwen, doorbreken van het sociale isolement en het onderzoeken van mogelijkheden van contact activiteiten.</w:t>
      </w:r>
    </w:p>
    <w:p w14:paraId="32A11630" w14:textId="77777777" w:rsidR="00AC4662" w:rsidRPr="00DB26D5" w:rsidRDefault="00AC4662" w:rsidP="00C17F65">
      <w:pPr>
        <w:rPr>
          <w:rFonts w:cs="Arial"/>
          <w:bCs/>
        </w:rPr>
      </w:pPr>
    </w:p>
    <w:p w14:paraId="68DCFE2F" w14:textId="36C41D54" w:rsidR="00AC4662" w:rsidRPr="00DB26D5" w:rsidRDefault="00AC4662" w:rsidP="00C17F65">
      <w:pPr>
        <w:rPr>
          <w:rFonts w:cs="Arial"/>
          <w:bCs/>
        </w:rPr>
      </w:pPr>
      <w:r w:rsidRPr="00DB26D5">
        <w:rPr>
          <w:rFonts w:cs="Arial"/>
          <w:bCs/>
        </w:rPr>
        <w:t xml:space="preserve">Het gehele programma </w:t>
      </w:r>
      <w:r w:rsidR="00897C31">
        <w:rPr>
          <w:rFonts w:cs="Arial"/>
          <w:bCs/>
        </w:rPr>
        <w:t>‘</w:t>
      </w:r>
      <w:r w:rsidRPr="00DB26D5">
        <w:rPr>
          <w:rFonts w:cs="Arial"/>
          <w:bCs/>
        </w:rPr>
        <w:t>Wijken activeren</w:t>
      </w:r>
      <w:r w:rsidR="00897C31">
        <w:rPr>
          <w:rFonts w:cs="Arial"/>
          <w:bCs/>
        </w:rPr>
        <w:t>’</w:t>
      </w:r>
      <w:r w:rsidRPr="00DB26D5">
        <w:rPr>
          <w:rFonts w:cs="Arial"/>
          <w:bCs/>
        </w:rPr>
        <w:t xml:space="preserve"> bestaat uit twee fases. In het eerste jaar, waar </w:t>
      </w:r>
      <w:r>
        <w:rPr>
          <w:rFonts w:cs="Arial"/>
          <w:bCs/>
        </w:rPr>
        <w:t xml:space="preserve">dit onderzoek op focust, </w:t>
      </w:r>
      <w:r w:rsidRPr="00DB26D5">
        <w:rPr>
          <w:rFonts w:cs="Arial"/>
          <w:bCs/>
        </w:rPr>
        <w:t>n, wordt aan de hand van praktijkgericht onderzoek een methode ontwikkeld. Deze methode wordt in de tweede fase verfijnd en getoetst op haar praktische bruikbaarheid.</w:t>
      </w:r>
    </w:p>
    <w:p w14:paraId="01104D9C" w14:textId="77777777" w:rsidR="00AC4662" w:rsidRPr="00DB26D5" w:rsidRDefault="00AC4662" w:rsidP="00C17F65">
      <w:pPr>
        <w:rPr>
          <w:rFonts w:cs="Arial"/>
          <w:bCs/>
        </w:rPr>
      </w:pPr>
    </w:p>
    <w:p w14:paraId="697E08CD" w14:textId="2E943356" w:rsidR="00AC4662" w:rsidRPr="00DB26D5" w:rsidRDefault="00AC4662" w:rsidP="00C17F65">
      <w:pPr>
        <w:rPr>
          <w:rFonts w:cs="Arial"/>
          <w:bCs/>
        </w:rPr>
      </w:pPr>
      <w:r w:rsidRPr="00DB26D5">
        <w:rPr>
          <w:rFonts w:cs="Arial"/>
          <w:bCs/>
        </w:rPr>
        <w:t xml:space="preserve">In het onderzoek staan de professionals en hun werk </w:t>
      </w:r>
      <w:r w:rsidR="0046393D">
        <w:rPr>
          <w:rFonts w:cs="Arial"/>
          <w:bCs/>
        </w:rPr>
        <w:t>als doelgroep</w:t>
      </w:r>
      <w:r w:rsidRPr="00DB26D5">
        <w:rPr>
          <w:rFonts w:cs="Arial"/>
          <w:bCs/>
        </w:rPr>
        <w:t xml:space="preserve">. </w:t>
      </w:r>
      <w:r w:rsidR="00897C31">
        <w:rPr>
          <w:rFonts w:cs="Arial"/>
          <w:bCs/>
        </w:rPr>
        <w:t>De junior onderzoekers</w:t>
      </w:r>
      <w:r w:rsidRPr="00DB26D5">
        <w:rPr>
          <w:rFonts w:cs="Arial"/>
          <w:bCs/>
        </w:rPr>
        <w:t xml:space="preserve"> en docenten begeleiden en bevragen elke professional in zijn werk. In gezamenlijke bijeenkomsten met professionals, studenten docenten en lectoren wordt gereflecteerd op de projecten. </w:t>
      </w:r>
    </w:p>
    <w:p w14:paraId="232483FB" w14:textId="77777777" w:rsidR="00AC4662" w:rsidRPr="00DB26D5" w:rsidRDefault="00AC4662" w:rsidP="00C17F65">
      <w:pPr>
        <w:rPr>
          <w:rFonts w:cs="Arial"/>
          <w:bCs/>
        </w:rPr>
      </w:pPr>
    </w:p>
    <w:p w14:paraId="4AE7FB84" w14:textId="02570D77" w:rsidR="00AC4662" w:rsidRDefault="00AC4662" w:rsidP="00C17F65">
      <w:pPr>
        <w:suppressAutoHyphens w:val="0"/>
        <w:spacing w:after="45"/>
        <w:rPr>
          <w:rFonts w:cs="Arial"/>
          <w:bCs/>
        </w:rPr>
      </w:pPr>
      <w:r w:rsidRPr="005B223A">
        <w:rPr>
          <w:rFonts w:cs="Arial"/>
          <w:bCs/>
        </w:rPr>
        <w:t>Het hier voorliggende deelonderzoek is gericht op intergenerationeel werken in de wijken:</w:t>
      </w:r>
      <w:r>
        <w:rPr>
          <w:rFonts w:cs="Arial"/>
          <w:bCs/>
        </w:rPr>
        <w:t xml:space="preserve"> </w:t>
      </w:r>
      <w:r w:rsidRPr="00DB26D5">
        <w:rPr>
          <w:rFonts w:cs="Arial"/>
          <w:bCs/>
        </w:rPr>
        <w:t xml:space="preserve">Musselkanaal te Stadskanaal en Moerwijk te Den Haag. Vanuit de professionals </w:t>
      </w:r>
      <w:r>
        <w:rPr>
          <w:rFonts w:cs="Arial"/>
          <w:bCs/>
        </w:rPr>
        <w:t xml:space="preserve">is de vraag gekomen </w:t>
      </w:r>
      <w:r w:rsidRPr="00DB26D5">
        <w:rPr>
          <w:rFonts w:cs="Arial"/>
          <w:bCs/>
        </w:rPr>
        <w:t>hoe internet ingezet kan worden ter ondersteuning bij de activering van wijkbewoners en in dit geval de samenwerking</w:t>
      </w:r>
      <w:r>
        <w:rPr>
          <w:rFonts w:cs="Arial"/>
          <w:bCs/>
        </w:rPr>
        <w:t xml:space="preserve"> kan ondersteunen</w:t>
      </w:r>
      <w:r w:rsidRPr="00DB26D5">
        <w:rPr>
          <w:rFonts w:cs="Arial"/>
          <w:bCs/>
        </w:rPr>
        <w:t xml:space="preserve"> van jongeren en </w:t>
      </w:r>
      <w:r>
        <w:rPr>
          <w:rFonts w:cs="Arial"/>
          <w:bCs/>
        </w:rPr>
        <w:t>volwassenen</w:t>
      </w:r>
      <w:r w:rsidR="00FC1FD0">
        <w:rPr>
          <w:rFonts w:cs="Arial"/>
          <w:bCs/>
        </w:rPr>
        <w:t xml:space="preserve"> die in deze wijk wonen.</w:t>
      </w:r>
    </w:p>
    <w:p w14:paraId="39BF7E24" w14:textId="77777777" w:rsidR="00FC1FD0" w:rsidRPr="00DB26D5" w:rsidRDefault="00FC1FD0" w:rsidP="00C17F65">
      <w:pPr>
        <w:suppressAutoHyphens w:val="0"/>
        <w:spacing w:after="45"/>
      </w:pPr>
    </w:p>
    <w:p w14:paraId="40A8CDCC" w14:textId="15817FBE" w:rsidR="00AC4662" w:rsidRPr="00DB26D5" w:rsidRDefault="00AC4662" w:rsidP="00C17F65">
      <w:pPr>
        <w:suppressAutoHyphens w:val="0"/>
        <w:spacing w:after="45"/>
      </w:pPr>
      <w:r w:rsidRPr="00DB26D5">
        <w:t xml:space="preserve">Op basis van onderzoek in de wijken Moerwijk en Musselkanaal </w:t>
      </w:r>
      <w:r>
        <w:t xml:space="preserve">hebben de betrokken </w:t>
      </w:r>
      <w:r w:rsidR="00897C31">
        <w:t>G</w:t>
      </w:r>
      <w:r w:rsidRPr="00DB26D5">
        <w:t>emeente  besloten aandacht te geven aan de leefbaarheid in d</w:t>
      </w:r>
      <w:r w:rsidR="00897C31">
        <w:t>e wijken. Tegelijkertijd is de G</w:t>
      </w:r>
      <w:r w:rsidRPr="00DB26D5">
        <w:t xml:space="preserve">emeente op zoek naar duurzame processen om mensen </w:t>
      </w:r>
      <w:r>
        <w:t xml:space="preserve">in staat te stellen </w:t>
      </w:r>
      <w:r w:rsidRPr="00DB26D5">
        <w:t>samen te werken aan dingen in w</w:t>
      </w:r>
      <w:r>
        <w:t>ijken die zij belangrijk vinden en zo hun zelforganisatie te stimuleren.</w:t>
      </w:r>
    </w:p>
    <w:p w14:paraId="26EBD298" w14:textId="77777777" w:rsidR="00AC4662" w:rsidRDefault="00AC4662" w:rsidP="00C17F65">
      <w:pPr>
        <w:suppressAutoHyphens w:val="0"/>
        <w:spacing w:after="45"/>
      </w:pPr>
    </w:p>
    <w:p w14:paraId="3FFACFA2" w14:textId="10C01976" w:rsidR="00AC4662" w:rsidRPr="00DB26D5" w:rsidRDefault="00AC4662" w:rsidP="00C17F65">
      <w:pPr>
        <w:suppressAutoHyphens w:val="0"/>
        <w:spacing w:after="45"/>
      </w:pPr>
      <w:r w:rsidRPr="00DB26D5">
        <w:t>In Moerwijk wil</w:t>
      </w:r>
      <w:r>
        <w:t>len wijkbewoners en professionals</w:t>
      </w:r>
      <w:r w:rsidRPr="00DB26D5">
        <w:t xml:space="preserve"> geveltuinen aanleggen en</w:t>
      </w:r>
      <w:r w:rsidR="00943DB1">
        <w:t xml:space="preserve"> in Musselkanaal</w:t>
      </w:r>
      <w:r w:rsidRPr="00DB26D5">
        <w:t xml:space="preserve"> </w:t>
      </w:r>
    </w:p>
    <w:p w14:paraId="537DA54A" w14:textId="1E4C3FEB" w:rsidR="00897C31" w:rsidRPr="00DB26D5" w:rsidRDefault="00897C31" w:rsidP="00C17F65">
      <w:pPr>
        <w:suppressAutoHyphens w:val="0"/>
        <w:spacing w:after="45"/>
      </w:pPr>
      <w:r>
        <w:t>i</w:t>
      </w:r>
      <w:r w:rsidR="00AC4662" w:rsidRPr="00DB26D5">
        <w:t>s</w:t>
      </w:r>
      <w:r w:rsidR="00943DB1">
        <w:t xml:space="preserve"> er</w:t>
      </w:r>
      <w:r w:rsidR="00AC4662" w:rsidRPr="00DB26D5">
        <w:t xml:space="preserve"> sprake van het o</w:t>
      </w:r>
      <w:r w:rsidR="00AC4662">
        <w:t xml:space="preserve">nderhoud van speeltuinen. </w:t>
      </w:r>
      <w:r w:rsidR="00FC1FD0">
        <w:t xml:space="preserve"> </w:t>
      </w:r>
      <w:r w:rsidR="00AC4662">
        <w:t>Binnen deze projecten is er sprake van twee generaties: jongeren (12 tot 22 jaar) en volwassenen (30 tot 65 jaar).</w:t>
      </w:r>
      <w:r w:rsidR="00FC1FD0">
        <w:t xml:space="preserve"> </w:t>
      </w:r>
      <w:r w:rsidR="00AC4662" w:rsidRPr="00DB26D5">
        <w:t>Bij beide projecten gaat het over activering van jongeren en de communicatie/ samenwerking met andere generaties.</w:t>
      </w:r>
    </w:p>
    <w:p w14:paraId="39EC30DA" w14:textId="0E0BA24D" w:rsidR="003A4B9A" w:rsidRPr="004260E4" w:rsidRDefault="00FD2019" w:rsidP="004260E4">
      <w:pPr>
        <w:pStyle w:val="Heading3"/>
        <w:spacing w:line="240" w:lineRule="auto"/>
        <w:rPr>
          <w:color w:val="548DD4" w:themeColor="text2" w:themeTint="99"/>
          <w:sz w:val="24"/>
          <w:szCs w:val="24"/>
        </w:rPr>
      </w:pPr>
      <w:bookmarkStart w:id="14" w:name="_Toc161994326"/>
      <w:bookmarkStart w:id="15" w:name="_Toc167842402"/>
      <w:r w:rsidRPr="00927179">
        <w:rPr>
          <w:color w:val="548DD4" w:themeColor="text2" w:themeTint="99"/>
          <w:sz w:val="24"/>
          <w:szCs w:val="24"/>
        </w:rPr>
        <w:t>1.</w:t>
      </w:r>
      <w:r w:rsidR="00927179">
        <w:rPr>
          <w:color w:val="548DD4" w:themeColor="text2" w:themeTint="99"/>
          <w:sz w:val="24"/>
          <w:szCs w:val="24"/>
        </w:rPr>
        <w:t>2.2</w:t>
      </w:r>
      <w:r w:rsidRPr="00927179">
        <w:rPr>
          <w:color w:val="548DD4" w:themeColor="text2" w:themeTint="99"/>
          <w:sz w:val="24"/>
          <w:szCs w:val="24"/>
        </w:rPr>
        <w:t xml:space="preserve"> Aanleiding van het onderzoek</w:t>
      </w:r>
      <w:bookmarkEnd w:id="14"/>
      <w:bookmarkEnd w:id="15"/>
    </w:p>
    <w:p w14:paraId="5DCC92FB" w14:textId="4AAF1703" w:rsidR="00FD2019" w:rsidRPr="00AC4662" w:rsidRDefault="00FD2019" w:rsidP="00C17F65">
      <w:pPr>
        <w:rPr>
          <w:rFonts w:cs="Arial"/>
        </w:rPr>
      </w:pPr>
      <w:r w:rsidRPr="00AC4662">
        <w:rPr>
          <w:rFonts w:cs="Arial"/>
        </w:rPr>
        <w:t xml:space="preserve">Het huidige </w:t>
      </w:r>
      <w:r w:rsidR="0046393D">
        <w:rPr>
          <w:rFonts w:cs="Arial"/>
        </w:rPr>
        <w:t>project</w:t>
      </w:r>
      <w:r w:rsidRPr="00AC4662">
        <w:rPr>
          <w:rFonts w:cs="Arial"/>
        </w:rPr>
        <w:t xml:space="preserve"> waar Het eSociety Instituut, de professionals en junior onderzoekers mee bezig zijn is het vervolg op een project wat vorig jaar heeft plaatsgevonden. Dit project was “Wijken inspireren”. De aanleiding van het project “Wijken inspireren”  was gefocust op de vraag vanuit de sociale professionals hoe zij ICT zouden kunnen inzetten bij hun werk en hoe zij daarbij kunnen accorderen bij de kracht van de wijk. </w:t>
      </w:r>
    </w:p>
    <w:p w14:paraId="7FC5ADD9" w14:textId="0484B6DB" w:rsidR="00FD2019" w:rsidRDefault="00FD2019" w:rsidP="00C17F65">
      <w:pPr>
        <w:suppressAutoHyphens w:val="0"/>
        <w:rPr>
          <w:rFonts w:cs="Arial"/>
        </w:rPr>
      </w:pPr>
    </w:p>
    <w:p w14:paraId="19FEE09B" w14:textId="3A12B352" w:rsidR="00FD2019" w:rsidRPr="00AC4662" w:rsidRDefault="00FD2019" w:rsidP="00C17F65">
      <w:pPr>
        <w:rPr>
          <w:rFonts w:cs="Arial"/>
        </w:rPr>
      </w:pPr>
      <w:r w:rsidRPr="00AC4662">
        <w:rPr>
          <w:rFonts w:cs="Arial"/>
        </w:rPr>
        <w:t>Gedurende dit programma gingen Het eSociety Instituut, de professionals</w:t>
      </w:r>
      <w:r w:rsidR="0046393D">
        <w:rPr>
          <w:rFonts w:cs="Arial"/>
        </w:rPr>
        <w:t xml:space="preserve"> in vijf gemeenten</w:t>
      </w:r>
      <w:r w:rsidRPr="00AC4662">
        <w:rPr>
          <w:rFonts w:cs="Arial"/>
        </w:rPr>
        <w:t xml:space="preserve"> en junior onderzoekers aan de slag om meer ervaring op te doen met ICT in de praktijk gerichte projecten van de professionals. Vervolgens gingen zij gezamenlijk kijken naar de uitkomsten en reflecteerde over de ICT-interventies die zij hadden toegepast. De uitkomsten van het project “Wijken inspireren” is het fundament van het nieuwe project “Wijken Activeren”. </w:t>
      </w:r>
    </w:p>
    <w:p w14:paraId="61FB6469" w14:textId="77777777" w:rsidR="00FD2019" w:rsidRPr="00AC4662" w:rsidRDefault="00FD2019" w:rsidP="00C17F65">
      <w:pPr>
        <w:rPr>
          <w:rFonts w:cs="Arial"/>
        </w:rPr>
      </w:pPr>
    </w:p>
    <w:p w14:paraId="044802A4" w14:textId="77777777" w:rsidR="00FD2019" w:rsidRPr="00AC4662" w:rsidRDefault="00FD2019" w:rsidP="00C17F65">
      <w:pPr>
        <w:rPr>
          <w:rFonts w:cs="Arial"/>
        </w:rPr>
      </w:pPr>
      <w:r w:rsidRPr="00AC4662">
        <w:rPr>
          <w:rFonts w:cs="Arial"/>
        </w:rPr>
        <w:t xml:space="preserve">De deelnemers van het nieuwe project “Wijken Activeren” zijn professionals die bij het vorige project hebben deelgenomen en hierbij zijn nieuwe professionals aangesloten. </w:t>
      </w:r>
    </w:p>
    <w:p w14:paraId="5999EFAB" w14:textId="77777777" w:rsidR="00FD2019" w:rsidRPr="00AC4662" w:rsidRDefault="00FD2019" w:rsidP="00C17F65">
      <w:pPr>
        <w:rPr>
          <w:rFonts w:cs="Arial"/>
        </w:rPr>
      </w:pPr>
    </w:p>
    <w:p w14:paraId="00F13839" w14:textId="41069BE1" w:rsidR="00FC1FD0" w:rsidRDefault="00FD2019" w:rsidP="00C17F65">
      <w:pPr>
        <w:rPr>
          <w:rFonts w:cs="Arial"/>
        </w:rPr>
      </w:pPr>
      <w:r w:rsidRPr="00AC4662">
        <w:rPr>
          <w:rFonts w:cs="Arial"/>
        </w:rPr>
        <w:t xml:space="preserve">De professionals die geparticipeerd hebben aan het vorige project en bekend zijn met de werkwijze hebben bij hun projecten geconstateerd dat ICT een praktische betekenis kan hebben. De reden dat er nieuwe professionals deelnemen aan dit project heeft te maken met </w:t>
      </w:r>
      <w:r w:rsidR="0046393D">
        <w:rPr>
          <w:rFonts w:cs="Arial"/>
        </w:rPr>
        <w:t>de bredere behoefte die bij collega’s bleek te bestaan om ook meer te weten te komen.</w:t>
      </w:r>
    </w:p>
    <w:p w14:paraId="3596D0EB" w14:textId="77777777" w:rsidR="00FC1FD0" w:rsidRPr="00AC4662" w:rsidRDefault="00FC1FD0" w:rsidP="00C17F65">
      <w:pPr>
        <w:rPr>
          <w:rFonts w:cs="Arial"/>
        </w:rPr>
      </w:pPr>
    </w:p>
    <w:p w14:paraId="3FA8A04A" w14:textId="72D860F9" w:rsidR="004260E4" w:rsidRPr="00423AD3" w:rsidRDefault="00FD2019" w:rsidP="00423AD3">
      <w:pPr>
        <w:rPr>
          <w:rFonts w:cs="Arial"/>
          <w:bCs/>
        </w:rPr>
      </w:pPr>
      <w:r w:rsidRPr="00AC4662">
        <w:rPr>
          <w:rFonts w:cs="Arial"/>
          <w:bCs/>
        </w:rPr>
        <w:t>Om ICT op basis van ervaringen breder te kunnen inzetten in de instellingen waar de professionals werkzaam zijn willen de zij verdere methodische verdieping en onderbouwing van de effectiviteit. Hier ligt de taak van de junior onderzoeker.</w:t>
      </w:r>
    </w:p>
    <w:p w14:paraId="302A330E" w14:textId="77777777" w:rsidR="00FC1FD0" w:rsidRDefault="00FC1FD0">
      <w:pPr>
        <w:suppressAutoHyphens w:val="0"/>
        <w:rPr>
          <w:rFonts w:eastAsiaTheme="majorEastAsia" w:cs="Arial"/>
          <w:bCs/>
          <w:i/>
          <w:color w:val="548DD4" w:themeColor="text2" w:themeTint="99"/>
          <w:sz w:val="24"/>
          <w:szCs w:val="24"/>
        </w:rPr>
      </w:pPr>
      <w:r>
        <w:rPr>
          <w:color w:val="548DD4" w:themeColor="text2" w:themeTint="99"/>
          <w:sz w:val="24"/>
          <w:szCs w:val="24"/>
        </w:rPr>
        <w:br w:type="page"/>
      </w:r>
    </w:p>
    <w:p w14:paraId="4F1D810A" w14:textId="6E3CDE54" w:rsidR="003A4B9A" w:rsidRPr="00B03B64" w:rsidRDefault="00FD2019" w:rsidP="00B03B64">
      <w:pPr>
        <w:pStyle w:val="Heading3"/>
        <w:spacing w:line="240" w:lineRule="auto"/>
        <w:rPr>
          <w:color w:val="548DD4" w:themeColor="text2" w:themeTint="99"/>
          <w:sz w:val="24"/>
          <w:szCs w:val="24"/>
        </w:rPr>
      </w:pPr>
      <w:bookmarkStart w:id="16" w:name="_Toc167842403"/>
      <w:r w:rsidRPr="00927179">
        <w:rPr>
          <w:color w:val="548DD4" w:themeColor="text2" w:themeTint="99"/>
          <w:sz w:val="24"/>
          <w:szCs w:val="24"/>
        </w:rPr>
        <w:lastRenderedPageBreak/>
        <w:t>1.</w:t>
      </w:r>
      <w:r w:rsidR="00927179">
        <w:rPr>
          <w:color w:val="548DD4" w:themeColor="text2" w:themeTint="99"/>
          <w:sz w:val="24"/>
          <w:szCs w:val="24"/>
        </w:rPr>
        <w:t>2.3</w:t>
      </w:r>
      <w:r w:rsidR="00AC4662" w:rsidRPr="00927179">
        <w:rPr>
          <w:color w:val="548DD4" w:themeColor="text2" w:themeTint="99"/>
          <w:sz w:val="24"/>
          <w:szCs w:val="24"/>
        </w:rPr>
        <w:t xml:space="preserve"> De professionals</w:t>
      </w:r>
      <w:bookmarkEnd w:id="16"/>
    </w:p>
    <w:p w14:paraId="4B4860A6" w14:textId="77777777" w:rsidR="00AC4662" w:rsidRDefault="00AC4662" w:rsidP="00C17F65">
      <w:pPr>
        <w:suppressAutoHyphens w:val="0"/>
        <w:spacing w:after="45"/>
      </w:pPr>
      <w:r>
        <w:t>De professionals en de wijk waar zij in werken die aan dit onderzoek zijn gekoppeld staan hier onder omschreven.</w:t>
      </w:r>
    </w:p>
    <w:p w14:paraId="32B0AC47" w14:textId="77777777" w:rsidR="00AC4662" w:rsidRPr="00DB26D5" w:rsidRDefault="00AC4662" w:rsidP="00C17F65">
      <w:pPr>
        <w:suppressAutoHyphens w:val="0"/>
        <w:spacing w:after="45"/>
      </w:pPr>
    </w:p>
    <w:p w14:paraId="3ECDEFD1" w14:textId="5CDC200A" w:rsidR="00AC4662" w:rsidRDefault="00AC4662" w:rsidP="00C17F65">
      <w:pPr>
        <w:suppressAutoHyphens w:val="0"/>
        <w:spacing w:after="45"/>
      </w:pPr>
      <w:r w:rsidRPr="00DB26D5">
        <w:t>Marien van D</w:t>
      </w:r>
      <w:r>
        <w:t>elft, A</w:t>
      </w:r>
      <w:r w:rsidRPr="00DB26D5">
        <w:t>nima</w:t>
      </w:r>
      <w:r>
        <w:t xml:space="preserve">teur, Stichting Welkom Moerwijk. Marien werkt in Moerwijk, een </w:t>
      </w:r>
      <w:r w:rsidR="00AC621C">
        <w:t>aandacht wijk</w:t>
      </w:r>
      <w:r>
        <w:t xml:space="preserve"> in Den Haag. </w:t>
      </w:r>
    </w:p>
    <w:p w14:paraId="7D75FE76" w14:textId="77777777" w:rsidR="00AC4662" w:rsidRDefault="00AC4662" w:rsidP="00C17F65">
      <w:pPr>
        <w:suppressAutoHyphens w:val="0"/>
        <w:spacing w:after="45"/>
      </w:pPr>
    </w:p>
    <w:p w14:paraId="32AFF765" w14:textId="77777777" w:rsidR="00AC4662" w:rsidRDefault="00AC4662" w:rsidP="00C17F65">
      <w:pPr>
        <w:suppressAutoHyphens w:val="0"/>
        <w:spacing w:after="45"/>
      </w:pPr>
      <w:r>
        <w:t>Zijn functie Animateur wordt als volgt omschreven;</w:t>
      </w:r>
    </w:p>
    <w:p w14:paraId="23B2A15B" w14:textId="77777777" w:rsidR="00AC4662" w:rsidRPr="0060708B" w:rsidRDefault="00AC4662" w:rsidP="00C17F65">
      <w:pPr>
        <w:ind w:left="720"/>
        <w:rPr>
          <w:rFonts w:cs="Arial"/>
          <w:i/>
        </w:rPr>
      </w:pPr>
      <w:r w:rsidRPr="0060708B">
        <w:rPr>
          <w:rFonts w:cs="Arial"/>
          <w:i/>
        </w:rPr>
        <w:t>“(…)Animateurs lopen door de wijk, ze horen wat er speelt en verbinden mensen met elkaar. Ze geven aan hoe sommige dingen makkelijker en leuker kunnen met computers en internet.”</w:t>
      </w:r>
      <w:r w:rsidRPr="0060708B">
        <w:rPr>
          <w:rStyle w:val="FootnoteReference"/>
          <w:rFonts w:cs="Arial"/>
          <w:i/>
        </w:rPr>
        <w:footnoteReference w:id="12"/>
      </w:r>
    </w:p>
    <w:p w14:paraId="16E4D45D" w14:textId="77777777" w:rsidR="00AC4662" w:rsidRPr="00C078E0" w:rsidRDefault="00AC4662" w:rsidP="00C17F65">
      <w:pPr>
        <w:suppressAutoHyphens w:val="0"/>
        <w:spacing w:after="45"/>
        <w:rPr>
          <w:sz w:val="16"/>
          <w:szCs w:val="16"/>
        </w:rPr>
      </w:pPr>
    </w:p>
    <w:p w14:paraId="63B39F04" w14:textId="77777777" w:rsidR="00AC4662" w:rsidRPr="00DB26D5" w:rsidRDefault="00AC4662" w:rsidP="00C17F65">
      <w:pPr>
        <w:suppressAutoHyphens w:val="0"/>
        <w:spacing w:after="45"/>
        <w:rPr>
          <w:i/>
        </w:rPr>
      </w:pPr>
      <w:r w:rsidRPr="00DB26D5">
        <w:rPr>
          <w:i/>
        </w:rPr>
        <w:t>Omschrijving van de Stichting:</w:t>
      </w:r>
    </w:p>
    <w:p w14:paraId="7CE8553C" w14:textId="77777777" w:rsidR="00AC4662" w:rsidRPr="00DB26D5" w:rsidRDefault="00AC4662" w:rsidP="00C17F65">
      <w:pPr>
        <w:suppressAutoHyphens w:val="0"/>
        <w:spacing w:after="45"/>
      </w:pPr>
      <w:r w:rsidRPr="00DB26D5">
        <w:t>Stichting Welkom is een stichting die mensen wil helpen zichzelf te ontplooien. Zij maken hierbij gebruik van ICT hulpmiddelen om mensen te ondersteunen. Zij hebben bijvoorbeeld doormiddel van ICT ouderen uit hun isolement gehaald. Tevens is door gebruik van internet de bekendheid van hun project breder bekend. Ook onderzoeken zij of ICT hulpmiddelen ook werkelijk iets doen of betekenen</w:t>
      </w:r>
      <w:r>
        <w:t xml:space="preserve"> voor de mensen die ermee kunnen</w:t>
      </w:r>
      <w:r w:rsidRPr="00DB26D5">
        <w:t xml:space="preserve"> werken. Hierbij wordt vooral gekeken hoe de sociaal professional ICT kan gebruiken om zijn doelen te behalen. Zi</w:t>
      </w:r>
      <w:r>
        <w:t>j doen dit in samenwerking met Het eSociety Instituut van D</w:t>
      </w:r>
      <w:r w:rsidRPr="00DB26D5">
        <w:t>e Haagse Hogeschool</w:t>
      </w:r>
    </w:p>
    <w:p w14:paraId="0617771E" w14:textId="33574F81" w:rsidR="00FD2019" w:rsidRPr="00C078E0" w:rsidRDefault="00FD2019" w:rsidP="00C17F65">
      <w:pPr>
        <w:suppressAutoHyphens w:val="0"/>
        <w:rPr>
          <w:sz w:val="16"/>
          <w:szCs w:val="16"/>
        </w:rPr>
      </w:pPr>
    </w:p>
    <w:p w14:paraId="471226C1" w14:textId="4D991DC2" w:rsidR="00AC4662" w:rsidRPr="00DB26D5" w:rsidRDefault="00AC4662" w:rsidP="00C17F65">
      <w:pPr>
        <w:suppressAutoHyphens w:val="0"/>
        <w:spacing w:after="45"/>
      </w:pPr>
      <w:r w:rsidRPr="00DB26D5">
        <w:t xml:space="preserve">Elly Verhoef, Sociaal cultureel werker, Gemeente Stadskanaal, Stichting Tinten/ </w:t>
      </w:r>
    </w:p>
    <w:p w14:paraId="38BBF6E4" w14:textId="56467760" w:rsidR="00AC4662" w:rsidRDefault="00AC4662" w:rsidP="00C17F65">
      <w:pPr>
        <w:suppressAutoHyphens w:val="0"/>
        <w:spacing w:after="45"/>
      </w:pPr>
      <w:r w:rsidRPr="00DB26D5">
        <w:t>Welstad Stadskanaal</w:t>
      </w:r>
      <w:r>
        <w:t xml:space="preserve">. Elly werkt in een Musselkanaal, een </w:t>
      </w:r>
      <w:r w:rsidR="00AC621C">
        <w:t>aandacht wijk</w:t>
      </w:r>
      <w:r>
        <w:t xml:space="preserve"> in Stadskanaal.</w:t>
      </w:r>
    </w:p>
    <w:p w14:paraId="685E7DB5" w14:textId="77777777" w:rsidR="00C078E0" w:rsidRPr="00C078E0" w:rsidRDefault="00C078E0" w:rsidP="00C17F65">
      <w:pPr>
        <w:suppressAutoHyphens w:val="0"/>
        <w:spacing w:after="45"/>
        <w:rPr>
          <w:sz w:val="16"/>
          <w:szCs w:val="16"/>
        </w:rPr>
      </w:pPr>
    </w:p>
    <w:p w14:paraId="1DFB6CEF" w14:textId="77777777" w:rsidR="00AC4662" w:rsidRDefault="00AC4662" w:rsidP="00C17F65">
      <w:pPr>
        <w:suppressAutoHyphens w:val="0"/>
        <w:spacing w:after="45"/>
      </w:pPr>
      <w:r>
        <w:t>Haar functie kan als volgt worden omschreven:</w:t>
      </w:r>
    </w:p>
    <w:p w14:paraId="518EDA13" w14:textId="77777777" w:rsidR="00AC4662" w:rsidRPr="0060708B" w:rsidRDefault="00AC4662" w:rsidP="00C17F65">
      <w:pPr>
        <w:suppressAutoHyphens w:val="0"/>
        <w:spacing w:after="45"/>
        <w:ind w:left="720"/>
        <w:rPr>
          <w:i/>
        </w:rPr>
      </w:pPr>
      <w:r w:rsidRPr="0060708B">
        <w:rPr>
          <w:i/>
        </w:rPr>
        <w:t xml:space="preserve">“Het sociaal-cultureel werk (SCW) is in Nederland een overkoepelend begrip voor werksoorten als het club- en buurthuiswerk, wijkcentra, opbouwwerk en jeugd- en jongerenwerk. Het sociaal-cultureel werk stimuleert individuen en groepen (bewoners, vrijwilligers, zelforganisaties) om actief te participeren in de samenleving (actief burgerschap). Het sociaal-cultureel werk wordt vaak aangeboden op wijkniveau, is toegankelijk voor iedereen en gebeurt op basis van vrijwilligheid.” </w:t>
      </w:r>
      <w:r w:rsidRPr="0060708B">
        <w:rPr>
          <w:rStyle w:val="FootnoteReference"/>
          <w:i/>
        </w:rPr>
        <w:footnoteReference w:id="13"/>
      </w:r>
    </w:p>
    <w:p w14:paraId="11351D2D" w14:textId="77777777" w:rsidR="00FD2019" w:rsidRDefault="00FD2019" w:rsidP="00C17F65">
      <w:pPr>
        <w:suppressAutoHyphens w:val="0"/>
        <w:spacing w:after="45"/>
        <w:rPr>
          <w:i/>
        </w:rPr>
      </w:pPr>
    </w:p>
    <w:p w14:paraId="6BF3ACB7" w14:textId="77777777" w:rsidR="00AC4662" w:rsidRPr="00DB26D5" w:rsidRDefault="00AC4662" w:rsidP="00C17F65">
      <w:pPr>
        <w:suppressAutoHyphens w:val="0"/>
        <w:spacing w:after="45"/>
        <w:rPr>
          <w:i/>
        </w:rPr>
      </w:pPr>
      <w:r w:rsidRPr="00DB26D5">
        <w:rPr>
          <w:i/>
        </w:rPr>
        <w:t>Omschrijving van de Stichting:</w:t>
      </w:r>
    </w:p>
    <w:p w14:paraId="7E35EAED" w14:textId="7C08780E" w:rsidR="00AC4662" w:rsidRPr="00DB26D5" w:rsidRDefault="00AC4662" w:rsidP="00C17F65">
      <w:pPr>
        <w:suppressAutoHyphens w:val="0"/>
        <w:spacing w:after="45"/>
      </w:pPr>
      <w:r w:rsidRPr="00DB26D5">
        <w:t xml:space="preserve">Stichting Welstad is een instelling voor welzijnswerk. Hun doelstelling is het bevorderen van het welzijn van de inwoners van de gemeente Stadskanaal en omstreken. Welstad doet er alles aan om haar dienstverlening te continueren en waar mogelijk te verbeteren. Door </w:t>
      </w:r>
      <w:r w:rsidR="00423AD3" w:rsidRPr="00DB26D5">
        <w:t>proactief</w:t>
      </w:r>
      <w:r w:rsidRPr="00DB26D5">
        <w:t xml:space="preserve"> kansen te benutten, ontwikkelt Welstad steeds nieuwe diensten en activiteiten. Hiertoe werken zij nauw samen met collega-instellingen.</w:t>
      </w:r>
    </w:p>
    <w:p w14:paraId="75828F70" w14:textId="77777777" w:rsidR="00AC4662" w:rsidRPr="00C078E0" w:rsidRDefault="00AC4662" w:rsidP="00C17F65">
      <w:pPr>
        <w:suppressAutoHyphens w:val="0"/>
        <w:spacing w:after="45"/>
        <w:rPr>
          <w:sz w:val="16"/>
          <w:szCs w:val="16"/>
        </w:rPr>
      </w:pPr>
    </w:p>
    <w:p w14:paraId="72733D3A" w14:textId="6F3D6958" w:rsidR="00927179" w:rsidRDefault="00AC4662" w:rsidP="004260E4">
      <w:pPr>
        <w:suppressAutoHyphens w:val="0"/>
        <w:spacing w:after="45"/>
      </w:pPr>
      <w:r w:rsidRPr="00DB26D5">
        <w:t xml:space="preserve">Deze professionals willen internet inzetten bij </w:t>
      </w:r>
      <w:r>
        <w:t xml:space="preserve">de uitoefeningen van </w:t>
      </w:r>
      <w:r w:rsidRPr="00DB26D5">
        <w:t xml:space="preserve">hun vak als sociaal professional. </w:t>
      </w:r>
      <w:r>
        <w:t>In dit verslag wordt</w:t>
      </w:r>
      <w:r w:rsidRPr="00DB26D5">
        <w:t xml:space="preserve"> onder</w:t>
      </w:r>
      <w:r>
        <w:t>zoek wordt beschreven</w:t>
      </w:r>
      <w:r w:rsidRPr="00DB26D5">
        <w:t xml:space="preserve"> hoe het sociaal gebruik van internet kan bijdragen aan het bereiken van hun doelen. </w:t>
      </w:r>
      <w:r>
        <w:t>Onderzocht is</w:t>
      </w:r>
      <w:r w:rsidRPr="00DB26D5">
        <w:t xml:space="preserve"> hoe professionals bij wijk gerichte projecten de activering van wijkbewoners kunnen stimuleren en de intergenerationele contacten bi</w:t>
      </w:r>
      <w:r>
        <w:t>nnen een wijk kunnen bevorderen.</w:t>
      </w:r>
      <w:bookmarkStart w:id="17" w:name="_Toc162321650"/>
      <w:bookmarkStart w:id="18" w:name="_Toc162797547"/>
      <w:bookmarkStart w:id="19" w:name="_Toc162921718"/>
    </w:p>
    <w:p w14:paraId="75528091" w14:textId="77777777" w:rsidR="00B63BD7" w:rsidRDefault="00B63BD7">
      <w:pPr>
        <w:suppressAutoHyphens w:val="0"/>
        <w:rPr>
          <w:rFonts w:eastAsiaTheme="majorEastAsia" w:cs="Arial"/>
          <w:bCs/>
          <w:i/>
          <w:color w:val="548DD4" w:themeColor="text2" w:themeTint="99"/>
          <w:sz w:val="24"/>
          <w:szCs w:val="24"/>
        </w:rPr>
      </w:pPr>
      <w:r>
        <w:rPr>
          <w:color w:val="548DD4" w:themeColor="text2" w:themeTint="99"/>
          <w:sz w:val="24"/>
          <w:szCs w:val="24"/>
        </w:rPr>
        <w:br w:type="page"/>
      </w:r>
    </w:p>
    <w:p w14:paraId="5D1C49EA" w14:textId="5B415B25" w:rsidR="00FD2019" w:rsidRPr="00B03B64" w:rsidRDefault="00927179" w:rsidP="00B03B64">
      <w:pPr>
        <w:pStyle w:val="Heading3"/>
        <w:spacing w:line="240" w:lineRule="auto"/>
        <w:rPr>
          <w:color w:val="548DD4" w:themeColor="text2" w:themeTint="99"/>
          <w:sz w:val="24"/>
          <w:szCs w:val="24"/>
        </w:rPr>
      </w:pPr>
      <w:bookmarkStart w:id="20" w:name="_Toc167842404"/>
      <w:r w:rsidRPr="00927179">
        <w:rPr>
          <w:color w:val="548DD4" w:themeColor="text2" w:themeTint="99"/>
          <w:sz w:val="24"/>
          <w:szCs w:val="24"/>
        </w:rPr>
        <w:lastRenderedPageBreak/>
        <w:t>1.1.4</w:t>
      </w:r>
      <w:r w:rsidR="00FD2019" w:rsidRPr="00927179">
        <w:rPr>
          <w:color w:val="548DD4" w:themeColor="text2" w:themeTint="99"/>
          <w:sz w:val="24"/>
          <w:szCs w:val="24"/>
        </w:rPr>
        <w:t xml:space="preserve"> Maatschappelijke relevantie van het onderzoek</w:t>
      </w:r>
      <w:bookmarkEnd w:id="17"/>
      <w:bookmarkEnd w:id="18"/>
      <w:bookmarkEnd w:id="19"/>
      <w:bookmarkEnd w:id="20"/>
    </w:p>
    <w:p w14:paraId="0C096ECF" w14:textId="77777777" w:rsidR="00C078E0" w:rsidRDefault="00C078E0" w:rsidP="00C17F65">
      <w:pPr>
        <w:rPr>
          <w:rFonts w:cs="Arial"/>
          <w:i/>
        </w:rPr>
      </w:pPr>
    </w:p>
    <w:p w14:paraId="214C728C" w14:textId="77777777" w:rsidR="00FD2019" w:rsidRPr="00C078E0" w:rsidRDefault="00FD2019" w:rsidP="00C17F65">
      <w:pPr>
        <w:rPr>
          <w:rFonts w:cs="Arial"/>
          <w:i/>
          <w:color w:val="548DD4" w:themeColor="text2" w:themeTint="99"/>
        </w:rPr>
      </w:pPr>
      <w:r w:rsidRPr="00C078E0">
        <w:rPr>
          <w:rFonts w:cs="Arial"/>
          <w:i/>
          <w:color w:val="548DD4" w:themeColor="text2" w:themeTint="99"/>
        </w:rPr>
        <w:t>Vanuit het eSociety instituut</w:t>
      </w:r>
    </w:p>
    <w:p w14:paraId="0CD324DA" w14:textId="77777777" w:rsidR="00FD2019" w:rsidRPr="00890D36" w:rsidRDefault="00FD2019" w:rsidP="00C17F65">
      <w:pPr>
        <w:rPr>
          <w:rFonts w:cs="Arial"/>
        </w:rPr>
      </w:pPr>
      <w:r w:rsidRPr="002F5904">
        <w:rPr>
          <w:rFonts w:cs="Arial"/>
        </w:rPr>
        <w:t>Rond het project ontstaan nieuwe kennisnetwerken; de verbindingen tussen de hogescholen op dit onderwerp en de verbinding tussen de hogescholen, de universiteiten en de kennisnetwerken. Wetenschappers krijgen toegang tot de laatste praktijkervaringen terwijl de professionals in de wijk maximaal gebruik kunnen maken van de laatste stand van wetenschappelijke kennis.</w:t>
      </w:r>
    </w:p>
    <w:p w14:paraId="1B397752" w14:textId="77777777" w:rsidR="00FD2019" w:rsidRPr="002F5904" w:rsidRDefault="00FD2019" w:rsidP="00C17F65">
      <w:pPr>
        <w:rPr>
          <w:rFonts w:cs="Arial"/>
          <w:i/>
        </w:rPr>
      </w:pPr>
    </w:p>
    <w:p w14:paraId="06A33A24" w14:textId="77777777" w:rsidR="00FD2019" w:rsidRPr="00C078E0" w:rsidRDefault="00FD2019" w:rsidP="00C17F65">
      <w:pPr>
        <w:rPr>
          <w:rFonts w:cs="Arial"/>
          <w:i/>
          <w:color w:val="548DD4" w:themeColor="text2" w:themeTint="99"/>
        </w:rPr>
      </w:pPr>
      <w:r w:rsidRPr="00C078E0">
        <w:rPr>
          <w:rFonts w:cs="Arial"/>
          <w:i/>
          <w:color w:val="548DD4" w:themeColor="text2" w:themeTint="99"/>
        </w:rPr>
        <w:t>Vanuit media perspectief</w:t>
      </w:r>
    </w:p>
    <w:p w14:paraId="3EFA3724" w14:textId="77777777" w:rsidR="00FD2019" w:rsidRDefault="00FD2019" w:rsidP="00C17F65">
      <w:pPr>
        <w:rPr>
          <w:rFonts w:cs="Arial"/>
        </w:rPr>
      </w:pPr>
      <w:r>
        <w:rPr>
          <w:rFonts w:cs="Arial"/>
        </w:rPr>
        <w:t>Het is van belang dat de sociale samenhang tussen de burgers versterkt wordt, dit zegt Koningin Beatrix:</w:t>
      </w:r>
    </w:p>
    <w:p w14:paraId="7C9968FD" w14:textId="396A4EA2" w:rsidR="00423AD3" w:rsidRPr="00423AD3" w:rsidRDefault="00423AD3" w:rsidP="00423AD3">
      <w:pPr>
        <w:ind w:left="720"/>
        <w:rPr>
          <w:rFonts w:cs="Arial"/>
          <w:i/>
        </w:rPr>
      </w:pPr>
      <w:r>
        <w:rPr>
          <w:rFonts w:cs="Arial"/>
          <w:i/>
        </w:rPr>
        <w:t>“Hoe goed professionele zorg ook is, we blijven aangewezen op een samenleving waarin mensen oog hebben voor elkaar. Bij tegenslag en verdriet is nu eenmaal niet alles alleen te verwachten van de overheid en maatschappelijke instellingen”</w:t>
      </w:r>
    </w:p>
    <w:p w14:paraId="20224589" w14:textId="77777777" w:rsidR="00FD2019" w:rsidRPr="002F5904" w:rsidRDefault="00FD2019" w:rsidP="00C17F65">
      <w:pPr>
        <w:rPr>
          <w:rFonts w:cs="Arial"/>
        </w:rPr>
      </w:pPr>
    </w:p>
    <w:p w14:paraId="676DA270" w14:textId="392CBB9B" w:rsidR="00FD2019" w:rsidRDefault="00423AD3" w:rsidP="00C17F65">
      <w:pPr>
        <w:rPr>
          <w:rFonts w:cs="Arial"/>
        </w:rPr>
      </w:pPr>
      <w:r>
        <w:rPr>
          <w:rFonts w:cs="Arial"/>
        </w:rPr>
        <w:t>Maar zij zegt ook:</w:t>
      </w:r>
    </w:p>
    <w:p w14:paraId="330344B0" w14:textId="6180B095" w:rsidR="00423AD3" w:rsidRPr="002F5904" w:rsidRDefault="00423AD3" w:rsidP="00423AD3">
      <w:pPr>
        <w:ind w:left="720"/>
        <w:rPr>
          <w:rFonts w:cs="Arial"/>
          <w:i/>
        </w:rPr>
      </w:pPr>
      <w:r>
        <w:rPr>
          <w:rFonts w:cs="Arial"/>
        </w:rPr>
        <w:t>“</w:t>
      </w:r>
      <w:r>
        <w:rPr>
          <w:rFonts w:cs="Arial"/>
          <w:i/>
        </w:rPr>
        <w:t xml:space="preserve">Tegenwoordig zijn zelfs buren soms vreemden. Je spreekt elkaar zonder gesprek, je kijkt naar elkaar zonder de ander te zien. Mensen communiceren via snelle korte boodschapjes. Onze samenleving wordt steeds individualistische. Persoonlijke vrijheid is los gekomen te staan van verbondenheid met gemeenschap. Maar zonder enig “wij-gevoel” wordt ons bestaan leeg. Met virtuele ontmoetingen is die leegte niet te vullen: integendeel, afstanden worden juist vergroot. Het ideaal van het bevrijde individu heeft zijn eindpunt bereikt. We moeten trachten een weg terug te vinden naar wat samenbindt” </w:t>
      </w:r>
      <w:r w:rsidRPr="002F5904">
        <w:rPr>
          <w:rStyle w:val="FootnoteReference"/>
          <w:rFonts w:cs="Arial"/>
          <w:i/>
        </w:rPr>
        <w:footnoteReference w:id="14"/>
      </w:r>
    </w:p>
    <w:p w14:paraId="73FD849E" w14:textId="77777777" w:rsidR="00FD2019" w:rsidRPr="002F5904" w:rsidRDefault="00FD2019" w:rsidP="00C17F65">
      <w:pPr>
        <w:rPr>
          <w:rFonts w:cs="Arial"/>
        </w:rPr>
      </w:pPr>
    </w:p>
    <w:p w14:paraId="5FD58ABF" w14:textId="77777777" w:rsidR="00FD2019" w:rsidRPr="002F5904" w:rsidRDefault="00FD2019" w:rsidP="00C17F65">
      <w:pPr>
        <w:rPr>
          <w:rFonts w:cs="Arial"/>
        </w:rPr>
      </w:pPr>
      <w:r w:rsidRPr="002F5904">
        <w:rPr>
          <w:rFonts w:cs="Arial"/>
        </w:rPr>
        <w:t>De sociale samenhang van de burgers kan gedefinieerd worden als</w:t>
      </w:r>
    </w:p>
    <w:p w14:paraId="1E38AA37" w14:textId="77777777" w:rsidR="00FD2019" w:rsidRPr="002F5904" w:rsidRDefault="00FD2019" w:rsidP="00C17F65">
      <w:pPr>
        <w:ind w:left="720"/>
        <w:rPr>
          <w:rFonts w:cs="Arial"/>
          <w:i/>
        </w:rPr>
      </w:pPr>
      <w:r w:rsidRPr="002F5904">
        <w:rPr>
          <w:rFonts w:cs="Arial"/>
          <w:i/>
        </w:rPr>
        <w:t>“Dat mensen in verband staan met elkaar, elkaar op een bepaalde manier kennen”</w:t>
      </w:r>
      <w:r w:rsidRPr="002F5904">
        <w:rPr>
          <w:rStyle w:val="FootnoteReference"/>
          <w:rFonts w:cs="Arial"/>
          <w:i/>
        </w:rPr>
        <w:footnoteReference w:id="15"/>
      </w:r>
    </w:p>
    <w:p w14:paraId="7EE6B7E0" w14:textId="77777777" w:rsidR="00FD2019" w:rsidRPr="002F5904" w:rsidRDefault="00FD2019" w:rsidP="00C17F65">
      <w:pPr>
        <w:rPr>
          <w:rFonts w:cs="Arial"/>
          <w:i/>
        </w:rPr>
      </w:pPr>
    </w:p>
    <w:p w14:paraId="7428F98B" w14:textId="5FF25518" w:rsidR="00FD2019" w:rsidRPr="002F5904" w:rsidRDefault="00FD2019" w:rsidP="00C17F65">
      <w:pPr>
        <w:rPr>
          <w:rFonts w:cs="Arial"/>
        </w:rPr>
      </w:pPr>
      <w:r w:rsidRPr="002F5904">
        <w:rPr>
          <w:rFonts w:cs="Arial"/>
        </w:rPr>
        <w:t xml:space="preserve">Het onderdeel van waar dit onderzoeksverslag over gaat is </w:t>
      </w:r>
      <w:r w:rsidR="000214AC">
        <w:rPr>
          <w:rFonts w:cs="Arial"/>
        </w:rPr>
        <w:t xml:space="preserve">nu juist doelbewust </w:t>
      </w:r>
      <w:r w:rsidRPr="002F5904">
        <w:rPr>
          <w:rFonts w:cs="Arial"/>
        </w:rPr>
        <w:t>intergenerationele contacten</w:t>
      </w:r>
      <w:r w:rsidR="000214AC">
        <w:rPr>
          <w:rFonts w:cs="Arial"/>
        </w:rPr>
        <w:t xml:space="preserve"> en netwerken bevo</w:t>
      </w:r>
      <w:r w:rsidRPr="002F5904">
        <w:rPr>
          <w:rFonts w:cs="Arial"/>
        </w:rPr>
        <w:t>rderen</w:t>
      </w:r>
      <w:r w:rsidR="000214AC">
        <w:rPr>
          <w:rFonts w:cs="Arial"/>
        </w:rPr>
        <w:t xml:space="preserve"> met ICT</w:t>
      </w:r>
      <w:r w:rsidRPr="002F5904">
        <w:rPr>
          <w:rFonts w:cs="Arial"/>
        </w:rPr>
        <w:t xml:space="preserve">. Dit kan gezien worden als het bevorderen van contacten tussen de burgers, dit maakt het maatschappelijke relevant. Daarnaast wordt er tegenwoordig meer verantwoordelijkheid gelegd bij de burgers. De burgers </w:t>
      </w:r>
      <w:r w:rsidRPr="00A63317">
        <w:rPr>
          <w:rFonts w:cs="Arial"/>
        </w:rPr>
        <w:t>wordt gevraagd</w:t>
      </w:r>
      <w:r w:rsidRPr="002F5904">
        <w:rPr>
          <w:rFonts w:cs="Arial"/>
        </w:rPr>
        <w:t xml:space="preserve"> meer bezig te zijn met de onderhoud van hun eigen context. </w:t>
      </w:r>
    </w:p>
    <w:p w14:paraId="62FA3C5C" w14:textId="77777777" w:rsidR="00FD2019" w:rsidRPr="002F5904" w:rsidRDefault="00FD2019" w:rsidP="00C17F65">
      <w:pPr>
        <w:rPr>
          <w:rFonts w:cs="Arial"/>
        </w:rPr>
      </w:pPr>
    </w:p>
    <w:p w14:paraId="34EA80CC" w14:textId="77777777" w:rsidR="00FD2019" w:rsidRPr="002F5904" w:rsidRDefault="00FD2019" w:rsidP="00C17F65">
      <w:pPr>
        <w:rPr>
          <w:rFonts w:cs="Arial"/>
        </w:rPr>
      </w:pPr>
      <w:r w:rsidRPr="002F5904">
        <w:rPr>
          <w:rFonts w:cs="Arial"/>
        </w:rPr>
        <w:t>Dit wordt beschreven in een artikel op nu.nl.</w:t>
      </w:r>
    </w:p>
    <w:p w14:paraId="235BD0C0" w14:textId="77777777" w:rsidR="00FD2019" w:rsidRPr="002F5904" w:rsidRDefault="00FD2019" w:rsidP="00C17F65">
      <w:pPr>
        <w:rPr>
          <w:rFonts w:cs="Arial"/>
          <w:i/>
        </w:rPr>
      </w:pPr>
    </w:p>
    <w:p w14:paraId="146429E6" w14:textId="77777777" w:rsidR="00FD2019" w:rsidRPr="002F5904" w:rsidRDefault="00FD2019" w:rsidP="00C17F65">
      <w:pPr>
        <w:ind w:left="720"/>
        <w:rPr>
          <w:rFonts w:cs="Arial"/>
          <w:i/>
        </w:rPr>
      </w:pPr>
      <w:r w:rsidRPr="002F5904">
        <w:rPr>
          <w:rFonts w:cs="Arial"/>
          <w:i/>
        </w:rPr>
        <w:t>“DEN HAAG - Veruit de meeste gemeenten in Nederland leggen de komende jaren veel meer verantwoordelijkheid bij hun burgers. Ze kijken niet alleen naar wat zij hun inwoners kunnen aanbieden, maar vooral wat die burger zelf wil doen</w:t>
      </w:r>
    </w:p>
    <w:p w14:paraId="61A80F5B" w14:textId="77777777" w:rsidR="00FD2019" w:rsidRPr="002F5904" w:rsidRDefault="00FD2019" w:rsidP="00C17F65">
      <w:pPr>
        <w:ind w:left="720"/>
        <w:rPr>
          <w:rFonts w:cs="Arial"/>
          <w:i/>
        </w:rPr>
      </w:pPr>
      <w:r w:rsidRPr="002F5904">
        <w:rPr>
          <w:rFonts w:cs="Arial"/>
          <w:i/>
        </w:rPr>
        <w:t>''Dat moet je niet negatief zien. Mensen willen in deze moderne samenleving zaken veel meer zelf opknappen dan vroeger'', aldus een woordvoerder van de Vereniging Nederlandse Gemeenten (VNG)”</w:t>
      </w:r>
      <w:r w:rsidRPr="002F5904">
        <w:rPr>
          <w:rStyle w:val="FootnoteReference"/>
          <w:rFonts w:cs="Arial"/>
          <w:i/>
        </w:rPr>
        <w:footnoteReference w:id="16"/>
      </w:r>
    </w:p>
    <w:p w14:paraId="0761F5BF" w14:textId="77777777" w:rsidR="00FD2019" w:rsidRPr="002F5904" w:rsidRDefault="00FD2019" w:rsidP="00C17F65">
      <w:pPr>
        <w:rPr>
          <w:rFonts w:cs="Arial"/>
        </w:rPr>
      </w:pPr>
    </w:p>
    <w:p w14:paraId="541D5223" w14:textId="69EF5E7A" w:rsidR="00FD2019" w:rsidRPr="002F5904" w:rsidRDefault="00FD2019" w:rsidP="00C17F65">
      <w:pPr>
        <w:rPr>
          <w:rFonts w:cs="Arial"/>
        </w:rPr>
      </w:pPr>
      <w:r w:rsidRPr="002F5904">
        <w:rPr>
          <w:rFonts w:cs="Arial"/>
        </w:rPr>
        <w:t xml:space="preserve">Met deze artikelen </w:t>
      </w:r>
      <w:r w:rsidR="003A4B9A">
        <w:rPr>
          <w:rFonts w:cs="Arial"/>
        </w:rPr>
        <w:t>kan er worden gesproken dat het gehele project maatschappelijke relevantie heeft.</w:t>
      </w:r>
      <w:r w:rsidRPr="002F5904">
        <w:rPr>
          <w:rFonts w:cs="Arial"/>
        </w:rPr>
        <w:t xml:space="preserve"> </w:t>
      </w:r>
    </w:p>
    <w:p w14:paraId="03E4F9EF" w14:textId="77777777" w:rsidR="00FD2019" w:rsidRDefault="00FD2019" w:rsidP="00C17F65">
      <w:pPr>
        <w:rPr>
          <w:sz w:val="22"/>
          <w:szCs w:val="22"/>
        </w:rPr>
      </w:pPr>
    </w:p>
    <w:p w14:paraId="387B2EF0" w14:textId="77777777" w:rsidR="00AC4662" w:rsidRDefault="00AC4662" w:rsidP="00C17F65">
      <w:pPr>
        <w:suppressAutoHyphens w:val="0"/>
        <w:rPr>
          <w:rFonts w:eastAsiaTheme="majorEastAsia" w:cs="Arial"/>
          <w:b/>
          <w:bCs/>
          <w:color w:val="1F497D" w:themeColor="text2"/>
          <w:sz w:val="32"/>
          <w:szCs w:val="32"/>
        </w:rPr>
      </w:pPr>
    </w:p>
    <w:p w14:paraId="38D62DBD" w14:textId="1DB701B2" w:rsidR="000D2FAC" w:rsidRPr="00927179" w:rsidRDefault="00FD2019" w:rsidP="00C17F65">
      <w:pPr>
        <w:suppressAutoHyphens w:val="0"/>
        <w:rPr>
          <w:rFonts w:eastAsiaTheme="majorEastAsia" w:cs="Arial"/>
          <w:b/>
          <w:bCs/>
          <w:color w:val="1F497D" w:themeColor="text2"/>
          <w:sz w:val="32"/>
          <w:szCs w:val="32"/>
        </w:rPr>
      </w:pPr>
      <w:r>
        <w:rPr>
          <w:color w:val="1F497D" w:themeColor="text2"/>
        </w:rPr>
        <w:br w:type="page"/>
      </w:r>
      <w:bookmarkEnd w:id="2"/>
      <w:bookmarkEnd w:id="4"/>
    </w:p>
    <w:p w14:paraId="651F12A3" w14:textId="7AC12B27" w:rsidR="00600880" w:rsidRPr="00927179" w:rsidRDefault="00AC4662" w:rsidP="00C17F65">
      <w:pPr>
        <w:pStyle w:val="Heading1"/>
        <w:rPr>
          <w:color w:val="1F497D" w:themeColor="text2"/>
        </w:rPr>
      </w:pPr>
      <w:bookmarkStart w:id="21" w:name="_Toc167842405"/>
      <w:r w:rsidRPr="00927179">
        <w:rPr>
          <w:color w:val="1F497D" w:themeColor="text2"/>
        </w:rPr>
        <w:lastRenderedPageBreak/>
        <w:t>3</w:t>
      </w:r>
      <w:r w:rsidR="00517D01" w:rsidRPr="00927179">
        <w:rPr>
          <w:color w:val="1F497D" w:themeColor="text2"/>
        </w:rPr>
        <w:t xml:space="preserve">. </w:t>
      </w:r>
      <w:r w:rsidR="00331B84" w:rsidRPr="00927179">
        <w:rPr>
          <w:color w:val="1F497D" w:themeColor="text2"/>
        </w:rPr>
        <w:t xml:space="preserve">Verantwoording </w:t>
      </w:r>
      <w:r w:rsidR="00F03460" w:rsidRPr="00927179">
        <w:rPr>
          <w:color w:val="1F497D" w:themeColor="text2"/>
        </w:rPr>
        <w:t>onderzoek</w:t>
      </w:r>
      <w:bookmarkEnd w:id="21"/>
    </w:p>
    <w:p w14:paraId="458D83D7" w14:textId="77777777" w:rsidR="00600880" w:rsidRPr="00E902CA" w:rsidRDefault="00600880" w:rsidP="00C17F65">
      <w:pPr>
        <w:rPr>
          <w:sz w:val="2"/>
          <w:szCs w:val="2"/>
        </w:rPr>
      </w:pPr>
    </w:p>
    <w:p w14:paraId="1AEEDC15" w14:textId="2C57D8DE" w:rsidR="000A0E9D" w:rsidRDefault="00F03460" w:rsidP="00C17F65">
      <w:r>
        <w:t xml:space="preserve">In dit hoofdstuk staat beschreven wat voor type onderzoek er gebruikt wordt. Vervolgens word de bruikbaarheid, betrouwbaarheid en validiteit omschreven. Als laatste staan de </w:t>
      </w:r>
      <w:r w:rsidR="00CD6DAB">
        <w:t>data verzameling technieken</w:t>
      </w:r>
      <w:r>
        <w:t xml:space="preserve"> geformuleerd. Op deze manier wordt de verant</w:t>
      </w:r>
      <w:r w:rsidR="00DF1085">
        <w:t>woording van het onderzoek vast</w:t>
      </w:r>
      <w:r>
        <w:t>gelegd.</w:t>
      </w:r>
    </w:p>
    <w:p w14:paraId="7B7FEF73" w14:textId="038E0368" w:rsidR="00916122" w:rsidRPr="00311A6D" w:rsidRDefault="00AC4662" w:rsidP="00C17F65">
      <w:pPr>
        <w:pStyle w:val="Heading2"/>
        <w:rPr>
          <w:rFonts w:ascii="Arial" w:hAnsi="Arial" w:cs="Arial"/>
          <w:b w:val="0"/>
          <w:i/>
          <w:color w:val="4F81BD" w:themeColor="accent1"/>
        </w:rPr>
      </w:pPr>
      <w:bookmarkStart w:id="22" w:name="_Toc167842406"/>
      <w:r>
        <w:rPr>
          <w:rFonts w:ascii="Arial" w:hAnsi="Arial" w:cs="Arial"/>
          <w:b w:val="0"/>
          <w:i/>
          <w:color w:val="4F81BD" w:themeColor="accent1"/>
        </w:rPr>
        <w:t>3</w:t>
      </w:r>
      <w:r w:rsidR="00F03460" w:rsidRPr="00F03460">
        <w:rPr>
          <w:rFonts w:ascii="Arial" w:hAnsi="Arial" w:cs="Arial"/>
          <w:b w:val="0"/>
          <w:i/>
          <w:color w:val="4F81BD" w:themeColor="accent1"/>
        </w:rPr>
        <w:t>.1 Type onderzoek</w:t>
      </w:r>
      <w:bookmarkEnd w:id="22"/>
    </w:p>
    <w:p w14:paraId="653E39ED" w14:textId="3F783F1E" w:rsidR="007E7C96" w:rsidRDefault="007E7C96" w:rsidP="00C17F65">
      <w:pPr>
        <w:rPr>
          <w:color w:val="000000" w:themeColor="text1"/>
        </w:rPr>
      </w:pPr>
      <w:r w:rsidRPr="00B57C34">
        <w:rPr>
          <w:color w:val="000000" w:themeColor="text1"/>
        </w:rPr>
        <w:t>Het eSociety instituut werkt met de handelingsgerichte</w:t>
      </w:r>
      <w:r w:rsidR="00A642DF" w:rsidRPr="00B57C34">
        <w:rPr>
          <w:color w:val="000000" w:themeColor="text1"/>
        </w:rPr>
        <w:t xml:space="preserve"> methode. Door dit onderzoek wordt een antwoord </w:t>
      </w:r>
      <w:r w:rsidR="00B57C34" w:rsidRPr="00B57C34">
        <w:rPr>
          <w:color w:val="000000" w:themeColor="text1"/>
        </w:rPr>
        <w:t>ontwikkeld op de handeling</w:t>
      </w:r>
      <w:r w:rsidR="0040358B">
        <w:rPr>
          <w:color w:val="000000" w:themeColor="text1"/>
        </w:rPr>
        <w:t xml:space="preserve">sverlegenheid </w:t>
      </w:r>
      <w:r w:rsidR="00B57C34" w:rsidRPr="00B57C34">
        <w:rPr>
          <w:color w:val="000000" w:themeColor="text1"/>
        </w:rPr>
        <w:t xml:space="preserve"> </w:t>
      </w:r>
      <w:r w:rsidR="00A642DF" w:rsidRPr="00B57C34">
        <w:rPr>
          <w:color w:val="000000" w:themeColor="text1"/>
        </w:rPr>
        <w:t>van de professional. Het onderzoek wordt gedaan binnen de context van de</w:t>
      </w:r>
      <w:r w:rsidR="00B57C34" w:rsidRPr="00B57C34">
        <w:rPr>
          <w:color w:val="000000" w:themeColor="text1"/>
        </w:rPr>
        <w:t xml:space="preserve"> praktijk van de professional. </w:t>
      </w:r>
    </w:p>
    <w:p w14:paraId="053B37D4" w14:textId="77777777" w:rsidR="00845217" w:rsidRPr="00032761" w:rsidRDefault="00845217" w:rsidP="00C17F65"/>
    <w:p w14:paraId="33B34F21" w14:textId="663A2C50" w:rsidR="00845217" w:rsidRPr="00DF621E" w:rsidRDefault="00BA2749" w:rsidP="00C17F65">
      <w:pPr>
        <w:rPr>
          <w:i/>
          <w:color w:val="548DD4" w:themeColor="text2" w:themeTint="99"/>
        </w:rPr>
      </w:pPr>
      <w:r w:rsidRPr="00DF621E">
        <w:rPr>
          <w:i/>
          <w:color w:val="548DD4" w:themeColor="text2" w:themeTint="99"/>
        </w:rPr>
        <w:t>Context omschrijving</w:t>
      </w:r>
    </w:p>
    <w:p w14:paraId="00EF6EA6" w14:textId="574EDD76" w:rsidR="00845217" w:rsidRPr="00DF621E" w:rsidRDefault="008C25FF" w:rsidP="00C17F65">
      <w:r w:rsidRPr="00DF621E">
        <w:t>In het begin van het handelingsonderzoek wordt er een context omschrijving gemaakt. Het belang van de context omsc</w:t>
      </w:r>
      <w:r w:rsidR="00EE2C36" w:rsidRPr="00DF621E">
        <w:t>hrijving is dat er een beeld</w:t>
      </w:r>
      <w:r w:rsidRPr="00DF621E">
        <w:t xml:space="preserve"> geschetst </w:t>
      </w:r>
      <w:r w:rsidR="00EE2C36" w:rsidRPr="00DF621E">
        <w:t xml:space="preserve">kan </w:t>
      </w:r>
      <w:r w:rsidRPr="00DF621E">
        <w:t xml:space="preserve">worden van de huidige situatie waar het probleem zich afspeelt. De context omschrijving in dit onderzoek is gebaseerd op </w:t>
      </w:r>
      <w:r w:rsidR="00AE15E8" w:rsidRPr="00DF621E">
        <w:t xml:space="preserve">de volgende punten; wijkanalyse vanuit de geschreven bron, eigen observatie en bevindingen van de onderzoeker en </w:t>
      </w:r>
      <w:r w:rsidRPr="00DF621E">
        <w:t xml:space="preserve"> </w:t>
      </w:r>
      <w:r w:rsidR="00AE15E8" w:rsidRPr="00DF621E">
        <w:t xml:space="preserve">de wijkanalyse vanuit de gesproken bron. Voor de gesproken bron zijn wijkbewoners en sociaal professionals benaderd. </w:t>
      </w:r>
      <w:r w:rsidRPr="00DF621E">
        <w:t>Uit deze context kunnen vragen gehaald worden.</w:t>
      </w:r>
      <w:r w:rsidR="00A642DF" w:rsidRPr="00DF621E">
        <w:t xml:space="preserve"> </w:t>
      </w:r>
    </w:p>
    <w:p w14:paraId="5F372405" w14:textId="77777777" w:rsidR="00B57C34" w:rsidRPr="00DF621E" w:rsidRDefault="00B57C34" w:rsidP="00C17F65">
      <w:pPr>
        <w:rPr>
          <w:b/>
          <w:i/>
          <w:color w:val="548DD4" w:themeColor="text2" w:themeTint="99"/>
        </w:rPr>
      </w:pPr>
    </w:p>
    <w:p w14:paraId="337D1D91" w14:textId="4A38BAAD" w:rsidR="00845217" w:rsidRPr="00DF621E" w:rsidRDefault="000E5305" w:rsidP="00C17F65">
      <w:pPr>
        <w:rPr>
          <w:i/>
          <w:color w:val="548DD4" w:themeColor="text2" w:themeTint="99"/>
        </w:rPr>
      </w:pPr>
      <w:r w:rsidRPr="00DF621E">
        <w:rPr>
          <w:i/>
          <w:color w:val="548DD4" w:themeColor="text2" w:themeTint="99"/>
        </w:rPr>
        <w:t xml:space="preserve">Concept vraag vanuit de professional en vragen vanuit </w:t>
      </w:r>
      <w:r w:rsidR="00BA2749" w:rsidRPr="00DF621E">
        <w:rPr>
          <w:i/>
          <w:color w:val="548DD4" w:themeColor="text2" w:themeTint="99"/>
        </w:rPr>
        <w:t>de context</w:t>
      </w:r>
    </w:p>
    <w:p w14:paraId="7B97BBFB" w14:textId="25758194" w:rsidR="00AE15E8" w:rsidRPr="00DF621E" w:rsidRDefault="00AE15E8" w:rsidP="00C17F65">
      <w:pPr>
        <w:rPr>
          <w:color w:val="FF0000"/>
        </w:rPr>
      </w:pPr>
      <w:r w:rsidRPr="00DF621E">
        <w:t xml:space="preserve">Voorgaand aan het onderzoek hebben de sociaal professionals een </w:t>
      </w:r>
      <w:r w:rsidR="00A642DF" w:rsidRPr="00DF621E">
        <w:t>concept onderzoeks</w:t>
      </w:r>
      <w:r w:rsidRPr="00DF621E">
        <w:t>vraag opgesteld</w:t>
      </w:r>
      <w:r w:rsidR="00A642DF" w:rsidRPr="00DF621E">
        <w:t>, waar de onderzoeker van uit gaat.</w:t>
      </w:r>
      <w:r w:rsidRPr="00DF621E">
        <w:t xml:space="preserve"> Hierin staat ook het doel wat de sociaal professionals willen bereiken. Daarnaast zijn er thema’s te halen vanuit de context. Deze thema’s kunnen omgezet worden in d</w:t>
      </w:r>
      <w:r w:rsidR="00A642DF" w:rsidRPr="00DF621E">
        <w:t>eelvragen. Tijdens het onderzoek is er een ontwikkeling van een definitieve onderzoeksvraag in wisselwerking met de praktijk.</w:t>
      </w:r>
      <w:r w:rsidR="008E2387" w:rsidRPr="00DF621E">
        <w:t xml:space="preserve"> </w:t>
      </w:r>
      <w:r w:rsidR="008E2387" w:rsidRPr="00DF621E">
        <w:rPr>
          <w:color w:val="000000" w:themeColor="text1"/>
        </w:rPr>
        <w:t>Uiteindelijk moet het duidelijk worden op welke vraag deze werkwijze een antwoord kan zijn.</w:t>
      </w:r>
      <w:r w:rsidR="008E2387" w:rsidRPr="00DF621E">
        <w:rPr>
          <w:color w:val="FF0000"/>
        </w:rPr>
        <w:t xml:space="preserve"> </w:t>
      </w:r>
    </w:p>
    <w:p w14:paraId="70114B75" w14:textId="77777777" w:rsidR="00A33D72" w:rsidRPr="00DF621E" w:rsidRDefault="00A33D72" w:rsidP="00C17F65">
      <w:pPr>
        <w:rPr>
          <w:color w:val="FF0000"/>
        </w:rPr>
      </w:pPr>
    </w:p>
    <w:p w14:paraId="6288BECA" w14:textId="330C2BD1" w:rsidR="00A33D72" w:rsidRPr="00DF621E" w:rsidRDefault="00A33D72" w:rsidP="00C17F65">
      <w:pPr>
        <w:rPr>
          <w:i/>
          <w:color w:val="548DD4" w:themeColor="text2" w:themeTint="99"/>
        </w:rPr>
      </w:pPr>
      <w:r w:rsidRPr="00DF621E">
        <w:rPr>
          <w:i/>
          <w:color w:val="548DD4" w:themeColor="text2" w:themeTint="99"/>
        </w:rPr>
        <w:t>Fasering, taakverdeling en afspraken</w:t>
      </w:r>
    </w:p>
    <w:p w14:paraId="3B6086E2" w14:textId="4FDDDCB5" w:rsidR="00845217" w:rsidRPr="00DF621E" w:rsidRDefault="00A33D72" w:rsidP="00C17F65">
      <w:r w:rsidRPr="00DF621E">
        <w:t>De onderzoeker beschrijf</w:t>
      </w:r>
      <w:r w:rsidR="00E77A0E" w:rsidRPr="00DF621E">
        <w:t xml:space="preserve">t kort </w:t>
      </w:r>
      <w:r w:rsidR="000C2994" w:rsidRPr="00DF621E">
        <w:t>de stappen die hij gaat ondernemen voor zijn onderzoek. Hieraan koppelt hij de taakverdeling en de gemaakte afspraken.</w:t>
      </w:r>
      <w:r w:rsidR="00E77A0E" w:rsidRPr="00DF621E">
        <w:t xml:space="preserve"> </w:t>
      </w:r>
    </w:p>
    <w:p w14:paraId="74F9C1FF" w14:textId="77777777" w:rsidR="00A33D72" w:rsidRPr="00DF621E" w:rsidRDefault="00A33D72" w:rsidP="00C17F65"/>
    <w:p w14:paraId="4415B113" w14:textId="2FCAFAF1" w:rsidR="00AE15E8" w:rsidRPr="00DF621E" w:rsidRDefault="00AE15E8" w:rsidP="00C17F65">
      <w:pPr>
        <w:rPr>
          <w:i/>
          <w:color w:val="548DD4" w:themeColor="text2" w:themeTint="99"/>
        </w:rPr>
      </w:pPr>
      <w:r w:rsidRPr="00DF621E">
        <w:rPr>
          <w:i/>
          <w:color w:val="548DD4" w:themeColor="text2" w:themeTint="99"/>
        </w:rPr>
        <w:t>Analyse vanuit de literatuur en opgestelde hypotheses</w:t>
      </w:r>
    </w:p>
    <w:p w14:paraId="0F3708BC" w14:textId="576C42A4" w:rsidR="00AE15E8" w:rsidRPr="00DF621E" w:rsidRDefault="00AE15E8" w:rsidP="00C17F65">
      <w:r w:rsidRPr="00DF621E">
        <w:t>De eerder opgestelde deelvragen worden in dit gedeelte beantwoord met literatuur. Daarnaast zullen er hypotheses worden vastgesteld over hoe ICT ondersteuning kan bieden bij de projecten. Deze hypotheses zullen later getoetst worden.</w:t>
      </w:r>
    </w:p>
    <w:p w14:paraId="21CAAD7C" w14:textId="77777777" w:rsidR="00AE15E8" w:rsidRPr="00DF621E" w:rsidRDefault="00AE15E8" w:rsidP="00C17F65">
      <w:pPr>
        <w:rPr>
          <w:i/>
        </w:rPr>
      </w:pPr>
    </w:p>
    <w:p w14:paraId="47AB6D78" w14:textId="1909B756" w:rsidR="00845217" w:rsidRPr="00DF621E" w:rsidRDefault="00845217" w:rsidP="00C17F65">
      <w:pPr>
        <w:rPr>
          <w:i/>
          <w:color w:val="548DD4" w:themeColor="text2" w:themeTint="99"/>
        </w:rPr>
      </w:pPr>
      <w:r w:rsidRPr="00DF621E">
        <w:rPr>
          <w:i/>
          <w:color w:val="548DD4" w:themeColor="text2" w:themeTint="99"/>
        </w:rPr>
        <w:t xml:space="preserve">Analyse </w:t>
      </w:r>
      <w:r w:rsidR="00AE15E8" w:rsidRPr="00DF621E">
        <w:rPr>
          <w:i/>
          <w:color w:val="548DD4" w:themeColor="text2" w:themeTint="99"/>
        </w:rPr>
        <w:t>van huidige handelingen in</w:t>
      </w:r>
      <w:r w:rsidRPr="00DF621E">
        <w:rPr>
          <w:i/>
          <w:color w:val="548DD4" w:themeColor="text2" w:themeTint="99"/>
        </w:rPr>
        <w:t xml:space="preserve"> praktijk</w:t>
      </w:r>
    </w:p>
    <w:p w14:paraId="335EFA2C" w14:textId="74450F78" w:rsidR="00845217" w:rsidRPr="00DF621E" w:rsidRDefault="00AE15E8" w:rsidP="00C17F65">
      <w:r w:rsidRPr="00DF621E">
        <w:t>In deze fase zal weer</w:t>
      </w:r>
      <w:r w:rsidR="00632B9B" w:rsidRPr="00DF621E">
        <w:t>gegeven wo</w:t>
      </w:r>
      <w:r w:rsidRPr="00DF621E">
        <w:t>rden hoe de professionals die gekoppeld zijn aan dit onderzoek bezig zijn met de voor op gestelde thema’s. Daarnaast wordt gekeken hoe zij op dit moment ICT inzetten ter ondersteuning van hun projecten.</w:t>
      </w:r>
    </w:p>
    <w:p w14:paraId="781ABAC8" w14:textId="77777777" w:rsidR="00845217" w:rsidRPr="00DF621E" w:rsidRDefault="00845217" w:rsidP="00C17F65">
      <w:pPr>
        <w:rPr>
          <w:i/>
        </w:rPr>
      </w:pPr>
    </w:p>
    <w:p w14:paraId="66B21C12" w14:textId="24CB122B" w:rsidR="00AE15E8" w:rsidRPr="00DF621E" w:rsidRDefault="00AE15E8" w:rsidP="00C17F65">
      <w:pPr>
        <w:rPr>
          <w:i/>
          <w:color w:val="548DD4" w:themeColor="text2" w:themeTint="99"/>
        </w:rPr>
      </w:pPr>
      <w:r w:rsidRPr="00DF621E">
        <w:rPr>
          <w:i/>
          <w:color w:val="548DD4" w:themeColor="text2" w:themeTint="99"/>
        </w:rPr>
        <w:t>Plan van aanpak</w:t>
      </w:r>
    </w:p>
    <w:p w14:paraId="59EBD021" w14:textId="5932B19A" w:rsidR="00AE15E8" w:rsidRPr="00DF621E" w:rsidRDefault="00AE15E8" w:rsidP="00C17F65">
      <w:r w:rsidRPr="00DF621E">
        <w:t>Voor dat deze hypotheses getoetst kunnen worden is het van belang ee</w:t>
      </w:r>
      <w:r w:rsidR="00032761" w:rsidRPr="00DF621E">
        <w:t xml:space="preserve">n plan van aanpak te maken voor de toetsing. In het plan van aanpak staan de stappen van de ontwikkelingsfase van de website, methode en de praktijkervaring beschreven. </w:t>
      </w:r>
    </w:p>
    <w:p w14:paraId="0C629040" w14:textId="77777777" w:rsidR="00032761" w:rsidRPr="00DF621E" w:rsidRDefault="00032761" w:rsidP="00C17F65"/>
    <w:p w14:paraId="342C818D" w14:textId="77F066CD" w:rsidR="00B57C34" w:rsidRPr="00DF621E" w:rsidRDefault="00B57C34" w:rsidP="00C17F65">
      <w:pPr>
        <w:rPr>
          <w:i/>
          <w:color w:val="548DD4" w:themeColor="text2" w:themeTint="99"/>
        </w:rPr>
      </w:pPr>
      <w:r w:rsidRPr="00DF621E">
        <w:rPr>
          <w:i/>
          <w:color w:val="548DD4" w:themeColor="text2" w:themeTint="99"/>
        </w:rPr>
        <w:t>On</w:t>
      </w:r>
      <w:r w:rsidR="000362A1" w:rsidRPr="00DF621E">
        <w:rPr>
          <w:i/>
          <w:color w:val="548DD4" w:themeColor="text2" w:themeTint="99"/>
        </w:rPr>
        <w:t>t</w:t>
      </w:r>
      <w:r w:rsidRPr="00DF621E">
        <w:rPr>
          <w:i/>
          <w:color w:val="548DD4" w:themeColor="text2" w:themeTint="99"/>
        </w:rPr>
        <w:t>wikkeling van de website en methode</w:t>
      </w:r>
    </w:p>
    <w:p w14:paraId="5CA4CE17" w14:textId="60431CD5" w:rsidR="000362A1" w:rsidRPr="00DF621E" w:rsidRDefault="000362A1" w:rsidP="00C17F65">
      <w:r w:rsidRPr="00DF621E">
        <w:t>Nu er een plan van aanpak is wordt de website ontwikkeld en de daar bijhorende methode. Deze website en methode zijn gekoppeld aan de voorgaande beschreven literatuur en praktijk voorbeelden.</w:t>
      </w:r>
    </w:p>
    <w:p w14:paraId="7B35F69F" w14:textId="77777777" w:rsidR="000362A1" w:rsidRPr="00DF621E" w:rsidRDefault="000362A1" w:rsidP="00C17F65">
      <w:pPr>
        <w:rPr>
          <w:i/>
          <w:color w:val="548DD4" w:themeColor="text2" w:themeTint="99"/>
        </w:rPr>
      </w:pPr>
    </w:p>
    <w:p w14:paraId="64168681" w14:textId="2E8BA5EB" w:rsidR="00845217" w:rsidRPr="00DF621E" w:rsidRDefault="00032761" w:rsidP="00C17F65">
      <w:pPr>
        <w:rPr>
          <w:i/>
          <w:color w:val="548DD4" w:themeColor="text2" w:themeTint="99"/>
        </w:rPr>
      </w:pPr>
      <w:r w:rsidRPr="00DF621E">
        <w:rPr>
          <w:i/>
          <w:color w:val="548DD4" w:themeColor="text2" w:themeTint="99"/>
        </w:rPr>
        <w:t>Toetsing van website en hypothese</w:t>
      </w:r>
      <w:r w:rsidR="00A50342" w:rsidRPr="00DF621E">
        <w:rPr>
          <w:i/>
          <w:color w:val="548DD4" w:themeColor="text2" w:themeTint="99"/>
        </w:rPr>
        <w:t xml:space="preserve"> in de vorm van een experiment</w:t>
      </w:r>
    </w:p>
    <w:p w14:paraId="31594EEC" w14:textId="123CF358" w:rsidR="00552BFA" w:rsidRPr="00DF621E" w:rsidRDefault="00032761" w:rsidP="00C17F65">
      <w:r w:rsidRPr="00DF621E">
        <w:t>Bij de toetsing van de website en de hypotheses zal er worden gekeken naar de werking in de praktijk. Deze werking wordt getoetst door test personen die wonen of werken in de desbetreffende wijken.</w:t>
      </w:r>
      <w:r w:rsidR="000D6E31">
        <w:t xml:space="preserve"> Daarnaast worden de geproduceerde websites van de testpersonen vergeleken met de geproduceerde websites van de onderzoeker.</w:t>
      </w:r>
    </w:p>
    <w:p w14:paraId="0435D4D2" w14:textId="77777777" w:rsidR="00311A6D" w:rsidRPr="00DF621E" w:rsidRDefault="00311A6D" w:rsidP="00C17F65"/>
    <w:p w14:paraId="0F340C61" w14:textId="70DDAFC7" w:rsidR="00A50342" w:rsidRPr="00DF621E" w:rsidRDefault="00A50342" w:rsidP="00C17F65">
      <w:pPr>
        <w:rPr>
          <w:i/>
          <w:color w:val="548DD4" w:themeColor="text2" w:themeTint="99"/>
        </w:rPr>
      </w:pPr>
      <w:r w:rsidRPr="00DF621E">
        <w:rPr>
          <w:i/>
          <w:color w:val="548DD4" w:themeColor="text2" w:themeTint="99"/>
        </w:rPr>
        <w:t>Evaluatie van het experiment</w:t>
      </w:r>
    </w:p>
    <w:p w14:paraId="3FAD0BE5" w14:textId="77777777" w:rsidR="00311A6D" w:rsidRPr="00DF621E" w:rsidRDefault="00A50342" w:rsidP="00C17F65">
      <w:r w:rsidRPr="00DF621E">
        <w:t>Na de toetsing kan er geëvalueerd worden over het experiment. Dit gebeurd vanuit de professional, de test personen en de onderzoeker.</w:t>
      </w:r>
    </w:p>
    <w:p w14:paraId="5D78B84B" w14:textId="77777777" w:rsidR="00DF621E" w:rsidRDefault="00DF621E" w:rsidP="00C17F65">
      <w:pPr>
        <w:rPr>
          <w:i/>
          <w:color w:val="548DD4" w:themeColor="text2" w:themeTint="99"/>
        </w:rPr>
      </w:pPr>
    </w:p>
    <w:p w14:paraId="2D361209" w14:textId="2C11D91E" w:rsidR="00845217" w:rsidRPr="00DF621E" w:rsidRDefault="00845217" w:rsidP="00C17F65">
      <w:r w:rsidRPr="00DF621E">
        <w:rPr>
          <w:i/>
          <w:color w:val="548DD4" w:themeColor="text2" w:themeTint="99"/>
        </w:rPr>
        <w:lastRenderedPageBreak/>
        <w:t xml:space="preserve">Conclusies </w:t>
      </w:r>
    </w:p>
    <w:p w14:paraId="7050A944" w14:textId="0B48C9B1" w:rsidR="00845217" w:rsidRPr="00DF621E" w:rsidRDefault="00032761" w:rsidP="00C17F65">
      <w:r w:rsidRPr="00DF621E">
        <w:t xml:space="preserve">Vanuit al de voorgaande stappen zal er een conclusie komen die de onderzoeker zal omschrijven. </w:t>
      </w:r>
    </w:p>
    <w:p w14:paraId="2B3F078D" w14:textId="77777777" w:rsidR="00845217" w:rsidRPr="00DF621E" w:rsidRDefault="00845217" w:rsidP="00C17F65">
      <w:pPr>
        <w:rPr>
          <w:b/>
          <w:i/>
        </w:rPr>
      </w:pPr>
    </w:p>
    <w:p w14:paraId="71742714" w14:textId="3E8C6658" w:rsidR="00845217" w:rsidRPr="00DF621E" w:rsidRDefault="00845217" w:rsidP="00C17F65">
      <w:pPr>
        <w:rPr>
          <w:i/>
          <w:color w:val="548DD4" w:themeColor="text2" w:themeTint="99"/>
        </w:rPr>
      </w:pPr>
      <w:r w:rsidRPr="00DF621E">
        <w:rPr>
          <w:i/>
          <w:color w:val="548DD4" w:themeColor="text2" w:themeTint="99"/>
        </w:rPr>
        <w:t>Aanbevelingen</w:t>
      </w:r>
    </w:p>
    <w:p w14:paraId="031A3812" w14:textId="77777777" w:rsidR="0040358B" w:rsidRPr="00DF621E" w:rsidRDefault="00032761" w:rsidP="00C17F65">
      <w:pPr>
        <w:pBdr>
          <w:bottom w:val="single" w:sz="6" w:space="1" w:color="auto"/>
        </w:pBdr>
        <w:suppressAutoHyphens w:val="0"/>
      </w:pPr>
      <w:r w:rsidRPr="00DF621E">
        <w:t>Vanuit deze conclusie beschrijft de onderzoeker zijn aanbevelingen met betrekking tot werkwijze en inzetten van ICT.</w:t>
      </w:r>
    </w:p>
    <w:p w14:paraId="31A439DF" w14:textId="77777777" w:rsidR="00CB3F7C" w:rsidRDefault="00CB3F7C" w:rsidP="00C17F65">
      <w:pPr>
        <w:pBdr>
          <w:bottom w:val="single" w:sz="6" w:space="1" w:color="auto"/>
        </w:pBdr>
        <w:suppressAutoHyphens w:val="0"/>
      </w:pPr>
    </w:p>
    <w:p w14:paraId="348A53B5" w14:textId="77777777" w:rsidR="00CB3F7C" w:rsidRDefault="00CB3F7C" w:rsidP="00C17F65">
      <w:pPr>
        <w:suppressAutoHyphens w:val="0"/>
      </w:pPr>
    </w:p>
    <w:p w14:paraId="2170BF71" w14:textId="1F58E30E" w:rsidR="00D66175" w:rsidRDefault="0040358B" w:rsidP="00C17F65">
      <w:pPr>
        <w:suppressAutoHyphens w:val="0"/>
      </w:pPr>
      <w:r>
        <w:t>De bovenstaande stappen zijn voortgekomen uit de fasen van handelingsonderzoek. Deze fasen zijn omschreven in het boek praktijkgestuurd onderzoek geschreven door Landheer, ’t Hart, de Goede en van Dijk. Deze fasen zijn voorbereiding, inrichting van overleg, uitv</w:t>
      </w:r>
      <w:r w:rsidR="00A33D72">
        <w:t xml:space="preserve">oering, evaluatie en afronding. </w:t>
      </w:r>
      <w:r w:rsidR="00A33D72">
        <w:rPr>
          <w:rStyle w:val="FootnoteReference"/>
        </w:rPr>
        <w:footnoteReference w:id="17"/>
      </w:r>
    </w:p>
    <w:p w14:paraId="5B2EF591" w14:textId="77777777" w:rsidR="00D66175" w:rsidRDefault="00D66175" w:rsidP="00C17F65">
      <w:pPr>
        <w:suppressAutoHyphens w:val="0"/>
      </w:pPr>
    </w:p>
    <w:p w14:paraId="23EF4E7C" w14:textId="65A6827B" w:rsidR="00A50342" w:rsidRPr="00A50342" w:rsidRDefault="00D66175" w:rsidP="00C17F65">
      <w:pPr>
        <w:suppressAutoHyphens w:val="0"/>
      </w:pPr>
      <w:r>
        <w:t xml:space="preserve">Om een beeld te geven van de fasen </w:t>
      </w:r>
      <w:r w:rsidR="00CB3F7C">
        <w:t>die in het boek staan beschreven wordt hieronder een koppeling gemaakt van dit onderzoek:</w:t>
      </w:r>
    </w:p>
    <w:p w14:paraId="45FFE61F" w14:textId="6BDBBCB4" w:rsidR="008C7A03" w:rsidRPr="008C7A03" w:rsidRDefault="00D66175" w:rsidP="005B13C7">
      <w:pPr>
        <w:pStyle w:val="ListParagraph"/>
        <w:numPr>
          <w:ilvl w:val="0"/>
          <w:numId w:val="4"/>
        </w:numPr>
        <w:suppressAutoHyphens w:val="0"/>
        <w:rPr>
          <w:i/>
        </w:rPr>
      </w:pPr>
      <w:r w:rsidRPr="00D66175">
        <w:rPr>
          <w:i/>
        </w:rPr>
        <w:t>Fase van voorbereiding</w:t>
      </w:r>
      <w:r>
        <w:rPr>
          <w:i/>
        </w:rPr>
        <w:br/>
      </w:r>
      <w:r w:rsidR="000D2E7A">
        <w:t>Eerst worden de concept vragen van de professional geformuleerd. Vervolgens worden er uit de context vragen gehaald met betrekking tot de projecten van de professionals.</w:t>
      </w:r>
      <w:r w:rsidR="00B43FAB">
        <w:t xml:space="preserve"> Daarna worden fasering, taakverdeling en afspraken vastgelegd. Ter voorbereiding worden de vragen beantwoord met literatuur en interviews. </w:t>
      </w:r>
    </w:p>
    <w:p w14:paraId="1BB7D0E4" w14:textId="5DFCB67B" w:rsidR="00D66175" w:rsidRPr="00D66175" w:rsidRDefault="00D66175" w:rsidP="005B13C7">
      <w:pPr>
        <w:pStyle w:val="ListParagraph"/>
        <w:numPr>
          <w:ilvl w:val="0"/>
          <w:numId w:val="4"/>
        </w:numPr>
        <w:suppressAutoHyphens w:val="0"/>
        <w:rPr>
          <w:i/>
        </w:rPr>
      </w:pPr>
      <w:r w:rsidRPr="00D66175">
        <w:rPr>
          <w:i/>
        </w:rPr>
        <w:t>Fase van inrichting van overleg</w:t>
      </w:r>
      <w:r>
        <w:rPr>
          <w:i/>
        </w:rPr>
        <w:br/>
      </w:r>
      <w:r w:rsidR="00FA0875">
        <w:t>Plan</w:t>
      </w:r>
      <w:r w:rsidR="00B43FAB">
        <w:t xml:space="preserve"> van aanpak wordt gemaakt over de ontwikkeling van de websites en de uitvoering van het experiment.</w:t>
      </w:r>
    </w:p>
    <w:p w14:paraId="1A795B0B" w14:textId="29B7FD40" w:rsidR="00D66175" w:rsidRPr="00D66175" w:rsidRDefault="00D66175" w:rsidP="005B13C7">
      <w:pPr>
        <w:pStyle w:val="ListParagraph"/>
        <w:numPr>
          <w:ilvl w:val="0"/>
          <w:numId w:val="4"/>
        </w:numPr>
        <w:suppressAutoHyphens w:val="0"/>
        <w:rPr>
          <w:i/>
        </w:rPr>
      </w:pPr>
      <w:r w:rsidRPr="00D66175">
        <w:rPr>
          <w:i/>
        </w:rPr>
        <w:t>Fase van uitvoering</w:t>
      </w:r>
      <w:r w:rsidR="00FA0875">
        <w:rPr>
          <w:i/>
        </w:rPr>
        <w:br/>
      </w:r>
      <w:r w:rsidR="00FA0875">
        <w:t xml:space="preserve">Bij deze fase wordt er een ontwerp gemaakt </w:t>
      </w:r>
      <w:r w:rsidR="00B43FAB">
        <w:t xml:space="preserve">van een website en een methode </w:t>
      </w:r>
      <w:r w:rsidR="00FA0875">
        <w:t xml:space="preserve">op basis van de voorgaande informatie. </w:t>
      </w:r>
      <w:r w:rsidR="00A50342">
        <w:t xml:space="preserve">De onderzoeker ontvangt feedback op zijn ontwikkelde website en methode. Waar nodig kan deze aangepast worden. Vervolgens wordt deze website getest in de praktijk. </w:t>
      </w:r>
    </w:p>
    <w:p w14:paraId="1CFE04D1" w14:textId="0A4182C7" w:rsidR="00D66175" w:rsidRPr="00D66175" w:rsidRDefault="00D66175" w:rsidP="005B13C7">
      <w:pPr>
        <w:pStyle w:val="ListParagraph"/>
        <w:numPr>
          <w:ilvl w:val="0"/>
          <w:numId w:val="4"/>
        </w:numPr>
        <w:suppressAutoHyphens w:val="0"/>
        <w:rPr>
          <w:i/>
        </w:rPr>
      </w:pPr>
      <w:r w:rsidRPr="00D66175">
        <w:rPr>
          <w:i/>
        </w:rPr>
        <w:t>Fase van evaluatie</w:t>
      </w:r>
      <w:r w:rsidR="00FA0875">
        <w:rPr>
          <w:i/>
        </w:rPr>
        <w:br/>
      </w:r>
      <w:r w:rsidR="00A50342">
        <w:t xml:space="preserve">Als er </w:t>
      </w:r>
      <w:r w:rsidR="00A33D72">
        <w:t>getest</w:t>
      </w:r>
      <w:r w:rsidR="00A50342">
        <w:t xml:space="preserve"> is kan er </w:t>
      </w:r>
      <w:r w:rsidR="00A33D72">
        <w:t>geëvalueerd</w:t>
      </w:r>
      <w:r w:rsidR="00A50342">
        <w:t xml:space="preserve"> worden. Deze evaluatie komt vanuit de professional, de test personen en de onderzoeker.</w:t>
      </w:r>
    </w:p>
    <w:p w14:paraId="100C2FA4" w14:textId="164FA028" w:rsidR="00845217" w:rsidRPr="00A33D72" w:rsidRDefault="00D66175" w:rsidP="005B13C7">
      <w:pPr>
        <w:pStyle w:val="ListParagraph"/>
        <w:numPr>
          <w:ilvl w:val="0"/>
          <w:numId w:val="4"/>
        </w:numPr>
        <w:suppressAutoHyphens w:val="0"/>
        <w:rPr>
          <w:i/>
        </w:rPr>
      </w:pPr>
      <w:r w:rsidRPr="00D66175">
        <w:rPr>
          <w:i/>
        </w:rPr>
        <w:t>Fase van afronding</w:t>
      </w:r>
      <w:r w:rsidR="00A50342">
        <w:rPr>
          <w:i/>
        </w:rPr>
        <w:br/>
      </w:r>
      <w:r w:rsidR="00A33D72">
        <w:t>Vanuit deze evaluatie komt een conclusie en de daar aangekoppelde aanbevelingen.</w:t>
      </w:r>
    </w:p>
    <w:p w14:paraId="7721E197" w14:textId="7F68CE84" w:rsidR="00B65C15" w:rsidRPr="00B65C15" w:rsidRDefault="00AC4662" w:rsidP="00C17F65">
      <w:pPr>
        <w:pStyle w:val="Heading2"/>
        <w:rPr>
          <w:rFonts w:ascii="Arial" w:hAnsi="Arial" w:cs="Arial"/>
          <w:b w:val="0"/>
          <w:i/>
          <w:color w:val="4F81BD" w:themeColor="accent1"/>
        </w:rPr>
      </w:pPr>
      <w:bookmarkStart w:id="23" w:name="_Toc162321659"/>
      <w:bookmarkStart w:id="24" w:name="_Toc162797555"/>
      <w:bookmarkStart w:id="25" w:name="_Toc162921726"/>
      <w:bookmarkStart w:id="26" w:name="_Toc167842407"/>
      <w:bookmarkStart w:id="27" w:name="_Toc265140786"/>
      <w:bookmarkStart w:id="28" w:name="_Toc162321664"/>
      <w:bookmarkStart w:id="29" w:name="_Toc162797560"/>
      <w:bookmarkStart w:id="30" w:name="_Toc162921731"/>
      <w:r>
        <w:rPr>
          <w:rFonts w:ascii="Arial" w:hAnsi="Arial" w:cs="Arial"/>
          <w:b w:val="0"/>
          <w:i/>
          <w:color w:val="4F81BD" w:themeColor="accent1"/>
        </w:rPr>
        <w:t>3</w:t>
      </w:r>
      <w:r w:rsidR="00B65C15" w:rsidRPr="00B65C15">
        <w:rPr>
          <w:rFonts w:ascii="Arial" w:hAnsi="Arial" w:cs="Arial"/>
          <w:b w:val="0"/>
          <w:i/>
          <w:color w:val="4F81BD" w:themeColor="accent1"/>
        </w:rPr>
        <w:t>.2 Kwaliteitsactiviteiten</w:t>
      </w:r>
      <w:bookmarkEnd w:id="23"/>
      <w:bookmarkEnd w:id="24"/>
      <w:bookmarkEnd w:id="25"/>
      <w:bookmarkEnd w:id="26"/>
    </w:p>
    <w:p w14:paraId="060010EC" w14:textId="48808A3B" w:rsidR="00FE53DE" w:rsidRPr="005F205A" w:rsidRDefault="00AC4662" w:rsidP="00C17F65">
      <w:pPr>
        <w:pStyle w:val="Heading3"/>
        <w:spacing w:line="240" w:lineRule="auto"/>
        <w:rPr>
          <w:color w:val="4F81BD" w:themeColor="accent1"/>
          <w:sz w:val="24"/>
          <w:szCs w:val="24"/>
        </w:rPr>
      </w:pPr>
      <w:bookmarkStart w:id="31" w:name="_Toc162321660"/>
      <w:bookmarkStart w:id="32" w:name="_Toc162797556"/>
      <w:bookmarkStart w:id="33" w:name="_Toc162921727"/>
      <w:bookmarkStart w:id="34" w:name="_Toc167842408"/>
      <w:r>
        <w:rPr>
          <w:color w:val="4F81BD" w:themeColor="accent1"/>
          <w:sz w:val="24"/>
          <w:szCs w:val="24"/>
        </w:rPr>
        <w:t>3</w:t>
      </w:r>
      <w:r w:rsidR="00B65C15" w:rsidRPr="00B65C15">
        <w:rPr>
          <w:color w:val="4F81BD" w:themeColor="accent1"/>
          <w:sz w:val="24"/>
          <w:szCs w:val="24"/>
        </w:rPr>
        <w:t>.2.1 Bruikbaarheid</w:t>
      </w:r>
      <w:bookmarkEnd w:id="31"/>
      <w:bookmarkEnd w:id="32"/>
      <w:bookmarkEnd w:id="33"/>
      <w:bookmarkEnd w:id="34"/>
    </w:p>
    <w:p w14:paraId="32328C97" w14:textId="5BB3FB0B" w:rsidR="00A33D72" w:rsidRPr="00A33D72" w:rsidRDefault="00B65C15" w:rsidP="00C17F65">
      <w:pPr>
        <w:rPr>
          <w:rFonts w:cs="Arial"/>
        </w:rPr>
      </w:pPr>
      <w:r w:rsidRPr="002F5904">
        <w:rPr>
          <w:rFonts w:cs="Arial"/>
        </w:rPr>
        <w:t xml:space="preserve">De bruikbaarheid van dit project </w:t>
      </w:r>
      <w:r w:rsidR="00705807">
        <w:rPr>
          <w:rFonts w:cs="Arial"/>
        </w:rPr>
        <w:t>wordt</w:t>
      </w:r>
      <w:r w:rsidRPr="002F5904">
        <w:rPr>
          <w:rFonts w:cs="Arial"/>
        </w:rPr>
        <w:t xml:space="preserve"> vanuit drie perspectieven bekeken worden, </w:t>
      </w:r>
      <w:r w:rsidR="00705807">
        <w:rPr>
          <w:rFonts w:cs="Arial"/>
        </w:rPr>
        <w:t xml:space="preserve">waardoor een beeld van de bruikbaarheid ontstaat </w:t>
      </w:r>
      <w:r w:rsidRPr="002F5904">
        <w:rPr>
          <w:rFonts w:cs="Arial"/>
        </w:rPr>
        <w:t>namelijk:</w:t>
      </w:r>
    </w:p>
    <w:p w14:paraId="529F9F16" w14:textId="520389AD" w:rsidR="00B65C15" w:rsidRPr="00F03460" w:rsidRDefault="00B65C15" w:rsidP="003520B4">
      <w:pPr>
        <w:pStyle w:val="ListParagraph"/>
        <w:numPr>
          <w:ilvl w:val="0"/>
          <w:numId w:val="45"/>
        </w:numPr>
        <w:rPr>
          <w:rFonts w:cs="Arial"/>
          <w:bCs/>
          <w:i/>
        </w:rPr>
      </w:pPr>
      <w:r w:rsidRPr="00F03460">
        <w:rPr>
          <w:rFonts w:cs="Arial"/>
          <w:bCs/>
          <w:i/>
        </w:rPr>
        <w:t>eSociety instituut</w:t>
      </w:r>
    </w:p>
    <w:p w14:paraId="50A6E7A2" w14:textId="02DC611E" w:rsidR="00B65C15" w:rsidRPr="002F5904" w:rsidRDefault="00B65C15" w:rsidP="00C17F65">
      <w:pPr>
        <w:ind w:left="720"/>
        <w:rPr>
          <w:rFonts w:cs="Arial"/>
          <w:bCs/>
        </w:rPr>
      </w:pPr>
      <w:r w:rsidRPr="002F5904">
        <w:rPr>
          <w:rFonts w:cs="Arial"/>
          <w:bCs/>
        </w:rPr>
        <w:t>eSociety kan onderzoeksuitkomsten gebruiken om eventueel nieuwe methodes breder in te zetten of de oude</w:t>
      </w:r>
      <w:r w:rsidR="00F03460">
        <w:rPr>
          <w:rFonts w:cs="Arial"/>
          <w:bCs/>
        </w:rPr>
        <w:t xml:space="preserve"> methodes te laten aanscherpen.</w:t>
      </w:r>
    </w:p>
    <w:p w14:paraId="2E11071F" w14:textId="3417348B" w:rsidR="00B65C15" w:rsidRPr="00F03460" w:rsidRDefault="00B65C15" w:rsidP="003520B4">
      <w:pPr>
        <w:pStyle w:val="ListParagraph"/>
        <w:numPr>
          <w:ilvl w:val="0"/>
          <w:numId w:val="45"/>
        </w:numPr>
        <w:rPr>
          <w:rFonts w:cs="Arial"/>
          <w:bCs/>
          <w:i/>
        </w:rPr>
      </w:pPr>
      <w:r w:rsidRPr="00F03460">
        <w:rPr>
          <w:rFonts w:cs="Arial"/>
          <w:bCs/>
          <w:i/>
        </w:rPr>
        <w:t>De professionals (Elly Verhoef en Marien van Delft)</w:t>
      </w:r>
    </w:p>
    <w:p w14:paraId="7E202C83" w14:textId="5B8680AE" w:rsidR="00B65C15" w:rsidRPr="00F03460" w:rsidRDefault="00B65C15" w:rsidP="00C17F65">
      <w:pPr>
        <w:ind w:left="720"/>
        <w:rPr>
          <w:rFonts w:cs="Arial"/>
          <w:bCs/>
          <w:i/>
        </w:rPr>
      </w:pPr>
      <w:r w:rsidRPr="002F5904">
        <w:rPr>
          <w:rFonts w:cs="Arial"/>
          <w:bCs/>
        </w:rPr>
        <w:t xml:space="preserve">Zij kunnen de uitkomsten van dit onderzoek en het product gebruiken ter ondersteuning van hun wijkgerichte projecten. </w:t>
      </w:r>
    </w:p>
    <w:p w14:paraId="23B7D467" w14:textId="55BC1AB5" w:rsidR="00B43FAB" w:rsidRPr="00FE53DE" w:rsidRDefault="00B65C15" w:rsidP="003520B4">
      <w:pPr>
        <w:pStyle w:val="ListParagraph"/>
        <w:numPr>
          <w:ilvl w:val="0"/>
          <w:numId w:val="45"/>
        </w:numPr>
        <w:rPr>
          <w:rFonts w:cs="Arial"/>
          <w:bCs/>
        </w:rPr>
      </w:pPr>
      <w:r w:rsidRPr="00F03460">
        <w:rPr>
          <w:rFonts w:cs="Arial"/>
          <w:bCs/>
          <w:i/>
        </w:rPr>
        <w:t>De buurtbewoners</w:t>
      </w:r>
      <w:r w:rsidRPr="00F03460">
        <w:rPr>
          <w:rFonts w:cs="Arial"/>
          <w:bCs/>
        </w:rPr>
        <w:t xml:space="preserve"> of vrijwilligers</w:t>
      </w:r>
      <w:r w:rsidRPr="00F03460">
        <w:rPr>
          <w:rFonts w:cs="Arial"/>
          <w:bCs/>
        </w:rPr>
        <w:br/>
        <w:t>Zij kunnen het eindproduct gebruiken ter bevordering van hun eigen leefklimaat en de communicatie tussen de generaties.</w:t>
      </w:r>
      <w:bookmarkStart w:id="35" w:name="_Toc162321661"/>
      <w:bookmarkStart w:id="36" w:name="_Toc162797557"/>
      <w:bookmarkStart w:id="37" w:name="_Toc162921728"/>
    </w:p>
    <w:p w14:paraId="2AACB273" w14:textId="0643C318" w:rsidR="00B65C15" w:rsidRPr="005F205A" w:rsidRDefault="00AC4662" w:rsidP="00C17F65">
      <w:pPr>
        <w:pStyle w:val="Heading3"/>
        <w:spacing w:line="240" w:lineRule="auto"/>
        <w:rPr>
          <w:color w:val="4F81BD" w:themeColor="accent1"/>
          <w:sz w:val="24"/>
          <w:szCs w:val="24"/>
        </w:rPr>
      </w:pPr>
      <w:bookmarkStart w:id="38" w:name="_Toc167842409"/>
      <w:r>
        <w:rPr>
          <w:color w:val="4F81BD" w:themeColor="accent1"/>
          <w:sz w:val="24"/>
          <w:szCs w:val="24"/>
        </w:rPr>
        <w:t>3</w:t>
      </w:r>
      <w:r w:rsidR="00B65C15" w:rsidRPr="00B65C15">
        <w:rPr>
          <w:color w:val="4F81BD" w:themeColor="accent1"/>
          <w:sz w:val="24"/>
          <w:szCs w:val="24"/>
        </w:rPr>
        <w:t>.2.2 Betrouwbaarheid</w:t>
      </w:r>
      <w:bookmarkEnd w:id="35"/>
      <w:bookmarkEnd w:id="36"/>
      <w:bookmarkEnd w:id="37"/>
      <w:bookmarkEnd w:id="38"/>
    </w:p>
    <w:p w14:paraId="3E469D00" w14:textId="27F8D4DF" w:rsidR="00B65C15" w:rsidRPr="002F5904" w:rsidRDefault="00B65C15" w:rsidP="00C17F65">
      <w:pPr>
        <w:rPr>
          <w:rFonts w:cs="Arial"/>
        </w:rPr>
      </w:pPr>
      <w:r w:rsidRPr="002F5904">
        <w:rPr>
          <w:rFonts w:cs="Arial"/>
        </w:rPr>
        <w:t>De betrouwbaarheid van dit onderzoek wordt verstevigd omdat er gebruik gemaakt word van</w:t>
      </w:r>
      <w:r w:rsidR="00CD6DAB">
        <w:rPr>
          <w:rFonts w:cs="Arial"/>
        </w:rPr>
        <w:t xml:space="preserve"> de uitkomsten van</w:t>
      </w:r>
      <w:r w:rsidRPr="002F5904">
        <w:rPr>
          <w:rFonts w:cs="Arial"/>
        </w:rPr>
        <w:t xml:space="preserve"> een experiment in de praktijk situaties, interviews en literatuuronderzoek. </w:t>
      </w:r>
      <w:r w:rsidR="008E2387">
        <w:rPr>
          <w:rFonts w:cs="Arial"/>
        </w:rPr>
        <w:t xml:space="preserve">Daarnaast de kwaliteit van de reflectie van de professional, gebruikers en de onderzoeker. </w:t>
      </w:r>
    </w:p>
    <w:p w14:paraId="3601DDD2" w14:textId="77777777" w:rsidR="00B65C15" w:rsidRPr="002F5904" w:rsidRDefault="00B65C15" w:rsidP="00C17F65">
      <w:pPr>
        <w:rPr>
          <w:rFonts w:cs="Arial"/>
        </w:rPr>
      </w:pPr>
    </w:p>
    <w:p w14:paraId="00A78C72" w14:textId="7CC3C73A" w:rsidR="00B65C15" w:rsidRPr="002F5904" w:rsidRDefault="00B65C15" w:rsidP="00C17F65">
      <w:pPr>
        <w:rPr>
          <w:rFonts w:cs="Arial"/>
        </w:rPr>
      </w:pPr>
      <w:r w:rsidRPr="002F5904">
        <w:rPr>
          <w:rFonts w:cs="Arial"/>
        </w:rPr>
        <w:t>De interviews die voor dit onderzoek worden afgenomen worden vastgelegd doormiddel van opname materia</w:t>
      </w:r>
      <w:r w:rsidR="00E66704">
        <w:rPr>
          <w:rFonts w:cs="Arial"/>
        </w:rPr>
        <w:t>al. Daardoor kan het grondig beluisterd</w:t>
      </w:r>
      <w:r w:rsidRPr="002F5904">
        <w:rPr>
          <w:rFonts w:cs="Arial"/>
        </w:rPr>
        <w:t xml:space="preserve"> worden door </w:t>
      </w:r>
      <w:r w:rsidR="00E66704">
        <w:rPr>
          <w:rFonts w:cs="Arial"/>
        </w:rPr>
        <w:t>de</w:t>
      </w:r>
      <w:r w:rsidRPr="002F5904">
        <w:rPr>
          <w:rFonts w:cs="Arial"/>
        </w:rPr>
        <w:t xml:space="preserve"> onderzoeker en kan de geïnterviewde, als hij of zij dit zou willen, het terug luisteren voor eventuele aanvulling.</w:t>
      </w:r>
    </w:p>
    <w:p w14:paraId="36C3AC02" w14:textId="77777777" w:rsidR="00B65C15" w:rsidRPr="002F5904" w:rsidRDefault="00B65C15" w:rsidP="00C17F65">
      <w:pPr>
        <w:rPr>
          <w:rFonts w:cs="Arial"/>
        </w:rPr>
      </w:pPr>
    </w:p>
    <w:p w14:paraId="0BAAA438" w14:textId="42849799" w:rsidR="00B65C15" w:rsidRPr="002F5904" w:rsidRDefault="00B65C15" w:rsidP="00C17F65">
      <w:pPr>
        <w:rPr>
          <w:rFonts w:cs="Arial"/>
        </w:rPr>
      </w:pPr>
      <w:r w:rsidRPr="002F5904">
        <w:rPr>
          <w:rFonts w:cs="Arial"/>
        </w:rPr>
        <w:lastRenderedPageBreak/>
        <w:t xml:space="preserve">De literatuurbronnen </w:t>
      </w:r>
      <w:r w:rsidR="00C875F0">
        <w:rPr>
          <w:rFonts w:cs="Arial"/>
        </w:rPr>
        <w:t xml:space="preserve">die </w:t>
      </w:r>
      <w:r w:rsidRPr="002F5904">
        <w:rPr>
          <w:rFonts w:cs="Arial"/>
        </w:rPr>
        <w:t xml:space="preserve">in dit onderzoek gebruikt worden, worden volgens de APA methode vermeld in de </w:t>
      </w:r>
      <w:r w:rsidR="00CD6DAB">
        <w:rPr>
          <w:rFonts w:cs="Arial"/>
        </w:rPr>
        <w:t>voetnoten</w:t>
      </w:r>
      <w:r w:rsidRPr="002F5904">
        <w:rPr>
          <w:rFonts w:cs="Arial"/>
        </w:rPr>
        <w:t xml:space="preserve"> en aan het </w:t>
      </w:r>
      <w:r w:rsidR="00C875F0">
        <w:rPr>
          <w:rFonts w:cs="Arial"/>
        </w:rPr>
        <w:t xml:space="preserve">einde van dit scriptie verslag in de literatuurlijst. </w:t>
      </w:r>
    </w:p>
    <w:p w14:paraId="2C6AAEF8" w14:textId="77777777" w:rsidR="00B65C15" w:rsidRPr="002F5904" w:rsidRDefault="00B65C15" w:rsidP="00C17F65">
      <w:pPr>
        <w:rPr>
          <w:rFonts w:cs="Arial"/>
        </w:rPr>
      </w:pPr>
    </w:p>
    <w:p w14:paraId="59AADE2A" w14:textId="40AA02B6" w:rsidR="00B65C15" w:rsidRPr="002F5904" w:rsidRDefault="00B65C15" w:rsidP="00C17F65">
      <w:pPr>
        <w:rPr>
          <w:rFonts w:cs="Arial"/>
        </w:rPr>
      </w:pPr>
      <w:r w:rsidRPr="002F5904">
        <w:rPr>
          <w:rFonts w:cs="Arial"/>
        </w:rPr>
        <w:t xml:space="preserve">Daarnaast </w:t>
      </w:r>
      <w:r w:rsidR="00CD6DAB">
        <w:rPr>
          <w:rFonts w:cs="Arial"/>
        </w:rPr>
        <w:t xml:space="preserve">zijn </w:t>
      </w:r>
      <w:r w:rsidRPr="002F5904">
        <w:rPr>
          <w:rFonts w:cs="Arial"/>
        </w:rPr>
        <w:t xml:space="preserve">opdrachtgever </w:t>
      </w:r>
      <w:r w:rsidR="00705807">
        <w:rPr>
          <w:rFonts w:cs="Arial"/>
        </w:rPr>
        <w:t>he</w:t>
      </w:r>
      <w:r w:rsidR="00CD6DAB">
        <w:rPr>
          <w:rFonts w:cs="Arial"/>
        </w:rPr>
        <w:t xml:space="preserve">t </w:t>
      </w:r>
      <w:r w:rsidRPr="002F5904">
        <w:rPr>
          <w:rFonts w:cs="Arial"/>
        </w:rPr>
        <w:t>eSociety</w:t>
      </w:r>
      <w:r w:rsidR="00CD6DAB">
        <w:rPr>
          <w:rFonts w:cs="Arial"/>
        </w:rPr>
        <w:t xml:space="preserve"> Instituut en mijn begeleider vanuit De Haagse Hogeschool Ties van der Meer als referenten opgetreden. Ook</w:t>
      </w:r>
      <w:r w:rsidRPr="002F5904">
        <w:rPr>
          <w:rFonts w:cs="Arial"/>
        </w:rPr>
        <w:t xml:space="preserve"> </w:t>
      </w:r>
      <w:r w:rsidR="00CD6DAB">
        <w:rPr>
          <w:rFonts w:cs="Arial"/>
        </w:rPr>
        <w:t>de</w:t>
      </w:r>
      <w:r w:rsidRPr="002F5904">
        <w:rPr>
          <w:rFonts w:cs="Arial"/>
        </w:rPr>
        <w:t xml:space="preserve"> professionals </w:t>
      </w:r>
      <w:r w:rsidR="00CD6DAB">
        <w:rPr>
          <w:rFonts w:cs="Arial"/>
        </w:rPr>
        <w:t>hebbe</w:t>
      </w:r>
      <w:r w:rsidRPr="002F5904">
        <w:rPr>
          <w:rFonts w:cs="Arial"/>
        </w:rPr>
        <w:t>n</w:t>
      </w:r>
      <w:r w:rsidR="00CD6DAB">
        <w:rPr>
          <w:rFonts w:cs="Arial"/>
        </w:rPr>
        <w:t xml:space="preserve"> feedback gegeven</w:t>
      </w:r>
      <w:r w:rsidRPr="002F5904">
        <w:rPr>
          <w:rFonts w:cs="Arial"/>
        </w:rPr>
        <w:t xml:space="preserve">. Op deze manier </w:t>
      </w:r>
      <w:r w:rsidR="00CD6DAB">
        <w:rPr>
          <w:rFonts w:cs="Arial"/>
        </w:rPr>
        <w:t>ontstaat er een</w:t>
      </w:r>
      <w:r w:rsidRPr="002F5904">
        <w:rPr>
          <w:rFonts w:cs="Arial"/>
        </w:rPr>
        <w:t xml:space="preserve"> balans tussen de praktijk</w:t>
      </w:r>
      <w:r w:rsidR="00CD6DAB">
        <w:rPr>
          <w:rFonts w:cs="Arial"/>
        </w:rPr>
        <w:t>ervaringen</w:t>
      </w:r>
      <w:r w:rsidRPr="002F5904">
        <w:rPr>
          <w:rFonts w:cs="Arial"/>
        </w:rPr>
        <w:t xml:space="preserve"> en het schriftelijk onderzoek.</w:t>
      </w:r>
    </w:p>
    <w:p w14:paraId="782F68A3" w14:textId="70A01209" w:rsidR="00B65C15" w:rsidRPr="005F205A" w:rsidRDefault="00AC4662" w:rsidP="00C17F65">
      <w:pPr>
        <w:pStyle w:val="Heading3"/>
        <w:spacing w:line="240" w:lineRule="auto"/>
        <w:rPr>
          <w:color w:val="4F81BD" w:themeColor="accent1"/>
          <w:sz w:val="24"/>
          <w:szCs w:val="24"/>
        </w:rPr>
      </w:pPr>
      <w:bookmarkStart w:id="39" w:name="_Toc162321662"/>
      <w:bookmarkStart w:id="40" w:name="_Toc162797558"/>
      <w:bookmarkStart w:id="41" w:name="_Toc162921729"/>
      <w:bookmarkStart w:id="42" w:name="_Toc167842410"/>
      <w:r>
        <w:rPr>
          <w:color w:val="4F81BD" w:themeColor="accent1"/>
          <w:sz w:val="24"/>
          <w:szCs w:val="24"/>
        </w:rPr>
        <w:t>3</w:t>
      </w:r>
      <w:r w:rsidR="00B65C15" w:rsidRPr="00B65C15">
        <w:rPr>
          <w:color w:val="4F81BD" w:themeColor="accent1"/>
          <w:sz w:val="24"/>
          <w:szCs w:val="24"/>
        </w:rPr>
        <w:t>.2.3 Validiteit</w:t>
      </w:r>
      <w:bookmarkEnd w:id="39"/>
      <w:bookmarkEnd w:id="40"/>
      <w:bookmarkEnd w:id="41"/>
      <w:bookmarkEnd w:id="42"/>
    </w:p>
    <w:p w14:paraId="4DCE387D" w14:textId="38445955" w:rsidR="00B65C15" w:rsidRPr="002F5904" w:rsidRDefault="00B65C15" w:rsidP="00C17F65">
      <w:pPr>
        <w:rPr>
          <w:rFonts w:cs="Arial"/>
        </w:rPr>
      </w:pPr>
      <w:r w:rsidRPr="002F5904">
        <w:rPr>
          <w:rFonts w:cs="Arial"/>
        </w:rPr>
        <w:t xml:space="preserve">Voor het onderzoek </w:t>
      </w:r>
      <w:r w:rsidR="006C2186">
        <w:rPr>
          <w:rFonts w:cs="Arial"/>
        </w:rPr>
        <w:t>heeft de onderzoeker zich</w:t>
      </w:r>
      <w:r w:rsidRPr="002F5904">
        <w:rPr>
          <w:rFonts w:cs="Arial"/>
        </w:rPr>
        <w:t xml:space="preserve"> ingelezen in literatuur die betrekking heeft tot sociaal gebruik van internet, sociologische en psychologische inzichten op activering en intergenerationele contacten, en kerntaken en competenties van een sociaal werker.</w:t>
      </w:r>
    </w:p>
    <w:p w14:paraId="7B59F63D" w14:textId="77777777" w:rsidR="00B65C15" w:rsidRPr="002F5904" w:rsidRDefault="00B65C15" w:rsidP="00C17F65">
      <w:pPr>
        <w:rPr>
          <w:rFonts w:cs="Arial"/>
        </w:rPr>
      </w:pPr>
    </w:p>
    <w:p w14:paraId="1C7F7126" w14:textId="0C806945" w:rsidR="00167CD5" w:rsidRPr="00167CD5" w:rsidRDefault="00B65C15" w:rsidP="00C17F65">
      <w:pPr>
        <w:rPr>
          <w:rFonts w:cs="Arial"/>
        </w:rPr>
      </w:pPr>
      <w:r w:rsidRPr="002F5904">
        <w:rPr>
          <w:rFonts w:cs="Arial"/>
        </w:rPr>
        <w:t>In dit onderzoek wordt er gebruik gemaakt van praktijksituaties in de vorm van een experiment fase, interviews en literatuur. Er kan daarom gesproken worden van triangulatie bij dit onderzoek.</w:t>
      </w:r>
    </w:p>
    <w:p w14:paraId="0FF49384" w14:textId="70A80ECF" w:rsidR="00B65C15" w:rsidRPr="000D2E7A" w:rsidRDefault="00AC4662" w:rsidP="00C17F65">
      <w:pPr>
        <w:pStyle w:val="Heading2"/>
        <w:rPr>
          <w:rFonts w:ascii="Arial" w:hAnsi="Arial" w:cs="Arial"/>
          <w:b w:val="0"/>
          <w:i/>
          <w:color w:val="4F81BD" w:themeColor="accent1"/>
        </w:rPr>
      </w:pPr>
      <w:bookmarkStart w:id="43" w:name="_Toc167842411"/>
      <w:r w:rsidRPr="000D2E7A">
        <w:rPr>
          <w:rFonts w:ascii="Arial" w:hAnsi="Arial" w:cs="Arial"/>
          <w:b w:val="0"/>
          <w:i/>
          <w:color w:val="4F81BD" w:themeColor="accent1"/>
        </w:rPr>
        <w:t>3</w:t>
      </w:r>
      <w:r w:rsidR="00B65C15" w:rsidRPr="000D2E7A">
        <w:rPr>
          <w:rFonts w:ascii="Arial" w:hAnsi="Arial" w:cs="Arial"/>
          <w:b w:val="0"/>
          <w:i/>
          <w:color w:val="4F81BD" w:themeColor="accent1"/>
        </w:rPr>
        <w:t>.1 Dataverzameling</w:t>
      </w:r>
      <w:bookmarkEnd w:id="27"/>
      <w:bookmarkEnd w:id="28"/>
      <w:bookmarkEnd w:id="29"/>
      <w:bookmarkEnd w:id="30"/>
      <w:r w:rsidR="00F03460" w:rsidRPr="000D2E7A">
        <w:rPr>
          <w:rFonts w:ascii="Arial" w:hAnsi="Arial" w:cs="Arial"/>
          <w:b w:val="0"/>
          <w:i/>
          <w:color w:val="4F81BD" w:themeColor="accent1"/>
        </w:rPr>
        <w:t>stechnieken</w:t>
      </w:r>
      <w:bookmarkEnd w:id="43"/>
    </w:p>
    <w:p w14:paraId="428D8294" w14:textId="77777777" w:rsidR="00B43FAB" w:rsidRDefault="00B43FAB" w:rsidP="00C17F65">
      <w:pPr>
        <w:rPr>
          <w:rFonts w:cs="Arial"/>
        </w:rPr>
      </w:pPr>
    </w:p>
    <w:p w14:paraId="4F334A32" w14:textId="6A053E6A" w:rsidR="00F03460" w:rsidRPr="00B43FAB" w:rsidRDefault="00B65C15" w:rsidP="00C17F65">
      <w:pPr>
        <w:rPr>
          <w:rFonts w:cs="Arial"/>
          <w:i/>
          <w:color w:val="548DD4" w:themeColor="text2" w:themeTint="99"/>
        </w:rPr>
      </w:pPr>
      <w:r w:rsidRPr="00B43FAB">
        <w:rPr>
          <w:rFonts w:cs="Arial"/>
          <w:i/>
          <w:color w:val="548DD4" w:themeColor="text2" w:themeTint="99"/>
        </w:rPr>
        <w:t>Behoefte on</w:t>
      </w:r>
      <w:r w:rsidR="00F03460" w:rsidRPr="00B43FAB">
        <w:rPr>
          <w:rFonts w:cs="Arial"/>
          <w:i/>
          <w:color w:val="548DD4" w:themeColor="text2" w:themeTint="99"/>
        </w:rPr>
        <w:t>derzoek vanuit de professionals</w:t>
      </w:r>
    </w:p>
    <w:p w14:paraId="51768EA3" w14:textId="4BCB5416" w:rsidR="00E2473F" w:rsidRDefault="00B65C15" w:rsidP="00C17F65">
      <w:pPr>
        <w:rPr>
          <w:rFonts w:cs="Arial"/>
        </w:rPr>
      </w:pPr>
      <w:r w:rsidRPr="00167CD5">
        <w:rPr>
          <w:rFonts w:cs="Arial"/>
        </w:rPr>
        <w:t>Voordat het onderzoek is begonnen zijn er verschillende</w:t>
      </w:r>
      <w:r w:rsidR="00CD6DAB">
        <w:rPr>
          <w:rFonts w:cs="Arial"/>
        </w:rPr>
        <w:t xml:space="preserve"> bijeenkomsten geweest waar de H</w:t>
      </w:r>
      <w:r w:rsidRPr="00167CD5">
        <w:rPr>
          <w:rFonts w:cs="Arial"/>
        </w:rPr>
        <w:t>e</w:t>
      </w:r>
      <w:r w:rsidR="00CD6DAB">
        <w:rPr>
          <w:rFonts w:cs="Arial"/>
        </w:rPr>
        <w:t>t eSociety I</w:t>
      </w:r>
      <w:r w:rsidRPr="00167CD5">
        <w:rPr>
          <w:rFonts w:cs="Arial"/>
        </w:rPr>
        <w:t xml:space="preserve">nstituut, de sociaal professionals en de </w:t>
      </w:r>
      <w:r w:rsidR="00CD6DAB">
        <w:rPr>
          <w:rFonts w:cs="Arial"/>
        </w:rPr>
        <w:t>onderzoekers</w:t>
      </w:r>
      <w:r w:rsidRPr="00167CD5">
        <w:rPr>
          <w:rFonts w:cs="Arial"/>
        </w:rPr>
        <w:t xml:space="preserve"> bijeen kwamen. Deze bijeenkomsten hebben plaatsgevonden op 11 en 25 januari en 8,9 en 10 februari. Tijdens deze bijeenkomsten is er vast gelegd wat de sociaal-professional zou willen als eindproduct </w:t>
      </w:r>
    </w:p>
    <w:p w14:paraId="28A55534" w14:textId="77777777" w:rsidR="00A33D72" w:rsidRPr="00167CD5" w:rsidRDefault="00A33D72" w:rsidP="00C17F65">
      <w:pPr>
        <w:ind w:left="720"/>
        <w:rPr>
          <w:rFonts w:cs="Arial"/>
        </w:rPr>
      </w:pPr>
    </w:p>
    <w:p w14:paraId="7DB23CB2" w14:textId="66384C46" w:rsidR="00F03460" w:rsidRPr="00B43FAB" w:rsidRDefault="00F03460" w:rsidP="00C17F65">
      <w:pPr>
        <w:rPr>
          <w:rFonts w:cs="Arial"/>
          <w:i/>
          <w:color w:val="548DD4" w:themeColor="text2" w:themeTint="99"/>
        </w:rPr>
      </w:pPr>
      <w:r w:rsidRPr="00B43FAB">
        <w:rPr>
          <w:rFonts w:cs="Arial"/>
          <w:i/>
          <w:color w:val="548DD4" w:themeColor="text2" w:themeTint="99"/>
        </w:rPr>
        <w:t>Literatuur onderzoek</w:t>
      </w:r>
    </w:p>
    <w:p w14:paraId="35A3DB0C" w14:textId="4AD7AB65" w:rsidR="00B65C15" w:rsidRPr="00167CD5" w:rsidRDefault="00B65C15" w:rsidP="00C17F65">
      <w:pPr>
        <w:rPr>
          <w:rFonts w:cs="Arial"/>
        </w:rPr>
      </w:pPr>
      <w:r w:rsidRPr="00167CD5">
        <w:rPr>
          <w:rFonts w:cs="Arial"/>
        </w:rPr>
        <w:t xml:space="preserve">Om een beeld te schetsen van de wijken waar de professionals in werken zijn er wijkanalyses gemaakt. </w:t>
      </w:r>
      <w:r w:rsidR="00E91ED6">
        <w:rPr>
          <w:rFonts w:cs="Arial"/>
        </w:rPr>
        <w:t>Deze</w:t>
      </w:r>
      <w:r w:rsidRPr="00167CD5">
        <w:rPr>
          <w:rFonts w:cs="Arial"/>
        </w:rPr>
        <w:t xml:space="preserve"> wijkanalyses worden onderbouwt door verslagen van wijkvisies en dorp visies, CBS gegevens, artikelen en websites. </w:t>
      </w:r>
    </w:p>
    <w:p w14:paraId="6A17241D" w14:textId="77777777" w:rsidR="00B65C15" w:rsidRPr="00167CD5" w:rsidRDefault="00B65C15" w:rsidP="00C17F65">
      <w:pPr>
        <w:rPr>
          <w:rFonts w:cs="Arial"/>
        </w:rPr>
      </w:pPr>
    </w:p>
    <w:p w14:paraId="14D154B0" w14:textId="7D30AB94" w:rsidR="00B65C15" w:rsidRPr="00167CD5" w:rsidRDefault="00B65C15" w:rsidP="00C17F65">
      <w:pPr>
        <w:rPr>
          <w:rFonts w:cs="Arial"/>
        </w:rPr>
      </w:pPr>
      <w:r w:rsidRPr="00167CD5">
        <w:rPr>
          <w:rFonts w:cs="Arial"/>
        </w:rPr>
        <w:t>Ter verdieping van het onderwerp heeft er literatuur onderzoek plaatsgevonden. Dit literatuur onderzoek is ter oriëntatie van het onderwerp en voor het onderbouwen van het ontwerp va</w:t>
      </w:r>
      <w:r w:rsidR="00F03460" w:rsidRPr="00167CD5">
        <w:rPr>
          <w:rFonts w:cs="Arial"/>
        </w:rPr>
        <w:t xml:space="preserve">n de website. Hiermee worden tevens de </w:t>
      </w:r>
      <w:r w:rsidRPr="00167CD5">
        <w:rPr>
          <w:rFonts w:cs="Arial"/>
        </w:rPr>
        <w:t xml:space="preserve">deelvragen beantwoord. </w:t>
      </w:r>
    </w:p>
    <w:p w14:paraId="62535D42" w14:textId="77777777" w:rsidR="00B43FAB" w:rsidRDefault="00B43FAB" w:rsidP="00C17F65">
      <w:pPr>
        <w:rPr>
          <w:rFonts w:cs="Arial"/>
          <w:i/>
        </w:rPr>
      </w:pPr>
    </w:p>
    <w:p w14:paraId="0C0D36A5" w14:textId="71D3B854" w:rsidR="00F03460" w:rsidRPr="00B43FAB" w:rsidRDefault="00F03460" w:rsidP="00C17F65">
      <w:pPr>
        <w:rPr>
          <w:rFonts w:cs="Arial"/>
          <w:i/>
          <w:color w:val="548DD4" w:themeColor="text2" w:themeTint="99"/>
        </w:rPr>
      </w:pPr>
      <w:r w:rsidRPr="00B43FAB">
        <w:rPr>
          <w:rFonts w:cs="Arial"/>
          <w:i/>
          <w:color w:val="548DD4" w:themeColor="text2" w:themeTint="99"/>
        </w:rPr>
        <w:t>Semi gestructureerde interviews</w:t>
      </w:r>
    </w:p>
    <w:p w14:paraId="298697B9" w14:textId="3F7A2A22" w:rsidR="00B65C15" w:rsidRPr="00167CD5" w:rsidRDefault="00B65C15" w:rsidP="00C17F65">
      <w:pPr>
        <w:rPr>
          <w:rFonts w:cs="Arial"/>
        </w:rPr>
      </w:pPr>
      <w:r w:rsidRPr="00167CD5">
        <w:rPr>
          <w:rFonts w:cs="Arial"/>
        </w:rPr>
        <w:t>Om een ext</w:t>
      </w:r>
      <w:r w:rsidR="00CD6DAB">
        <w:rPr>
          <w:rFonts w:cs="Arial"/>
        </w:rPr>
        <w:t xml:space="preserve">ra invalshoek te creëren is </w:t>
      </w:r>
      <w:r w:rsidRPr="00167CD5">
        <w:rPr>
          <w:rFonts w:cs="Arial"/>
        </w:rPr>
        <w:t xml:space="preserve">gekozen voor semi gestructureerde interviews met de professionals Marien van Delf en Elly Verhoef. </w:t>
      </w:r>
      <w:r w:rsidR="00B70BB2">
        <w:rPr>
          <w:rFonts w:cs="Arial"/>
        </w:rPr>
        <w:t>De</w:t>
      </w:r>
      <w:r w:rsidR="00F03460" w:rsidRPr="00167CD5">
        <w:rPr>
          <w:rFonts w:cs="Arial"/>
        </w:rPr>
        <w:t xml:space="preserve"> uitkomst van deze interviews </w:t>
      </w:r>
      <w:r w:rsidR="00B70BB2">
        <w:rPr>
          <w:rFonts w:cs="Arial"/>
        </w:rPr>
        <w:t>geeft</w:t>
      </w:r>
      <w:r w:rsidR="00F03460" w:rsidRPr="00167CD5">
        <w:rPr>
          <w:rFonts w:cs="Arial"/>
        </w:rPr>
        <w:t xml:space="preserve"> weer hoe zij handelen in het werkveld.</w:t>
      </w:r>
      <w:r w:rsidR="00C078E0">
        <w:rPr>
          <w:rFonts w:cs="Arial"/>
        </w:rPr>
        <w:t xml:space="preserve"> </w:t>
      </w:r>
      <w:r w:rsidRPr="00167CD5">
        <w:rPr>
          <w:rFonts w:cs="Arial"/>
        </w:rPr>
        <w:t>Else Rose</w:t>
      </w:r>
      <w:r w:rsidR="00705807">
        <w:rPr>
          <w:rFonts w:cs="Arial"/>
        </w:rPr>
        <w:t xml:space="preserve"> Kuiper wordt geïnterviewd om het</w:t>
      </w:r>
      <w:r w:rsidRPr="00167CD5">
        <w:rPr>
          <w:rFonts w:cs="Arial"/>
        </w:rPr>
        <w:t xml:space="preserve"> </w:t>
      </w:r>
      <w:r w:rsidR="00705807">
        <w:rPr>
          <w:rFonts w:cs="Arial"/>
        </w:rPr>
        <w:t>socia</w:t>
      </w:r>
      <w:r w:rsidR="00F03460" w:rsidRPr="00167CD5">
        <w:rPr>
          <w:rFonts w:cs="Arial"/>
        </w:rPr>
        <w:t>l</w:t>
      </w:r>
      <w:r w:rsidR="00705807">
        <w:rPr>
          <w:rFonts w:cs="Arial"/>
        </w:rPr>
        <w:t>e</w:t>
      </w:r>
      <w:r w:rsidR="00F03460" w:rsidRPr="00167CD5">
        <w:rPr>
          <w:rFonts w:cs="Arial"/>
        </w:rPr>
        <w:t xml:space="preserve"> gebruik van ICT in kaart te brengen</w:t>
      </w:r>
      <w:r w:rsidRPr="00167CD5">
        <w:rPr>
          <w:rFonts w:cs="Arial"/>
        </w:rPr>
        <w:t xml:space="preserve">. </w:t>
      </w:r>
    </w:p>
    <w:p w14:paraId="774BB28E" w14:textId="77777777" w:rsidR="00B43FAB" w:rsidRDefault="00B43FAB" w:rsidP="00C17F65">
      <w:pPr>
        <w:rPr>
          <w:rFonts w:cs="Arial"/>
        </w:rPr>
      </w:pPr>
    </w:p>
    <w:p w14:paraId="2F943828" w14:textId="6AF5CE34" w:rsidR="00B65C15" w:rsidRPr="00167CD5" w:rsidRDefault="00F03460" w:rsidP="00C17F65">
      <w:pPr>
        <w:rPr>
          <w:rFonts w:cs="Arial"/>
        </w:rPr>
      </w:pPr>
      <w:r w:rsidRPr="00167CD5">
        <w:rPr>
          <w:rFonts w:cs="Arial"/>
        </w:rPr>
        <w:t>Om de w</w:t>
      </w:r>
      <w:r w:rsidR="00B65C15" w:rsidRPr="00167CD5">
        <w:rPr>
          <w:rFonts w:cs="Arial"/>
        </w:rPr>
        <w:t>ijkanalyses een extra dimensie te geven zijn er wijkbewoners uit Musselkanaal en Moerw</w:t>
      </w:r>
      <w:r w:rsidRPr="00167CD5">
        <w:rPr>
          <w:rFonts w:cs="Arial"/>
        </w:rPr>
        <w:t xml:space="preserve">ijk geïnterviewd. Hiermee word </w:t>
      </w:r>
      <w:r w:rsidR="00B65C15" w:rsidRPr="00167CD5">
        <w:rPr>
          <w:rFonts w:cs="Arial"/>
        </w:rPr>
        <w:t>de ervaringen van leefbaarheid vanuit de wijkbewoner weergegeven. Op deze manier is er een combinatie van objectieve gegevens en persoonlijke ervaringen.</w:t>
      </w:r>
    </w:p>
    <w:p w14:paraId="643B147F" w14:textId="77777777" w:rsidR="00B65C15" w:rsidRPr="00167CD5" w:rsidRDefault="00B65C15" w:rsidP="00C17F65">
      <w:pPr>
        <w:rPr>
          <w:rFonts w:cs="Arial"/>
        </w:rPr>
      </w:pPr>
    </w:p>
    <w:p w14:paraId="3B219663" w14:textId="5EAE6C66" w:rsidR="00F03460" w:rsidRPr="00B43FAB" w:rsidRDefault="00B65C15" w:rsidP="00C17F65">
      <w:pPr>
        <w:rPr>
          <w:rFonts w:cs="Arial"/>
          <w:i/>
          <w:color w:val="548DD4" w:themeColor="text2" w:themeTint="99"/>
        </w:rPr>
      </w:pPr>
      <w:r w:rsidRPr="00B43FAB">
        <w:rPr>
          <w:rFonts w:cs="Arial"/>
          <w:i/>
          <w:color w:val="548DD4" w:themeColor="text2" w:themeTint="99"/>
        </w:rPr>
        <w:t>Het ontwerpen en testen van bruikbaarh</w:t>
      </w:r>
      <w:r w:rsidR="00CD6DAB" w:rsidRPr="00B43FAB">
        <w:rPr>
          <w:rFonts w:cs="Arial"/>
          <w:i/>
          <w:color w:val="548DD4" w:themeColor="text2" w:themeTint="99"/>
        </w:rPr>
        <w:t>eid van eigen ontwerp (w</w:t>
      </w:r>
      <w:r w:rsidR="00F03460" w:rsidRPr="00B43FAB">
        <w:rPr>
          <w:rFonts w:cs="Arial"/>
          <w:i/>
          <w:color w:val="548DD4" w:themeColor="text2" w:themeTint="99"/>
        </w:rPr>
        <w:t>ebsite)</w:t>
      </w:r>
    </w:p>
    <w:p w14:paraId="0F9317F6" w14:textId="4A2E95D9" w:rsidR="00B43FAB" w:rsidRPr="00340351" w:rsidRDefault="00B65C15" w:rsidP="00C17F65">
      <w:pPr>
        <w:rPr>
          <w:rFonts w:cs="Arial"/>
          <w:b/>
          <w:i/>
        </w:rPr>
      </w:pPr>
      <w:r w:rsidRPr="00167CD5">
        <w:rPr>
          <w:rFonts w:cs="Arial"/>
        </w:rPr>
        <w:t xml:space="preserve">De onderzochte gegevens </w:t>
      </w:r>
      <w:r w:rsidR="00CD6DAB">
        <w:rPr>
          <w:rFonts w:cs="Arial"/>
        </w:rPr>
        <w:t>zijn</w:t>
      </w:r>
      <w:r w:rsidRPr="00167CD5">
        <w:rPr>
          <w:rFonts w:cs="Arial"/>
        </w:rPr>
        <w:t xml:space="preserve"> als onderbouwing gebruikt voor het maken van het ontwerp van de website. Voordat de website gemaakt wordt is een presentatie </w:t>
      </w:r>
      <w:r w:rsidR="00CD6DAB">
        <w:rPr>
          <w:rFonts w:cs="Arial"/>
        </w:rPr>
        <w:t>van de</w:t>
      </w:r>
      <w:r w:rsidRPr="00167CD5">
        <w:rPr>
          <w:rFonts w:cs="Arial"/>
        </w:rPr>
        <w:t xml:space="preserve"> projecten </w:t>
      </w:r>
      <w:r w:rsidR="00CD6DAB">
        <w:rPr>
          <w:rFonts w:cs="Arial"/>
        </w:rPr>
        <w:t>geweest</w:t>
      </w:r>
      <w:r w:rsidRPr="00167CD5">
        <w:rPr>
          <w:rFonts w:cs="Arial"/>
        </w:rPr>
        <w:t xml:space="preserve">. Bij deze presentatie </w:t>
      </w:r>
      <w:r w:rsidR="00CD6DAB">
        <w:rPr>
          <w:rFonts w:cs="Arial"/>
        </w:rPr>
        <w:t>waren</w:t>
      </w:r>
      <w:r w:rsidRPr="00167CD5">
        <w:rPr>
          <w:rFonts w:cs="Arial"/>
        </w:rPr>
        <w:t xml:space="preserve"> Bert Mulder (lector van het Lectoraat van informatie technologie en samenleving), Else Rose Kuiper (project leider ‘</w:t>
      </w:r>
      <w:r w:rsidR="000B19E8" w:rsidRPr="00167CD5">
        <w:rPr>
          <w:rFonts w:cs="Arial"/>
        </w:rPr>
        <w:t>Activeren</w:t>
      </w:r>
      <w:r w:rsidRPr="00167CD5">
        <w:rPr>
          <w:rFonts w:cs="Arial"/>
        </w:rPr>
        <w:t xml:space="preserve"> met ICT’) en collega junior onderzoekers. Met </w:t>
      </w:r>
      <w:r w:rsidR="00CD6DAB">
        <w:rPr>
          <w:rFonts w:cs="Arial"/>
        </w:rPr>
        <w:t>de feedback is een</w:t>
      </w:r>
      <w:r w:rsidRPr="00167CD5">
        <w:rPr>
          <w:rFonts w:cs="Arial"/>
        </w:rPr>
        <w:t xml:space="preserve"> ontwerp gemaakt van een website. Deze website </w:t>
      </w:r>
      <w:r w:rsidR="00CD6DAB">
        <w:rPr>
          <w:rFonts w:cs="Arial"/>
        </w:rPr>
        <w:t>is</w:t>
      </w:r>
      <w:r w:rsidRPr="00167CD5">
        <w:rPr>
          <w:rFonts w:cs="Arial"/>
        </w:rPr>
        <w:t xml:space="preserve"> gepresenteerd aan de sociaal professionals (Elly Verhoef en Marien van Delft). Hierop </w:t>
      </w:r>
      <w:r w:rsidR="00CD6DAB">
        <w:rPr>
          <w:rFonts w:cs="Arial"/>
        </w:rPr>
        <w:t>is</w:t>
      </w:r>
      <w:r w:rsidRPr="00167CD5">
        <w:rPr>
          <w:rFonts w:cs="Arial"/>
        </w:rPr>
        <w:t xml:space="preserve"> feedba</w:t>
      </w:r>
      <w:r w:rsidR="00CD6DAB">
        <w:rPr>
          <w:rFonts w:cs="Arial"/>
        </w:rPr>
        <w:t>ck gegeven. Met deze feedback ko</w:t>
      </w:r>
      <w:r w:rsidRPr="00167CD5">
        <w:rPr>
          <w:rFonts w:cs="Arial"/>
        </w:rPr>
        <w:t xml:space="preserve">n het ontwerp aangescherpt worden. Vervolgens wordt deze </w:t>
      </w:r>
      <w:r w:rsidR="00CD6DAB">
        <w:rPr>
          <w:rFonts w:cs="Arial"/>
        </w:rPr>
        <w:t xml:space="preserve">binnenkort </w:t>
      </w:r>
      <w:r w:rsidRPr="00167CD5">
        <w:rPr>
          <w:rFonts w:cs="Arial"/>
        </w:rPr>
        <w:t>getest op bruikbaarheid bij de doelgroep van de professionals. De wijkbewoners krijgen de ruimte om hun ervaringen te vertellen</w:t>
      </w:r>
      <w:r w:rsidR="00244363">
        <w:rPr>
          <w:rFonts w:cs="Arial"/>
        </w:rPr>
        <w:t>.</w:t>
      </w:r>
      <w:r w:rsidRPr="00167CD5">
        <w:rPr>
          <w:rFonts w:cs="Arial"/>
        </w:rPr>
        <w:t xml:space="preserve"> Met deze uitspraken kan de website alsnog worden aangepast om vervolgens tot een eindproduct te komen.</w:t>
      </w:r>
    </w:p>
    <w:p w14:paraId="14DD603F" w14:textId="77777777" w:rsidR="005F205A" w:rsidRDefault="005F205A" w:rsidP="00C17F65">
      <w:pPr>
        <w:suppressAutoHyphens w:val="0"/>
        <w:rPr>
          <w:rFonts w:eastAsiaTheme="majorEastAsia" w:cs="Arial"/>
          <w:b/>
          <w:bCs/>
          <w:color w:val="1F497D" w:themeColor="text2"/>
          <w:sz w:val="32"/>
          <w:szCs w:val="32"/>
        </w:rPr>
      </w:pPr>
      <w:r>
        <w:rPr>
          <w:color w:val="1F497D" w:themeColor="text2"/>
        </w:rPr>
        <w:br w:type="page"/>
      </w:r>
    </w:p>
    <w:p w14:paraId="203BC04A" w14:textId="77D5091A" w:rsidR="00C33906" w:rsidRPr="003C4F5D" w:rsidRDefault="00AC4662" w:rsidP="00C17F65">
      <w:pPr>
        <w:pStyle w:val="Heading1"/>
        <w:rPr>
          <w:rFonts w:eastAsia="Times New Roman" w:cs="Times New Roman"/>
          <w:color w:val="1F497D" w:themeColor="text2"/>
          <w:sz w:val="20"/>
          <w:szCs w:val="20"/>
        </w:rPr>
      </w:pPr>
      <w:bookmarkStart w:id="44" w:name="_Toc167842412"/>
      <w:r>
        <w:rPr>
          <w:color w:val="1F497D" w:themeColor="text2"/>
        </w:rPr>
        <w:lastRenderedPageBreak/>
        <w:t>4</w:t>
      </w:r>
      <w:r w:rsidR="00517D01">
        <w:rPr>
          <w:color w:val="1F497D" w:themeColor="text2"/>
        </w:rPr>
        <w:t xml:space="preserve">. </w:t>
      </w:r>
      <w:r w:rsidR="00C33906">
        <w:rPr>
          <w:color w:val="1F497D" w:themeColor="text2"/>
        </w:rPr>
        <w:t>Inleiding</w:t>
      </w:r>
      <w:r>
        <w:rPr>
          <w:color w:val="1F497D" w:themeColor="text2"/>
        </w:rPr>
        <w:t xml:space="preserve"> </w:t>
      </w:r>
      <w:r w:rsidR="00705807">
        <w:rPr>
          <w:color w:val="1F497D" w:themeColor="text2"/>
        </w:rPr>
        <w:t>tot</w:t>
      </w:r>
      <w:r>
        <w:rPr>
          <w:color w:val="1F497D" w:themeColor="text2"/>
        </w:rPr>
        <w:t xml:space="preserve"> het</w:t>
      </w:r>
      <w:r w:rsidR="00C33906">
        <w:rPr>
          <w:color w:val="1F497D" w:themeColor="text2"/>
        </w:rPr>
        <w:t xml:space="preserve"> onderzoek</w:t>
      </w:r>
      <w:bookmarkEnd w:id="44"/>
    </w:p>
    <w:p w14:paraId="14CDE7E7" w14:textId="77777777" w:rsidR="00600880" w:rsidRDefault="00600880" w:rsidP="00C17F65">
      <w:pPr>
        <w:suppressAutoHyphens w:val="0"/>
        <w:rPr>
          <w:color w:val="1F497D" w:themeColor="text2"/>
        </w:rPr>
      </w:pPr>
    </w:p>
    <w:p w14:paraId="70F38BBD" w14:textId="422A0218" w:rsidR="007C3F5F" w:rsidRDefault="007C3F5F" w:rsidP="00C17F65">
      <w:pPr>
        <w:suppressAutoHyphens w:val="0"/>
      </w:pPr>
      <w:r>
        <w:t>Nu het al</w:t>
      </w:r>
      <w:r w:rsidR="002E7F96">
        <w:t>gemene project is weergegeven,</w:t>
      </w:r>
      <w:r>
        <w:t xml:space="preserve"> </w:t>
      </w:r>
      <w:r w:rsidR="002E7F96">
        <w:t xml:space="preserve">een beeld is geschetst van sociaal gebruik van ICT en </w:t>
      </w:r>
      <w:r>
        <w:t>de verantwoording</w:t>
      </w:r>
      <w:r w:rsidR="002E7F96">
        <w:t xml:space="preserve"> van het onderzoek vaststaat </w:t>
      </w:r>
      <w:r>
        <w:t xml:space="preserve">volgt hier een inleiding van het onderzoek. </w:t>
      </w:r>
    </w:p>
    <w:p w14:paraId="4C34089E" w14:textId="77777777" w:rsidR="007C3F5F" w:rsidRDefault="007C3F5F" w:rsidP="00C17F65">
      <w:pPr>
        <w:suppressAutoHyphens w:val="0"/>
      </w:pPr>
    </w:p>
    <w:p w14:paraId="033B6BDF" w14:textId="76C5C0BD" w:rsidR="007C3F5F" w:rsidRDefault="00C078E0" w:rsidP="00C17F65">
      <w:pPr>
        <w:suppressAutoHyphens w:val="0"/>
      </w:pPr>
      <w:r>
        <w:t>Als</w:t>
      </w:r>
      <w:r w:rsidR="007C3F5F">
        <w:t xml:space="preserve"> eerst zal in </w:t>
      </w:r>
      <w:r w:rsidR="00C14C1A">
        <w:t>het</w:t>
      </w:r>
      <w:r w:rsidR="007C3F5F">
        <w:t xml:space="preserve"> hoofdstuk</w:t>
      </w:r>
      <w:r w:rsidR="00C14C1A">
        <w:t xml:space="preserve"> analyse situatie</w:t>
      </w:r>
      <w:r w:rsidR="007C3F5F">
        <w:t xml:space="preserve"> een context omschrijving worden weergegeven. Het belang hiervan is dat er duidelijk wordt gemaakt wat er speelt in de wijken. </w:t>
      </w:r>
      <w:r w:rsidR="00C14C1A">
        <w:t>Vanuit deze context omschrijving wordt er gekeken naar de concept vraag vanuit de sociaal professional. Naar aanleiding van de concept vraag van de professional en de context omschrijving worden nieuwe hoofd- een deelvragen geformuleerd. Op deze manier word de conceptvraag gekoppeld aan de praktijksituatie en kan er dieper ingegaan worden op de thema’s die afspelen in de wijken.</w:t>
      </w:r>
    </w:p>
    <w:p w14:paraId="64DE06BE" w14:textId="77777777" w:rsidR="00C14C1A" w:rsidRDefault="00C14C1A" w:rsidP="00C17F65">
      <w:pPr>
        <w:suppressAutoHyphens w:val="0"/>
      </w:pPr>
    </w:p>
    <w:p w14:paraId="375EB36F" w14:textId="1B8012A4" w:rsidR="00C14C1A" w:rsidRPr="007C3F5F" w:rsidRDefault="00C14C1A" w:rsidP="00C17F65">
      <w:pPr>
        <w:suppressAutoHyphens w:val="0"/>
      </w:pPr>
      <w:r>
        <w:t>Als deze deel- en hoofdvragen vast</w:t>
      </w:r>
      <w:r w:rsidR="00C078E0">
        <w:t xml:space="preserve"> </w:t>
      </w:r>
      <w:r>
        <w:t>staan kan er een overkoepelende doelstelling worden vastgesteld. Hieraan is een fasering gekoppeld als verantwoording voor de stappen die er in het onderzoek gaan plaatsvinden.</w:t>
      </w:r>
    </w:p>
    <w:p w14:paraId="02E7346C" w14:textId="77777777" w:rsidR="00890D36" w:rsidRDefault="00890D36" w:rsidP="00C17F65"/>
    <w:p w14:paraId="525A3F44" w14:textId="49AD8A40" w:rsidR="002E7F96" w:rsidRDefault="00C14C1A" w:rsidP="00C17F65">
      <w:r>
        <w:t>Deze fasering wordt genomen als richtlijn voor het onderzoek. Binnen deze fasering worden deelvragen over de gekozen thema’s beantwoord met literatuur. Daarnaast wordt er gekeken op welke manier de sociaal professionals al werkzaam zijn met deze thema’s. Dit geheel zal plaatsvinden het hoofdstuk ‘Analyse van de onderwerpen’.</w:t>
      </w:r>
      <w:r w:rsidR="00236E97">
        <w:t xml:space="preserve"> </w:t>
      </w:r>
      <w:r>
        <w:t>De conclusies en hypothes</w:t>
      </w:r>
      <w:r w:rsidR="002E7F96">
        <w:t xml:space="preserve">en die opgesteld worden aan het einde van dit hoofdstuk zijn het fundament van de ontwikkeling van het product. </w:t>
      </w:r>
    </w:p>
    <w:p w14:paraId="29B68F85" w14:textId="77777777" w:rsidR="002E7F96" w:rsidRDefault="002E7F96" w:rsidP="00C17F65"/>
    <w:p w14:paraId="205BA38F" w14:textId="40891207" w:rsidR="00C14C1A" w:rsidRDefault="002E7F96" w:rsidP="00C17F65">
      <w:r>
        <w:t>Voor dat het product ontworpen wordt zal er een plan van aanpak gemaakt worden om de ontwikkelings-, uitvoerings- en rapportagefasen vast te leggen. Dit wordt gedaan in samen spraak met de professionals. Op deze manier wordt het proces gewaarborgd. Dit zal geformuleerd staan in hoofdstuk ‘plan van aanpak’.</w:t>
      </w:r>
    </w:p>
    <w:p w14:paraId="47BE748E" w14:textId="77777777" w:rsidR="00CD5053" w:rsidRDefault="00CD5053" w:rsidP="00C17F65"/>
    <w:p w14:paraId="035C7B53" w14:textId="35294AA4" w:rsidR="001169DC" w:rsidRDefault="00CD5053" w:rsidP="00C17F65">
      <w:r>
        <w:t>Als het plan van aanpak gemaakt is kan er worden ontwikkeld. De onderzoeker ontwerpt en ontwikkeld een website en methode op basis van eerder gewonnen informatie. De onderzoeker verantwoord dit tijdens het beschrijven van zijn ontwikkeling.</w:t>
      </w:r>
      <w:r w:rsidR="004900DF">
        <w:t xml:space="preserve"> Aan dit product zijn hypotheses gekoppeld om de verwachtingen weer te geven. Dit kan later getest worden in de praktijk.</w:t>
      </w:r>
      <w:r>
        <w:t xml:space="preserve"> Dit staat in het hoofdstuk ‘</w:t>
      </w:r>
      <w:r w:rsidRPr="00CD5053">
        <w:t>Website ontwerp, methode en werkwijze</w:t>
      </w:r>
      <w:r>
        <w:t>’.</w:t>
      </w:r>
      <w:r w:rsidR="00236E97">
        <w:t xml:space="preserve"> </w:t>
      </w:r>
      <w:r w:rsidR="001169DC">
        <w:t>Om het product te testen wordt het getest in de praktijk. Hier gaat het over de uitvoeringsfase. De praktijk ervaringen en de evaluatie hiervan worden beschreven in het hoofdstuk ‘praktijk ervaringen’.</w:t>
      </w:r>
    </w:p>
    <w:p w14:paraId="53D733E5" w14:textId="77777777" w:rsidR="001169DC" w:rsidRDefault="001169DC" w:rsidP="00C17F65"/>
    <w:p w14:paraId="3D5EAC82" w14:textId="2C4A1001" w:rsidR="001169DC" w:rsidRDefault="001169DC" w:rsidP="00C17F65">
      <w:r>
        <w:t>Op grond van alle ondernomen stappen schrijft de onderzoeker een conclusie. Aan deze conclusie zullen aanbevelingen gekoppeld worden.</w:t>
      </w:r>
    </w:p>
    <w:p w14:paraId="4F450312" w14:textId="77777777" w:rsidR="00C14C1A" w:rsidRDefault="00C14C1A" w:rsidP="00C17F65"/>
    <w:p w14:paraId="2593BAAF" w14:textId="77777777" w:rsidR="00C14C1A" w:rsidRPr="00C14C1A" w:rsidRDefault="00C14C1A" w:rsidP="00C17F65">
      <w:pPr>
        <w:rPr>
          <w:b/>
        </w:rPr>
      </w:pPr>
    </w:p>
    <w:p w14:paraId="6964B465" w14:textId="77777777" w:rsidR="00C14C1A" w:rsidRPr="00890D36" w:rsidRDefault="00C14C1A" w:rsidP="00C17F65"/>
    <w:p w14:paraId="70EA2CD5" w14:textId="04E00036" w:rsidR="007817FF" w:rsidRDefault="007817FF" w:rsidP="00C17F65">
      <w:pPr>
        <w:suppressAutoHyphens w:val="0"/>
        <w:rPr>
          <w:rFonts w:eastAsiaTheme="majorEastAsia" w:cs="Arial"/>
          <w:b/>
          <w:bCs/>
          <w:color w:val="1F497D" w:themeColor="text2"/>
          <w:sz w:val="32"/>
          <w:szCs w:val="32"/>
        </w:rPr>
      </w:pPr>
    </w:p>
    <w:p w14:paraId="024F0F1B" w14:textId="2F68629D" w:rsidR="00890D36" w:rsidRDefault="00890D36" w:rsidP="00C17F65">
      <w:pPr>
        <w:suppressAutoHyphens w:val="0"/>
        <w:rPr>
          <w:rFonts w:eastAsiaTheme="majorEastAsia" w:cs="Arial"/>
          <w:b/>
          <w:bCs/>
          <w:color w:val="1F497D" w:themeColor="text2"/>
          <w:sz w:val="32"/>
          <w:szCs w:val="32"/>
        </w:rPr>
      </w:pPr>
      <w:r>
        <w:rPr>
          <w:color w:val="1F497D" w:themeColor="text2"/>
        </w:rPr>
        <w:br w:type="page"/>
      </w:r>
    </w:p>
    <w:p w14:paraId="10F72007" w14:textId="7A478D77" w:rsidR="002865F7" w:rsidRDefault="00AC4662" w:rsidP="00C17F65">
      <w:pPr>
        <w:pStyle w:val="Heading1"/>
        <w:rPr>
          <w:color w:val="1F497D" w:themeColor="text2"/>
        </w:rPr>
      </w:pPr>
      <w:bookmarkStart w:id="45" w:name="_Toc167842413"/>
      <w:r>
        <w:rPr>
          <w:color w:val="1F497D" w:themeColor="text2"/>
        </w:rPr>
        <w:lastRenderedPageBreak/>
        <w:t>5</w:t>
      </w:r>
      <w:r w:rsidR="00517D01">
        <w:rPr>
          <w:color w:val="1F497D" w:themeColor="text2"/>
        </w:rPr>
        <w:t xml:space="preserve">. </w:t>
      </w:r>
      <w:r w:rsidR="00C16C1C">
        <w:rPr>
          <w:color w:val="1F497D" w:themeColor="text2"/>
        </w:rPr>
        <w:t>Analyse situatie</w:t>
      </w:r>
      <w:bookmarkEnd w:id="45"/>
      <w:r w:rsidR="00AE1648" w:rsidRPr="003C4F5D">
        <w:rPr>
          <w:color w:val="1F497D" w:themeColor="text2"/>
        </w:rPr>
        <w:t xml:space="preserve"> </w:t>
      </w:r>
    </w:p>
    <w:p w14:paraId="79DAD4F9" w14:textId="77777777" w:rsidR="007277D3" w:rsidRPr="007277D3" w:rsidRDefault="007277D3" w:rsidP="00C17F65"/>
    <w:p w14:paraId="45AB2B84" w14:textId="09B81A05" w:rsidR="00ED232B" w:rsidRDefault="00571460" w:rsidP="00C17F65">
      <w:r>
        <w:t>In dit hoofdstuk zal eerst de omgeving omschrijving en vervolgengs de vraagstelling worden behandeld.</w:t>
      </w:r>
      <w:r w:rsidR="00C16C1C">
        <w:t xml:space="preserve"> Hier staat de omgeving beschreven uit </w:t>
      </w:r>
      <w:r w:rsidR="00D96DD3">
        <w:t>algemene omschrijving vanuit de geschreven bron</w:t>
      </w:r>
      <w:r w:rsidR="00C16C1C">
        <w:t xml:space="preserve">, </w:t>
      </w:r>
      <w:r w:rsidR="00D96DD3">
        <w:t xml:space="preserve"> eigen observatie en </w:t>
      </w:r>
      <w:r w:rsidR="00C16C1C">
        <w:t xml:space="preserve">vervolgens de gesproken bronnen. Daarna word de opdracht beschreven vanuit de professional. </w:t>
      </w:r>
      <w:r w:rsidR="0077321C">
        <w:t>Vanuit deze omgeving en situatie omschrijving zullen vragen komen die in het hoofdstuk: ‘Analyse onderwerp’ beantwoord zullen worden.</w:t>
      </w:r>
      <w:r w:rsidR="00AD12B9">
        <w:t xml:space="preserve"> Na het vastleggen van de vraagstelling wordt er een doelstelling vastgelegd. Om een duidelijke beeld te geven wat de volgende stappen zijn in </w:t>
      </w:r>
      <w:r w:rsidR="00F951DC">
        <w:t>dit</w:t>
      </w:r>
      <w:r w:rsidR="00AD12B9">
        <w:t xml:space="preserve"> onderzoek word er een fasering, taakverdeling en de daarbij horende afspraken geformuleerd.</w:t>
      </w:r>
    </w:p>
    <w:p w14:paraId="179E9D8B" w14:textId="0FCB5A5F" w:rsidR="00F13567" w:rsidRPr="00F13567" w:rsidRDefault="00AC4662" w:rsidP="00C17F65">
      <w:pPr>
        <w:pStyle w:val="Heading2"/>
        <w:rPr>
          <w:rFonts w:ascii="Arial" w:hAnsi="Arial" w:cs="Arial"/>
          <w:b w:val="0"/>
          <w:i/>
          <w:color w:val="4F81BD" w:themeColor="accent1"/>
        </w:rPr>
      </w:pPr>
      <w:bookmarkStart w:id="46" w:name="_Toc167842414"/>
      <w:r>
        <w:rPr>
          <w:rFonts w:ascii="Arial" w:hAnsi="Arial" w:cs="Arial"/>
          <w:b w:val="0"/>
          <w:i/>
          <w:color w:val="4F81BD" w:themeColor="accent1"/>
        </w:rPr>
        <w:t>5</w:t>
      </w:r>
      <w:r w:rsidR="00517D01">
        <w:rPr>
          <w:rFonts w:ascii="Arial" w:hAnsi="Arial" w:cs="Arial"/>
          <w:b w:val="0"/>
          <w:i/>
          <w:color w:val="4F81BD" w:themeColor="accent1"/>
        </w:rPr>
        <w:t xml:space="preserve">.1 </w:t>
      </w:r>
      <w:r w:rsidR="002865F7" w:rsidRPr="003C4F5D">
        <w:rPr>
          <w:rFonts w:ascii="Arial" w:hAnsi="Arial" w:cs="Arial"/>
          <w:b w:val="0"/>
          <w:i/>
          <w:color w:val="4F81BD" w:themeColor="accent1"/>
        </w:rPr>
        <w:t>Moerwij</w:t>
      </w:r>
      <w:r w:rsidR="00F13567">
        <w:rPr>
          <w:rFonts w:ascii="Arial" w:hAnsi="Arial" w:cs="Arial"/>
          <w:b w:val="0"/>
          <w:i/>
          <w:color w:val="4F81BD" w:themeColor="accent1"/>
        </w:rPr>
        <w:t>k</w:t>
      </w:r>
      <w:bookmarkEnd w:id="46"/>
    </w:p>
    <w:p w14:paraId="3B0EAEA5" w14:textId="0E837DFB" w:rsidR="00F13567" w:rsidRPr="00F13567" w:rsidRDefault="00F13567" w:rsidP="00C17F65"/>
    <w:p w14:paraId="0848859D" w14:textId="1FDF2C1D" w:rsidR="00D96DD3" w:rsidRPr="00F13567" w:rsidRDefault="00AC4662" w:rsidP="00C17F65">
      <w:pPr>
        <w:pStyle w:val="Heading3"/>
        <w:spacing w:line="240" w:lineRule="auto"/>
        <w:rPr>
          <w:color w:val="548DD4" w:themeColor="text2" w:themeTint="99"/>
          <w:sz w:val="24"/>
          <w:szCs w:val="24"/>
        </w:rPr>
      </w:pPr>
      <w:bookmarkStart w:id="47" w:name="_Toc167842415"/>
      <w:r>
        <w:rPr>
          <w:color w:val="548DD4" w:themeColor="text2" w:themeTint="99"/>
          <w:sz w:val="24"/>
          <w:szCs w:val="24"/>
        </w:rPr>
        <w:t>5</w:t>
      </w:r>
      <w:r w:rsidR="00517D01">
        <w:rPr>
          <w:color w:val="548DD4" w:themeColor="text2" w:themeTint="99"/>
          <w:sz w:val="24"/>
          <w:szCs w:val="24"/>
        </w:rPr>
        <w:t xml:space="preserve">.1.1 </w:t>
      </w:r>
      <w:r w:rsidR="00C85D3E">
        <w:rPr>
          <w:color w:val="548DD4" w:themeColor="text2" w:themeTint="99"/>
          <w:sz w:val="24"/>
          <w:szCs w:val="24"/>
        </w:rPr>
        <w:t>Context</w:t>
      </w:r>
      <w:r w:rsidR="002865F7" w:rsidRPr="003C4F5D">
        <w:rPr>
          <w:color w:val="548DD4" w:themeColor="text2" w:themeTint="99"/>
          <w:sz w:val="24"/>
          <w:szCs w:val="24"/>
        </w:rPr>
        <w:t xml:space="preserve"> omschrijving</w:t>
      </w:r>
      <w:bookmarkEnd w:id="47"/>
    </w:p>
    <w:p w14:paraId="21C42D8D" w14:textId="55F7D66F" w:rsidR="002865F7" w:rsidRPr="00D8687C" w:rsidRDefault="003C4F5D" w:rsidP="00C17F65">
      <w:pPr>
        <w:pStyle w:val="Heading4"/>
        <w:rPr>
          <w:rFonts w:ascii="Arial" w:hAnsi="Arial" w:cs="Arial"/>
          <w:b w:val="0"/>
        </w:rPr>
      </w:pPr>
      <w:r>
        <w:rPr>
          <w:rFonts w:ascii="Arial" w:hAnsi="Arial" w:cs="Arial"/>
          <w:b w:val="0"/>
        </w:rPr>
        <w:t>Analyse vanuit geschreven bron</w:t>
      </w:r>
    </w:p>
    <w:p w14:paraId="0C138471" w14:textId="76CAEEE1" w:rsidR="00D96DD3" w:rsidRDefault="00D96DD3" w:rsidP="00C17F65">
      <w:pPr>
        <w:tabs>
          <w:tab w:val="left" w:pos="5952"/>
        </w:tabs>
        <w:rPr>
          <w:rFonts w:cs="Arial"/>
        </w:rPr>
      </w:pPr>
      <w:r>
        <w:rPr>
          <w:rFonts w:cs="Arial"/>
        </w:rPr>
        <w:t>Dit gedeelte van de context omschrijving is een samenvatting van een grotere wijkanalyse van Moerwijk. Voor de gehele wijkanalyse kan bekeken worden in bijlage 1</w:t>
      </w:r>
      <w:r w:rsidR="00571460">
        <w:rPr>
          <w:rFonts w:cs="Arial"/>
        </w:rPr>
        <w:t>.</w:t>
      </w:r>
    </w:p>
    <w:p w14:paraId="12511C34" w14:textId="77777777" w:rsidR="00D96DD3" w:rsidRPr="00D96DD3" w:rsidRDefault="00D96DD3" w:rsidP="00C17F65">
      <w:pPr>
        <w:tabs>
          <w:tab w:val="left" w:pos="5952"/>
        </w:tabs>
        <w:rPr>
          <w:rFonts w:cs="Arial"/>
        </w:rPr>
      </w:pPr>
    </w:p>
    <w:p w14:paraId="7E142D8C" w14:textId="77777777" w:rsidR="002865F7" w:rsidRPr="00D51298" w:rsidRDefault="002865F7" w:rsidP="00C17F65">
      <w:pPr>
        <w:tabs>
          <w:tab w:val="left" w:pos="5952"/>
        </w:tabs>
        <w:rPr>
          <w:rFonts w:cs="Arial"/>
        </w:rPr>
      </w:pPr>
      <w:r w:rsidRPr="00D51298">
        <w:rPr>
          <w:rFonts w:cs="Arial"/>
        </w:rPr>
        <w:t xml:space="preserve">Moerwijk is een wijk die zich bevindt in de gemeente Den Haag. Moerwijk telt in 2008 18.867 bewoners en er wordt geschat dat dit in 2020 19.996 zullen worden. In het begin van de jaren 60 waren dit er 30.000 en midden jaren zestig werd dit terug getrokken naar 20.000. Dit is toen der tijd gekomen door het verdwijnen van hoekwinkels en winkelcentrums. Moerwijk is een multiculturele wijk. 61% van de bewoners is van allochtone afkomst. </w:t>
      </w:r>
    </w:p>
    <w:p w14:paraId="67243DF5" w14:textId="77777777" w:rsidR="002865F7" w:rsidRPr="00D51298" w:rsidRDefault="002865F7" w:rsidP="00C17F65">
      <w:pPr>
        <w:tabs>
          <w:tab w:val="left" w:pos="5952"/>
        </w:tabs>
        <w:rPr>
          <w:rFonts w:cs="Arial"/>
        </w:rPr>
      </w:pPr>
    </w:p>
    <w:p w14:paraId="7469C1A2" w14:textId="77777777" w:rsidR="002865F7" w:rsidRPr="00D51298" w:rsidRDefault="002865F7" w:rsidP="00C17F65">
      <w:pPr>
        <w:tabs>
          <w:tab w:val="left" w:pos="5952"/>
        </w:tabs>
        <w:rPr>
          <w:rFonts w:cs="Arial"/>
        </w:rPr>
      </w:pPr>
      <w:r w:rsidRPr="00D51298">
        <w:rPr>
          <w:rFonts w:cs="Arial"/>
        </w:rPr>
        <w:t xml:space="preserve">Beleidsdoelen van de wijk zijn gericht op; zelfredzaamheid en participeren in de samenleving, in standhouden en vernieuwen van sociale infrastructuur, maatschappelijke ondersteuning van de burgers en ondersteunen van burgers die niet instaat zijn invulling te geven aan hun eigen zelfredzaamheid. </w:t>
      </w:r>
    </w:p>
    <w:p w14:paraId="183657B2" w14:textId="77777777" w:rsidR="002865F7" w:rsidRPr="00D51298" w:rsidRDefault="002865F7" w:rsidP="00C17F65">
      <w:pPr>
        <w:tabs>
          <w:tab w:val="left" w:pos="5952"/>
        </w:tabs>
        <w:rPr>
          <w:rFonts w:cs="Arial"/>
        </w:rPr>
      </w:pPr>
    </w:p>
    <w:p w14:paraId="77CEF43E" w14:textId="77777777" w:rsidR="002865F7" w:rsidRPr="00D51298" w:rsidRDefault="002865F7" w:rsidP="00C17F65">
      <w:pPr>
        <w:tabs>
          <w:tab w:val="left" w:pos="5952"/>
        </w:tabs>
        <w:rPr>
          <w:rFonts w:cs="Arial"/>
        </w:rPr>
      </w:pPr>
      <w:r w:rsidRPr="00D51298">
        <w:rPr>
          <w:rFonts w:cs="Arial"/>
        </w:rPr>
        <w:t xml:space="preserve">In Moerwijk zijn aan aantal welzijnsinstellingen die zich bezighouden met deze ondersteuning. Dit zijn; De Stichting Wijkorganisatie Moerwijk (WOM), Vereniging Moerwijk Morgen, Web in de Wijk, Vader- en moeder centrum Zuid-west, stichting Boog en Stichting MOOI. </w:t>
      </w:r>
    </w:p>
    <w:p w14:paraId="597CF1A6" w14:textId="77777777" w:rsidR="002865F7" w:rsidRPr="00D51298" w:rsidRDefault="002865F7" w:rsidP="00C17F65">
      <w:pPr>
        <w:tabs>
          <w:tab w:val="left" w:pos="5952"/>
        </w:tabs>
        <w:rPr>
          <w:rFonts w:cs="Arial"/>
        </w:rPr>
      </w:pPr>
    </w:p>
    <w:p w14:paraId="06976F4B" w14:textId="421330F1" w:rsidR="002865F7" w:rsidRPr="00D51298" w:rsidRDefault="002865F7" w:rsidP="00C17F65">
      <w:pPr>
        <w:tabs>
          <w:tab w:val="left" w:pos="5952"/>
        </w:tabs>
        <w:rPr>
          <w:rFonts w:cs="Arial"/>
        </w:rPr>
      </w:pPr>
      <w:r w:rsidRPr="00D51298">
        <w:rPr>
          <w:rFonts w:cs="Arial"/>
        </w:rPr>
        <w:t>Moerwijk bestaat voor een groot deel uit appartementen (94,4%) en in totaal telt Moerwijk in 2008 9,859 woningen. De wooncorporaties die werkzaam zijn in deze gebieden zijn; Haagwonen, Staedion en Vestia Den Haag Zuid-Oost. Zij beheren 80% van de woningen in Moerwijk.</w:t>
      </w:r>
      <w:r w:rsidR="00571460">
        <w:rPr>
          <w:rFonts w:cs="Arial"/>
        </w:rPr>
        <w:t xml:space="preserve"> </w:t>
      </w:r>
      <w:r w:rsidRPr="00D51298">
        <w:rPr>
          <w:rFonts w:cs="Arial"/>
        </w:rPr>
        <w:t>De bewoners van Moerwijk hebben over het algemeen een laag inkomen (71%) en 13% is werkloos.</w:t>
      </w:r>
      <w:r w:rsidR="00571460">
        <w:rPr>
          <w:rFonts w:cs="Arial"/>
        </w:rPr>
        <w:t xml:space="preserve"> </w:t>
      </w:r>
      <w:r w:rsidRPr="00D51298">
        <w:rPr>
          <w:rFonts w:cs="Arial"/>
        </w:rPr>
        <w:t>Met een score van 14,7 scoort Moerwijk 2</w:t>
      </w:r>
      <w:r w:rsidRPr="00D51298">
        <w:rPr>
          <w:rFonts w:cs="Arial"/>
          <w:vertAlign w:val="superscript"/>
        </w:rPr>
        <w:t>e</w:t>
      </w:r>
      <w:r w:rsidRPr="00D51298">
        <w:rPr>
          <w:rFonts w:cs="Arial"/>
        </w:rPr>
        <w:t xml:space="preserve"> plaats op de lijst van 44 achterstandswijken binnen Nederland. Op de schaal van 0- tot 10 geeft Moerwijk een 4,9 als cijfer voor de sociale cohesie. Het algemene oordeel over de buurt scoort een 6,5/ -7.</w:t>
      </w:r>
    </w:p>
    <w:p w14:paraId="49F9CEBF" w14:textId="77777777" w:rsidR="00F13567" w:rsidRDefault="00F13567" w:rsidP="00C17F65">
      <w:pPr>
        <w:tabs>
          <w:tab w:val="left" w:pos="5952"/>
        </w:tabs>
        <w:rPr>
          <w:rFonts w:cs="Arial"/>
        </w:rPr>
      </w:pPr>
    </w:p>
    <w:p w14:paraId="64265E35" w14:textId="110957EC" w:rsidR="00D96DD3" w:rsidRPr="00D8687C" w:rsidRDefault="002865F7" w:rsidP="00C17F65">
      <w:pPr>
        <w:tabs>
          <w:tab w:val="left" w:pos="5952"/>
        </w:tabs>
        <w:rPr>
          <w:rFonts w:cs="Arial"/>
        </w:rPr>
      </w:pPr>
      <w:r w:rsidRPr="00D51298">
        <w:rPr>
          <w:rFonts w:cs="Arial"/>
        </w:rPr>
        <w:t xml:space="preserve">De ambities van </w:t>
      </w:r>
      <w:r w:rsidR="0046090A">
        <w:rPr>
          <w:rFonts w:cs="Arial"/>
        </w:rPr>
        <w:t>de professionals voor</w:t>
      </w:r>
      <w:r w:rsidR="00DF4EEB">
        <w:rPr>
          <w:rFonts w:cs="Arial"/>
        </w:rPr>
        <w:t xml:space="preserve"> </w:t>
      </w:r>
      <w:r w:rsidRPr="00D51298">
        <w:rPr>
          <w:rFonts w:cs="Arial"/>
        </w:rPr>
        <w:t xml:space="preserve">Moerwijk is dat </w:t>
      </w:r>
      <w:r w:rsidR="00DF4EEB">
        <w:rPr>
          <w:rFonts w:cs="Arial"/>
        </w:rPr>
        <w:t>volwassenen</w:t>
      </w:r>
      <w:r w:rsidRPr="00D51298">
        <w:rPr>
          <w:rFonts w:cs="Arial"/>
        </w:rPr>
        <w:t xml:space="preserve"> en jongeren op een respectvolle manier met elkaar leren om te gaan en elkaar leren kennen. Ze vinden het belangrijk dat mensen elkaar durven aan te spreken. thema’s die centraal staan bij de ambities van Moerwijk; sociale cohesie, welzijn in de woonomgeving en opvoeding en scholing. </w:t>
      </w:r>
    </w:p>
    <w:p w14:paraId="42C2FB52" w14:textId="77777777" w:rsidR="00017A3F" w:rsidRDefault="00017A3F" w:rsidP="00C17F65">
      <w:pPr>
        <w:pStyle w:val="Heading4"/>
        <w:rPr>
          <w:rFonts w:ascii="Arial" w:hAnsi="Arial" w:cs="Arial"/>
          <w:b w:val="0"/>
        </w:rPr>
      </w:pPr>
      <w:r>
        <w:rPr>
          <w:rFonts w:ascii="Arial" w:hAnsi="Arial" w:cs="Arial"/>
          <w:b w:val="0"/>
        </w:rPr>
        <w:t>Observatie vanuit de onderzoeker</w:t>
      </w:r>
    </w:p>
    <w:p w14:paraId="724529CD" w14:textId="118B551B" w:rsidR="00D96DD3" w:rsidRPr="004F1B45" w:rsidRDefault="00D96DD3" w:rsidP="00C17F65">
      <w:pPr>
        <w:rPr>
          <w:i/>
        </w:rPr>
      </w:pPr>
      <w:r w:rsidRPr="0077321C">
        <w:rPr>
          <w:i/>
        </w:rPr>
        <w:t>Deze observatie is gericht op de Anna Bijnslaan in Moerwijk.</w:t>
      </w:r>
      <w:r w:rsidR="00705807">
        <w:rPr>
          <w:i/>
        </w:rPr>
        <w:t xml:space="preserve"> Het deel waar dit onderzoek over gaat.</w:t>
      </w:r>
    </w:p>
    <w:p w14:paraId="5183FA4A" w14:textId="50AD5F91" w:rsidR="00D96DD3" w:rsidRPr="00D51298" w:rsidRDefault="0046090A" w:rsidP="00C17F65">
      <w:pPr>
        <w:tabs>
          <w:tab w:val="left" w:pos="5952"/>
        </w:tabs>
        <w:rPr>
          <w:rFonts w:cs="Arial"/>
        </w:rPr>
      </w:pPr>
      <w:r>
        <w:rPr>
          <w:rFonts w:cs="Arial"/>
        </w:rPr>
        <w:t>Op basis van eigen observatie van de onderzoeker is het volgende opgevallen. Lo</w:t>
      </w:r>
      <w:r w:rsidR="00D96DD3" w:rsidRPr="00D51298">
        <w:rPr>
          <w:rFonts w:cs="Arial"/>
        </w:rPr>
        <w:t>pend door de Anna Bijnslaan en haar zijstraten valt</w:t>
      </w:r>
      <w:r>
        <w:rPr>
          <w:rFonts w:cs="Arial"/>
        </w:rPr>
        <w:t xml:space="preserve"> te constateren </w:t>
      </w:r>
      <w:r w:rsidR="00D96DD3" w:rsidRPr="00D51298">
        <w:rPr>
          <w:rFonts w:cs="Arial"/>
        </w:rPr>
        <w:t xml:space="preserve">dat de diversiteit in huizen </w:t>
      </w:r>
      <w:r>
        <w:rPr>
          <w:rFonts w:cs="Arial"/>
        </w:rPr>
        <w:t>groot</w:t>
      </w:r>
      <w:r w:rsidR="00D96DD3" w:rsidRPr="00D51298">
        <w:rPr>
          <w:rFonts w:cs="Arial"/>
        </w:rPr>
        <w:t xml:space="preserve"> is. De portieken waar de jongeren hangen zijn 4 huizen of 4 woonlagen op elkaar die doorgebroken zijn en waar 1 woning van gemaakt is. Deze huizen gaan rond de 300.000 euro de huizenmarkt op. (funda.nl)  Hiervo</w:t>
      </w:r>
      <w:r>
        <w:rPr>
          <w:rFonts w:cs="Arial"/>
        </w:rPr>
        <w:t xml:space="preserve">or zou er boven modaal verdiend moeten </w:t>
      </w:r>
      <w:r w:rsidR="00D96DD3" w:rsidRPr="00D51298">
        <w:rPr>
          <w:rFonts w:cs="Arial"/>
        </w:rPr>
        <w:t xml:space="preserve">worden. </w:t>
      </w:r>
      <w:r>
        <w:rPr>
          <w:rFonts w:cs="Arial"/>
        </w:rPr>
        <w:t>O</w:t>
      </w:r>
      <w:r w:rsidR="00D96DD3" w:rsidRPr="00D51298">
        <w:rPr>
          <w:rFonts w:cs="Arial"/>
        </w:rPr>
        <w:t xml:space="preserve">m de hoek de Rederijkerstraat met </w:t>
      </w:r>
      <w:r w:rsidR="00D8687C">
        <w:rPr>
          <w:rFonts w:cs="Arial"/>
        </w:rPr>
        <w:t xml:space="preserve">sociale huurwoningen. </w:t>
      </w:r>
      <w:r w:rsidR="00D96DD3" w:rsidRPr="00D51298">
        <w:rPr>
          <w:rFonts w:cs="Arial"/>
        </w:rPr>
        <w:t xml:space="preserve">Op </w:t>
      </w:r>
      <w:r>
        <w:rPr>
          <w:rFonts w:cs="Arial"/>
        </w:rPr>
        <w:t xml:space="preserve">basis daarvan constateert de onderzoeker </w:t>
      </w:r>
      <w:r w:rsidR="00D96DD3" w:rsidRPr="00D51298">
        <w:rPr>
          <w:rFonts w:cs="Arial"/>
        </w:rPr>
        <w:t>dat verschillende milieus vlak tegen elkaar aan wonen. Deze diversiteit kan ook verschillende normen en waarden</w:t>
      </w:r>
      <w:r>
        <w:rPr>
          <w:rFonts w:cs="Arial"/>
        </w:rPr>
        <w:t xml:space="preserve"> met zich</w:t>
      </w:r>
      <w:r w:rsidR="00D96DD3" w:rsidRPr="00D51298">
        <w:rPr>
          <w:rFonts w:cs="Arial"/>
        </w:rPr>
        <w:t xml:space="preserve"> meebrengen </w:t>
      </w:r>
    </w:p>
    <w:p w14:paraId="4F25CD70" w14:textId="77777777" w:rsidR="00D96DD3" w:rsidRDefault="00D96DD3" w:rsidP="00C17F65"/>
    <w:p w14:paraId="1FC8B89D" w14:textId="77777777" w:rsidR="0046090A" w:rsidRDefault="0046090A" w:rsidP="00C17F65">
      <w:pPr>
        <w:tabs>
          <w:tab w:val="left" w:pos="5952"/>
        </w:tabs>
      </w:pPr>
      <w:r>
        <w:t xml:space="preserve">Tevens zijn er </w:t>
      </w:r>
      <w:r w:rsidR="00D96DD3">
        <w:t>p</w:t>
      </w:r>
      <w:r>
        <w:t xml:space="preserve">ortiekwoningen waar jongeren </w:t>
      </w:r>
      <w:r w:rsidR="00D96DD3">
        <w:t>staan.</w:t>
      </w:r>
      <w:r>
        <w:t xml:space="preserve"> Ze ontmoeten elkaar en gaan met elkaar in gesprek. </w:t>
      </w:r>
      <w:r w:rsidR="00D96DD3">
        <w:t>De</w:t>
      </w:r>
      <w:r>
        <w:t xml:space="preserve"> volwassenen kijken naar buiten en daar blijft het bij</w:t>
      </w:r>
      <w:r w:rsidR="00D96DD3">
        <w:t>.</w:t>
      </w:r>
      <w:r w:rsidR="00D96DD3">
        <w:rPr>
          <w:rFonts w:cs="Arial"/>
        </w:rPr>
        <w:t xml:space="preserve"> </w:t>
      </w:r>
    </w:p>
    <w:p w14:paraId="6FFA336F" w14:textId="01DB5180" w:rsidR="002865F7" w:rsidRPr="00D8687C" w:rsidRDefault="0046090A" w:rsidP="00C17F65">
      <w:pPr>
        <w:tabs>
          <w:tab w:val="left" w:pos="5952"/>
        </w:tabs>
      </w:pPr>
      <w:r>
        <w:lastRenderedPageBreak/>
        <w:t xml:space="preserve">De portieken zijn duidelijk hangplekken waar zij elkaar kunnen ontmoeten. De volwassenen </w:t>
      </w:r>
      <w:r w:rsidR="00D96DD3">
        <w:t>staan toe te kijken omdat ze ge</w:t>
      </w:r>
      <w:r w:rsidR="00705807">
        <w:t>en contact durven te leggen. De onderzoeker denkt dat ze zich bedreigd</w:t>
      </w:r>
      <w:r w:rsidR="00D96DD3">
        <w:t xml:space="preserve"> voelen in hun eigen woonomgeving.</w:t>
      </w:r>
      <w:r w:rsidR="00D96DD3">
        <w:rPr>
          <w:rFonts w:cs="Arial"/>
        </w:rPr>
        <w:t xml:space="preserve"> </w:t>
      </w:r>
    </w:p>
    <w:p w14:paraId="7E64EBAB" w14:textId="48C9BD28" w:rsidR="003C4F5D" w:rsidRPr="00D8687C" w:rsidRDefault="004F03C6" w:rsidP="00C17F65">
      <w:pPr>
        <w:pStyle w:val="Heading4"/>
        <w:rPr>
          <w:rFonts w:ascii="Arial" w:hAnsi="Arial" w:cs="Arial"/>
          <w:b w:val="0"/>
        </w:rPr>
      </w:pPr>
      <w:r>
        <w:rPr>
          <w:rFonts w:ascii="Arial" w:hAnsi="Arial" w:cs="Arial"/>
          <w:b w:val="0"/>
        </w:rPr>
        <w:t>Analyse vanuit gesproken bron</w:t>
      </w:r>
    </w:p>
    <w:p w14:paraId="6C942780" w14:textId="23F92055" w:rsidR="002865F7" w:rsidRPr="003C4F5D" w:rsidRDefault="002865F7" w:rsidP="00C17F65">
      <w:pPr>
        <w:tabs>
          <w:tab w:val="left" w:pos="5952"/>
        </w:tabs>
        <w:rPr>
          <w:rFonts w:cs="Arial"/>
          <w:i/>
        </w:rPr>
      </w:pPr>
      <w:r w:rsidRPr="003C4F5D">
        <w:rPr>
          <w:rFonts w:cs="Arial"/>
          <w:i/>
        </w:rPr>
        <w:t>Omgeving van de Anna Bijnslaan</w:t>
      </w:r>
      <w:r w:rsidR="003C4F5D" w:rsidRPr="003C4F5D">
        <w:rPr>
          <w:rFonts w:cs="Arial"/>
          <w:i/>
        </w:rPr>
        <w:t xml:space="preserve"> en Moerwijk</w:t>
      </w:r>
      <w:r w:rsidRPr="003C4F5D">
        <w:rPr>
          <w:rFonts w:cs="Arial"/>
          <w:i/>
        </w:rPr>
        <w:t xml:space="preserve"> volgens Marien van Delft (Stichting Welkom),</w:t>
      </w:r>
      <w:r w:rsidR="009738B6">
        <w:rPr>
          <w:rFonts w:cs="Arial"/>
          <w:i/>
        </w:rPr>
        <w:t xml:space="preserve"> Els Beekhuis (Stichting MOOI) en </w:t>
      </w:r>
      <w:r w:rsidRPr="003C4F5D">
        <w:rPr>
          <w:rFonts w:cs="Arial"/>
          <w:i/>
        </w:rPr>
        <w:t xml:space="preserve">buurtbewoners van </w:t>
      </w:r>
      <w:r w:rsidR="009738B6">
        <w:rPr>
          <w:rFonts w:cs="Arial"/>
          <w:i/>
        </w:rPr>
        <w:t>Moerwijk.</w:t>
      </w:r>
    </w:p>
    <w:p w14:paraId="0ABC5536" w14:textId="77777777" w:rsidR="002865F7" w:rsidRPr="00D51298" w:rsidRDefault="002865F7" w:rsidP="00C17F65">
      <w:pPr>
        <w:tabs>
          <w:tab w:val="left" w:pos="5952"/>
        </w:tabs>
        <w:rPr>
          <w:rFonts w:cs="Arial"/>
        </w:rPr>
      </w:pPr>
    </w:p>
    <w:p w14:paraId="761DA7E5" w14:textId="651D624C" w:rsidR="002865F7" w:rsidRPr="00D51298" w:rsidRDefault="002865F7" w:rsidP="00C17F65">
      <w:pPr>
        <w:tabs>
          <w:tab w:val="left" w:pos="5952"/>
        </w:tabs>
        <w:rPr>
          <w:rFonts w:cs="Arial"/>
        </w:rPr>
      </w:pPr>
      <w:r w:rsidRPr="00D51298">
        <w:rPr>
          <w:rFonts w:cs="Arial"/>
        </w:rPr>
        <w:t xml:space="preserve">De bewoners van </w:t>
      </w:r>
      <w:r w:rsidR="00AD12B9">
        <w:rPr>
          <w:rFonts w:cs="Arial"/>
        </w:rPr>
        <w:t>het</w:t>
      </w:r>
      <w:r w:rsidRPr="00D51298">
        <w:rPr>
          <w:rFonts w:cs="Arial"/>
        </w:rPr>
        <w:t xml:space="preserve"> portiek </w:t>
      </w:r>
      <w:r w:rsidR="0046090A">
        <w:rPr>
          <w:rFonts w:cs="Arial"/>
        </w:rPr>
        <w:t>geven te kennen</w:t>
      </w:r>
      <w:r w:rsidRPr="00D51298">
        <w:rPr>
          <w:rFonts w:cs="Arial"/>
        </w:rPr>
        <w:t xml:space="preserve"> last van de hanggroep jongeren</w:t>
      </w:r>
      <w:r w:rsidR="0046090A">
        <w:rPr>
          <w:rFonts w:cs="Arial"/>
        </w:rPr>
        <w:t xml:space="preserve"> te ondervinden</w:t>
      </w:r>
      <w:r w:rsidRPr="00D51298">
        <w:rPr>
          <w:rFonts w:cs="Arial"/>
        </w:rPr>
        <w:t>. Volgens</w:t>
      </w:r>
      <w:r w:rsidR="0046090A">
        <w:rPr>
          <w:rFonts w:cs="Arial"/>
        </w:rPr>
        <w:t xml:space="preserve"> de sociaal professional</w:t>
      </w:r>
      <w:r w:rsidRPr="00D51298">
        <w:rPr>
          <w:rFonts w:cs="Arial"/>
        </w:rPr>
        <w:t xml:space="preserve"> staan er </w:t>
      </w:r>
      <w:r w:rsidR="00CA317E">
        <w:rPr>
          <w:rFonts w:cs="Arial"/>
        </w:rPr>
        <w:t>grote groepen</w:t>
      </w:r>
      <w:r w:rsidRPr="00D51298">
        <w:rPr>
          <w:rFonts w:cs="Arial"/>
        </w:rPr>
        <w:t xml:space="preserve"> van verschill</w:t>
      </w:r>
      <w:r w:rsidR="00CA317E">
        <w:rPr>
          <w:rFonts w:cs="Arial"/>
        </w:rPr>
        <w:t>ende culturen in deze portieken (20 tot 30 jongeren).</w:t>
      </w:r>
      <w:r w:rsidRPr="00D51298">
        <w:rPr>
          <w:rFonts w:cs="Arial"/>
        </w:rPr>
        <w:t xml:space="preserve"> De </w:t>
      </w:r>
      <w:r w:rsidR="00CA317E">
        <w:rPr>
          <w:rFonts w:cs="Arial"/>
        </w:rPr>
        <w:t xml:space="preserve">achtergronden verschillen van Nederlands tot </w:t>
      </w:r>
      <w:r w:rsidRPr="00D51298">
        <w:rPr>
          <w:rFonts w:cs="Arial"/>
        </w:rPr>
        <w:t>Marokkaans en Antilliaans. De leeftijd ligt ongeveer tussen de 12 en 22 jaar, aldus Marien</w:t>
      </w:r>
      <w:r w:rsidR="00CA317E">
        <w:rPr>
          <w:rFonts w:cs="Arial"/>
        </w:rPr>
        <w:t xml:space="preserve"> van Delft</w:t>
      </w:r>
      <w:r w:rsidRPr="00D51298">
        <w:rPr>
          <w:rFonts w:cs="Arial"/>
        </w:rPr>
        <w:t xml:space="preserve">. </w:t>
      </w:r>
      <w:r w:rsidR="00CA317E">
        <w:rPr>
          <w:rFonts w:cs="Arial"/>
        </w:rPr>
        <w:t>De bewoners van de portiek woningen vormen ook een diverse groep. Er wonen ouderen en volwassenen met jongen kinderen.</w:t>
      </w:r>
    </w:p>
    <w:p w14:paraId="12508C75" w14:textId="77777777" w:rsidR="002865F7" w:rsidRPr="00D51298" w:rsidRDefault="002865F7" w:rsidP="00C17F65">
      <w:pPr>
        <w:tabs>
          <w:tab w:val="left" w:pos="5952"/>
        </w:tabs>
        <w:rPr>
          <w:rFonts w:cs="Arial"/>
        </w:rPr>
      </w:pPr>
    </w:p>
    <w:p w14:paraId="37292D69" w14:textId="24CE7A94" w:rsidR="002865F7" w:rsidRDefault="00CA317E" w:rsidP="00C17F65">
      <w:pPr>
        <w:tabs>
          <w:tab w:val="left" w:pos="5952"/>
        </w:tabs>
        <w:rPr>
          <w:rFonts w:cs="Arial"/>
        </w:rPr>
      </w:pPr>
      <w:r>
        <w:rPr>
          <w:rFonts w:cs="Arial"/>
        </w:rPr>
        <w:t xml:space="preserve">Marien van Delft heeft </w:t>
      </w:r>
      <w:r w:rsidR="002865F7" w:rsidRPr="00D51298">
        <w:rPr>
          <w:rFonts w:cs="Arial"/>
        </w:rPr>
        <w:t>mij verteld</w:t>
      </w:r>
      <w:r w:rsidR="00AD12B9">
        <w:rPr>
          <w:rFonts w:cs="Arial"/>
          <w:i/>
        </w:rPr>
        <w:t>:</w:t>
      </w:r>
      <w:r w:rsidR="002865F7" w:rsidRPr="00D51298">
        <w:rPr>
          <w:rFonts w:cs="Arial"/>
          <w:i/>
        </w:rPr>
        <w:t xml:space="preserve"> “Ik ben op sinterklaasavond gebeld om langs te komen om de jongeren aan te spreken omdat zij overlast veroorzaakte</w:t>
      </w:r>
      <w:r w:rsidR="00AD12B9">
        <w:rPr>
          <w:rFonts w:cs="Arial"/>
          <w:i/>
        </w:rPr>
        <w:t>n</w:t>
      </w:r>
      <w:r w:rsidR="002865F7" w:rsidRPr="00D51298">
        <w:rPr>
          <w:rFonts w:cs="Arial"/>
          <w:i/>
        </w:rPr>
        <w:t>”.</w:t>
      </w:r>
      <w:r w:rsidR="002865F7" w:rsidRPr="00D51298">
        <w:rPr>
          <w:rFonts w:cs="Arial"/>
        </w:rPr>
        <w:t xml:space="preserve"> </w:t>
      </w:r>
      <w:r>
        <w:rPr>
          <w:rFonts w:cs="Arial"/>
        </w:rPr>
        <w:t xml:space="preserve">Er is ook een soort angst of confrontatievrees. </w:t>
      </w:r>
      <w:r w:rsidR="002865F7" w:rsidRPr="00D51298">
        <w:rPr>
          <w:rFonts w:cs="Arial"/>
        </w:rPr>
        <w:t xml:space="preserve">De bewoners durven niet deze jongeren aan te spreken. Dit kan tevens terug gekoppeld worden naar de ambities die Moerwijk heeft, dat jong en oud op een respectvolle manier met elkaar omgaat. </w:t>
      </w:r>
      <w:r>
        <w:rPr>
          <w:rFonts w:cs="Arial"/>
        </w:rPr>
        <w:t>Daar moet dus iets veranderen.</w:t>
      </w:r>
    </w:p>
    <w:p w14:paraId="5CA332F4" w14:textId="77777777" w:rsidR="00CA317E" w:rsidRPr="00D51298" w:rsidRDefault="00CA317E" w:rsidP="00C17F65">
      <w:pPr>
        <w:tabs>
          <w:tab w:val="left" w:pos="5952"/>
        </w:tabs>
        <w:rPr>
          <w:rFonts w:cs="Arial"/>
        </w:rPr>
      </w:pPr>
    </w:p>
    <w:p w14:paraId="4974CFB7" w14:textId="7F3289BE" w:rsidR="002865F7" w:rsidRPr="00D51298" w:rsidRDefault="00CA317E" w:rsidP="00C17F65">
      <w:pPr>
        <w:tabs>
          <w:tab w:val="left" w:pos="5952"/>
        </w:tabs>
        <w:rPr>
          <w:rFonts w:cs="Arial"/>
          <w:bCs/>
        </w:rPr>
      </w:pPr>
      <w:r>
        <w:rPr>
          <w:rFonts w:cs="Arial"/>
        </w:rPr>
        <w:t xml:space="preserve">De onderzoeker kon moeilijk in gesprek komen met de huidige buurtbewoners van de Anna Bijnslaan. Daarom is besloten om andere bewoners van Moerwijk wat vragen te stellen. Wat </w:t>
      </w:r>
      <w:r w:rsidR="00705807">
        <w:rPr>
          <w:rFonts w:cs="Arial"/>
        </w:rPr>
        <w:t>hem</w:t>
      </w:r>
      <w:r>
        <w:rPr>
          <w:rFonts w:cs="Arial"/>
        </w:rPr>
        <w:t xml:space="preserve"> daar is opgevallen </w:t>
      </w:r>
      <w:r w:rsidR="00AD12B9">
        <w:rPr>
          <w:rFonts w:cs="Arial"/>
        </w:rPr>
        <w:t>is</w:t>
      </w:r>
      <w:r>
        <w:rPr>
          <w:rFonts w:cs="Arial"/>
        </w:rPr>
        <w:t xml:space="preserve"> dat de contacten tussen buurtbewoners erg oppervlakkig zijn. </w:t>
      </w:r>
      <w:r w:rsidRPr="00D51298">
        <w:rPr>
          <w:rFonts w:cs="Arial"/>
          <w:i/>
        </w:rPr>
        <w:t xml:space="preserve"> </w:t>
      </w:r>
      <w:r w:rsidR="002865F7" w:rsidRPr="00D51298">
        <w:rPr>
          <w:rFonts w:cs="Arial"/>
          <w:i/>
        </w:rPr>
        <w:t>“(…)</w:t>
      </w:r>
      <w:r w:rsidR="002865F7" w:rsidRPr="00D51298">
        <w:rPr>
          <w:rFonts w:cs="Arial"/>
          <w:bCs/>
          <w:i/>
        </w:rPr>
        <w:t xml:space="preserve">ik groet wel mensen uit de portiek, maar daar omheen heb ik eigenlijk verder weinig contacten” </w:t>
      </w:r>
      <w:r w:rsidR="002865F7" w:rsidRPr="00D51298">
        <w:rPr>
          <w:rFonts w:cs="Arial"/>
          <w:bCs/>
        </w:rPr>
        <w:t xml:space="preserve">en </w:t>
      </w:r>
      <w:r w:rsidR="002865F7" w:rsidRPr="00D51298">
        <w:rPr>
          <w:rFonts w:cs="Arial"/>
          <w:bCs/>
          <w:i/>
        </w:rPr>
        <w:t xml:space="preserve">“op zich heb ik goed contact met de buren. Met mensen oppervlakkig he. Je zegt elkaar gedag en je gaat elkaar op een gegeven moment herkennen he”. </w:t>
      </w:r>
      <w:r>
        <w:rPr>
          <w:rFonts w:cs="Arial"/>
          <w:bCs/>
        </w:rPr>
        <w:t xml:space="preserve"> Mensen groeten elkaar wel, maar verder komt het niet. De communicatie is er </w:t>
      </w:r>
      <w:r w:rsidR="006A4070">
        <w:rPr>
          <w:rFonts w:cs="Arial"/>
          <w:bCs/>
        </w:rPr>
        <w:t xml:space="preserve">in de </w:t>
      </w:r>
      <w:r>
        <w:rPr>
          <w:rFonts w:cs="Arial"/>
          <w:bCs/>
        </w:rPr>
        <w:t>loop</w:t>
      </w:r>
      <w:r w:rsidR="004360BC">
        <w:rPr>
          <w:rFonts w:cs="Arial"/>
          <w:bCs/>
        </w:rPr>
        <w:t xml:space="preserve"> </w:t>
      </w:r>
      <w:r>
        <w:rPr>
          <w:rFonts w:cs="Arial"/>
          <w:bCs/>
        </w:rPr>
        <w:t>van de tijd verminderd tussen de mensen.</w:t>
      </w:r>
    </w:p>
    <w:p w14:paraId="21516A69" w14:textId="77777777" w:rsidR="002865F7" w:rsidRPr="00D51298" w:rsidRDefault="002865F7" w:rsidP="00C17F65">
      <w:pPr>
        <w:tabs>
          <w:tab w:val="left" w:pos="5952"/>
        </w:tabs>
        <w:rPr>
          <w:rFonts w:cs="Arial"/>
          <w:bCs/>
        </w:rPr>
      </w:pPr>
    </w:p>
    <w:p w14:paraId="4DCF7D6B" w14:textId="50DB3BAD" w:rsidR="004F1B45" w:rsidRDefault="00CA317E" w:rsidP="00C17F65">
      <w:pPr>
        <w:tabs>
          <w:tab w:val="left" w:pos="5952"/>
        </w:tabs>
        <w:rPr>
          <w:rFonts w:cs="Arial"/>
          <w:bCs/>
        </w:rPr>
      </w:pPr>
      <w:r>
        <w:rPr>
          <w:rFonts w:cs="Arial"/>
          <w:bCs/>
        </w:rPr>
        <w:t xml:space="preserve">Uit het gesprek </w:t>
      </w:r>
      <w:r w:rsidR="002865F7" w:rsidRPr="00D51298">
        <w:rPr>
          <w:rFonts w:cs="Arial"/>
          <w:bCs/>
        </w:rPr>
        <w:t xml:space="preserve">met de ouderenwerker van Stichting MOOI Els Beekhuis </w:t>
      </w:r>
      <w:r>
        <w:rPr>
          <w:rFonts w:cs="Arial"/>
          <w:bCs/>
        </w:rPr>
        <w:t>bleek</w:t>
      </w:r>
      <w:r w:rsidR="002865F7" w:rsidRPr="00D51298">
        <w:rPr>
          <w:rFonts w:cs="Arial"/>
          <w:bCs/>
        </w:rPr>
        <w:t xml:space="preserve"> dat Moerwijk veel veranderingen heef</w:t>
      </w:r>
      <w:r w:rsidR="004F1B45">
        <w:rPr>
          <w:rFonts w:cs="Arial"/>
          <w:bCs/>
        </w:rPr>
        <w:t xml:space="preserve">t doorstaan. Zij vertelt </w:t>
      </w:r>
      <w:r w:rsidR="002865F7" w:rsidRPr="00D51298">
        <w:rPr>
          <w:rFonts w:cs="Arial"/>
          <w:bCs/>
        </w:rPr>
        <w:t>dat veel ouderen in onzekerheid hebben geleefd door de herstructurering</w:t>
      </w:r>
      <w:r w:rsidR="004F1B45">
        <w:rPr>
          <w:rFonts w:cs="Arial"/>
          <w:bCs/>
        </w:rPr>
        <w:t xml:space="preserve"> die</w:t>
      </w:r>
      <w:r w:rsidR="002865F7" w:rsidRPr="00D51298">
        <w:rPr>
          <w:rFonts w:cs="Arial"/>
          <w:bCs/>
        </w:rPr>
        <w:t xml:space="preserve"> heeft plaatsgevonden. </w:t>
      </w:r>
      <w:r w:rsidR="004F1B45">
        <w:rPr>
          <w:rFonts w:cs="Arial"/>
          <w:bCs/>
        </w:rPr>
        <w:t xml:space="preserve">Er is </w:t>
      </w:r>
      <w:r w:rsidR="002865F7" w:rsidRPr="00D51298">
        <w:rPr>
          <w:rFonts w:cs="Arial"/>
          <w:bCs/>
        </w:rPr>
        <w:t>ook sprake van de opkomst van allochtonen. Dit heeft impact gehad op het ons kent ons cultuurtje waar Moerwijk jaren in geleefd heeft.</w:t>
      </w:r>
      <w:r w:rsidR="004F1B45">
        <w:rPr>
          <w:rFonts w:cs="Arial"/>
          <w:bCs/>
        </w:rPr>
        <w:t xml:space="preserve"> Zoals een bewoner vertelt</w:t>
      </w:r>
      <w:r w:rsidR="002865F7" w:rsidRPr="00D51298">
        <w:rPr>
          <w:rFonts w:cs="Arial"/>
          <w:bCs/>
        </w:rPr>
        <w:t>:</w:t>
      </w:r>
    </w:p>
    <w:p w14:paraId="6985A0DB" w14:textId="23CF8026" w:rsidR="00F13567" w:rsidRPr="00C5656E" w:rsidRDefault="002865F7" w:rsidP="00C17F65">
      <w:pPr>
        <w:tabs>
          <w:tab w:val="left" w:pos="5952"/>
        </w:tabs>
        <w:rPr>
          <w:rFonts w:cs="Arial"/>
          <w:bCs/>
        </w:rPr>
      </w:pPr>
      <w:r w:rsidRPr="004F1B45">
        <w:rPr>
          <w:rFonts w:cs="Arial"/>
          <w:bCs/>
          <w:i/>
        </w:rPr>
        <w:t>“(…) Oh Oh Den Haag dat liedje he, zo was het gewoon vroeger. Weetje wel, dat we gingen voetballen in de tuin en de ouders inderdaad langs de kant of op het balkon hangend van euh. En er waren heel veel kinderen altijd en je kon overal in de wijk was je spoorzoekertje aan het doen en weetje wel. Dus zo ben ik dan op gegroeid en dat is gewoon klaar”.</w:t>
      </w:r>
      <w:r w:rsidRPr="004F1B45">
        <w:rPr>
          <w:rFonts w:cs="Arial"/>
          <w:bCs/>
        </w:rPr>
        <w:t xml:space="preserve"> </w:t>
      </w:r>
    </w:p>
    <w:p w14:paraId="04DCC528" w14:textId="77777777" w:rsidR="00FE53DE" w:rsidRDefault="00FE53DE" w:rsidP="00C17F65">
      <w:pPr>
        <w:suppressAutoHyphens w:val="0"/>
        <w:rPr>
          <w:rFonts w:eastAsiaTheme="majorEastAsia" w:cs="Arial"/>
          <w:bCs/>
          <w:i/>
          <w:color w:val="4F81BD" w:themeColor="accent1"/>
          <w:sz w:val="28"/>
          <w:szCs w:val="28"/>
        </w:rPr>
      </w:pPr>
      <w:r>
        <w:rPr>
          <w:rFonts w:cs="Arial"/>
          <w:b/>
          <w:i/>
          <w:color w:val="4F81BD" w:themeColor="accent1"/>
        </w:rPr>
        <w:br w:type="page"/>
      </w:r>
    </w:p>
    <w:p w14:paraId="529E6E07" w14:textId="16EFBEED" w:rsidR="0077321C" w:rsidRDefault="00AC4662" w:rsidP="00C17F65">
      <w:pPr>
        <w:pStyle w:val="Heading2"/>
        <w:rPr>
          <w:rFonts w:ascii="Arial" w:hAnsi="Arial" w:cs="Arial"/>
          <w:b w:val="0"/>
          <w:i/>
          <w:color w:val="4F81BD" w:themeColor="accent1"/>
        </w:rPr>
      </w:pPr>
      <w:bookmarkStart w:id="48" w:name="_Toc167842416"/>
      <w:r>
        <w:rPr>
          <w:rFonts w:ascii="Arial" w:hAnsi="Arial" w:cs="Arial"/>
          <w:b w:val="0"/>
          <w:i/>
          <w:color w:val="4F81BD" w:themeColor="accent1"/>
        </w:rPr>
        <w:lastRenderedPageBreak/>
        <w:t>5</w:t>
      </w:r>
      <w:r w:rsidR="00517D01">
        <w:rPr>
          <w:rFonts w:ascii="Arial" w:hAnsi="Arial" w:cs="Arial"/>
          <w:b w:val="0"/>
          <w:i/>
          <w:color w:val="4F81BD" w:themeColor="accent1"/>
        </w:rPr>
        <w:t xml:space="preserve">.2 </w:t>
      </w:r>
      <w:r w:rsidR="0077321C" w:rsidRPr="00674E40">
        <w:rPr>
          <w:rFonts w:ascii="Arial" w:hAnsi="Arial" w:cs="Arial"/>
          <w:b w:val="0"/>
          <w:i/>
          <w:color w:val="4F81BD" w:themeColor="accent1"/>
        </w:rPr>
        <w:t>Musselkanaal</w:t>
      </w:r>
      <w:bookmarkEnd w:id="48"/>
    </w:p>
    <w:p w14:paraId="5543D6C1" w14:textId="77777777" w:rsidR="00F13567" w:rsidRPr="00F13567" w:rsidRDefault="00F13567" w:rsidP="00C17F65"/>
    <w:p w14:paraId="7D0D4826" w14:textId="6584B3D0" w:rsidR="00F13567" w:rsidRPr="00F13567" w:rsidRDefault="00F13567" w:rsidP="00C17F65">
      <w:pPr>
        <w:ind w:left="284"/>
      </w:pPr>
      <w:bookmarkStart w:id="49" w:name="_GoBack"/>
      <w:bookmarkEnd w:id="49"/>
    </w:p>
    <w:p w14:paraId="22EFE719" w14:textId="6A2A415A" w:rsidR="0077321C" w:rsidRPr="00674E40" w:rsidRDefault="00AC4662" w:rsidP="00C17F65">
      <w:pPr>
        <w:pStyle w:val="Heading3"/>
        <w:spacing w:line="240" w:lineRule="auto"/>
        <w:rPr>
          <w:color w:val="4F81BD" w:themeColor="accent1"/>
          <w:sz w:val="24"/>
          <w:szCs w:val="24"/>
        </w:rPr>
      </w:pPr>
      <w:bookmarkStart w:id="50" w:name="_Toc167842417"/>
      <w:r>
        <w:rPr>
          <w:color w:val="4F81BD" w:themeColor="accent1"/>
          <w:sz w:val="24"/>
          <w:szCs w:val="24"/>
        </w:rPr>
        <w:t>5</w:t>
      </w:r>
      <w:r w:rsidR="00517D01">
        <w:rPr>
          <w:color w:val="4F81BD" w:themeColor="accent1"/>
          <w:sz w:val="24"/>
          <w:szCs w:val="24"/>
        </w:rPr>
        <w:t xml:space="preserve">.2.1 </w:t>
      </w:r>
      <w:r w:rsidR="00C85D3E">
        <w:rPr>
          <w:color w:val="4F81BD" w:themeColor="accent1"/>
          <w:sz w:val="24"/>
          <w:szCs w:val="24"/>
        </w:rPr>
        <w:t>Context</w:t>
      </w:r>
      <w:r w:rsidR="0077321C" w:rsidRPr="004F03C6">
        <w:rPr>
          <w:color w:val="4F81BD" w:themeColor="accent1"/>
          <w:sz w:val="24"/>
          <w:szCs w:val="24"/>
        </w:rPr>
        <w:t xml:space="preserve"> omschrijving</w:t>
      </w:r>
      <w:bookmarkEnd w:id="50"/>
    </w:p>
    <w:p w14:paraId="44799321" w14:textId="67B0E7EE" w:rsidR="0077321C" w:rsidRPr="00D8687C" w:rsidRDefault="0077321C" w:rsidP="00C17F65">
      <w:pPr>
        <w:pStyle w:val="Heading4"/>
        <w:rPr>
          <w:rFonts w:ascii="Arial" w:hAnsi="Arial"/>
          <w:b w:val="0"/>
        </w:rPr>
      </w:pPr>
      <w:r w:rsidRPr="00700691">
        <w:rPr>
          <w:rFonts w:ascii="Arial" w:hAnsi="Arial"/>
          <w:b w:val="0"/>
        </w:rPr>
        <w:t>Analyse vanuit geschreven bron</w:t>
      </w:r>
    </w:p>
    <w:p w14:paraId="070E2EEF" w14:textId="1386686A" w:rsidR="0077321C" w:rsidRPr="00D51298" w:rsidRDefault="0002204D" w:rsidP="00C17F65">
      <w:pPr>
        <w:rPr>
          <w:rFonts w:cs="Arial"/>
          <w:bCs/>
        </w:rPr>
      </w:pPr>
      <w:r>
        <w:rPr>
          <w:rFonts w:cs="Arial"/>
          <w:bCs/>
        </w:rPr>
        <w:t>Musselkanaal (1856) is een dorp in de gemeente Stadskanaal. Het dorp is opgesplitst in 3 wijken: Noor</w:t>
      </w:r>
      <w:r w:rsidR="00A375CA">
        <w:rPr>
          <w:rFonts w:cs="Arial"/>
          <w:bCs/>
        </w:rPr>
        <w:t>d</w:t>
      </w:r>
      <w:r>
        <w:rPr>
          <w:rFonts w:cs="Arial"/>
          <w:bCs/>
        </w:rPr>
        <w:t>, Zuid en het centrum.</w:t>
      </w:r>
    </w:p>
    <w:p w14:paraId="462B476A" w14:textId="77777777" w:rsidR="0077321C" w:rsidRPr="00D51298" w:rsidRDefault="0077321C" w:rsidP="00C17F65">
      <w:pPr>
        <w:rPr>
          <w:rFonts w:cs="Arial"/>
          <w:bCs/>
        </w:rPr>
      </w:pPr>
    </w:p>
    <w:p w14:paraId="055F7704" w14:textId="59336787" w:rsidR="0077321C" w:rsidRPr="00D51298" w:rsidRDefault="0077321C" w:rsidP="00C17F65">
      <w:pPr>
        <w:rPr>
          <w:rFonts w:cs="Arial"/>
          <w:bCs/>
        </w:rPr>
      </w:pPr>
      <w:r w:rsidRPr="00D51298">
        <w:rPr>
          <w:rFonts w:cs="Arial"/>
          <w:bCs/>
        </w:rPr>
        <w:t>In 2009 telt Musselkanaal 6</w:t>
      </w:r>
      <w:r w:rsidR="0002204D">
        <w:rPr>
          <w:rFonts w:cs="Arial"/>
          <w:bCs/>
        </w:rPr>
        <w:t>.</w:t>
      </w:r>
      <w:r w:rsidRPr="00D51298">
        <w:rPr>
          <w:rFonts w:cs="Arial"/>
          <w:bCs/>
        </w:rPr>
        <w:t xml:space="preserve">569 inwoners en het aantal huishoudens zijn 3124. De gemeente Stadskanaal verwacht dat er in 2020 8% minder inwoners zijn. Een groot deel van deze inwoners zijn ouderen. Het enige multiculturele in Musselkanaal is het asielzoekers centrum. De mensen die hier wonen hebben minder aansluiting </w:t>
      </w:r>
      <w:r w:rsidR="00A375CA">
        <w:rPr>
          <w:rFonts w:cs="Arial"/>
          <w:bCs/>
        </w:rPr>
        <w:t>met</w:t>
      </w:r>
      <w:r w:rsidRPr="00D51298">
        <w:rPr>
          <w:rFonts w:cs="Arial"/>
          <w:bCs/>
        </w:rPr>
        <w:t xml:space="preserve"> de bewoners van Musselkanaal door de taalbarrière.  </w:t>
      </w:r>
    </w:p>
    <w:p w14:paraId="3A658F33" w14:textId="77777777" w:rsidR="0077321C" w:rsidRPr="00D51298" w:rsidRDefault="0077321C" w:rsidP="00C17F65">
      <w:pPr>
        <w:rPr>
          <w:rFonts w:cs="Arial"/>
          <w:bCs/>
        </w:rPr>
      </w:pPr>
    </w:p>
    <w:p w14:paraId="65335A96" w14:textId="44B0689F" w:rsidR="0077321C" w:rsidRPr="00D51298" w:rsidRDefault="0077321C" w:rsidP="00C17F65">
      <w:pPr>
        <w:rPr>
          <w:rFonts w:cs="Arial"/>
          <w:bCs/>
        </w:rPr>
      </w:pPr>
      <w:r w:rsidRPr="00D51298">
        <w:rPr>
          <w:rFonts w:cs="Arial"/>
          <w:bCs/>
        </w:rPr>
        <w:t>De inwoners van Musselkanaal hebben voor een gro</w:t>
      </w:r>
      <w:r w:rsidR="0002204D">
        <w:rPr>
          <w:rFonts w:cs="Arial"/>
          <w:bCs/>
        </w:rPr>
        <w:t>ot</w:t>
      </w:r>
      <w:r w:rsidRPr="00D51298">
        <w:rPr>
          <w:rFonts w:cs="Arial"/>
          <w:bCs/>
        </w:rPr>
        <w:t xml:space="preserve"> deel een lager inkomen (52% van de inwoners) Dit komt mede door de schaarse werkgelegenheid in het dorp. In 2007 zijn er 1484 mensen die zonder werk zitten.</w:t>
      </w:r>
    </w:p>
    <w:p w14:paraId="7E271C22" w14:textId="77777777" w:rsidR="0077321C" w:rsidRPr="00D51298" w:rsidRDefault="0077321C" w:rsidP="00C17F65">
      <w:pPr>
        <w:rPr>
          <w:rFonts w:cs="Arial"/>
          <w:bCs/>
        </w:rPr>
      </w:pPr>
    </w:p>
    <w:p w14:paraId="3D6F36EB" w14:textId="77777777" w:rsidR="0077321C" w:rsidRPr="00D51298" w:rsidRDefault="0077321C" w:rsidP="00C17F65">
      <w:pPr>
        <w:rPr>
          <w:rFonts w:cs="Arial"/>
          <w:bCs/>
        </w:rPr>
      </w:pPr>
      <w:r w:rsidRPr="00D51298">
        <w:rPr>
          <w:rFonts w:cs="Arial"/>
          <w:bCs/>
        </w:rPr>
        <w:t>60% van de woningen in Musselkanaal is in particulier bezit. De overige 40% zijn huurwoningen. 30% van die huurwoningen is in bezit van wooncorporatie Lefier.</w:t>
      </w:r>
    </w:p>
    <w:p w14:paraId="6E9AA4DE" w14:textId="77777777" w:rsidR="0077321C" w:rsidRPr="00D51298" w:rsidRDefault="0077321C" w:rsidP="00C17F65">
      <w:pPr>
        <w:rPr>
          <w:rFonts w:cs="Arial"/>
          <w:bCs/>
        </w:rPr>
      </w:pPr>
    </w:p>
    <w:p w14:paraId="75E5D21B" w14:textId="2FFDCBF0" w:rsidR="00D96DD3" w:rsidRPr="00D51298" w:rsidRDefault="0077321C" w:rsidP="00C17F65">
      <w:pPr>
        <w:rPr>
          <w:rFonts w:cs="Arial"/>
          <w:bCs/>
        </w:rPr>
      </w:pPr>
      <w:r w:rsidRPr="00D51298">
        <w:rPr>
          <w:rFonts w:cs="Arial"/>
          <w:bCs/>
        </w:rPr>
        <w:t>De prioriteiten in Musselkanaal zijn als volgt verdeeld; veiligheid en overlast, verkeer, uitstraling/ woon- en leefomgeving, spelen en jeugd, wonen en economie.</w:t>
      </w:r>
    </w:p>
    <w:p w14:paraId="19C84D40" w14:textId="73CE0C83" w:rsidR="00D96DD3" w:rsidRPr="00017A3F" w:rsidRDefault="00017A3F" w:rsidP="00C17F65">
      <w:pPr>
        <w:pStyle w:val="Heading4"/>
        <w:rPr>
          <w:rFonts w:ascii="Arial" w:hAnsi="Arial" w:cs="Arial"/>
          <w:b w:val="0"/>
        </w:rPr>
      </w:pPr>
      <w:r>
        <w:rPr>
          <w:rFonts w:ascii="Arial" w:hAnsi="Arial" w:cs="Arial"/>
          <w:b w:val="0"/>
        </w:rPr>
        <w:t>Observatie vanuit de onderzoeker</w:t>
      </w:r>
    </w:p>
    <w:p w14:paraId="34484DB2" w14:textId="77777777" w:rsidR="00D96DD3" w:rsidRDefault="00D96DD3" w:rsidP="00C17F65">
      <w:pPr>
        <w:rPr>
          <w:i/>
        </w:rPr>
      </w:pPr>
      <w:r w:rsidRPr="00700691">
        <w:rPr>
          <w:i/>
        </w:rPr>
        <w:t>Deze observatie is gericht op Musselkanaal en haar speeltuinen</w:t>
      </w:r>
    </w:p>
    <w:p w14:paraId="54D964B2" w14:textId="77777777" w:rsidR="00D96DD3" w:rsidRPr="00700691" w:rsidRDefault="00D96DD3" w:rsidP="00C17F65">
      <w:pPr>
        <w:rPr>
          <w:i/>
        </w:rPr>
      </w:pPr>
    </w:p>
    <w:p w14:paraId="522A4378" w14:textId="77777777" w:rsidR="00A96357" w:rsidRDefault="0002204D" w:rsidP="00C17F65">
      <w:pPr>
        <w:tabs>
          <w:tab w:val="left" w:pos="5952"/>
        </w:tabs>
      </w:pPr>
      <w:r>
        <w:rPr>
          <w:rFonts w:cs="Arial"/>
        </w:rPr>
        <w:t xml:space="preserve">De </w:t>
      </w:r>
      <w:r w:rsidR="00D96DD3" w:rsidRPr="00D51298">
        <w:rPr>
          <w:rFonts w:cs="Arial"/>
        </w:rPr>
        <w:t xml:space="preserve">speeltuinen die er zijn liggen soms 50 a 100 meter van elkaar. Er zou bijna gesproken kunnen worden van een overschot aan speeltuinen. </w:t>
      </w:r>
      <w:r>
        <w:t>Zij oge</w:t>
      </w:r>
      <w:r w:rsidR="00D96DD3">
        <w:t>n</w:t>
      </w:r>
      <w:r>
        <w:t xml:space="preserve"> verwaarloosd</w:t>
      </w:r>
      <w:r w:rsidR="00D96DD3">
        <w:t xml:space="preserve">. Bij sommige speel attributen is </w:t>
      </w:r>
      <w:r>
        <w:t>de</w:t>
      </w:r>
      <w:r w:rsidR="00D96DD3">
        <w:t xml:space="preserve"> verf niet meer in goede staat. </w:t>
      </w:r>
      <w:r>
        <w:t>Er spelen kinderen</w:t>
      </w:r>
      <w:r w:rsidR="00D96DD3">
        <w:t xml:space="preserve">. Het blijft </w:t>
      </w:r>
      <w:r>
        <w:t xml:space="preserve">bij de speeltuinen </w:t>
      </w:r>
      <w:r w:rsidR="00D96DD3">
        <w:t>bij de faciliteiten waar kinderen wat aan hebben. Er ontbreken bijvoorbeeld zit mogelijkheden voor volwassenen/ ouderen waar ze kunnen samenkomen</w:t>
      </w:r>
      <w:r>
        <w:t xml:space="preserve"> en de kinderen in de gaten kunnen houden. Zouden de omwonenden de meerwaarde van de speeltuinen wel zien? De speeltuinen zouden kunnen functioneren als ontmoetingsplek voor jong en oud. </w:t>
      </w:r>
      <w:r w:rsidR="00D96DD3">
        <w:t xml:space="preserve">Tevens </w:t>
      </w:r>
      <w:r>
        <w:t>kunnen zij het gevoel hebben dat ze er niet verantwoordelijk voor zijn. Hoe gevaarlijk kan het zijn voor de veiligheid van hun kinderen die hiermee spelen.</w:t>
      </w:r>
      <w:r w:rsidR="00D96DD3">
        <w:t xml:space="preserve"> </w:t>
      </w:r>
      <w:r w:rsidR="00E827A0">
        <w:t xml:space="preserve">Voor jongeren is het geen schikte plek, voor kinderen is het de vraag of het wel veilig </w:t>
      </w:r>
    </w:p>
    <w:p w14:paraId="0CBA41B5" w14:textId="3A6B3E91" w:rsidR="00D96DD3" w:rsidRPr="00D8687C" w:rsidRDefault="00E827A0" w:rsidP="00C17F65">
      <w:pPr>
        <w:tabs>
          <w:tab w:val="left" w:pos="5952"/>
        </w:tabs>
        <w:rPr>
          <w:rFonts w:cs="Arial"/>
        </w:rPr>
      </w:pPr>
      <w:r>
        <w:t>genoeg is.</w:t>
      </w:r>
    </w:p>
    <w:p w14:paraId="2827FADD" w14:textId="6218ACFA" w:rsidR="0077321C" w:rsidRPr="00D8687C" w:rsidRDefault="0077321C" w:rsidP="00C17F65">
      <w:pPr>
        <w:pStyle w:val="Heading4"/>
        <w:rPr>
          <w:rFonts w:ascii="Arial" w:hAnsi="Arial" w:cs="Arial"/>
          <w:b w:val="0"/>
        </w:rPr>
      </w:pPr>
      <w:r w:rsidRPr="004F03C6">
        <w:rPr>
          <w:rFonts w:ascii="Arial" w:hAnsi="Arial" w:cs="Arial"/>
          <w:b w:val="0"/>
        </w:rPr>
        <w:t>Analyse vanuit gesproken bron</w:t>
      </w:r>
    </w:p>
    <w:p w14:paraId="20CFC0EA" w14:textId="77777777" w:rsidR="0077321C" w:rsidRPr="004F03C6" w:rsidRDefault="0077321C" w:rsidP="00C17F65">
      <w:pPr>
        <w:rPr>
          <w:rFonts w:cs="Arial"/>
          <w:i/>
        </w:rPr>
      </w:pPr>
      <w:r w:rsidRPr="004F03C6">
        <w:rPr>
          <w:rFonts w:cs="Arial"/>
          <w:i/>
        </w:rPr>
        <w:t>Omgeving van de Musselkanaal en haar sp</w:t>
      </w:r>
      <w:r>
        <w:rPr>
          <w:rFonts w:cs="Arial"/>
          <w:i/>
        </w:rPr>
        <w:t>eeltuinen volgens Elly Verhoef en vrijwilligers en buurtbewoners</w:t>
      </w:r>
    </w:p>
    <w:p w14:paraId="5D288635" w14:textId="77777777" w:rsidR="0077321C" w:rsidRPr="00D51298" w:rsidRDefault="0077321C" w:rsidP="00C17F65">
      <w:pPr>
        <w:tabs>
          <w:tab w:val="left" w:pos="5952"/>
        </w:tabs>
        <w:rPr>
          <w:rFonts w:cs="Arial"/>
        </w:rPr>
      </w:pPr>
    </w:p>
    <w:p w14:paraId="76B177BE" w14:textId="77777777" w:rsidR="0077321C" w:rsidRPr="00D51298" w:rsidRDefault="0077321C" w:rsidP="00C17F65">
      <w:pPr>
        <w:tabs>
          <w:tab w:val="left" w:pos="5952"/>
        </w:tabs>
        <w:rPr>
          <w:rFonts w:cs="Arial"/>
        </w:rPr>
      </w:pPr>
      <w:r w:rsidRPr="00D51298">
        <w:rPr>
          <w:rFonts w:cs="Arial"/>
        </w:rPr>
        <w:t xml:space="preserve">In Musselkanaal bevinden zich op het moment 15 speeltuinen. Deze speeltuinen hebben meer speelactiviteiten nodig volgens de Gemeente. Daarnaast is het van belang dat de buurtbewoners meer verantwoordelijkheidsgevoel krijgen voor het onderhoud van de speeltuinen, aldus Elly. </w:t>
      </w:r>
    </w:p>
    <w:p w14:paraId="114BA1B9" w14:textId="77777777" w:rsidR="0077321C" w:rsidRPr="00D51298" w:rsidRDefault="0077321C" w:rsidP="00C17F65">
      <w:pPr>
        <w:tabs>
          <w:tab w:val="left" w:pos="5952"/>
        </w:tabs>
        <w:rPr>
          <w:rFonts w:cs="Arial"/>
        </w:rPr>
      </w:pPr>
    </w:p>
    <w:p w14:paraId="1D87E6B0" w14:textId="3714FB40" w:rsidR="0077321C" w:rsidRPr="00D51298" w:rsidRDefault="0077321C" w:rsidP="00C17F65">
      <w:pPr>
        <w:tabs>
          <w:tab w:val="left" w:pos="5952"/>
        </w:tabs>
        <w:rPr>
          <w:rFonts w:cs="Arial"/>
        </w:rPr>
      </w:pPr>
      <w:r w:rsidRPr="00D51298">
        <w:rPr>
          <w:rFonts w:cs="Arial"/>
        </w:rPr>
        <w:t xml:space="preserve">De specifieke doelgroep die om de speeltuinen heen woont is moeilijk te achterhalen. Er zijn namelijk 15 speeltuinen waar diverse mensen om heen wonen. Dit kan verschillen </w:t>
      </w:r>
      <w:r w:rsidR="00E827A0">
        <w:rPr>
          <w:rFonts w:cs="Arial"/>
        </w:rPr>
        <w:t>van</w:t>
      </w:r>
      <w:r w:rsidRPr="00D51298">
        <w:rPr>
          <w:rFonts w:cs="Arial"/>
        </w:rPr>
        <w:t xml:space="preserve"> jongen gezinnen </w:t>
      </w:r>
      <w:r w:rsidR="00E827A0">
        <w:rPr>
          <w:rFonts w:cs="Arial"/>
        </w:rPr>
        <w:t>tot</w:t>
      </w:r>
      <w:r w:rsidRPr="00D51298">
        <w:rPr>
          <w:rFonts w:cs="Arial"/>
        </w:rPr>
        <w:t xml:space="preserve"> ouderen. De boventoon wordt echter </w:t>
      </w:r>
      <w:r w:rsidR="00E827A0">
        <w:rPr>
          <w:rFonts w:cs="Arial"/>
        </w:rPr>
        <w:t>gevoerd door de ouderen. Die zijn veel in de buurt aanwezig, maar hebben geen kinderen meer voor de speeltuinen.</w:t>
      </w:r>
    </w:p>
    <w:p w14:paraId="01A9B56C" w14:textId="77777777" w:rsidR="0077321C" w:rsidRPr="00D51298" w:rsidRDefault="0077321C" w:rsidP="00C17F65">
      <w:pPr>
        <w:tabs>
          <w:tab w:val="left" w:pos="5952"/>
        </w:tabs>
        <w:rPr>
          <w:rFonts w:cs="Arial"/>
        </w:rPr>
      </w:pPr>
    </w:p>
    <w:p w14:paraId="04B94D6F" w14:textId="1B891F15" w:rsidR="0077321C" w:rsidRPr="00D51298" w:rsidRDefault="0077321C" w:rsidP="00C17F65">
      <w:pPr>
        <w:tabs>
          <w:tab w:val="left" w:pos="5952"/>
        </w:tabs>
        <w:rPr>
          <w:rFonts w:cs="Arial"/>
        </w:rPr>
      </w:pPr>
      <w:r w:rsidRPr="00D51298">
        <w:rPr>
          <w:rFonts w:cs="Arial"/>
        </w:rPr>
        <w:t>Mensen in Musselkanaal blijken moeilijk te activeren als het gaat om de speeltuinen, volgens Elly. In het verleden is er een actie geweest waar kinderen speelattributen mocht kiezen. De keuzes waren</w:t>
      </w:r>
      <w:r w:rsidR="00E827A0">
        <w:rPr>
          <w:rFonts w:cs="Arial"/>
        </w:rPr>
        <w:t xml:space="preserve"> samen</w:t>
      </w:r>
      <w:r w:rsidRPr="00D51298">
        <w:rPr>
          <w:rFonts w:cs="Arial"/>
        </w:rPr>
        <w:t xml:space="preserve"> gemaakt, </w:t>
      </w:r>
      <w:r w:rsidR="00E827A0">
        <w:rPr>
          <w:rFonts w:cs="Arial"/>
        </w:rPr>
        <w:t>maar</w:t>
      </w:r>
      <w:r w:rsidRPr="00D51298">
        <w:rPr>
          <w:rFonts w:cs="Arial"/>
        </w:rPr>
        <w:t xml:space="preserve"> de Gemeente</w:t>
      </w:r>
      <w:r w:rsidR="00E827A0">
        <w:rPr>
          <w:rFonts w:cs="Arial"/>
        </w:rPr>
        <w:t xml:space="preserve"> kwam</w:t>
      </w:r>
      <w:r w:rsidRPr="00D51298">
        <w:rPr>
          <w:rFonts w:cs="Arial"/>
        </w:rPr>
        <w:t xml:space="preserve"> haar afspraken niet na. </w:t>
      </w:r>
      <w:r w:rsidR="00E827A0">
        <w:rPr>
          <w:rFonts w:cs="Arial"/>
        </w:rPr>
        <w:t>Er gebeurde niks met alle inspanningen en voorstellen. Hiermee is</w:t>
      </w:r>
      <w:r w:rsidRPr="00D51298">
        <w:rPr>
          <w:rFonts w:cs="Arial"/>
        </w:rPr>
        <w:t xml:space="preserve"> het vertrouwen in de Gemeente </w:t>
      </w:r>
      <w:r w:rsidR="00E827A0">
        <w:rPr>
          <w:rFonts w:cs="Arial"/>
        </w:rPr>
        <w:t>afgenomen</w:t>
      </w:r>
      <w:r w:rsidRPr="00D51298">
        <w:rPr>
          <w:rFonts w:cs="Arial"/>
        </w:rPr>
        <w:t xml:space="preserve">. Nu vraagt de Gemeente wederom verantwoordelijkheid voor de speeltuinen. </w:t>
      </w:r>
      <w:r w:rsidR="00E827A0">
        <w:rPr>
          <w:rFonts w:cs="Arial"/>
        </w:rPr>
        <w:t>Dit gaat dan niet vanzelf.</w:t>
      </w:r>
      <w:r w:rsidR="00571460">
        <w:rPr>
          <w:rFonts w:cs="Arial"/>
        </w:rPr>
        <w:t xml:space="preserve"> </w:t>
      </w:r>
      <w:r w:rsidRPr="00D51298">
        <w:rPr>
          <w:rFonts w:cs="Arial"/>
        </w:rPr>
        <w:t xml:space="preserve">De klik tussen jong en oud in Musselkanaal is er even niet. </w:t>
      </w:r>
      <w:r w:rsidR="00117A69">
        <w:rPr>
          <w:rFonts w:cs="Arial"/>
        </w:rPr>
        <w:t>U</w:t>
      </w:r>
      <w:r w:rsidRPr="00D51298">
        <w:rPr>
          <w:rFonts w:cs="Arial"/>
        </w:rPr>
        <w:t>itspraken van de kinderwerker en een buurtbewoner:</w:t>
      </w:r>
    </w:p>
    <w:p w14:paraId="53DC4402" w14:textId="77777777" w:rsidR="0077321C" w:rsidRPr="00117A69" w:rsidRDefault="0077321C" w:rsidP="00C17F65">
      <w:pPr>
        <w:tabs>
          <w:tab w:val="left" w:pos="5952"/>
        </w:tabs>
        <w:rPr>
          <w:rFonts w:cs="Arial"/>
          <w:bCs/>
        </w:rPr>
      </w:pPr>
      <w:r w:rsidRPr="00117A69">
        <w:rPr>
          <w:rFonts w:cs="Arial"/>
          <w:bCs/>
          <w:i/>
        </w:rPr>
        <w:lastRenderedPageBreak/>
        <w:t xml:space="preserve">“(…)op dit moment is dat ouderen en jongeren gewoon botsen. En dat kom ook omdat jongeren heel veel lawaai over zich hebben. En ook niet altijd even respectvol zijn” </w:t>
      </w:r>
      <w:r w:rsidRPr="00117A69">
        <w:rPr>
          <w:rFonts w:cs="Arial"/>
          <w:bCs/>
        </w:rPr>
        <w:t xml:space="preserve">en </w:t>
      </w:r>
      <w:r w:rsidRPr="00117A69">
        <w:rPr>
          <w:rFonts w:cs="Arial"/>
          <w:bCs/>
          <w:i/>
        </w:rPr>
        <w:t xml:space="preserve">(…) er leven hier in Musselkanaal veel bejaarden mensen. Er zijn heel veel bejaarden centrums hier. Sommige jongeren kunnen er wel goed mee omgaan en andere niet. Andere jongeren schelden vaak op ouderen mensen omdat ze waarschijnlijk wat langzamer zijn in het verkeer of zo”, </w:t>
      </w:r>
      <w:r w:rsidRPr="00117A69">
        <w:rPr>
          <w:rFonts w:cs="Arial"/>
          <w:bCs/>
        </w:rPr>
        <w:t>aldus een buurtbewoner.</w:t>
      </w:r>
    </w:p>
    <w:p w14:paraId="4429F2C4" w14:textId="77777777" w:rsidR="0077321C" w:rsidRPr="00D51298" w:rsidRDefault="0077321C" w:rsidP="00C17F65">
      <w:pPr>
        <w:tabs>
          <w:tab w:val="left" w:pos="5952"/>
        </w:tabs>
        <w:rPr>
          <w:rFonts w:cs="Arial"/>
          <w:bCs/>
        </w:rPr>
      </w:pPr>
    </w:p>
    <w:p w14:paraId="337AFBFB" w14:textId="3D7D68B6" w:rsidR="00700691" w:rsidRPr="00D51298" w:rsidRDefault="00117A69" w:rsidP="00C17F65">
      <w:pPr>
        <w:tabs>
          <w:tab w:val="left" w:pos="5952"/>
        </w:tabs>
        <w:rPr>
          <w:rFonts w:cs="Arial"/>
          <w:bCs/>
        </w:rPr>
      </w:pPr>
      <w:r>
        <w:rPr>
          <w:rFonts w:cs="Arial"/>
          <w:bCs/>
        </w:rPr>
        <w:t>Er is</w:t>
      </w:r>
      <w:r w:rsidR="0077321C" w:rsidRPr="00D51298">
        <w:rPr>
          <w:rFonts w:cs="Arial"/>
          <w:bCs/>
        </w:rPr>
        <w:t xml:space="preserve"> veel ruimte is in Musselkanaal. De</w:t>
      </w:r>
      <w:r w:rsidR="00705807">
        <w:rPr>
          <w:rFonts w:cs="Arial"/>
          <w:bCs/>
        </w:rPr>
        <w:t xml:space="preserve"> huizen staan ver van elkaar.</w:t>
      </w:r>
      <w:r w:rsidR="00571460">
        <w:rPr>
          <w:rFonts w:cs="Arial"/>
          <w:bCs/>
        </w:rPr>
        <w:t xml:space="preserve"> I</w:t>
      </w:r>
      <w:r w:rsidR="0077321C" w:rsidRPr="00D51298">
        <w:rPr>
          <w:rFonts w:cs="Arial"/>
          <w:bCs/>
        </w:rPr>
        <w:t>n Musselkanaal is er een ons kent ons cultuur</w:t>
      </w:r>
      <w:r>
        <w:rPr>
          <w:rFonts w:cs="Arial"/>
          <w:bCs/>
        </w:rPr>
        <w:t xml:space="preserve"> Da</w:t>
      </w:r>
      <w:r w:rsidR="0077321C" w:rsidRPr="00D51298">
        <w:rPr>
          <w:rFonts w:cs="Arial"/>
          <w:bCs/>
        </w:rPr>
        <w:t>t</w:t>
      </w:r>
      <w:r>
        <w:rPr>
          <w:rFonts w:cs="Arial"/>
          <w:bCs/>
        </w:rPr>
        <w:t xml:space="preserve"> is op te maken uit</w:t>
      </w:r>
      <w:r w:rsidR="0077321C" w:rsidRPr="00D51298">
        <w:rPr>
          <w:rFonts w:cs="Arial"/>
          <w:bCs/>
        </w:rPr>
        <w:t xml:space="preserve"> de gesprekken met Elly, de kinderwerker van Musselkanaal en de bewoners. Zo heeft een bewoner het over dat ze goed met hun buren om gaan; </w:t>
      </w:r>
      <w:r w:rsidR="0077321C" w:rsidRPr="00D51298">
        <w:rPr>
          <w:rFonts w:cs="Arial"/>
          <w:bCs/>
          <w:i/>
        </w:rPr>
        <w:t>“Ik ken ze wel heel goed, ik kan wel heel goed met de buren op schieten. Natuurlijk zijn er altijd mensen bij die je wat minder aardig vind. Waar je niet zo goed mee op kan schieten, maar alsnog begroet je ze beleeft”.</w:t>
      </w:r>
      <w:r w:rsidR="0077321C" w:rsidRPr="00D51298">
        <w:rPr>
          <w:rFonts w:cs="Arial"/>
          <w:bCs/>
        </w:rPr>
        <w:t xml:space="preserve"> Ondanks dat er soms geen goede relatie is tussen mensen, groeten mensen elkaar</w:t>
      </w:r>
      <w:r w:rsidR="00705807">
        <w:rPr>
          <w:rFonts w:cs="Arial"/>
          <w:bCs/>
        </w:rPr>
        <w:t>.</w:t>
      </w:r>
      <w:r w:rsidR="00571460">
        <w:rPr>
          <w:rFonts w:cs="Arial"/>
          <w:bCs/>
        </w:rPr>
        <w:t xml:space="preserve"> </w:t>
      </w:r>
      <w:r w:rsidR="0077321C" w:rsidRPr="00D51298">
        <w:rPr>
          <w:rFonts w:cs="Arial"/>
          <w:bCs/>
        </w:rPr>
        <w:t xml:space="preserve">Deze ons kent ons cultuur kan ook een negatief </w:t>
      </w:r>
      <w:r>
        <w:rPr>
          <w:rFonts w:cs="Arial"/>
          <w:bCs/>
        </w:rPr>
        <w:t>uitwerking hebben. Z</w:t>
      </w:r>
      <w:r w:rsidR="0077321C" w:rsidRPr="00D51298">
        <w:rPr>
          <w:rFonts w:cs="Arial"/>
          <w:bCs/>
        </w:rPr>
        <w:t>o is er sprake geweest van jongeren die drugs gebruikte</w:t>
      </w:r>
      <w:r w:rsidR="009A646C">
        <w:rPr>
          <w:rFonts w:cs="Arial"/>
          <w:bCs/>
        </w:rPr>
        <w:t>n</w:t>
      </w:r>
      <w:r w:rsidR="0077321C" w:rsidRPr="00D51298">
        <w:rPr>
          <w:rFonts w:cs="Arial"/>
          <w:bCs/>
        </w:rPr>
        <w:t xml:space="preserve"> in het buurtcentrum. Dit blijft lang hangen in een dorp, volgens de kinderwerker. Als er gekeken wordt naar dit project, waar eventueel het vertrouwen is geschaad van de buurtbewoners, zou het een opgave kunnen zijn dit vertrouwen terug te winnen. </w:t>
      </w:r>
    </w:p>
    <w:p w14:paraId="173A0AEB" w14:textId="6D3A6B4C" w:rsidR="009738B6" w:rsidRPr="00700691" w:rsidRDefault="00AC4662" w:rsidP="00C17F65">
      <w:pPr>
        <w:pStyle w:val="Heading2"/>
        <w:rPr>
          <w:rFonts w:ascii="Arial" w:hAnsi="Arial"/>
          <w:b w:val="0"/>
          <w:i/>
          <w:color w:val="4F81BD" w:themeColor="accent1"/>
        </w:rPr>
      </w:pPr>
      <w:bookmarkStart w:id="51" w:name="_Toc167842418"/>
      <w:r>
        <w:rPr>
          <w:rFonts w:ascii="Arial" w:hAnsi="Arial"/>
          <w:b w:val="0"/>
          <w:i/>
          <w:color w:val="4F81BD" w:themeColor="accent1"/>
        </w:rPr>
        <w:t>5</w:t>
      </w:r>
      <w:r w:rsidR="00517D01">
        <w:rPr>
          <w:rFonts w:ascii="Arial" w:hAnsi="Arial"/>
          <w:b w:val="0"/>
          <w:i/>
          <w:color w:val="4F81BD" w:themeColor="accent1"/>
        </w:rPr>
        <w:t xml:space="preserve">.3 </w:t>
      </w:r>
      <w:r w:rsidR="00A31362">
        <w:rPr>
          <w:rFonts w:ascii="Arial" w:hAnsi="Arial"/>
          <w:b w:val="0"/>
          <w:i/>
          <w:color w:val="4F81BD" w:themeColor="accent1"/>
        </w:rPr>
        <w:t>De conceptv</w:t>
      </w:r>
      <w:r w:rsidR="009738B6" w:rsidRPr="00700691">
        <w:rPr>
          <w:rFonts w:ascii="Arial" w:hAnsi="Arial"/>
          <w:b w:val="0"/>
          <w:i/>
          <w:color w:val="4F81BD" w:themeColor="accent1"/>
        </w:rPr>
        <w:t>raag vanuit de professional</w:t>
      </w:r>
      <w:r w:rsidR="00700691">
        <w:rPr>
          <w:rFonts w:ascii="Arial" w:hAnsi="Arial"/>
          <w:b w:val="0"/>
          <w:i/>
          <w:color w:val="4F81BD" w:themeColor="accent1"/>
        </w:rPr>
        <w:t xml:space="preserve"> en de</w:t>
      </w:r>
      <w:r w:rsidR="00A31362">
        <w:rPr>
          <w:rFonts w:ascii="Arial" w:hAnsi="Arial"/>
          <w:b w:val="0"/>
          <w:i/>
          <w:color w:val="4F81BD" w:themeColor="accent1"/>
        </w:rPr>
        <w:t xml:space="preserve"> vragen vanuit de</w:t>
      </w:r>
      <w:r w:rsidR="00700691">
        <w:rPr>
          <w:rFonts w:ascii="Arial" w:hAnsi="Arial"/>
          <w:b w:val="0"/>
          <w:i/>
          <w:color w:val="4F81BD" w:themeColor="accent1"/>
        </w:rPr>
        <w:t xml:space="preserve"> context</w:t>
      </w:r>
      <w:bookmarkEnd w:id="51"/>
    </w:p>
    <w:p w14:paraId="75201D81" w14:textId="5595E95E" w:rsidR="0092620A" w:rsidRPr="00700691" w:rsidRDefault="00AC4662" w:rsidP="00C17F65">
      <w:pPr>
        <w:pStyle w:val="Heading3"/>
        <w:spacing w:line="240" w:lineRule="auto"/>
        <w:rPr>
          <w:color w:val="4F81BD" w:themeColor="accent1"/>
          <w:sz w:val="24"/>
          <w:szCs w:val="24"/>
        </w:rPr>
      </w:pPr>
      <w:bookmarkStart w:id="52" w:name="_Toc167842419"/>
      <w:r>
        <w:rPr>
          <w:color w:val="4F81BD" w:themeColor="accent1"/>
          <w:sz w:val="24"/>
          <w:szCs w:val="24"/>
        </w:rPr>
        <w:t>5</w:t>
      </w:r>
      <w:r w:rsidR="0092620A">
        <w:rPr>
          <w:color w:val="4F81BD" w:themeColor="accent1"/>
          <w:sz w:val="24"/>
          <w:szCs w:val="24"/>
        </w:rPr>
        <w:t>.3.1 Vraag vanuit de professional in Moerwijk</w:t>
      </w:r>
      <w:bookmarkEnd w:id="52"/>
    </w:p>
    <w:p w14:paraId="6C18D3CC" w14:textId="198F6EDD" w:rsidR="0092620A" w:rsidRPr="00D51298" w:rsidRDefault="0092620A" w:rsidP="00C17F65">
      <w:pPr>
        <w:rPr>
          <w:rFonts w:cs="Arial"/>
        </w:rPr>
      </w:pPr>
      <w:r w:rsidRPr="00D51298">
        <w:rPr>
          <w:rFonts w:cs="Arial"/>
        </w:rPr>
        <w:t>Marien wil met risicojongeren geveltuintjes aanleggen voor en samen met andere buurtbewoners en onderzoeken hoe je daarbij ICT kunt gebruiken om het effect</w:t>
      </w:r>
      <w:r w:rsidR="00705807">
        <w:rPr>
          <w:rFonts w:cs="Arial"/>
        </w:rPr>
        <w:t xml:space="preserve"> van samenwerking</w:t>
      </w:r>
      <w:r w:rsidRPr="00D51298">
        <w:rPr>
          <w:rFonts w:cs="Arial"/>
        </w:rPr>
        <w:t xml:space="preserve"> te verdiepen en te verbreden. </w:t>
      </w:r>
      <w:r w:rsidR="00705807">
        <w:rPr>
          <w:rFonts w:cs="Arial"/>
        </w:rPr>
        <w:t>Hij wil samenwerking en intergeneratione</w:t>
      </w:r>
      <w:r w:rsidRPr="00D51298">
        <w:rPr>
          <w:rFonts w:cs="Arial"/>
        </w:rPr>
        <w:t>l</w:t>
      </w:r>
      <w:r w:rsidR="00705807">
        <w:rPr>
          <w:rFonts w:cs="Arial"/>
        </w:rPr>
        <w:t>e</w:t>
      </w:r>
      <w:r w:rsidRPr="00D51298">
        <w:rPr>
          <w:rFonts w:cs="Arial"/>
        </w:rPr>
        <w:t xml:space="preserve"> contacten te bevorderen.</w:t>
      </w:r>
      <w:r>
        <w:rPr>
          <w:rFonts w:cs="Arial"/>
        </w:rPr>
        <w:t xml:space="preserve"> Hij geeft als doel aan dat hij de beeldvorming of het imago wil veranderen die deze generaties van elkaar hebben.</w:t>
      </w:r>
    </w:p>
    <w:p w14:paraId="0F8235B8" w14:textId="77777777" w:rsidR="0092620A" w:rsidRPr="00D51298" w:rsidRDefault="0092620A" w:rsidP="00C17F65">
      <w:pPr>
        <w:rPr>
          <w:rFonts w:cs="Arial"/>
        </w:rPr>
      </w:pPr>
    </w:p>
    <w:p w14:paraId="2F72E4D1" w14:textId="3650357B" w:rsidR="0092620A" w:rsidRPr="00AF0416" w:rsidRDefault="0092620A" w:rsidP="00C17F65">
      <w:pPr>
        <w:rPr>
          <w:rFonts w:cs="Arial"/>
        </w:rPr>
      </w:pPr>
      <w:r w:rsidRPr="00D51298">
        <w:rPr>
          <w:rFonts w:cs="Arial"/>
        </w:rPr>
        <w:t xml:space="preserve">Marien van Delft heeft dit project gebaseerd op de vraag van de portiekbewoners. Dit </w:t>
      </w:r>
      <w:r w:rsidR="00705807">
        <w:rPr>
          <w:rFonts w:cs="Arial"/>
        </w:rPr>
        <w:t>wordt</w:t>
      </w:r>
      <w:r w:rsidRPr="00D51298">
        <w:rPr>
          <w:rFonts w:cs="Arial"/>
        </w:rPr>
        <w:t xml:space="preserve"> nader</w:t>
      </w:r>
      <w:r w:rsidR="00705807">
        <w:rPr>
          <w:rFonts w:cs="Arial"/>
        </w:rPr>
        <w:t xml:space="preserve"> beschreven</w:t>
      </w:r>
      <w:r w:rsidRPr="00D51298">
        <w:rPr>
          <w:rFonts w:cs="Arial"/>
        </w:rPr>
        <w:t xml:space="preserve"> in het hoofdstuk omgevin</w:t>
      </w:r>
      <w:r w:rsidR="00B91B5C">
        <w:rPr>
          <w:rFonts w:cs="Arial"/>
        </w:rPr>
        <w:t>g. Zij hebben namelijk over</w:t>
      </w:r>
      <w:r w:rsidRPr="00D51298">
        <w:rPr>
          <w:rFonts w:cs="Arial"/>
        </w:rPr>
        <w:t xml:space="preserve">last van de jongeren in hun portiek. </w:t>
      </w:r>
      <w:r>
        <w:rPr>
          <w:rFonts w:cs="Arial"/>
        </w:rPr>
        <w:t xml:space="preserve">Hier kan gesproken worden van botom-up werken. </w:t>
      </w:r>
      <w:r w:rsidR="00705807">
        <w:rPr>
          <w:rFonts w:cs="Arial"/>
        </w:rPr>
        <w:t>De vraag is afkomstig van bewoners en er wordt met de bewoners gewerkt om de tuinen te realiseren.</w:t>
      </w:r>
    </w:p>
    <w:p w14:paraId="7CC31D55" w14:textId="2DB2371B" w:rsidR="00D8687C" w:rsidRPr="00D57318" w:rsidRDefault="00AC4662" w:rsidP="00C17F65">
      <w:pPr>
        <w:pStyle w:val="Heading3"/>
        <w:spacing w:line="240" w:lineRule="auto"/>
        <w:rPr>
          <w:color w:val="4F81BD" w:themeColor="accent1"/>
          <w:sz w:val="24"/>
          <w:szCs w:val="24"/>
        </w:rPr>
      </w:pPr>
      <w:bookmarkStart w:id="53" w:name="_Toc167842420"/>
      <w:r>
        <w:rPr>
          <w:color w:val="4F81BD" w:themeColor="accent1"/>
          <w:sz w:val="24"/>
          <w:szCs w:val="24"/>
        </w:rPr>
        <w:t>5</w:t>
      </w:r>
      <w:r w:rsidR="0092620A">
        <w:rPr>
          <w:color w:val="4F81BD" w:themeColor="accent1"/>
          <w:sz w:val="24"/>
          <w:szCs w:val="24"/>
        </w:rPr>
        <w:t>.3.2</w:t>
      </w:r>
      <w:r w:rsidR="00D8687C">
        <w:rPr>
          <w:color w:val="4F81BD" w:themeColor="accent1"/>
          <w:sz w:val="24"/>
          <w:szCs w:val="24"/>
        </w:rPr>
        <w:t xml:space="preserve"> Vraag vanuit de professional in Musselkanaal</w:t>
      </w:r>
      <w:bookmarkEnd w:id="53"/>
    </w:p>
    <w:p w14:paraId="2B3A846E" w14:textId="1B2B32A2" w:rsidR="00AF0416" w:rsidRPr="00571460" w:rsidRDefault="00D8687C" w:rsidP="00571460">
      <w:pPr>
        <w:rPr>
          <w:rFonts w:cs="Arial"/>
        </w:rPr>
      </w:pPr>
      <w:r w:rsidRPr="00D51298">
        <w:rPr>
          <w:rFonts w:cs="Arial"/>
        </w:rPr>
        <w:t xml:space="preserve">In Musselkanaal zijn er 15 </w:t>
      </w:r>
      <w:r w:rsidR="00200040">
        <w:rPr>
          <w:rFonts w:cs="Arial"/>
        </w:rPr>
        <w:t>speeltuinen. Deze speeltuinen moeten spelactiviteiten krijgen van de gemeenten.</w:t>
      </w:r>
      <w:r w:rsidRPr="00D51298">
        <w:rPr>
          <w:rFonts w:cs="Arial"/>
        </w:rPr>
        <w:t xml:space="preserve"> Jongeren in de leeftijd van 12-</w:t>
      </w:r>
      <w:r w:rsidR="007F1D3E">
        <w:rPr>
          <w:rFonts w:cs="Arial"/>
        </w:rPr>
        <w:t>22</w:t>
      </w:r>
      <w:r w:rsidRPr="00D51298">
        <w:rPr>
          <w:rFonts w:cs="Arial"/>
        </w:rPr>
        <w:t xml:space="preserve"> jaar en volwassen buurtbewoners </w:t>
      </w:r>
      <w:r w:rsidR="00200040">
        <w:rPr>
          <w:rFonts w:cs="Arial"/>
        </w:rPr>
        <w:t>inspireren</w:t>
      </w:r>
      <w:r w:rsidRPr="00D51298">
        <w:rPr>
          <w:rFonts w:cs="Arial"/>
        </w:rPr>
        <w:t xml:space="preserve"> om speeltuinen te maken of te onderhouden.</w:t>
      </w:r>
      <w:r>
        <w:rPr>
          <w:rFonts w:cs="Arial"/>
        </w:rPr>
        <w:t xml:space="preserve"> Tussen de twee doelgroepen loopt het niet geheel soepel in de wijk.</w:t>
      </w:r>
      <w:r w:rsidRPr="00D51298">
        <w:rPr>
          <w:rFonts w:cs="Arial"/>
        </w:rPr>
        <w:t xml:space="preserve"> Anders gezegd buurtbewoners laten helpen bij het opbouw proces. Hoe kan ICT hier een toevoegende waarde </w:t>
      </w:r>
      <w:r w:rsidR="00200040">
        <w:rPr>
          <w:rFonts w:cs="Arial"/>
        </w:rPr>
        <w:t xml:space="preserve">(intergenerationeel werken) </w:t>
      </w:r>
      <w:r w:rsidRPr="00D51298">
        <w:rPr>
          <w:rFonts w:cs="Arial"/>
        </w:rPr>
        <w:t xml:space="preserve">aan </w:t>
      </w:r>
      <w:r w:rsidR="00BA254F">
        <w:rPr>
          <w:rFonts w:cs="Arial"/>
        </w:rPr>
        <w:t>geven</w:t>
      </w:r>
      <w:r w:rsidRPr="00D51298">
        <w:rPr>
          <w:rFonts w:cs="Arial"/>
        </w:rPr>
        <w:t>?</w:t>
      </w:r>
      <w:r w:rsidR="00571460">
        <w:rPr>
          <w:rFonts w:cs="Arial"/>
        </w:rPr>
        <w:t xml:space="preserve"> </w:t>
      </w:r>
      <w:r w:rsidRPr="00D51298">
        <w:rPr>
          <w:rFonts w:cs="Arial"/>
        </w:rPr>
        <w:t>Deze vraag komt vanuit de Gemeente. Zij willen dat bewoners meer betrokken raken bij het onderhouden van de speeltuinen</w:t>
      </w:r>
      <w:r w:rsidR="00C71BA0">
        <w:rPr>
          <w:rFonts w:cs="Arial"/>
        </w:rPr>
        <w:t>.</w:t>
      </w:r>
    </w:p>
    <w:p w14:paraId="478D4CD5" w14:textId="6342278C" w:rsidR="00C71BA0" w:rsidRPr="00571460" w:rsidRDefault="00AC4662" w:rsidP="00571460">
      <w:pPr>
        <w:pStyle w:val="Heading3"/>
        <w:spacing w:line="240" w:lineRule="auto"/>
        <w:rPr>
          <w:color w:val="548DD4" w:themeColor="text2" w:themeTint="99"/>
          <w:sz w:val="24"/>
          <w:szCs w:val="24"/>
        </w:rPr>
      </w:pPr>
      <w:bookmarkStart w:id="54" w:name="_Toc167842421"/>
      <w:r w:rsidRPr="009E4BA8">
        <w:rPr>
          <w:color w:val="548DD4" w:themeColor="text2" w:themeTint="99"/>
          <w:sz w:val="24"/>
          <w:szCs w:val="24"/>
        </w:rPr>
        <w:t>5</w:t>
      </w:r>
      <w:r w:rsidR="00517D01" w:rsidRPr="009E4BA8">
        <w:rPr>
          <w:color w:val="548DD4" w:themeColor="text2" w:themeTint="99"/>
          <w:sz w:val="24"/>
          <w:szCs w:val="24"/>
        </w:rPr>
        <w:t xml:space="preserve">.3.3 </w:t>
      </w:r>
      <w:r w:rsidR="00D57318" w:rsidRPr="009E4BA8">
        <w:rPr>
          <w:color w:val="548DD4" w:themeColor="text2" w:themeTint="99"/>
          <w:sz w:val="24"/>
          <w:szCs w:val="24"/>
        </w:rPr>
        <w:t>De</w:t>
      </w:r>
      <w:r w:rsidR="004C6FEB" w:rsidRPr="009E4BA8">
        <w:rPr>
          <w:color w:val="548DD4" w:themeColor="text2" w:themeTint="99"/>
          <w:sz w:val="24"/>
          <w:szCs w:val="24"/>
        </w:rPr>
        <w:t xml:space="preserve"> overe</w:t>
      </w:r>
      <w:r w:rsidR="00D57318" w:rsidRPr="009E4BA8">
        <w:rPr>
          <w:color w:val="548DD4" w:themeColor="text2" w:themeTint="99"/>
          <w:sz w:val="24"/>
          <w:szCs w:val="24"/>
        </w:rPr>
        <w:t xml:space="preserve">enkomsten en de verschillen van </w:t>
      </w:r>
      <w:r w:rsidR="004C6FEB" w:rsidRPr="009E4BA8">
        <w:rPr>
          <w:color w:val="548DD4" w:themeColor="text2" w:themeTint="99"/>
          <w:sz w:val="24"/>
          <w:szCs w:val="24"/>
        </w:rPr>
        <w:t>deze projecten</w:t>
      </w:r>
      <w:bookmarkEnd w:id="54"/>
    </w:p>
    <w:p w14:paraId="446FCB2B" w14:textId="77777777" w:rsidR="004C6FEB" w:rsidRPr="00571460" w:rsidRDefault="004C6FEB" w:rsidP="00C17F65">
      <w:pPr>
        <w:rPr>
          <w:rFonts w:cs="Arial"/>
          <w:i/>
          <w:color w:val="548DD4" w:themeColor="text2" w:themeTint="99"/>
        </w:rPr>
      </w:pPr>
      <w:r w:rsidRPr="00571460">
        <w:rPr>
          <w:rFonts w:cs="Arial"/>
          <w:i/>
          <w:color w:val="548DD4" w:themeColor="text2" w:themeTint="99"/>
        </w:rPr>
        <w:t>Overeenkomsten zijn:</w:t>
      </w:r>
    </w:p>
    <w:p w14:paraId="0FD1FCFA" w14:textId="77777777" w:rsidR="004C6FEB" w:rsidRDefault="004C6FEB" w:rsidP="00C17F65">
      <w:pPr>
        <w:rPr>
          <w:rFonts w:cs="Arial"/>
        </w:rPr>
      </w:pPr>
      <w:r w:rsidRPr="00D51298">
        <w:rPr>
          <w:rFonts w:cs="Arial"/>
        </w:rPr>
        <w:t>Jongeren en</w:t>
      </w:r>
      <w:r>
        <w:rPr>
          <w:rFonts w:cs="Arial"/>
        </w:rPr>
        <w:t xml:space="preserve"> volwassenen of ouderen</w:t>
      </w:r>
      <w:r w:rsidRPr="00D51298">
        <w:rPr>
          <w:rFonts w:cs="Arial"/>
        </w:rPr>
        <w:t xml:space="preserve"> bewoners op een lijn krijgen en inzetten om de wijk te optimaliseren doormiddel van een wijkgericht project. Ze willen beide onderzocht hebben hoe ze ICT kunnen gebruiken ter ondersteuning van het projectproces. Tevens is er bij beide sprake van intergenerationele contacten tussen en het activeren van wijkbewoners.</w:t>
      </w:r>
    </w:p>
    <w:p w14:paraId="05E2B9D2" w14:textId="4542EAD4" w:rsidR="004C6FEB" w:rsidRPr="00D51298" w:rsidRDefault="00200040" w:rsidP="00C17F65">
      <w:pPr>
        <w:rPr>
          <w:rFonts w:cs="Arial"/>
        </w:rPr>
      </w:pPr>
      <w:r>
        <w:rPr>
          <w:rFonts w:cs="Arial"/>
        </w:rPr>
        <w:t>Tevens is in de wijkanalyse</w:t>
      </w:r>
      <w:r w:rsidR="004C6FEB">
        <w:rPr>
          <w:rFonts w:cs="Arial"/>
        </w:rPr>
        <w:t xml:space="preserve"> te zien dat in beide gevallen de groepen </w:t>
      </w:r>
      <w:r>
        <w:rPr>
          <w:rFonts w:cs="Arial"/>
        </w:rPr>
        <w:t>zonder hulp van een professional</w:t>
      </w:r>
      <w:r w:rsidR="004C6FEB">
        <w:rPr>
          <w:rFonts w:cs="Arial"/>
        </w:rPr>
        <w:t xml:space="preserve"> niet goed </w:t>
      </w:r>
      <w:r>
        <w:rPr>
          <w:rFonts w:cs="Arial"/>
        </w:rPr>
        <w:t>samengaan</w:t>
      </w:r>
      <w:r w:rsidR="004C6FEB">
        <w:rPr>
          <w:rFonts w:cs="Arial"/>
        </w:rPr>
        <w:t>.</w:t>
      </w:r>
    </w:p>
    <w:p w14:paraId="130D3B69" w14:textId="77777777" w:rsidR="004C6FEB" w:rsidRPr="00571460" w:rsidRDefault="004C6FEB" w:rsidP="00C17F65">
      <w:pPr>
        <w:rPr>
          <w:rFonts w:cs="Arial"/>
          <w:i/>
          <w:color w:val="548DD4" w:themeColor="text2" w:themeTint="99"/>
        </w:rPr>
      </w:pPr>
      <w:r w:rsidRPr="00571460">
        <w:rPr>
          <w:rFonts w:cs="Arial"/>
          <w:i/>
          <w:color w:val="548DD4" w:themeColor="text2" w:themeTint="99"/>
        </w:rPr>
        <w:lastRenderedPageBreak/>
        <w:t>Het verschil:</w:t>
      </w:r>
    </w:p>
    <w:p w14:paraId="5F3C2A07" w14:textId="79EA9C03" w:rsidR="00C71BA0" w:rsidRPr="00C71BA0" w:rsidRDefault="00200040" w:rsidP="00C17F65">
      <w:pPr>
        <w:rPr>
          <w:rFonts w:cs="Arial"/>
        </w:rPr>
      </w:pPr>
      <w:r>
        <w:rPr>
          <w:rFonts w:cs="Arial"/>
        </w:rPr>
        <w:t xml:space="preserve">Het mogelijke verschil </w:t>
      </w:r>
      <w:r w:rsidR="004C6FEB" w:rsidRPr="00D51298">
        <w:rPr>
          <w:rFonts w:cs="Arial"/>
        </w:rPr>
        <w:t>van deze projecten is dat bij het project in de Anna Bijnslaan de vraag komt vanuit de bewoner. Hier kan gesproken worden over intrinsieke motivatie. Deze term wordt later nader beschreven. Bij het project dat plaats vind in Musselkanaal komt de vraag vanuit de Gemeente.</w:t>
      </w:r>
    </w:p>
    <w:p w14:paraId="3EA2988E" w14:textId="70E6980C" w:rsidR="00700691" w:rsidRDefault="00AC4662" w:rsidP="00C17F65">
      <w:pPr>
        <w:pStyle w:val="Heading3"/>
        <w:spacing w:line="240" w:lineRule="auto"/>
        <w:rPr>
          <w:color w:val="548DD4" w:themeColor="text2" w:themeTint="99"/>
          <w:sz w:val="24"/>
          <w:szCs w:val="24"/>
        </w:rPr>
      </w:pPr>
      <w:bookmarkStart w:id="55" w:name="_Toc167842422"/>
      <w:r>
        <w:rPr>
          <w:color w:val="548DD4" w:themeColor="text2" w:themeTint="99"/>
          <w:sz w:val="24"/>
          <w:szCs w:val="24"/>
        </w:rPr>
        <w:t>5</w:t>
      </w:r>
      <w:r w:rsidR="00C71BA0">
        <w:rPr>
          <w:color w:val="548DD4" w:themeColor="text2" w:themeTint="99"/>
          <w:sz w:val="24"/>
          <w:szCs w:val="24"/>
        </w:rPr>
        <w:t>.3</w:t>
      </w:r>
      <w:r w:rsidR="00D32078">
        <w:rPr>
          <w:color w:val="548DD4" w:themeColor="text2" w:themeTint="99"/>
          <w:sz w:val="24"/>
          <w:szCs w:val="24"/>
        </w:rPr>
        <w:t>.4</w:t>
      </w:r>
      <w:r w:rsidR="00517D01">
        <w:rPr>
          <w:color w:val="548DD4" w:themeColor="text2" w:themeTint="99"/>
          <w:sz w:val="24"/>
          <w:szCs w:val="24"/>
        </w:rPr>
        <w:t xml:space="preserve"> </w:t>
      </w:r>
      <w:r w:rsidR="00700691">
        <w:rPr>
          <w:color w:val="548DD4" w:themeColor="text2" w:themeTint="99"/>
          <w:sz w:val="24"/>
          <w:szCs w:val="24"/>
        </w:rPr>
        <w:t>Vra</w:t>
      </w:r>
      <w:r w:rsidR="00700691" w:rsidRPr="003C4F5D">
        <w:rPr>
          <w:color w:val="548DD4" w:themeColor="text2" w:themeTint="99"/>
          <w:sz w:val="24"/>
          <w:szCs w:val="24"/>
        </w:rPr>
        <w:t>g</w:t>
      </w:r>
      <w:r w:rsidR="00700691">
        <w:rPr>
          <w:color w:val="548DD4" w:themeColor="text2" w:themeTint="99"/>
          <w:sz w:val="24"/>
          <w:szCs w:val="24"/>
        </w:rPr>
        <w:t>en</w:t>
      </w:r>
      <w:r w:rsidR="00700691" w:rsidRPr="003C4F5D">
        <w:rPr>
          <w:color w:val="548DD4" w:themeColor="text2" w:themeTint="99"/>
          <w:sz w:val="24"/>
          <w:szCs w:val="24"/>
        </w:rPr>
        <w:t xml:space="preserve"> vanuit </w:t>
      </w:r>
      <w:r w:rsidR="00700691">
        <w:rPr>
          <w:color w:val="548DD4" w:themeColor="text2" w:themeTint="99"/>
          <w:sz w:val="24"/>
          <w:szCs w:val="24"/>
        </w:rPr>
        <w:t xml:space="preserve">de context </w:t>
      </w:r>
      <w:r w:rsidR="00C71BA0">
        <w:rPr>
          <w:color w:val="548DD4" w:themeColor="text2" w:themeTint="99"/>
          <w:sz w:val="24"/>
          <w:szCs w:val="24"/>
        </w:rPr>
        <w:t>gekoppeld aan de vragen van de social professionals</w:t>
      </w:r>
      <w:bookmarkEnd w:id="55"/>
    </w:p>
    <w:p w14:paraId="5368CE6F" w14:textId="77777777" w:rsidR="002436E6" w:rsidRPr="002436E6" w:rsidRDefault="002436E6" w:rsidP="00C17F65"/>
    <w:p w14:paraId="30856CC2" w14:textId="11F392C5" w:rsidR="0060708B" w:rsidRPr="00D8687C" w:rsidRDefault="0060708B" w:rsidP="00C17F65">
      <w:pPr>
        <w:rPr>
          <w:rFonts w:cs="Arial"/>
        </w:rPr>
      </w:pPr>
      <w:r w:rsidRPr="0060708B">
        <w:rPr>
          <w:rStyle w:val="Heading4Char"/>
          <w:rFonts w:ascii="Arial" w:hAnsi="Arial"/>
          <w:b w:val="0"/>
        </w:rPr>
        <w:t>Hoofdvraag</w:t>
      </w:r>
    </w:p>
    <w:p w14:paraId="09AA1A4F" w14:textId="4F3F25CC" w:rsidR="0060708B" w:rsidRPr="002F5904" w:rsidRDefault="0060708B" w:rsidP="00C17F65">
      <w:pPr>
        <w:rPr>
          <w:rFonts w:cs="Arial"/>
          <w:i/>
        </w:rPr>
      </w:pPr>
      <w:r w:rsidRPr="002F5904">
        <w:rPr>
          <w:rFonts w:cs="Arial"/>
          <w:i/>
        </w:rPr>
        <w:t xml:space="preserve">“Hoe kan een sociaal-professional internet </w:t>
      </w:r>
      <w:r w:rsidR="008336F0">
        <w:rPr>
          <w:rFonts w:cs="Arial"/>
          <w:i/>
        </w:rPr>
        <w:t>inzetten</w:t>
      </w:r>
      <w:r w:rsidR="0053596D">
        <w:rPr>
          <w:rFonts w:cs="Arial"/>
          <w:i/>
        </w:rPr>
        <w:t xml:space="preserve"> bij wijk</w:t>
      </w:r>
      <w:r w:rsidRPr="002F5904">
        <w:rPr>
          <w:rFonts w:cs="Arial"/>
          <w:i/>
        </w:rPr>
        <w:t>gerichte projecten om de activering van wijkbewoners te stimuleren en intergenerationele contacten binnen</w:t>
      </w:r>
      <w:r w:rsidR="00143436">
        <w:rPr>
          <w:rFonts w:cs="Arial"/>
          <w:i/>
        </w:rPr>
        <w:t xml:space="preserve"> een</w:t>
      </w:r>
      <w:r w:rsidRPr="002F5904">
        <w:rPr>
          <w:rFonts w:cs="Arial"/>
          <w:i/>
        </w:rPr>
        <w:t xml:space="preserve"> wijk te bevorderen?”</w:t>
      </w:r>
    </w:p>
    <w:p w14:paraId="3DFD1117" w14:textId="77777777" w:rsidR="0060708B" w:rsidRDefault="0060708B" w:rsidP="00C17F65">
      <w:pPr>
        <w:rPr>
          <w:rFonts w:cs="Arial"/>
        </w:rPr>
      </w:pPr>
    </w:p>
    <w:p w14:paraId="27079B81" w14:textId="18576E05" w:rsidR="0060708B" w:rsidRDefault="0060708B" w:rsidP="00C17F65">
      <w:pPr>
        <w:rPr>
          <w:rFonts w:cs="Arial"/>
        </w:rPr>
      </w:pPr>
      <w:r>
        <w:rPr>
          <w:rFonts w:cs="Arial"/>
        </w:rPr>
        <w:t>Deze hoofdvraag is voort gekomen uit de thema’s die uit de context zijn te halen. Deze thema’s zijn intergenerationeel</w:t>
      </w:r>
      <w:r w:rsidR="008D2A47">
        <w:rPr>
          <w:rFonts w:cs="Arial"/>
        </w:rPr>
        <w:t xml:space="preserve"> werken, imago en imago/ beeld</w:t>
      </w:r>
      <w:r>
        <w:rPr>
          <w:rFonts w:cs="Arial"/>
        </w:rPr>
        <w:t>, verbinding van twee generaties en mensen binnen een wijk a</w:t>
      </w:r>
      <w:r w:rsidR="00D8687C">
        <w:rPr>
          <w:rFonts w:cs="Arial"/>
        </w:rPr>
        <w:t>ctiveren.</w:t>
      </w:r>
    </w:p>
    <w:p w14:paraId="15AE9CBA" w14:textId="0D753F88" w:rsidR="00F13567" w:rsidRDefault="00F13567" w:rsidP="00C17F65">
      <w:pPr>
        <w:suppressAutoHyphens w:val="0"/>
        <w:rPr>
          <w:rStyle w:val="Heading4Char"/>
          <w:rFonts w:ascii="Arial" w:hAnsi="Arial"/>
          <w:b w:val="0"/>
        </w:rPr>
      </w:pPr>
    </w:p>
    <w:p w14:paraId="337D81DF" w14:textId="5532B74B" w:rsidR="00175388" w:rsidRDefault="00175388" w:rsidP="00C17F65">
      <w:pPr>
        <w:rPr>
          <w:rFonts w:cs="Arial"/>
        </w:rPr>
      </w:pPr>
      <w:r>
        <w:rPr>
          <w:rStyle w:val="Heading4Char"/>
          <w:rFonts w:ascii="Arial" w:hAnsi="Arial"/>
          <w:b w:val="0"/>
        </w:rPr>
        <w:t>Deelvragen</w:t>
      </w:r>
    </w:p>
    <w:p w14:paraId="3F4C10B3" w14:textId="76979A5A" w:rsidR="00A96357" w:rsidRPr="00FE53DE" w:rsidRDefault="00175388" w:rsidP="00C17F65">
      <w:pPr>
        <w:rPr>
          <w:rFonts w:cs="Arial"/>
        </w:rPr>
      </w:pPr>
      <w:r>
        <w:rPr>
          <w:rFonts w:cs="Arial"/>
        </w:rPr>
        <w:t>Uit deze thema’s zijn</w:t>
      </w:r>
      <w:r w:rsidR="00FF0CBB">
        <w:rPr>
          <w:rFonts w:cs="Arial"/>
        </w:rPr>
        <w:t xml:space="preserve"> </w:t>
      </w:r>
      <w:r w:rsidR="0060708B">
        <w:rPr>
          <w:rFonts w:cs="Arial"/>
        </w:rPr>
        <w:t>deel</w:t>
      </w:r>
      <w:r w:rsidR="00FF0CBB">
        <w:rPr>
          <w:rFonts w:cs="Arial"/>
        </w:rPr>
        <w:t>vragen geformuleerd met de daarbij horende argumentering:</w:t>
      </w:r>
    </w:p>
    <w:p w14:paraId="588119D4" w14:textId="0383D8F3" w:rsidR="00A36520" w:rsidRPr="006F373B" w:rsidRDefault="00FF0CBB" w:rsidP="005B13C7">
      <w:pPr>
        <w:pStyle w:val="ListParagraph"/>
        <w:numPr>
          <w:ilvl w:val="0"/>
          <w:numId w:val="21"/>
        </w:numPr>
        <w:rPr>
          <w:rFonts w:cs="Arial"/>
          <w:b/>
          <w:color w:val="4F81BD" w:themeColor="accent1"/>
        </w:rPr>
      </w:pPr>
      <w:r w:rsidRPr="00FF0CBB">
        <w:rPr>
          <w:rFonts w:cs="Arial"/>
          <w:i/>
        </w:rPr>
        <w:t>Wat verstaan we onder intergenerationele projecten en contacten?</w:t>
      </w:r>
      <w:r w:rsidRPr="00FF0CBB">
        <w:rPr>
          <w:rFonts w:cs="Arial"/>
          <w:i/>
        </w:rPr>
        <w:br/>
      </w:r>
      <w:r>
        <w:rPr>
          <w:rFonts w:cs="Arial"/>
        </w:rPr>
        <w:t>Bij beide projecten is te zien dat de professional jongeren en volwassenen willen betrekken. Ze willen beide twee generat</w:t>
      </w:r>
      <w:r w:rsidR="0008320C">
        <w:rPr>
          <w:rFonts w:cs="Arial"/>
        </w:rPr>
        <w:t>ies inzetten voor hun projecten.</w:t>
      </w:r>
    </w:p>
    <w:p w14:paraId="6BC8B919" w14:textId="7C1DB95D" w:rsidR="00A36520" w:rsidRPr="006F373B" w:rsidRDefault="00FF0CBB" w:rsidP="005B13C7">
      <w:pPr>
        <w:pStyle w:val="ListParagraph"/>
        <w:numPr>
          <w:ilvl w:val="0"/>
          <w:numId w:val="21"/>
        </w:numPr>
        <w:rPr>
          <w:rFonts w:cs="Arial"/>
          <w:b/>
          <w:i/>
          <w:color w:val="4F81BD" w:themeColor="accent1"/>
        </w:rPr>
      </w:pPr>
      <w:r w:rsidRPr="00FF0CBB">
        <w:rPr>
          <w:rFonts w:cs="Arial"/>
          <w:i/>
        </w:rPr>
        <w:t xml:space="preserve">Wat is het imago </w:t>
      </w:r>
      <w:r w:rsidR="00B3785B">
        <w:rPr>
          <w:rFonts w:cs="Arial"/>
          <w:i/>
        </w:rPr>
        <w:t xml:space="preserve">en de identiteit </w:t>
      </w:r>
      <w:r w:rsidRPr="00FF0CBB">
        <w:rPr>
          <w:rFonts w:cs="Arial"/>
          <w:i/>
        </w:rPr>
        <w:t>van jongeren en volwassenen?</w:t>
      </w:r>
      <w:r w:rsidRPr="00FF0CBB">
        <w:rPr>
          <w:rFonts w:cs="Arial"/>
          <w:i/>
        </w:rPr>
        <w:br/>
      </w:r>
      <w:r w:rsidR="009943F7">
        <w:rPr>
          <w:rFonts w:cs="Arial"/>
        </w:rPr>
        <w:t>Bij b</w:t>
      </w:r>
      <w:r>
        <w:rPr>
          <w:rFonts w:cs="Arial"/>
        </w:rPr>
        <w:t xml:space="preserve">eide </w:t>
      </w:r>
      <w:r w:rsidR="007F324D">
        <w:rPr>
          <w:rFonts w:cs="Arial"/>
        </w:rPr>
        <w:t>is te zien dat de twee doelgroepen niet goed samen gaan en dat er verandering mag komen in het imago wat zij met zich mee dragen. Het</w:t>
      </w:r>
      <w:r w:rsidR="009943F7">
        <w:rPr>
          <w:rFonts w:cs="Arial"/>
        </w:rPr>
        <w:t xml:space="preserve"> is dan van belang om als eerste </w:t>
      </w:r>
      <w:r w:rsidR="007F324D">
        <w:rPr>
          <w:rFonts w:cs="Arial"/>
        </w:rPr>
        <w:t>hun imago te omschrijven.</w:t>
      </w:r>
    </w:p>
    <w:p w14:paraId="7A5F9B2A" w14:textId="03EC0895" w:rsidR="007A00BA" w:rsidRPr="004C6FEB" w:rsidRDefault="007A00BA" w:rsidP="005B13C7">
      <w:pPr>
        <w:pStyle w:val="ListParagraph"/>
        <w:numPr>
          <w:ilvl w:val="0"/>
          <w:numId w:val="21"/>
        </w:numPr>
      </w:pPr>
      <w:r w:rsidRPr="004C6FEB">
        <w:rPr>
          <w:rFonts w:cs="Arial"/>
          <w:i/>
        </w:rPr>
        <w:t xml:space="preserve">Hoe </w:t>
      </w:r>
      <w:r>
        <w:rPr>
          <w:rFonts w:cs="Arial"/>
          <w:i/>
        </w:rPr>
        <w:t>kunnen mensen in een wijk geactiveerd worden?</w:t>
      </w:r>
      <w:r w:rsidRPr="004C6FEB">
        <w:rPr>
          <w:rFonts w:cs="Arial"/>
          <w:i/>
        </w:rPr>
        <w:br/>
      </w:r>
      <w:r w:rsidRPr="004C6FEB">
        <w:rPr>
          <w:rFonts w:cs="Arial"/>
        </w:rPr>
        <w:t>De sociaal professionals hebben projecten voor ogen.</w:t>
      </w:r>
      <w:r>
        <w:rPr>
          <w:rFonts w:cs="Arial"/>
        </w:rPr>
        <w:t xml:space="preserve"> Met deze projecten willen ze samenwerking tussen jongeren en volwassen tot stand brengen om zo</w:t>
      </w:r>
      <w:r w:rsidR="0086491C">
        <w:rPr>
          <w:rFonts w:cs="Arial"/>
        </w:rPr>
        <w:t xml:space="preserve"> het</w:t>
      </w:r>
      <w:r>
        <w:rPr>
          <w:rFonts w:cs="Arial"/>
        </w:rPr>
        <w:t xml:space="preserve"> imago of beeldvorming over elkaar te veranderen. Om het proces in start te zetten moeten beide generaties geactiveerd worden.</w:t>
      </w:r>
      <w:r w:rsidRPr="004C6FEB">
        <w:rPr>
          <w:rFonts w:cs="Arial"/>
        </w:rPr>
        <w:t xml:space="preserve"> </w:t>
      </w:r>
    </w:p>
    <w:p w14:paraId="7EB938C2" w14:textId="0E1A0783" w:rsidR="00175388" w:rsidRPr="00D8687C" w:rsidRDefault="0008320C" w:rsidP="005B13C7">
      <w:pPr>
        <w:pStyle w:val="ListParagraph"/>
        <w:numPr>
          <w:ilvl w:val="0"/>
          <w:numId w:val="21"/>
        </w:numPr>
        <w:rPr>
          <w:rFonts w:cs="Arial"/>
          <w:b/>
          <w:i/>
          <w:color w:val="4F81BD" w:themeColor="accent1"/>
        </w:rPr>
      </w:pPr>
      <w:r>
        <w:rPr>
          <w:rFonts w:cs="Arial"/>
          <w:i/>
        </w:rPr>
        <w:t xml:space="preserve">Hoe kan het beeldvormingsveranderingsproces worden </w:t>
      </w:r>
      <w:r w:rsidR="00106EA2">
        <w:rPr>
          <w:rFonts w:cs="Arial"/>
          <w:i/>
        </w:rPr>
        <w:t>in</w:t>
      </w:r>
      <w:r>
        <w:rPr>
          <w:rFonts w:cs="Arial"/>
          <w:i/>
        </w:rPr>
        <w:t>gezet?</w:t>
      </w:r>
      <w:r w:rsidR="00C85D3E">
        <w:rPr>
          <w:rFonts w:cs="Arial"/>
          <w:i/>
        </w:rPr>
        <w:br/>
      </w:r>
      <w:r w:rsidR="00C85D3E">
        <w:rPr>
          <w:rFonts w:cs="Arial"/>
        </w:rPr>
        <w:t>Uit de context is te halen dat jongeren en volwassenen een beeld van elkaar hebben geschetst. Om dit beeld te verbreken zal er een veranderings</w:t>
      </w:r>
      <w:r w:rsidR="00ED232B">
        <w:rPr>
          <w:rFonts w:cs="Arial"/>
        </w:rPr>
        <w:t>proces in werking worden gezet.</w:t>
      </w:r>
    </w:p>
    <w:p w14:paraId="02643F75" w14:textId="6ABDE682" w:rsidR="00A36520" w:rsidRPr="007A00BA" w:rsidRDefault="00C85D3E" w:rsidP="005B13C7">
      <w:pPr>
        <w:pStyle w:val="ListParagraph"/>
        <w:numPr>
          <w:ilvl w:val="0"/>
          <w:numId w:val="21"/>
        </w:numPr>
        <w:rPr>
          <w:rFonts w:cs="Arial"/>
          <w:b/>
          <w:i/>
          <w:color w:val="4F81BD" w:themeColor="accent1"/>
        </w:rPr>
      </w:pPr>
      <w:r>
        <w:rPr>
          <w:rFonts w:cs="Arial"/>
          <w:i/>
        </w:rPr>
        <w:t>Hoe kan verbinding ontstaan onder de jongeren en volwassenen wijkbewoners?</w:t>
      </w:r>
      <w:r>
        <w:rPr>
          <w:rFonts w:cs="Arial"/>
        </w:rPr>
        <w:br/>
        <w:t>Tevens wordt er aangegeven bij beide projecten dat ze de samenhang tussen jong en oud</w:t>
      </w:r>
      <w:r w:rsidR="00A36520">
        <w:rPr>
          <w:rFonts w:cs="Arial"/>
        </w:rPr>
        <w:t xml:space="preserve"> in de wijk willen bevorderen. </w:t>
      </w:r>
    </w:p>
    <w:p w14:paraId="40D0937E" w14:textId="140220D5" w:rsidR="007A00BA" w:rsidRPr="006F373B" w:rsidRDefault="007A00BA" w:rsidP="005B13C7">
      <w:pPr>
        <w:pStyle w:val="ListParagraph"/>
        <w:numPr>
          <w:ilvl w:val="0"/>
          <w:numId w:val="21"/>
        </w:numPr>
        <w:rPr>
          <w:rFonts w:cs="Arial"/>
          <w:b/>
          <w:i/>
          <w:color w:val="4F81BD" w:themeColor="accent1"/>
        </w:rPr>
      </w:pPr>
      <w:r>
        <w:rPr>
          <w:rFonts w:cs="Arial"/>
          <w:i/>
        </w:rPr>
        <w:t>Welke ondersteuning kan ICT bieden?</w:t>
      </w:r>
      <w:r>
        <w:rPr>
          <w:rFonts w:cs="Arial"/>
          <w:b/>
          <w:i/>
          <w:color w:val="4F81BD" w:themeColor="accent1"/>
        </w:rPr>
        <w:br/>
      </w:r>
      <w:r>
        <w:rPr>
          <w:rFonts w:cs="Arial"/>
        </w:rPr>
        <w:t>Bij deze deelvraag wordt er aangesloten op de vraag van de professionals.</w:t>
      </w:r>
    </w:p>
    <w:p w14:paraId="426FC849" w14:textId="346B92E4" w:rsidR="00C71BA0" w:rsidRPr="002436E6" w:rsidRDefault="00AC4662" w:rsidP="00C17F65">
      <w:pPr>
        <w:pStyle w:val="Heading2"/>
        <w:rPr>
          <w:rFonts w:ascii="Arial" w:hAnsi="Arial" w:cs="Arial"/>
          <w:b w:val="0"/>
          <w:i/>
          <w:color w:val="4F81BD" w:themeColor="accent1"/>
        </w:rPr>
      </w:pPr>
      <w:bookmarkStart w:id="56" w:name="_Toc167842423"/>
      <w:r>
        <w:rPr>
          <w:rFonts w:ascii="Arial" w:hAnsi="Arial" w:cs="Arial"/>
          <w:b w:val="0"/>
          <w:i/>
          <w:color w:val="4F81BD" w:themeColor="accent1"/>
        </w:rPr>
        <w:t>5</w:t>
      </w:r>
      <w:r w:rsidR="00C71BA0" w:rsidRPr="00AF0416">
        <w:rPr>
          <w:rFonts w:ascii="Arial" w:hAnsi="Arial" w:cs="Arial"/>
          <w:b w:val="0"/>
          <w:i/>
          <w:color w:val="4F81BD" w:themeColor="accent1"/>
        </w:rPr>
        <w:t>.</w:t>
      </w:r>
      <w:r w:rsidR="00C71BA0">
        <w:rPr>
          <w:rFonts w:ascii="Arial" w:hAnsi="Arial" w:cs="Arial"/>
          <w:b w:val="0"/>
          <w:i/>
          <w:color w:val="4F81BD" w:themeColor="accent1"/>
        </w:rPr>
        <w:t>4</w:t>
      </w:r>
      <w:r w:rsidR="00C71BA0" w:rsidRPr="00AF0416">
        <w:rPr>
          <w:rFonts w:ascii="Arial" w:hAnsi="Arial" w:cs="Arial"/>
          <w:b w:val="0"/>
          <w:i/>
          <w:color w:val="4F81BD" w:themeColor="accent1"/>
        </w:rPr>
        <w:t xml:space="preserve"> </w:t>
      </w:r>
      <w:r w:rsidR="00C71BA0">
        <w:rPr>
          <w:rFonts w:ascii="Arial" w:hAnsi="Arial" w:cs="Arial"/>
          <w:b w:val="0"/>
          <w:i/>
          <w:color w:val="4F81BD" w:themeColor="accent1"/>
        </w:rPr>
        <w:t>Doelstelling</w:t>
      </w:r>
      <w:bookmarkEnd w:id="56"/>
    </w:p>
    <w:p w14:paraId="12216B8A" w14:textId="763F2659" w:rsidR="007B1977" w:rsidRDefault="007B1977" w:rsidP="00C17F65">
      <w:r>
        <w:t>De context en de conceptvragen vanuit de professional staan nu vast. Hieruit zijn hoofd en deel vragen geformuleerd. De volgende stap is de doelstelling vastleggen van dit onderzoek.</w:t>
      </w:r>
      <w:r w:rsidR="00C71BA0">
        <w:t xml:space="preserve"> </w:t>
      </w:r>
    </w:p>
    <w:p w14:paraId="2670C328" w14:textId="77777777" w:rsidR="007B1977" w:rsidRDefault="007B1977" w:rsidP="00C17F65"/>
    <w:p w14:paraId="6FAF28BA" w14:textId="7141FD9E" w:rsidR="007B1977" w:rsidRDefault="00C71BA0" w:rsidP="00C17F65">
      <w:r>
        <w:t xml:space="preserve">Het hoofddoel </w:t>
      </w:r>
      <w:r w:rsidR="004360BC">
        <w:t xml:space="preserve">van dit onderzoek </w:t>
      </w:r>
      <w:r>
        <w:t xml:space="preserve">is er achter komen wat ICT voor toevoegende waarde kan hebben bij intergenerationeel werken. Dit is gebaseerd op de conceptvraag vanuit de professionals. </w:t>
      </w:r>
    </w:p>
    <w:p w14:paraId="0350AA7F" w14:textId="794FB166" w:rsidR="004C6FEB" w:rsidRDefault="00C71BA0" w:rsidP="00C17F65">
      <w:r>
        <w:t xml:space="preserve">De </w:t>
      </w:r>
      <w:r w:rsidR="007B1977">
        <w:t xml:space="preserve">daarbij gekomen </w:t>
      </w:r>
      <w:r w:rsidR="0086491C">
        <w:t>sub</w:t>
      </w:r>
      <w:r w:rsidR="007B1977">
        <w:t xml:space="preserve">doelen zijn het </w:t>
      </w:r>
      <w:r w:rsidR="0086491C">
        <w:t xml:space="preserve">er </w:t>
      </w:r>
      <w:r w:rsidR="007B1977">
        <w:t>achter komen wat voor meerwaarde ICT kan hebben op activering, imago verandering en verbinding van verschillende generaties.</w:t>
      </w:r>
      <w:r w:rsidR="00593ABD">
        <w:t xml:space="preserve"> </w:t>
      </w:r>
      <w:r w:rsidR="00AB4FA8">
        <w:t>Deze doelstellingen zijn gekomen vanuit de context</w:t>
      </w:r>
    </w:p>
    <w:p w14:paraId="55E08704" w14:textId="77777777" w:rsidR="00593ABD" w:rsidRDefault="00593ABD" w:rsidP="00C17F65"/>
    <w:p w14:paraId="4B36C1E9" w14:textId="5092115D" w:rsidR="00C71BA0" w:rsidRPr="00AB4FA8" w:rsidRDefault="00593ABD" w:rsidP="00C17F65">
      <w:r>
        <w:t>Om dit te kunnen realiseren worden in het volgende paraaf de fasering, taakve</w:t>
      </w:r>
      <w:r w:rsidR="00AB4FA8">
        <w:t xml:space="preserve">rdeling en afspraken vastgelegd. </w:t>
      </w:r>
    </w:p>
    <w:p w14:paraId="57258A5B" w14:textId="77777777" w:rsidR="007A688E" w:rsidRDefault="007A688E">
      <w:pPr>
        <w:suppressAutoHyphens w:val="0"/>
        <w:rPr>
          <w:rFonts w:eastAsiaTheme="majorEastAsia" w:cs="Arial"/>
          <w:bCs/>
          <w:i/>
          <w:color w:val="4F81BD" w:themeColor="accent1"/>
          <w:sz w:val="28"/>
          <w:szCs w:val="28"/>
        </w:rPr>
      </w:pPr>
      <w:r>
        <w:rPr>
          <w:rFonts w:cs="Arial"/>
          <w:b/>
          <w:i/>
          <w:color w:val="4F81BD" w:themeColor="accent1"/>
        </w:rPr>
        <w:br w:type="page"/>
      </w:r>
    </w:p>
    <w:p w14:paraId="72771707" w14:textId="5A71B47A" w:rsidR="00AF0416" w:rsidRPr="002436E6" w:rsidRDefault="00AC4662" w:rsidP="00C17F65">
      <w:pPr>
        <w:pStyle w:val="Heading2"/>
        <w:rPr>
          <w:rFonts w:ascii="Arial" w:hAnsi="Arial" w:cs="Arial"/>
          <w:b w:val="0"/>
          <w:i/>
          <w:color w:val="4F81BD" w:themeColor="accent1"/>
        </w:rPr>
      </w:pPr>
      <w:bookmarkStart w:id="57" w:name="_Toc167842424"/>
      <w:r>
        <w:rPr>
          <w:rFonts w:ascii="Arial" w:hAnsi="Arial" w:cs="Arial"/>
          <w:b w:val="0"/>
          <w:i/>
          <w:color w:val="4F81BD" w:themeColor="accent1"/>
        </w:rPr>
        <w:lastRenderedPageBreak/>
        <w:t>5</w:t>
      </w:r>
      <w:r w:rsidR="00A844AE">
        <w:rPr>
          <w:rFonts w:ascii="Arial" w:hAnsi="Arial" w:cs="Arial"/>
          <w:b w:val="0"/>
          <w:i/>
          <w:color w:val="4F81BD" w:themeColor="accent1"/>
        </w:rPr>
        <w:t>.5</w:t>
      </w:r>
      <w:r w:rsidR="00AF0416" w:rsidRPr="00AF0416">
        <w:rPr>
          <w:rFonts w:ascii="Arial" w:hAnsi="Arial" w:cs="Arial"/>
          <w:b w:val="0"/>
          <w:i/>
          <w:color w:val="4F81BD" w:themeColor="accent1"/>
        </w:rPr>
        <w:t xml:space="preserve"> Fasering, taakverdeling en afspraken</w:t>
      </w:r>
      <w:bookmarkEnd w:id="57"/>
    </w:p>
    <w:p w14:paraId="1205C85F" w14:textId="325A049D" w:rsidR="00AF0416" w:rsidRDefault="00AF0416" w:rsidP="00C17F65">
      <w:r>
        <w:t>Nu de vragen geformuleerd zijn zal hier onder een fasering worden weergegeven van het onderzoek. Deze punten zijn al eerder beschreven in hoofdstuk 4. In dit gedeelte worden de daarbij horende taakverdeling en afspraken geformuleerd.</w:t>
      </w:r>
    </w:p>
    <w:p w14:paraId="53D1B46E" w14:textId="56399D53" w:rsidR="00571460" w:rsidRDefault="00571460">
      <w:pPr>
        <w:suppressAutoHyphens w:val="0"/>
        <w:rPr>
          <w:i/>
          <w:color w:val="548DD4" w:themeColor="text2" w:themeTint="99"/>
        </w:rPr>
      </w:pPr>
    </w:p>
    <w:p w14:paraId="02E4AA80" w14:textId="7A4212A1" w:rsidR="00AF0416" w:rsidRPr="00D5478A" w:rsidRDefault="00D5478A" w:rsidP="00C17F65">
      <w:pPr>
        <w:rPr>
          <w:i/>
          <w:color w:val="548DD4" w:themeColor="text2" w:themeTint="99"/>
        </w:rPr>
      </w:pPr>
      <w:r w:rsidRPr="00D5478A">
        <w:rPr>
          <w:i/>
          <w:color w:val="548DD4" w:themeColor="text2" w:themeTint="99"/>
        </w:rPr>
        <w:t>Fasering en taakverdeling:</w:t>
      </w:r>
    </w:p>
    <w:p w14:paraId="5DBB49C6" w14:textId="1B39696C" w:rsidR="00AF0416" w:rsidRPr="00D5478A" w:rsidRDefault="00445250" w:rsidP="00C17F65">
      <w:pPr>
        <w:rPr>
          <w:i/>
        </w:rPr>
      </w:pPr>
      <w:r w:rsidRPr="00D5478A">
        <w:rPr>
          <w:i/>
        </w:rPr>
        <w:t xml:space="preserve">- </w:t>
      </w:r>
      <w:r w:rsidR="00AF0416" w:rsidRPr="00D5478A">
        <w:rPr>
          <w:i/>
        </w:rPr>
        <w:t xml:space="preserve">Analyse vanuit de literatuur en </w:t>
      </w:r>
      <w:r w:rsidR="00FA67A7">
        <w:rPr>
          <w:i/>
        </w:rPr>
        <w:t>opstellen van</w:t>
      </w:r>
      <w:r w:rsidR="00AF0416" w:rsidRPr="00D5478A">
        <w:rPr>
          <w:i/>
        </w:rPr>
        <w:t xml:space="preserve"> hypotheses</w:t>
      </w:r>
    </w:p>
    <w:p w14:paraId="63BB3A5E" w14:textId="35BDA878" w:rsidR="00D228A4" w:rsidRPr="002436E6" w:rsidRDefault="00DF4EEB" w:rsidP="00C17F65">
      <w:r>
        <w:t>De in het vorige hoofdstuk geformuleerde vragen worden beantwo</w:t>
      </w:r>
      <w:r w:rsidR="00D228A4">
        <w:t xml:space="preserve">ord met literatuur. </w:t>
      </w:r>
    </w:p>
    <w:p w14:paraId="15A91DC8" w14:textId="4769AF44" w:rsidR="00DF4EEB" w:rsidRDefault="00DF4EEB" w:rsidP="00C17F65">
      <w:pPr>
        <w:ind w:left="1440" w:hanging="1440"/>
      </w:pPr>
      <w:r w:rsidRPr="00DF4EEB">
        <w:rPr>
          <w:i/>
        </w:rPr>
        <w:t>Taakverdeling:</w:t>
      </w:r>
      <w:r w:rsidR="002436E6">
        <w:rPr>
          <w:i/>
        </w:rPr>
        <w:tab/>
      </w:r>
      <w:r>
        <w:t>De onderzoeker zoekt literatuur om deze vragen te beantwoorden. Het eSociety Instituut en de sociaal professionals hebben hier een adviserende rol in.</w:t>
      </w:r>
    </w:p>
    <w:p w14:paraId="543E9786" w14:textId="77777777" w:rsidR="00C71BA0" w:rsidRDefault="00C71BA0" w:rsidP="00C17F65">
      <w:pPr>
        <w:suppressAutoHyphens w:val="0"/>
      </w:pPr>
    </w:p>
    <w:p w14:paraId="51599344" w14:textId="2814C1C6" w:rsidR="00AF0416" w:rsidRPr="00D5478A" w:rsidRDefault="00445250" w:rsidP="00C17F65">
      <w:pPr>
        <w:rPr>
          <w:i/>
        </w:rPr>
      </w:pPr>
      <w:r w:rsidRPr="00D5478A">
        <w:rPr>
          <w:i/>
        </w:rPr>
        <w:t xml:space="preserve">- </w:t>
      </w:r>
      <w:r w:rsidR="00AF0416" w:rsidRPr="00D5478A">
        <w:rPr>
          <w:i/>
        </w:rPr>
        <w:t>Analyse van huidige handelingen in praktijk</w:t>
      </w:r>
    </w:p>
    <w:p w14:paraId="2795345C" w14:textId="49C5E711" w:rsidR="00DF4EEB" w:rsidRDefault="0086491C" w:rsidP="00C17F65">
      <w:r>
        <w:t>Door</w:t>
      </w:r>
      <w:r w:rsidR="00DF4EEB">
        <w:t xml:space="preserve">middel van interviews komt de onderzoeker er achter hoe de sociaal professionals te werk gaan met betrekking tot de thema’s activeren en verbinden van generaties. </w:t>
      </w:r>
    </w:p>
    <w:p w14:paraId="220686AA" w14:textId="1BC4EBED" w:rsidR="00DF4EEB" w:rsidRDefault="00DF4EEB" w:rsidP="00C17F65">
      <w:pPr>
        <w:ind w:left="1440" w:hanging="1440"/>
      </w:pPr>
      <w:r>
        <w:rPr>
          <w:i/>
        </w:rPr>
        <w:t xml:space="preserve">Taakverdeling: </w:t>
      </w:r>
      <w:r w:rsidR="002436E6">
        <w:rPr>
          <w:i/>
        </w:rPr>
        <w:tab/>
      </w:r>
      <w:r>
        <w:t xml:space="preserve">De onderzoeker bereid de interviews voor. De sociaal professionals bereiden de vragen zo goed mogelijk voor en maken tijd vrij </w:t>
      </w:r>
      <w:r w:rsidR="0086491C">
        <w:t>om deze interviews te laten plaatsvinden</w:t>
      </w:r>
      <w:r>
        <w:t>.</w:t>
      </w:r>
    </w:p>
    <w:p w14:paraId="1FD0B65D" w14:textId="77777777" w:rsidR="00DF4EEB" w:rsidRPr="00DF4EEB" w:rsidRDefault="00DF4EEB" w:rsidP="00C17F65"/>
    <w:p w14:paraId="3038FF81" w14:textId="0732DD4E" w:rsidR="00AF0416" w:rsidRPr="00D5478A" w:rsidRDefault="00445250" w:rsidP="00C17F65">
      <w:pPr>
        <w:rPr>
          <w:i/>
        </w:rPr>
      </w:pPr>
      <w:r w:rsidRPr="00D5478A">
        <w:rPr>
          <w:i/>
        </w:rPr>
        <w:t xml:space="preserve">- </w:t>
      </w:r>
      <w:r w:rsidR="00AF0416" w:rsidRPr="00D5478A">
        <w:rPr>
          <w:i/>
        </w:rPr>
        <w:t>Plan van aanpak</w:t>
      </w:r>
    </w:p>
    <w:p w14:paraId="465AB4AC" w14:textId="115FF1F0" w:rsidR="00DF4EEB" w:rsidRDefault="00DF4EEB" w:rsidP="00C17F65">
      <w:r>
        <w:t>In samenspraak met de sociaal professionals wordt er een plan van aanpak gemaakt.</w:t>
      </w:r>
    </w:p>
    <w:p w14:paraId="32DA62E3" w14:textId="28D12C6D" w:rsidR="00DF4EEB" w:rsidRDefault="00DF4EEB" w:rsidP="00C17F65">
      <w:pPr>
        <w:ind w:left="1440" w:hanging="1440"/>
      </w:pPr>
      <w:r w:rsidRPr="00DF4EEB">
        <w:rPr>
          <w:i/>
        </w:rPr>
        <w:t>Taakverdeling</w:t>
      </w:r>
      <w:r>
        <w:t xml:space="preserve">: </w:t>
      </w:r>
      <w:r w:rsidR="002436E6">
        <w:tab/>
      </w:r>
      <w:r>
        <w:t xml:space="preserve">De sociaal professionals laten hun wensen horen met betrekking tot het ontwerp van een website. Tevens worden er afspraken gemaakt met betrekking tot de uitvoering van de experimenten in de praktijk. </w:t>
      </w:r>
    </w:p>
    <w:p w14:paraId="6E0B642A" w14:textId="77777777" w:rsidR="00DF4EEB" w:rsidRPr="00032761" w:rsidRDefault="00DF4EEB" w:rsidP="00C17F65"/>
    <w:p w14:paraId="0E119D16" w14:textId="76518E27" w:rsidR="00AF0416" w:rsidRPr="00D5478A" w:rsidRDefault="00445250" w:rsidP="00C17F65">
      <w:pPr>
        <w:rPr>
          <w:i/>
        </w:rPr>
      </w:pPr>
      <w:r w:rsidRPr="00D5478A">
        <w:rPr>
          <w:i/>
        </w:rPr>
        <w:t xml:space="preserve">- </w:t>
      </w:r>
      <w:r w:rsidR="00AF0416" w:rsidRPr="00D5478A">
        <w:rPr>
          <w:i/>
        </w:rPr>
        <w:t>Ontwikkeling van de website en methode</w:t>
      </w:r>
    </w:p>
    <w:p w14:paraId="00BC274D" w14:textId="042E269B" w:rsidR="00AF0416" w:rsidRDefault="00DF4EEB" w:rsidP="00C17F65">
      <w:r>
        <w:t>De onderzoeker ontwerpt een website waar hij naderhand feedback op ontvangt.</w:t>
      </w:r>
      <w:r w:rsidR="00127C29">
        <w:t xml:space="preserve"> Hier worden hypotheses geformuleerd over hoe de website een toevoeging kan hebben op deze projecten.</w:t>
      </w:r>
    </w:p>
    <w:p w14:paraId="16C66D4B" w14:textId="7BA219D3" w:rsidR="00127C29" w:rsidRPr="00127C29" w:rsidRDefault="00127C29" w:rsidP="00C17F65">
      <w:r w:rsidRPr="00127C29">
        <w:rPr>
          <w:i/>
        </w:rPr>
        <w:t>Taakverdeling:</w:t>
      </w:r>
      <w:r w:rsidR="002436E6">
        <w:rPr>
          <w:i/>
        </w:rPr>
        <w:tab/>
      </w:r>
      <w:r>
        <w:rPr>
          <w:i/>
        </w:rPr>
        <w:t xml:space="preserve"> </w:t>
      </w:r>
      <w:r>
        <w:t xml:space="preserve">Onderzoeker als ontwerper en de sociaal professional als keurder. </w:t>
      </w:r>
    </w:p>
    <w:p w14:paraId="7F954FD9" w14:textId="77777777" w:rsidR="00127C29" w:rsidRDefault="00127C29" w:rsidP="00C17F65">
      <w:pPr>
        <w:rPr>
          <w:i/>
          <w:color w:val="548DD4" w:themeColor="text2" w:themeTint="99"/>
        </w:rPr>
      </w:pPr>
    </w:p>
    <w:p w14:paraId="4D3C7749" w14:textId="31C771BE" w:rsidR="00AF0416" w:rsidRPr="00D5478A" w:rsidRDefault="00445250" w:rsidP="00C17F65">
      <w:pPr>
        <w:rPr>
          <w:i/>
        </w:rPr>
      </w:pPr>
      <w:r w:rsidRPr="00D5478A">
        <w:rPr>
          <w:i/>
        </w:rPr>
        <w:t xml:space="preserve">- </w:t>
      </w:r>
      <w:r w:rsidR="00AF0416" w:rsidRPr="00D5478A">
        <w:rPr>
          <w:i/>
        </w:rPr>
        <w:t>Toetsing van website en hypothese in de vorm van een experiment</w:t>
      </w:r>
    </w:p>
    <w:p w14:paraId="7317C41C" w14:textId="14C5B7C1" w:rsidR="00127C29" w:rsidRDefault="00127C29" w:rsidP="00C17F65">
      <w:r>
        <w:t>De website wordt en methode wordt getoetst in de praktijk.</w:t>
      </w:r>
    </w:p>
    <w:p w14:paraId="22FB046F" w14:textId="00272396" w:rsidR="00127C29" w:rsidRPr="00127C29" w:rsidRDefault="00127C29" w:rsidP="00C17F65">
      <w:pPr>
        <w:ind w:left="1440" w:hanging="1440"/>
        <w:rPr>
          <w:rFonts w:cs="Arial"/>
        </w:rPr>
      </w:pPr>
      <w:r w:rsidRPr="00127C29">
        <w:rPr>
          <w:i/>
        </w:rPr>
        <w:t>Taakverdeling</w:t>
      </w:r>
      <w:r>
        <w:rPr>
          <w:i/>
        </w:rPr>
        <w:t>:</w:t>
      </w:r>
      <w:r w:rsidR="002436E6">
        <w:rPr>
          <w:i/>
        </w:rPr>
        <w:tab/>
      </w:r>
      <w:r>
        <w:rPr>
          <w:i/>
        </w:rPr>
        <w:t xml:space="preserve"> </w:t>
      </w:r>
      <w:r>
        <w:rPr>
          <w:rFonts w:cs="Arial"/>
        </w:rPr>
        <w:t xml:space="preserve">De sociaal professional zorgt dat de gekozen test personen de website en methode testen in de praktijk. </w:t>
      </w:r>
    </w:p>
    <w:p w14:paraId="297B1D17" w14:textId="77777777" w:rsidR="00127C29" w:rsidRDefault="00127C29" w:rsidP="00C17F65">
      <w:pPr>
        <w:rPr>
          <w:i/>
          <w:color w:val="548DD4" w:themeColor="text2" w:themeTint="99"/>
        </w:rPr>
      </w:pPr>
    </w:p>
    <w:p w14:paraId="137BF236" w14:textId="4B635E5D" w:rsidR="00AF0416" w:rsidRPr="00D5478A" w:rsidRDefault="00445250" w:rsidP="00C17F65">
      <w:pPr>
        <w:rPr>
          <w:i/>
        </w:rPr>
      </w:pPr>
      <w:r w:rsidRPr="00D5478A">
        <w:rPr>
          <w:i/>
        </w:rPr>
        <w:t xml:space="preserve">- </w:t>
      </w:r>
      <w:r w:rsidR="00AF0416" w:rsidRPr="00D5478A">
        <w:rPr>
          <w:i/>
        </w:rPr>
        <w:t>Evaluatie van het experiment</w:t>
      </w:r>
    </w:p>
    <w:p w14:paraId="24489ACE" w14:textId="4D25F489" w:rsidR="00127C29" w:rsidRPr="002436E6" w:rsidRDefault="00127C29" w:rsidP="00C17F65">
      <w:r>
        <w:t>De test periode wordt geëvalueerd.</w:t>
      </w:r>
    </w:p>
    <w:p w14:paraId="2253D67E" w14:textId="4422F7AC" w:rsidR="00127C29" w:rsidRDefault="00127C29" w:rsidP="00C17F65">
      <w:pPr>
        <w:ind w:left="1440" w:hanging="1440"/>
        <w:rPr>
          <w:rFonts w:cs="Arial"/>
        </w:rPr>
      </w:pPr>
      <w:r w:rsidRPr="00127C29">
        <w:rPr>
          <w:rFonts w:cs="Arial"/>
          <w:i/>
        </w:rPr>
        <w:t>Taakverdeling:</w:t>
      </w:r>
      <w:r>
        <w:rPr>
          <w:rFonts w:cs="Arial"/>
        </w:rPr>
        <w:t xml:space="preserve"> </w:t>
      </w:r>
      <w:r w:rsidR="002436E6">
        <w:rPr>
          <w:rFonts w:cs="Arial"/>
        </w:rPr>
        <w:tab/>
      </w:r>
      <w:r>
        <w:rPr>
          <w:rFonts w:cs="Arial"/>
        </w:rPr>
        <w:t>Er wordt gekeken of de voorop gestelde hypotheses behaald zijn. Dit gebeurd door een evaluatie met de sociaal professional, de test personen en de onderzoeker.</w:t>
      </w:r>
    </w:p>
    <w:p w14:paraId="01EB65D1" w14:textId="77777777" w:rsidR="00C71BA0" w:rsidRPr="00127C29" w:rsidRDefault="00C71BA0" w:rsidP="00C17F65"/>
    <w:p w14:paraId="5B830183" w14:textId="3E27F58B" w:rsidR="00AF0416" w:rsidRPr="00D5478A" w:rsidRDefault="00445250" w:rsidP="00C17F65">
      <w:pPr>
        <w:rPr>
          <w:i/>
        </w:rPr>
      </w:pPr>
      <w:r w:rsidRPr="00D5478A">
        <w:rPr>
          <w:i/>
        </w:rPr>
        <w:t xml:space="preserve">- </w:t>
      </w:r>
      <w:r w:rsidR="00AF0416" w:rsidRPr="00D5478A">
        <w:rPr>
          <w:i/>
        </w:rPr>
        <w:t>Conclusies vanuit praktijk ervaringen</w:t>
      </w:r>
    </w:p>
    <w:p w14:paraId="45A3F822" w14:textId="788CD501" w:rsidR="00127C29" w:rsidRDefault="00127C29" w:rsidP="00C17F65">
      <w:r>
        <w:t xml:space="preserve">Vanuit de voorgaande stappen word een eindconclusie geschreven. </w:t>
      </w:r>
    </w:p>
    <w:p w14:paraId="5C977FC6" w14:textId="4DD48B50" w:rsidR="00127C29" w:rsidRDefault="00127C29" w:rsidP="00C17F65">
      <w:r w:rsidRPr="00127C29">
        <w:rPr>
          <w:i/>
        </w:rPr>
        <w:t>Taakverdeling:</w:t>
      </w:r>
      <w:r>
        <w:t xml:space="preserve"> </w:t>
      </w:r>
      <w:r w:rsidR="002436E6">
        <w:tab/>
      </w:r>
      <w:r>
        <w:t>de onderzoeker schrijft deze eindconclusie</w:t>
      </w:r>
    </w:p>
    <w:p w14:paraId="4B5542C5" w14:textId="77777777" w:rsidR="00127C29" w:rsidRPr="00127C29" w:rsidRDefault="00127C29" w:rsidP="00C17F65"/>
    <w:p w14:paraId="1911FEC9" w14:textId="77777777" w:rsidR="00127C29" w:rsidRPr="00D5478A" w:rsidRDefault="00445250" w:rsidP="00C17F65">
      <w:pPr>
        <w:rPr>
          <w:i/>
        </w:rPr>
      </w:pPr>
      <w:r w:rsidRPr="00D5478A">
        <w:rPr>
          <w:i/>
        </w:rPr>
        <w:t xml:space="preserve">- </w:t>
      </w:r>
      <w:r w:rsidR="00AF0416" w:rsidRPr="00D5478A">
        <w:rPr>
          <w:i/>
        </w:rPr>
        <w:t>Aanbevelingen</w:t>
      </w:r>
    </w:p>
    <w:p w14:paraId="6E460729" w14:textId="6DF15F57" w:rsidR="00127C29" w:rsidRPr="002436E6" w:rsidRDefault="00127C29" w:rsidP="00C17F65">
      <w:r>
        <w:t>Uit deze conclusie komen aanbevelingen met betrekking tot het algemeen gebruik van ICT als ondersteuning bij intergenerationele projecten.</w:t>
      </w:r>
    </w:p>
    <w:p w14:paraId="0BB6306F" w14:textId="5FE3804B" w:rsidR="00D228A4" w:rsidRDefault="00127C29" w:rsidP="00C17F65">
      <w:r w:rsidRPr="00127C29">
        <w:rPr>
          <w:i/>
        </w:rPr>
        <w:t>Taakverdeling:</w:t>
      </w:r>
      <w:r w:rsidR="002436E6">
        <w:rPr>
          <w:i/>
        </w:rPr>
        <w:tab/>
      </w:r>
      <w:r>
        <w:rPr>
          <w:i/>
        </w:rPr>
        <w:t xml:space="preserve"> </w:t>
      </w:r>
      <w:r>
        <w:t>de onderzoeker beschrijft vanuit alle onde</w:t>
      </w:r>
      <w:r w:rsidR="00D228A4">
        <w:t xml:space="preserve">rnomen stappen en de conclusies. </w:t>
      </w:r>
    </w:p>
    <w:p w14:paraId="50B3F4C0" w14:textId="77777777" w:rsidR="00D228A4" w:rsidRDefault="00D228A4" w:rsidP="00C17F65"/>
    <w:p w14:paraId="12EC97BA" w14:textId="77777777" w:rsidR="00D228A4" w:rsidRDefault="00D228A4" w:rsidP="00C17F65">
      <w:pPr>
        <w:rPr>
          <w:i/>
          <w:color w:val="548DD4" w:themeColor="text2" w:themeTint="99"/>
        </w:rPr>
      </w:pPr>
      <w:r w:rsidRPr="00D228A4">
        <w:rPr>
          <w:i/>
          <w:color w:val="548DD4" w:themeColor="text2" w:themeTint="99"/>
        </w:rPr>
        <w:t>Algemene afspraken</w:t>
      </w:r>
      <w:r>
        <w:rPr>
          <w:i/>
          <w:color w:val="548DD4" w:themeColor="text2" w:themeTint="99"/>
        </w:rPr>
        <w:t xml:space="preserve"> met betrekking tot het project</w:t>
      </w:r>
    </w:p>
    <w:p w14:paraId="5B5B80C7" w14:textId="6C9B9B37" w:rsidR="00D228A4" w:rsidRPr="00D228A4" w:rsidRDefault="00D228A4" w:rsidP="003520B4">
      <w:pPr>
        <w:pStyle w:val="ListParagraph"/>
        <w:numPr>
          <w:ilvl w:val="0"/>
          <w:numId w:val="45"/>
        </w:numPr>
        <w:rPr>
          <w:color w:val="548DD4" w:themeColor="text2" w:themeTint="99"/>
        </w:rPr>
      </w:pPr>
      <w:r>
        <w:t>Gedurende het project hebben de onderzoeker en de sociaal professionals elke dinsdagochtend</w:t>
      </w:r>
      <w:r w:rsidR="0086491C">
        <w:t xml:space="preserve"> minimaal een half uur</w:t>
      </w:r>
      <w:r>
        <w:t xml:space="preserve"> telefonisch contact;</w:t>
      </w:r>
    </w:p>
    <w:p w14:paraId="175B8CA0" w14:textId="449AF24D" w:rsidR="00D228A4" w:rsidRPr="00D228A4" w:rsidRDefault="00D228A4" w:rsidP="003520B4">
      <w:pPr>
        <w:pStyle w:val="ListParagraph"/>
        <w:numPr>
          <w:ilvl w:val="0"/>
          <w:numId w:val="45"/>
        </w:numPr>
        <w:rPr>
          <w:color w:val="548DD4" w:themeColor="text2" w:themeTint="99"/>
        </w:rPr>
      </w:pPr>
      <w:r>
        <w:t>Waar nodig is worden extra vragen wederzijds beantwoord via de mail;</w:t>
      </w:r>
    </w:p>
    <w:p w14:paraId="4AEE8448" w14:textId="65E2F283" w:rsidR="00D228A4" w:rsidRPr="00D228A4" w:rsidRDefault="00D228A4" w:rsidP="003520B4">
      <w:pPr>
        <w:pStyle w:val="ListParagraph"/>
        <w:numPr>
          <w:ilvl w:val="0"/>
          <w:numId w:val="45"/>
        </w:numPr>
        <w:rPr>
          <w:color w:val="548DD4" w:themeColor="text2" w:themeTint="99"/>
        </w:rPr>
      </w:pPr>
      <w:r>
        <w:t>De onderzoeker is 5 dagen in de week van 10.00 uur tot 17.00 uur aanwezig op het kantoor ge</w:t>
      </w:r>
      <w:r w:rsidR="0086491C">
        <w:t>vestigd in De Haagse Hogeschool, per week mag de onderzoeker een halve dag vrij nemen.</w:t>
      </w:r>
    </w:p>
    <w:p w14:paraId="5C1F958B" w14:textId="47BD3EFE" w:rsidR="00D228A4" w:rsidRPr="00D228A4" w:rsidRDefault="00D228A4" w:rsidP="003520B4">
      <w:pPr>
        <w:pStyle w:val="ListParagraph"/>
        <w:numPr>
          <w:ilvl w:val="0"/>
          <w:numId w:val="45"/>
        </w:numPr>
        <w:rPr>
          <w:color w:val="548DD4" w:themeColor="text2" w:themeTint="99"/>
        </w:rPr>
      </w:pPr>
      <w:r>
        <w:t>Elke dinsdag zijn Bert Mulder en Else Rose Kuiper aanwezig op het kantoor om vragen te beantwoorden en feedback te geven op ondernomen stappen.</w:t>
      </w:r>
    </w:p>
    <w:p w14:paraId="3F4BE481" w14:textId="77777777" w:rsidR="00571460" w:rsidRDefault="00571460">
      <w:pPr>
        <w:suppressAutoHyphens w:val="0"/>
        <w:rPr>
          <w:rFonts w:eastAsiaTheme="majorEastAsia" w:cs="Arial"/>
          <w:b/>
          <w:bCs/>
          <w:color w:val="1F497D" w:themeColor="text2"/>
          <w:sz w:val="32"/>
          <w:szCs w:val="32"/>
        </w:rPr>
      </w:pPr>
      <w:r>
        <w:rPr>
          <w:color w:val="1F497D" w:themeColor="text2"/>
        </w:rPr>
        <w:br w:type="page"/>
      </w:r>
    </w:p>
    <w:p w14:paraId="73946D6E" w14:textId="2F03C93D" w:rsidR="002865F7" w:rsidRPr="0039475F" w:rsidRDefault="00AC4662" w:rsidP="00C17F65">
      <w:pPr>
        <w:pStyle w:val="Heading1"/>
        <w:rPr>
          <w:color w:val="1F497D" w:themeColor="text2"/>
        </w:rPr>
      </w:pPr>
      <w:bookmarkStart w:id="58" w:name="_Toc167842425"/>
      <w:r>
        <w:rPr>
          <w:color w:val="1F497D" w:themeColor="text2"/>
        </w:rPr>
        <w:lastRenderedPageBreak/>
        <w:t>6</w:t>
      </w:r>
      <w:r w:rsidR="00517D01">
        <w:rPr>
          <w:color w:val="1F497D" w:themeColor="text2"/>
        </w:rPr>
        <w:t xml:space="preserve">. </w:t>
      </w:r>
      <w:r w:rsidR="0039475F" w:rsidRPr="0039475F">
        <w:rPr>
          <w:color w:val="1F497D" w:themeColor="text2"/>
        </w:rPr>
        <w:t xml:space="preserve">Analyse </w:t>
      </w:r>
      <w:r w:rsidR="00600880">
        <w:rPr>
          <w:color w:val="1F497D" w:themeColor="text2"/>
        </w:rPr>
        <w:t>van de</w:t>
      </w:r>
      <w:r w:rsidR="0039475F" w:rsidRPr="0039475F">
        <w:rPr>
          <w:color w:val="1F497D" w:themeColor="text2"/>
        </w:rPr>
        <w:t xml:space="preserve"> onderwerp</w:t>
      </w:r>
      <w:r w:rsidR="00600880">
        <w:rPr>
          <w:color w:val="1F497D" w:themeColor="text2"/>
        </w:rPr>
        <w:t>en</w:t>
      </w:r>
      <w:bookmarkEnd w:id="58"/>
    </w:p>
    <w:p w14:paraId="3FC878E7" w14:textId="77777777" w:rsidR="002D679A" w:rsidRDefault="002D679A" w:rsidP="00C17F65">
      <w:pPr>
        <w:spacing w:after="45"/>
        <w:rPr>
          <w:color w:val="2A2A2A"/>
        </w:rPr>
      </w:pPr>
    </w:p>
    <w:p w14:paraId="350BC922" w14:textId="5556E57A" w:rsidR="004C0441" w:rsidRDefault="00BB548D" w:rsidP="004C0441">
      <w:pPr>
        <w:spacing w:after="45"/>
        <w:rPr>
          <w:color w:val="2A2A2A"/>
        </w:rPr>
      </w:pPr>
      <w:r>
        <w:rPr>
          <w:color w:val="2A2A2A"/>
        </w:rPr>
        <w:t>Dit hoofdstuk is</w:t>
      </w:r>
      <w:r w:rsidR="002D679A">
        <w:rPr>
          <w:color w:val="2A2A2A"/>
        </w:rPr>
        <w:t xml:space="preserve"> opgesplitst in twee onderdelen. </w:t>
      </w:r>
      <w:r w:rsidR="00233FBB">
        <w:rPr>
          <w:color w:val="2A2A2A"/>
        </w:rPr>
        <w:t>In het eerste</w:t>
      </w:r>
      <w:r w:rsidR="002D679A">
        <w:rPr>
          <w:color w:val="2A2A2A"/>
        </w:rPr>
        <w:t xml:space="preserve"> </w:t>
      </w:r>
      <w:r w:rsidR="00ED232B">
        <w:rPr>
          <w:color w:val="2A2A2A"/>
        </w:rPr>
        <w:t>gedeelte wo</w:t>
      </w:r>
      <w:r w:rsidR="00233FBB">
        <w:rPr>
          <w:color w:val="2A2A2A"/>
        </w:rPr>
        <w:t xml:space="preserve">rden de vragen beantwoord </w:t>
      </w:r>
      <w:r w:rsidR="00224F83">
        <w:rPr>
          <w:color w:val="2A2A2A"/>
        </w:rPr>
        <w:t xml:space="preserve">met literatuur </w:t>
      </w:r>
      <w:r w:rsidR="00233FBB">
        <w:rPr>
          <w:color w:val="2A2A2A"/>
        </w:rPr>
        <w:t>die in</w:t>
      </w:r>
      <w:r w:rsidR="00ED232B">
        <w:rPr>
          <w:color w:val="2A2A2A"/>
        </w:rPr>
        <w:t xml:space="preserve"> het vorige hoofdstuk zijn geformuleerd. Deze vragen zullen als </w:t>
      </w:r>
      <w:r w:rsidR="00F44046">
        <w:rPr>
          <w:color w:val="2A2A2A"/>
        </w:rPr>
        <w:t>richtlijn</w:t>
      </w:r>
      <w:r w:rsidR="00ED232B">
        <w:rPr>
          <w:color w:val="2A2A2A"/>
        </w:rPr>
        <w:t xml:space="preserve"> worden gebruikt. </w:t>
      </w:r>
      <w:r w:rsidR="004C0441">
        <w:rPr>
          <w:color w:val="2A2A2A"/>
        </w:rPr>
        <w:t>Onder aan elke vraag zal er een mogelijkheid worden weergegeven hoe internet ondersteuning kan bieden. Dit is van belang om later mee te nemen in de ontwerp fase. (paraaf 8.1).</w:t>
      </w:r>
    </w:p>
    <w:p w14:paraId="2A85428D" w14:textId="36E89E1A" w:rsidR="004C0441" w:rsidRDefault="004C0441" w:rsidP="004C0441">
      <w:pPr>
        <w:spacing w:after="45"/>
        <w:rPr>
          <w:color w:val="2A2A2A"/>
        </w:rPr>
      </w:pPr>
      <w:r>
        <w:rPr>
          <w:color w:val="2A2A2A"/>
        </w:rPr>
        <w:t xml:space="preserve">Deze mogelijkheden worden gekoppeld aan de drie functies van </w:t>
      </w:r>
      <w:r w:rsidR="00C40BD2">
        <w:rPr>
          <w:color w:val="2A2A2A"/>
        </w:rPr>
        <w:t>internet</w:t>
      </w:r>
      <w:r>
        <w:rPr>
          <w:color w:val="2A2A2A"/>
        </w:rPr>
        <w:t>; informeren, communiceren en organiseren.</w:t>
      </w:r>
    </w:p>
    <w:p w14:paraId="17288EC2" w14:textId="77777777" w:rsidR="00ED232B" w:rsidRDefault="00ED232B" w:rsidP="00C17F65">
      <w:pPr>
        <w:spacing w:after="45"/>
        <w:rPr>
          <w:color w:val="2A2A2A"/>
        </w:rPr>
      </w:pPr>
    </w:p>
    <w:p w14:paraId="51F87F47" w14:textId="11C78E61" w:rsidR="009E1C4C" w:rsidRDefault="0070419E" w:rsidP="00C17F65">
      <w:pPr>
        <w:spacing w:after="45"/>
        <w:rPr>
          <w:color w:val="2A2A2A"/>
        </w:rPr>
      </w:pPr>
      <w:r>
        <w:rPr>
          <w:color w:val="2A2A2A"/>
        </w:rPr>
        <w:t xml:space="preserve">In het tweede </w:t>
      </w:r>
      <w:r w:rsidR="00233FBB">
        <w:rPr>
          <w:color w:val="2A2A2A"/>
        </w:rPr>
        <w:t xml:space="preserve">gedeelte </w:t>
      </w:r>
      <w:r w:rsidR="00ED232B">
        <w:rPr>
          <w:color w:val="2A2A2A"/>
        </w:rPr>
        <w:t>word</w:t>
      </w:r>
      <w:r w:rsidR="00571460">
        <w:rPr>
          <w:color w:val="2A2A2A"/>
        </w:rPr>
        <w:t>t</w:t>
      </w:r>
      <w:r w:rsidR="00ED232B">
        <w:rPr>
          <w:color w:val="2A2A2A"/>
        </w:rPr>
        <w:t xml:space="preserve"> er </w:t>
      </w:r>
      <w:r w:rsidR="00571460">
        <w:rPr>
          <w:color w:val="2A2A2A"/>
        </w:rPr>
        <w:t xml:space="preserve">een </w:t>
      </w:r>
      <w:r w:rsidR="00ED232B">
        <w:rPr>
          <w:color w:val="2A2A2A"/>
        </w:rPr>
        <w:t xml:space="preserve">analyse gedaan over hoe de professionals op de moment werkzaam zijn met de in het vorige hoofdstuk geformuleerde vragen. In dit gedeelte zal worden toegespitst op de thema’s activeren, de ondersteuning van ICT en verbinding van verschillende groepen. </w:t>
      </w:r>
    </w:p>
    <w:p w14:paraId="628643CD" w14:textId="3D723859" w:rsidR="004D51B7" w:rsidRPr="00A36520" w:rsidRDefault="00AC4662" w:rsidP="00C17F65">
      <w:pPr>
        <w:pStyle w:val="Heading2"/>
        <w:rPr>
          <w:rFonts w:ascii="Arial" w:hAnsi="Arial"/>
          <w:b w:val="0"/>
          <w:i/>
          <w:color w:val="4F81BD" w:themeColor="accent1"/>
        </w:rPr>
      </w:pPr>
      <w:bookmarkStart w:id="59" w:name="_Toc167842426"/>
      <w:r>
        <w:rPr>
          <w:rFonts w:ascii="Arial" w:hAnsi="Arial"/>
          <w:b w:val="0"/>
          <w:i/>
          <w:color w:val="4F81BD" w:themeColor="accent1"/>
        </w:rPr>
        <w:t>6</w:t>
      </w:r>
      <w:r w:rsidR="00833E68">
        <w:rPr>
          <w:rFonts w:ascii="Arial" w:hAnsi="Arial"/>
          <w:b w:val="0"/>
          <w:i/>
          <w:color w:val="4F81BD" w:themeColor="accent1"/>
        </w:rPr>
        <w:t>.1</w:t>
      </w:r>
      <w:r w:rsidR="00517D01">
        <w:rPr>
          <w:rFonts w:ascii="Arial" w:hAnsi="Arial"/>
          <w:b w:val="0"/>
          <w:i/>
          <w:color w:val="4F81BD" w:themeColor="accent1"/>
        </w:rPr>
        <w:t xml:space="preserve"> </w:t>
      </w:r>
      <w:r w:rsidR="002D679A" w:rsidRPr="004D51B7">
        <w:rPr>
          <w:rFonts w:ascii="Arial" w:hAnsi="Arial"/>
          <w:b w:val="0"/>
          <w:i/>
          <w:color w:val="4F81BD" w:themeColor="accent1"/>
        </w:rPr>
        <w:t>Analyse vanuit de literatuur</w:t>
      </w:r>
      <w:bookmarkEnd w:id="59"/>
    </w:p>
    <w:p w14:paraId="7E597F8C" w14:textId="6FFDCBFB" w:rsidR="00233FBB" w:rsidRPr="00B03B64" w:rsidRDefault="00AC4662" w:rsidP="00B03B64">
      <w:pPr>
        <w:pStyle w:val="Heading3"/>
        <w:spacing w:line="240" w:lineRule="auto"/>
        <w:rPr>
          <w:color w:val="548DD4" w:themeColor="text2" w:themeTint="99"/>
          <w:sz w:val="24"/>
          <w:szCs w:val="24"/>
        </w:rPr>
      </w:pPr>
      <w:bookmarkStart w:id="60" w:name="_Toc167842427"/>
      <w:r>
        <w:rPr>
          <w:color w:val="548DD4" w:themeColor="text2" w:themeTint="99"/>
          <w:sz w:val="24"/>
          <w:szCs w:val="24"/>
        </w:rPr>
        <w:t>6</w:t>
      </w:r>
      <w:r w:rsidR="00833E68">
        <w:rPr>
          <w:color w:val="548DD4" w:themeColor="text2" w:themeTint="99"/>
          <w:sz w:val="24"/>
          <w:szCs w:val="24"/>
        </w:rPr>
        <w:t>.1</w:t>
      </w:r>
      <w:r w:rsidR="00517D01">
        <w:rPr>
          <w:color w:val="548DD4" w:themeColor="text2" w:themeTint="99"/>
          <w:sz w:val="24"/>
          <w:szCs w:val="24"/>
        </w:rPr>
        <w:t xml:space="preserve">.1 </w:t>
      </w:r>
      <w:r w:rsidR="0039475F" w:rsidRPr="004D51B7">
        <w:rPr>
          <w:color w:val="548DD4" w:themeColor="text2" w:themeTint="99"/>
          <w:sz w:val="24"/>
          <w:szCs w:val="24"/>
        </w:rPr>
        <w:t>Wat verstaan we onder intergenerationele projecten en contacten?</w:t>
      </w:r>
      <w:bookmarkEnd w:id="60"/>
    </w:p>
    <w:p w14:paraId="65298D3E" w14:textId="1A4FB7C6" w:rsidR="0039475F" w:rsidRPr="00E23511" w:rsidRDefault="00ED232B" w:rsidP="00C17F65">
      <w:pPr>
        <w:suppressAutoHyphens w:val="0"/>
        <w:spacing w:after="45"/>
        <w:rPr>
          <w:color w:val="2A2A2A"/>
        </w:rPr>
      </w:pPr>
      <w:r>
        <w:rPr>
          <w:color w:val="2A2A2A"/>
        </w:rPr>
        <w:t xml:space="preserve">Binnen de twee projecten wordt er gewerkt met jongeren en volwassenen wijkbewoners. Er word gewerkt met twee verschillende generaties. Dit wordt ook wel intergenerationeel werken genoemd. In dit hoofdstuk wordt eerst een algemene uitleg gegeven over intergenerationeel werken. Vervolgens wordt er een koppeling gemaakt naar de projecten. </w:t>
      </w:r>
    </w:p>
    <w:p w14:paraId="061C6F80" w14:textId="77777777" w:rsidR="0039475F" w:rsidRDefault="0039475F" w:rsidP="00C17F65">
      <w:pPr>
        <w:rPr>
          <w:rFonts w:cs="Arial"/>
        </w:rPr>
      </w:pPr>
    </w:p>
    <w:p w14:paraId="0BEE2B2A" w14:textId="77777777" w:rsidR="0039475F" w:rsidRPr="002F5904" w:rsidRDefault="0039475F" w:rsidP="00C17F65">
      <w:pPr>
        <w:rPr>
          <w:rFonts w:cs="Arial"/>
        </w:rPr>
      </w:pPr>
      <w:r w:rsidRPr="002F5904">
        <w:rPr>
          <w:rFonts w:cs="Arial"/>
        </w:rPr>
        <w:t xml:space="preserve">Beschrijving van intergenerationeel volgens  thesaurus zorg en welzijn is, </w:t>
      </w:r>
    </w:p>
    <w:p w14:paraId="4AFA9D6F" w14:textId="77777777" w:rsidR="0039475F" w:rsidRDefault="0039475F" w:rsidP="00C17F65">
      <w:pPr>
        <w:rPr>
          <w:rFonts w:cs="Arial"/>
          <w:i/>
        </w:rPr>
      </w:pPr>
      <w:r w:rsidRPr="002F5904">
        <w:rPr>
          <w:rFonts w:cs="Arial"/>
          <w:i/>
        </w:rPr>
        <w:t xml:space="preserve">“De wisselwerking tussen generaties” </w:t>
      </w:r>
    </w:p>
    <w:p w14:paraId="0B76877D" w14:textId="77777777" w:rsidR="0039475F" w:rsidRDefault="0039475F" w:rsidP="00C17F65">
      <w:pPr>
        <w:rPr>
          <w:rFonts w:cs="Arial"/>
          <w:i/>
        </w:rPr>
      </w:pPr>
    </w:p>
    <w:p w14:paraId="5D3889EB" w14:textId="77777777" w:rsidR="0039475F" w:rsidRPr="002F5904" w:rsidRDefault="0039475F" w:rsidP="00C17F65">
      <w:pPr>
        <w:rPr>
          <w:rFonts w:cs="Arial"/>
        </w:rPr>
      </w:pPr>
      <w:r w:rsidRPr="002F5904">
        <w:rPr>
          <w:rFonts w:cs="Arial"/>
        </w:rPr>
        <w:t>Intergenerationeel werken is het werken met verschillende generaties in een bepaalde context. Bij dit onderz</w:t>
      </w:r>
      <w:r>
        <w:rPr>
          <w:rFonts w:cs="Arial"/>
        </w:rPr>
        <w:t>oek betreft het de wijkbewoners van Musselkanaal en de Anna Bijnslaan in Moerwijk</w:t>
      </w:r>
    </w:p>
    <w:p w14:paraId="5D0FEF76" w14:textId="77777777" w:rsidR="0039475F" w:rsidRPr="002F5904" w:rsidRDefault="0039475F" w:rsidP="00C17F65">
      <w:pPr>
        <w:rPr>
          <w:rFonts w:cs="Arial"/>
        </w:rPr>
      </w:pPr>
    </w:p>
    <w:p w14:paraId="47625BB5" w14:textId="0C1590D7" w:rsidR="0039475F" w:rsidRPr="002F5904" w:rsidRDefault="00AE5F9A" w:rsidP="00C17F65">
      <w:pPr>
        <w:rPr>
          <w:rFonts w:cs="Arial"/>
        </w:rPr>
      </w:pPr>
      <w:r>
        <w:rPr>
          <w:rFonts w:cs="Arial"/>
        </w:rPr>
        <w:t xml:space="preserve">Kees Penninx beschrijft in zijn boek </w:t>
      </w:r>
      <w:r w:rsidRPr="00AE5F9A">
        <w:rPr>
          <w:rFonts w:cs="Arial"/>
        </w:rPr>
        <w:t>De stad van alle leeftijden, een intergenerationele kijk op lokaal sociaal beleid</w:t>
      </w:r>
      <w:r>
        <w:rPr>
          <w:rFonts w:cs="Arial"/>
        </w:rPr>
        <w:t xml:space="preserve"> die basisthema’s met betrekking tot intergenerationeel werken:</w:t>
      </w:r>
      <w:r w:rsidR="0039475F" w:rsidRPr="002F5904">
        <w:rPr>
          <w:rStyle w:val="FootnoteReference"/>
          <w:rFonts w:cs="Arial"/>
        </w:rPr>
        <w:footnoteReference w:id="18"/>
      </w:r>
    </w:p>
    <w:p w14:paraId="2365006E" w14:textId="77777777" w:rsidR="0039475F" w:rsidRPr="002F5904" w:rsidRDefault="0039475F" w:rsidP="005B13C7">
      <w:pPr>
        <w:pStyle w:val="ListParagraph"/>
        <w:numPr>
          <w:ilvl w:val="0"/>
          <w:numId w:val="7"/>
        </w:numPr>
        <w:rPr>
          <w:rFonts w:cs="Arial"/>
        </w:rPr>
      </w:pPr>
      <w:r w:rsidRPr="002F5904">
        <w:rPr>
          <w:rFonts w:cs="Arial"/>
        </w:rPr>
        <w:t>Gebruik maken van kwaliteiten, jong en oud inzetten voor een bepaald doel</w:t>
      </w:r>
    </w:p>
    <w:p w14:paraId="74CE2EFC" w14:textId="77777777" w:rsidR="0039475F" w:rsidRPr="002F5904" w:rsidRDefault="0039475F" w:rsidP="005B13C7">
      <w:pPr>
        <w:pStyle w:val="ListParagraph"/>
        <w:numPr>
          <w:ilvl w:val="0"/>
          <w:numId w:val="7"/>
        </w:numPr>
        <w:rPr>
          <w:rFonts w:cs="Arial"/>
        </w:rPr>
      </w:pPr>
      <w:r w:rsidRPr="002F5904">
        <w:rPr>
          <w:rFonts w:cs="Arial"/>
        </w:rPr>
        <w:t>Aanspreken op individuele verantwoordelijkheid van jong en oud</w:t>
      </w:r>
    </w:p>
    <w:p w14:paraId="24ED6E23" w14:textId="77777777" w:rsidR="0039475F" w:rsidRPr="002F5904" w:rsidRDefault="0039475F" w:rsidP="005B13C7">
      <w:pPr>
        <w:pStyle w:val="ListParagraph"/>
        <w:numPr>
          <w:ilvl w:val="0"/>
          <w:numId w:val="7"/>
        </w:numPr>
        <w:rPr>
          <w:rFonts w:cs="Arial"/>
        </w:rPr>
      </w:pPr>
      <w:r w:rsidRPr="002F5904">
        <w:rPr>
          <w:rFonts w:cs="Arial"/>
        </w:rPr>
        <w:t>De ruimte benutten waar het project in speelt. Jong en oud inzetten om deze ruimte te verbeteren</w:t>
      </w:r>
    </w:p>
    <w:p w14:paraId="43A70078" w14:textId="77777777" w:rsidR="0039475F" w:rsidRPr="002F5904" w:rsidRDefault="0039475F" w:rsidP="00C17F65">
      <w:pPr>
        <w:rPr>
          <w:rFonts w:cs="Arial"/>
        </w:rPr>
      </w:pPr>
    </w:p>
    <w:p w14:paraId="78C9C791" w14:textId="77777777" w:rsidR="0039475F" w:rsidRPr="002F5904" w:rsidRDefault="0039475F" w:rsidP="00C17F65">
      <w:pPr>
        <w:rPr>
          <w:rFonts w:cs="Arial"/>
        </w:rPr>
      </w:pPr>
      <w:r w:rsidRPr="002F5904">
        <w:rPr>
          <w:rFonts w:cs="Arial"/>
        </w:rPr>
        <w:t xml:space="preserve">Daarnaast </w:t>
      </w:r>
      <w:r>
        <w:rPr>
          <w:rFonts w:cs="Arial"/>
        </w:rPr>
        <w:t xml:space="preserve">kan er gesproken worden volgens Kees Penninx over </w:t>
      </w:r>
      <w:r w:rsidRPr="002F5904">
        <w:rPr>
          <w:rFonts w:cs="Arial"/>
        </w:rPr>
        <w:t xml:space="preserve"> drie ambitie niveaus bij intergenerationeel werken;</w:t>
      </w:r>
    </w:p>
    <w:p w14:paraId="6FFA0CEB" w14:textId="77777777" w:rsidR="0039475F" w:rsidRPr="002F5904" w:rsidRDefault="0039475F" w:rsidP="005B13C7">
      <w:pPr>
        <w:pStyle w:val="ListParagraph"/>
        <w:numPr>
          <w:ilvl w:val="0"/>
          <w:numId w:val="8"/>
        </w:numPr>
        <w:rPr>
          <w:rFonts w:cs="Arial"/>
        </w:rPr>
      </w:pPr>
      <w:r w:rsidRPr="002F5904">
        <w:rPr>
          <w:rFonts w:cs="Arial"/>
        </w:rPr>
        <w:t>Treffen van elkaar</w:t>
      </w:r>
    </w:p>
    <w:p w14:paraId="66CE8E54" w14:textId="77777777" w:rsidR="0039475F" w:rsidRPr="002F5904" w:rsidRDefault="0039475F" w:rsidP="005B13C7">
      <w:pPr>
        <w:pStyle w:val="ListParagraph"/>
        <w:numPr>
          <w:ilvl w:val="0"/>
          <w:numId w:val="8"/>
        </w:numPr>
        <w:rPr>
          <w:rFonts w:cs="Arial"/>
        </w:rPr>
      </w:pPr>
      <w:r w:rsidRPr="002F5904">
        <w:rPr>
          <w:rFonts w:cs="Arial"/>
        </w:rPr>
        <w:t>Het leren kennen van elkaar</w:t>
      </w:r>
    </w:p>
    <w:p w14:paraId="1D370934" w14:textId="77777777" w:rsidR="0039475F" w:rsidRDefault="0039475F" w:rsidP="005B13C7">
      <w:pPr>
        <w:pStyle w:val="ListParagraph"/>
        <w:numPr>
          <w:ilvl w:val="0"/>
          <w:numId w:val="8"/>
        </w:numPr>
        <w:rPr>
          <w:rFonts w:cs="Arial"/>
        </w:rPr>
      </w:pPr>
      <w:r>
        <w:rPr>
          <w:rFonts w:cs="Arial"/>
        </w:rPr>
        <w:t>Elkaar wederzijds beïnvloeden</w:t>
      </w:r>
    </w:p>
    <w:p w14:paraId="6368DDD0" w14:textId="77777777" w:rsidR="0039475F" w:rsidRDefault="0039475F" w:rsidP="00C17F65">
      <w:pPr>
        <w:rPr>
          <w:rFonts w:cs="Arial"/>
        </w:rPr>
      </w:pPr>
    </w:p>
    <w:p w14:paraId="06084B43" w14:textId="38E15A84" w:rsidR="009E1C4C" w:rsidRPr="00A36520" w:rsidRDefault="00ED232B" w:rsidP="00C17F65">
      <w:pPr>
        <w:rPr>
          <w:rFonts w:cs="Arial"/>
        </w:rPr>
      </w:pPr>
      <w:r>
        <w:rPr>
          <w:rFonts w:cs="Arial"/>
        </w:rPr>
        <w:t>Als we kijken naar de hoofd</w:t>
      </w:r>
      <w:r w:rsidR="0039475F">
        <w:rPr>
          <w:rFonts w:cs="Arial"/>
        </w:rPr>
        <w:t>vraag, en we pakken daar het begrip ‘intergenerationele contacten’ in een wijk uit dan zou dit als volgt beschreven kunnen worden:</w:t>
      </w:r>
      <w:r w:rsidR="00571460">
        <w:rPr>
          <w:rFonts w:cs="Arial"/>
        </w:rPr>
        <w:t xml:space="preserve"> </w:t>
      </w:r>
      <w:r w:rsidR="0039475F">
        <w:rPr>
          <w:rFonts w:cs="Arial"/>
        </w:rPr>
        <w:t>Intergenerationele contacten in een wijk zijn de contacten en communicatie tussen jongeren en volwassenen wijkbewoners (de verschillende generaties).</w:t>
      </w:r>
    </w:p>
    <w:p w14:paraId="13356DC2" w14:textId="77777777" w:rsidR="007A688E" w:rsidRDefault="007A688E">
      <w:pPr>
        <w:suppressAutoHyphens w:val="0"/>
        <w:rPr>
          <w:rFonts w:eastAsiaTheme="majorEastAsia" w:cstheme="majorBidi"/>
          <w:bCs/>
          <w:i/>
          <w:iCs/>
          <w:color w:val="4F81BD" w:themeColor="accent1"/>
        </w:rPr>
      </w:pPr>
      <w:r>
        <w:rPr>
          <w:b/>
        </w:rPr>
        <w:br w:type="page"/>
      </w:r>
    </w:p>
    <w:p w14:paraId="638FF52B" w14:textId="7B5551F0" w:rsidR="0039475F" w:rsidRPr="000D6476" w:rsidRDefault="0039475F" w:rsidP="00C17F65">
      <w:pPr>
        <w:pStyle w:val="Heading4"/>
        <w:rPr>
          <w:rFonts w:ascii="Arial" w:hAnsi="Arial"/>
          <w:b w:val="0"/>
        </w:rPr>
      </w:pPr>
      <w:r w:rsidRPr="004D51B7">
        <w:rPr>
          <w:rFonts w:ascii="Arial" w:hAnsi="Arial"/>
          <w:b w:val="0"/>
        </w:rPr>
        <w:lastRenderedPageBreak/>
        <w:t xml:space="preserve">Terugkoppeling naar </w:t>
      </w:r>
      <w:r w:rsidR="00793757" w:rsidRPr="004D51B7">
        <w:rPr>
          <w:rFonts w:ascii="Arial" w:hAnsi="Arial"/>
          <w:b w:val="0"/>
        </w:rPr>
        <w:t>de projecten</w:t>
      </w:r>
    </w:p>
    <w:p w14:paraId="56CD0DF6" w14:textId="6B69E658" w:rsidR="000D6476" w:rsidRPr="008D36A5" w:rsidRDefault="0039475F" w:rsidP="00C17F65">
      <w:pPr>
        <w:rPr>
          <w:rFonts w:cs="Arial"/>
        </w:rPr>
      </w:pPr>
      <w:r>
        <w:rPr>
          <w:rFonts w:cs="Arial"/>
        </w:rPr>
        <w:t>Zoals eerder in dit hoofdstuk staat beschreven word er gesproken in dit hoofdstuk ‘over basisthema’s en ambitie niveaus. Deze termen worden hieronder geformuleerd en gekoppeld aan</w:t>
      </w:r>
      <w:r w:rsidR="00E14C5D">
        <w:rPr>
          <w:rFonts w:cs="Arial"/>
        </w:rPr>
        <w:t xml:space="preserve"> het projec</w:t>
      </w:r>
      <w:r w:rsidR="008D36A5">
        <w:rPr>
          <w:rFonts w:cs="Arial"/>
        </w:rPr>
        <w:t>ten in Moerwijk en Musselkanaal.</w:t>
      </w:r>
    </w:p>
    <w:p w14:paraId="49FF0DEC" w14:textId="2986141B" w:rsidR="00E14C5D" w:rsidRPr="009E1C4C" w:rsidRDefault="00E14C5D" w:rsidP="00C17F65">
      <w:pPr>
        <w:pStyle w:val="Heading4"/>
        <w:rPr>
          <w:rFonts w:ascii="Arial" w:hAnsi="Arial" w:cs="Arial"/>
          <w:b w:val="0"/>
        </w:rPr>
      </w:pPr>
      <w:r w:rsidRPr="00E14C5D">
        <w:rPr>
          <w:rFonts w:ascii="Arial" w:hAnsi="Arial" w:cs="Arial"/>
          <w:b w:val="0"/>
        </w:rPr>
        <w:t>Moerwijk</w:t>
      </w:r>
    </w:p>
    <w:p w14:paraId="58C5FE95" w14:textId="77777777" w:rsidR="00E14C5D" w:rsidRPr="00755F2D" w:rsidRDefault="00E14C5D" w:rsidP="00C17F65">
      <w:pPr>
        <w:rPr>
          <w:rFonts w:cs="Arial"/>
          <w:i/>
        </w:rPr>
      </w:pPr>
      <w:r w:rsidRPr="00755F2D">
        <w:rPr>
          <w:rFonts w:cs="Arial"/>
          <w:i/>
        </w:rPr>
        <w:t>De basisthema’s:</w:t>
      </w:r>
    </w:p>
    <w:p w14:paraId="3EC490E4" w14:textId="6CCC58BE" w:rsidR="00E14C5D" w:rsidRDefault="00E14C5D" w:rsidP="005B13C7">
      <w:pPr>
        <w:pStyle w:val="ListParagraph"/>
        <w:numPr>
          <w:ilvl w:val="0"/>
          <w:numId w:val="9"/>
        </w:numPr>
        <w:rPr>
          <w:rFonts w:cs="Arial"/>
        </w:rPr>
      </w:pPr>
      <w:r>
        <w:rPr>
          <w:rFonts w:cs="Arial"/>
        </w:rPr>
        <w:t>Inventariseren van de kwaliteiten en de behoeftes van de jongeren en de bewoners, deze kwaliteiten kunnen ingezet worden om de geveltuinen aan te leggen. De behoeftes zijn van belang om naar geluisterd te worden en deze te formuleren naar taken of projecten.</w:t>
      </w:r>
    </w:p>
    <w:p w14:paraId="15F750D9" w14:textId="2C582158" w:rsidR="00E14C5D" w:rsidRDefault="00E14C5D" w:rsidP="005B13C7">
      <w:pPr>
        <w:pStyle w:val="ListParagraph"/>
        <w:numPr>
          <w:ilvl w:val="0"/>
          <w:numId w:val="9"/>
        </w:numPr>
        <w:rPr>
          <w:rFonts w:cs="Arial"/>
        </w:rPr>
      </w:pPr>
      <w:r>
        <w:rPr>
          <w:rFonts w:cs="Arial"/>
        </w:rPr>
        <w:t xml:space="preserve">Taken geven bij en afspraken maken over het aanleggen van de geveltuinen. Deze taken zijn hun verantwoordelijkheden. </w:t>
      </w:r>
      <w:r w:rsidR="00F66D42">
        <w:rPr>
          <w:rFonts w:cs="Arial"/>
        </w:rPr>
        <w:t>Op de gemaakte</w:t>
      </w:r>
      <w:r>
        <w:rPr>
          <w:rFonts w:cs="Arial"/>
        </w:rPr>
        <w:t xml:space="preserve"> afspraken</w:t>
      </w:r>
      <w:r w:rsidR="002455EA">
        <w:rPr>
          <w:rFonts w:cs="Arial"/>
        </w:rPr>
        <w:t xml:space="preserve"> kunnen</w:t>
      </w:r>
      <w:r>
        <w:rPr>
          <w:rFonts w:cs="Arial"/>
        </w:rPr>
        <w:t xml:space="preserve"> </w:t>
      </w:r>
      <w:r w:rsidR="00F66D42">
        <w:rPr>
          <w:rFonts w:cs="Arial"/>
        </w:rPr>
        <w:t>de jongeren en bewoners aangesproken worden.</w:t>
      </w:r>
    </w:p>
    <w:p w14:paraId="4BE55C63" w14:textId="3A518B51" w:rsidR="00E14C5D" w:rsidRPr="00BF1660" w:rsidRDefault="00E14C5D" w:rsidP="005B13C7">
      <w:pPr>
        <w:pStyle w:val="ListParagraph"/>
        <w:numPr>
          <w:ilvl w:val="0"/>
          <w:numId w:val="9"/>
        </w:numPr>
        <w:rPr>
          <w:rFonts w:cs="Arial"/>
        </w:rPr>
      </w:pPr>
      <w:r>
        <w:rPr>
          <w:rFonts w:cs="Arial"/>
        </w:rPr>
        <w:t xml:space="preserve">De ruimte die benut wordt zijn de portieken van de bewoners en de hangplaats van de jongeren. Deze </w:t>
      </w:r>
      <w:r w:rsidR="00F66D42">
        <w:rPr>
          <w:rFonts w:cs="Arial"/>
        </w:rPr>
        <w:t>kunnen geoptimaliseerd door dit project.</w:t>
      </w:r>
    </w:p>
    <w:p w14:paraId="22E4809A" w14:textId="77777777" w:rsidR="00E14C5D" w:rsidRPr="00755F2D" w:rsidRDefault="00E14C5D" w:rsidP="00C17F65">
      <w:pPr>
        <w:rPr>
          <w:rFonts w:cs="Arial"/>
          <w:i/>
        </w:rPr>
      </w:pPr>
      <w:r w:rsidRPr="00755F2D">
        <w:rPr>
          <w:rFonts w:cs="Arial"/>
          <w:i/>
        </w:rPr>
        <w:t>Het ambitie niveau:</w:t>
      </w:r>
    </w:p>
    <w:p w14:paraId="3326537C" w14:textId="58B4CD06" w:rsidR="00E14C5D" w:rsidRDefault="00E14C5D" w:rsidP="005B13C7">
      <w:pPr>
        <w:pStyle w:val="ListParagraph"/>
        <w:numPr>
          <w:ilvl w:val="0"/>
          <w:numId w:val="10"/>
        </w:numPr>
        <w:rPr>
          <w:rFonts w:cs="Arial"/>
        </w:rPr>
      </w:pPr>
      <w:r>
        <w:rPr>
          <w:rFonts w:cs="Arial"/>
        </w:rPr>
        <w:t xml:space="preserve">Elkaar treffen in </w:t>
      </w:r>
      <w:r w:rsidR="00F66D42">
        <w:rPr>
          <w:rFonts w:cs="Arial"/>
        </w:rPr>
        <w:t>het</w:t>
      </w:r>
      <w:r>
        <w:rPr>
          <w:rFonts w:cs="Arial"/>
        </w:rPr>
        <w:t xml:space="preserve"> portiek en elkaar durven aanspreken</w:t>
      </w:r>
      <w:r w:rsidR="00F66D42">
        <w:rPr>
          <w:rFonts w:cs="Arial"/>
        </w:rPr>
        <w:t xml:space="preserve">. Meer respect en begrip tegenover elkaar. </w:t>
      </w:r>
    </w:p>
    <w:p w14:paraId="605D9715" w14:textId="372812A4" w:rsidR="00E14C5D" w:rsidRDefault="00E14C5D" w:rsidP="005B13C7">
      <w:pPr>
        <w:pStyle w:val="ListParagraph"/>
        <w:numPr>
          <w:ilvl w:val="0"/>
          <w:numId w:val="10"/>
        </w:numPr>
        <w:rPr>
          <w:rFonts w:cs="Arial"/>
        </w:rPr>
      </w:pPr>
      <w:r>
        <w:rPr>
          <w:rFonts w:cs="Arial"/>
        </w:rPr>
        <w:t>Tijdens het aanleggen van de geveltuinen elkaar leren kennen op een andere manier</w:t>
      </w:r>
      <w:r w:rsidR="002455EA">
        <w:rPr>
          <w:rFonts w:cs="Arial"/>
        </w:rPr>
        <w:t>.</w:t>
      </w:r>
    </w:p>
    <w:p w14:paraId="744A76C0" w14:textId="2B7B8C41" w:rsidR="0039475F" w:rsidRPr="00833E68" w:rsidRDefault="00E14C5D" w:rsidP="005B13C7">
      <w:pPr>
        <w:pStyle w:val="ListParagraph"/>
        <w:numPr>
          <w:ilvl w:val="0"/>
          <w:numId w:val="10"/>
        </w:numPr>
        <w:rPr>
          <w:rFonts w:cs="Arial"/>
        </w:rPr>
      </w:pPr>
      <w:r>
        <w:rPr>
          <w:rFonts w:cs="Arial"/>
        </w:rPr>
        <w:t>Eigen inbreng bespreekbaar maken en uitvoeren. Op deze manier beïnvloed je elkaar.</w:t>
      </w:r>
    </w:p>
    <w:p w14:paraId="35119E84" w14:textId="17BE1C3D" w:rsidR="0039475F" w:rsidRPr="009E1C4C" w:rsidRDefault="00E14C5D" w:rsidP="00C17F65">
      <w:pPr>
        <w:pStyle w:val="Heading4"/>
        <w:rPr>
          <w:rFonts w:ascii="Arial" w:hAnsi="Arial" w:cs="Arial"/>
          <w:b w:val="0"/>
        </w:rPr>
      </w:pPr>
      <w:r>
        <w:rPr>
          <w:rFonts w:ascii="Arial" w:hAnsi="Arial" w:cs="Arial"/>
          <w:b w:val="0"/>
        </w:rPr>
        <w:t>Musselkanaal</w:t>
      </w:r>
    </w:p>
    <w:p w14:paraId="73B9504D" w14:textId="77777777" w:rsidR="00E14C5D" w:rsidRPr="00A14E06" w:rsidRDefault="00E14C5D" w:rsidP="00C17F65">
      <w:pPr>
        <w:rPr>
          <w:rFonts w:cs="Arial"/>
          <w:i/>
        </w:rPr>
      </w:pPr>
      <w:r w:rsidRPr="00A14E06">
        <w:rPr>
          <w:rFonts w:cs="Arial"/>
          <w:i/>
        </w:rPr>
        <w:t>De basisthema’s:</w:t>
      </w:r>
    </w:p>
    <w:p w14:paraId="274A892B" w14:textId="767573D8" w:rsidR="00E14C5D" w:rsidRDefault="00E14C5D" w:rsidP="005B13C7">
      <w:pPr>
        <w:pStyle w:val="ListParagraph"/>
        <w:numPr>
          <w:ilvl w:val="0"/>
          <w:numId w:val="9"/>
        </w:numPr>
        <w:rPr>
          <w:rFonts w:cs="Arial"/>
        </w:rPr>
      </w:pPr>
      <w:r>
        <w:rPr>
          <w:rFonts w:cs="Arial"/>
        </w:rPr>
        <w:t>Inventariseren van de kwaliteiten en de behoeftes van de bewoners, deze kwaliteiten kunnen ingezet worden om de speeltuinen op te knappen. De behoeftes zijn van belang om naar geluisterd te worden en deze te formuleren naar taken of projecten.</w:t>
      </w:r>
    </w:p>
    <w:p w14:paraId="4D1B5351" w14:textId="23A6D906" w:rsidR="002455EA" w:rsidRDefault="00E14C5D" w:rsidP="005B13C7">
      <w:pPr>
        <w:pStyle w:val="ListParagraph"/>
        <w:numPr>
          <w:ilvl w:val="0"/>
          <w:numId w:val="9"/>
        </w:numPr>
        <w:rPr>
          <w:rFonts w:cs="Arial"/>
        </w:rPr>
      </w:pPr>
      <w:r w:rsidRPr="002455EA">
        <w:rPr>
          <w:rFonts w:cs="Arial"/>
        </w:rPr>
        <w:t xml:space="preserve">Taken geven bij en afspraken maken over het opknappen van de speeltuinen. Deze taken zijn hun verantwoordelijkheden. </w:t>
      </w:r>
      <w:r w:rsidR="002455EA">
        <w:rPr>
          <w:rFonts w:cs="Arial"/>
        </w:rPr>
        <w:t>Op de gemaakte afspraken kunnen de omwonende aangesproken worden.</w:t>
      </w:r>
    </w:p>
    <w:p w14:paraId="635DEE06" w14:textId="566A751A" w:rsidR="00E14C5D" w:rsidRPr="002455EA" w:rsidRDefault="00E14C5D" w:rsidP="005B13C7">
      <w:pPr>
        <w:pStyle w:val="ListParagraph"/>
        <w:numPr>
          <w:ilvl w:val="0"/>
          <w:numId w:val="9"/>
        </w:numPr>
        <w:rPr>
          <w:rFonts w:cs="Arial"/>
        </w:rPr>
      </w:pPr>
      <w:r w:rsidRPr="002455EA">
        <w:rPr>
          <w:rFonts w:cs="Arial"/>
        </w:rPr>
        <w:t>De ruimte die benut wordt zijn de speeltuinen die tussen de huizen van het dorp bevinden.</w:t>
      </w:r>
    </w:p>
    <w:p w14:paraId="2581489A" w14:textId="77777777" w:rsidR="00E14C5D" w:rsidRDefault="00E14C5D" w:rsidP="00C17F65">
      <w:pPr>
        <w:rPr>
          <w:rFonts w:cs="Arial"/>
        </w:rPr>
      </w:pPr>
    </w:p>
    <w:p w14:paraId="6BCB0F6A" w14:textId="77777777" w:rsidR="00E14C5D" w:rsidRPr="00A14E06" w:rsidRDefault="00E14C5D" w:rsidP="00C17F65">
      <w:pPr>
        <w:rPr>
          <w:rFonts w:cs="Arial"/>
          <w:i/>
        </w:rPr>
      </w:pPr>
      <w:r w:rsidRPr="00A14E06">
        <w:rPr>
          <w:rFonts w:cs="Arial"/>
          <w:i/>
        </w:rPr>
        <w:t>Het ambitie niveau:</w:t>
      </w:r>
    </w:p>
    <w:p w14:paraId="681B3CAF" w14:textId="77777777" w:rsidR="00E14C5D" w:rsidRDefault="00E14C5D" w:rsidP="005B13C7">
      <w:pPr>
        <w:pStyle w:val="ListParagraph"/>
        <w:numPr>
          <w:ilvl w:val="0"/>
          <w:numId w:val="10"/>
        </w:numPr>
        <w:rPr>
          <w:rFonts w:cs="Arial"/>
        </w:rPr>
      </w:pPr>
      <w:r>
        <w:rPr>
          <w:rFonts w:cs="Arial"/>
        </w:rPr>
        <w:t>Elkaar treffen in de speeltuin terwijl ze aan het klussen zijn en zo met elkaar in gesprek gaan.</w:t>
      </w:r>
    </w:p>
    <w:p w14:paraId="77F3E40E" w14:textId="77777777" w:rsidR="00E14C5D" w:rsidRDefault="00E14C5D" w:rsidP="005B13C7">
      <w:pPr>
        <w:pStyle w:val="ListParagraph"/>
        <w:numPr>
          <w:ilvl w:val="0"/>
          <w:numId w:val="10"/>
        </w:numPr>
        <w:rPr>
          <w:rFonts w:cs="Arial"/>
        </w:rPr>
      </w:pPr>
      <w:r>
        <w:rPr>
          <w:rFonts w:cs="Arial"/>
        </w:rPr>
        <w:t>Tijdens het opknappen van de speeltuinen elkaar beter leren kennen op een andere manier</w:t>
      </w:r>
    </w:p>
    <w:p w14:paraId="17C1BD2E" w14:textId="16DF4968" w:rsidR="004C0441" w:rsidRPr="000D5AF3" w:rsidRDefault="00E14C5D" w:rsidP="00C17F65">
      <w:pPr>
        <w:pStyle w:val="ListParagraph"/>
        <w:numPr>
          <w:ilvl w:val="0"/>
          <w:numId w:val="10"/>
        </w:numPr>
        <w:rPr>
          <w:rFonts w:cs="Arial"/>
        </w:rPr>
      </w:pPr>
      <w:r>
        <w:rPr>
          <w:rFonts w:cs="Arial"/>
        </w:rPr>
        <w:t>Eigen inbreng bespreekbaar maken en uitvoeren. Op deze manier beïnvloed je elkaar</w:t>
      </w:r>
    </w:p>
    <w:p w14:paraId="004DE062" w14:textId="161C8347" w:rsidR="008D36A5" w:rsidRPr="008D36A5" w:rsidRDefault="008D36A5" w:rsidP="00C17F65">
      <w:pPr>
        <w:pStyle w:val="Heading4"/>
        <w:rPr>
          <w:rFonts w:ascii="Arial" w:hAnsi="Arial"/>
          <w:b w:val="0"/>
        </w:rPr>
      </w:pPr>
      <w:r>
        <w:rPr>
          <w:rFonts w:ascii="Arial" w:hAnsi="Arial"/>
          <w:b w:val="0"/>
        </w:rPr>
        <w:t>Conclusie</w:t>
      </w:r>
    </w:p>
    <w:p w14:paraId="58B6BD58" w14:textId="58EE0AD6" w:rsidR="008D36A5" w:rsidRDefault="008D36A5" w:rsidP="00C17F65">
      <w:pPr>
        <w:suppressAutoHyphens w:val="0"/>
      </w:pPr>
      <w:r>
        <w:t xml:space="preserve">Als de praktijk gekoppeld wordt aan de literatuur kan er geconstateerd worden dat het gaat over intergenerationeel werken. Er is namelijk spraken van twee generaties; jong en volwassenen. Deze twee generaties hebben zo hun eigen identiteit en imago. In de praktijk is er geconstateerd dat deze twee generaties botsen in de context waar zij zich in bewegen. </w:t>
      </w:r>
    </w:p>
    <w:p w14:paraId="3F228736" w14:textId="27B3ACFE" w:rsidR="008D36A5" w:rsidRPr="008D36A5" w:rsidRDefault="008D36A5" w:rsidP="00C17F65">
      <w:pPr>
        <w:suppressAutoHyphens w:val="0"/>
      </w:pPr>
      <w:r>
        <w:t xml:space="preserve">In het volgende hoofdstuk worden de imago’s en identiteiten van deze doelgroepen vastgesteld. </w:t>
      </w:r>
    </w:p>
    <w:p w14:paraId="328B288A" w14:textId="6F7C2836" w:rsidR="000D5AF3" w:rsidRPr="000D5AF3" w:rsidRDefault="000D5AF3" w:rsidP="000D5AF3">
      <w:pPr>
        <w:pStyle w:val="Heading4"/>
        <w:rPr>
          <w:rFonts w:ascii="Arial" w:hAnsi="Arial"/>
          <w:b w:val="0"/>
        </w:rPr>
      </w:pPr>
      <w:r>
        <w:rPr>
          <w:rFonts w:ascii="Arial" w:hAnsi="Arial"/>
          <w:b w:val="0"/>
        </w:rPr>
        <w:t>Eventuele ondersteuning met internet:</w:t>
      </w:r>
    </w:p>
    <w:p w14:paraId="1F9F0124" w14:textId="77777777" w:rsidR="000D5AF3" w:rsidRPr="001A043E" w:rsidRDefault="000D5AF3" w:rsidP="000D5AF3">
      <w:pPr>
        <w:rPr>
          <w:i/>
        </w:rPr>
      </w:pPr>
      <w:r w:rsidRPr="001A043E">
        <w:rPr>
          <w:i/>
        </w:rPr>
        <w:t>- Basisthema’s intergenerationeel werken:</w:t>
      </w:r>
    </w:p>
    <w:tbl>
      <w:tblPr>
        <w:tblStyle w:val="MediumShading2-Accent1"/>
        <w:tblW w:w="0" w:type="auto"/>
        <w:tblLook w:val="04A0" w:firstRow="1" w:lastRow="0" w:firstColumn="1" w:lastColumn="0" w:noHBand="0" w:noVBand="1"/>
      </w:tblPr>
      <w:tblGrid>
        <w:gridCol w:w="2093"/>
        <w:gridCol w:w="7143"/>
      </w:tblGrid>
      <w:tr w:rsidR="000D5AF3" w14:paraId="01EFFE32"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31FB7A3D" w14:textId="77777777" w:rsidR="000D5AF3" w:rsidRPr="008422C5" w:rsidRDefault="000D5AF3" w:rsidP="006D7BD6">
            <w:pPr>
              <w:rPr>
                <w:sz w:val="18"/>
                <w:szCs w:val="18"/>
              </w:rPr>
            </w:pPr>
            <w:r w:rsidRPr="008422C5">
              <w:rPr>
                <w:sz w:val="18"/>
                <w:szCs w:val="18"/>
              </w:rPr>
              <w:t xml:space="preserve">Basis thema </w:t>
            </w:r>
            <w:r w:rsidRPr="008422C5">
              <w:rPr>
                <w:rFonts w:ascii="Wingdings" w:hAnsi="Wingdings"/>
                <w:color w:val="000000"/>
                <w:sz w:val="18"/>
                <w:szCs w:val="18"/>
              </w:rPr>
              <w:t></w:t>
            </w:r>
          </w:p>
          <w:p w14:paraId="178D422D"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5E190C0C" w14:textId="3A27057E"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Gebruik maken van kwaliteiten, jong en oud inzetten voor een bepaald doel</w:t>
            </w:r>
          </w:p>
        </w:tc>
      </w:tr>
      <w:tr w:rsidR="000D5AF3" w14:paraId="6E083DCE"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EF76714" w14:textId="77777777" w:rsidR="000D5AF3" w:rsidRPr="008422C5" w:rsidRDefault="000D5AF3" w:rsidP="006D7BD6">
            <w:pPr>
              <w:rPr>
                <w:sz w:val="18"/>
                <w:szCs w:val="18"/>
              </w:rPr>
            </w:pPr>
            <w:r w:rsidRPr="008422C5">
              <w:rPr>
                <w:sz w:val="18"/>
                <w:szCs w:val="18"/>
              </w:rPr>
              <w:t>Informeren</w:t>
            </w:r>
          </w:p>
        </w:tc>
        <w:tc>
          <w:tcPr>
            <w:tcW w:w="7143" w:type="dxa"/>
          </w:tcPr>
          <w:p w14:paraId="243A5CD6" w14:textId="1F00B461"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Het weergeven van verschillende kwaliteiten van de verschillende generaties</w:t>
            </w:r>
            <w:r w:rsidR="005B27E0">
              <w:rPr>
                <w:sz w:val="18"/>
                <w:szCs w:val="18"/>
              </w:rPr>
              <w:t xml:space="preserve"> en de daar bijhorende doelen van de projecten</w:t>
            </w:r>
          </w:p>
        </w:tc>
      </w:tr>
      <w:tr w:rsidR="000D5AF3" w14:paraId="3E0C5380"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4D37ED4A" w14:textId="77777777" w:rsidR="000D5AF3" w:rsidRPr="008422C5" w:rsidRDefault="000D5AF3" w:rsidP="006D7BD6">
            <w:pPr>
              <w:rPr>
                <w:sz w:val="18"/>
                <w:szCs w:val="18"/>
              </w:rPr>
            </w:pPr>
            <w:r w:rsidRPr="008422C5">
              <w:rPr>
                <w:sz w:val="18"/>
                <w:szCs w:val="18"/>
              </w:rPr>
              <w:t>Communiceren</w:t>
            </w:r>
          </w:p>
        </w:tc>
        <w:tc>
          <w:tcPr>
            <w:tcW w:w="7143" w:type="dxa"/>
          </w:tcPr>
          <w:p w14:paraId="7597079F" w14:textId="6DB5D730"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Communiceren over welke kwaliteiten het beste bij welk doel past</w:t>
            </w:r>
          </w:p>
        </w:tc>
      </w:tr>
      <w:tr w:rsidR="000D5AF3" w14:paraId="7421F354"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9EC2F56" w14:textId="77777777" w:rsidR="000D5AF3" w:rsidRPr="008422C5" w:rsidRDefault="000D5AF3" w:rsidP="006D7BD6">
            <w:pPr>
              <w:rPr>
                <w:sz w:val="18"/>
                <w:szCs w:val="18"/>
              </w:rPr>
            </w:pPr>
            <w:r w:rsidRPr="008422C5">
              <w:rPr>
                <w:sz w:val="18"/>
                <w:szCs w:val="18"/>
              </w:rPr>
              <w:t>Organiseren</w:t>
            </w:r>
          </w:p>
        </w:tc>
        <w:tc>
          <w:tcPr>
            <w:tcW w:w="7143" w:type="dxa"/>
          </w:tcPr>
          <w:p w14:paraId="74E0EE46" w14:textId="740D3D34"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Organisatie vastleggen van verschillende kwaliteiten die gekoppeld worden aan verschillende doelen</w:t>
            </w:r>
          </w:p>
        </w:tc>
      </w:tr>
    </w:tbl>
    <w:p w14:paraId="5580E01D" w14:textId="77777777" w:rsidR="000D5AF3" w:rsidRPr="00D659EB" w:rsidRDefault="000D5AF3" w:rsidP="000D5AF3">
      <w:pPr>
        <w:rPr>
          <w:sz w:val="18"/>
          <w:szCs w:val="18"/>
        </w:rPr>
      </w:pPr>
    </w:p>
    <w:tbl>
      <w:tblPr>
        <w:tblStyle w:val="MediumShading2-Accent1"/>
        <w:tblW w:w="0" w:type="auto"/>
        <w:tblLook w:val="04A0" w:firstRow="1" w:lastRow="0" w:firstColumn="1" w:lastColumn="0" w:noHBand="0" w:noVBand="1"/>
      </w:tblPr>
      <w:tblGrid>
        <w:gridCol w:w="2093"/>
        <w:gridCol w:w="7143"/>
      </w:tblGrid>
      <w:tr w:rsidR="000D5AF3" w14:paraId="26F58CBA"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4C22A974" w14:textId="77777777" w:rsidR="000D5AF3" w:rsidRPr="008422C5" w:rsidRDefault="000D5AF3" w:rsidP="006D7BD6">
            <w:pPr>
              <w:rPr>
                <w:sz w:val="18"/>
                <w:szCs w:val="18"/>
              </w:rPr>
            </w:pPr>
            <w:r w:rsidRPr="008422C5">
              <w:rPr>
                <w:sz w:val="18"/>
                <w:szCs w:val="18"/>
              </w:rPr>
              <w:t xml:space="preserve">Basis thema </w:t>
            </w:r>
            <w:r w:rsidRPr="008422C5">
              <w:rPr>
                <w:rFonts w:ascii="Wingdings" w:hAnsi="Wingdings"/>
                <w:color w:val="000000"/>
                <w:sz w:val="18"/>
                <w:szCs w:val="18"/>
              </w:rPr>
              <w:t></w:t>
            </w:r>
          </w:p>
          <w:p w14:paraId="68CB96B6"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6561C092"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Aanspreken op individuele verantwoordelijkheid van jong en oud</w:t>
            </w:r>
          </w:p>
          <w:p w14:paraId="722595ED"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14:paraId="1114457E"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5247724" w14:textId="77777777" w:rsidR="000D5AF3" w:rsidRPr="008422C5" w:rsidRDefault="000D5AF3" w:rsidP="006D7BD6">
            <w:pPr>
              <w:rPr>
                <w:sz w:val="18"/>
                <w:szCs w:val="18"/>
              </w:rPr>
            </w:pPr>
            <w:r w:rsidRPr="008422C5">
              <w:rPr>
                <w:sz w:val="18"/>
                <w:szCs w:val="18"/>
              </w:rPr>
              <w:t>Informeren</w:t>
            </w:r>
          </w:p>
        </w:tc>
        <w:tc>
          <w:tcPr>
            <w:tcW w:w="7143" w:type="dxa"/>
          </w:tcPr>
          <w:p w14:paraId="52FB6310" w14:textId="6B90781B"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 xml:space="preserve">Informeren over verschillende taken. </w:t>
            </w:r>
          </w:p>
        </w:tc>
      </w:tr>
      <w:tr w:rsidR="000D5AF3" w14:paraId="62EFCD02"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51BA9CBC" w14:textId="77777777" w:rsidR="000D5AF3" w:rsidRPr="008422C5" w:rsidRDefault="000D5AF3" w:rsidP="006D7BD6">
            <w:pPr>
              <w:rPr>
                <w:sz w:val="18"/>
                <w:szCs w:val="18"/>
              </w:rPr>
            </w:pPr>
            <w:r w:rsidRPr="008422C5">
              <w:rPr>
                <w:sz w:val="18"/>
                <w:szCs w:val="18"/>
              </w:rPr>
              <w:t>Communiceren</w:t>
            </w:r>
          </w:p>
        </w:tc>
        <w:tc>
          <w:tcPr>
            <w:tcW w:w="7143" w:type="dxa"/>
          </w:tcPr>
          <w:p w14:paraId="7F1BA758" w14:textId="205C9ACC"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Communiceren over wie welke taak gaat doen.</w:t>
            </w:r>
          </w:p>
        </w:tc>
      </w:tr>
      <w:tr w:rsidR="000D5AF3" w14:paraId="4A9080EB"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98B140" w14:textId="77777777" w:rsidR="000D5AF3" w:rsidRPr="008422C5" w:rsidRDefault="000D5AF3" w:rsidP="006D7BD6">
            <w:pPr>
              <w:rPr>
                <w:sz w:val="18"/>
                <w:szCs w:val="18"/>
              </w:rPr>
            </w:pPr>
            <w:r w:rsidRPr="008422C5">
              <w:rPr>
                <w:sz w:val="18"/>
                <w:szCs w:val="18"/>
              </w:rPr>
              <w:t>Organiseren</w:t>
            </w:r>
          </w:p>
        </w:tc>
        <w:tc>
          <w:tcPr>
            <w:tcW w:w="7143" w:type="dxa"/>
          </w:tcPr>
          <w:p w14:paraId="10D4B0D4" w14:textId="3AF1DBF7"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Het vastleggen van gemaakte afspraken. Hierop kunnen deelnemers aangesproken worden.</w:t>
            </w:r>
          </w:p>
        </w:tc>
      </w:tr>
    </w:tbl>
    <w:p w14:paraId="24AE9149" w14:textId="77777777" w:rsidR="000D5AF3" w:rsidRPr="00D659EB" w:rsidRDefault="000D5AF3" w:rsidP="000D5AF3">
      <w:pPr>
        <w:rPr>
          <w:sz w:val="18"/>
          <w:szCs w:val="18"/>
        </w:rPr>
      </w:pPr>
    </w:p>
    <w:tbl>
      <w:tblPr>
        <w:tblStyle w:val="MediumShading2-Accent1"/>
        <w:tblW w:w="0" w:type="auto"/>
        <w:tblLook w:val="04A0" w:firstRow="1" w:lastRow="0" w:firstColumn="1" w:lastColumn="0" w:noHBand="0" w:noVBand="1"/>
      </w:tblPr>
      <w:tblGrid>
        <w:gridCol w:w="2093"/>
        <w:gridCol w:w="7143"/>
      </w:tblGrid>
      <w:tr w:rsidR="000D5AF3" w14:paraId="36B64EE7"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58087629" w14:textId="77777777" w:rsidR="000D5AF3" w:rsidRPr="008422C5" w:rsidRDefault="000D5AF3" w:rsidP="006D7BD6">
            <w:pPr>
              <w:rPr>
                <w:sz w:val="18"/>
                <w:szCs w:val="18"/>
              </w:rPr>
            </w:pPr>
            <w:r w:rsidRPr="008422C5">
              <w:rPr>
                <w:sz w:val="18"/>
                <w:szCs w:val="18"/>
              </w:rPr>
              <w:lastRenderedPageBreak/>
              <w:t xml:space="preserve">Basis thema </w:t>
            </w:r>
            <w:r w:rsidRPr="008422C5">
              <w:rPr>
                <w:rFonts w:ascii="Wingdings" w:hAnsi="Wingdings"/>
                <w:color w:val="000000"/>
                <w:sz w:val="18"/>
                <w:szCs w:val="18"/>
              </w:rPr>
              <w:t></w:t>
            </w:r>
          </w:p>
          <w:p w14:paraId="57A9D829"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27A66D28" w14:textId="060A7DB5"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De ruimte benutten waar het project in speelt. Jong en oud inzetten om deze ruimte te verbeteren</w:t>
            </w:r>
          </w:p>
        </w:tc>
      </w:tr>
      <w:tr w:rsidR="000D5AF3" w14:paraId="687C8D2E"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AFDD6AD" w14:textId="77777777" w:rsidR="000D5AF3" w:rsidRPr="008422C5" w:rsidRDefault="000D5AF3" w:rsidP="006D7BD6">
            <w:pPr>
              <w:rPr>
                <w:sz w:val="18"/>
                <w:szCs w:val="18"/>
              </w:rPr>
            </w:pPr>
            <w:r w:rsidRPr="008422C5">
              <w:rPr>
                <w:sz w:val="18"/>
                <w:szCs w:val="18"/>
              </w:rPr>
              <w:t>Informeren</w:t>
            </w:r>
          </w:p>
        </w:tc>
        <w:tc>
          <w:tcPr>
            <w:tcW w:w="7143" w:type="dxa"/>
          </w:tcPr>
          <w:p w14:paraId="47216DC2" w14:textId="1BAB48AC"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Het vastleggen van de ruimte, de speeltuinen en de geveltuinen. Tevens wordt er met een website een nieuwe ruimte van ontmoeting gerealiseerd.</w:t>
            </w:r>
          </w:p>
        </w:tc>
      </w:tr>
      <w:tr w:rsidR="000D5AF3" w14:paraId="30D30379"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0D411886" w14:textId="77777777" w:rsidR="000D5AF3" w:rsidRPr="008422C5" w:rsidRDefault="000D5AF3" w:rsidP="006D7BD6">
            <w:pPr>
              <w:rPr>
                <w:sz w:val="18"/>
                <w:szCs w:val="18"/>
              </w:rPr>
            </w:pPr>
            <w:r w:rsidRPr="008422C5">
              <w:rPr>
                <w:sz w:val="18"/>
                <w:szCs w:val="18"/>
              </w:rPr>
              <w:t>Communiceren</w:t>
            </w:r>
          </w:p>
        </w:tc>
        <w:tc>
          <w:tcPr>
            <w:tcW w:w="7143" w:type="dxa"/>
          </w:tcPr>
          <w:p w14:paraId="155674FE" w14:textId="150FA9AE"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Communiceren over wat er verbeterd kan worden in deze ruimte.</w:t>
            </w:r>
          </w:p>
        </w:tc>
      </w:tr>
      <w:tr w:rsidR="000D5AF3" w14:paraId="56E5AD5F"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391293" w14:textId="77777777" w:rsidR="000D5AF3" w:rsidRPr="008422C5" w:rsidRDefault="000D5AF3" w:rsidP="006D7BD6">
            <w:pPr>
              <w:rPr>
                <w:sz w:val="18"/>
                <w:szCs w:val="18"/>
              </w:rPr>
            </w:pPr>
            <w:r w:rsidRPr="008422C5">
              <w:rPr>
                <w:sz w:val="18"/>
                <w:szCs w:val="18"/>
              </w:rPr>
              <w:t>Organiseren</w:t>
            </w:r>
          </w:p>
        </w:tc>
        <w:tc>
          <w:tcPr>
            <w:tcW w:w="7143" w:type="dxa"/>
          </w:tcPr>
          <w:p w14:paraId="6A8A4E2B" w14:textId="14ED3EB9"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Organiseren van taken om de verbetering van de ruimte te bevorderen</w:t>
            </w:r>
          </w:p>
        </w:tc>
      </w:tr>
    </w:tbl>
    <w:p w14:paraId="2428C3CB" w14:textId="77777777" w:rsidR="008422C5" w:rsidRDefault="008422C5">
      <w:pPr>
        <w:suppressAutoHyphens w:val="0"/>
        <w:rPr>
          <w:i/>
        </w:rPr>
      </w:pPr>
    </w:p>
    <w:p w14:paraId="5B1A3523" w14:textId="66A925EC" w:rsidR="000D5AF3" w:rsidRPr="001A043E" w:rsidRDefault="000D5AF3" w:rsidP="000D5AF3">
      <w:pPr>
        <w:rPr>
          <w:i/>
        </w:rPr>
      </w:pPr>
      <w:r>
        <w:rPr>
          <w:i/>
        </w:rPr>
        <w:t>- A</w:t>
      </w:r>
      <w:r w:rsidRPr="001A043E">
        <w:rPr>
          <w:i/>
        </w:rPr>
        <w:t>mbities van intergenerationeel werken</w:t>
      </w:r>
    </w:p>
    <w:tbl>
      <w:tblPr>
        <w:tblStyle w:val="MediumShading2-Accent1"/>
        <w:tblW w:w="0" w:type="auto"/>
        <w:tblLook w:val="04A0" w:firstRow="1" w:lastRow="0" w:firstColumn="1" w:lastColumn="0" w:noHBand="0" w:noVBand="1"/>
      </w:tblPr>
      <w:tblGrid>
        <w:gridCol w:w="2093"/>
        <w:gridCol w:w="7143"/>
      </w:tblGrid>
      <w:tr w:rsidR="000D5AF3" w14:paraId="17563CDD"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17756326" w14:textId="042158FC" w:rsidR="000D5AF3" w:rsidRPr="008422C5" w:rsidRDefault="001C2163" w:rsidP="006D7BD6">
            <w:pPr>
              <w:rPr>
                <w:sz w:val="18"/>
                <w:szCs w:val="18"/>
              </w:rPr>
            </w:pPr>
            <w:r w:rsidRPr="008422C5">
              <w:rPr>
                <w:sz w:val="18"/>
                <w:szCs w:val="18"/>
              </w:rPr>
              <w:t>Ambitie</w:t>
            </w:r>
            <w:r w:rsidR="000D5AF3" w:rsidRPr="008422C5">
              <w:rPr>
                <w:sz w:val="18"/>
                <w:szCs w:val="18"/>
              </w:rPr>
              <w:t xml:space="preserve"> </w:t>
            </w:r>
            <w:r w:rsidR="000D5AF3" w:rsidRPr="008422C5">
              <w:rPr>
                <w:rFonts w:ascii="Wingdings" w:hAnsi="Wingdings"/>
                <w:color w:val="000000"/>
                <w:sz w:val="18"/>
                <w:szCs w:val="18"/>
              </w:rPr>
              <w:t></w:t>
            </w:r>
          </w:p>
          <w:p w14:paraId="0D695DB5"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1E3CA560"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Treffen van elkaar</w:t>
            </w:r>
          </w:p>
          <w:p w14:paraId="17A10555"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14:paraId="0A09CE37"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269997D" w14:textId="77777777" w:rsidR="000D5AF3" w:rsidRPr="008422C5" w:rsidRDefault="000D5AF3" w:rsidP="006D7BD6">
            <w:pPr>
              <w:rPr>
                <w:sz w:val="18"/>
                <w:szCs w:val="18"/>
              </w:rPr>
            </w:pPr>
            <w:r w:rsidRPr="008422C5">
              <w:rPr>
                <w:sz w:val="18"/>
                <w:szCs w:val="18"/>
              </w:rPr>
              <w:t>Informeren</w:t>
            </w:r>
          </w:p>
        </w:tc>
        <w:tc>
          <w:tcPr>
            <w:tcW w:w="7143" w:type="dxa"/>
          </w:tcPr>
          <w:p w14:paraId="08323AE3" w14:textId="0E5F7312"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Elkaars mening weergeven over het project. Dit kunnen generaties van elkaar lezen. Op deze manier kunnen ze elkaar treffen</w:t>
            </w:r>
          </w:p>
        </w:tc>
      </w:tr>
      <w:tr w:rsidR="000D5AF3" w14:paraId="27C350DE"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3538CCDA" w14:textId="77777777" w:rsidR="000D5AF3" w:rsidRPr="008422C5" w:rsidRDefault="000D5AF3" w:rsidP="006D7BD6">
            <w:pPr>
              <w:rPr>
                <w:sz w:val="18"/>
                <w:szCs w:val="18"/>
              </w:rPr>
            </w:pPr>
            <w:r w:rsidRPr="008422C5">
              <w:rPr>
                <w:sz w:val="18"/>
                <w:szCs w:val="18"/>
              </w:rPr>
              <w:t>Communiceren</w:t>
            </w:r>
          </w:p>
        </w:tc>
        <w:tc>
          <w:tcPr>
            <w:tcW w:w="7143" w:type="dxa"/>
          </w:tcPr>
          <w:p w14:paraId="5F179BDD" w14:textId="7ECE43DD"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Online communiceren is online elkaar treffen.</w:t>
            </w:r>
          </w:p>
        </w:tc>
      </w:tr>
      <w:tr w:rsidR="000D5AF3" w14:paraId="78AF5995"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B02177D" w14:textId="77777777" w:rsidR="000D5AF3" w:rsidRPr="008422C5" w:rsidRDefault="000D5AF3" w:rsidP="006D7BD6">
            <w:pPr>
              <w:rPr>
                <w:sz w:val="18"/>
                <w:szCs w:val="18"/>
              </w:rPr>
            </w:pPr>
            <w:r w:rsidRPr="008422C5">
              <w:rPr>
                <w:sz w:val="18"/>
                <w:szCs w:val="18"/>
              </w:rPr>
              <w:t>Organiseren</w:t>
            </w:r>
          </w:p>
        </w:tc>
        <w:tc>
          <w:tcPr>
            <w:tcW w:w="7143" w:type="dxa"/>
          </w:tcPr>
          <w:p w14:paraId="6A4BCAC8" w14:textId="4A0E7CAE"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Organisatie vast leggen wanneer het fysieke contact plaats gaat vinden</w:t>
            </w:r>
          </w:p>
        </w:tc>
      </w:tr>
    </w:tbl>
    <w:p w14:paraId="510E478B" w14:textId="77777777" w:rsidR="000D5AF3" w:rsidRPr="008422C5" w:rsidRDefault="000D5AF3" w:rsidP="000D5AF3">
      <w:pPr>
        <w:rPr>
          <w:sz w:val="10"/>
          <w:szCs w:val="10"/>
        </w:rPr>
      </w:pPr>
    </w:p>
    <w:tbl>
      <w:tblPr>
        <w:tblStyle w:val="MediumShading2-Accent1"/>
        <w:tblW w:w="0" w:type="auto"/>
        <w:tblLook w:val="04A0" w:firstRow="1" w:lastRow="0" w:firstColumn="1" w:lastColumn="0" w:noHBand="0" w:noVBand="1"/>
      </w:tblPr>
      <w:tblGrid>
        <w:gridCol w:w="2093"/>
        <w:gridCol w:w="7143"/>
      </w:tblGrid>
      <w:tr w:rsidR="000D5AF3" w:rsidRPr="008422C5" w14:paraId="5A592409"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2BDB6E66" w14:textId="77777777" w:rsidR="000D5AF3" w:rsidRPr="008422C5" w:rsidRDefault="000D5AF3" w:rsidP="006D7BD6">
            <w:pPr>
              <w:rPr>
                <w:sz w:val="18"/>
                <w:szCs w:val="18"/>
              </w:rPr>
            </w:pPr>
            <w:r w:rsidRPr="008422C5">
              <w:rPr>
                <w:sz w:val="18"/>
                <w:szCs w:val="18"/>
              </w:rPr>
              <w:t xml:space="preserve">Ambitie </w:t>
            </w:r>
            <w:r w:rsidRPr="008422C5">
              <w:rPr>
                <w:rFonts w:ascii="Wingdings" w:hAnsi="Wingdings"/>
                <w:color w:val="000000"/>
                <w:sz w:val="18"/>
                <w:szCs w:val="18"/>
              </w:rPr>
              <w:t></w:t>
            </w:r>
          </w:p>
          <w:p w14:paraId="1C26FCCC"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1EBCEB5D"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Het leren kennen van elkaar</w:t>
            </w:r>
          </w:p>
          <w:p w14:paraId="509E0CAD"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rsidRPr="008422C5" w14:paraId="4F720CB0"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8C84949" w14:textId="77777777" w:rsidR="000D5AF3" w:rsidRPr="008422C5" w:rsidRDefault="000D5AF3" w:rsidP="006D7BD6">
            <w:pPr>
              <w:rPr>
                <w:sz w:val="18"/>
                <w:szCs w:val="18"/>
              </w:rPr>
            </w:pPr>
            <w:r w:rsidRPr="008422C5">
              <w:rPr>
                <w:sz w:val="18"/>
                <w:szCs w:val="18"/>
              </w:rPr>
              <w:t>Informeren</w:t>
            </w:r>
          </w:p>
        </w:tc>
        <w:tc>
          <w:tcPr>
            <w:tcW w:w="7143" w:type="dxa"/>
          </w:tcPr>
          <w:p w14:paraId="26B02B18" w14:textId="28D201BE"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Informeren over meningen van elkaar en van de ruimte. Op deze manier leren ze elkaar en hun meningen kennen.</w:t>
            </w:r>
          </w:p>
        </w:tc>
      </w:tr>
      <w:tr w:rsidR="000D5AF3" w:rsidRPr="008422C5" w14:paraId="579BEE36"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655D9506" w14:textId="77777777" w:rsidR="000D5AF3" w:rsidRPr="008422C5" w:rsidRDefault="000D5AF3" w:rsidP="006D7BD6">
            <w:pPr>
              <w:rPr>
                <w:sz w:val="18"/>
                <w:szCs w:val="18"/>
              </w:rPr>
            </w:pPr>
            <w:r w:rsidRPr="008422C5">
              <w:rPr>
                <w:sz w:val="18"/>
                <w:szCs w:val="18"/>
              </w:rPr>
              <w:t>Communiceren</w:t>
            </w:r>
          </w:p>
        </w:tc>
        <w:tc>
          <w:tcPr>
            <w:tcW w:w="7143" w:type="dxa"/>
          </w:tcPr>
          <w:p w14:paraId="522B0642" w14:textId="47D6FC6F"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 xml:space="preserve">Communiceren over deze meningen en een gezamenlijk doel creëren. </w:t>
            </w:r>
          </w:p>
        </w:tc>
      </w:tr>
      <w:tr w:rsidR="000D5AF3" w:rsidRPr="008422C5" w14:paraId="6F41252B"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40E7E76" w14:textId="77777777" w:rsidR="000D5AF3" w:rsidRPr="008422C5" w:rsidRDefault="000D5AF3" w:rsidP="006D7BD6">
            <w:pPr>
              <w:rPr>
                <w:sz w:val="18"/>
                <w:szCs w:val="18"/>
              </w:rPr>
            </w:pPr>
            <w:r w:rsidRPr="008422C5">
              <w:rPr>
                <w:sz w:val="18"/>
                <w:szCs w:val="18"/>
              </w:rPr>
              <w:t>Organiseren</w:t>
            </w:r>
          </w:p>
        </w:tc>
        <w:tc>
          <w:tcPr>
            <w:tcW w:w="7143" w:type="dxa"/>
          </w:tcPr>
          <w:p w14:paraId="0B163D7A" w14:textId="58261D08"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Contact momenten organiseren zodat de generaties ook elkaar kunnen leren</w:t>
            </w:r>
          </w:p>
        </w:tc>
      </w:tr>
    </w:tbl>
    <w:p w14:paraId="313BD723" w14:textId="77777777" w:rsidR="000D5AF3" w:rsidRPr="008422C5" w:rsidRDefault="000D5AF3" w:rsidP="000D5AF3">
      <w:pPr>
        <w:rPr>
          <w:rFonts w:cs="Arial"/>
          <w:sz w:val="10"/>
          <w:szCs w:val="10"/>
        </w:rPr>
      </w:pPr>
    </w:p>
    <w:tbl>
      <w:tblPr>
        <w:tblStyle w:val="MediumShading2-Accent1"/>
        <w:tblW w:w="0" w:type="auto"/>
        <w:tblLook w:val="04A0" w:firstRow="1" w:lastRow="0" w:firstColumn="1" w:lastColumn="0" w:noHBand="0" w:noVBand="1"/>
      </w:tblPr>
      <w:tblGrid>
        <w:gridCol w:w="2093"/>
        <w:gridCol w:w="7143"/>
      </w:tblGrid>
      <w:tr w:rsidR="000D5AF3" w14:paraId="1319F850"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5FB91E93" w14:textId="77777777" w:rsidR="000D5AF3" w:rsidRPr="008422C5" w:rsidRDefault="000D5AF3" w:rsidP="006D7BD6">
            <w:pPr>
              <w:rPr>
                <w:sz w:val="18"/>
                <w:szCs w:val="18"/>
              </w:rPr>
            </w:pPr>
            <w:r w:rsidRPr="008422C5">
              <w:rPr>
                <w:sz w:val="18"/>
                <w:szCs w:val="18"/>
              </w:rPr>
              <w:t xml:space="preserve">Ambitie </w:t>
            </w:r>
            <w:r w:rsidRPr="008422C5">
              <w:rPr>
                <w:rFonts w:ascii="Wingdings" w:hAnsi="Wingdings"/>
                <w:color w:val="000000"/>
                <w:sz w:val="18"/>
                <w:szCs w:val="18"/>
              </w:rPr>
              <w:t></w:t>
            </w:r>
          </w:p>
          <w:p w14:paraId="5BD6C478"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593C0BFB"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rFonts w:cs="Arial"/>
                <w:sz w:val="18"/>
                <w:szCs w:val="18"/>
              </w:rPr>
              <w:t>Elkaar wederzijds beïnvloeden</w:t>
            </w:r>
          </w:p>
          <w:p w14:paraId="6FA47499"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14:paraId="352B817A"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657C9BC" w14:textId="77777777" w:rsidR="000D5AF3" w:rsidRPr="008422C5" w:rsidRDefault="000D5AF3" w:rsidP="006D7BD6">
            <w:pPr>
              <w:rPr>
                <w:sz w:val="18"/>
                <w:szCs w:val="18"/>
              </w:rPr>
            </w:pPr>
            <w:r w:rsidRPr="008422C5">
              <w:rPr>
                <w:sz w:val="18"/>
                <w:szCs w:val="18"/>
              </w:rPr>
              <w:t>Informeren</w:t>
            </w:r>
          </w:p>
        </w:tc>
        <w:tc>
          <w:tcPr>
            <w:tcW w:w="7143" w:type="dxa"/>
          </w:tcPr>
          <w:p w14:paraId="50E325BC" w14:textId="493491C6"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Rekening houden met elkaars vastgestelde meningen of taken.</w:t>
            </w:r>
          </w:p>
        </w:tc>
      </w:tr>
      <w:tr w:rsidR="000D5AF3" w14:paraId="72162343"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6112F98A" w14:textId="77777777" w:rsidR="000D5AF3" w:rsidRPr="008422C5" w:rsidRDefault="000D5AF3" w:rsidP="006D7BD6">
            <w:pPr>
              <w:rPr>
                <w:sz w:val="18"/>
                <w:szCs w:val="18"/>
              </w:rPr>
            </w:pPr>
            <w:r w:rsidRPr="008422C5">
              <w:rPr>
                <w:sz w:val="18"/>
                <w:szCs w:val="18"/>
              </w:rPr>
              <w:t>Communiceren</w:t>
            </w:r>
          </w:p>
        </w:tc>
        <w:tc>
          <w:tcPr>
            <w:tcW w:w="7143" w:type="dxa"/>
          </w:tcPr>
          <w:p w14:paraId="2FFC0344" w14:textId="00C938EB" w:rsidR="000D5AF3" w:rsidRPr="008422C5" w:rsidRDefault="001C2163" w:rsidP="006D7BD6">
            <w:pPr>
              <w:cnfStyle w:val="000000000000" w:firstRow="0" w:lastRow="0" w:firstColumn="0" w:lastColumn="0" w:oddVBand="0" w:evenVBand="0" w:oddHBand="0" w:evenHBand="0" w:firstRowFirstColumn="0" w:firstRowLastColumn="0" w:lastRowFirstColumn="0" w:lastRowLastColumn="0"/>
              <w:rPr>
                <w:sz w:val="18"/>
                <w:szCs w:val="18"/>
              </w:rPr>
            </w:pPr>
            <w:r w:rsidRPr="008422C5">
              <w:rPr>
                <w:sz w:val="18"/>
                <w:szCs w:val="18"/>
              </w:rPr>
              <w:t>Communiceren over elkaars meningen of taken</w:t>
            </w:r>
          </w:p>
        </w:tc>
      </w:tr>
      <w:tr w:rsidR="000D5AF3" w14:paraId="503F8FD9"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653C031" w14:textId="77777777" w:rsidR="000D5AF3" w:rsidRPr="008422C5" w:rsidRDefault="000D5AF3" w:rsidP="006D7BD6">
            <w:pPr>
              <w:rPr>
                <w:sz w:val="18"/>
                <w:szCs w:val="18"/>
              </w:rPr>
            </w:pPr>
            <w:r w:rsidRPr="008422C5">
              <w:rPr>
                <w:sz w:val="18"/>
                <w:szCs w:val="18"/>
              </w:rPr>
              <w:t>Organiseren</w:t>
            </w:r>
          </w:p>
        </w:tc>
        <w:tc>
          <w:tcPr>
            <w:tcW w:w="7143" w:type="dxa"/>
          </w:tcPr>
          <w:p w14:paraId="66010592" w14:textId="0AD1C597" w:rsidR="000D5AF3" w:rsidRPr="008422C5" w:rsidRDefault="001C2163" w:rsidP="006D7BD6">
            <w:pPr>
              <w:cnfStyle w:val="000000100000" w:firstRow="0" w:lastRow="0" w:firstColumn="0" w:lastColumn="0" w:oddVBand="0" w:evenVBand="0" w:oddHBand="1" w:evenHBand="0" w:firstRowFirstColumn="0" w:firstRowLastColumn="0" w:lastRowFirstColumn="0" w:lastRowLastColumn="0"/>
              <w:rPr>
                <w:sz w:val="18"/>
                <w:szCs w:val="18"/>
              </w:rPr>
            </w:pPr>
            <w:r w:rsidRPr="008422C5">
              <w:rPr>
                <w:sz w:val="18"/>
                <w:szCs w:val="18"/>
              </w:rPr>
              <w:t xml:space="preserve">Gezamenlijk organiseren en vastleggen. </w:t>
            </w:r>
          </w:p>
        </w:tc>
      </w:tr>
    </w:tbl>
    <w:p w14:paraId="556A00E3" w14:textId="77777777" w:rsidR="007A688E" w:rsidRDefault="007A688E" w:rsidP="00FC1FD0">
      <w:pPr>
        <w:pStyle w:val="Heading3"/>
        <w:spacing w:line="240" w:lineRule="auto"/>
        <w:rPr>
          <w:color w:val="548DD4" w:themeColor="text2" w:themeTint="99"/>
          <w:sz w:val="24"/>
          <w:szCs w:val="24"/>
        </w:rPr>
      </w:pPr>
    </w:p>
    <w:p w14:paraId="4D8BACF1" w14:textId="7FAC77E8" w:rsidR="007B09F0" w:rsidRPr="00FC1FD0" w:rsidRDefault="00AC4662" w:rsidP="00FC1FD0">
      <w:pPr>
        <w:pStyle w:val="Heading3"/>
        <w:spacing w:line="240" w:lineRule="auto"/>
        <w:rPr>
          <w:color w:val="548DD4" w:themeColor="text2" w:themeTint="99"/>
          <w:sz w:val="24"/>
          <w:szCs w:val="24"/>
        </w:rPr>
      </w:pPr>
      <w:bookmarkStart w:id="61" w:name="_Toc167842428"/>
      <w:r>
        <w:rPr>
          <w:color w:val="548DD4" w:themeColor="text2" w:themeTint="99"/>
          <w:sz w:val="24"/>
          <w:szCs w:val="24"/>
        </w:rPr>
        <w:t>6</w:t>
      </w:r>
      <w:r w:rsidR="00833E68">
        <w:rPr>
          <w:color w:val="548DD4" w:themeColor="text2" w:themeTint="99"/>
          <w:sz w:val="24"/>
          <w:szCs w:val="24"/>
        </w:rPr>
        <w:t>.</w:t>
      </w:r>
      <w:r w:rsidR="008303B1">
        <w:rPr>
          <w:color w:val="548DD4" w:themeColor="text2" w:themeTint="99"/>
          <w:sz w:val="24"/>
          <w:szCs w:val="24"/>
        </w:rPr>
        <w:t>1.</w:t>
      </w:r>
      <w:r w:rsidR="00833E68">
        <w:rPr>
          <w:color w:val="548DD4" w:themeColor="text2" w:themeTint="99"/>
          <w:sz w:val="24"/>
          <w:szCs w:val="24"/>
        </w:rPr>
        <w:t>2</w:t>
      </w:r>
      <w:r w:rsidR="00517D01">
        <w:rPr>
          <w:color w:val="548DD4" w:themeColor="text2" w:themeTint="99"/>
          <w:sz w:val="24"/>
          <w:szCs w:val="24"/>
        </w:rPr>
        <w:t xml:space="preserve"> </w:t>
      </w:r>
      <w:r w:rsidR="007B09F0" w:rsidRPr="004D51B7">
        <w:rPr>
          <w:color w:val="548DD4" w:themeColor="text2" w:themeTint="99"/>
          <w:sz w:val="24"/>
          <w:szCs w:val="24"/>
        </w:rPr>
        <w:t xml:space="preserve">Wat is het imago </w:t>
      </w:r>
      <w:r w:rsidR="00B3785B">
        <w:rPr>
          <w:color w:val="548DD4" w:themeColor="text2" w:themeTint="99"/>
          <w:sz w:val="24"/>
          <w:szCs w:val="24"/>
        </w:rPr>
        <w:t xml:space="preserve">en de identiteit </w:t>
      </w:r>
      <w:r w:rsidR="007B09F0" w:rsidRPr="004D51B7">
        <w:rPr>
          <w:color w:val="548DD4" w:themeColor="text2" w:themeTint="99"/>
          <w:sz w:val="24"/>
          <w:szCs w:val="24"/>
        </w:rPr>
        <w:t>van jongeren en volwassenen?</w:t>
      </w:r>
      <w:bookmarkEnd w:id="61"/>
    </w:p>
    <w:p w14:paraId="63FA05C1" w14:textId="36EDC047" w:rsidR="005F2248" w:rsidRDefault="005F2248" w:rsidP="00C17F65">
      <w:pPr>
        <w:suppressAutoHyphens w:val="0"/>
        <w:spacing w:after="45"/>
      </w:pPr>
      <w:r>
        <w:t xml:space="preserve">Als er gekeken wordt naar de </w:t>
      </w:r>
      <w:r w:rsidR="00ED232B">
        <w:t>context</w:t>
      </w:r>
      <w:r>
        <w:t xml:space="preserve"> analyse </w:t>
      </w:r>
      <w:r w:rsidR="00ED232B">
        <w:t>kan</w:t>
      </w:r>
      <w:r>
        <w:t xml:space="preserve"> er gesproken worden van meerdere generaties. </w:t>
      </w:r>
      <w:r w:rsidR="0014265B">
        <w:t xml:space="preserve">Deze generaties kunnen andere verwachtingspatronen en behoeftes in het leven hebben. Toch bewegen deze generaties zich in dezelfde context. In de context is te zien dat deze generaties in hun context botsen. Daarvoor is het van belang om hun identiteit en imago te beschrijven om te zien waar de mogelijke botsingen ontstaan. </w:t>
      </w:r>
      <w:r>
        <w:t>Om deze generaties af te bakenen</w:t>
      </w:r>
      <w:r w:rsidR="008062BC">
        <w:t xml:space="preserve"> </w:t>
      </w:r>
      <w:r w:rsidR="00E8217B">
        <w:t>kunnen we spreken van jongeren en volwassenen.</w:t>
      </w:r>
    </w:p>
    <w:p w14:paraId="2B4707CB" w14:textId="77777777" w:rsidR="005F2248" w:rsidRPr="005F2248" w:rsidRDefault="005F2248" w:rsidP="00C17F65">
      <w:pPr>
        <w:suppressAutoHyphens w:val="0"/>
        <w:spacing w:after="45"/>
      </w:pPr>
    </w:p>
    <w:p w14:paraId="0A6F08B2" w14:textId="7E0A1D26" w:rsidR="004E0C00" w:rsidRDefault="005F2248" w:rsidP="00C17F65">
      <w:pPr>
        <w:suppressAutoHyphens w:val="0"/>
        <w:spacing w:after="45"/>
      </w:pPr>
      <w:r>
        <w:t>Jongeren e</w:t>
      </w:r>
      <w:r w:rsidR="00E8217B">
        <w:t>n</w:t>
      </w:r>
      <w:r w:rsidR="00C603DF">
        <w:t xml:space="preserve"> volwassenen zouden </w:t>
      </w:r>
      <w:r>
        <w:t>opgesplitst</w:t>
      </w:r>
      <w:r w:rsidR="00C603DF">
        <w:t xml:space="preserve"> kunnen worden in verschillende levensfases of ontwikkelingsfases. Deze fases omschrijft </w:t>
      </w:r>
      <w:r>
        <w:t>Erikson. Erikson heeft in zij</w:t>
      </w:r>
      <w:r w:rsidR="004E0C00">
        <w:t>n ontwikkelingsfase over 8 fasen</w:t>
      </w:r>
      <w:r>
        <w:t xml:space="preserve"> in het leven</w:t>
      </w:r>
      <w:r w:rsidR="008062BC">
        <w:rPr>
          <w:rStyle w:val="FootnoteReference"/>
        </w:rPr>
        <w:footnoteReference w:id="19"/>
      </w:r>
      <w:r w:rsidR="00FE68B7">
        <w:t>.</w:t>
      </w:r>
      <w:r w:rsidR="00FD4DB2">
        <w:rPr>
          <w:rStyle w:val="FootnoteReference"/>
        </w:rPr>
        <w:footnoteReference w:id="20"/>
      </w:r>
    </w:p>
    <w:tbl>
      <w:tblPr>
        <w:tblStyle w:val="LightList-Accent1"/>
        <w:tblW w:w="0" w:type="auto"/>
        <w:tblLook w:val="04A0" w:firstRow="1" w:lastRow="0" w:firstColumn="1" w:lastColumn="0" w:noHBand="0" w:noVBand="1"/>
      </w:tblPr>
      <w:tblGrid>
        <w:gridCol w:w="4167"/>
        <w:gridCol w:w="4872"/>
      </w:tblGrid>
      <w:tr w:rsidR="004E0C00" w14:paraId="589C1B0A" w14:textId="77777777" w:rsidTr="00D15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5BEA6356" w14:textId="77C64624" w:rsidR="004E0C00" w:rsidRPr="00A36520" w:rsidRDefault="004E0C00" w:rsidP="00C17F65">
            <w:pPr>
              <w:suppressAutoHyphens w:val="0"/>
              <w:spacing w:after="45"/>
              <w:rPr>
                <w:sz w:val="18"/>
                <w:szCs w:val="18"/>
              </w:rPr>
            </w:pPr>
            <w:r w:rsidRPr="00A36520">
              <w:rPr>
                <w:sz w:val="18"/>
                <w:szCs w:val="18"/>
              </w:rPr>
              <w:t>Periode en leeftijd</w:t>
            </w:r>
          </w:p>
        </w:tc>
        <w:tc>
          <w:tcPr>
            <w:tcW w:w="4872" w:type="dxa"/>
          </w:tcPr>
          <w:p w14:paraId="49F1B43B" w14:textId="2894EBC4" w:rsidR="004E0C00" w:rsidRPr="00A36520" w:rsidRDefault="004E0C00" w:rsidP="00C17F65">
            <w:pPr>
              <w:suppressAutoHyphens w:val="0"/>
              <w:spacing w:after="45"/>
              <w:cnfStyle w:val="100000000000" w:firstRow="1" w:lastRow="0" w:firstColumn="0" w:lastColumn="0" w:oddVBand="0" w:evenVBand="0" w:oddHBand="0" w:evenHBand="0" w:firstRowFirstColumn="0" w:firstRowLastColumn="0" w:lastRowFirstColumn="0" w:lastRowLastColumn="0"/>
              <w:rPr>
                <w:sz w:val="18"/>
                <w:szCs w:val="18"/>
              </w:rPr>
            </w:pPr>
            <w:r w:rsidRPr="00A36520">
              <w:rPr>
                <w:sz w:val="18"/>
                <w:szCs w:val="18"/>
              </w:rPr>
              <w:t>Ontwikkelingsfasen</w:t>
            </w:r>
          </w:p>
        </w:tc>
      </w:tr>
      <w:tr w:rsidR="004E0C00" w14:paraId="434737F7"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645E0262" w14:textId="41307FBF" w:rsidR="004E0C00" w:rsidRPr="00A36520" w:rsidRDefault="004E0C00" w:rsidP="00C17F65">
            <w:pPr>
              <w:suppressAutoHyphens w:val="0"/>
              <w:spacing w:after="45"/>
              <w:rPr>
                <w:b w:val="0"/>
                <w:sz w:val="18"/>
                <w:szCs w:val="18"/>
              </w:rPr>
            </w:pPr>
            <w:r w:rsidRPr="00A36520">
              <w:rPr>
                <w:b w:val="0"/>
                <w:sz w:val="18"/>
                <w:szCs w:val="18"/>
              </w:rPr>
              <w:t>1. Babyleeftijd (0 - 1 jr.)</w:t>
            </w:r>
          </w:p>
        </w:tc>
        <w:tc>
          <w:tcPr>
            <w:tcW w:w="4872" w:type="dxa"/>
          </w:tcPr>
          <w:p w14:paraId="058E6862" w14:textId="66811E87" w:rsidR="004E0C00" w:rsidRPr="00A36520" w:rsidRDefault="004E0C00" w:rsidP="00C17F65">
            <w:pPr>
              <w:suppressAutoHyphens w:val="0"/>
              <w:spacing w:after="45"/>
              <w:cnfStyle w:val="000000100000" w:firstRow="0" w:lastRow="0" w:firstColumn="0" w:lastColumn="0" w:oddVBand="0" w:evenVBand="0" w:oddHBand="1" w:evenHBand="0" w:firstRowFirstColumn="0" w:firstRowLastColumn="0" w:lastRowFirstColumn="0" w:lastRowLastColumn="0"/>
              <w:rPr>
                <w:sz w:val="18"/>
                <w:szCs w:val="18"/>
              </w:rPr>
            </w:pPr>
            <w:r w:rsidRPr="00A36520">
              <w:rPr>
                <w:sz w:val="18"/>
                <w:szCs w:val="18"/>
              </w:rPr>
              <w:t>Vertrouwen versus wantrouwen</w:t>
            </w:r>
          </w:p>
        </w:tc>
      </w:tr>
      <w:tr w:rsidR="004E0C00" w14:paraId="6A2E7A6D" w14:textId="77777777" w:rsidTr="00D15344">
        <w:tc>
          <w:tcPr>
            <w:cnfStyle w:val="001000000000" w:firstRow="0" w:lastRow="0" w:firstColumn="1" w:lastColumn="0" w:oddVBand="0" w:evenVBand="0" w:oddHBand="0" w:evenHBand="0" w:firstRowFirstColumn="0" w:firstRowLastColumn="0" w:lastRowFirstColumn="0" w:lastRowLastColumn="0"/>
            <w:tcW w:w="4167" w:type="dxa"/>
          </w:tcPr>
          <w:p w14:paraId="68FA95DD" w14:textId="7CA19328" w:rsidR="004E0C00" w:rsidRPr="00A36520" w:rsidRDefault="004E0C00" w:rsidP="00C17F65">
            <w:pPr>
              <w:suppressAutoHyphens w:val="0"/>
              <w:spacing w:after="45"/>
              <w:rPr>
                <w:b w:val="0"/>
                <w:sz w:val="18"/>
                <w:szCs w:val="18"/>
              </w:rPr>
            </w:pPr>
            <w:r w:rsidRPr="00A36520">
              <w:rPr>
                <w:b w:val="0"/>
                <w:sz w:val="18"/>
                <w:szCs w:val="18"/>
              </w:rPr>
              <w:t>2. Vroege kind (1 - 3 jr.)</w:t>
            </w:r>
          </w:p>
        </w:tc>
        <w:tc>
          <w:tcPr>
            <w:tcW w:w="4872" w:type="dxa"/>
          </w:tcPr>
          <w:p w14:paraId="7054397E" w14:textId="18FE578E" w:rsidR="004E0C00" w:rsidRPr="00A36520" w:rsidRDefault="004E0C00" w:rsidP="00C17F65">
            <w:pPr>
              <w:suppressAutoHyphens w:val="0"/>
              <w:spacing w:after="45"/>
              <w:cnfStyle w:val="000000000000" w:firstRow="0" w:lastRow="0" w:firstColumn="0" w:lastColumn="0" w:oddVBand="0" w:evenVBand="0" w:oddHBand="0" w:evenHBand="0" w:firstRowFirstColumn="0" w:firstRowLastColumn="0" w:lastRowFirstColumn="0" w:lastRowLastColumn="0"/>
              <w:rPr>
                <w:sz w:val="18"/>
                <w:szCs w:val="18"/>
              </w:rPr>
            </w:pPr>
            <w:r w:rsidRPr="00A36520">
              <w:rPr>
                <w:sz w:val="18"/>
                <w:szCs w:val="18"/>
              </w:rPr>
              <w:t>Autonomie versus twijfel en schaamte</w:t>
            </w:r>
          </w:p>
        </w:tc>
      </w:tr>
      <w:tr w:rsidR="004E0C00" w14:paraId="4659795F"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6B10F502" w14:textId="5D975E64" w:rsidR="004E0C00" w:rsidRPr="00A36520" w:rsidRDefault="004E0C00" w:rsidP="00C17F65">
            <w:pPr>
              <w:suppressAutoHyphens w:val="0"/>
              <w:spacing w:after="45"/>
              <w:rPr>
                <w:b w:val="0"/>
                <w:sz w:val="18"/>
                <w:szCs w:val="18"/>
              </w:rPr>
            </w:pPr>
            <w:r w:rsidRPr="00A36520">
              <w:rPr>
                <w:b w:val="0"/>
                <w:sz w:val="18"/>
                <w:szCs w:val="18"/>
              </w:rPr>
              <w:t>3. Kinderjaren (3 - 6 jr.)</w:t>
            </w:r>
            <w:r w:rsidRPr="00A36520">
              <w:rPr>
                <w:b w:val="0"/>
                <w:sz w:val="18"/>
                <w:szCs w:val="18"/>
              </w:rPr>
              <w:tab/>
            </w:r>
          </w:p>
        </w:tc>
        <w:tc>
          <w:tcPr>
            <w:tcW w:w="4872" w:type="dxa"/>
          </w:tcPr>
          <w:p w14:paraId="04943F9F" w14:textId="2BFCE1F3" w:rsidR="004E0C00" w:rsidRPr="00A36520" w:rsidRDefault="004E0C00" w:rsidP="00C17F65">
            <w:pPr>
              <w:suppressAutoHyphens w:val="0"/>
              <w:spacing w:after="45"/>
              <w:cnfStyle w:val="000000100000" w:firstRow="0" w:lastRow="0" w:firstColumn="0" w:lastColumn="0" w:oddVBand="0" w:evenVBand="0" w:oddHBand="1" w:evenHBand="0" w:firstRowFirstColumn="0" w:firstRowLastColumn="0" w:lastRowFirstColumn="0" w:lastRowLastColumn="0"/>
              <w:rPr>
                <w:sz w:val="18"/>
                <w:szCs w:val="18"/>
              </w:rPr>
            </w:pPr>
            <w:r w:rsidRPr="00A36520">
              <w:rPr>
                <w:sz w:val="18"/>
                <w:szCs w:val="18"/>
              </w:rPr>
              <w:t>Initiatief versus schuld</w:t>
            </w:r>
            <w:r w:rsidRPr="00A36520">
              <w:rPr>
                <w:sz w:val="18"/>
                <w:szCs w:val="18"/>
              </w:rPr>
              <w:tab/>
            </w:r>
          </w:p>
        </w:tc>
      </w:tr>
      <w:tr w:rsidR="004E0C00" w14:paraId="69955077" w14:textId="77777777" w:rsidTr="00D15344">
        <w:tc>
          <w:tcPr>
            <w:cnfStyle w:val="001000000000" w:firstRow="0" w:lastRow="0" w:firstColumn="1" w:lastColumn="0" w:oddVBand="0" w:evenVBand="0" w:oddHBand="0" w:evenHBand="0" w:firstRowFirstColumn="0" w:firstRowLastColumn="0" w:lastRowFirstColumn="0" w:lastRowLastColumn="0"/>
            <w:tcW w:w="4167" w:type="dxa"/>
          </w:tcPr>
          <w:p w14:paraId="176A3FD4" w14:textId="130CFBB8" w:rsidR="004E0C00" w:rsidRPr="00A36520" w:rsidRDefault="004E0C00" w:rsidP="00C17F65">
            <w:pPr>
              <w:suppressAutoHyphens w:val="0"/>
              <w:spacing w:after="45"/>
              <w:rPr>
                <w:b w:val="0"/>
                <w:sz w:val="18"/>
                <w:szCs w:val="18"/>
              </w:rPr>
            </w:pPr>
            <w:r w:rsidRPr="00A36520">
              <w:rPr>
                <w:b w:val="0"/>
                <w:sz w:val="18"/>
                <w:szCs w:val="18"/>
              </w:rPr>
              <w:t>4. Schooljaren (6 -12 jr.)</w:t>
            </w:r>
            <w:r w:rsidRPr="00A36520">
              <w:rPr>
                <w:b w:val="0"/>
                <w:sz w:val="18"/>
                <w:szCs w:val="18"/>
              </w:rPr>
              <w:tab/>
            </w:r>
          </w:p>
        </w:tc>
        <w:tc>
          <w:tcPr>
            <w:tcW w:w="4872" w:type="dxa"/>
          </w:tcPr>
          <w:p w14:paraId="621F65E8" w14:textId="3B399E9C" w:rsidR="004E0C00" w:rsidRPr="00A36520" w:rsidRDefault="004E0C00" w:rsidP="00C17F65">
            <w:pPr>
              <w:suppressAutoHyphens w:val="0"/>
              <w:spacing w:after="45"/>
              <w:cnfStyle w:val="000000000000" w:firstRow="0" w:lastRow="0" w:firstColumn="0" w:lastColumn="0" w:oddVBand="0" w:evenVBand="0" w:oddHBand="0" w:evenHBand="0" w:firstRowFirstColumn="0" w:firstRowLastColumn="0" w:lastRowFirstColumn="0" w:lastRowLastColumn="0"/>
              <w:rPr>
                <w:sz w:val="18"/>
                <w:szCs w:val="18"/>
              </w:rPr>
            </w:pPr>
            <w:r w:rsidRPr="00A36520">
              <w:rPr>
                <w:sz w:val="18"/>
                <w:szCs w:val="18"/>
              </w:rPr>
              <w:t>Competentie versus minderwaardigheid</w:t>
            </w:r>
          </w:p>
        </w:tc>
      </w:tr>
      <w:tr w:rsidR="004E0C00" w14:paraId="7FF3AD17"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71D2A2DA" w14:textId="74219011" w:rsidR="004E0C00" w:rsidRPr="00A36520" w:rsidRDefault="004E0C00" w:rsidP="00C17F65">
            <w:pPr>
              <w:suppressAutoHyphens w:val="0"/>
              <w:spacing w:after="45"/>
              <w:rPr>
                <w:b w:val="0"/>
                <w:sz w:val="18"/>
                <w:szCs w:val="18"/>
              </w:rPr>
            </w:pPr>
            <w:r w:rsidRPr="00A36520">
              <w:rPr>
                <w:b w:val="0"/>
                <w:sz w:val="18"/>
                <w:szCs w:val="18"/>
              </w:rPr>
              <w:t>5. Adolescentie (13 - 20 jr.)</w:t>
            </w:r>
          </w:p>
        </w:tc>
        <w:tc>
          <w:tcPr>
            <w:tcW w:w="4872" w:type="dxa"/>
          </w:tcPr>
          <w:p w14:paraId="38BE84A6" w14:textId="76474FEA" w:rsidR="004E0C00" w:rsidRPr="00A36520" w:rsidRDefault="004E0C00" w:rsidP="00C17F65">
            <w:pPr>
              <w:suppressAutoHyphens w:val="0"/>
              <w:spacing w:after="45"/>
              <w:cnfStyle w:val="000000100000" w:firstRow="0" w:lastRow="0" w:firstColumn="0" w:lastColumn="0" w:oddVBand="0" w:evenVBand="0" w:oddHBand="1" w:evenHBand="0" w:firstRowFirstColumn="0" w:firstRowLastColumn="0" w:lastRowFirstColumn="0" w:lastRowLastColumn="0"/>
              <w:rPr>
                <w:sz w:val="18"/>
                <w:szCs w:val="18"/>
              </w:rPr>
            </w:pPr>
            <w:r w:rsidRPr="00A36520">
              <w:rPr>
                <w:sz w:val="18"/>
                <w:szCs w:val="18"/>
              </w:rPr>
              <w:t>Identiteit versus rolverwarring</w:t>
            </w:r>
          </w:p>
        </w:tc>
      </w:tr>
      <w:tr w:rsidR="004E0C00" w14:paraId="1265B092" w14:textId="77777777" w:rsidTr="00D15344">
        <w:tc>
          <w:tcPr>
            <w:cnfStyle w:val="001000000000" w:firstRow="0" w:lastRow="0" w:firstColumn="1" w:lastColumn="0" w:oddVBand="0" w:evenVBand="0" w:oddHBand="0" w:evenHBand="0" w:firstRowFirstColumn="0" w:firstRowLastColumn="0" w:lastRowFirstColumn="0" w:lastRowLastColumn="0"/>
            <w:tcW w:w="4167" w:type="dxa"/>
          </w:tcPr>
          <w:p w14:paraId="4C4F277C" w14:textId="46A0CE4B" w:rsidR="004E0C00" w:rsidRPr="00A36520" w:rsidRDefault="004E0C00" w:rsidP="00C17F65">
            <w:pPr>
              <w:suppressAutoHyphens w:val="0"/>
              <w:spacing w:after="45"/>
              <w:rPr>
                <w:b w:val="0"/>
                <w:sz w:val="18"/>
                <w:szCs w:val="18"/>
              </w:rPr>
            </w:pPr>
            <w:r w:rsidRPr="00A36520">
              <w:rPr>
                <w:b w:val="0"/>
                <w:sz w:val="18"/>
                <w:szCs w:val="18"/>
              </w:rPr>
              <w:t>6. Eerste volwassenheid (20 - 30 jr.)</w:t>
            </w:r>
          </w:p>
        </w:tc>
        <w:tc>
          <w:tcPr>
            <w:tcW w:w="4872" w:type="dxa"/>
          </w:tcPr>
          <w:p w14:paraId="13AA96BE" w14:textId="2440B945" w:rsidR="004E0C00" w:rsidRPr="00A36520" w:rsidRDefault="004E0C00" w:rsidP="00C17F65">
            <w:pPr>
              <w:suppressAutoHyphens w:val="0"/>
              <w:spacing w:after="45"/>
              <w:cnfStyle w:val="000000000000" w:firstRow="0" w:lastRow="0" w:firstColumn="0" w:lastColumn="0" w:oddVBand="0" w:evenVBand="0" w:oddHBand="0" w:evenHBand="0" w:firstRowFirstColumn="0" w:firstRowLastColumn="0" w:lastRowFirstColumn="0" w:lastRowLastColumn="0"/>
              <w:rPr>
                <w:sz w:val="18"/>
                <w:szCs w:val="18"/>
              </w:rPr>
            </w:pPr>
            <w:r w:rsidRPr="00A36520">
              <w:rPr>
                <w:sz w:val="18"/>
                <w:szCs w:val="18"/>
              </w:rPr>
              <w:t>Intimiteit versus isolement</w:t>
            </w:r>
          </w:p>
        </w:tc>
      </w:tr>
      <w:tr w:rsidR="004E0C00" w14:paraId="5A0ED8CC"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3202F087" w14:textId="2216DF4D" w:rsidR="004E0C00" w:rsidRPr="00A36520" w:rsidRDefault="004E0C00" w:rsidP="00C17F65">
            <w:pPr>
              <w:suppressAutoHyphens w:val="0"/>
              <w:spacing w:after="45"/>
              <w:rPr>
                <w:b w:val="0"/>
                <w:sz w:val="18"/>
                <w:szCs w:val="18"/>
              </w:rPr>
            </w:pPr>
            <w:r w:rsidRPr="00A36520">
              <w:rPr>
                <w:b w:val="0"/>
                <w:sz w:val="18"/>
                <w:szCs w:val="18"/>
              </w:rPr>
              <w:t>7. Midden volwassenheid (30 - 65 jr.)</w:t>
            </w:r>
            <w:r w:rsidRPr="00A36520">
              <w:rPr>
                <w:b w:val="0"/>
                <w:sz w:val="18"/>
                <w:szCs w:val="18"/>
              </w:rPr>
              <w:tab/>
            </w:r>
          </w:p>
        </w:tc>
        <w:tc>
          <w:tcPr>
            <w:tcW w:w="4872" w:type="dxa"/>
          </w:tcPr>
          <w:p w14:paraId="35D2262A" w14:textId="14AE7FE4" w:rsidR="004E0C00" w:rsidRPr="00A36520" w:rsidRDefault="004E0C00" w:rsidP="00C17F65">
            <w:pPr>
              <w:suppressAutoHyphens w:val="0"/>
              <w:spacing w:after="45"/>
              <w:cnfStyle w:val="000000100000" w:firstRow="0" w:lastRow="0" w:firstColumn="0" w:lastColumn="0" w:oddVBand="0" w:evenVBand="0" w:oddHBand="1" w:evenHBand="0" w:firstRowFirstColumn="0" w:firstRowLastColumn="0" w:lastRowFirstColumn="0" w:lastRowLastColumn="0"/>
              <w:rPr>
                <w:sz w:val="18"/>
                <w:szCs w:val="18"/>
              </w:rPr>
            </w:pPr>
            <w:r w:rsidRPr="00A36520">
              <w:rPr>
                <w:sz w:val="18"/>
                <w:szCs w:val="18"/>
              </w:rPr>
              <w:t xml:space="preserve">Vruchtbaarheid versus zelfabsorptie </w:t>
            </w:r>
          </w:p>
        </w:tc>
      </w:tr>
      <w:tr w:rsidR="004E0C00" w14:paraId="0781A2FE" w14:textId="77777777" w:rsidTr="00D15344">
        <w:tc>
          <w:tcPr>
            <w:cnfStyle w:val="001000000000" w:firstRow="0" w:lastRow="0" w:firstColumn="1" w:lastColumn="0" w:oddVBand="0" w:evenVBand="0" w:oddHBand="0" w:evenHBand="0" w:firstRowFirstColumn="0" w:firstRowLastColumn="0" w:lastRowFirstColumn="0" w:lastRowLastColumn="0"/>
            <w:tcW w:w="4167" w:type="dxa"/>
          </w:tcPr>
          <w:p w14:paraId="4A5C8BEB" w14:textId="62814E75" w:rsidR="004E0C00" w:rsidRPr="00A36520" w:rsidRDefault="004E0C00" w:rsidP="00C17F65">
            <w:pPr>
              <w:suppressAutoHyphens w:val="0"/>
              <w:spacing w:after="45"/>
              <w:rPr>
                <w:b w:val="0"/>
                <w:sz w:val="18"/>
                <w:szCs w:val="18"/>
              </w:rPr>
            </w:pPr>
            <w:r w:rsidRPr="00A36520">
              <w:rPr>
                <w:b w:val="0"/>
                <w:sz w:val="18"/>
                <w:szCs w:val="18"/>
              </w:rPr>
              <w:t>8. De rijpheid (65 -…)</w:t>
            </w:r>
            <w:r w:rsidRPr="00A36520">
              <w:rPr>
                <w:b w:val="0"/>
                <w:sz w:val="18"/>
                <w:szCs w:val="18"/>
              </w:rPr>
              <w:tab/>
            </w:r>
          </w:p>
        </w:tc>
        <w:tc>
          <w:tcPr>
            <w:tcW w:w="4872" w:type="dxa"/>
          </w:tcPr>
          <w:p w14:paraId="5B708A97" w14:textId="039F633B" w:rsidR="004E0C00" w:rsidRPr="00A36520" w:rsidRDefault="004E0C00" w:rsidP="00C17F65">
            <w:pPr>
              <w:suppressAutoHyphens w:val="0"/>
              <w:spacing w:after="45"/>
              <w:cnfStyle w:val="000000000000" w:firstRow="0" w:lastRow="0" w:firstColumn="0" w:lastColumn="0" w:oddVBand="0" w:evenVBand="0" w:oddHBand="0" w:evenHBand="0" w:firstRowFirstColumn="0" w:firstRowLastColumn="0" w:lastRowFirstColumn="0" w:lastRowLastColumn="0"/>
              <w:rPr>
                <w:sz w:val="18"/>
                <w:szCs w:val="18"/>
              </w:rPr>
            </w:pPr>
            <w:r w:rsidRPr="00A36520">
              <w:rPr>
                <w:sz w:val="18"/>
                <w:szCs w:val="18"/>
              </w:rPr>
              <w:t>Integriteit versus wanhoop</w:t>
            </w:r>
          </w:p>
        </w:tc>
      </w:tr>
    </w:tbl>
    <w:p w14:paraId="40CE7136" w14:textId="774B235F" w:rsidR="008062BC" w:rsidRDefault="004E0C00" w:rsidP="00C17F65">
      <w:pPr>
        <w:suppressAutoHyphens w:val="0"/>
        <w:spacing w:after="45"/>
      </w:pPr>
      <w:r>
        <w:tab/>
        <w:t xml:space="preserve"> </w:t>
      </w:r>
    </w:p>
    <w:p w14:paraId="667CCAF0" w14:textId="3406BA00" w:rsidR="003B52E8" w:rsidRDefault="008062BC" w:rsidP="00C17F65">
      <w:r>
        <w:t xml:space="preserve">De doelgroepen in dit project bevinden zich, zoals gezien kan worden, in </w:t>
      </w:r>
      <w:r w:rsidR="00B3785B">
        <w:t xml:space="preserve">fase 5, </w:t>
      </w:r>
      <w:r w:rsidR="00E8217B">
        <w:t>6</w:t>
      </w:r>
      <w:r w:rsidR="00B3785B">
        <w:t xml:space="preserve"> en 7</w:t>
      </w:r>
      <w:r w:rsidR="00C75EF1">
        <w:t xml:space="preserve"> van </w:t>
      </w:r>
      <w:r w:rsidR="00E8217B">
        <w:t xml:space="preserve">ontwikkelingsfases van </w:t>
      </w:r>
      <w:r w:rsidR="00C75EF1">
        <w:t xml:space="preserve">Erikson. Deze </w:t>
      </w:r>
      <w:r w:rsidR="003B52E8">
        <w:t xml:space="preserve">doelgroepen en </w:t>
      </w:r>
      <w:r w:rsidR="00C75EF1">
        <w:t>fases hebben ieder zijn eigen eigenschappen of imago’s.</w:t>
      </w:r>
      <w:r w:rsidR="003B52E8">
        <w:t xml:space="preserve"> </w:t>
      </w:r>
    </w:p>
    <w:p w14:paraId="0E5052A7" w14:textId="77777777" w:rsidR="003B52E8" w:rsidRDefault="003B52E8" w:rsidP="00C17F65"/>
    <w:p w14:paraId="723FB4FA" w14:textId="411135E9" w:rsidR="003B52E8" w:rsidRDefault="003B52E8" w:rsidP="00C17F65">
      <w:r>
        <w:lastRenderedPageBreak/>
        <w:t>Als er gekeken word naar d</w:t>
      </w:r>
      <w:r w:rsidR="00ED232B">
        <w:t xml:space="preserve">e context omschrijving </w:t>
      </w:r>
      <w:r>
        <w:t>waar dit onderzoek plaatst vind</w:t>
      </w:r>
      <w:r w:rsidR="006E605B">
        <w:t xml:space="preserve">, kunnen deze </w:t>
      </w:r>
      <w:r w:rsidR="00997322">
        <w:t xml:space="preserve">twee generaties </w:t>
      </w:r>
      <w:r w:rsidR="006E605B">
        <w:t>als volgt worden</w:t>
      </w:r>
      <w:r w:rsidR="00997322">
        <w:t xml:space="preserve"> </w:t>
      </w:r>
      <w:r w:rsidR="006E605B">
        <w:t>omschreven</w:t>
      </w:r>
      <w:r w:rsidR="00997322">
        <w:t>:</w:t>
      </w:r>
    </w:p>
    <w:p w14:paraId="5EB0E951" w14:textId="77777777" w:rsidR="007A688E" w:rsidRDefault="007A688E" w:rsidP="00C17F65">
      <w:pPr>
        <w:rPr>
          <w:i/>
        </w:rPr>
      </w:pPr>
    </w:p>
    <w:p w14:paraId="67410164" w14:textId="1AB3AA86" w:rsidR="00674014" w:rsidRDefault="00674014" w:rsidP="00C17F65">
      <w:pPr>
        <w:rPr>
          <w:i/>
        </w:rPr>
      </w:pPr>
      <w:r w:rsidRPr="00E65DA4">
        <w:rPr>
          <w:i/>
        </w:rPr>
        <w:t>Jongeren:</w:t>
      </w:r>
      <w:r>
        <w:rPr>
          <w:i/>
        </w:rPr>
        <w:t xml:space="preserve"> </w:t>
      </w:r>
      <w:r>
        <w:t>(</w:t>
      </w:r>
      <w:r w:rsidRPr="00FD4DB2">
        <w:t>Ontwikkelingsfase: Intimiteit versus isolement</w:t>
      </w:r>
      <w:r>
        <w:t>)</w:t>
      </w:r>
    </w:p>
    <w:p w14:paraId="462D2225" w14:textId="1F1F3031" w:rsidR="00997322" w:rsidRDefault="00997322" w:rsidP="00C17F65">
      <w:r>
        <w:t>Volgens het boek puberbrein</w:t>
      </w:r>
      <w:r w:rsidR="00B16852">
        <w:t xml:space="preserve"> </w:t>
      </w:r>
      <w:r w:rsidR="00B16852" w:rsidRPr="00B16852">
        <w:t>binnenstebuiten</w:t>
      </w:r>
      <w:r>
        <w:t xml:space="preserve"> van Huub Nelis en Yvonne Sark valt het jong zijn in vier fases:</w:t>
      </w:r>
      <w:r w:rsidR="00B16852">
        <w:t xml:space="preserve"> </w:t>
      </w:r>
      <w:r>
        <w:t>10-14, 14-16 en 16-22 jaar. Per fase staat beschreven wat ze zijn, doen, denken en voelen.</w:t>
      </w:r>
      <w:r w:rsidR="00B16852">
        <w:rPr>
          <w:rStyle w:val="FootnoteReference"/>
        </w:rPr>
        <w:footnoteReference w:id="21"/>
      </w:r>
      <w:r w:rsidR="00D04FBA">
        <w:t xml:space="preserve"> (zie volgende pagina)</w:t>
      </w:r>
    </w:p>
    <w:tbl>
      <w:tblPr>
        <w:tblStyle w:val="MediumShading2-Accent1"/>
        <w:tblW w:w="9039" w:type="dxa"/>
        <w:tblLayout w:type="fixed"/>
        <w:tblLook w:val="04A0" w:firstRow="1" w:lastRow="0" w:firstColumn="1" w:lastColumn="0" w:noHBand="0" w:noVBand="1"/>
      </w:tblPr>
      <w:tblGrid>
        <w:gridCol w:w="817"/>
        <w:gridCol w:w="22"/>
        <w:gridCol w:w="2371"/>
        <w:gridCol w:w="22"/>
        <w:gridCol w:w="2546"/>
        <w:gridCol w:w="3261"/>
      </w:tblGrid>
      <w:tr w:rsidR="00997322" w14:paraId="6FE06EF1" w14:textId="77777777" w:rsidTr="00F426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9" w:type="dxa"/>
            <w:gridSpan w:val="2"/>
          </w:tcPr>
          <w:p w14:paraId="7BC95D58" w14:textId="77777777" w:rsidR="00997322" w:rsidRPr="00666686" w:rsidRDefault="00997322" w:rsidP="00C17F65">
            <w:pPr>
              <w:rPr>
                <w:sz w:val="16"/>
                <w:szCs w:val="16"/>
              </w:rPr>
            </w:pPr>
          </w:p>
        </w:tc>
        <w:tc>
          <w:tcPr>
            <w:tcW w:w="2393" w:type="dxa"/>
            <w:gridSpan w:val="2"/>
          </w:tcPr>
          <w:p w14:paraId="770EF1AD" w14:textId="4241D19F" w:rsidR="00997322" w:rsidRPr="00666686" w:rsidRDefault="00997322" w:rsidP="00C17F65">
            <w:pPr>
              <w:cnfStyle w:val="100000000000" w:firstRow="1" w:lastRow="0" w:firstColumn="0" w:lastColumn="0" w:oddVBand="0" w:evenVBand="0" w:oddHBand="0" w:evenHBand="0" w:firstRowFirstColumn="0" w:firstRowLastColumn="0" w:lastRowFirstColumn="0" w:lastRowLastColumn="0"/>
              <w:rPr>
                <w:sz w:val="18"/>
                <w:szCs w:val="18"/>
              </w:rPr>
            </w:pPr>
            <w:r w:rsidRPr="00666686">
              <w:rPr>
                <w:sz w:val="18"/>
                <w:szCs w:val="18"/>
              </w:rPr>
              <w:t>10-14 jaar</w:t>
            </w:r>
          </w:p>
        </w:tc>
        <w:tc>
          <w:tcPr>
            <w:tcW w:w="2546" w:type="dxa"/>
          </w:tcPr>
          <w:p w14:paraId="135A6BAB" w14:textId="7213A816" w:rsidR="00997322" w:rsidRPr="00666686" w:rsidRDefault="00997322" w:rsidP="00C17F65">
            <w:pPr>
              <w:cnfStyle w:val="100000000000" w:firstRow="1" w:lastRow="0" w:firstColumn="0" w:lastColumn="0" w:oddVBand="0" w:evenVBand="0" w:oddHBand="0" w:evenHBand="0" w:firstRowFirstColumn="0" w:firstRowLastColumn="0" w:lastRowFirstColumn="0" w:lastRowLastColumn="0"/>
              <w:rPr>
                <w:sz w:val="18"/>
                <w:szCs w:val="18"/>
              </w:rPr>
            </w:pPr>
            <w:r w:rsidRPr="00666686">
              <w:rPr>
                <w:sz w:val="18"/>
                <w:szCs w:val="18"/>
              </w:rPr>
              <w:t>14-16 jaar</w:t>
            </w:r>
          </w:p>
        </w:tc>
        <w:tc>
          <w:tcPr>
            <w:tcW w:w="3261" w:type="dxa"/>
          </w:tcPr>
          <w:p w14:paraId="0EE12F4E" w14:textId="77244056" w:rsidR="00997322" w:rsidRPr="00666686" w:rsidRDefault="00997322" w:rsidP="00C17F65">
            <w:pPr>
              <w:cnfStyle w:val="100000000000" w:firstRow="1" w:lastRow="0" w:firstColumn="0" w:lastColumn="0" w:oddVBand="0" w:evenVBand="0" w:oddHBand="0" w:evenHBand="0" w:firstRowFirstColumn="0" w:firstRowLastColumn="0" w:lastRowFirstColumn="0" w:lastRowLastColumn="0"/>
              <w:rPr>
                <w:sz w:val="18"/>
                <w:szCs w:val="18"/>
              </w:rPr>
            </w:pPr>
            <w:r w:rsidRPr="00666686">
              <w:rPr>
                <w:sz w:val="18"/>
                <w:szCs w:val="18"/>
              </w:rPr>
              <w:t>16-22 jaar</w:t>
            </w:r>
          </w:p>
        </w:tc>
      </w:tr>
      <w:tr w:rsidR="00997322" w14:paraId="2A259298" w14:textId="77777777" w:rsidTr="00F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0D08D1" w14:textId="10B9C832" w:rsidR="00997322" w:rsidRPr="00666686" w:rsidRDefault="00997322" w:rsidP="00C17F65">
            <w:pPr>
              <w:rPr>
                <w:sz w:val="16"/>
                <w:szCs w:val="16"/>
              </w:rPr>
            </w:pPr>
            <w:r w:rsidRPr="00666686">
              <w:rPr>
                <w:sz w:val="16"/>
                <w:szCs w:val="16"/>
              </w:rPr>
              <w:t>Zijn</w:t>
            </w:r>
          </w:p>
        </w:tc>
        <w:tc>
          <w:tcPr>
            <w:tcW w:w="2393" w:type="dxa"/>
            <w:gridSpan w:val="2"/>
          </w:tcPr>
          <w:p w14:paraId="44C51642" w14:textId="77777777" w:rsidR="00997322" w:rsidRPr="00666686" w:rsidRDefault="00997322" w:rsidP="003520B4">
            <w:pPr>
              <w:pStyle w:val="ListParagraph"/>
              <w:numPr>
                <w:ilvl w:val="0"/>
                <w:numId w:val="49"/>
              </w:numPr>
              <w:ind w:left="34" w:hanging="119"/>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Maken zich los van hun ouders</w:t>
            </w:r>
          </w:p>
          <w:p w14:paraId="5F17F7BD" w14:textId="17B45562" w:rsidR="00997322" w:rsidRPr="00666686" w:rsidRDefault="00997322" w:rsidP="003520B4">
            <w:pPr>
              <w:pStyle w:val="ListParagraph"/>
              <w:numPr>
                <w:ilvl w:val="0"/>
                <w:numId w:val="49"/>
              </w:numPr>
              <w:ind w:left="34" w:hanging="119"/>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Gaan nieuwe emotionele bindingen aan met leeftijdgenoten.</w:t>
            </w:r>
          </w:p>
        </w:tc>
        <w:tc>
          <w:tcPr>
            <w:tcW w:w="2568" w:type="dxa"/>
            <w:gridSpan w:val="2"/>
          </w:tcPr>
          <w:p w14:paraId="2015BCD7" w14:textId="77777777" w:rsidR="00997322" w:rsidRPr="00666686" w:rsidRDefault="00CE1098" w:rsidP="003520B4">
            <w:pPr>
              <w:pStyle w:val="ListParagraph"/>
              <w:numPr>
                <w:ilvl w:val="0"/>
                <w:numId w:val="49"/>
              </w:numPr>
              <w:ind w:left="192" w:hanging="126"/>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Ontwikkelen een eigen “ik”</w:t>
            </w:r>
          </w:p>
          <w:p w14:paraId="3588083E" w14:textId="7CFA3A6D" w:rsidR="00CE1098" w:rsidRPr="00666686" w:rsidRDefault="00CE1098" w:rsidP="003520B4">
            <w:pPr>
              <w:pStyle w:val="ListParagraph"/>
              <w:numPr>
                <w:ilvl w:val="0"/>
                <w:numId w:val="49"/>
              </w:numPr>
              <w:ind w:left="192" w:hanging="126"/>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Durven steeds meer af te wijken</w:t>
            </w:r>
          </w:p>
        </w:tc>
        <w:tc>
          <w:tcPr>
            <w:tcW w:w="3261" w:type="dxa"/>
          </w:tcPr>
          <w:p w14:paraId="71492A7F" w14:textId="77777777" w:rsidR="00997322" w:rsidRPr="00666686" w:rsidRDefault="00CE1098" w:rsidP="003520B4">
            <w:pPr>
              <w:pStyle w:val="ListParagraph"/>
              <w:numPr>
                <w:ilvl w:val="0"/>
                <w:numId w:val="49"/>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Steeds zelfbewuster</w:t>
            </w:r>
          </w:p>
          <w:p w14:paraId="4C12D883" w14:textId="77777777" w:rsidR="00CE1098" w:rsidRPr="00666686" w:rsidRDefault="00CE1098" w:rsidP="003520B4">
            <w:pPr>
              <w:pStyle w:val="ListParagraph"/>
              <w:numPr>
                <w:ilvl w:val="0"/>
                <w:numId w:val="49"/>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Krijgen meer een eigen identiteit</w:t>
            </w:r>
          </w:p>
          <w:p w14:paraId="3EB112A8" w14:textId="5CD26BA1" w:rsidR="00CE1098" w:rsidRPr="00666686" w:rsidRDefault="00CE1098" w:rsidP="003520B4">
            <w:pPr>
              <w:pStyle w:val="ListParagraph"/>
              <w:numPr>
                <w:ilvl w:val="0"/>
                <w:numId w:val="49"/>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Minder gevoelig voor groepsdruk</w:t>
            </w:r>
          </w:p>
        </w:tc>
      </w:tr>
      <w:tr w:rsidR="00997322" w14:paraId="14369EB9" w14:textId="77777777" w:rsidTr="00F4266E">
        <w:tc>
          <w:tcPr>
            <w:cnfStyle w:val="001000000000" w:firstRow="0" w:lastRow="0" w:firstColumn="1" w:lastColumn="0" w:oddVBand="0" w:evenVBand="0" w:oddHBand="0" w:evenHBand="0" w:firstRowFirstColumn="0" w:firstRowLastColumn="0" w:lastRowFirstColumn="0" w:lastRowLastColumn="0"/>
            <w:tcW w:w="817" w:type="dxa"/>
          </w:tcPr>
          <w:p w14:paraId="595E19DF" w14:textId="0A08F6FE" w:rsidR="00997322" w:rsidRPr="00666686" w:rsidRDefault="00997322" w:rsidP="00C17F65">
            <w:pPr>
              <w:rPr>
                <w:sz w:val="16"/>
                <w:szCs w:val="16"/>
              </w:rPr>
            </w:pPr>
            <w:r w:rsidRPr="00666686">
              <w:rPr>
                <w:sz w:val="16"/>
                <w:szCs w:val="16"/>
              </w:rPr>
              <w:t>Doen</w:t>
            </w:r>
          </w:p>
        </w:tc>
        <w:tc>
          <w:tcPr>
            <w:tcW w:w="2393" w:type="dxa"/>
            <w:gridSpan w:val="2"/>
          </w:tcPr>
          <w:p w14:paraId="7F545F75" w14:textId="77777777" w:rsidR="00997322" w:rsidRPr="00666686" w:rsidRDefault="00997322" w:rsidP="003520B4">
            <w:pPr>
              <w:pStyle w:val="ListParagraph"/>
              <w:numPr>
                <w:ilvl w:val="0"/>
                <w:numId w:val="50"/>
              </w:numPr>
              <w:ind w:left="34" w:hanging="119"/>
              <w:cnfStyle w:val="000000000000" w:firstRow="0" w:lastRow="0" w:firstColumn="0" w:lastColumn="0" w:oddVBand="0" w:evenVBand="0" w:oddHBand="0" w:evenHBand="0" w:firstRowFirstColumn="0" w:firstRowLastColumn="0" w:lastRowFirstColumn="0" w:lastRowLastColumn="0"/>
              <w:rPr>
                <w:sz w:val="18"/>
                <w:szCs w:val="18"/>
              </w:rPr>
            </w:pPr>
            <w:r w:rsidRPr="00666686">
              <w:rPr>
                <w:sz w:val="18"/>
                <w:szCs w:val="18"/>
              </w:rPr>
              <w:t>Handelen impulsief</w:t>
            </w:r>
          </w:p>
          <w:p w14:paraId="0A13665E" w14:textId="210A9980" w:rsidR="00997322" w:rsidRPr="00666686" w:rsidRDefault="00997322" w:rsidP="003520B4">
            <w:pPr>
              <w:pStyle w:val="ListParagraph"/>
              <w:numPr>
                <w:ilvl w:val="0"/>
                <w:numId w:val="50"/>
              </w:numPr>
              <w:ind w:left="34" w:hanging="119"/>
              <w:cnfStyle w:val="000000000000" w:firstRow="0" w:lastRow="0" w:firstColumn="0" w:lastColumn="0" w:oddVBand="0" w:evenVBand="0" w:oddHBand="0" w:evenHBand="0" w:firstRowFirstColumn="0" w:firstRowLastColumn="0" w:lastRowFirstColumn="0" w:lastRowLastColumn="0"/>
              <w:rPr>
                <w:sz w:val="18"/>
                <w:szCs w:val="18"/>
              </w:rPr>
            </w:pPr>
            <w:r w:rsidRPr="00666686">
              <w:rPr>
                <w:sz w:val="18"/>
                <w:szCs w:val="18"/>
              </w:rPr>
              <w:t>Willen vooral niet opvallen</w:t>
            </w:r>
          </w:p>
        </w:tc>
        <w:tc>
          <w:tcPr>
            <w:tcW w:w="2568" w:type="dxa"/>
            <w:gridSpan w:val="2"/>
          </w:tcPr>
          <w:p w14:paraId="2F263C30" w14:textId="77777777" w:rsidR="00997322" w:rsidRPr="00666686" w:rsidRDefault="00CE1098" w:rsidP="003520B4">
            <w:pPr>
              <w:pStyle w:val="ListParagraph"/>
              <w:numPr>
                <w:ilvl w:val="0"/>
                <w:numId w:val="50"/>
              </w:numPr>
              <w:ind w:left="192" w:hanging="126"/>
              <w:cnfStyle w:val="000000000000" w:firstRow="0" w:lastRow="0" w:firstColumn="0" w:lastColumn="0" w:oddVBand="0" w:evenVBand="0" w:oddHBand="0" w:evenHBand="0" w:firstRowFirstColumn="0" w:firstRowLastColumn="0" w:lastRowFirstColumn="0" w:lastRowLastColumn="0"/>
              <w:rPr>
                <w:sz w:val="18"/>
                <w:szCs w:val="18"/>
              </w:rPr>
            </w:pPr>
            <w:r w:rsidRPr="00666686">
              <w:rPr>
                <w:sz w:val="18"/>
                <w:szCs w:val="18"/>
              </w:rPr>
              <w:t>Experimenteren met van alles</w:t>
            </w:r>
          </w:p>
          <w:p w14:paraId="254ADC46" w14:textId="1AA26359" w:rsidR="00CE1098" w:rsidRPr="00666686" w:rsidRDefault="00CE1098" w:rsidP="003520B4">
            <w:pPr>
              <w:pStyle w:val="ListParagraph"/>
              <w:numPr>
                <w:ilvl w:val="0"/>
                <w:numId w:val="50"/>
              </w:numPr>
              <w:ind w:left="192" w:hanging="126"/>
              <w:cnfStyle w:val="000000000000" w:firstRow="0" w:lastRow="0" w:firstColumn="0" w:lastColumn="0" w:oddVBand="0" w:evenVBand="0" w:oddHBand="0" w:evenHBand="0" w:firstRowFirstColumn="0" w:firstRowLastColumn="0" w:lastRowFirstColumn="0" w:lastRowLastColumn="0"/>
              <w:rPr>
                <w:sz w:val="18"/>
                <w:szCs w:val="18"/>
              </w:rPr>
            </w:pPr>
            <w:r w:rsidRPr="00666686">
              <w:rPr>
                <w:sz w:val="18"/>
                <w:szCs w:val="18"/>
              </w:rPr>
              <w:t>Nemen veel risico’s</w:t>
            </w:r>
          </w:p>
        </w:tc>
        <w:tc>
          <w:tcPr>
            <w:tcW w:w="3261" w:type="dxa"/>
          </w:tcPr>
          <w:p w14:paraId="43F11EC7" w14:textId="4E058B75" w:rsidR="00997322" w:rsidRPr="00666686" w:rsidRDefault="00CE1098" w:rsidP="003520B4">
            <w:pPr>
              <w:pStyle w:val="ListParagraph"/>
              <w:numPr>
                <w:ilvl w:val="0"/>
                <w:numId w:val="50"/>
              </w:numPr>
              <w:ind w:left="154" w:hanging="164"/>
              <w:cnfStyle w:val="000000000000" w:firstRow="0" w:lastRow="0" w:firstColumn="0" w:lastColumn="0" w:oddVBand="0" w:evenVBand="0" w:oddHBand="0" w:evenHBand="0" w:firstRowFirstColumn="0" w:firstRowLastColumn="0" w:lastRowFirstColumn="0" w:lastRowLastColumn="0"/>
              <w:rPr>
                <w:sz w:val="18"/>
                <w:szCs w:val="18"/>
              </w:rPr>
            </w:pPr>
            <w:r w:rsidRPr="00666686">
              <w:rPr>
                <w:sz w:val="18"/>
                <w:szCs w:val="18"/>
              </w:rPr>
              <w:t>Stellen zich verantwoordelijker op, naar zichzelf en naar andere</w:t>
            </w:r>
          </w:p>
        </w:tc>
      </w:tr>
      <w:tr w:rsidR="00997322" w14:paraId="4CDF988D" w14:textId="77777777" w:rsidTr="00F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52B07AA" w14:textId="68DFD04E" w:rsidR="00997322" w:rsidRPr="00666686" w:rsidRDefault="00997322" w:rsidP="00C17F65">
            <w:pPr>
              <w:rPr>
                <w:sz w:val="16"/>
                <w:szCs w:val="16"/>
              </w:rPr>
            </w:pPr>
            <w:r w:rsidRPr="00666686">
              <w:rPr>
                <w:sz w:val="16"/>
                <w:szCs w:val="16"/>
              </w:rPr>
              <w:t>Denken/ voelen</w:t>
            </w:r>
          </w:p>
        </w:tc>
        <w:tc>
          <w:tcPr>
            <w:tcW w:w="2393" w:type="dxa"/>
            <w:gridSpan w:val="2"/>
          </w:tcPr>
          <w:p w14:paraId="6F632AC7" w14:textId="77777777" w:rsidR="00997322" w:rsidRPr="00666686" w:rsidRDefault="00997322" w:rsidP="003520B4">
            <w:pPr>
              <w:pStyle w:val="ListParagraph"/>
              <w:numPr>
                <w:ilvl w:val="0"/>
                <w:numId w:val="51"/>
              </w:numPr>
              <w:ind w:left="34" w:hanging="119"/>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Zijn emotioneel gevoelig</w:t>
            </w:r>
          </w:p>
          <w:p w14:paraId="1ED1E305" w14:textId="5605BA77" w:rsidR="00997322" w:rsidRPr="00666686" w:rsidRDefault="00997322" w:rsidP="003520B4">
            <w:pPr>
              <w:pStyle w:val="ListParagraph"/>
              <w:numPr>
                <w:ilvl w:val="0"/>
                <w:numId w:val="51"/>
              </w:numPr>
              <w:ind w:left="34" w:hanging="119"/>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Zijn gevoelig voor groepsdruk</w:t>
            </w:r>
          </w:p>
        </w:tc>
        <w:tc>
          <w:tcPr>
            <w:tcW w:w="2568" w:type="dxa"/>
            <w:gridSpan w:val="2"/>
          </w:tcPr>
          <w:p w14:paraId="74FEFD9F" w14:textId="6C60F588" w:rsidR="00997322" w:rsidRPr="00666686" w:rsidRDefault="00CE1098" w:rsidP="003520B4">
            <w:pPr>
              <w:pStyle w:val="ListParagraph"/>
              <w:numPr>
                <w:ilvl w:val="0"/>
                <w:numId w:val="51"/>
              </w:numPr>
              <w:ind w:left="192" w:hanging="126"/>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Hebben veel stemmingswisselingen</w:t>
            </w:r>
          </w:p>
        </w:tc>
        <w:tc>
          <w:tcPr>
            <w:tcW w:w="3261" w:type="dxa"/>
          </w:tcPr>
          <w:p w14:paraId="4D6CC379" w14:textId="77777777" w:rsidR="00997322" w:rsidRPr="00666686" w:rsidRDefault="00CE1098" w:rsidP="003520B4">
            <w:pPr>
              <w:pStyle w:val="ListParagraph"/>
              <w:numPr>
                <w:ilvl w:val="0"/>
                <w:numId w:val="51"/>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Denken verder vooruit</w:t>
            </w:r>
          </w:p>
          <w:p w14:paraId="24D66D95" w14:textId="77777777" w:rsidR="00CE1098" w:rsidRPr="00666686" w:rsidRDefault="00CE1098" w:rsidP="003520B4">
            <w:pPr>
              <w:pStyle w:val="ListParagraph"/>
              <w:numPr>
                <w:ilvl w:val="0"/>
                <w:numId w:val="51"/>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Zijn steeds beter in staat tot zelfreflectie</w:t>
            </w:r>
          </w:p>
          <w:p w14:paraId="7554AF8D" w14:textId="391DBC13" w:rsidR="00CE1098" w:rsidRPr="00666686" w:rsidRDefault="00CE1098" w:rsidP="003520B4">
            <w:pPr>
              <w:pStyle w:val="ListParagraph"/>
              <w:numPr>
                <w:ilvl w:val="0"/>
                <w:numId w:val="51"/>
              </w:numPr>
              <w:ind w:left="154" w:hanging="164"/>
              <w:cnfStyle w:val="000000100000" w:firstRow="0" w:lastRow="0" w:firstColumn="0" w:lastColumn="0" w:oddVBand="0" w:evenVBand="0" w:oddHBand="1" w:evenHBand="0" w:firstRowFirstColumn="0" w:firstRowLastColumn="0" w:lastRowFirstColumn="0" w:lastRowLastColumn="0"/>
              <w:rPr>
                <w:sz w:val="18"/>
                <w:szCs w:val="18"/>
              </w:rPr>
            </w:pPr>
            <w:r w:rsidRPr="00666686">
              <w:rPr>
                <w:sz w:val="18"/>
                <w:szCs w:val="18"/>
              </w:rPr>
              <w:t>Vallen af en toe onverhoeds terug in onvolwassenheid</w:t>
            </w:r>
          </w:p>
        </w:tc>
      </w:tr>
    </w:tbl>
    <w:p w14:paraId="05BAA312" w14:textId="5136A9D2" w:rsidR="00997322" w:rsidRDefault="00997322" w:rsidP="00C17F65"/>
    <w:p w14:paraId="3BF02DF8" w14:textId="0DA0B3FB" w:rsidR="003B52E8" w:rsidRDefault="003B52E8" w:rsidP="00C17F65">
      <w:pPr>
        <w:suppressAutoHyphens w:val="0"/>
        <w:rPr>
          <w:i/>
        </w:rPr>
      </w:pPr>
      <w:r w:rsidRPr="003B52E8">
        <w:rPr>
          <w:i/>
        </w:rPr>
        <w:t>Volwassenen:</w:t>
      </w:r>
      <w:r w:rsidR="00FD4DB2">
        <w:rPr>
          <w:i/>
        </w:rPr>
        <w:t xml:space="preserve"> </w:t>
      </w:r>
      <w:r w:rsidR="00FD4DB2" w:rsidRPr="00FD4DB2">
        <w:t>(Ontwikkelingsfase: Vruchtbaarheid versus zelfabsorptie)</w:t>
      </w:r>
    </w:p>
    <w:p w14:paraId="4B433382" w14:textId="77777777" w:rsidR="002459A8" w:rsidRDefault="00BB7783" w:rsidP="00C17F65">
      <w:r>
        <w:t>Jong-v</w:t>
      </w:r>
      <w:r w:rsidR="00FE0B76">
        <w:t xml:space="preserve">olwassenheid is de fase waar mensen meestal beginnen </w:t>
      </w:r>
      <w:r w:rsidR="00792DF2">
        <w:t xml:space="preserve">met het stichten van een gezin en een vaste baan krijgen. Deze stappen in het leven nemen veel verantwoordelijkheid en structuur met zich mee. Aan het begin van de volwassenheid is er sprake van veel keuzes. Deze keuzes zijn gebaseerd over hoe zij de rest van hun leven willen gaan invullen. </w:t>
      </w:r>
    </w:p>
    <w:p w14:paraId="23EC43EE" w14:textId="77777777" w:rsidR="002459A8" w:rsidRDefault="00792DF2" w:rsidP="00C17F65">
      <w:r>
        <w:t>De prioriteiten die deze keuzes meebrengen zorgt er voor een innerlijk conflict.</w:t>
      </w:r>
      <w:r>
        <w:rPr>
          <w:rStyle w:val="FootnoteReference"/>
        </w:rPr>
        <w:footnoteReference w:id="22"/>
      </w:r>
      <w:r w:rsidR="00BB7783">
        <w:t xml:space="preserve"> </w:t>
      </w:r>
      <w:r>
        <w:t>Volwassenen hebben in het begin als taak hun identiteit t</w:t>
      </w:r>
      <w:r w:rsidR="00BB7783">
        <w:t>e vinden in deze samenleving.</w:t>
      </w:r>
    </w:p>
    <w:p w14:paraId="76874E12" w14:textId="77777777" w:rsidR="00B03B64" w:rsidRDefault="00B03B64" w:rsidP="00C17F65"/>
    <w:p w14:paraId="7F4B93DB" w14:textId="39F6D5D5" w:rsidR="005155C1" w:rsidRDefault="005155C1" w:rsidP="00C17F65">
      <w:r>
        <w:t xml:space="preserve">Langeveld (1969) beschrijft een aantal kenmerken over </w:t>
      </w:r>
      <w:r w:rsidR="00680EC1">
        <w:t>volwassenheid</w:t>
      </w:r>
      <w:r>
        <w:t>:</w:t>
      </w:r>
    </w:p>
    <w:p w14:paraId="3BF2BFE9" w14:textId="4FF4C83A" w:rsidR="005155C1" w:rsidRPr="005155C1" w:rsidRDefault="005155C1" w:rsidP="00C17F65">
      <w:pPr>
        <w:rPr>
          <w:i/>
        </w:rPr>
      </w:pPr>
      <w:r w:rsidRPr="005155C1">
        <w:rPr>
          <w:i/>
        </w:rPr>
        <w:t>(…) volgende kenmerken van volwassenheid:</w:t>
      </w:r>
    </w:p>
    <w:p w14:paraId="7CB22CE9" w14:textId="085D107B" w:rsidR="005155C1" w:rsidRPr="005155C1" w:rsidRDefault="005155C1" w:rsidP="003520B4">
      <w:pPr>
        <w:pStyle w:val="ListParagraph"/>
        <w:numPr>
          <w:ilvl w:val="0"/>
          <w:numId w:val="52"/>
        </w:numPr>
        <w:rPr>
          <w:i/>
        </w:rPr>
      </w:pPr>
      <w:r w:rsidRPr="005155C1">
        <w:rPr>
          <w:i/>
        </w:rPr>
        <w:t>Autonoom, doelgericht, en verantwoordelijk handelen;</w:t>
      </w:r>
    </w:p>
    <w:p w14:paraId="6764A3AD" w14:textId="49082F4F" w:rsidR="005155C1" w:rsidRPr="005155C1" w:rsidRDefault="005155C1" w:rsidP="003520B4">
      <w:pPr>
        <w:pStyle w:val="ListParagraph"/>
        <w:numPr>
          <w:ilvl w:val="0"/>
          <w:numId w:val="52"/>
        </w:numPr>
        <w:rPr>
          <w:i/>
        </w:rPr>
      </w:pPr>
      <w:r w:rsidRPr="005155C1">
        <w:rPr>
          <w:i/>
        </w:rPr>
        <w:t>Een stabiele persoonlijkheid, die zich identificeert met zedelijke normen;</w:t>
      </w:r>
    </w:p>
    <w:p w14:paraId="754DE99D" w14:textId="21406CA5" w:rsidR="005155C1" w:rsidRPr="005155C1" w:rsidRDefault="005155C1" w:rsidP="003520B4">
      <w:pPr>
        <w:pStyle w:val="ListParagraph"/>
        <w:numPr>
          <w:ilvl w:val="0"/>
          <w:numId w:val="52"/>
        </w:numPr>
        <w:rPr>
          <w:i/>
        </w:rPr>
      </w:pPr>
      <w:r w:rsidRPr="005155C1">
        <w:rPr>
          <w:i/>
        </w:rPr>
        <w:t>In staat tot stabiele bindingen en keuzen;</w:t>
      </w:r>
    </w:p>
    <w:p w14:paraId="77AF75A0" w14:textId="42267777" w:rsidR="005155C1" w:rsidRPr="005155C1" w:rsidRDefault="005155C1" w:rsidP="003520B4">
      <w:pPr>
        <w:pStyle w:val="ListParagraph"/>
        <w:numPr>
          <w:ilvl w:val="0"/>
          <w:numId w:val="52"/>
        </w:numPr>
        <w:rPr>
          <w:i/>
        </w:rPr>
      </w:pPr>
      <w:r w:rsidRPr="005155C1">
        <w:rPr>
          <w:i/>
        </w:rPr>
        <w:t>Zelfbewust, zelfkennis, en onafhankelijkheid in zelfbeoordeling;</w:t>
      </w:r>
    </w:p>
    <w:p w14:paraId="39747A84" w14:textId="05D4C151" w:rsidR="00680EC1" w:rsidRPr="002459A8" w:rsidRDefault="005155C1" w:rsidP="003520B4">
      <w:pPr>
        <w:pStyle w:val="ListParagraph"/>
        <w:numPr>
          <w:ilvl w:val="0"/>
          <w:numId w:val="52"/>
        </w:numPr>
        <w:rPr>
          <w:i/>
        </w:rPr>
      </w:pPr>
      <w:r w:rsidRPr="005155C1">
        <w:rPr>
          <w:i/>
        </w:rPr>
        <w:t>Constructief deelgenootschap aan het maatschappelijke leven.</w:t>
      </w:r>
      <w:r>
        <w:rPr>
          <w:rStyle w:val="FootnoteReference"/>
          <w:i/>
        </w:rPr>
        <w:footnoteReference w:id="23"/>
      </w:r>
    </w:p>
    <w:p w14:paraId="4D49B809" w14:textId="3BFDBFF2" w:rsidR="00680EC1" w:rsidRPr="00680EC1" w:rsidRDefault="00680EC1" w:rsidP="00C17F65">
      <w:pPr>
        <w:pStyle w:val="Heading4"/>
        <w:rPr>
          <w:rFonts w:ascii="Arial" w:hAnsi="Arial" w:cs="Arial"/>
          <w:b w:val="0"/>
        </w:rPr>
      </w:pPr>
      <w:r>
        <w:rPr>
          <w:rFonts w:ascii="Arial" w:hAnsi="Arial" w:cs="Arial"/>
          <w:b w:val="0"/>
        </w:rPr>
        <w:t>Controverse</w:t>
      </w:r>
      <w:r w:rsidRPr="00680EC1">
        <w:rPr>
          <w:rFonts w:ascii="Arial" w:hAnsi="Arial" w:cs="Arial"/>
          <w:b w:val="0"/>
        </w:rPr>
        <w:t xml:space="preserve"> tussen twee generaties:</w:t>
      </w:r>
    </w:p>
    <w:p w14:paraId="32F3FE8E" w14:textId="77777777" w:rsidR="000D0D27" w:rsidRDefault="00680EC1" w:rsidP="00C17F65">
      <w:r>
        <w:t>Uit het voorgaande gedeelte kan geconstateerd worden dat beide generaties bezig zijn met het zoeken naar een</w:t>
      </w:r>
      <w:r w:rsidR="006E605B">
        <w:t xml:space="preserve"> plekje in de samenleving. Door</w:t>
      </w:r>
      <w:r>
        <w:t>dat zij zich in andere levensfase bevinden</w:t>
      </w:r>
      <w:r w:rsidR="006E605B">
        <w:t>,</w:t>
      </w:r>
      <w:r>
        <w:t xml:space="preserve"> maar wel in dezelfde omgeving </w:t>
      </w:r>
      <w:r w:rsidR="006E605B">
        <w:t xml:space="preserve">leven, </w:t>
      </w:r>
      <w:r>
        <w:t xml:space="preserve">zou dit kunnen zorgen voor botsingen. </w:t>
      </w:r>
    </w:p>
    <w:p w14:paraId="2CA71C1A" w14:textId="77777777" w:rsidR="000D0D27" w:rsidRPr="0014265B" w:rsidRDefault="000D0D27" w:rsidP="00C17F65">
      <w:pPr>
        <w:rPr>
          <w:sz w:val="12"/>
          <w:szCs w:val="12"/>
        </w:rPr>
      </w:pPr>
    </w:p>
    <w:p w14:paraId="42EA6434" w14:textId="557961BB" w:rsidR="007944B7" w:rsidRDefault="007944B7" w:rsidP="00C17F65">
      <w:r>
        <w:t xml:space="preserve">In de </w:t>
      </w:r>
      <w:r w:rsidR="000401A7">
        <w:t>context</w:t>
      </w:r>
      <w:r>
        <w:t xml:space="preserve"> omschrijving van Moerwijk en Musselkanaal wordt al beschreven dat wisselwerking tussen deze twee groepen of generaties niet soepel verloopt. De volwassenen vinden dat jongeren overlast veroorzaken en dat ze luidruchtig zij</w:t>
      </w:r>
      <w:r w:rsidR="00DF4EEB">
        <w:t xml:space="preserve">n. De jongeren vinden dat de volwassenen </w:t>
      </w:r>
      <w:r>
        <w:t>zeuren en dat ze het hun onmogelijk maken om met elkaar ergens samen te komen. Dit is een beeldvorming vanuit de praktijk</w:t>
      </w:r>
      <w:r w:rsidR="00751163">
        <w:t xml:space="preserve"> situatie</w:t>
      </w:r>
      <w:r>
        <w:t>.</w:t>
      </w:r>
    </w:p>
    <w:p w14:paraId="31590C93" w14:textId="77777777" w:rsidR="007944B7" w:rsidRDefault="007944B7" w:rsidP="00C17F65"/>
    <w:p w14:paraId="347D28B4" w14:textId="01E96B9C" w:rsidR="000D5AF3" w:rsidRDefault="007944B7" w:rsidP="00D04FBA">
      <w:r>
        <w:t>Als er gekeken wordt naar een theoretisch inzicht waarom het bots tussen deze twee groepen kan er gekeken</w:t>
      </w:r>
      <w:r w:rsidR="000401A7">
        <w:t xml:space="preserve"> worden naar de kern</w:t>
      </w:r>
      <w:r>
        <w:t>kwaliteiten van Daniel Ofman. We gaan in dit geval eerst uit van de kernkwaliteiten van de volwassenen en nemen de volgende ond</w:t>
      </w:r>
      <w:r w:rsidR="008C1AE5">
        <w:t>er</w:t>
      </w:r>
      <w:r w:rsidR="00432DB6">
        <w:t xml:space="preserve">werpen als voorbeeld: Rustig, stabiel en </w:t>
      </w:r>
      <w:r>
        <w:t>gestructuree</w:t>
      </w:r>
      <w:r w:rsidR="00567EEC">
        <w:t>rd.</w:t>
      </w:r>
      <w:r w:rsidR="00D04FBA">
        <w:t xml:space="preserve"> </w:t>
      </w:r>
      <w:r w:rsidR="00675FF3">
        <w:t>(zie volgende pagina)</w:t>
      </w:r>
    </w:p>
    <w:p w14:paraId="7B7549F5" w14:textId="77737C0A" w:rsidR="00675FF3" w:rsidRDefault="00675FF3" w:rsidP="007A688E">
      <w:pPr>
        <w:suppressAutoHyphens w:val="0"/>
      </w:pPr>
    </w:p>
    <w:p w14:paraId="246A90EF" w14:textId="77777777" w:rsidR="007A688E" w:rsidRDefault="007A688E" w:rsidP="007A688E">
      <w:pPr>
        <w:suppressAutoHyphens w:val="0"/>
      </w:pPr>
    </w:p>
    <w:p w14:paraId="2746D9B2" w14:textId="77777777" w:rsidR="007A688E" w:rsidRDefault="007A688E" w:rsidP="007A688E">
      <w:pPr>
        <w:suppressAutoHyphens w:val="0"/>
      </w:pPr>
    </w:p>
    <w:p w14:paraId="7BBFC749" w14:textId="77777777" w:rsidR="00571460" w:rsidRPr="0014265B" w:rsidRDefault="00571460" w:rsidP="00C17F65"/>
    <w:tbl>
      <w:tblPr>
        <w:tblStyle w:val="MediumList1-Accent1"/>
        <w:tblW w:w="0" w:type="auto"/>
        <w:tblLook w:val="04A0" w:firstRow="1" w:lastRow="0" w:firstColumn="1" w:lastColumn="0" w:noHBand="0" w:noVBand="1"/>
      </w:tblPr>
      <w:tblGrid>
        <w:gridCol w:w="4167"/>
        <w:gridCol w:w="4167"/>
      </w:tblGrid>
      <w:tr w:rsidR="008C1AE5" w:rsidRPr="003F7692" w14:paraId="4CB81E36" w14:textId="77777777" w:rsidTr="00567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68D4B450" w14:textId="19DB5FA5" w:rsidR="008C1AE5" w:rsidRPr="003F7692" w:rsidRDefault="008C1AE5" w:rsidP="00C17F65">
            <w:r w:rsidRPr="003F7692">
              <w:lastRenderedPageBreak/>
              <w:t>Kernkwaliteit</w:t>
            </w:r>
          </w:p>
        </w:tc>
        <w:tc>
          <w:tcPr>
            <w:tcW w:w="4167" w:type="dxa"/>
          </w:tcPr>
          <w:p w14:paraId="431661F0" w14:textId="0FF0FE22" w:rsidR="008C1AE5" w:rsidRPr="003F7692" w:rsidRDefault="008C1AE5" w:rsidP="00C17F65">
            <w:pPr>
              <w:cnfStyle w:val="100000000000" w:firstRow="1" w:lastRow="0" w:firstColumn="0" w:lastColumn="0" w:oddVBand="0" w:evenVBand="0" w:oddHBand="0" w:evenHBand="0" w:firstRowFirstColumn="0" w:firstRowLastColumn="0" w:lastRowFirstColumn="0" w:lastRowLastColumn="0"/>
              <w:rPr>
                <w:b/>
              </w:rPr>
            </w:pPr>
            <w:r w:rsidRPr="003F7692">
              <w:rPr>
                <w:b/>
              </w:rPr>
              <w:t>Valkuil</w:t>
            </w:r>
          </w:p>
        </w:tc>
      </w:tr>
      <w:tr w:rsidR="008C1AE5" w:rsidRPr="003F7692" w14:paraId="4CE3A589" w14:textId="77777777" w:rsidTr="00567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769FC2CB" w14:textId="27781CCD" w:rsidR="008C1AE5" w:rsidRPr="003F7692" w:rsidRDefault="008C1AE5" w:rsidP="005B13C7">
            <w:pPr>
              <w:pStyle w:val="ListParagraph"/>
              <w:numPr>
                <w:ilvl w:val="0"/>
                <w:numId w:val="11"/>
              </w:numPr>
              <w:rPr>
                <w:b w:val="0"/>
              </w:rPr>
            </w:pPr>
            <w:r w:rsidRPr="003F7692">
              <w:rPr>
                <w:b w:val="0"/>
              </w:rPr>
              <w:t>Rustig</w:t>
            </w:r>
          </w:p>
          <w:p w14:paraId="654BE87B" w14:textId="2C229133" w:rsidR="00432DB6" w:rsidRPr="003F7692" w:rsidRDefault="00432DB6" w:rsidP="005B13C7">
            <w:pPr>
              <w:pStyle w:val="ListParagraph"/>
              <w:numPr>
                <w:ilvl w:val="0"/>
                <w:numId w:val="11"/>
              </w:numPr>
              <w:rPr>
                <w:b w:val="0"/>
              </w:rPr>
            </w:pPr>
            <w:r w:rsidRPr="003F7692">
              <w:rPr>
                <w:b w:val="0"/>
              </w:rPr>
              <w:t>Stabiel</w:t>
            </w:r>
          </w:p>
          <w:p w14:paraId="3D8B6395" w14:textId="77777777" w:rsidR="008C1AE5" w:rsidRPr="003F7692" w:rsidRDefault="008C1AE5" w:rsidP="005B13C7">
            <w:pPr>
              <w:pStyle w:val="ListParagraph"/>
              <w:numPr>
                <w:ilvl w:val="0"/>
                <w:numId w:val="11"/>
              </w:numPr>
              <w:rPr>
                <w:b w:val="0"/>
              </w:rPr>
            </w:pPr>
            <w:r w:rsidRPr="003F7692">
              <w:rPr>
                <w:b w:val="0"/>
              </w:rPr>
              <w:t>Gestructureerd</w:t>
            </w:r>
          </w:p>
          <w:p w14:paraId="4E6BD848" w14:textId="19482F0C" w:rsidR="008C1AE5" w:rsidRPr="003F7692" w:rsidRDefault="008C1AE5" w:rsidP="00C17F65"/>
        </w:tc>
        <w:tc>
          <w:tcPr>
            <w:tcW w:w="4167" w:type="dxa"/>
          </w:tcPr>
          <w:p w14:paraId="7C20DF3A" w14:textId="77777777" w:rsidR="00567EEC" w:rsidRPr="003F7692" w:rsidRDefault="00567EEC" w:rsidP="005B13C7">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rsidRPr="003F7692">
              <w:t>Weinig tot geen initiatief</w:t>
            </w:r>
          </w:p>
          <w:p w14:paraId="45291530" w14:textId="541EAD1A" w:rsidR="00432DB6" w:rsidRPr="003F7692" w:rsidRDefault="00432DB6" w:rsidP="005B13C7">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rsidRPr="003F7692">
              <w:t>Niet meegaand, vast geroest</w:t>
            </w:r>
          </w:p>
          <w:p w14:paraId="1A5513C1" w14:textId="583B1584" w:rsidR="00567EEC" w:rsidRPr="003F7692" w:rsidRDefault="00567EEC" w:rsidP="005B13C7">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rsidRPr="003F7692">
              <w:t>Geen ruimte voor onverwachte gebeurtenissen</w:t>
            </w:r>
          </w:p>
        </w:tc>
      </w:tr>
      <w:tr w:rsidR="008C1AE5" w:rsidRPr="003F7692" w14:paraId="6C57384A" w14:textId="77777777" w:rsidTr="00567EEC">
        <w:tc>
          <w:tcPr>
            <w:cnfStyle w:val="001000000000" w:firstRow="0" w:lastRow="0" w:firstColumn="1" w:lastColumn="0" w:oddVBand="0" w:evenVBand="0" w:oddHBand="0" w:evenHBand="0" w:firstRowFirstColumn="0" w:firstRowLastColumn="0" w:lastRowFirstColumn="0" w:lastRowLastColumn="0"/>
            <w:tcW w:w="4167" w:type="dxa"/>
          </w:tcPr>
          <w:p w14:paraId="54524B1D" w14:textId="445202F4" w:rsidR="008C1AE5" w:rsidRPr="003F7692" w:rsidRDefault="008C1AE5" w:rsidP="00C17F65">
            <w:pPr>
              <w:tabs>
                <w:tab w:val="left" w:pos="1360"/>
              </w:tabs>
            </w:pPr>
            <w:r w:rsidRPr="003F7692">
              <w:t>Allergie</w:t>
            </w:r>
          </w:p>
        </w:tc>
        <w:tc>
          <w:tcPr>
            <w:tcW w:w="4167" w:type="dxa"/>
          </w:tcPr>
          <w:p w14:paraId="74188946" w14:textId="1F7B6BED" w:rsidR="008C1AE5" w:rsidRPr="003F7692" w:rsidRDefault="008C1AE5" w:rsidP="00C17F65">
            <w:pPr>
              <w:cnfStyle w:val="000000000000" w:firstRow="0" w:lastRow="0" w:firstColumn="0" w:lastColumn="0" w:oddVBand="0" w:evenVBand="0" w:oddHBand="0" w:evenHBand="0" w:firstRowFirstColumn="0" w:firstRowLastColumn="0" w:lastRowFirstColumn="0" w:lastRowLastColumn="0"/>
              <w:rPr>
                <w:b/>
              </w:rPr>
            </w:pPr>
            <w:r w:rsidRPr="003F7692">
              <w:rPr>
                <w:b/>
              </w:rPr>
              <w:t>Uitdaging</w:t>
            </w:r>
          </w:p>
        </w:tc>
      </w:tr>
      <w:tr w:rsidR="008C1AE5" w:rsidRPr="003F7692" w14:paraId="4A9C268B" w14:textId="77777777" w:rsidTr="00567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3B4A43A1" w14:textId="2B11439E" w:rsidR="008C1AE5" w:rsidRPr="003F7692" w:rsidRDefault="00567EEC" w:rsidP="005B13C7">
            <w:pPr>
              <w:pStyle w:val="ListParagraph"/>
              <w:numPr>
                <w:ilvl w:val="0"/>
                <w:numId w:val="13"/>
              </w:numPr>
              <w:rPr>
                <w:b w:val="0"/>
              </w:rPr>
            </w:pPr>
            <w:r w:rsidRPr="003F7692">
              <w:rPr>
                <w:b w:val="0"/>
              </w:rPr>
              <w:t>Drukte</w:t>
            </w:r>
          </w:p>
          <w:p w14:paraId="37E3900B" w14:textId="73CAA662" w:rsidR="00432DB6" w:rsidRPr="003F7692" w:rsidRDefault="00432DB6" w:rsidP="005B13C7">
            <w:pPr>
              <w:pStyle w:val="ListParagraph"/>
              <w:numPr>
                <w:ilvl w:val="0"/>
                <w:numId w:val="13"/>
              </w:numPr>
              <w:rPr>
                <w:b w:val="0"/>
              </w:rPr>
            </w:pPr>
            <w:r w:rsidRPr="003F7692">
              <w:rPr>
                <w:b w:val="0"/>
              </w:rPr>
              <w:t>Roekeloosheid</w:t>
            </w:r>
          </w:p>
          <w:p w14:paraId="69176471" w14:textId="505BCCDA" w:rsidR="00567EEC" w:rsidRPr="003F7692" w:rsidRDefault="00567EEC" w:rsidP="005B13C7">
            <w:pPr>
              <w:pStyle w:val="ListParagraph"/>
              <w:numPr>
                <w:ilvl w:val="0"/>
                <w:numId w:val="13"/>
              </w:numPr>
            </w:pPr>
            <w:r w:rsidRPr="003F7692">
              <w:rPr>
                <w:b w:val="0"/>
              </w:rPr>
              <w:t>Onverwachte gebeurtenissen</w:t>
            </w:r>
            <w:r w:rsidRPr="003F7692">
              <w:t xml:space="preserve"> </w:t>
            </w:r>
          </w:p>
        </w:tc>
        <w:tc>
          <w:tcPr>
            <w:tcW w:w="4167" w:type="dxa"/>
          </w:tcPr>
          <w:p w14:paraId="5A045C5A" w14:textId="77777777" w:rsidR="008C1AE5" w:rsidRPr="003F7692" w:rsidRDefault="00567EEC" w:rsidP="005B13C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3F7692">
              <w:t>Meer initiatief nemen</w:t>
            </w:r>
          </w:p>
          <w:p w14:paraId="405DE4DA" w14:textId="715EA108" w:rsidR="00432DB6" w:rsidRPr="003F7692" w:rsidRDefault="00203521" w:rsidP="005B13C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3F7692">
              <w:t>Experimenteel zijn</w:t>
            </w:r>
          </w:p>
          <w:p w14:paraId="4175431A" w14:textId="69D3E524" w:rsidR="00567EEC" w:rsidRPr="003F7692" w:rsidRDefault="00567EEC" w:rsidP="005B13C7">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3F7692">
              <w:t>Leren zich flexibel op te stellen tegenover onverwachte situaties</w:t>
            </w:r>
          </w:p>
        </w:tc>
      </w:tr>
    </w:tbl>
    <w:p w14:paraId="7FEC76B4" w14:textId="4A5FC7A0" w:rsidR="00432DB6" w:rsidRDefault="00567EEC" w:rsidP="00C17F65">
      <w:r>
        <w:t>Wat hierboven gezien kan worden is dat</w:t>
      </w:r>
      <w:r w:rsidR="000401A7">
        <w:t xml:space="preserve"> de jongeren zich bevinden in het allergie gedeelte van de volwassenen. </w:t>
      </w:r>
      <w:r w:rsidR="00A418CB">
        <w:t>Zo kun je zien bij Moerwijk</w:t>
      </w:r>
      <w:r w:rsidR="000401A7">
        <w:t xml:space="preserve"> dat ze overlast of drukte ver</w:t>
      </w:r>
      <w:r w:rsidR="00A418CB">
        <w:t>oorzaken in de straat. Ze staan op onverwachte momenten voor de deuren waardoor de volwassenen uit hun structuur worden gehaald.</w:t>
      </w:r>
    </w:p>
    <w:p w14:paraId="45BA9CBB" w14:textId="77777777" w:rsidR="00A418CB" w:rsidRDefault="00A418CB" w:rsidP="00C17F65"/>
    <w:p w14:paraId="6E5BA015" w14:textId="06DF6C83" w:rsidR="00567EEC" w:rsidRDefault="00567EEC" w:rsidP="00C17F65">
      <w:r>
        <w:t xml:space="preserve">Als </w:t>
      </w:r>
      <w:r w:rsidR="00E744E4">
        <w:t>er gekeken wordt</w:t>
      </w:r>
      <w:r>
        <w:t xml:space="preserve"> naar de kernkwal</w:t>
      </w:r>
      <w:r w:rsidR="00432DB6">
        <w:t>i</w:t>
      </w:r>
      <w:r>
        <w:t xml:space="preserve">teiten van de jongeren </w:t>
      </w:r>
      <w:r w:rsidR="00E744E4">
        <w:t>kan er gezien worden dat zij</w:t>
      </w:r>
      <w:r>
        <w:t xml:space="preserve">: </w:t>
      </w:r>
      <w:r w:rsidR="00E744E4">
        <w:t>m</w:t>
      </w:r>
      <w:r w:rsidR="00432DB6">
        <w:t xml:space="preserve">oedig zijn met experimenteren, spontaan zijn in ontmoetingen en meegaand zijn binnen hun groep. </w:t>
      </w:r>
    </w:p>
    <w:p w14:paraId="690F273E" w14:textId="4E08F780" w:rsidR="00680EC1" w:rsidRPr="0014265B" w:rsidRDefault="00680EC1" w:rsidP="00C17F65">
      <w:pPr>
        <w:rPr>
          <w:sz w:val="10"/>
          <w:szCs w:val="10"/>
        </w:rPr>
      </w:pPr>
    </w:p>
    <w:tbl>
      <w:tblPr>
        <w:tblStyle w:val="MediumList1-Accent1"/>
        <w:tblW w:w="0" w:type="auto"/>
        <w:tblLook w:val="04A0" w:firstRow="1" w:lastRow="0" w:firstColumn="1" w:lastColumn="0" w:noHBand="0" w:noVBand="1"/>
      </w:tblPr>
      <w:tblGrid>
        <w:gridCol w:w="4167"/>
        <w:gridCol w:w="4167"/>
      </w:tblGrid>
      <w:tr w:rsidR="00432DB6" w:rsidRPr="008422C5" w14:paraId="2BF415ED" w14:textId="77777777" w:rsidTr="00432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1BA06D54" w14:textId="573D6316" w:rsidR="00432DB6" w:rsidRPr="003F7692" w:rsidRDefault="00432DB6" w:rsidP="00C17F65">
            <w:r w:rsidRPr="003F7692">
              <w:t>Kernkwaliteit</w:t>
            </w:r>
          </w:p>
        </w:tc>
        <w:tc>
          <w:tcPr>
            <w:tcW w:w="4167" w:type="dxa"/>
          </w:tcPr>
          <w:p w14:paraId="748EF904" w14:textId="77777777" w:rsidR="00432DB6" w:rsidRPr="003F7692" w:rsidRDefault="00432DB6" w:rsidP="00C17F65">
            <w:pPr>
              <w:cnfStyle w:val="100000000000" w:firstRow="1" w:lastRow="0" w:firstColumn="0" w:lastColumn="0" w:oddVBand="0" w:evenVBand="0" w:oddHBand="0" w:evenHBand="0" w:firstRowFirstColumn="0" w:firstRowLastColumn="0" w:lastRowFirstColumn="0" w:lastRowLastColumn="0"/>
              <w:rPr>
                <w:b/>
              </w:rPr>
            </w:pPr>
            <w:r w:rsidRPr="003F7692">
              <w:rPr>
                <w:b/>
              </w:rPr>
              <w:t>Valkuil</w:t>
            </w:r>
          </w:p>
        </w:tc>
      </w:tr>
      <w:tr w:rsidR="00432DB6" w:rsidRPr="008422C5" w14:paraId="62B5C5A2" w14:textId="77777777" w:rsidTr="0043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72D38491" w14:textId="3791B4E0" w:rsidR="00432DB6" w:rsidRPr="003F7692" w:rsidRDefault="00432DB6" w:rsidP="005B13C7">
            <w:pPr>
              <w:pStyle w:val="ListParagraph"/>
              <w:numPr>
                <w:ilvl w:val="0"/>
                <w:numId w:val="15"/>
              </w:numPr>
              <w:rPr>
                <w:b w:val="0"/>
              </w:rPr>
            </w:pPr>
            <w:r w:rsidRPr="003F7692">
              <w:rPr>
                <w:b w:val="0"/>
              </w:rPr>
              <w:t>Moedig</w:t>
            </w:r>
          </w:p>
          <w:p w14:paraId="2364581A" w14:textId="572ADC8F" w:rsidR="00432DB6" w:rsidRPr="003F7692" w:rsidRDefault="00432DB6" w:rsidP="005B13C7">
            <w:pPr>
              <w:pStyle w:val="ListParagraph"/>
              <w:numPr>
                <w:ilvl w:val="0"/>
                <w:numId w:val="15"/>
              </w:numPr>
              <w:rPr>
                <w:b w:val="0"/>
              </w:rPr>
            </w:pPr>
            <w:r w:rsidRPr="003F7692">
              <w:rPr>
                <w:b w:val="0"/>
              </w:rPr>
              <w:t>Spontaan</w:t>
            </w:r>
          </w:p>
          <w:p w14:paraId="11C7288E" w14:textId="225C360A" w:rsidR="00432DB6" w:rsidRPr="003F7692" w:rsidRDefault="00432DB6" w:rsidP="005B13C7">
            <w:pPr>
              <w:pStyle w:val="ListParagraph"/>
              <w:numPr>
                <w:ilvl w:val="0"/>
                <w:numId w:val="15"/>
              </w:numPr>
            </w:pPr>
            <w:r w:rsidRPr="003F7692">
              <w:rPr>
                <w:b w:val="0"/>
              </w:rPr>
              <w:t>meegaand</w:t>
            </w:r>
          </w:p>
        </w:tc>
        <w:tc>
          <w:tcPr>
            <w:tcW w:w="4167" w:type="dxa"/>
          </w:tcPr>
          <w:p w14:paraId="109D8DDB" w14:textId="77777777" w:rsidR="00432DB6" w:rsidRPr="003F7692" w:rsidRDefault="00432DB6" w:rsidP="005B13C7">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3F7692">
              <w:t xml:space="preserve">Roekeloosheid </w:t>
            </w:r>
          </w:p>
          <w:p w14:paraId="640A3470" w14:textId="42010E99" w:rsidR="00432DB6" w:rsidRPr="003F7692" w:rsidRDefault="00432DB6" w:rsidP="005B13C7">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3F7692">
              <w:t>Besluiteloos</w:t>
            </w:r>
          </w:p>
          <w:p w14:paraId="56004076" w14:textId="60439FE4" w:rsidR="00432DB6" w:rsidRPr="003F7692" w:rsidRDefault="00203521" w:rsidP="005B13C7">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3F7692">
              <w:t>Onzichtbaar</w:t>
            </w:r>
          </w:p>
        </w:tc>
      </w:tr>
      <w:tr w:rsidR="00432DB6" w:rsidRPr="008422C5" w14:paraId="2A7DB6D3" w14:textId="77777777" w:rsidTr="00432DB6">
        <w:tc>
          <w:tcPr>
            <w:cnfStyle w:val="001000000000" w:firstRow="0" w:lastRow="0" w:firstColumn="1" w:lastColumn="0" w:oddVBand="0" w:evenVBand="0" w:oddHBand="0" w:evenHBand="0" w:firstRowFirstColumn="0" w:firstRowLastColumn="0" w:lastRowFirstColumn="0" w:lastRowLastColumn="0"/>
            <w:tcW w:w="4167" w:type="dxa"/>
          </w:tcPr>
          <w:p w14:paraId="726BBEBA" w14:textId="768A9044" w:rsidR="00432DB6" w:rsidRPr="003F7692" w:rsidRDefault="00432DB6" w:rsidP="00C17F65">
            <w:pPr>
              <w:tabs>
                <w:tab w:val="left" w:pos="1360"/>
              </w:tabs>
            </w:pPr>
            <w:r w:rsidRPr="003F7692">
              <w:t>Allergie</w:t>
            </w:r>
          </w:p>
        </w:tc>
        <w:tc>
          <w:tcPr>
            <w:tcW w:w="4167" w:type="dxa"/>
          </w:tcPr>
          <w:p w14:paraId="2A80CE79" w14:textId="77777777" w:rsidR="00432DB6" w:rsidRPr="003F7692" w:rsidRDefault="00432DB6" w:rsidP="00C17F65">
            <w:pPr>
              <w:cnfStyle w:val="000000000000" w:firstRow="0" w:lastRow="0" w:firstColumn="0" w:lastColumn="0" w:oddVBand="0" w:evenVBand="0" w:oddHBand="0" w:evenHBand="0" w:firstRowFirstColumn="0" w:firstRowLastColumn="0" w:lastRowFirstColumn="0" w:lastRowLastColumn="0"/>
              <w:rPr>
                <w:b/>
              </w:rPr>
            </w:pPr>
            <w:r w:rsidRPr="003F7692">
              <w:rPr>
                <w:b/>
              </w:rPr>
              <w:t>Uitdaging</w:t>
            </w:r>
          </w:p>
        </w:tc>
      </w:tr>
      <w:tr w:rsidR="00432DB6" w:rsidRPr="008422C5" w14:paraId="2EC2E88C" w14:textId="77777777" w:rsidTr="0043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dxa"/>
          </w:tcPr>
          <w:p w14:paraId="0AA8DD69" w14:textId="7047BBF3" w:rsidR="00432DB6" w:rsidRPr="003F7692" w:rsidRDefault="00203521" w:rsidP="005B13C7">
            <w:pPr>
              <w:pStyle w:val="ListParagraph"/>
              <w:numPr>
                <w:ilvl w:val="0"/>
                <w:numId w:val="17"/>
              </w:numPr>
            </w:pPr>
            <w:r w:rsidRPr="003F7692">
              <w:rPr>
                <w:b w:val="0"/>
              </w:rPr>
              <w:t>Aarzelend</w:t>
            </w:r>
          </w:p>
          <w:p w14:paraId="52B7CC71" w14:textId="3AC5EEFB" w:rsidR="00203521" w:rsidRPr="003F7692" w:rsidRDefault="00203521" w:rsidP="005B13C7">
            <w:pPr>
              <w:pStyle w:val="ListParagraph"/>
              <w:numPr>
                <w:ilvl w:val="0"/>
                <w:numId w:val="17"/>
              </w:numPr>
            </w:pPr>
            <w:r w:rsidRPr="003F7692">
              <w:rPr>
                <w:b w:val="0"/>
              </w:rPr>
              <w:t>In gekaderd of gestructureerd</w:t>
            </w:r>
          </w:p>
          <w:p w14:paraId="06B0F969" w14:textId="566DF257" w:rsidR="00203521" w:rsidRPr="003F7692" w:rsidRDefault="00203521" w:rsidP="005B13C7">
            <w:pPr>
              <w:pStyle w:val="ListParagraph"/>
              <w:numPr>
                <w:ilvl w:val="0"/>
                <w:numId w:val="17"/>
              </w:numPr>
            </w:pPr>
            <w:r w:rsidRPr="003F7692">
              <w:rPr>
                <w:b w:val="0"/>
              </w:rPr>
              <w:t>Tegendraads</w:t>
            </w:r>
          </w:p>
        </w:tc>
        <w:tc>
          <w:tcPr>
            <w:tcW w:w="4167" w:type="dxa"/>
          </w:tcPr>
          <w:p w14:paraId="25F7B6D0" w14:textId="7955CA65" w:rsidR="00432DB6" w:rsidRPr="003F7692" w:rsidRDefault="00203521" w:rsidP="005B13C7">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3F7692">
              <w:t>Bedachtzaamheid</w:t>
            </w:r>
          </w:p>
          <w:p w14:paraId="70437AFB" w14:textId="77777777" w:rsidR="00203521" w:rsidRPr="003F7692" w:rsidRDefault="00203521" w:rsidP="005B13C7">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3F7692">
              <w:t>Consequent zijn</w:t>
            </w:r>
          </w:p>
          <w:p w14:paraId="5DC6CD68" w14:textId="68059A25" w:rsidR="00203521" w:rsidRPr="003F7692" w:rsidRDefault="00A418CB" w:rsidP="005B13C7">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3F7692">
              <w:t>Zelfredzaam</w:t>
            </w:r>
          </w:p>
        </w:tc>
      </w:tr>
    </w:tbl>
    <w:p w14:paraId="52347F4C" w14:textId="10950ABC" w:rsidR="004B0209" w:rsidRPr="004B0209" w:rsidRDefault="004B0209" w:rsidP="00C17F65">
      <w:pPr>
        <w:rPr>
          <w:i/>
          <w:sz w:val="18"/>
          <w:szCs w:val="18"/>
        </w:rPr>
      </w:pPr>
      <w:r w:rsidRPr="004B0209">
        <w:rPr>
          <w:i/>
          <w:sz w:val="18"/>
          <w:szCs w:val="18"/>
        </w:rPr>
        <w:t>(geïnspireerd door de kernkwaliteiten die op voorbeeldcurriculumvitae.nl, geraadpleegd 17 april 2011)</w:t>
      </w:r>
    </w:p>
    <w:p w14:paraId="40C98A9D" w14:textId="77777777" w:rsidR="004B0209" w:rsidRPr="0014265B" w:rsidRDefault="004B0209" w:rsidP="00C17F65">
      <w:pPr>
        <w:rPr>
          <w:sz w:val="10"/>
          <w:szCs w:val="10"/>
        </w:rPr>
      </w:pPr>
    </w:p>
    <w:p w14:paraId="160745EC" w14:textId="31BF4CB1" w:rsidR="00680EC1" w:rsidRDefault="00CD2F0B" w:rsidP="00C17F65">
      <w:r>
        <w:t>In dit geval veroorzaken de volwassenen de allergie bij de jongeren. Ze aarzelen om op ze af te stappen en besluiten d</w:t>
      </w:r>
      <w:r w:rsidR="00BF0A66">
        <w:t xml:space="preserve">an toch maar een sociaal werker </w:t>
      </w:r>
      <w:r>
        <w:t>te bellen. De volwassenen zijn gestructureerd en belemmeren de spontane bijeenkomsten van de jongeren. Ook zijn de volwassenen tegendraads tegenover de jongeren, zij hebbe</w:t>
      </w:r>
      <w:r w:rsidR="00144B4C">
        <w:t xml:space="preserve">n andere prioriteiten en bedenkingen </w:t>
      </w:r>
      <w:r>
        <w:t xml:space="preserve">over </w:t>
      </w:r>
      <w:r w:rsidR="00175388">
        <w:t>het leven en de woonomgeving</w:t>
      </w:r>
      <w:r w:rsidR="00680EC1">
        <w:t>.</w:t>
      </w:r>
    </w:p>
    <w:p w14:paraId="46FAC3EF" w14:textId="04E62FF0" w:rsidR="0072584C" w:rsidRPr="00680EC1" w:rsidRDefault="0072584C" w:rsidP="00C17F65">
      <w:pPr>
        <w:pStyle w:val="Heading4"/>
        <w:rPr>
          <w:rFonts w:ascii="Arial" w:hAnsi="Arial" w:cs="Arial"/>
          <w:b w:val="0"/>
        </w:rPr>
      </w:pPr>
      <w:r>
        <w:rPr>
          <w:rFonts w:ascii="Arial" w:hAnsi="Arial" w:cs="Arial"/>
          <w:b w:val="0"/>
        </w:rPr>
        <w:t>Het verschil tussen imago en identiteit:</w:t>
      </w:r>
    </w:p>
    <w:p w14:paraId="03778483" w14:textId="2A376604" w:rsidR="0072584C" w:rsidRDefault="0072584C" w:rsidP="00C17F65">
      <w:r>
        <w:t>Identiteit is vooral gericht op de kenmerken die een bepaalde groep heeft. Deze kenmerken zijn in het vorige gedeelte veelal omschreven per doelgroep. De imago kant van het plaatje is echter nog niet omschreven. Imago staat voor het beeld hoe mensen overkomen, maar ook hoe ze zichzelf presenteren.</w:t>
      </w:r>
      <w:r>
        <w:rPr>
          <w:rStyle w:val="FootnoteReference"/>
        </w:rPr>
        <w:footnoteReference w:id="24"/>
      </w:r>
      <w:r w:rsidR="000D0D27">
        <w:t xml:space="preserve"> </w:t>
      </w:r>
      <w:r w:rsidR="00625DAF">
        <w:t>Het imago ontstaat doormiddel van twee signalen; de actieve en passieve signalen.</w:t>
      </w:r>
      <w:r w:rsidR="00625DAF">
        <w:rPr>
          <w:rStyle w:val="FootnoteReference"/>
        </w:rPr>
        <w:footnoteReference w:id="25"/>
      </w:r>
      <w:r w:rsidR="00625DAF">
        <w:t xml:space="preserve"> Bij de actieve signaal geeft de persoon zelf het signaal af. Bijvoorbeeld de jongeren die luidruchtig zijn of de </w:t>
      </w:r>
      <w:r w:rsidR="00DF4EEB">
        <w:t>volwassenen</w:t>
      </w:r>
      <w:r w:rsidR="00625DAF">
        <w:t xml:space="preserve"> die daar niks van durven te zeggen.</w:t>
      </w:r>
      <w:r w:rsidR="009A0274">
        <w:t xml:space="preserve"> </w:t>
      </w:r>
      <w:r w:rsidR="00625DAF">
        <w:t xml:space="preserve">Bij de passieve vorm is het de andere die het over de persoon afgeven. Bijvoorbeeld; de jongeren geven overlast volgens de </w:t>
      </w:r>
      <w:r w:rsidR="00DF4EEB">
        <w:t>volwassenen</w:t>
      </w:r>
      <w:r w:rsidR="00625DAF">
        <w:t xml:space="preserve"> of de </w:t>
      </w:r>
      <w:r w:rsidR="00DF4EEB">
        <w:t>volwassenen</w:t>
      </w:r>
      <w:r w:rsidR="00625DAF">
        <w:t xml:space="preserve"> geven ons geen kans om ergens te hangen volgens de jongeren.</w:t>
      </w:r>
      <w:r w:rsidR="000D0D27">
        <w:t xml:space="preserve"> I</w:t>
      </w:r>
      <w:r>
        <w:t xml:space="preserve">dentiteit kan dus gezien worden als de innerlijke kenmerken en het imago de verpakking waarmee </w:t>
      </w:r>
      <w:r w:rsidR="009A32EB">
        <w:t>in het geuit word</w:t>
      </w:r>
      <w:r>
        <w:t>.</w:t>
      </w:r>
      <w:r w:rsidR="00720409">
        <w:t xml:space="preserve"> </w:t>
      </w:r>
      <w:r w:rsidR="0014265B">
        <w:t>Om samenwerking en leefbaarheid te bevorderen in de wijk zal er verandering nodig zijn tussen de twee imago’s van de generaties. Op deze manier kan het beeld wat ze van elkaar hebben, de passieve vorm van imago, veranderen.</w:t>
      </w:r>
    </w:p>
    <w:p w14:paraId="627CDE66" w14:textId="77777777" w:rsidR="00FF5DA5" w:rsidRPr="0014265B" w:rsidRDefault="00FF5DA5" w:rsidP="00C17F65">
      <w:pPr>
        <w:rPr>
          <w:sz w:val="10"/>
          <w:szCs w:val="10"/>
        </w:rPr>
      </w:pPr>
    </w:p>
    <w:p w14:paraId="1CFA6AFA" w14:textId="47948EA3" w:rsidR="00FF5DA5" w:rsidRDefault="00FF5DA5" w:rsidP="00C17F65">
      <w:r>
        <w:t xml:space="preserve">Als de sociaal professional </w:t>
      </w:r>
      <w:r w:rsidR="00C532BA">
        <w:t>het imago wil</w:t>
      </w:r>
      <w:r>
        <w:t xml:space="preserve"> veranderen van de twee groepen zou hij of zij kunnen proberen deze imago’s te beheersen. Door deze beheersing zou er een verandering kunnen ontstaan. Deze beheersing is te beschrijven volgens A. G. Van der Burg in drie </w:t>
      </w:r>
      <w:r w:rsidR="006B47D6">
        <w:t>fasen</w:t>
      </w:r>
      <w:r>
        <w:t xml:space="preserve">. </w:t>
      </w:r>
      <w:r>
        <w:rPr>
          <w:rStyle w:val="FootnoteReference"/>
        </w:rPr>
        <w:footnoteReference w:id="26"/>
      </w:r>
    </w:p>
    <w:p w14:paraId="4DE6AF5E" w14:textId="77777777" w:rsidR="00FF5DA5" w:rsidRPr="00FF5DA5" w:rsidRDefault="00FF5DA5" w:rsidP="00C17F65">
      <w:pPr>
        <w:ind w:firstLine="360"/>
        <w:rPr>
          <w:i/>
        </w:rPr>
      </w:pPr>
      <w:r w:rsidRPr="00FF5DA5">
        <w:rPr>
          <w:i/>
        </w:rPr>
        <w:t>“De beheersing van imago gebeurt in drie fasen:</w:t>
      </w:r>
    </w:p>
    <w:p w14:paraId="25E28BFB" w14:textId="77777777" w:rsidR="00FF5DA5" w:rsidRPr="00FF5DA5" w:rsidRDefault="00FF5DA5" w:rsidP="003520B4">
      <w:pPr>
        <w:pStyle w:val="ListParagraph"/>
        <w:numPr>
          <w:ilvl w:val="0"/>
          <w:numId w:val="53"/>
        </w:numPr>
        <w:rPr>
          <w:i/>
        </w:rPr>
      </w:pPr>
      <w:r w:rsidRPr="00FF5DA5">
        <w:rPr>
          <w:i/>
        </w:rPr>
        <w:t>De analyse van het huidige imago</w:t>
      </w:r>
    </w:p>
    <w:p w14:paraId="7F20E60F" w14:textId="77777777" w:rsidR="00FF5DA5" w:rsidRPr="00FF5DA5" w:rsidRDefault="00FF5DA5" w:rsidP="003520B4">
      <w:pPr>
        <w:pStyle w:val="ListParagraph"/>
        <w:numPr>
          <w:ilvl w:val="0"/>
          <w:numId w:val="53"/>
        </w:numPr>
        <w:rPr>
          <w:i/>
        </w:rPr>
      </w:pPr>
      <w:r w:rsidRPr="00FF5DA5">
        <w:rPr>
          <w:i/>
        </w:rPr>
        <w:t>Het vaststellen van het gewenste imago</w:t>
      </w:r>
    </w:p>
    <w:p w14:paraId="2C26D166" w14:textId="77777777" w:rsidR="00FF5DA5" w:rsidRPr="00FF5DA5" w:rsidRDefault="00FF5DA5" w:rsidP="003520B4">
      <w:pPr>
        <w:pStyle w:val="ListParagraph"/>
        <w:numPr>
          <w:ilvl w:val="0"/>
          <w:numId w:val="53"/>
        </w:numPr>
        <w:rPr>
          <w:i/>
        </w:rPr>
      </w:pPr>
      <w:r w:rsidRPr="00FF5DA5">
        <w:rPr>
          <w:i/>
        </w:rPr>
        <w:t>Het veranderingsproces van het bestaand naar gewenst imago</w:t>
      </w:r>
      <w:r>
        <w:rPr>
          <w:i/>
        </w:rPr>
        <w:t>”</w:t>
      </w:r>
    </w:p>
    <w:p w14:paraId="7977F4C9" w14:textId="0D501BA6" w:rsidR="00D5478A" w:rsidRPr="00D5478A" w:rsidRDefault="00D5478A" w:rsidP="00C17F65">
      <w:pPr>
        <w:pStyle w:val="Heading4"/>
        <w:rPr>
          <w:rFonts w:ascii="Arial" w:hAnsi="Arial"/>
          <w:b w:val="0"/>
        </w:rPr>
      </w:pPr>
      <w:r w:rsidRPr="004D51B7">
        <w:rPr>
          <w:rFonts w:ascii="Arial" w:hAnsi="Arial"/>
          <w:b w:val="0"/>
        </w:rPr>
        <w:lastRenderedPageBreak/>
        <w:t>Terugkoppeling naar de projecten</w:t>
      </w:r>
    </w:p>
    <w:p w14:paraId="2A679849" w14:textId="77777777" w:rsidR="00720409" w:rsidRDefault="00720409" w:rsidP="00C17F65">
      <w:r>
        <w:t xml:space="preserve">Als er gekeken wordt naar de projecten en hun context kan er geconstateerd worden dat de uitingen van innerlijke kenmerken verkeerd overkomen op de andere generatie. </w:t>
      </w:r>
    </w:p>
    <w:p w14:paraId="1F02765B" w14:textId="77777777" w:rsidR="00185C86" w:rsidRPr="0014265B" w:rsidRDefault="00185C86" w:rsidP="00C17F65">
      <w:pPr>
        <w:rPr>
          <w:sz w:val="10"/>
          <w:szCs w:val="10"/>
        </w:rPr>
      </w:pPr>
    </w:p>
    <w:p w14:paraId="5CA7C86C" w14:textId="490BBBE1" w:rsidR="00720409" w:rsidRPr="002459A8" w:rsidRDefault="006B47D6" w:rsidP="00C17F65">
      <w:pPr>
        <w:rPr>
          <w:i/>
        </w:rPr>
      </w:pPr>
      <w:r>
        <w:rPr>
          <w:i/>
        </w:rPr>
        <w:t>1. Voorbeeld van het huidige identiteit en imago:</w:t>
      </w:r>
    </w:p>
    <w:tbl>
      <w:tblPr>
        <w:tblStyle w:val="MediumShading2-Accent1"/>
        <w:tblW w:w="0" w:type="auto"/>
        <w:tblLook w:val="04A0" w:firstRow="1" w:lastRow="0" w:firstColumn="1" w:lastColumn="0" w:noHBand="0" w:noVBand="1"/>
      </w:tblPr>
      <w:tblGrid>
        <w:gridCol w:w="1484"/>
        <w:gridCol w:w="2456"/>
        <w:gridCol w:w="2147"/>
        <w:gridCol w:w="2417"/>
      </w:tblGrid>
      <w:tr w:rsidR="00720409" w14:paraId="672C8188" w14:textId="77777777" w:rsidTr="003F76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7" w:type="dxa"/>
          </w:tcPr>
          <w:p w14:paraId="45F1CB42" w14:textId="77777777" w:rsidR="00720409" w:rsidRPr="003F7692" w:rsidRDefault="00720409" w:rsidP="00C17F65"/>
        </w:tc>
        <w:tc>
          <w:tcPr>
            <w:tcW w:w="2456" w:type="dxa"/>
          </w:tcPr>
          <w:p w14:paraId="680F7D1D" w14:textId="35A62E1A" w:rsidR="00720409" w:rsidRPr="003F7692" w:rsidRDefault="00720409" w:rsidP="00C17F65">
            <w:pPr>
              <w:cnfStyle w:val="100000000000" w:firstRow="1" w:lastRow="0" w:firstColumn="0" w:lastColumn="0" w:oddVBand="0" w:evenVBand="0" w:oddHBand="0" w:evenHBand="0" w:firstRowFirstColumn="0" w:firstRowLastColumn="0" w:lastRowFirstColumn="0" w:lastRowLastColumn="0"/>
            </w:pPr>
            <w:r w:rsidRPr="003F7692">
              <w:t>Identiteit/ kenmerk</w:t>
            </w:r>
          </w:p>
        </w:tc>
        <w:tc>
          <w:tcPr>
            <w:tcW w:w="2147" w:type="dxa"/>
          </w:tcPr>
          <w:p w14:paraId="072AEAA7" w14:textId="5F7CFC05" w:rsidR="00720409" w:rsidRPr="003F7692" w:rsidRDefault="00720409" w:rsidP="00C17F65">
            <w:pPr>
              <w:cnfStyle w:val="100000000000" w:firstRow="1" w:lastRow="0" w:firstColumn="0" w:lastColumn="0" w:oddVBand="0" w:evenVBand="0" w:oddHBand="0" w:evenHBand="0" w:firstRowFirstColumn="0" w:firstRowLastColumn="0" w:lastRowFirstColumn="0" w:lastRowLastColumn="0"/>
            </w:pPr>
            <w:r w:rsidRPr="003F7692">
              <w:t>Imago/ uiting</w:t>
            </w:r>
          </w:p>
        </w:tc>
        <w:tc>
          <w:tcPr>
            <w:tcW w:w="2417" w:type="dxa"/>
          </w:tcPr>
          <w:p w14:paraId="353FAF15" w14:textId="010B5503" w:rsidR="00720409" w:rsidRPr="003F7692" w:rsidRDefault="00185C86" w:rsidP="00C17F65">
            <w:pPr>
              <w:cnfStyle w:val="100000000000" w:firstRow="1" w:lastRow="0" w:firstColumn="0" w:lastColumn="0" w:oddVBand="0" w:evenVBand="0" w:oddHBand="0" w:evenHBand="0" w:firstRowFirstColumn="0" w:firstRowLastColumn="0" w:lastRowFirstColumn="0" w:lastRowLastColumn="0"/>
            </w:pPr>
            <w:r w:rsidRPr="003F7692">
              <w:t>Context:</w:t>
            </w:r>
          </w:p>
        </w:tc>
      </w:tr>
      <w:tr w:rsidR="00720409" w14:paraId="3BA80946" w14:textId="77777777" w:rsidTr="003F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3172347F" w14:textId="1A791CFF" w:rsidR="00720409" w:rsidRPr="003F7692" w:rsidRDefault="00720409" w:rsidP="00C17F65">
            <w:r w:rsidRPr="003F7692">
              <w:t>Jongeren</w:t>
            </w:r>
          </w:p>
        </w:tc>
        <w:tc>
          <w:tcPr>
            <w:tcW w:w="2456" w:type="dxa"/>
          </w:tcPr>
          <w:p w14:paraId="0554A9CE" w14:textId="781B9511" w:rsidR="00720409" w:rsidRPr="003F7692" w:rsidRDefault="00720409" w:rsidP="00C17F65">
            <w:pPr>
              <w:cnfStyle w:val="000000100000" w:firstRow="0" w:lastRow="0" w:firstColumn="0" w:lastColumn="0" w:oddVBand="0" w:evenVBand="0" w:oddHBand="1" w:evenHBand="0" w:firstRowFirstColumn="0" w:firstRowLastColumn="0" w:lastRowFirstColumn="0" w:lastRowLastColumn="0"/>
            </w:pPr>
            <w:r w:rsidRPr="003F7692">
              <w:t>Experimenteren en nemen veel risico</w:t>
            </w:r>
          </w:p>
        </w:tc>
        <w:tc>
          <w:tcPr>
            <w:tcW w:w="2147" w:type="dxa"/>
          </w:tcPr>
          <w:p w14:paraId="7674ED82" w14:textId="65B4C362" w:rsidR="00720409" w:rsidRPr="003F7692" w:rsidRDefault="00720409" w:rsidP="00C17F65">
            <w:pPr>
              <w:cnfStyle w:val="000000100000" w:firstRow="0" w:lastRow="0" w:firstColumn="0" w:lastColumn="0" w:oddVBand="0" w:evenVBand="0" w:oddHBand="1" w:evenHBand="0" w:firstRowFirstColumn="0" w:firstRowLastColumn="0" w:lastRowFirstColumn="0" w:lastRowLastColumn="0"/>
            </w:pPr>
            <w:r w:rsidRPr="003F7692">
              <w:t>Zijn luidruchtig en uiten dit</w:t>
            </w:r>
          </w:p>
        </w:tc>
        <w:tc>
          <w:tcPr>
            <w:tcW w:w="2417" w:type="dxa"/>
          </w:tcPr>
          <w:p w14:paraId="1C030A1F" w14:textId="114C8E44" w:rsidR="00185C86" w:rsidRPr="003F7692" w:rsidRDefault="00185C86" w:rsidP="00C17F65">
            <w:pPr>
              <w:cnfStyle w:val="000000100000" w:firstRow="0" w:lastRow="0" w:firstColumn="0" w:lastColumn="0" w:oddVBand="0" w:evenVBand="0" w:oddHBand="1" w:evenHBand="0" w:firstRowFirstColumn="0" w:firstRowLastColumn="0" w:lastRowFirstColumn="0" w:lastRowLastColumn="0"/>
            </w:pPr>
            <w:r w:rsidRPr="003F7692">
              <w:t>De wijk (speeltuintjes of geveltuintjes</w:t>
            </w:r>
            <w:r w:rsidR="000C1A7E" w:rsidRPr="003F7692">
              <w:t>)</w:t>
            </w:r>
          </w:p>
        </w:tc>
      </w:tr>
      <w:tr w:rsidR="00720409" w14:paraId="60D40CAB" w14:textId="77777777" w:rsidTr="003F7692">
        <w:tc>
          <w:tcPr>
            <w:cnfStyle w:val="001000000000" w:firstRow="0" w:lastRow="0" w:firstColumn="1" w:lastColumn="0" w:oddVBand="0" w:evenVBand="0" w:oddHBand="0" w:evenHBand="0" w:firstRowFirstColumn="0" w:firstRowLastColumn="0" w:lastRowFirstColumn="0" w:lastRowLastColumn="0"/>
            <w:tcW w:w="1357" w:type="dxa"/>
          </w:tcPr>
          <w:p w14:paraId="1C046738" w14:textId="1469679F" w:rsidR="00720409" w:rsidRPr="003F7692" w:rsidRDefault="00185C86" w:rsidP="00C17F65">
            <w:r w:rsidRPr="003F7692">
              <w:t>Volwassenen</w:t>
            </w:r>
          </w:p>
        </w:tc>
        <w:tc>
          <w:tcPr>
            <w:tcW w:w="2456" w:type="dxa"/>
          </w:tcPr>
          <w:p w14:paraId="6FF89998" w14:textId="32B52B9A" w:rsidR="00720409" w:rsidRPr="003F7692" w:rsidRDefault="00720409" w:rsidP="00C17F65">
            <w:pPr>
              <w:cnfStyle w:val="000000000000" w:firstRow="0" w:lastRow="0" w:firstColumn="0" w:lastColumn="0" w:oddVBand="0" w:evenVBand="0" w:oddHBand="0" w:evenHBand="0" w:firstRowFirstColumn="0" w:firstRowLastColumn="0" w:lastRowFirstColumn="0" w:lastRowLastColumn="0"/>
            </w:pPr>
            <w:r w:rsidRPr="003F7692">
              <w:t xml:space="preserve">Leven structureel </w:t>
            </w:r>
          </w:p>
        </w:tc>
        <w:tc>
          <w:tcPr>
            <w:tcW w:w="2147" w:type="dxa"/>
          </w:tcPr>
          <w:p w14:paraId="6DE22980" w14:textId="5473FF05" w:rsidR="00720409" w:rsidRPr="003F7692" w:rsidRDefault="00720409" w:rsidP="00C17F65">
            <w:pPr>
              <w:cnfStyle w:val="000000000000" w:firstRow="0" w:lastRow="0" w:firstColumn="0" w:lastColumn="0" w:oddVBand="0" w:evenVBand="0" w:oddHBand="0" w:evenHBand="0" w:firstRowFirstColumn="0" w:firstRowLastColumn="0" w:lastRowFirstColumn="0" w:lastRowLastColumn="0"/>
            </w:pPr>
            <w:r w:rsidRPr="003F7692">
              <w:t xml:space="preserve">Zitten vast aan een baan en </w:t>
            </w:r>
            <w:r w:rsidR="00185C86" w:rsidRPr="003F7692">
              <w:t>doen geen spontane dingen</w:t>
            </w:r>
          </w:p>
        </w:tc>
        <w:tc>
          <w:tcPr>
            <w:tcW w:w="2417" w:type="dxa"/>
          </w:tcPr>
          <w:p w14:paraId="2F295CA6" w14:textId="60E3D31B" w:rsidR="00720409" w:rsidRPr="003F7692" w:rsidRDefault="00185C86" w:rsidP="00C17F65">
            <w:pPr>
              <w:cnfStyle w:val="000000000000" w:firstRow="0" w:lastRow="0" w:firstColumn="0" w:lastColumn="0" w:oddVBand="0" w:evenVBand="0" w:oddHBand="0" w:evenHBand="0" w:firstRowFirstColumn="0" w:firstRowLastColumn="0" w:lastRowFirstColumn="0" w:lastRowLastColumn="0"/>
            </w:pPr>
            <w:r w:rsidRPr="003F7692">
              <w:t>De wijk (woningen)</w:t>
            </w:r>
          </w:p>
        </w:tc>
      </w:tr>
    </w:tbl>
    <w:p w14:paraId="102A3D36" w14:textId="6233812D" w:rsidR="006B47D6" w:rsidRPr="006B47D6" w:rsidRDefault="006B47D6" w:rsidP="00C17F65">
      <w:pPr>
        <w:rPr>
          <w:i/>
        </w:rPr>
      </w:pPr>
      <w:r w:rsidRPr="006B47D6">
        <w:rPr>
          <w:i/>
        </w:rPr>
        <w:t>2. Voorbeeld van gewenst imago:</w:t>
      </w:r>
    </w:p>
    <w:p w14:paraId="099B08D4" w14:textId="7B7977D7" w:rsidR="006B47D6" w:rsidRDefault="006B47D6" w:rsidP="00C17F65">
      <w:r>
        <w:t xml:space="preserve">Als er gekeken wordt naar de kernkwaliteiten van Daniel Ofman staat er onderin de rechter kolom de uitdagingen die de generaties hebben. Dit zou gekoppeld </w:t>
      </w:r>
      <w:r w:rsidR="00C532BA">
        <w:t xml:space="preserve">kunnen </w:t>
      </w:r>
      <w:r>
        <w:t xml:space="preserve">worden aan het gewenste imago. </w:t>
      </w:r>
    </w:p>
    <w:p w14:paraId="6697E02A" w14:textId="7DF77EB2" w:rsidR="006B47D6" w:rsidRDefault="006B47D6" w:rsidP="00C17F65">
      <w:r>
        <w:t>Voor de volwassenen geld</w:t>
      </w:r>
      <w:r w:rsidR="00BE74D2">
        <w:t>t</w:t>
      </w:r>
      <w:r>
        <w:t xml:space="preserve"> er dat ze meer openheid en flexibiliteit moeten tonen. Dit kunnen zij doen door actieve signalen te veranderen.</w:t>
      </w:r>
      <w:r w:rsidR="002C42CB">
        <w:t xml:space="preserve"> </w:t>
      </w:r>
      <w:r>
        <w:t>Voor de jongeren is het de uitdaging om introverter te worden en bedachtzamer over wat hun huidige gedrag met andere</w:t>
      </w:r>
      <w:r w:rsidR="002C42CB">
        <w:t>n</w:t>
      </w:r>
      <w:r>
        <w:t xml:space="preserve"> in hun context doet.</w:t>
      </w:r>
    </w:p>
    <w:p w14:paraId="6B7F95A7" w14:textId="77777777" w:rsidR="006B47D6" w:rsidRDefault="006B47D6" w:rsidP="00C17F65"/>
    <w:p w14:paraId="616C6C4E" w14:textId="6CEF7E67" w:rsidR="00E345FB" w:rsidRPr="006B47D6" w:rsidRDefault="006B47D6" w:rsidP="00C17F65">
      <w:pPr>
        <w:rPr>
          <w:i/>
        </w:rPr>
      </w:pPr>
      <w:r w:rsidRPr="006B47D6">
        <w:rPr>
          <w:i/>
        </w:rPr>
        <w:t>3. Het veranderingsproces van het bestaand naar gewenst imago</w:t>
      </w:r>
    </w:p>
    <w:p w14:paraId="7551E956" w14:textId="40945AEA" w:rsidR="001A043E" w:rsidRPr="000D5AF3" w:rsidRDefault="006B47D6" w:rsidP="000D5AF3">
      <w:r>
        <w:t xml:space="preserve">Voor het veranderingsproces is bij dit onderzoek gekozen voor Prochaska. In hoofdstuk 7.1.4 wordt hier </w:t>
      </w:r>
      <w:r w:rsidR="00100965">
        <w:t>dieper</w:t>
      </w:r>
      <w:r>
        <w:t xml:space="preserve"> op ingegaan.</w:t>
      </w:r>
      <w:r w:rsidR="00BE74D2">
        <w:t xml:space="preserve"> </w:t>
      </w:r>
      <w:r>
        <w:t xml:space="preserve">Voor het veranderingsproces wordt omschreven zal het volgende hoofdstuk gewijd worden aan activeren. Omdat de sociaal professionals projecten willen </w:t>
      </w:r>
      <w:r w:rsidR="00E345FB">
        <w:t>realiseren</w:t>
      </w:r>
      <w:r>
        <w:t xml:space="preserve"> moeten de generat</w:t>
      </w:r>
      <w:r w:rsidR="00FC37C8">
        <w:t>ies geactiveerd worden tot deel</w:t>
      </w:r>
      <w:r>
        <w:t>name voor dat het v</w:t>
      </w:r>
      <w:r w:rsidR="00FC37C8">
        <w:t xml:space="preserve">eranderingsproces in werking gezet kan </w:t>
      </w:r>
      <w:r>
        <w:t>worden.</w:t>
      </w:r>
    </w:p>
    <w:p w14:paraId="6130D586" w14:textId="77777777" w:rsidR="00BE74D2" w:rsidRDefault="00BE74D2" w:rsidP="00C17F65">
      <w:pPr>
        <w:rPr>
          <w:i/>
          <w:color w:val="4F81BD" w:themeColor="accent1"/>
        </w:rPr>
      </w:pPr>
    </w:p>
    <w:p w14:paraId="53357DF2" w14:textId="6FC15434" w:rsidR="00185C86" w:rsidRPr="00FA67A7" w:rsidRDefault="00680EC1" w:rsidP="00C17F65">
      <w:r w:rsidRPr="00680EC1">
        <w:rPr>
          <w:i/>
          <w:color w:val="4F81BD" w:themeColor="accent1"/>
        </w:rPr>
        <w:t>Conclusie:</w:t>
      </w:r>
    </w:p>
    <w:p w14:paraId="21B69E07" w14:textId="2EDA0666" w:rsidR="00185C86" w:rsidRDefault="00185C86" w:rsidP="00C17F65">
      <w:r>
        <w:t>Jongeren en volwassenen hebben hun</w:t>
      </w:r>
      <w:r w:rsidR="00CB3AC7">
        <w:t xml:space="preserve"> eigen</w:t>
      </w:r>
      <w:r>
        <w:t xml:space="preserve"> identiteit en imago. Deze identiteiten en imago uitingen vinden momenteel plaats in dezelfde context. Dit levert een controverse op tussen de twee generaties.</w:t>
      </w:r>
    </w:p>
    <w:p w14:paraId="1BCE3D05" w14:textId="77777777" w:rsidR="00185C86" w:rsidRDefault="00185C86" w:rsidP="00C17F65"/>
    <w:p w14:paraId="7D34505E" w14:textId="77777777" w:rsidR="00CB3AC7" w:rsidRDefault="00185C86" w:rsidP="00C17F65">
      <w:r>
        <w:t xml:space="preserve">Er kan geconstateerd worden dat er een verandering moet plaatsvinden tussen die twee groepen. </w:t>
      </w:r>
    </w:p>
    <w:p w14:paraId="5BF01AF0" w14:textId="77777777" w:rsidR="00E4666A" w:rsidRDefault="00185C86" w:rsidP="00E4666A">
      <w:r>
        <w:t xml:space="preserve">De sociaal professionals hebben beide en project waarmee ze deze verandering zouden willen plaats </w:t>
      </w:r>
      <w:r w:rsidR="00CB3AC7">
        <w:t xml:space="preserve">laten </w:t>
      </w:r>
      <w:r>
        <w:t xml:space="preserve">vinden. Dit willen zij doen door de twee generaties te laten samenwerken. </w:t>
      </w:r>
      <w:r w:rsidR="00CB3AC7">
        <w:t>Er kan hier gesproken worden van</w:t>
      </w:r>
      <w:r>
        <w:t xml:space="preserve"> intergenerationele werken wat eerder staat beschreven. </w:t>
      </w:r>
    </w:p>
    <w:p w14:paraId="15048404" w14:textId="77777777" w:rsidR="00E4666A" w:rsidRDefault="00E4666A" w:rsidP="00E4666A"/>
    <w:p w14:paraId="497CAFB1" w14:textId="25464CFE" w:rsidR="00E4666A" w:rsidRDefault="00E4666A" w:rsidP="00E4666A">
      <w:r>
        <w:t>Beheersing van imago kan worden gerealiseerd door het hanteren van drie fasen:</w:t>
      </w:r>
    </w:p>
    <w:p w14:paraId="4F6CE6B3" w14:textId="77777777" w:rsidR="00E4666A" w:rsidRPr="00E345FB" w:rsidRDefault="00E4666A" w:rsidP="003520B4">
      <w:pPr>
        <w:pStyle w:val="ListParagraph"/>
        <w:numPr>
          <w:ilvl w:val="0"/>
          <w:numId w:val="54"/>
        </w:numPr>
      </w:pPr>
      <w:r w:rsidRPr="00E345FB">
        <w:t>De analyse van het huidige imago</w:t>
      </w:r>
    </w:p>
    <w:p w14:paraId="1FDB5338" w14:textId="77777777" w:rsidR="00E4666A" w:rsidRPr="00E345FB" w:rsidRDefault="00E4666A" w:rsidP="003520B4">
      <w:pPr>
        <w:pStyle w:val="ListParagraph"/>
        <w:numPr>
          <w:ilvl w:val="0"/>
          <w:numId w:val="54"/>
        </w:numPr>
      </w:pPr>
      <w:r w:rsidRPr="00E345FB">
        <w:t>Het vaststellen van het gewenste imago</w:t>
      </w:r>
    </w:p>
    <w:p w14:paraId="3C145E4A" w14:textId="77777777" w:rsidR="00E4666A" w:rsidRPr="00E345FB" w:rsidRDefault="00E4666A" w:rsidP="003520B4">
      <w:pPr>
        <w:pStyle w:val="ListParagraph"/>
        <w:numPr>
          <w:ilvl w:val="0"/>
          <w:numId w:val="54"/>
        </w:numPr>
      </w:pPr>
      <w:r w:rsidRPr="00E345FB">
        <w:t>Het veranderingsproces van het bestaand naar gewenst imago</w:t>
      </w:r>
    </w:p>
    <w:p w14:paraId="747219A4" w14:textId="77777777" w:rsidR="00E4666A" w:rsidRDefault="00E4666A" w:rsidP="00E4666A"/>
    <w:p w14:paraId="7DF07A61" w14:textId="69495BD3" w:rsidR="00185C86" w:rsidRDefault="00E4666A" w:rsidP="00C17F65">
      <w:r>
        <w:t>De eerste twee fasen staan omschreven in dit hoofdstuk en de context omschrijving. Vervolgens wordt er overgegaan op het veranderingsproces. Om het veranderingsproces in werking te stellen is er eerst sprake om de bereidheid van mensen te motiveren en te activeren.  Zoals eerder gezegd hebben de sociaal professionals projecten voor ogen. Om de generaties te laten deelnemen aan deze  projecten is het van belang ze te activeren.</w:t>
      </w:r>
    </w:p>
    <w:p w14:paraId="2197E9F1" w14:textId="5C38A191" w:rsidR="000D5AF3" w:rsidRDefault="000D5AF3" w:rsidP="000D5AF3">
      <w:pPr>
        <w:pStyle w:val="Heading4"/>
        <w:rPr>
          <w:rFonts w:ascii="Arial" w:hAnsi="Arial"/>
          <w:b w:val="0"/>
        </w:rPr>
      </w:pPr>
      <w:r>
        <w:rPr>
          <w:rFonts w:ascii="Arial" w:hAnsi="Arial"/>
          <w:b w:val="0"/>
        </w:rPr>
        <w:t>Event</w:t>
      </w:r>
      <w:r w:rsidR="00FF004A">
        <w:rPr>
          <w:rFonts w:ascii="Arial" w:hAnsi="Arial"/>
          <w:b w:val="0"/>
        </w:rPr>
        <w:t>uele ondersteuning met internet met betrekking tot imago:</w:t>
      </w:r>
    </w:p>
    <w:p w14:paraId="5E2F6B6A" w14:textId="77777777" w:rsidR="00FF004A" w:rsidRPr="00FF004A" w:rsidRDefault="00FF004A" w:rsidP="00FF004A"/>
    <w:p w14:paraId="5BF67739" w14:textId="77777777" w:rsidR="000D5AF3" w:rsidRPr="001C2163" w:rsidRDefault="000D5AF3" w:rsidP="000D5AF3">
      <w:pPr>
        <w:rPr>
          <w:i/>
        </w:rPr>
      </w:pPr>
      <w:r w:rsidRPr="001C2163">
        <w:rPr>
          <w:i/>
        </w:rPr>
        <w:t>Deze mogelijkheden worden gekoppeld aan de drie fasen van Mr van der Burg.</w:t>
      </w:r>
    </w:p>
    <w:tbl>
      <w:tblPr>
        <w:tblStyle w:val="MediumShading2-Accent1"/>
        <w:tblW w:w="0" w:type="auto"/>
        <w:tblLook w:val="04A0" w:firstRow="1" w:lastRow="0" w:firstColumn="1" w:lastColumn="0" w:noHBand="0" w:noVBand="1"/>
      </w:tblPr>
      <w:tblGrid>
        <w:gridCol w:w="2093"/>
        <w:gridCol w:w="7143"/>
      </w:tblGrid>
      <w:tr w:rsidR="000D5AF3" w:rsidRPr="003B15C3" w14:paraId="055A8C11"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1948BA26" w14:textId="631CF292" w:rsidR="000D5AF3" w:rsidRPr="003B15C3" w:rsidRDefault="00FF004A" w:rsidP="006D7BD6">
            <w:r>
              <w:t xml:space="preserve">Onderwerp </w:t>
            </w:r>
            <w:r w:rsidR="000D5AF3" w:rsidRPr="003B15C3">
              <w:rPr>
                <w:rFonts w:ascii="Wingdings" w:hAnsi="Wingdings"/>
                <w:color w:val="000000"/>
              </w:rPr>
              <w:t></w:t>
            </w:r>
          </w:p>
          <w:p w14:paraId="161A01A0" w14:textId="77777777" w:rsidR="000D5AF3" w:rsidRPr="003B15C3" w:rsidRDefault="000D5AF3" w:rsidP="006D7BD6">
            <w:r w:rsidRPr="003B15C3">
              <w:t xml:space="preserve">Functies van ICT </w:t>
            </w:r>
            <w:r w:rsidRPr="003B15C3">
              <w:rPr>
                <w:rFonts w:ascii="Wingdings" w:hAnsi="Wingdings"/>
                <w:color w:val="000000"/>
              </w:rPr>
              <w:t></w:t>
            </w:r>
          </w:p>
        </w:tc>
        <w:tc>
          <w:tcPr>
            <w:tcW w:w="7143" w:type="dxa"/>
          </w:tcPr>
          <w:p w14:paraId="7EBD04FA" w14:textId="5CEBBBFC" w:rsidR="000D5AF3" w:rsidRPr="003B15C3" w:rsidRDefault="00FF004A" w:rsidP="006D7BD6">
            <w:pPr>
              <w:cnfStyle w:val="100000000000" w:firstRow="1" w:lastRow="0" w:firstColumn="0" w:lastColumn="0" w:oddVBand="0" w:evenVBand="0" w:oddHBand="0" w:evenHBand="0" w:firstRowFirstColumn="0" w:firstRowLastColumn="0" w:lastRowFirstColumn="0" w:lastRowLastColumn="0"/>
              <w:rPr>
                <w:rFonts w:cs="Arial"/>
              </w:rPr>
            </w:pPr>
            <w:r>
              <w:t>Imago</w:t>
            </w:r>
          </w:p>
          <w:p w14:paraId="3474F151" w14:textId="77777777" w:rsidR="000D5AF3" w:rsidRPr="003B15C3" w:rsidRDefault="000D5AF3" w:rsidP="006D7BD6">
            <w:pPr>
              <w:cnfStyle w:val="100000000000" w:firstRow="1" w:lastRow="0" w:firstColumn="0" w:lastColumn="0" w:oddVBand="0" w:evenVBand="0" w:oddHBand="0" w:evenHBand="0" w:firstRowFirstColumn="0" w:firstRowLastColumn="0" w:lastRowFirstColumn="0" w:lastRowLastColumn="0"/>
            </w:pPr>
          </w:p>
        </w:tc>
      </w:tr>
      <w:tr w:rsidR="000D5AF3" w:rsidRPr="003B15C3" w14:paraId="222A93DF"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BC2145" w14:textId="77777777" w:rsidR="000D5AF3" w:rsidRPr="003B15C3" w:rsidRDefault="000D5AF3" w:rsidP="006D7BD6">
            <w:r w:rsidRPr="003B15C3">
              <w:t>Informeren</w:t>
            </w:r>
          </w:p>
        </w:tc>
        <w:tc>
          <w:tcPr>
            <w:tcW w:w="7143" w:type="dxa"/>
          </w:tcPr>
          <w:p w14:paraId="35553DA4" w14:textId="0794AE3B" w:rsidR="000D5AF3" w:rsidRPr="003B15C3" w:rsidRDefault="00FF004A" w:rsidP="006078A4">
            <w:pPr>
              <w:cnfStyle w:val="000000100000" w:firstRow="0" w:lastRow="0" w:firstColumn="0" w:lastColumn="0" w:oddVBand="0" w:evenVBand="0" w:oddHBand="1" w:evenHBand="0" w:firstRowFirstColumn="0" w:firstRowLastColumn="0" w:lastRowFirstColumn="0" w:lastRowLastColumn="0"/>
            </w:pPr>
            <w:r>
              <w:t>Het presenteren van huidige imago en gewenste imago</w:t>
            </w:r>
          </w:p>
        </w:tc>
      </w:tr>
      <w:tr w:rsidR="000D5AF3" w:rsidRPr="003B15C3" w14:paraId="54941CCC"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56779CF0" w14:textId="77777777" w:rsidR="000D5AF3" w:rsidRPr="003B15C3" w:rsidRDefault="000D5AF3" w:rsidP="006D7BD6">
            <w:r w:rsidRPr="003B15C3">
              <w:t>Communiceren</w:t>
            </w:r>
          </w:p>
        </w:tc>
        <w:tc>
          <w:tcPr>
            <w:tcW w:w="7143" w:type="dxa"/>
          </w:tcPr>
          <w:p w14:paraId="45CC959A" w14:textId="2C86B547" w:rsidR="000D5AF3" w:rsidRPr="003B15C3" w:rsidRDefault="00FF004A" w:rsidP="006D7BD6">
            <w:pPr>
              <w:cnfStyle w:val="000000000000" w:firstRow="0" w:lastRow="0" w:firstColumn="0" w:lastColumn="0" w:oddVBand="0" w:evenVBand="0" w:oddHBand="0" w:evenHBand="0" w:firstRowFirstColumn="0" w:firstRowLastColumn="0" w:lastRowFirstColumn="0" w:lastRowLastColumn="0"/>
            </w:pPr>
            <w:r>
              <w:t>In contact komen met andere generaties om imago te veranderen</w:t>
            </w:r>
          </w:p>
        </w:tc>
      </w:tr>
      <w:tr w:rsidR="000D5AF3" w:rsidRPr="003B15C3" w14:paraId="2D082372"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1218E82" w14:textId="77777777" w:rsidR="000D5AF3" w:rsidRPr="003B15C3" w:rsidRDefault="000D5AF3" w:rsidP="006D7BD6">
            <w:r w:rsidRPr="003B15C3">
              <w:t>Organiseren</w:t>
            </w:r>
          </w:p>
        </w:tc>
        <w:tc>
          <w:tcPr>
            <w:tcW w:w="7143" w:type="dxa"/>
          </w:tcPr>
          <w:p w14:paraId="0F64E73F" w14:textId="34C787F9" w:rsidR="000D5AF3" w:rsidRPr="003B15C3" w:rsidRDefault="00FF004A" w:rsidP="006D7BD6">
            <w:pPr>
              <w:cnfStyle w:val="000000100000" w:firstRow="0" w:lastRow="0" w:firstColumn="0" w:lastColumn="0" w:oddVBand="0" w:evenVBand="0" w:oddHBand="1" w:evenHBand="0" w:firstRowFirstColumn="0" w:firstRowLastColumn="0" w:lastRowFirstColumn="0" w:lastRowLastColumn="0"/>
            </w:pPr>
            <w:r>
              <w:t>Doormiddel van de organisatie in het fysieke leven in contact komen met andere generaties om het imago te veranderen.</w:t>
            </w:r>
          </w:p>
        </w:tc>
      </w:tr>
    </w:tbl>
    <w:p w14:paraId="5D9A2097" w14:textId="77777777" w:rsidR="000D5AF3" w:rsidRPr="00A10713" w:rsidRDefault="000D5AF3" w:rsidP="000D5AF3">
      <w:pPr>
        <w:rPr>
          <w:sz w:val="10"/>
          <w:szCs w:val="10"/>
        </w:rPr>
      </w:pPr>
    </w:p>
    <w:p w14:paraId="6CD55EF6" w14:textId="77777777" w:rsidR="000D5AF3" w:rsidRDefault="000D5AF3" w:rsidP="000D5AF3">
      <w:pPr>
        <w:rPr>
          <w:i/>
        </w:rPr>
      </w:pPr>
    </w:p>
    <w:p w14:paraId="60189867" w14:textId="77777777" w:rsidR="00E345FB" w:rsidRDefault="00E345FB" w:rsidP="00C17F65"/>
    <w:p w14:paraId="0EF0EAB1" w14:textId="4F298172" w:rsidR="007A00BA" w:rsidRPr="00B03B64" w:rsidRDefault="00AC4662" w:rsidP="00B03B64">
      <w:pPr>
        <w:pStyle w:val="Heading3"/>
        <w:spacing w:line="240" w:lineRule="auto"/>
        <w:rPr>
          <w:color w:val="548DD4" w:themeColor="text2" w:themeTint="99"/>
          <w:sz w:val="24"/>
          <w:szCs w:val="24"/>
        </w:rPr>
      </w:pPr>
      <w:bookmarkStart w:id="62" w:name="_Toc167842429"/>
      <w:r>
        <w:rPr>
          <w:color w:val="548DD4" w:themeColor="text2" w:themeTint="99"/>
          <w:sz w:val="24"/>
          <w:szCs w:val="24"/>
        </w:rPr>
        <w:lastRenderedPageBreak/>
        <w:t>6</w:t>
      </w:r>
      <w:r w:rsidR="00243152">
        <w:rPr>
          <w:color w:val="548DD4" w:themeColor="text2" w:themeTint="99"/>
          <w:sz w:val="24"/>
          <w:szCs w:val="24"/>
        </w:rPr>
        <w:t xml:space="preserve">.1.3 </w:t>
      </w:r>
      <w:r w:rsidR="00243152" w:rsidRPr="004D51B7">
        <w:rPr>
          <w:color w:val="548DD4" w:themeColor="text2" w:themeTint="99"/>
          <w:sz w:val="24"/>
          <w:szCs w:val="24"/>
        </w:rPr>
        <w:t xml:space="preserve">Hoe </w:t>
      </w:r>
      <w:r w:rsidR="00243152">
        <w:rPr>
          <w:color w:val="548DD4" w:themeColor="text2" w:themeTint="99"/>
          <w:sz w:val="24"/>
          <w:szCs w:val="24"/>
        </w:rPr>
        <w:t>kunnen</w:t>
      </w:r>
      <w:r w:rsidR="00243152" w:rsidRPr="004D51B7">
        <w:rPr>
          <w:color w:val="548DD4" w:themeColor="text2" w:themeTint="99"/>
          <w:sz w:val="24"/>
          <w:szCs w:val="24"/>
        </w:rPr>
        <w:t xml:space="preserve"> mensen in een wijk </w:t>
      </w:r>
      <w:r w:rsidR="00243152">
        <w:rPr>
          <w:color w:val="548DD4" w:themeColor="text2" w:themeTint="99"/>
          <w:sz w:val="24"/>
          <w:szCs w:val="24"/>
        </w:rPr>
        <w:t>geactiveerd worden</w:t>
      </w:r>
      <w:r w:rsidR="00243152" w:rsidRPr="004D51B7">
        <w:rPr>
          <w:color w:val="548DD4" w:themeColor="text2" w:themeTint="99"/>
          <w:sz w:val="24"/>
          <w:szCs w:val="24"/>
        </w:rPr>
        <w:t>?</w:t>
      </w:r>
      <w:bookmarkEnd w:id="62"/>
    </w:p>
    <w:p w14:paraId="14CB4626" w14:textId="214A7797" w:rsidR="00243152" w:rsidRDefault="00243152" w:rsidP="00C17F65">
      <w:r>
        <w:t xml:space="preserve">In dit </w:t>
      </w:r>
      <w:r w:rsidR="00CB3AC7">
        <w:t xml:space="preserve">gedeelte </w:t>
      </w:r>
      <w:r w:rsidR="00AB3EF4">
        <w:t>zal er aller eerst</w:t>
      </w:r>
      <w:r>
        <w:t xml:space="preserve"> een korte inleiding worden gegeven over wat activeren inhoud. Als dit helder geformuleerd is </w:t>
      </w:r>
      <w:r w:rsidR="00AB3EF4">
        <w:t>kan</w:t>
      </w:r>
      <w:r>
        <w:t xml:space="preserve"> er overgegaan worden tot activeren </w:t>
      </w:r>
      <w:r w:rsidR="00AB3EF4">
        <w:t>met betrekking tot dit project. N</w:t>
      </w:r>
      <w:r>
        <w:t>amelijk het activeren van jong</w:t>
      </w:r>
      <w:r w:rsidR="00AB3EF4">
        <w:t>eren</w:t>
      </w:r>
      <w:r>
        <w:t xml:space="preserve"> </w:t>
      </w:r>
      <w:r w:rsidR="00162418">
        <w:t>en volwassenen</w:t>
      </w:r>
      <w:r>
        <w:t>.</w:t>
      </w:r>
      <w:r w:rsidR="00162418">
        <w:t xml:space="preserve"> Als toevoeging worden er marketing manieren omschreven om een doelgroep te activeren.</w:t>
      </w:r>
    </w:p>
    <w:p w14:paraId="554EE1BE" w14:textId="77777777" w:rsidR="00243152" w:rsidRDefault="00243152" w:rsidP="00C17F65"/>
    <w:p w14:paraId="146A027F" w14:textId="77777777" w:rsidR="005E1E7C" w:rsidRDefault="007A00BA" w:rsidP="005E1E7C">
      <w:pPr>
        <w:rPr>
          <w:rFonts w:cs="Arial"/>
          <w:bCs/>
        </w:rPr>
      </w:pPr>
      <w:r>
        <w:t xml:space="preserve">Nu de doelgroepen, hun imago en identiteit </w:t>
      </w:r>
      <w:r w:rsidR="00243152">
        <w:t>omschreven zijn en de omgeving waar zij zich in bewegen</w:t>
      </w:r>
      <w:r w:rsidR="00AB3EF4">
        <w:t>,</w:t>
      </w:r>
      <w:r w:rsidR="00243152">
        <w:t xml:space="preserve"> </w:t>
      </w:r>
      <w:r w:rsidR="00AB3EF4">
        <w:t>word er nu</w:t>
      </w:r>
      <w:r w:rsidR="00243152">
        <w:t xml:space="preserve"> over op het activeren van deze mensen. </w:t>
      </w:r>
      <w:r>
        <w:t xml:space="preserve">De professionals </w:t>
      </w:r>
      <w:r w:rsidR="00243152">
        <w:t>hebben namelijk projecten en zij willen dat buurtbewoners zelf</w:t>
      </w:r>
      <w:r>
        <w:t xml:space="preserve"> samen</w:t>
      </w:r>
      <w:r w:rsidR="00243152">
        <w:t xml:space="preserve"> gaan werken aan hun leefomgeving, het ontstaan van intergenerationele contacten en de imago verandering tussen deze twee groepen. Voor deze deelname, het ontstaan van contacten en de imago verandering is het nodig o</w:t>
      </w:r>
      <w:r w:rsidR="00AB3EF4">
        <w:t>m deze doelgroepen te activeren.</w:t>
      </w:r>
      <w:r w:rsidR="005E1E7C" w:rsidRPr="005E1E7C">
        <w:rPr>
          <w:rFonts w:cs="Arial"/>
          <w:bCs/>
        </w:rPr>
        <w:t xml:space="preserve"> </w:t>
      </w:r>
    </w:p>
    <w:p w14:paraId="7855E956" w14:textId="77777777" w:rsidR="005E1E7C" w:rsidRDefault="005E1E7C" w:rsidP="005E1E7C">
      <w:pPr>
        <w:rPr>
          <w:rFonts w:cs="Arial"/>
          <w:bCs/>
        </w:rPr>
      </w:pPr>
    </w:p>
    <w:p w14:paraId="7D4623BA" w14:textId="03B80E1F" w:rsidR="005E1E7C" w:rsidRPr="002D2B90" w:rsidRDefault="005E1E7C" w:rsidP="005E1E7C">
      <w:pPr>
        <w:rPr>
          <w:rFonts w:cs="Arial"/>
          <w:bCs/>
        </w:rPr>
      </w:pPr>
      <w:r>
        <w:rPr>
          <w:rFonts w:cs="Arial"/>
          <w:bCs/>
        </w:rPr>
        <w:t xml:space="preserve">In de volgende parafen zal er vooral gericht worden op de intrinsieke motivatie van de wijkbewoners. De intrinsieke motivatie gaat vanuit behoefte om zelf iets te ondernemen en daar plezier aan te beleven. Bij deze vorm van motivatie wordt er geen beloning verwacht, maar doet de persoon zijn of haar taken omdat hij of zij het leuk vind. </w:t>
      </w:r>
      <w:r>
        <w:rPr>
          <w:rStyle w:val="FootnoteReference"/>
          <w:rFonts w:cs="Arial"/>
          <w:bCs/>
        </w:rPr>
        <w:footnoteReference w:id="27"/>
      </w:r>
      <w:r>
        <w:rPr>
          <w:rFonts w:cs="Arial"/>
          <w:bCs/>
        </w:rPr>
        <w:t xml:space="preserve"> Doordat deze behoefte vanuit zichzelf komt en niet opgelegd wordt zou er kunnen gesproken worden van duurzame motivatie. </w:t>
      </w:r>
      <w:r w:rsidR="003F44FB">
        <w:rPr>
          <w:rFonts w:cs="Arial"/>
          <w:bCs/>
        </w:rPr>
        <w:t>Duurzame motivatie om bijvoorbeeld hun eigen wijk of leefbaarheid in de wijk te bevorderen.</w:t>
      </w:r>
    </w:p>
    <w:p w14:paraId="24CF2585" w14:textId="2D7DDE3E" w:rsidR="00162418" w:rsidRPr="00132542" w:rsidRDefault="00162418" w:rsidP="00C17F65"/>
    <w:p w14:paraId="30826D4E" w14:textId="77777777" w:rsidR="00243152" w:rsidRPr="002D2B90" w:rsidRDefault="00243152" w:rsidP="00C17F65">
      <w:pPr>
        <w:pStyle w:val="Heading4"/>
        <w:rPr>
          <w:rFonts w:ascii="Arial" w:hAnsi="Arial"/>
          <w:b w:val="0"/>
        </w:rPr>
      </w:pPr>
      <w:r w:rsidRPr="004D51B7">
        <w:rPr>
          <w:rFonts w:ascii="Arial" w:hAnsi="Arial"/>
          <w:b w:val="0"/>
        </w:rPr>
        <w:t>Algemeen</w:t>
      </w:r>
    </w:p>
    <w:p w14:paraId="16A81325" w14:textId="77777777" w:rsidR="00243152" w:rsidRPr="002F5904" w:rsidRDefault="00243152" w:rsidP="00C17F65">
      <w:pPr>
        <w:rPr>
          <w:rFonts w:cs="Arial"/>
          <w:bCs/>
        </w:rPr>
      </w:pPr>
      <w:r w:rsidRPr="002F5904">
        <w:rPr>
          <w:rFonts w:cs="Arial"/>
          <w:bCs/>
        </w:rPr>
        <w:t xml:space="preserve">De Dikke van Dale omschrijft activeren als volgt: </w:t>
      </w:r>
    </w:p>
    <w:p w14:paraId="48F322B2" w14:textId="77777777" w:rsidR="00243152" w:rsidRPr="002F5904" w:rsidRDefault="00243152" w:rsidP="003A1157">
      <w:pPr>
        <w:rPr>
          <w:rFonts w:cs="Arial"/>
          <w:i/>
        </w:rPr>
      </w:pPr>
      <w:r w:rsidRPr="002F5904">
        <w:rPr>
          <w:rFonts w:cs="Arial"/>
          <w:bCs/>
          <w:i/>
        </w:rPr>
        <w:t>“ac·ti·v</w:t>
      </w:r>
      <w:r w:rsidRPr="002F5904">
        <w:rPr>
          <w:rFonts w:cs="Arial"/>
          <w:bCs/>
          <w:i/>
          <w:u w:val="single"/>
        </w:rPr>
        <w:t>e</w:t>
      </w:r>
      <w:r w:rsidRPr="002F5904">
        <w:rPr>
          <w:rFonts w:cs="Arial"/>
          <w:bCs/>
          <w:i/>
        </w:rPr>
        <w:t>·ren</w:t>
      </w:r>
      <w:r w:rsidRPr="002F5904">
        <w:rPr>
          <w:rFonts w:cs="Arial"/>
          <w:b/>
          <w:bCs/>
          <w:i/>
        </w:rPr>
        <w:t xml:space="preserve"> </w:t>
      </w:r>
      <w:r w:rsidRPr="002F5904">
        <w:rPr>
          <w:rFonts w:cs="Arial"/>
          <w:i/>
          <w:iCs/>
        </w:rPr>
        <w:t xml:space="preserve">-veerde, geactiveerd </w:t>
      </w:r>
      <w:r w:rsidRPr="002F5904">
        <w:rPr>
          <w:rFonts w:cs="Arial"/>
          <w:i/>
        </w:rPr>
        <w:t>werkzaam of werkzamer maken”</w:t>
      </w:r>
    </w:p>
    <w:p w14:paraId="3286DF9B" w14:textId="77777777" w:rsidR="00243152" w:rsidRPr="002F5904" w:rsidRDefault="00243152" w:rsidP="00C17F65">
      <w:pPr>
        <w:rPr>
          <w:rFonts w:cs="Arial"/>
          <w:i/>
        </w:rPr>
      </w:pPr>
    </w:p>
    <w:p w14:paraId="7B3D0815" w14:textId="77777777" w:rsidR="00243152" w:rsidRPr="002F5904" w:rsidRDefault="00243152" w:rsidP="00C17F65">
      <w:pPr>
        <w:rPr>
          <w:rFonts w:cs="Arial"/>
        </w:rPr>
      </w:pPr>
      <w:r w:rsidRPr="002F5904">
        <w:rPr>
          <w:rFonts w:cs="Arial"/>
        </w:rPr>
        <w:t>Aanvullend hierop heb ik de definitie opgezocht in het hand woordenboek van Kramers, die beschrijft activeren als volgt:</w:t>
      </w:r>
    </w:p>
    <w:p w14:paraId="6F6C1878" w14:textId="77777777" w:rsidR="00243152" w:rsidRPr="002F5904" w:rsidRDefault="00243152" w:rsidP="003A1157">
      <w:pPr>
        <w:rPr>
          <w:rFonts w:cs="Arial"/>
          <w:i/>
        </w:rPr>
      </w:pPr>
      <w:r w:rsidRPr="002F5904">
        <w:rPr>
          <w:rFonts w:cs="Arial"/>
          <w:i/>
        </w:rPr>
        <w:t>“actief maken, aanwakkeren, tot (sterke) werking brengen”</w:t>
      </w:r>
    </w:p>
    <w:p w14:paraId="20F3A3C3" w14:textId="77777777" w:rsidR="00243152" w:rsidRPr="002F5904" w:rsidRDefault="00243152" w:rsidP="00C17F65">
      <w:pPr>
        <w:rPr>
          <w:rFonts w:cs="Arial"/>
        </w:rPr>
      </w:pPr>
    </w:p>
    <w:p w14:paraId="3DDE4688" w14:textId="5D1EC3CA" w:rsidR="00243152" w:rsidRPr="002F5904" w:rsidRDefault="00BB548D" w:rsidP="00C17F65">
      <w:pPr>
        <w:rPr>
          <w:rFonts w:cs="Arial"/>
        </w:rPr>
      </w:pPr>
      <w:r>
        <w:rPr>
          <w:rFonts w:cs="Arial"/>
        </w:rPr>
        <w:t xml:space="preserve">het </w:t>
      </w:r>
      <w:r w:rsidR="00243152" w:rsidRPr="002F5904">
        <w:rPr>
          <w:rFonts w:cs="Arial"/>
        </w:rPr>
        <w:t xml:space="preserve">eSociety </w:t>
      </w:r>
      <w:r>
        <w:rPr>
          <w:rFonts w:cs="Arial"/>
        </w:rPr>
        <w:t xml:space="preserve">Instituut </w:t>
      </w:r>
      <w:r w:rsidR="00243152" w:rsidRPr="002F5904">
        <w:rPr>
          <w:rFonts w:cs="Arial"/>
        </w:rPr>
        <w:t xml:space="preserve">heeft </w:t>
      </w:r>
      <w:r>
        <w:rPr>
          <w:rFonts w:cs="Arial"/>
        </w:rPr>
        <w:t xml:space="preserve">samen met de deelnemende professionals van het project Wijken activeren </w:t>
      </w:r>
      <w:r w:rsidR="00243152" w:rsidRPr="002F5904">
        <w:rPr>
          <w:rFonts w:cs="Arial"/>
        </w:rPr>
        <w:t>de volgende definitie over de term activeren:</w:t>
      </w:r>
    </w:p>
    <w:p w14:paraId="1344AF51" w14:textId="77777777" w:rsidR="00243152" w:rsidRPr="002F5904" w:rsidRDefault="00243152" w:rsidP="00C17F65">
      <w:pPr>
        <w:ind w:left="720"/>
        <w:rPr>
          <w:rFonts w:cs="Arial"/>
          <w:bCs/>
          <w:i/>
        </w:rPr>
      </w:pPr>
      <w:r w:rsidRPr="002F5904">
        <w:rPr>
          <w:rFonts w:cs="Arial"/>
          <w:bCs/>
        </w:rPr>
        <w:t>“</w:t>
      </w:r>
      <w:r w:rsidRPr="002F5904">
        <w:rPr>
          <w:rFonts w:cs="Arial"/>
          <w:bCs/>
          <w:i/>
        </w:rPr>
        <w:t>Met activeren bedoelen wij de cliënt motiveren, ondersteunen en begeleiden om stappen te ondernemen om activiteiten buitenshuis of buiten het gezin te zoeken”</w:t>
      </w:r>
    </w:p>
    <w:p w14:paraId="4D067D15" w14:textId="77777777" w:rsidR="00243152" w:rsidRPr="002F5904" w:rsidRDefault="00243152" w:rsidP="00C17F65">
      <w:pPr>
        <w:rPr>
          <w:rFonts w:cs="Arial"/>
          <w:bCs/>
          <w:i/>
        </w:rPr>
      </w:pPr>
    </w:p>
    <w:p w14:paraId="0CF9737C" w14:textId="1FAFD980" w:rsidR="00243152" w:rsidRPr="002F5904" w:rsidRDefault="00243152" w:rsidP="00C17F65">
      <w:pPr>
        <w:rPr>
          <w:rFonts w:cs="Arial"/>
          <w:bCs/>
        </w:rPr>
      </w:pPr>
      <w:r w:rsidRPr="002F5904">
        <w:rPr>
          <w:rFonts w:cs="Arial"/>
          <w:bCs/>
        </w:rPr>
        <w:t xml:space="preserve">Duidelijk wordt dat de term activering op verschillende manieren opgevat kan worden. De omschrijving van de Dikke van Dalen en het hand woordenboek van Kramers is erg algemeen in tegenstelling tot de uitgebreide en meer specifieke omschrijving van </w:t>
      </w:r>
      <w:r w:rsidR="00BB548D">
        <w:rPr>
          <w:rFonts w:cs="Arial"/>
          <w:bCs/>
        </w:rPr>
        <w:t xml:space="preserve">het </w:t>
      </w:r>
      <w:r w:rsidRPr="002F5904">
        <w:rPr>
          <w:rFonts w:cs="Arial"/>
          <w:bCs/>
        </w:rPr>
        <w:t>Society</w:t>
      </w:r>
      <w:r w:rsidR="00BB548D">
        <w:rPr>
          <w:rFonts w:cs="Arial"/>
          <w:bCs/>
        </w:rPr>
        <w:t xml:space="preserve"> Instituut</w:t>
      </w:r>
      <w:r w:rsidRPr="002F5904">
        <w:rPr>
          <w:rFonts w:cs="Arial"/>
          <w:bCs/>
        </w:rPr>
        <w:t>.</w:t>
      </w:r>
      <w:r w:rsidR="00BB548D">
        <w:rPr>
          <w:rFonts w:cs="Arial"/>
          <w:bCs/>
        </w:rPr>
        <w:t xml:space="preserve"> </w:t>
      </w:r>
      <w:r w:rsidRPr="002F5904">
        <w:rPr>
          <w:rFonts w:cs="Arial"/>
          <w:bCs/>
        </w:rPr>
        <w:t xml:space="preserve"> </w:t>
      </w:r>
    </w:p>
    <w:p w14:paraId="58D02241" w14:textId="77777777" w:rsidR="00243152" w:rsidRPr="002F5904" w:rsidRDefault="00243152" w:rsidP="00C17F65">
      <w:pPr>
        <w:rPr>
          <w:rFonts w:cs="Arial"/>
          <w:bCs/>
        </w:rPr>
      </w:pPr>
    </w:p>
    <w:p w14:paraId="6A568BE8" w14:textId="5B5486EE" w:rsidR="00243152" w:rsidRPr="002F5904" w:rsidRDefault="00243152" w:rsidP="00C17F65">
      <w:pPr>
        <w:rPr>
          <w:rFonts w:cs="Arial"/>
          <w:bCs/>
        </w:rPr>
      </w:pPr>
      <w:r w:rsidRPr="002F5904">
        <w:rPr>
          <w:rFonts w:cs="Arial"/>
          <w:bCs/>
        </w:rPr>
        <w:t xml:space="preserve">Als deze twee definities samen </w:t>
      </w:r>
      <w:r w:rsidR="00AB3EF4">
        <w:rPr>
          <w:rFonts w:cs="Arial"/>
          <w:bCs/>
        </w:rPr>
        <w:t>worden gevoegd, zou er het volgende uit kunnen komen:</w:t>
      </w:r>
      <w:r w:rsidRPr="002F5904">
        <w:rPr>
          <w:rFonts w:cs="Arial"/>
          <w:bCs/>
        </w:rPr>
        <w:t xml:space="preserve"> </w:t>
      </w:r>
    </w:p>
    <w:p w14:paraId="15423759" w14:textId="77777777" w:rsidR="00243152" w:rsidRPr="002F5904" w:rsidRDefault="00243152" w:rsidP="00C17F65">
      <w:pPr>
        <w:rPr>
          <w:rFonts w:cs="Arial"/>
          <w:bCs/>
        </w:rPr>
      </w:pPr>
      <w:r w:rsidRPr="002F5904">
        <w:rPr>
          <w:rFonts w:cs="Arial"/>
          <w:bCs/>
        </w:rPr>
        <w:t xml:space="preserve">Het werkzaam maken of het tot werking brengen van individuele wijkbewoners om activiteiten buitenshuis te verrichten met de wijk als context. </w:t>
      </w:r>
    </w:p>
    <w:p w14:paraId="2CBB2315" w14:textId="77777777" w:rsidR="004A34BB" w:rsidRDefault="00243152" w:rsidP="00C17F65">
      <w:pPr>
        <w:rPr>
          <w:rFonts w:cs="Arial"/>
          <w:bCs/>
        </w:rPr>
      </w:pPr>
      <w:r w:rsidRPr="002F5904">
        <w:rPr>
          <w:rFonts w:cs="Arial"/>
          <w:bCs/>
        </w:rPr>
        <w:t xml:space="preserve">Als er gekeken wordt naar </w:t>
      </w:r>
      <w:r w:rsidR="007B3EE4">
        <w:rPr>
          <w:rFonts w:cs="Arial"/>
          <w:bCs/>
        </w:rPr>
        <w:t>het</w:t>
      </w:r>
      <w:r w:rsidRPr="002F5904">
        <w:rPr>
          <w:rFonts w:cs="Arial"/>
          <w:bCs/>
        </w:rPr>
        <w:t xml:space="preserve"> activeren </w:t>
      </w:r>
      <w:r w:rsidR="00B26C55">
        <w:rPr>
          <w:rFonts w:cs="Arial"/>
          <w:bCs/>
        </w:rPr>
        <w:t>van</w:t>
      </w:r>
      <w:r w:rsidRPr="002F5904">
        <w:rPr>
          <w:rFonts w:cs="Arial"/>
          <w:bCs/>
        </w:rPr>
        <w:t xml:space="preserve"> burgers of wijkbewoners kan er gesproken </w:t>
      </w:r>
      <w:r w:rsidR="00B26C55">
        <w:rPr>
          <w:rFonts w:cs="Arial"/>
          <w:bCs/>
        </w:rPr>
        <w:t>van</w:t>
      </w:r>
      <w:r w:rsidRPr="002F5904">
        <w:rPr>
          <w:rFonts w:cs="Arial"/>
          <w:bCs/>
        </w:rPr>
        <w:t xml:space="preserve"> actief burgerschap. </w:t>
      </w:r>
    </w:p>
    <w:p w14:paraId="5B354465" w14:textId="641A5655" w:rsidR="00675FF3" w:rsidRDefault="00675FF3">
      <w:pPr>
        <w:suppressAutoHyphens w:val="0"/>
        <w:rPr>
          <w:rFonts w:cs="Arial"/>
          <w:bCs/>
        </w:rPr>
      </w:pPr>
    </w:p>
    <w:p w14:paraId="5E1AAC2C" w14:textId="5DA34259" w:rsidR="00243152" w:rsidRPr="002F5904" w:rsidRDefault="00243152" w:rsidP="00C17F65">
      <w:pPr>
        <w:rPr>
          <w:rFonts w:cs="Arial"/>
          <w:bCs/>
        </w:rPr>
      </w:pPr>
      <w:r w:rsidRPr="002F5904">
        <w:rPr>
          <w:rFonts w:cs="Arial"/>
          <w:bCs/>
        </w:rPr>
        <w:t>Wat is actief burgerschap?</w:t>
      </w:r>
    </w:p>
    <w:p w14:paraId="13080F13" w14:textId="3737011A" w:rsidR="000D0D27" w:rsidRPr="002F5904" w:rsidRDefault="00243152" w:rsidP="000D0D27">
      <w:pPr>
        <w:ind w:left="720"/>
        <w:rPr>
          <w:rFonts w:cs="Arial"/>
          <w:bCs/>
          <w:i/>
        </w:rPr>
      </w:pPr>
      <w:r w:rsidRPr="002F5904">
        <w:rPr>
          <w:rFonts w:cs="Arial"/>
          <w:bCs/>
          <w:i/>
        </w:rPr>
        <w:t>“Actief burgerschap betekent dat u zich als bewoner inzet in uw eigen omgeving om prettiger te kunnen wonen en/of werken. Bijvoorbeeld door met een groep buurtbewoners of een organisatie activiteiten in uw wijk of stad te organiseren. Activiteiten in de buurt en de gedeelde verantwoordelijkheid bevorderen de betrokkenheid van bewoners bij de buurt en stad.”</w:t>
      </w:r>
      <w:r w:rsidRPr="002F5904">
        <w:rPr>
          <w:rStyle w:val="FootnoteReference"/>
          <w:rFonts w:cs="Arial"/>
          <w:bCs/>
          <w:i/>
        </w:rPr>
        <w:footnoteReference w:id="28"/>
      </w:r>
    </w:p>
    <w:p w14:paraId="229E807F" w14:textId="2DC8A7B1" w:rsidR="00BE74D2" w:rsidRDefault="00BE74D2">
      <w:pPr>
        <w:suppressAutoHyphens w:val="0"/>
        <w:rPr>
          <w:rFonts w:cs="Arial"/>
          <w:bCs/>
        </w:rPr>
      </w:pPr>
    </w:p>
    <w:p w14:paraId="6EF79A1D" w14:textId="297C5A3C" w:rsidR="00243152" w:rsidRDefault="00243152" w:rsidP="00C17F65">
      <w:pPr>
        <w:rPr>
          <w:rFonts w:cs="Arial"/>
          <w:bCs/>
        </w:rPr>
      </w:pPr>
      <w:r>
        <w:rPr>
          <w:rFonts w:cs="Arial"/>
          <w:bCs/>
        </w:rPr>
        <w:t>Deze</w:t>
      </w:r>
      <w:r w:rsidRPr="002F5904">
        <w:rPr>
          <w:rFonts w:cs="Arial"/>
          <w:bCs/>
        </w:rPr>
        <w:t xml:space="preserve"> beschrijving, die beschreven staat op de vorige pagina, sluit goed aan op het project “Activeren met ICT”. Het inzetten van</w:t>
      </w:r>
      <w:r w:rsidR="004A796A">
        <w:rPr>
          <w:rFonts w:cs="Arial"/>
          <w:bCs/>
        </w:rPr>
        <w:t xml:space="preserve"> individuen</w:t>
      </w:r>
      <w:r>
        <w:rPr>
          <w:rFonts w:cs="Arial"/>
          <w:bCs/>
        </w:rPr>
        <w:t xml:space="preserve"> en</w:t>
      </w:r>
      <w:r w:rsidRPr="002F5904">
        <w:rPr>
          <w:rFonts w:cs="Arial"/>
          <w:bCs/>
        </w:rPr>
        <w:t xml:space="preserve"> groepen mensen om geveltuintjes te maken of speeltuintjes te onderhouden.</w:t>
      </w:r>
      <w:r>
        <w:rPr>
          <w:rFonts w:cs="Arial"/>
          <w:bCs/>
        </w:rPr>
        <w:t xml:space="preserve"> De bewoners van Musselkanaal en Moerwijk zijn hierbij bezig om hun woon omgeving prettiger te maken.</w:t>
      </w:r>
    </w:p>
    <w:p w14:paraId="2A5170F6" w14:textId="77777777" w:rsidR="0014265B" w:rsidRDefault="0014265B" w:rsidP="00C17F65">
      <w:pPr>
        <w:rPr>
          <w:rFonts w:cs="Arial"/>
          <w:bCs/>
        </w:rPr>
      </w:pPr>
    </w:p>
    <w:p w14:paraId="2BE02D71" w14:textId="77777777" w:rsidR="00243152" w:rsidRPr="002D2B90" w:rsidRDefault="00243152" w:rsidP="00C17F65">
      <w:pPr>
        <w:pStyle w:val="Heading4"/>
        <w:rPr>
          <w:rFonts w:ascii="Arial" w:hAnsi="Arial"/>
          <w:b w:val="0"/>
        </w:rPr>
      </w:pPr>
      <w:r>
        <w:rPr>
          <w:rFonts w:ascii="Arial" w:hAnsi="Arial"/>
          <w:b w:val="0"/>
        </w:rPr>
        <w:lastRenderedPageBreak/>
        <w:t>Act</w:t>
      </w:r>
      <w:r w:rsidRPr="004D51B7">
        <w:rPr>
          <w:rFonts w:ascii="Arial" w:hAnsi="Arial"/>
          <w:b w:val="0"/>
        </w:rPr>
        <w:t>iveren bij de projecten</w:t>
      </w:r>
    </w:p>
    <w:p w14:paraId="66940904" w14:textId="4EC0C570" w:rsidR="00243152" w:rsidRPr="009E4F7C" w:rsidRDefault="00243152" w:rsidP="00C17F65">
      <w:r>
        <w:t xml:space="preserve">In dit gedeelte van het hoofdstuk kijken we naar de individuele </w:t>
      </w:r>
      <w:r w:rsidR="004A796A">
        <w:t>activering. Hiervoor is gekozen</w:t>
      </w:r>
      <w:r>
        <w:t xml:space="preserve"> omdat </w:t>
      </w:r>
      <w:r w:rsidR="004A34BB">
        <w:t>h</w:t>
      </w:r>
      <w:r w:rsidR="00D5478A">
        <w:t>et eSociety Instituut uitgaat van de intrinsieke motivatie om zichzelf en andere te activeren.</w:t>
      </w:r>
    </w:p>
    <w:p w14:paraId="4A7C965A" w14:textId="77777777" w:rsidR="0014265B" w:rsidRDefault="0014265B" w:rsidP="00C17F65"/>
    <w:p w14:paraId="582ADA02" w14:textId="77777777" w:rsidR="00243152" w:rsidRDefault="00243152" w:rsidP="00C17F65">
      <w:r>
        <w:t>Allereerst wordt hieronder een voorbeeld gegeven van activering met ICT als gereedschap.</w:t>
      </w:r>
    </w:p>
    <w:p w14:paraId="7EFA6CB8" w14:textId="7BB9DF5A" w:rsidR="00243152" w:rsidRDefault="00243152" w:rsidP="00C17F65">
      <w:r>
        <w:t xml:space="preserve">Dit voorbeeld is gehaald uit het interview die gehouden is </w:t>
      </w:r>
      <w:r w:rsidR="004A34BB">
        <w:t>met</w:t>
      </w:r>
      <w:r>
        <w:t xml:space="preserve"> Else Rose Kuiper:</w:t>
      </w:r>
    </w:p>
    <w:p w14:paraId="6829C18F" w14:textId="77777777" w:rsidR="00243152" w:rsidRPr="00641F41" w:rsidRDefault="00243152" w:rsidP="00C17F65">
      <w:pPr>
        <w:rPr>
          <w:sz w:val="2"/>
          <w:szCs w:val="2"/>
        </w:rPr>
      </w:pPr>
    </w:p>
    <w:p w14:paraId="28F864D9" w14:textId="710DF08E" w:rsidR="00243152" w:rsidRDefault="00243152" w:rsidP="00C17F65">
      <w:pPr>
        <w:ind w:left="720"/>
        <w:rPr>
          <w:rFonts w:cs="Arial"/>
          <w:bCs/>
          <w:i/>
        </w:rPr>
      </w:pPr>
      <w:r w:rsidRPr="001E0805">
        <w:rPr>
          <w:rFonts w:cs="Arial"/>
          <w:bCs/>
          <w:i/>
        </w:rPr>
        <w:t xml:space="preserve">“(…) met een meneer zit te praten van 83 die uh verteld over zijn hobby, want dat heb ik dan gevraagd he. Wat is je hobby en wat doet u graag. Er ontstaat dan een vrolijk gesprek en hij verteld over zijn flessenscheepjes, hij bouwt flessen scheepjes. Hele mooie modelletjes, die staan ook over in de musea ‘s. En hij zegt, weet je waar ik nou zo moe van wordt, zodra ik erover begin vragen mensen of ik een keer een cursus kan komen geven. Vervolgens hebben we een keer een ander gesprekje en dat gaat over websites bouwen. Nou zegt die man, ik heb helemaal geen zin om websites te bouwen. Zou niet weten wat ik daar aan zou hebben. Dus ik zeg, nou ik weet het wel, u wou toch geen cursussen meer geven? Nou dan maakt u een website over uw prachtige flessenscheepjes, de mooiste modelletjes zetten we er dan op en dan zetten we er op; ik wil geen les meer geven, maar als je wil weten hoe je het moet bouwen dan moet je die en die boekjes lezen. Nou dat vind ik helemaal top zegt die man, dat vind ik helemaal geweldig. Dus dan zegt die man, als je wil dat ik een cursus geef, kijk maar naar mijn website” </w:t>
      </w:r>
    </w:p>
    <w:p w14:paraId="66F10E59" w14:textId="77777777" w:rsidR="001D391A" w:rsidRDefault="001D391A" w:rsidP="00C17F65">
      <w:pPr>
        <w:rPr>
          <w:rFonts w:cs="Arial"/>
          <w:bCs/>
          <w:i/>
        </w:rPr>
      </w:pPr>
    </w:p>
    <w:p w14:paraId="48C05E13" w14:textId="16E5CE67" w:rsidR="001D391A" w:rsidRPr="001D391A" w:rsidRDefault="001D391A" w:rsidP="00C17F65">
      <w:pPr>
        <w:rPr>
          <w:rFonts w:cs="Arial"/>
          <w:bCs/>
        </w:rPr>
      </w:pPr>
      <w:r>
        <w:rPr>
          <w:rFonts w:cs="Arial"/>
          <w:bCs/>
        </w:rPr>
        <w:t>Dit voorbeeld wordt in de volgende gedeeltes gekoppeld voor verheldering.</w:t>
      </w:r>
    </w:p>
    <w:p w14:paraId="5C41AC3A" w14:textId="04A4D9AB" w:rsidR="00243152" w:rsidRPr="00641F41" w:rsidRDefault="00243152" w:rsidP="00C17F65">
      <w:pPr>
        <w:pStyle w:val="Heading4"/>
        <w:rPr>
          <w:rFonts w:ascii="Arial" w:hAnsi="Arial"/>
          <w:b w:val="0"/>
          <w:color w:val="548DD4" w:themeColor="text2" w:themeTint="99"/>
        </w:rPr>
      </w:pPr>
      <w:r w:rsidRPr="00641F41">
        <w:rPr>
          <w:rFonts w:ascii="Arial" w:hAnsi="Arial"/>
          <w:b w:val="0"/>
          <w:color w:val="548DD4" w:themeColor="text2" w:themeTint="99"/>
        </w:rPr>
        <w:t>Individuele activering</w:t>
      </w:r>
    </w:p>
    <w:p w14:paraId="5E790D47" w14:textId="77777777" w:rsidR="00243152" w:rsidRPr="008A2EB4" w:rsidRDefault="00243152" w:rsidP="00C17F65">
      <w:r>
        <w:t xml:space="preserve">De definiëring van activering volgens het eSociety wordt er gesproken van het motiveren, ondersteunen en begeleiden van de cliënt. Deze drie thema’s wil ik hanteren als lijndraad voor het omschrijven van individuele activering. </w:t>
      </w:r>
    </w:p>
    <w:p w14:paraId="64FF3F52" w14:textId="77777777" w:rsidR="00243152" w:rsidRPr="0056294B" w:rsidRDefault="00243152" w:rsidP="00C17F65">
      <w:pPr>
        <w:ind w:left="720"/>
      </w:pPr>
    </w:p>
    <w:p w14:paraId="2F2D2786" w14:textId="77777777" w:rsidR="00243152" w:rsidRDefault="00243152" w:rsidP="00C17F65">
      <w:pPr>
        <w:rPr>
          <w:i/>
        </w:rPr>
      </w:pPr>
      <w:r>
        <w:rPr>
          <w:i/>
        </w:rPr>
        <w:t>- Motiveren van activering</w:t>
      </w:r>
    </w:p>
    <w:p w14:paraId="72520762" w14:textId="77777777" w:rsidR="00243152" w:rsidRDefault="00243152" w:rsidP="00C17F65">
      <w:pPr>
        <w:rPr>
          <w:rFonts w:cs="Arial"/>
        </w:rPr>
      </w:pPr>
      <w:r>
        <w:t>Eerder staat beschreven over de intrinsieke motivatie van de mens. Bij intrinsieke motivatie gaat het om de innerlijk behoefte om iets te leren of iemand anders te leren kennen</w:t>
      </w:r>
      <w:r>
        <w:rPr>
          <w:rStyle w:val="FootnoteReference"/>
          <w:rFonts w:cs="Arial"/>
        </w:rPr>
        <w:footnoteReference w:id="29"/>
      </w:r>
      <w:r>
        <w:t xml:space="preserve">.  </w:t>
      </w:r>
      <w:r>
        <w:rPr>
          <w:rFonts w:cs="Arial"/>
        </w:rPr>
        <w:t>Een persoon kan bijvoorbeeld de innerlijke behoefte hebben aan rust te krijgen in zijn context of een plek te hebben waar je je kan uiten. Zoals het geval is in Moerwijk en Musselkanaal.</w:t>
      </w:r>
    </w:p>
    <w:p w14:paraId="5C32D220" w14:textId="23F5463E" w:rsidR="00243152" w:rsidRDefault="00243152" w:rsidP="00C17F65">
      <w:r>
        <w:rPr>
          <w:rFonts w:cs="Arial"/>
        </w:rPr>
        <w:t xml:space="preserve">Als er gekeken wordt naar het hierboven staande voorbeeld, dan is de intrinsieke motivatie van de man </w:t>
      </w:r>
      <w:r w:rsidRPr="00275DE2">
        <w:rPr>
          <w:rFonts w:cs="Arial"/>
          <w:i/>
        </w:rPr>
        <w:t>“ik wil geen les meer geven”.</w:t>
      </w:r>
      <w:r>
        <w:rPr>
          <w:rFonts w:cs="Arial"/>
        </w:rPr>
        <w:t xml:space="preserve"> Vervolgens is er tot actie over gegaan om een website te bouwen. </w:t>
      </w:r>
      <w:r w:rsidRPr="002F5904">
        <w:rPr>
          <w:rFonts w:cs="Arial"/>
        </w:rPr>
        <w:t>Gedrag en handelen is meestal onderbouwt door een behoefte die de mens wil bevredigen</w:t>
      </w:r>
      <w:r w:rsidR="00641F41" w:rsidRPr="002F5904">
        <w:rPr>
          <w:rStyle w:val="FootnoteReference"/>
          <w:rFonts w:cs="Arial"/>
        </w:rPr>
        <w:footnoteReference w:id="30"/>
      </w:r>
      <w:r w:rsidR="00641F41">
        <w:rPr>
          <w:rFonts w:cs="Arial"/>
        </w:rPr>
        <w:t xml:space="preserve"> Bij het voorbeeld gaat speelt de professional hierop in.</w:t>
      </w:r>
      <w:r w:rsidR="00D04FBA">
        <w:t xml:space="preserve"> </w:t>
      </w:r>
      <w:r>
        <w:t xml:space="preserve">Als er ingegaan wordt op deze intrinsieke motivatie dan zijn er minder instructies nodig van buitenaf en blijft de persoon in kwestie gemotiveerd. </w:t>
      </w:r>
    </w:p>
    <w:p w14:paraId="24B40FFC" w14:textId="77777777" w:rsidR="00243152" w:rsidRDefault="00243152" w:rsidP="00C17F65"/>
    <w:p w14:paraId="2AD601C7" w14:textId="3778CD3B" w:rsidR="00243152" w:rsidRDefault="00243152" w:rsidP="00C17F65">
      <w:r>
        <w:t xml:space="preserve">Om deze intrinsieke motivatie te achterhalen bij de wijkbewoners zal er contact gelegd moeten worden. In de interviews die ik heb afgenomen met sociaal professional gebeurd dat op de volgende manieren: mensen aanspreken op straat, mensen bellen, via </w:t>
      </w:r>
      <w:r w:rsidR="00641F41">
        <w:t xml:space="preserve">via </w:t>
      </w:r>
      <w:r>
        <w:t>mensen ontmoeten, het plaatsen van kranten artikelen en het gebruik maken van stagiaires en vrijwilligers om in contact te komen met wijk bewoners. Dit wordt ook wel out</w:t>
      </w:r>
      <w:r w:rsidR="00641F41">
        <w:t>-</w:t>
      </w:r>
      <w:r>
        <w:t>reachend werken genoemd. Actief op je doelgroep afgaan.</w:t>
      </w:r>
    </w:p>
    <w:p w14:paraId="2B3AD8ED" w14:textId="34F19429" w:rsidR="00243152" w:rsidRDefault="00243152" w:rsidP="00C17F65">
      <w:r>
        <w:t xml:space="preserve">Bij het project in Musselkanaal komt de vraag vanuit de Gemeente. In dit geval </w:t>
      </w:r>
      <w:r w:rsidR="00D2052B">
        <w:t xml:space="preserve">is het van belang mensen te prikkelen over </w:t>
      </w:r>
      <w:r>
        <w:t>de meerwaarde van een speeltuin</w:t>
      </w:r>
      <w:r w:rsidR="00D2052B">
        <w:t>en</w:t>
      </w:r>
      <w:r>
        <w:t>.</w:t>
      </w:r>
      <w:r w:rsidR="00BB47F2">
        <w:t xml:space="preserve"> Op deze manier </w:t>
      </w:r>
      <w:r w:rsidR="00641F41">
        <w:t>zou</w:t>
      </w:r>
      <w:r w:rsidR="00BB47F2">
        <w:t xml:space="preserve"> </w:t>
      </w:r>
      <w:r w:rsidR="00641F41">
        <w:t>de</w:t>
      </w:r>
      <w:r w:rsidR="00BB47F2">
        <w:t xml:space="preserve"> </w:t>
      </w:r>
      <w:r w:rsidR="00641F41">
        <w:t>intrinsieke motivatie geactiveerd kunnen worden.</w:t>
      </w:r>
    </w:p>
    <w:p w14:paraId="0BA0CE26" w14:textId="77777777" w:rsidR="00243152" w:rsidRPr="00865018" w:rsidRDefault="00243152" w:rsidP="00C17F65"/>
    <w:p w14:paraId="3311374F" w14:textId="77777777" w:rsidR="00243152" w:rsidRPr="002D2B90" w:rsidRDefault="00243152" w:rsidP="00C17F65">
      <w:pPr>
        <w:rPr>
          <w:rFonts w:cs="Arial"/>
          <w:i/>
        </w:rPr>
      </w:pPr>
      <w:r>
        <w:rPr>
          <w:rFonts w:cs="Arial"/>
          <w:i/>
        </w:rPr>
        <w:t xml:space="preserve">- </w:t>
      </w:r>
      <w:r w:rsidRPr="00296D57">
        <w:rPr>
          <w:rFonts w:cs="Arial"/>
          <w:i/>
        </w:rPr>
        <w:t>Ondersteunen</w:t>
      </w:r>
      <w:r>
        <w:rPr>
          <w:rFonts w:cs="Arial"/>
          <w:i/>
        </w:rPr>
        <w:t xml:space="preserve"> van het activeringsproces</w:t>
      </w:r>
    </w:p>
    <w:p w14:paraId="3683B1AF" w14:textId="77777777" w:rsidR="00243152" w:rsidRDefault="00243152" w:rsidP="00C17F65">
      <w:pPr>
        <w:rPr>
          <w:rFonts w:cs="Arial"/>
        </w:rPr>
      </w:pPr>
      <w:r>
        <w:rPr>
          <w:rFonts w:cs="Arial"/>
        </w:rPr>
        <w:t>In het voorbeeld kan gezien worden dat communicatie een belangrijk punt is in de activering. Doormiddel van een conversatie ontstaat er vertrouwen en wordt er gezamenlijk gekeken naar de mogelijkheden.</w:t>
      </w:r>
    </w:p>
    <w:p w14:paraId="75445432" w14:textId="77777777" w:rsidR="00243152" w:rsidRDefault="00243152" w:rsidP="00C17F65">
      <w:pPr>
        <w:rPr>
          <w:rFonts w:cs="Arial"/>
        </w:rPr>
      </w:pPr>
    </w:p>
    <w:p w14:paraId="595F0942" w14:textId="77777777" w:rsidR="00243152" w:rsidRPr="002F5904" w:rsidRDefault="00243152" w:rsidP="00C17F65">
      <w:pPr>
        <w:rPr>
          <w:rFonts w:cs="Arial"/>
        </w:rPr>
      </w:pPr>
      <w:r>
        <w:rPr>
          <w:rFonts w:cs="Arial"/>
        </w:rPr>
        <w:t xml:space="preserve">In de wijkcontext ondersteunt de sociaal professional het activeren door te communiceren met de wijkbewoners. </w:t>
      </w:r>
      <w:r w:rsidRPr="002F5904">
        <w:rPr>
          <w:rFonts w:cs="Arial"/>
        </w:rPr>
        <w:t>Goede communi</w:t>
      </w:r>
      <w:r>
        <w:rPr>
          <w:rFonts w:cs="Arial"/>
        </w:rPr>
        <w:t xml:space="preserve">catie vanaf het begin van het </w:t>
      </w:r>
      <w:r w:rsidRPr="002F5904">
        <w:rPr>
          <w:rFonts w:cs="Arial"/>
        </w:rPr>
        <w:t>project is van belang. Doormiddel van goede communicatie met de doelgroep (de wijkbewoners) kan er een draagvlak ontstaan</w:t>
      </w:r>
      <w:r w:rsidRPr="002F5904">
        <w:rPr>
          <w:rStyle w:val="FootnoteReference"/>
          <w:rFonts w:cs="Arial"/>
        </w:rPr>
        <w:footnoteReference w:id="31"/>
      </w:r>
      <w:r>
        <w:rPr>
          <w:rFonts w:cs="Arial"/>
        </w:rPr>
        <w:t>. Dit draagvlak kan bestaan uit vertrouwen en de basis zijn om een verandering te laten plaats vinden.</w:t>
      </w:r>
    </w:p>
    <w:p w14:paraId="655310CA" w14:textId="77777777" w:rsidR="00243152" w:rsidRDefault="00243152" w:rsidP="00C17F65">
      <w:pPr>
        <w:rPr>
          <w:rFonts w:cs="Arial"/>
          <w:i/>
        </w:rPr>
      </w:pPr>
    </w:p>
    <w:p w14:paraId="3EB7F48B" w14:textId="77777777" w:rsidR="00243152" w:rsidRPr="002D2B90" w:rsidRDefault="00243152" w:rsidP="00C17F65">
      <w:pPr>
        <w:rPr>
          <w:rFonts w:cs="Arial"/>
          <w:i/>
        </w:rPr>
      </w:pPr>
      <w:r>
        <w:rPr>
          <w:rFonts w:cs="Arial"/>
          <w:i/>
        </w:rPr>
        <w:lastRenderedPageBreak/>
        <w:t>- Begeleiden</w:t>
      </w:r>
    </w:p>
    <w:p w14:paraId="322D51A9" w14:textId="1E1EB14C" w:rsidR="00243152" w:rsidRDefault="00243152" w:rsidP="00C17F65">
      <w:pPr>
        <w:rPr>
          <w:rFonts w:cs="Arial"/>
        </w:rPr>
      </w:pPr>
      <w:r>
        <w:rPr>
          <w:rFonts w:cs="Arial"/>
        </w:rPr>
        <w:t>Om geen taken over te nemen van de wijkbewoners is het van belang dat de s</w:t>
      </w:r>
      <w:r w:rsidR="00520F42">
        <w:rPr>
          <w:rFonts w:cs="Arial"/>
        </w:rPr>
        <w:t>ociaal professional op treed</w:t>
      </w:r>
      <w:r>
        <w:rPr>
          <w:rFonts w:cs="Arial"/>
        </w:rPr>
        <w:t xml:space="preserve"> als coach. Een coach heeft geen oordeel of mening over het geheel. Hij geeft ook geen advies. De coach luistert naar de mensen, vat samen wat er speelt en vraagt door waar nodig. De coach moedigt de wijkbewoners aan en laat zien waar mogelijk de kansen liggen binnen hun context en eigen capaciteiten. </w:t>
      </w:r>
      <w:r w:rsidR="004A34BB">
        <w:rPr>
          <w:rFonts w:cs="Arial"/>
        </w:rPr>
        <w:t>Het is van belang dat de coach inspirerend is.</w:t>
      </w:r>
    </w:p>
    <w:p w14:paraId="0FA2A015" w14:textId="77777777" w:rsidR="00243152" w:rsidRDefault="00243152" w:rsidP="00C17F65">
      <w:pPr>
        <w:rPr>
          <w:rFonts w:cs="Arial"/>
        </w:rPr>
      </w:pPr>
    </w:p>
    <w:p w14:paraId="6CE3F761" w14:textId="77777777" w:rsidR="00243152" w:rsidRDefault="00243152" w:rsidP="00C17F65">
      <w:pPr>
        <w:rPr>
          <w:rFonts w:cs="Arial"/>
        </w:rPr>
      </w:pPr>
      <w:r>
        <w:rPr>
          <w:rFonts w:cs="Arial"/>
        </w:rPr>
        <w:t>In het geval van de speeltuinen kan de sociaal professional laten zien doormiddel van communicatie en de website wat voor meerwaarde een speeltuin heeft. Ook wat de samenwerking met jongeren of volwassenen kan opleveren. Bij de geveltuintjes is dit het zelfde geval.</w:t>
      </w:r>
    </w:p>
    <w:p w14:paraId="1753F35C" w14:textId="67B71430" w:rsidR="00BB47F2" w:rsidRDefault="00E511DF" w:rsidP="00C17F65">
      <w:pPr>
        <w:pStyle w:val="Heading4"/>
        <w:rPr>
          <w:rFonts w:ascii="Arial" w:hAnsi="Arial" w:cs="Arial"/>
          <w:b w:val="0"/>
        </w:rPr>
      </w:pPr>
      <w:r>
        <w:rPr>
          <w:rFonts w:ascii="Arial" w:hAnsi="Arial" w:cs="Arial"/>
          <w:b w:val="0"/>
        </w:rPr>
        <w:t xml:space="preserve">Activeren met marketing </w:t>
      </w:r>
      <w:r w:rsidR="007635D5">
        <w:rPr>
          <w:rFonts w:ascii="Arial" w:hAnsi="Arial" w:cs="Arial"/>
          <w:b w:val="0"/>
        </w:rPr>
        <w:t>strategieën</w:t>
      </w:r>
    </w:p>
    <w:p w14:paraId="4C5091CC" w14:textId="49F61AAC" w:rsidR="007A7803" w:rsidRDefault="00772811" w:rsidP="00C17F65">
      <w:r>
        <w:t>Aansluitend op activeren is tijdens het gehele project een presentatie gehouden over pull marketing en de verkoopcyclus door Anneke Krakers</w:t>
      </w:r>
      <w:r w:rsidR="004A34BB">
        <w:t xml:space="preserve"> (Welzijn Nederland)</w:t>
      </w:r>
      <w:r>
        <w:t>. Dit heeft als inspiratiebron gezorgd voor dit onderzoek. “De sociaal professional als verkoper van zijn eigen project”.</w:t>
      </w:r>
      <w:r w:rsidR="00520F42">
        <w:t xml:space="preserve"> (zie bijlage 3)</w:t>
      </w:r>
    </w:p>
    <w:p w14:paraId="37060231" w14:textId="77777777" w:rsidR="00FC1FD0" w:rsidRDefault="00FC1FD0" w:rsidP="00C17F65"/>
    <w:p w14:paraId="5D1A0E27" w14:textId="335EADD6" w:rsidR="007A7803" w:rsidRDefault="007A7803" w:rsidP="00C17F65">
      <w:r>
        <w:t xml:space="preserve">Veel mensen zouden zeggen dat een verkoper zijn product oplegt. In dit geval is de sociaal professional iemand die zijn kennis en werkwijze laat aansluiten op de intrinsieke motivatie van zijn of haar doelgroep. </w:t>
      </w:r>
    </w:p>
    <w:p w14:paraId="016A10FB" w14:textId="77777777" w:rsidR="007A7803" w:rsidRDefault="007A7803" w:rsidP="00C17F65"/>
    <w:p w14:paraId="669FA1BF" w14:textId="426D650D" w:rsidR="00254BA3" w:rsidRPr="00254BA3" w:rsidRDefault="004D290A" w:rsidP="00C17F65">
      <w:pPr>
        <w:rPr>
          <w:i/>
        </w:rPr>
      </w:pPr>
      <w:r>
        <w:rPr>
          <w:i/>
        </w:rPr>
        <w:t xml:space="preserve">- </w:t>
      </w:r>
      <w:r w:rsidR="00254BA3" w:rsidRPr="00254BA3">
        <w:rPr>
          <w:i/>
        </w:rPr>
        <w:t>Pull marketing:</w:t>
      </w:r>
      <w:r w:rsidR="004B76BA">
        <w:rPr>
          <w:i/>
        </w:rPr>
        <w:t xml:space="preserve"> </w:t>
      </w:r>
    </w:p>
    <w:p w14:paraId="16A026AF" w14:textId="3E54ADB5" w:rsidR="00641F41" w:rsidRPr="00E4666A" w:rsidRDefault="00254BA3" w:rsidP="00C17F65">
      <w:r>
        <w:t xml:space="preserve">Pull marketing </w:t>
      </w:r>
      <w:r w:rsidR="00D65E55">
        <w:t xml:space="preserve">strategie </w:t>
      </w:r>
      <w:r>
        <w:t>werkt vanuit de vraag van de consument. Bij de projecten van de professionals zijn de</w:t>
      </w:r>
      <w:r w:rsidR="00D65E55">
        <w:t>ze consumenten de wijkbewoners.</w:t>
      </w:r>
      <w:r w:rsidR="00D65E55">
        <w:rPr>
          <w:rStyle w:val="FootnoteReference"/>
        </w:rPr>
        <w:footnoteReference w:id="32"/>
      </w:r>
    </w:p>
    <w:tbl>
      <w:tblPr>
        <w:tblStyle w:val="LightList-Accent1"/>
        <w:tblW w:w="9181" w:type="dxa"/>
        <w:tblLook w:val="04A0" w:firstRow="1" w:lastRow="0" w:firstColumn="1" w:lastColumn="0" w:noHBand="0" w:noVBand="1"/>
      </w:tblPr>
      <w:tblGrid>
        <w:gridCol w:w="4219"/>
        <w:gridCol w:w="4962"/>
      </w:tblGrid>
      <w:tr w:rsidR="00E8799D" w:rsidRPr="00E4666A" w14:paraId="2CDBACB0" w14:textId="77777777" w:rsidTr="00BE74D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19" w:type="dxa"/>
          </w:tcPr>
          <w:p w14:paraId="626E051A" w14:textId="027CAF7D" w:rsidR="00E8799D" w:rsidRPr="00E4666A" w:rsidRDefault="00E8799D" w:rsidP="00C17F65">
            <w:pPr>
              <w:rPr>
                <w:sz w:val="18"/>
                <w:szCs w:val="18"/>
              </w:rPr>
            </w:pPr>
            <w:r w:rsidRPr="00E4666A">
              <w:rPr>
                <w:sz w:val="18"/>
                <w:szCs w:val="18"/>
              </w:rPr>
              <w:t>Taak professional</w:t>
            </w:r>
          </w:p>
        </w:tc>
        <w:tc>
          <w:tcPr>
            <w:tcW w:w="4962" w:type="dxa"/>
          </w:tcPr>
          <w:p w14:paraId="31C6A604" w14:textId="0464EFD5" w:rsidR="00E8799D" w:rsidRPr="00E4666A" w:rsidRDefault="00E8799D" w:rsidP="00C17F65">
            <w:pPr>
              <w:cnfStyle w:val="100000000000" w:firstRow="1" w:lastRow="0" w:firstColumn="0" w:lastColumn="0" w:oddVBand="0" w:evenVBand="0" w:oddHBand="0" w:evenHBand="0" w:firstRowFirstColumn="0" w:firstRowLastColumn="0" w:lastRowFirstColumn="0" w:lastRowLastColumn="0"/>
              <w:rPr>
                <w:b w:val="0"/>
                <w:sz w:val="18"/>
                <w:szCs w:val="18"/>
              </w:rPr>
            </w:pPr>
            <w:r w:rsidRPr="00E4666A">
              <w:rPr>
                <w:sz w:val="18"/>
                <w:szCs w:val="18"/>
              </w:rPr>
              <w:t>Effect</w:t>
            </w:r>
          </w:p>
        </w:tc>
      </w:tr>
      <w:tr w:rsidR="00E8799D" w:rsidRPr="00E4666A" w14:paraId="112B4D1B" w14:textId="77777777" w:rsidTr="0064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23D5414" w14:textId="530F10DF" w:rsidR="00E8799D" w:rsidRPr="00E4666A" w:rsidRDefault="00E8799D" w:rsidP="00C17F65">
            <w:pPr>
              <w:rPr>
                <w:sz w:val="18"/>
                <w:szCs w:val="18"/>
              </w:rPr>
            </w:pPr>
            <w:r w:rsidRPr="00E4666A">
              <w:rPr>
                <w:sz w:val="18"/>
                <w:szCs w:val="18"/>
              </w:rPr>
              <w:t>Lijst</w:t>
            </w:r>
          </w:p>
          <w:p w14:paraId="7053387D" w14:textId="32624446" w:rsidR="00E8799D" w:rsidRPr="00E4666A" w:rsidRDefault="00E8799D" w:rsidP="00C17F65">
            <w:pPr>
              <w:rPr>
                <w:b w:val="0"/>
                <w:sz w:val="18"/>
                <w:szCs w:val="18"/>
              </w:rPr>
            </w:pPr>
            <w:r w:rsidRPr="00E4666A">
              <w:rPr>
                <w:b w:val="0"/>
                <w:sz w:val="18"/>
                <w:szCs w:val="18"/>
              </w:rPr>
              <w:t>Het opstellen van een lijst van wijkbewoners en hun behoeftes.</w:t>
            </w:r>
            <w:r w:rsidR="00AE5F9A" w:rsidRPr="00E4666A">
              <w:rPr>
                <w:b w:val="0"/>
                <w:sz w:val="18"/>
                <w:szCs w:val="18"/>
              </w:rPr>
              <w:t xml:space="preserve"> </w:t>
            </w:r>
            <w:r w:rsidRPr="00E4666A">
              <w:rPr>
                <w:b w:val="0"/>
                <w:sz w:val="18"/>
                <w:szCs w:val="18"/>
              </w:rPr>
              <w:t>De sociaal professional is opzoek naar behoeftes waar hij of zij een project aan kan koppelen</w:t>
            </w:r>
          </w:p>
        </w:tc>
        <w:tc>
          <w:tcPr>
            <w:tcW w:w="4962" w:type="dxa"/>
          </w:tcPr>
          <w:p w14:paraId="1547E43E" w14:textId="77777777" w:rsidR="00E511DF" w:rsidRPr="00E4666A" w:rsidRDefault="00E8799D" w:rsidP="00C17F65">
            <w:pPr>
              <w:cnfStyle w:val="000000100000" w:firstRow="0" w:lastRow="0" w:firstColumn="0" w:lastColumn="0" w:oddVBand="0" w:evenVBand="0" w:oddHBand="1" w:evenHBand="0" w:firstRowFirstColumn="0" w:firstRowLastColumn="0" w:lastRowFirstColumn="0" w:lastRowLastColumn="0"/>
              <w:rPr>
                <w:sz w:val="18"/>
                <w:szCs w:val="18"/>
              </w:rPr>
            </w:pPr>
            <w:r w:rsidRPr="00E4666A">
              <w:rPr>
                <w:sz w:val="18"/>
                <w:szCs w:val="18"/>
              </w:rPr>
              <w:t xml:space="preserve">Het contact is nog koud, </w:t>
            </w:r>
          </w:p>
          <w:p w14:paraId="43AAF950" w14:textId="1AE01789" w:rsidR="00E8799D" w:rsidRPr="00E4666A" w:rsidRDefault="00E511DF" w:rsidP="00C17F65">
            <w:pPr>
              <w:cnfStyle w:val="000000100000" w:firstRow="0" w:lastRow="0" w:firstColumn="0" w:lastColumn="0" w:oddVBand="0" w:evenVBand="0" w:oddHBand="1" w:evenHBand="0" w:firstRowFirstColumn="0" w:firstRowLastColumn="0" w:lastRowFirstColumn="0" w:lastRowLastColumn="0"/>
              <w:rPr>
                <w:sz w:val="18"/>
                <w:szCs w:val="18"/>
              </w:rPr>
            </w:pPr>
            <w:r w:rsidRPr="00E4666A">
              <w:rPr>
                <w:sz w:val="18"/>
                <w:szCs w:val="18"/>
              </w:rPr>
              <w:t>(de sociaal professional is hier nog zoekende)</w:t>
            </w:r>
          </w:p>
        </w:tc>
      </w:tr>
      <w:tr w:rsidR="00E8799D" w:rsidRPr="00E4666A" w14:paraId="42647F20" w14:textId="77777777" w:rsidTr="00641F41">
        <w:tc>
          <w:tcPr>
            <w:cnfStyle w:val="001000000000" w:firstRow="0" w:lastRow="0" w:firstColumn="1" w:lastColumn="0" w:oddVBand="0" w:evenVBand="0" w:oddHBand="0" w:evenHBand="0" w:firstRowFirstColumn="0" w:firstRowLastColumn="0" w:lastRowFirstColumn="0" w:lastRowLastColumn="0"/>
            <w:tcW w:w="4219" w:type="dxa"/>
          </w:tcPr>
          <w:p w14:paraId="73058141" w14:textId="6F76C7FB" w:rsidR="00E8799D" w:rsidRPr="00E4666A" w:rsidRDefault="00E8799D" w:rsidP="00C17F65">
            <w:pPr>
              <w:rPr>
                <w:sz w:val="18"/>
                <w:szCs w:val="18"/>
              </w:rPr>
            </w:pPr>
            <w:r w:rsidRPr="00E4666A">
              <w:rPr>
                <w:sz w:val="18"/>
                <w:szCs w:val="18"/>
              </w:rPr>
              <w:t>Follow up</w:t>
            </w:r>
          </w:p>
          <w:p w14:paraId="52950C5D" w14:textId="2B173106" w:rsidR="00E8799D" w:rsidRPr="00E4666A" w:rsidRDefault="00E8799D" w:rsidP="00C17F65">
            <w:pPr>
              <w:rPr>
                <w:b w:val="0"/>
                <w:sz w:val="18"/>
                <w:szCs w:val="18"/>
              </w:rPr>
            </w:pPr>
            <w:r w:rsidRPr="00E4666A">
              <w:rPr>
                <w:b w:val="0"/>
                <w:sz w:val="18"/>
                <w:szCs w:val="18"/>
              </w:rPr>
              <w:t>Het aan de orde brengen van de huidige situatie en wat voor effect de werkwijze van de sociale professional er op zou kunnen hebben.</w:t>
            </w:r>
          </w:p>
        </w:tc>
        <w:tc>
          <w:tcPr>
            <w:tcW w:w="4962" w:type="dxa"/>
          </w:tcPr>
          <w:p w14:paraId="3B082447" w14:textId="4D385C53" w:rsidR="00E8799D" w:rsidRPr="00E4666A" w:rsidRDefault="00E8799D" w:rsidP="00C17F65">
            <w:pPr>
              <w:cnfStyle w:val="000000000000" w:firstRow="0" w:lastRow="0" w:firstColumn="0" w:lastColumn="0" w:oddVBand="0" w:evenVBand="0" w:oddHBand="0" w:evenHBand="0" w:firstRowFirstColumn="0" w:firstRowLastColumn="0" w:lastRowFirstColumn="0" w:lastRowLastColumn="0"/>
              <w:rPr>
                <w:sz w:val="18"/>
                <w:szCs w:val="18"/>
              </w:rPr>
            </w:pPr>
            <w:r w:rsidRPr="00E4666A">
              <w:rPr>
                <w:sz w:val="18"/>
                <w:szCs w:val="18"/>
              </w:rPr>
              <w:t>Het contact wordt warm en krijgt meer inhoud</w:t>
            </w:r>
            <w:r w:rsidR="00E511DF" w:rsidRPr="00E4666A">
              <w:rPr>
                <w:sz w:val="18"/>
                <w:szCs w:val="18"/>
              </w:rPr>
              <w:t>, (de social professional heeft geïnventariseerd en gaat kijken wat voor project er op aan sluit)</w:t>
            </w:r>
          </w:p>
        </w:tc>
      </w:tr>
      <w:tr w:rsidR="00E8799D" w:rsidRPr="00E4666A" w14:paraId="085D8C2D" w14:textId="77777777" w:rsidTr="0064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8F85070" w14:textId="6932C807" w:rsidR="00E8799D" w:rsidRPr="00E4666A" w:rsidRDefault="00E8799D" w:rsidP="00C17F65">
            <w:pPr>
              <w:rPr>
                <w:sz w:val="18"/>
                <w:szCs w:val="18"/>
              </w:rPr>
            </w:pPr>
            <w:r w:rsidRPr="00E4666A">
              <w:rPr>
                <w:sz w:val="18"/>
                <w:szCs w:val="18"/>
              </w:rPr>
              <w:t>Presentaties</w:t>
            </w:r>
          </w:p>
          <w:p w14:paraId="47E112FC" w14:textId="5C30B1BF" w:rsidR="00E8799D" w:rsidRPr="00E4666A" w:rsidRDefault="00E8799D" w:rsidP="00C17F65">
            <w:pPr>
              <w:rPr>
                <w:b w:val="0"/>
                <w:sz w:val="18"/>
                <w:szCs w:val="18"/>
              </w:rPr>
            </w:pPr>
            <w:r w:rsidRPr="00E4666A">
              <w:rPr>
                <w:b w:val="0"/>
                <w:sz w:val="18"/>
                <w:szCs w:val="18"/>
              </w:rPr>
              <w:t>De sociaal professional presenteert zijn product (zijn of haar project)</w:t>
            </w:r>
          </w:p>
        </w:tc>
        <w:tc>
          <w:tcPr>
            <w:tcW w:w="4962" w:type="dxa"/>
          </w:tcPr>
          <w:p w14:paraId="3B332FA1" w14:textId="77777777" w:rsidR="00E511DF" w:rsidRPr="00E4666A" w:rsidRDefault="00E8799D" w:rsidP="00C17F65">
            <w:pPr>
              <w:cnfStyle w:val="000000100000" w:firstRow="0" w:lastRow="0" w:firstColumn="0" w:lastColumn="0" w:oddVBand="0" w:evenVBand="0" w:oddHBand="1" w:evenHBand="0" w:firstRowFirstColumn="0" w:firstRowLastColumn="0" w:lastRowFirstColumn="0" w:lastRowLastColumn="0"/>
              <w:rPr>
                <w:sz w:val="18"/>
                <w:szCs w:val="18"/>
              </w:rPr>
            </w:pPr>
            <w:r w:rsidRPr="00E4666A">
              <w:rPr>
                <w:sz w:val="18"/>
                <w:szCs w:val="18"/>
              </w:rPr>
              <w:t>Het contact wordt nog warmer</w:t>
            </w:r>
            <w:r w:rsidR="00E511DF" w:rsidRPr="00E4666A">
              <w:rPr>
                <w:sz w:val="18"/>
                <w:szCs w:val="18"/>
              </w:rPr>
              <w:t xml:space="preserve">, </w:t>
            </w:r>
          </w:p>
          <w:p w14:paraId="20A22B22" w14:textId="2018A3DD" w:rsidR="00E8799D" w:rsidRPr="00E4666A" w:rsidRDefault="00E511DF" w:rsidP="00C17F65">
            <w:pPr>
              <w:cnfStyle w:val="000000100000" w:firstRow="0" w:lastRow="0" w:firstColumn="0" w:lastColumn="0" w:oddVBand="0" w:evenVBand="0" w:oddHBand="1" w:evenHBand="0" w:firstRowFirstColumn="0" w:firstRowLastColumn="0" w:lastRowFirstColumn="0" w:lastRowLastColumn="0"/>
              <w:rPr>
                <w:sz w:val="18"/>
                <w:szCs w:val="18"/>
              </w:rPr>
            </w:pPr>
            <w:r w:rsidRPr="00E4666A">
              <w:rPr>
                <w:sz w:val="18"/>
                <w:szCs w:val="18"/>
              </w:rPr>
              <w:t>(de sociaal professional heeft een specifieker beeld over wat er moet gebeuren en geeft hier presentaties over)</w:t>
            </w:r>
          </w:p>
        </w:tc>
      </w:tr>
      <w:tr w:rsidR="00E8799D" w:rsidRPr="00E4666A" w14:paraId="0025D8A4" w14:textId="77777777" w:rsidTr="00641F41">
        <w:tc>
          <w:tcPr>
            <w:cnfStyle w:val="001000000000" w:firstRow="0" w:lastRow="0" w:firstColumn="1" w:lastColumn="0" w:oddVBand="0" w:evenVBand="0" w:oddHBand="0" w:evenHBand="0" w:firstRowFirstColumn="0" w:firstRowLastColumn="0" w:lastRowFirstColumn="0" w:lastRowLastColumn="0"/>
            <w:tcW w:w="4219" w:type="dxa"/>
          </w:tcPr>
          <w:p w14:paraId="2DCFB772" w14:textId="77777777" w:rsidR="00E8799D" w:rsidRPr="00E4666A" w:rsidRDefault="00E8799D" w:rsidP="00C17F65">
            <w:pPr>
              <w:rPr>
                <w:sz w:val="18"/>
                <w:szCs w:val="18"/>
              </w:rPr>
            </w:pPr>
            <w:r w:rsidRPr="00E4666A">
              <w:rPr>
                <w:sz w:val="18"/>
                <w:szCs w:val="18"/>
              </w:rPr>
              <w:t>“Verkoop”</w:t>
            </w:r>
          </w:p>
          <w:p w14:paraId="33D95BF9" w14:textId="5FDA27D8" w:rsidR="00E8799D" w:rsidRPr="00E4666A" w:rsidRDefault="00E8799D" w:rsidP="00C17F65">
            <w:pPr>
              <w:rPr>
                <w:b w:val="0"/>
                <w:sz w:val="18"/>
                <w:szCs w:val="18"/>
              </w:rPr>
            </w:pPr>
            <w:r w:rsidRPr="00E4666A">
              <w:rPr>
                <w:b w:val="0"/>
                <w:sz w:val="18"/>
                <w:szCs w:val="18"/>
              </w:rPr>
              <w:t>De sociaal professional verkoopt zijn product (dienst of project) doormiddel van de voorgaande stappen. De sociaal professional heeft hier aangesloten op de intrinsieke motivatie van de wijkbewoner</w:t>
            </w:r>
          </w:p>
        </w:tc>
        <w:tc>
          <w:tcPr>
            <w:tcW w:w="4962" w:type="dxa"/>
          </w:tcPr>
          <w:p w14:paraId="34AA30FB" w14:textId="1D402FF4" w:rsidR="00E511DF" w:rsidRPr="00E4666A" w:rsidRDefault="00E8799D" w:rsidP="00C17F65">
            <w:pPr>
              <w:cnfStyle w:val="000000000000" w:firstRow="0" w:lastRow="0" w:firstColumn="0" w:lastColumn="0" w:oddVBand="0" w:evenVBand="0" w:oddHBand="0" w:evenHBand="0" w:firstRowFirstColumn="0" w:firstRowLastColumn="0" w:lastRowFirstColumn="0" w:lastRowLastColumn="0"/>
              <w:rPr>
                <w:sz w:val="18"/>
                <w:szCs w:val="18"/>
              </w:rPr>
            </w:pPr>
            <w:r w:rsidRPr="00E4666A">
              <w:rPr>
                <w:sz w:val="18"/>
                <w:szCs w:val="18"/>
              </w:rPr>
              <w:t>Het contact is op zijn warmst en er kan overgegaan worden op actie</w:t>
            </w:r>
            <w:r w:rsidR="00641F41" w:rsidRPr="00E4666A">
              <w:rPr>
                <w:sz w:val="18"/>
                <w:szCs w:val="18"/>
              </w:rPr>
              <w:t xml:space="preserve"> </w:t>
            </w:r>
            <w:r w:rsidR="00E511DF" w:rsidRPr="00E4666A">
              <w:rPr>
                <w:sz w:val="18"/>
                <w:szCs w:val="18"/>
              </w:rPr>
              <w:t>(de sociaal professional verkoopt zijn product door het overtuigen van zijn wijkbewoners)</w:t>
            </w:r>
          </w:p>
        </w:tc>
      </w:tr>
    </w:tbl>
    <w:p w14:paraId="7FD7F159" w14:textId="3500A3A7" w:rsidR="001A043E" w:rsidRDefault="001A043E">
      <w:pPr>
        <w:suppressAutoHyphens w:val="0"/>
        <w:rPr>
          <w:i/>
        </w:rPr>
      </w:pPr>
    </w:p>
    <w:p w14:paraId="76565138" w14:textId="77777777" w:rsidR="00FC1FD0" w:rsidRDefault="00FC1FD0" w:rsidP="00C17F65">
      <w:pPr>
        <w:suppressAutoHyphens w:val="0"/>
        <w:rPr>
          <w:i/>
        </w:rPr>
      </w:pPr>
    </w:p>
    <w:p w14:paraId="0FAC14E3" w14:textId="523FC76D" w:rsidR="004B76BA" w:rsidRPr="007A7803" w:rsidRDefault="00531290" w:rsidP="00C17F65">
      <w:pPr>
        <w:suppressAutoHyphens w:val="0"/>
        <w:rPr>
          <w:i/>
        </w:rPr>
      </w:pPr>
      <w:r>
        <w:rPr>
          <w:i/>
        </w:rPr>
        <w:br w:type="page"/>
      </w:r>
      <w:r w:rsidR="004D290A">
        <w:rPr>
          <w:i/>
        </w:rPr>
        <w:lastRenderedPageBreak/>
        <w:t xml:space="preserve">- </w:t>
      </w:r>
      <w:r w:rsidR="00E511DF" w:rsidRPr="00E511DF">
        <w:rPr>
          <w:i/>
        </w:rPr>
        <w:t>De ve</w:t>
      </w:r>
      <w:r w:rsidR="00E511DF">
        <w:rPr>
          <w:i/>
        </w:rPr>
        <w:t>rkoopcyclus:</w:t>
      </w:r>
      <w:r w:rsidR="004B76BA" w:rsidRPr="00924A3C">
        <w:rPr>
          <w:rStyle w:val="FootnoteReference"/>
          <w:rFonts w:eastAsiaTheme="majorEastAsia" w:cs="Arial"/>
          <w:bCs/>
          <w:i/>
          <w:iCs/>
        </w:rPr>
        <w:t xml:space="preserve"> </w:t>
      </w:r>
      <w:r w:rsidR="004B76BA" w:rsidRPr="00924A3C">
        <w:rPr>
          <w:rStyle w:val="FootnoteReference"/>
          <w:rFonts w:eastAsiaTheme="majorEastAsia" w:cs="Arial"/>
          <w:bCs/>
          <w:i/>
          <w:iCs/>
        </w:rPr>
        <w:footnoteReference w:id="33"/>
      </w:r>
    </w:p>
    <w:p w14:paraId="047FDE26" w14:textId="427C658A" w:rsidR="00D65E55" w:rsidRPr="00641F41" w:rsidRDefault="00641F41" w:rsidP="00C17F65">
      <w:r>
        <w:t>Om aan te geven wanneer de sociaal professional zijn pull marketing strategie kan inzetten word hieronder de verkoopcyclus weergegeven.</w:t>
      </w:r>
    </w:p>
    <w:p w14:paraId="3F29E24F" w14:textId="77777777" w:rsidR="005B3CE0" w:rsidRPr="00E511DF" w:rsidRDefault="005B3CE0" w:rsidP="00C17F65">
      <w:pPr>
        <w:rPr>
          <w:i/>
        </w:rPr>
      </w:pPr>
    </w:p>
    <w:p w14:paraId="00F8DAAE" w14:textId="536F2BE6" w:rsidR="00E511DF" w:rsidRPr="00D65E55" w:rsidRDefault="00E85AC2" w:rsidP="00C17F65">
      <w:r>
        <w:rPr>
          <w:noProof/>
          <w:lang w:val="en-US" w:eastAsia="en-US"/>
        </w:rPr>
        <mc:AlternateContent>
          <mc:Choice Requires="wps">
            <w:drawing>
              <wp:anchor distT="0" distB="0" distL="114300" distR="114300" simplePos="0" relativeHeight="251764736" behindDoc="0" locked="0" layoutInCell="1" allowOverlap="1" wp14:anchorId="4F194F2C" wp14:editId="7F258435">
                <wp:simplePos x="0" y="0"/>
                <wp:positionH relativeFrom="column">
                  <wp:posOffset>3771900</wp:posOffset>
                </wp:positionH>
                <wp:positionV relativeFrom="paragraph">
                  <wp:posOffset>311150</wp:posOffset>
                </wp:positionV>
                <wp:extent cx="1143000" cy="914400"/>
                <wp:effectExtent l="50800" t="25400" r="76200" b="101600"/>
                <wp:wrapThrough wrapText="bothSides">
                  <wp:wrapPolygon edited="0">
                    <wp:start x="480" y="-600"/>
                    <wp:lineTo x="-960" y="0"/>
                    <wp:lineTo x="-960" y="21000"/>
                    <wp:lineTo x="480" y="23400"/>
                    <wp:lineTo x="21120" y="23400"/>
                    <wp:lineTo x="22560" y="19800"/>
                    <wp:lineTo x="22560" y="9600"/>
                    <wp:lineTo x="21600" y="1800"/>
                    <wp:lineTo x="21120" y="-600"/>
                    <wp:lineTo x="480" y="-600"/>
                  </wp:wrapPolygon>
                </wp:wrapThrough>
                <wp:docPr id="97" name="Rounded Rectangle 97"/>
                <wp:cNvGraphicFramePr/>
                <a:graphic xmlns:a="http://schemas.openxmlformats.org/drawingml/2006/main">
                  <a:graphicData uri="http://schemas.microsoft.com/office/word/2010/wordprocessingShape">
                    <wps:wsp>
                      <wps:cNvSpPr/>
                      <wps:spPr>
                        <a:xfrm>
                          <a:off x="0" y="0"/>
                          <a:ext cx="1143000" cy="91440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14:paraId="1998C21E" w14:textId="18007986" w:rsidR="00FF3319" w:rsidRPr="00E85AC2" w:rsidRDefault="00FF3319" w:rsidP="00E85AC2">
                            <w:pPr>
                              <w:jc w:val="center"/>
                              <w:rPr>
                                <w:sz w:val="16"/>
                                <w:szCs w:val="16"/>
                              </w:rPr>
                            </w:pPr>
                            <w:r w:rsidRPr="00E85AC2">
                              <w:rPr>
                                <w:sz w:val="16"/>
                                <w:szCs w:val="16"/>
                              </w:rPr>
                              <w:t>Het moment waar de sociaal pr</w:t>
                            </w:r>
                            <w:r>
                              <w:rPr>
                                <w:sz w:val="16"/>
                                <w:szCs w:val="16"/>
                              </w:rPr>
                              <w:t>ofessional zich richt op zijn pull marketing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26" style="position:absolute;margin-left:297pt;margin-top:24.5pt;width:90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" fillcolor="#c0504d [3205]" strokecolor="#bc4542 [3045]">
                <v:fill color2="#dfa7a6 [1621]" rotate="t" type="gradient">
                  <o:fill v:ext="view" type="gradientUnscaled"/>
                </v:fill>
                <v:shadow on="t" opacity="22937f" mv:blur="40000f" origin=",.5" offset="0,23000emu"/>
                <v:textbox>
                  <w:txbxContent>
                    <w:p w14:paraId="1998C21E" w14:textId="18007986" w:rsidR="00AF0BDC" w:rsidRPr="00E85AC2" w:rsidRDefault="00AF0BDC" w:rsidP="00E85AC2">
                      <w:pPr>
                        <w:jc w:val="center"/>
                        <w:rPr>
                          <w:sz w:val="16"/>
                          <w:szCs w:val="16"/>
                        </w:rPr>
                      </w:pPr>
                      <w:r w:rsidRPr="00E85AC2">
                        <w:rPr>
                          <w:sz w:val="16"/>
                          <w:szCs w:val="16"/>
                        </w:rPr>
                        <w:t>Het moment waar de sociaal pr</w:t>
                      </w:r>
                      <w:r>
                        <w:rPr>
                          <w:sz w:val="16"/>
                          <w:szCs w:val="16"/>
                        </w:rPr>
                        <w:t>ofessional zich richt op zijn pull marketing strategie</w:t>
                      </w:r>
                    </w:p>
                  </w:txbxContent>
                </v:textbox>
                <w10:wrap type="through"/>
              </v:roundrect>
            </w:pict>
          </mc:Fallback>
        </mc:AlternateContent>
      </w:r>
      <w:r>
        <w:rPr>
          <w:noProof/>
          <w:lang w:val="en-US" w:eastAsia="en-US"/>
        </w:rPr>
        <mc:AlternateContent>
          <mc:Choice Requires="wps">
            <w:drawing>
              <wp:anchor distT="0" distB="0" distL="114300" distR="114300" simplePos="0" relativeHeight="251763712" behindDoc="0" locked="0" layoutInCell="1" allowOverlap="1" wp14:anchorId="786729E7" wp14:editId="250A290B">
                <wp:simplePos x="0" y="0"/>
                <wp:positionH relativeFrom="column">
                  <wp:posOffset>3200400</wp:posOffset>
                </wp:positionH>
                <wp:positionV relativeFrom="paragraph">
                  <wp:posOffset>768350</wp:posOffset>
                </wp:positionV>
                <wp:extent cx="685800" cy="457200"/>
                <wp:effectExtent l="50800" t="25400" r="76200" b="127000"/>
                <wp:wrapNone/>
                <wp:docPr id="96" name="Straight Arrow Connector 96"/>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96" o:spid="_x0000_s1026" type="#_x0000_t32" style="position:absolute;margin-left:252pt;margin-top:60.5pt;width:54pt;height:3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" strokecolor="#4f81bd [3204]" strokeweight="2pt">
                <v:stroke endarrow="open"/>
                <v:shadow on="t" opacity="24903f" mv:blur="40000f" origin=",.5" offset="0,20000emu"/>
              </v:shape>
            </w:pict>
          </mc:Fallback>
        </mc:AlternateContent>
      </w:r>
      <w:r w:rsidRPr="00E85AC2">
        <w:rPr>
          <w:noProof/>
          <w:lang w:val="en-US" w:eastAsia="en-US"/>
        </w:rPr>
        <w:drawing>
          <wp:inline distT="0" distB="0" distL="0" distR="0" wp14:anchorId="6BE5A6A3" wp14:editId="5B57D40F">
            <wp:extent cx="3896360" cy="2644775"/>
            <wp:effectExtent l="0" t="50800" r="0" b="98425"/>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AD6B45" w14:textId="1331D5E6" w:rsidR="00E511DF" w:rsidRDefault="00E85AC2" w:rsidP="00C17F65">
      <w:pPr>
        <w:pStyle w:val="Heading4"/>
        <w:rPr>
          <w:rFonts w:ascii="Arial" w:hAnsi="Arial" w:cs="Arial"/>
          <w:b w:val="0"/>
          <w:i w:val="0"/>
          <w:color w:val="auto"/>
        </w:rPr>
      </w:pPr>
      <w:r>
        <w:rPr>
          <w:rFonts w:ascii="Arial" w:hAnsi="Arial" w:cs="Arial"/>
          <w:b w:val="0"/>
          <w:i w:val="0"/>
          <w:color w:val="auto"/>
        </w:rPr>
        <w:t>Om een duidelijker beeld te sche</w:t>
      </w:r>
      <w:r w:rsidR="00934497">
        <w:rPr>
          <w:rFonts w:ascii="Arial" w:hAnsi="Arial" w:cs="Arial"/>
          <w:b w:val="0"/>
          <w:i w:val="0"/>
          <w:color w:val="auto"/>
        </w:rPr>
        <w:t>ppen word</w:t>
      </w:r>
      <w:r>
        <w:rPr>
          <w:rFonts w:ascii="Arial" w:hAnsi="Arial" w:cs="Arial"/>
          <w:b w:val="0"/>
          <w:i w:val="0"/>
          <w:color w:val="auto"/>
        </w:rPr>
        <w:t xml:space="preserve"> hieronder per fase </w:t>
      </w:r>
      <w:r w:rsidR="00934497">
        <w:rPr>
          <w:rFonts w:ascii="Arial" w:hAnsi="Arial" w:cs="Arial"/>
          <w:b w:val="0"/>
          <w:i w:val="0"/>
          <w:color w:val="auto"/>
        </w:rPr>
        <w:t>geformuleerd hoe</w:t>
      </w:r>
      <w:r>
        <w:rPr>
          <w:rFonts w:ascii="Arial" w:hAnsi="Arial" w:cs="Arial"/>
          <w:b w:val="0"/>
          <w:i w:val="0"/>
          <w:color w:val="auto"/>
        </w:rPr>
        <w:t xml:space="preserve"> het gekoppeld zou kunnen worden aan dit project. Bij deze uitleg wordt e</w:t>
      </w:r>
      <w:r w:rsidR="00934497">
        <w:rPr>
          <w:rFonts w:ascii="Arial" w:hAnsi="Arial" w:cs="Arial"/>
          <w:b w:val="0"/>
          <w:i w:val="0"/>
          <w:color w:val="auto"/>
        </w:rPr>
        <w:t>r uitgegaan van de wijkbewoners als consument.</w:t>
      </w:r>
      <w:r w:rsidR="00FC1FD0">
        <w:rPr>
          <w:rFonts w:ascii="Arial" w:hAnsi="Arial" w:cs="Arial"/>
          <w:b w:val="0"/>
          <w:i w:val="0"/>
          <w:color w:val="auto"/>
        </w:rPr>
        <w:t xml:space="preserve"> (zie volgende pagina)</w:t>
      </w:r>
    </w:p>
    <w:p w14:paraId="7C8EF3F4" w14:textId="77777777" w:rsidR="00FC1FD0" w:rsidRPr="00FC1FD0" w:rsidRDefault="00FC1FD0" w:rsidP="00FC1FD0"/>
    <w:p w14:paraId="552ACDFE" w14:textId="77777777" w:rsidR="00E85AC2" w:rsidRDefault="00E85AC2" w:rsidP="00C17F65"/>
    <w:tbl>
      <w:tblPr>
        <w:tblStyle w:val="LightList-Accent1"/>
        <w:tblW w:w="0" w:type="auto"/>
        <w:tblLook w:val="04A0" w:firstRow="1" w:lastRow="0" w:firstColumn="1" w:lastColumn="0" w:noHBand="0" w:noVBand="1"/>
      </w:tblPr>
      <w:tblGrid>
        <w:gridCol w:w="9039"/>
      </w:tblGrid>
      <w:tr w:rsidR="007635D5" w14:paraId="70E8E1F6"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60748395" w14:textId="6DB78AAD" w:rsidR="007635D5" w:rsidRDefault="007635D5" w:rsidP="00C17F65">
            <w:r>
              <w:t>Kriebel</w:t>
            </w:r>
          </w:p>
        </w:tc>
      </w:tr>
    </w:tbl>
    <w:p w14:paraId="76E2FD4D" w14:textId="3427ED03" w:rsidR="002459A8" w:rsidRDefault="007635D5" w:rsidP="00C17F65">
      <w:r>
        <w:t>Bij dit gedeelte schiet er iets bij de wijkbewoner door zijn hoofd over wat hij of zij eventueel zou willen. De volwassenen hebben last van overlast maar weten niet zo goed wat ze er mee moeten doen. De jongeren kunnen nergens zich uiten maar weten net als de volwassenen niet zo goed wat ze er mee moeten doen.</w:t>
      </w:r>
      <w:r w:rsidR="00AA43C1">
        <w:t xml:space="preserve"> </w:t>
      </w:r>
      <w:r w:rsidR="004A34BB">
        <w:t>Tegelijkertijd zijn er ook andere behoeftes. Misschien willen ze beiden wel verven, timmeren, koken, maken ze graag een hapje voor de werkers, of willen ze graag laten zien hoe mooi of goed ze iets kunnen, bijvoorbeeld tuinieren.</w:t>
      </w:r>
    </w:p>
    <w:p w14:paraId="7D1C6503" w14:textId="77777777" w:rsidR="002459A8" w:rsidRDefault="002459A8" w:rsidP="00C17F65"/>
    <w:tbl>
      <w:tblPr>
        <w:tblStyle w:val="LightList-Accent1"/>
        <w:tblW w:w="0" w:type="auto"/>
        <w:tblLook w:val="04A0" w:firstRow="1" w:lastRow="0" w:firstColumn="1" w:lastColumn="0" w:noHBand="0" w:noVBand="1"/>
      </w:tblPr>
      <w:tblGrid>
        <w:gridCol w:w="9039"/>
      </w:tblGrid>
      <w:tr w:rsidR="007635D5" w14:paraId="7BE223FC"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3989F0A8" w14:textId="765F70F9" w:rsidR="007635D5" w:rsidRDefault="007635D5" w:rsidP="00C17F65">
            <w:r>
              <w:t>Impliciete behoefte</w:t>
            </w:r>
          </w:p>
        </w:tc>
      </w:tr>
    </w:tbl>
    <w:p w14:paraId="4680B21A" w14:textId="2FF1A392" w:rsidR="007635D5" w:rsidRDefault="007635D5" w:rsidP="00C17F65">
      <w:r>
        <w:t xml:space="preserve">De volwassenen hebben eigenlijk wel behoefte </w:t>
      </w:r>
      <w:r w:rsidR="00CD366F">
        <w:t>aan bepaalde dingen</w:t>
      </w:r>
      <w:r>
        <w:t xml:space="preserve"> en wi</w:t>
      </w:r>
      <w:r w:rsidR="00934497">
        <w:t>llen de jongeren hier op aanspre</w:t>
      </w:r>
      <w:r>
        <w:t xml:space="preserve">ken maar weten niet zo goed hoe. </w:t>
      </w:r>
      <w:r w:rsidR="00CD366F">
        <w:t xml:space="preserve">Ze kunnen en willen misschien wel meewerken, maar weten niet hoed hoe. </w:t>
      </w:r>
      <w:r>
        <w:t>De jongeren</w:t>
      </w:r>
      <w:r w:rsidR="00934497">
        <w:t xml:space="preserve"> hebben</w:t>
      </w:r>
      <w:r>
        <w:t xml:space="preserve"> eigenlijk wel behoefte aan een plek waar ze niet bekritiseerd worden over hoe zij zich uiten en ontwikkelen.</w:t>
      </w:r>
    </w:p>
    <w:p w14:paraId="48D47517" w14:textId="77777777" w:rsidR="00E431FA" w:rsidRDefault="00E431FA" w:rsidP="00C17F65"/>
    <w:tbl>
      <w:tblPr>
        <w:tblStyle w:val="LightList-Accent2"/>
        <w:tblW w:w="0" w:type="auto"/>
        <w:tblLook w:val="04A0" w:firstRow="1" w:lastRow="0" w:firstColumn="1" w:lastColumn="0" w:noHBand="0" w:noVBand="1"/>
      </w:tblPr>
      <w:tblGrid>
        <w:gridCol w:w="9039"/>
      </w:tblGrid>
      <w:tr w:rsidR="00FF1864" w:rsidRPr="00FF1864" w14:paraId="12F30D0C"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62DEA87F" w14:textId="198B68FF" w:rsidR="00FF1864" w:rsidRPr="00FF1864" w:rsidRDefault="00FF1864" w:rsidP="00C17F65">
            <w:r w:rsidRPr="00FF1864">
              <w:t>Binnenkomst van de sociaal professional</w:t>
            </w:r>
            <w:r>
              <w:t xml:space="preserve"> en Promotie van zijn project</w:t>
            </w:r>
          </w:p>
        </w:tc>
      </w:tr>
    </w:tbl>
    <w:p w14:paraId="10204766" w14:textId="5FCB42D1" w:rsidR="00FF1864" w:rsidRDefault="00FF1864" w:rsidP="00C17F65">
      <w:r>
        <w:t>Doordat er een impliciete behoefte is ontstaan bij de wijkbewoners kan de sociaal professional d</w:t>
      </w:r>
      <w:r w:rsidR="004A4670">
        <w:t xml:space="preserve">it inventariseren in een lijst. (daarnaast kan de sociaal professional ook het huidige imago </w:t>
      </w:r>
      <w:r w:rsidR="00AA43C1">
        <w:t>vaststellen</w:t>
      </w:r>
      <w:r w:rsidR="004A4670">
        <w:t xml:space="preserve">) </w:t>
      </w:r>
      <w:r>
        <w:t>Na het opstellen van deze lijst kan de sociaal professional overgaan op de mogelijkheden die zijn</w:t>
      </w:r>
      <w:r w:rsidR="004A4670">
        <w:t xml:space="preserve"> werkwijze bied</w:t>
      </w:r>
      <w:r>
        <w:t xml:space="preserve">. Deze werkwijze zal moeten aansluiten op de impliciete behoeftes van de wijkbewoners. </w:t>
      </w:r>
    </w:p>
    <w:p w14:paraId="1145CBCA" w14:textId="77777777" w:rsidR="00FF1864" w:rsidRDefault="00FF1864" w:rsidP="00C17F65"/>
    <w:p w14:paraId="114830F9" w14:textId="455C0F9D" w:rsidR="00FF1864" w:rsidRDefault="00FF1864" w:rsidP="00C17F65">
      <w:r>
        <w:t xml:space="preserve">Door het bespreekbaar maken en het in zien van mogelijkheden kunnen er expliciete behoeftes ontstaan. </w:t>
      </w:r>
    </w:p>
    <w:p w14:paraId="6E34189E" w14:textId="77777777" w:rsidR="00E431FA" w:rsidRDefault="00E431FA" w:rsidP="00C17F65"/>
    <w:tbl>
      <w:tblPr>
        <w:tblStyle w:val="LightList-Accent1"/>
        <w:tblW w:w="0" w:type="auto"/>
        <w:tblLook w:val="04A0" w:firstRow="1" w:lastRow="0" w:firstColumn="1" w:lastColumn="0" w:noHBand="0" w:noVBand="1"/>
      </w:tblPr>
      <w:tblGrid>
        <w:gridCol w:w="9039"/>
      </w:tblGrid>
      <w:tr w:rsidR="007635D5" w14:paraId="74EC886F"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633B4C57" w14:textId="07D1723D" w:rsidR="007635D5" w:rsidRDefault="007635D5" w:rsidP="00C17F65">
            <w:r>
              <w:t>Expliciete behoefte</w:t>
            </w:r>
          </w:p>
        </w:tc>
      </w:tr>
    </w:tbl>
    <w:p w14:paraId="357BF0B6" w14:textId="2F284C75" w:rsidR="00CD366F" w:rsidRDefault="005B3CE0" w:rsidP="00C17F65">
      <w:r>
        <w:t xml:space="preserve">De impliciete behoeftes zijn concreter geworden en de </w:t>
      </w:r>
      <w:r w:rsidR="00CD366F">
        <w:t>volwassenen en jongeren</w:t>
      </w:r>
      <w:r>
        <w:t xml:space="preserve"> hebben nu echt de behoefte er wat aan te gaan doen.</w:t>
      </w:r>
    </w:p>
    <w:p w14:paraId="32D85AB3" w14:textId="77777777" w:rsidR="00531290" w:rsidRDefault="00531290" w:rsidP="00C17F65"/>
    <w:p w14:paraId="6ECE380D" w14:textId="77777777" w:rsidR="00CD366F" w:rsidRDefault="00CD366F" w:rsidP="00C17F65"/>
    <w:tbl>
      <w:tblPr>
        <w:tblStyle w:val="LightList-Accent1"/>
        <w:tblW w:w="0" w:type="auto"/>
        <w:tblLook w:val="04A0" w:firstRow="1" w:lastRow="0" w:firstColumn="1" w:lastColumn="0" w:noHBand="0" w:noVBand="1"/>
      </w:tblPr>
      <w:tblGrid>
        <w:gridCol w:w="9039"/>
      </w:tblGrid>
      <w:tr w:rsidR="007635D5" w14:paraId="73655A95"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607E96A0" w14:textId="7D6568B1" w:rsidR="007635D5" w:rsidRDefault="007635D5" w:rsidP="00C17F65">
            <w:r>
              <w:lastRenderedPageBreak/>
              <w:t>Oriënteren</w:t>
            </w:r>
          </w:p>
        </w:tc>
      </w:tr>
    </w:tbl>
    <w:p w14:paraId="395042AD" w14:textId="311C47CA" w:rsidR="00641F41" w:rsidRDefault="005B3CE0" w:rsidP="00C17F65">
      <w:r>
        <w:t>De sociaal professional gaat samen met de wijkbewoners oriënteren wat de mogelijkheden zijn en wat hij of zij als sociaal professional te bieden heeft. In deze fase bevinden zich de follow up en de presentatie fase van de pull marketing strategie.</w:t>
      </w:r>
    </w:p>
    <w:p w14:paraId="7AA81BA6" w14:textId="77777777" w:rsidR="000D5AF3" w:rsidRDefault="000D5AF3" w:rsidP="00C17F65"/>
    <w:tbl>
      <w:tblPr>
        <w:tblStyle w:val="LightList-Accent1"/>
        <w:tblW w:w="0" w:type="auto"/>
        <w:tblLook w:val="04A0" w:firstRow="1" w:lastRow="0" w:firstColumn="1" w:lastColumn="0" w:noHBand="0" w:noVBand="1"/>
      </w:tblPr>
      <w:tblGrid>
        <w:gridCol w:w="9039"/>
      </w:tblGrid>
      <w:tr w:rsidR="007635D5" w14:paraId="6B2B8808"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1B7ED12E" w14:textId="64E90C2A" w:rsidR="007635D5" w:rsidRDefault="007635D5" w:rsidP="00C17F65">
            <w:r>
              <w:t>Bezwaren</w:t>
            </w:r>
          </w:p>
        </w:tc>
      </w:tr>
    </w:tbl>
    <w:p w14:paraId="6F006742" w14:textId="12FAFA71" w:rsidR="00E85AC2" w:rsidRDefault="005B3CE0" w:rsidP="00C17F65">
      <w:r>
        <w:t>Wijkbewoners hebben hier en daar wat bezwaren over de werkwijze van de sociaal professional. Ze zijn onzeker of ze er wel uit kunnen halen wat er in zit. De s</w:t>
      </w:r>
      <w:r w:rsidR="004A4670">
        <w:t>ociaal professional overtuigd he</w:t>
      </w:r>
      <w:r>
        <w:t>n met zijn product.</w:t>
      </w:r>
    </w:p>
    <w:p w14:paraId="0F4C8348" w14:textId="77777777" w:rsidR="00E431FA" w:rsidRDefault="00E431FA" w:rsidP="00C17F65"/>
    <w:tbl>
      <w:tblPr>
        <w:tblStyle w:val="LightList-Accent1"/>
        <w:tblW w:w="9039" w:type="dxa"/>
        <w:tblLook w:val="04A0" w:firstRow="1" w:lastRow="0" w:firstColumn="1" w:lastColumn="0" w:noHBand="0" w:noVBand="1"/>
      </w:tblPr>
      <w:tblGrid>
        <w:gridCol w:w="9039"/>
      </w:tblGrid>
      <w:tr w:rsidR="007635D5" w14:paraId="71F83D3E"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49984768" w14:textId="333E9EF7" w:rsidR="007635D5" w:rsidRDefault="007635D5" w:rsidP="00C17F65">
            <w:r>
              <w:t>Besluit</w:t>
            </w:r>
          </w:p>
        </w:tc>
      </w:tr>
    </w:tbl>
    <w:p w14:paraId="29D08AC0" w14:textId="758622A5" w:rsidR="007635D5" w:rsidRDefault="005B3CE0" w:rsidP="00C17F65">
      <w:r>
        <w:t xml:space="preserve">Omdat de behoefte van de wijkbewoners toch overheerst en de sociaal professional zijn of haar product verkocht </w:t>
      </w:r>
      <w:r w:rsidR="00CD366F">
        <w:t>heeft kan er een besluit vallen.</w:t>
      </w:r>
    </w:p>
    <w:p w14:paraId="05550966" w14:textId="77777777" w:rsidR="00E431FA" w:rsidRDefault="00E431FA" w:rsidP="00C17F65"/>
    <w:tbl>
      <w:tblPr>
        <w:tblStyle w:val="LightList-Accent1"/>
        <w:tblW w:w="0" w:type="auto"/>
        <w:tblLook w:val="04A0" w:firstRow="1" w:lastRow="0" w:firstColumn="1" w:lastColumn="0" w:noHBand="0" w:noVBand="1"/>
      </w:tblPr>
      <w:tblGrid>
        <w:gridCol w:w="9039"/>
      </w:tblGrid>
      <w:tr w:rsidR="007635D5" w14:paraId="1C60B7C7" w14:textId="77777777" w:rsidTr="0052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024E996E" w14:textId="6D1E827C" w:rsidR="007635D5" w:rsidRDefault="007635D5" w:rsidP="00C17F65">
            <w:r>
              <w:t>Uitvoeren</w:t>
            </w:r>
          </w:p>
        </w:tc>
      </w:tr>
    </w:tbl>
    <w:p w14:paraId="77DA049D" w14:textId="67BEF7F8" w:rsidR="00E511DF" w:rsidRDefault="005B3CE0" w:rsidP="00C17F65">
      <w:r>
        <w:t>Na deze besluitvorming kan</w:t>
      </w:r>
      <w:r w:rsidR="004A4670">
        <w:t xml:space="preserve"> het project</w:t>
      </w:r>
      <w:r>
        <w:t xml:space="preserve"> worden uitgevoerd. Het project en het veranderingsproces kunnen</w:t>
      </w:r>
      <w:r w:rsidR="00113D89">
        <w:t xml:space="preserve"> nu</w:t>
      </w:r>
      <w:r>
        <w:t xml:space="preserve"> in werking worden gesteld.</w:t>
      </w:r>
    </w:p>
    <w:p w14:paraId="53EB1E33" w14:textId="77777777" w:rsidR="005B3CE0" w:rsidRDefault="005B3CE0" w:rsidP="00C17F65">
      <w:pPr>
        <w:pBdr>
          <w:bottom w:val="single" w:sz="6" w:space="1" w:color="auto"/>
        </w:pBdr>
      </w:pPr>
    </w:p>
    <w:p w14:paraId="26598953" w14:textId="77777777" w:rsidR="00520F42" w:rsidRDefault="00520F42" w:rsidP="00C17F65"/>
    <w:p w14:paraId="7DF26377" w14:textId="1B8DB4B0" w:rsidR="005B3CE0" w:rsidRDefault="005B3CE0" w:rsidP="00C17F65"/>
    <w:p w14:paraId="3809FE32" w14:textId="5198BC7D" w:rsidR="000D5AF3" w:rsidRPr="007111C2" w:rsidRDefault="005B3CE0" w:rsidP="007111C2">
      <w:r>
        <w:t xml:space="preserve">Voor deze manier van activeren is gekozen omdat er uit gegaan wordt van de intrinsieke motivatie. De sociaal professional sluit hier op aan en verkoopt zijn project en bevredigt hiermee de </w:t>
      </w:r>
      <w:r w:rsidR="004C7894">
        <w:t xml:space="preserve">behoeftes van zijn “consumenten” de </w:t>
      </w:r>
      <w:r>
        <w:t>wijkbewoners.</w:t>
      </w:r>
    </w:p>
    <w:p w14:paraId="54F604E0" w14:textId="43559C2E" w:rsidR="00185C86" w:rsidRDefault="000D0D27" w:rsidP="00C17F65">
      <w:pPr>
        <w:pStyle w:val="Heading4"/>
        <w:rPr>
          <w:rFonts w:ascii="Arial" w:hAnsi="Arial" w:cs="Arial"/>
          <w:b w:val="0"/>
        </w:rPr>
      </w:pPr>
      <w:r>
        <w:rPr>
          <w:rFonts w:ascii="Arial" w:hAnsi="Arial" w:cs="Arial"/>
          <w:b w:val="0"/>
        </w:rPr>
        <w:t>Conclusie</w:t>
      </w:r>
    </w:p>
    <w:p w14:paraId="7271A59F" w14:textId="7614CB16" w:rsidR="00106EA2" w:rsidRDefault="00CA1552" w:rsidP="00C17F65">
      <w:r>
        <w:t xml:space="preserve">Het activeren van wijkbewoners zou meer effect kunnen hebben als eruit gegaan wordt van de intrinsieke motivatie. </w:t>
      </w:r>
      <w:r w:rsidR="00CD366F">
        <w:t xml:space="preserve"> Dee aanname is dat bewoners meer zelf ondernemen. </w:t>
      </w:r>
      <w:r w:rsidR="00106EA2">
        <w:t xml:space="preserve">Doordat de sociaal professional communiceert en in contact komt met de wijkbewoners kan hij of zij deze intrinsieke motivatie vinden. De sociaal professional moedigt aan en ondersteund de wijkbewoner hierin. </w:t>
      </w:r>
      <w:r w:rsidR="00CD366F">
        <w:t>Op deze manier wordt het plan van aanpak geformuleerd.</w:t>
      </w:r>
    </w:p>
    <w:p w14:paraId="49832569" w14:textId="77777777" w:rsidR="00106EA2" w:rsidRDefault="00106EA2" w:rsidP="00C17F65"/>
    <w:p w14:paraId="1BB71869" w14:textId="47794E78" w:rsidR="00CA1552" w:rsidRDefault="00106EA2" w:rsidP="00C17F65">
      <w:r>
        <w:t xml:space="preserve">De sociaal professional zou hier marketing strategieën kunnen gebruiken om de behoeftes van zijn doelgroep te bevredigen. </w:t>
      </w:r>
      <w:r w:rsidR="0089638B">
        <w:t>Deze marketing strategieën sluiten weer aan op de intrinsieke motivatie van de wijkbewoners.</w:t>
      </w:r>
      <w:r w:rsidR="00E431FA">
        <w:t xml:space="preserve"> Op deze intrinsieke motivatie zou de sociaal professional zijn of haar project kunnen inrichten.</w:t>
      </w:r>
    </w:p>
    <w:p w14:paraId="473F154B" w14:textId="77777777" w:rsidR="00106EA2" w:rsidRPr="00CA1552" w:rsidRDefault="00106EA2" w:rsidP="00C17F65"/>
    <w:p w14:paraId="075E5D9E" w14:textId="57D3DEA6" w:rsidR="00666686" w:rsidRDefault="00243152" w:rsidP="00C17F65">
      <w:r>
        <w:t xml:space="preserve">Als </w:t>
      </w:r>
      <w:r w:rsidR="00227669">
        <w:t>de wijkbewoners</w:t>
      </w:r>
      <w:r>
        <w:t xml:space="preserve"> geactiveerd zijn</w:t>
      </w:r>
      <w:r w:rsidR="00106EA2">
        <w:t xml:space="preserve"> om deel te nemen aan het project</w:t>
      </w:r>
      <w:r w:rsidR="00227669">
        <w:t>, het huidige imago en gewenste imago vastgesteld is kan het</w:t>
      </w:r>
      <w:r w:rsidR="002A36E2">
        <w:t xml:space="preserve"> </w:t>
      </w:r>
      <w:r>
        <w:t>veranderingsproces i</w:t>
      </w:r>
      <w:r w:rsidR="002F4B13">
        <w:t>n werking</w:t>
      </w:r>
      <w:r>
        <w:t xml:space="preserve"> worden gezet. </w:t>
      </w:r>
    </w:p>
    <w:p w14:paraId="0A1A9F7F" w14:textId="77777777" w:rsidR="000D5AF3" w:rsidRPr="00666686" w:rsidRDefault="000D5AF3" w:rsidP="00C17F65"/>
    <w:p w14:paraId="2DC7605D" w14:textId="1ABF2118" w:rsidR="007A7803" w:rsidRPr="00606D61" w:rsidRDefault="000D5AF3" w:rsidP="000D5AF3">
      <w:pPr>
        <w:rPr>
          <w:i/>
          <w:color w:val="548DD4" w:themeColor="text2" w:themeTint="99"/>
        </w:rPr>
      </w:pPr>
      <w:r w:rsidRPr="000D5AF3">
        <w:rPr>
          <w:i/>
          <w:color w:val="548DD4" w:themeColor="text2" w:themeTint="99"/>
        </w:rPr>
        <w:t>Eventuele ondersteuning met internet</w:t>
      </w:r>
      <w:r w:rsidR="00606D61">
        <w:rPr>
          <w:i/>
          <w:color w:val="548DD4" w:themeColor="text2" w:themeTint="99"/>
        </w:rPr>
        <w:t xml:space="preserve"> met betrekking tot activeren</w:t>
      </w:r>
    </w:p>
    <w:tbl>
      <w:tblPr>
        <w:tblStyle w:val="MediumShading2-Accent1"/>
        <w:tblW w:w="0" w:type="auto"/>
        <w:tblLook w:val="04A0" w:firstRow="1" w:lastRow="0" w:firstColumn="1" w:lastColumn="0" w:noHBand="0" w:noVBand="1"/>
      </w:tblPr>
      <w:tblGrid>
        <w:gridCol w:w="2093"/>
        <w:gridCol w:w="7143"/>
      </w:tblGrid>
      <w:tr w:rsidR="000D5AF3" w:rsidRPr="008422C5" w14:paraId="15123F58"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6A3FABFD" w14:textId="64FE8C02" w:rsidR="000D5AF3" w:rsidRPr="008422C5" w:rsidRDefault="00FF004A" w:rsidP="006D7BD6">
            <w:pPr>
              <w:rPr>
                <w:sz w:val="18"/>
                <w:szCs w:val="18"/>
              </w:rPr>
            </w:pPr>
            <w:r>
              <w:rPr>
                <w:sz w:val="18"/>
                <w:szCs w:val="18"/>
              </w:rPr>
              <w:t>Onderwerp</w:t>
            </w:r>
            <w:r w:rsidR="000D5AF3" w:rsidRPr="008422C5">
              <w:rPr>
                <w:sz w:val="18"/>
                <w:szCs w:val="18"/>
              </w:rPr>
              <w:t xml:space="preserve"> </w:t>
            </w:r>
            <w:r w:rsidR="000D5AF3" w:rsidRPr="008422C5">
              <w:rPr>
                <w:rFonts w:ascii="Wingdings" w:hAnsi="Wingdings"/>
                <w:color w:val="000000"/>
                <w:sz w:val="18"/>
                <w:szCs w:val="18"/>
              </w:rPr>
              <w:t></w:t>
            </w:r>
          </w:p>
          <w:p w14:paraId="27B60871"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0D6E9060" w14:textId="0672F861" w:rsidR="000D5AF3" w:rsidRPr="008422C5" w:rsidRDefault="007A780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Pr>
                <w:sz w:val="18"/>
                <w:szCs w:val="18"/>
              </w:rPr>
              <w:t>Toevoegende waarde van ICT bij activeren</w:t>
            </w:r>
          </w:p>
          <w:p w14:paraId="65A564A0"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A10713" w:rsidRPr="008422C5" w14:paraId="7857BAC2"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814D80D" w14:textId="77777777" w:rsidR="00A10713" w:rsidRPr="008422C5" w:rsidRDefault="00A10713" w:rsidP="006D7BD6">
            <w:pPr>
              <w:rPr>
                <w:sz w:val="18"/>
                <w:szCs w:val="18"/>
              </w:rPr>
            </w:pPr>
            <w:r w:rsidRPr="008422C5">
              <w:rPr>
                <w:sz w:val="18"/>
                <w:szCs w:val="18"/>
              </w:rPr>
              <w:t>Informeren</w:t>
            </w:r>
          </w:p>
        </w:tc>
        <w:tc>
          <w:tcPr>
            <w:tcW w:w="7143" w:type="dxa"/>
          </w:tcPr>
          <w:p w14:paraId="52B156B2" w14:textId="28BB27A9" w:rsidR="00A10713" w:rsidRPr="008422C5" w:rsidRDefault="00A10713" w:rsidP="0031099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Het vastleggen van de mogelijk stappen die er ondernomen kunnen worden. Dit vanuit de intrinsieke motivatie van de wijkbewoners. Het prikkelen van mensen door te laten weten aan de wijkbewoners wat er speelt in hun wijk.</w:t>
            </w:r>
          </w:p>
        </w:tc>
      </w:tr>
      <w:tr w:rsidR="000D5AF3" w:rsidRPr="008422C5" w14:paraId="16FB1FC3"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58A4AB59" w14:textId="77777777" w:rsidR="000D5AF3" w:rsidRPr="008422C5" w:rsidRDefault="000D5AF3" w:rsidP="006D7BD6">
            <w:pPr>
              <w:rPr>
                <w:sz w:val="18"/>
                <w:szCs w:val="18"/>
              </w:rPr>
            </w:pPr>
            <w:r w:rsidRPr="008422C5">
              <w:rPr>
                <w:sz w:val="18"/>
                <w:szCs w:val="18"/>
              </w:rPr>
              <w:t>Communiceren</w:t>
            </w:r>
          </w:p>
        </w:tc>
        <w:tc>
          <w:tcPr>
            <w:tcW w:w="7143" w:type="dxa"/>
          </w:tcPr>
          <w:p w14:paraId="404E4D60" w14:textId="0649BC87" w:rsidR="000D5AF3" w:rsidRPr="008422C5" w:rsidRDefault="00310995" w:rsidP="006D7BD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Elkaar inspireren over de stappen die er gemaakt kunnen worden. Mensen uit de directe omgeving kunnen elkaar inspireren door online erover te communiceren.</w:t>
            </w:r>
          </w:p>
        </w:tc>
      </w:tr>
      <w:tr w:rsidR="000D5AF3" w:rsidRPr="008422C5" w14:paraId="1E8974C4"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AFE450C" w14:textId="77777777" w:rsidR="000D5AF3" w:rsidRPr="008422C5" w:rsidRDefault="000D5AF3" w:rsidP="006D7BD6">
            <w:pPr>
              <w:rPr>
                <w:sz w:val="18"/>
                <w:szCs w:val="18"/>
              </w:rPr>
            </w:pPr>
            <w:r w:rsidRPr="008422C5">
              <w:rPr>
                <w:sz w:val="18"/>
                <w:szCs w:val="18"/>
              </w:rPr>
              <w:t>Organiseren</w:t>
            </w:r>
          </w:p>
        </w:tc>
        <w:tc>
          <w:tcPr>
            <w:tcW w:w="7143" w:type="dxa"/>
          </w:tcPr>
          <w:p w14:paraId="47ABA298" w14:textId="214CDCCE" w:rsidR="000D5AF3" w:rsidRPr="008422C5" w:rsidRDefault="00310995" w:rsidP="006D7BD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Elkaar prikkelen tot deelname aan een project. Laten zien wat er georganiseerd is en mensen in de omgeving hiervoor uitnodigen.</w:t>
            </w:r>
          </w:p>
        </w:tc>
      </w:tr>
    </w:tbl>
    <w:p w14:paraId="0FF90406" w14:textId="77777777" w:rsidR="00FF004A" w:rsidRPr="00FF004A" w:rsidRDefault="00FF004A" w:rsidP="00FF004A"/>
    <w:p w14:paraId="324283B9" w14:textId="6FB534A4" w:rsidR="007B09F0" w:rsidRPr="00B03B64" w:rsidRDefault="00AC4662" w:rsidP="00B03B64">
      <w:pPr>
        <w:pStyle w:val="Heading3"/>
        <w:spacing w:line="240" w:lineRule="auto"/>
        <w:rPr>
          <w:color w:val="548DD4" w:themeColor="text2" w:themeTint="99"/>
          <w:sz w:val="24"/>
          <w:szCs w:val="24"/>
        </w:rPr>
      </w:pPr>
      <w:bookmarkStart w:id="63" w:name="_Toc167842430"/>
      <w:r>
        <w:rPr>
          <w:color w:val="548DD4" w:themeColor="text2" w:themeTint="99"/>
          <w:sz w:val="24"/>
          <w:szCs w:val="24"/>
        </w:rPr>
        <w:t>6</w:t>
      </w:r>
      <w:r w:rsidR="00833E68">
        <w:rPr>
          <w:color w:val="548DD4" w:themeColor="text2" w:themeTint="99"/>
          <w:sz w:val="24"/>
          <w:szCs w:val="24"/>
        </w:rPr>
        <w:t>.</w:t>
      </w:r>
      <w:r w:rsidR="008303B1">
        <w:rPr>
          <w:color w:val="548DD4" w:themeColor="text2" w:themeTint="99"/>
          <w:sz w:val="24"/>
          <w:szCs w:val="24"/>
        </w:rPr>
        <w:t>1.</w:t>
      </w:r>
      <w:r w:rsidR="005879CC">
        <w:rPr>
          <w:color w:val="548DD4" w:themeColor="text2" w:themeTint="99"/>
          <w:sz w:val="24"/>
          <w:szCs w:val="24"/>
        </w:rPr>
        <w:t>4</w:t>
      </w:r>
      <w:r w:rsidR="00517D01">
        <w:rPr>
          <w:color w:val="548DD4" w:themeColor="text2" w:themeTint="99"/>
          <w:sz w:val="24"/>
          <w:szCs w:val="24"/>
        </w:rPr>
        <w:t xml:space="preserve"> </w:t>
      </w:r>
      <w:r w:rsidR="007B09F0" w:rsidRPr="004D51B7">
        <w:rPr>
          <w:color w:val="548DD4" w:themeColor="text2" w:themeTint="99"/>
          <w:sz w:val="24"/>
          <w:szCs w:val="24"/>
        </w:rPr>
        <w:t xml:space="preserve">Hoe kan het veranderingsproces worden </w:t>
      </w:r>
      <w:r w:rsidR="00106EA2">
        <w:rPr>
          <w:color w:val="548DD4" w:themeColor="text2" w:themeTint="99"/>
          <w:sz w:val="24"/>
          <w:szCs w:val="24"/>
        </w:rPr>
        <w:t>in</w:t>
      </w:r>
      <w:r w:rsidR="007B09F0" w:rsidRPr="004D51B7">
        <w:rPr>
          <w:color w:val="548DD4" w:themeColor="text2" w:themeTint="99"/>
          <w:sz w:val="24"/>
          <w:szCs w:val="24"/>
        </w:rPr>
        <w:t>gezet?</w:t>
      </w:r>
      <w:bookmarkEnd w:id="63"/>
    </w:p>
    <w:p w14:paraId="53198A3B" w14:textId="77777777" w:rsidR="00E431FA" w:rsidRDefault="00E431FA" w:rsidP="00C17F65">
      <w:r>
        <w:t>De sociaal professionals heeft als doel om het imago van de generaties te veranderen. Dit willen zij doen doormiddel van projecten die gekoppeld zijn aan de gezamenlijke context.</w:t>
      </w:r>
    </w:p>
    <w:p w14:paraId="3895C877" w14:textId="77777777" w:rsidR="00E431FA" w:rsidRDefault="00E431FA" w:rsidP="00C17F65"/>
    <w:p w14:paraId="24FAE428" w14:textId="29A126C1" w:rsidR="00531290" w:rsidRDefault="00863F75" w:rsidP="00531290">
      <w:r>
        <w:t xml:space="preserve">Nu </w:t>
      </w:r>
      <w:r w:rsidR="00227669">
        <w:t>zijn we in</w:t>
      </w:r>
      <w:r w:rsidR="00CD366F">
        <w:t xml:space="preserve"> fasen drie van </w:t>
      </w:r>
      <w:r w:rsidR="00AE621F">
        <w:t>imago opbouw</w:t>
      </w:r>
      <w:r w:rsidR="00CD366F">
        <w:t xml:space="preserve">, zoal </w:t>
      </w:r>
      <w:r w:rsidR="00AE621F">
        <w:t>geformuleerd</w:t>
      </w:r>
      <w:r w:rsidR="00CD366F">
        <w:t xml:space="preserve"> in 6.1.2</w:t>
      </w:r>
      <w:r>
        <w:t xml:space="preserve"> In deze fasen wordt het veranderingsproces in werking gezet.</w:t>
      </w:r>
      <w:r w:rsidR="00FC1FD0">
        <w:t xml:space="preserve"> V</w:t>
      </w:r>
      <w:r w:rsidR="007B09F0">
        <w:t>oor het veranderingsproces in een groep is er gekozen v</w:t>
      </w:r>
      <w:r w:rsidR="00E95F6C">
        <w:t>oor het fasemodel van Prochaska.</w:t>
      </w:r>
      <w:r w:rsidR="007B09F0">
        <w:t xml:space="preserve"> Dit model is gefocust op de gedragsverandering</w:t>
      </w:r>
      <w:r w:rsidR="00E95F6C">
        <w:t xml:space="preserve"> en</w:t>
      </w:r>
      <w:r w:rsidR="007B09F0">
        <w:t xml:space="preserve"> is in het verleden gebruikt bij de verslavingszorg</w:t>
      </w:r>
      <w:r w:rsidR="004B76BA">
        <w:t>.</w:t>
      </w:r>
      <w:r w:rsidR="00E4666A">
        <w:t xml:space="preserve"> </w:t>
      </w:r>
      <w:r w:rsidR="00310995">
        <w:t>(zie het model op de volgende pagina).</w:t>
      </w:r>
    </w:p>
    <w:p w14:paraId="1CBF85CF" w14:textId="77777777" w:rsidR="00310995" w:rsidRDefault="00310995" w:rsidP="00531290"/>
    <w:p w14:paraId="7680F6AD" w14:textId="77777777" w:rsidR="00E4666A" w:rsidRDefault="00E4666A" w:rsidP="00C17F65"/>
    <w:tbl>
      <w:tblPr>
        <w:tblStyle w:val="LightList-Accent1"/>
        <w:tblW w:w="0" w:type="auto"/>
        <w:tblLook w:val="04A0" w:firstRow="1" w:lastRow="0" w:firstColumn="1" w:lastColumn="0" w:noHBand="0" w:noVBand="1"/>
      </w:tblPr>
      <w:tblGrid>
        <w:gridCol w:w="1384"/>
        <w:gridCol w:w="2268"/>
        <w:gridCol w:w="69"/>
        <w:gridCol w:w="5318"/>
      </w:tblGrid>
      <w:tr w:rsidR="007B09F0" w:rsidRPr="002F5904" w14:paraId="7D454A86" w14:textId="77777777" w:rsidTr="00D15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952ABC" w14:textId="77777777" w:rsidR="007B09F0" w:rsidRPr="00BD4B68" w:rsidRDefault="007B09F0" w:rsidP="00C17F65">
            <w:pPr>
              <w:rPr>
                <w:rFonts w:cs="Arial"/>
                <w:sz w:val="18"/>
                <w:szCs w:val="18"/>
              </w:rPr>
            </w:pPr>
            <w:r w:rsidRPr="00BD4B68">
              <w:rPr>
                <w:rFonts w:cs="Arial"/>
                <w:sz w:val="18"/>
                <w:szCs w:val="18"/>
              </w:rPr>
              <w:t>Fase van verandering</w:t>
            </w:r>
          </w:p>
        </w:tc>
        <w:tc>
          <w:tcPr>
            <w:tcW w:w="2268" w:type="dxa"/>
          </w:tcPr>
          <w:p w14:paraId="5E955A58" w14:textId="77777777" w:rsidR="007B09F0" w:rsidRPr="00BD4B68" w:rsidRDefault="007B09F0" w:rsidP="00C17F65">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Karakteristiek/ kenmerken</w:t>
            </w:r>
          </w:p>
        </w:tc>
        <w:tc>
          <w:tcPr>
            <w:tcW w:w="5387" w:type="dxa"/>
            <w:gridSpan w:val="2"/>
          </w:tcPr>
          <w:p w14:paraId="22B7B91D" w14:textId="77777777" w:rsidR="007B09F0" w:rsidRPr="00BD4B68" w:rsidRDefault="007B09F0" w:rsidP="00C17F65">
            <w:pPr>
              <w:ind w:left="-35" w:firstLine="35"/>
              <w:cnfStyle w:val="100000000000" w:firstRow="1"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Technieken</w:t>
            </w:r>
          </w:p>
        </w:tc>
      </w:tr>
      <w:tr w:rsidR="007B09F0" w:rsidRPr="002F5904" w14:paraId="2DA8EFCB"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48F156" w14:textId="77777777" w:rsidR="007B09F0" w:rsidRPr="00BD4B68" w:rsidRDefault="007B09F0" w:rsidP="00C17F65">
            <w:pPr>
              <w:rPr>
                <w:rFonts w:cs="Arial"/>
                <w:sz w:val="18"/>
                <w:szCs w:val="18"/>
              </w:rPr>
            </w:pPr>
            <w:r w:rsidRPr="00BD4B68">
              <w:rPr>
                <w:rFonts w:cs="Arial"/>
                <w:sz w:val="18"/>
                <w:szCs w:val="18"/>
              </w:rPr>
              <w:t>Vooraf gaande overdenking/ bespiegeling</w:t>
            </w:r>
          </w:p>
        </w:tc>
        <w:tc>
          <w:tcPr>
            <w:tcW w:w="2337" w:type="dxa"/>
            <w:gridSpan w:val="2"/>
          </w:tcPr>
          <w:p w14:paraId="175F576C"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Niet van plan om binnenkort te veranderen</w:t>
            </w:r>
          </w:p>
        </w:tc>
        <w:tc>
          <w:tcPr>
            <w:tcW w:w="5318" w:type="dxa"/>
          </w:tcPr>
          <w:p w14:paraId="3FA98248"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-Geldigheid verklaren aan het gebrek van bereidheid</w:t>
            </w:r>
          </w:p>
          <w:p w14:paraId="64F7D8E6"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-Aanmoedigen tot zelfevaluatie over het eigen gedrag</w:t>
            </w:r>
          </w:p>
          <w:p w14:paraId="1348DA1B"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-Aanmoedigen tot zelf onderzoek, niet in actie komen</w:t>
            </w:r>
          </w:p>
          <w:p w14:paraId="015B7BCC" w14:textId="3E98DAB6"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lang w:eastAsia="en-US"/>
              </w:rPr>
            </w:pPr>
            <w:r w:rsidRPr="00BD4B68">
              <w:rPr>
                <w:rFonts w:cs="Arial"/>
                <w:sz w:val="18"/>
                <w:szCs w:val="18"/>
              </w:rPr>
              <w:t>-Leg het risico uit en personaliseer het</w:t>
            </w:r>
          </w:p>
        </w:tc>
      </w:tr>
      <w:tr w:rsidR="007B09F0" w:rsidRPr="002F5904" w14:paraId="2C464344" w14:textId="77777777" w:rsidTr="00D15344">
        <w:tc>
          <w:tcPr>
            <w:cnfStyle w:val="001000000000" w:firstRow="0" w:lastRow="0" w:firstColumn="1" w:lastColumn="0" w:oddVBand="0" w:evenVBand="0" w:oddHBand="0" w:evenHBand="0" w:firstRowFirstColumn="0" w:firstRowLastColumn="0" w:lastRowFirstColumn="0" w:lastRowLastColumn="0"/>
            <w:tcW w:w="1384" w:type="dxa"/>
          </w:tcPr>
          <w:p w14:paraId="4503F871" w14:textId="77777777" w:rsidR="007B09F0" w:rsidRPr="00BD4B68" w:rsidRDefault="007B09F0" w:rsidP="00C17F65">
            <w:pPr>
              <w:rPr>
                <w:rFonts w:cs="Arial"/>
                <w:sz w:val="18"/>
                <w:szCs w:val="18"/>
              </w:rPr>
            </w:pPr>
            <w:r w:rsidRPr="00BD4B68">
              <w:rPr>
                <w:rFonts w:cs="Arial"/>
                <w:sz w:val="18"/>
                <w:szCs w:val="18"/>
              </w:rPr>
              <w:t>De bespiegeling</w:t>
            </w:r>
          </w:p>
        </w:tc>
        <w:tc>
          <w:tcPr>
            <w:tcW w:w="2337" w:type="dxa"/>
            <w:gridSpan w:val="2"/>
          </w:tcPr>
          <w:p w14:paraId="445EE725" w14:textId="441C151D"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 xml:space="preserve">Tegenstrijdig over verandering. Niet van plan om te veranderen </w:t>
            </w:r>
          </w:p>
        </w:tc>
        <w:tc>
          <w:tcPr>
            <w:tcW w:w="5318" w:type="dxa"/>
          </w:tcPr>
          <w:p w14:paraId="07D661BE"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-Geldigheid verklaren aan het gebrek van bereidheid</w:t>
            </w:r>
          </w:p>
          <w:p w14:paraId="46706DB2"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-Aanmoedigen tot zelfevaluatie over het eigen gedrag</w:t>
            </w:r>
          </w:p>
          <w:p w14:paraId="622D1DEE"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-Moedig evaluatie aan om de voor- en nadelen van de gedragsverandering</w:t>
            </w:r>
          </w:p>
          <w:p w14:paraId="3FBC0CDD" w14:textId="090B5BA0" w:rsidR="00BD4B68"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-Identificeer en moedig nieuwe positieve uitkomsten van de verwachtingen</w:t>
            </w:r>
          </w:p>
        </w:tc>
      </w:tr>
      <w:tr w:rsidR="007B09F0" w:rsidRPr="002F5904" w14:paraId="2149B1BC"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8F5E66" w14:textId="77777777" w:rsidR="007B09F0" w:rsidRPr="00BD4B68" w:rsidRDefault="007B09F0" w:rsidP="00C17F65">
            <w:pPr>
              <w:rPr>
                <w:rFonts w:cs="Arial"/>
                <w:sz w:val="18"/>
                <w:szCs w:val="18"/>
              </w:rPr>
            </w:pPr>
            <w:r w:rsidRPr="00BD4B68">
              <w:rPr>
                <w:rFonts w:cs="Arial"/>
                <w:sz w:val="18"/>
                <w:szCs w:val="18"/>
              </w:rPr>
              <w:t>De bereiding/ bewerking</w:t>
            </w:r>
          </w:p>
        </w:tc>
        <w:tc>
          <w:tcPr>
            <w:tcW w:w="2337" w:type="dxa"/>
            <w:gridSpan w:val="2"/>
          </w:tcPr>
          <w:p w14:paraId="7D252899"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-Wat ervaring met veranderen en een poging wagen tot verandering.</w:t>
            </w:r>
          </w:p>
          <w:p w14:paraId="1593629B"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 xml:space="preserve">-“Onbekende wateren uitproberen” </w:t>
            </w:r>
          </w:p>
          <w:p w14:paraId="523A92DF"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-In de planning om binnen een maand te veranderen</w:t>
            </w:r>
          </w:p>
        </w:tc>
        <w:tc>
          <w:tcPr>
            <w:tcW w:w="5318" w:type="dxa"/>
          </w:tcPr>
          <w:p w14:paraId="2C21688D"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-Identificeer en assisteer in het probleem oplossen en overwinnen van obstakels.</w:t>
            </w:r>
          </w:p>
          <w:p w14:paraId="18B4C683"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-Help het persoon om sociale ondersteuning te identificeren</w:t>
            </w:r>
          </w:p>
          <w:p w14:paraId="6A304888"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-Check of de persoon onderliggende of verschuilde kwaliteiten heeft om gedragsverandering tot stand te laten komen</w:t>
            </w:r>
          </w:p>
          <w:p w14:paraId="27FFF43E" w14:textId="4B802322"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-Moedige kleine initiatieven tot stappen ondernemen aan</w:t>
            </w:r>
          </w:p>
        </w:tc>
      </w:tr>
      <w:tr w:rsidR="007B09F0" w:rsidRPr="002F5904" w14:paraId="60D45141" w14:textId="77777777" w:rsidTr="00D15344">
        <w:tc>
          <w:tcPr>
            <w:cnfStyle w:val="001000000000" w:firstRow="0" w:lastRow="0" w:firstColumn="1" w:lastColumn="0" w:oddVBand="0" w:evenVBand="0" w:oddHBand="0" w:evenHBand="0" w:firstRowFirstColumn="0" w:firstRowLastColumn="0" w:lastRowFirstColumn="0" w:lastRowLastColumn="0"/>
            <w:tcW w:w="1384" w:type="dxa"/>
          </w:tcPr>
          <w:p w14:paraId="23345084" w14:textId="77777777" w:rsidR="007B09F0" w:rsidRPr="00BD4B68" w:rsidRDefault="007B09F0" w:rsidP="00C17F65">
            <w:pPr>
              <w:rPr>
                <w:rFonts w:cs="Arial"/>
                <w:sz w:val="18"/>
                <w:szCs w:val="18"/>
              </w:rPr>
            </w:pPr>
            <w:r w:rsidRPr="00BD4B68">
              <w:rPr>
                <w:rFonts w:cs="Arial"/>
                <w:sz w:val="18"/>
                <w:szCs w:val="18"/>
              </w:rPr>
              <w:t>Actie</w:t>
            </w:r>
          </w:p>
        </w:tc>
        <w:tc>
          <w:tcPr>
            <w:tcW w:w="2337" w:type="dxa"/>
            <w:gridSpan w:val="2"/>
          </w:tcPr>
          <w:p w14:paraId="29019BEA" w14:textId="0052780C"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 xml:space="preserve">Nieuw gedrag uitproberen </w:t>
            </w:r>
          </w:p>
        </w:tc>
        <w:tc>
          <w:tcPr>
            <w:tcW w:w="5318" w:type="dxa"/>
          </w:tcPr>
          <w:p w14:paraId="3DC7302E"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-Focus op het reconstrueren en de sociale ondersteuning</w:t>
            </w:r>
          </w:p>
          <w:p w14:paraId="1D903C30"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-Ondersteun het persoonlijke rendement om, om te gaan met obstakels</w:t>
            </w:r>
          </w:p>
          <w:p w14:paraId="60A97AAE" w14:textId="13C6C4FF"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-Ga de strijd aan met het verlies van oud gedrag en benadruk voordelen op lange termijn</w:t>
            </w:r>
          </w:p>
        </w:tc>
      </w:tr>
      <w:tr w:rsidR="007B09F0" w:rsidRPr="002F5904" w14:paraId="6C6F3DC0" w14:textId="77777777" w:rsidTr="00D15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3E27F8" w14:textId="77777777" w:rsidR="007B09F0" w:rsidRPr="00BD4B68" w:rsidRDefault="007B09F0" w:rsidP="00C17F65">
            <w:pPr>
              <w:rPr>
                <w:rFonts w:cs="Arial"/>
                <w:sz w:val="18"/>
                <w:szCs w:val="18"/>
              </w:rPr>
            </w:pPr>
            <w:r w:rsidRPr="00BD4B68">
              <w:rPr>
                <w:rFonts w:cs="Arial"/>
                <w:sz w:val="18"/>
                <w:szCs w:val="18"/>
              </w:rPr>
              <w:t>De bewaring/ onderhoud</w:t>
            </w:r>
          </w:p>
        </w:tc>
        <w:tc>
          <w:tcPr>
            <w:tcW w:w="2337" w:type="dxa"/>
            <w:gridSpan w:val="2"/>
          </w:tcPr>
          <w:p w14:paraId="40BBC020" w14:textId="4ED5FBEB"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Continu verbonden zijn aan het behouden van het nieuwe gedrag</w:t>
            </w:r>
          </w:p>
          <w:p w14:paraId="7DC671F9" w14:textId="03B855C0"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5318" w:type="dxa"/>
          </w:tcPr>
          <w:p w14:paraId="410F624E"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-Plan een vervolg ondersteuning</w:t>
            </w:r>
          </w:p>
          <w:p w14:paraId="063B2620" w14:textId="77777777"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-Bewapen de persoon met zelf beloning</w:t>
            </w:r>
          </w:p>
          <w:p w14:paraId="75B2EE5C" w14:textId="4E3B2A63" w:rsidR="007B09F0" w:rsidRPr="00BD4B68" w:rsidRDefault="007B09F0" w:rsidP="00C17F6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D4B68">
              <w:rPr>
                <w:rFonts w:cs="Arial"/>
                <w:sz w:val="18"/>
                <w:szCs w:val="18"/>
              </w:rPr>
              <w:t xml:space="preserve">-Discussieer of </w:t>
            </w:r>
            <w:r w:rsidR="007676C8">
              <w:rPr>
                <w:rFonts w:cs="Arial"/>
                <w:sz w:val="18"/>
                <w:szCs w:val="18"/>
              </w:rPr>
              <w:t>de eventuele omgang met terugval</w:t>
            </w:r>
          </w:p>
        </w:tc>
      </w:tr>
      <w:tr w:rsidR="007B09F0" w:rsidRPr="002F5904" w14:paraId="658B241E" w14:textId="77777777" w:rsidTr="00D15344">
        <w:tc>
          <w:tcPr>
            <w:cnfStyle w:val="001000000000" w:firstRow="0" w:lastRow="0" w:firstColumn="1" w:lastColumn="0" w:oddVBand="0" w:evenVBand="0" w:oddHBand="0" w:evenHBand="0" w:firstRowFirstColumn="0" w:firstRowLastColumn="0" w:lastRowFirstColumn="0" w:lastRowLastColumn="0"/>
            <w:tcW w:w="1384" w:type="dxa"/>
          </w:tcPr>
          <w:p w14:paraId="02A0D22F" w14:textId="77777777" w:rsidR="007B09F0" w:rsidRPr="00BD4B68" w:rsidRDefault="007B09F0" w:rsidP="00C17F65">
            <w:pPr>
              <w:rPr>
                <w:rFonts w:cs="Arial"/>
                <w:sz w:val="18"/>
                <w:szCs w:val="18"/>
              </w:rPr>
            </w:pPr>
            <w:r w:rsidRPr="00BD4B68">
              <w:rPr>
                <w:rFonts w:cs="Arial"/>
                <w:sz w:val="18"/>
                <w:szCs w:val="18"/>
              </w:rPr>
              <w:t>De terugval</w:t>
            </w:r>
          </w:p>
        </w:tc>
        <w:tc>
          <w:tcPr>
            <w:tcW w:w="2337" w:type="dxa"/>
            <w:gridSpan w:val="2"/>
          </w:tcPr>
          <w:p w14:paraId="6EAC0A0C"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Hervatting van het oude gedrag</w:t>
            </w:r>
          </w:p>
        </w:tc>
        <w:tc>
          <w:tcPr>
            <w:tcW w:w="5318" w:type="dxa"/>
          </w:tcPr>
          <w:p w14:paraId="590A584F"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-Evalueer de trekker of drang van terugval</w:t>
            </w:r>
          </w:p>
          <w:p w14:paraId="7CEAB978" w14:textId="77777777"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-Bespreek op nieuw de motivatie en de belemmeringen</w:t>
            </w:r>
          </w:p>
          <w:p w14:paraId="73A03E83" w14:textId="18B85152" w:rsidR="007B09F0" w:rsidRPr="00BD4B68" w:rsidRDefault="007B09F0" w:rsidP="00C17F6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D4B68">
              <w:rPr>
                <w:rFonts w:cs="Arial"/>
                <w:sz w:val="18"/>
                <w:szCs w:val="18"/>
              </w:rPr>
              <w:t>-Plan een sterkere manier om hier mee om te gaan</w:t>
            </w:r>
          </w:p>
        </w:tc>
      </w:tr>
    </w:tbl>
    <w:p w14:paraId="1F301980" w14:textId="77777777" w:rsidR="00666686" w:rsidRDefault="00666686" w:rsidP="00C17F65"/>
    <w:p w14:paraId="372637ED" w14:textId="13F57C75" w:rsidR="005879CC" w:rsidRDefault="005879CC" w:rsidP="00C17F65">
      <w:r>
        <w:t>De reden waarom hiervoor gekozen is</w:t>
      </w:r>
      <w:r w:rsidR="004313A6">
        <w:t>, is</w:t>
      </w:r>
      <w:r>
        <w:t xml:space="preserve"> omdat d</w:t>
      </w:r>
      <w:r w:rsidR="004313A6">
        <w:t>e twee groepen een imago hebben. H</w:t>
      </w:r>
      <w:r>
        <w:t xml:space="preserve">et gedrag wat zij </w:t>
      </w:r>
      <w:r w:rsidR="004313A6">
        <w:t xml:space="preserve">beide </w:t>
      </w:r>
      <w:r>
        <w:t xml:space="preserve">op het moment vertonen bevestigd een deel van </w:t>
      </w:r>
      <w:r w:rsidR="004313A6">
        <w:t>deze</w:t>
      </w:r>
      <w:r>
        <w:t xml:space="preserve"> imago beelden. </w:t>
      </w:r>
    </w:p>
    <w:p w14:paraId="3ED58F2D" w14:textId="26E23920" w:rsidR="00E431FA" w:rsidRDefault="005879CC" w:rsidP="00C17F65">
      <w:pPr>
        <w:rPr>
          <w:b/>
        </w:rPr>
      </w:pPr>
      <w:r>
        <w:t>Normaal is dit model alleen gefocust op individuen. Echter is er toch gekozen voor dit model om twee redenen. Ten eerste zitten de generaties veelal op 1 lijn in hun uitingen en hun gedrag. Ten tweede is hier voor gekozen omdat er sprake is van een cyclus. Generaties worden ouder en</w:t>
      </w:r>
      <w:r w:rsidR="004313A6">
        <w:t xml:space="preserve"> andere generaties nemen over</w:t>
      </w:r>
      <w:r>
        <w:t xml:space="preserve">. Hierdoor kan het een blijvend probleem zijn, daarom is er gekozen voor </w:t>
      </w:r>
      <w:r w:rsidR="00D51779">
        <w:t xml:space="preserve">de cyclus van Prochaska. </w:t>
      </w:r>
    </w:p>
    <w:p w14:paraId="6546EABC" w14:textId="275C196B" w:rsidR="00227669" w:rsidRDefault="00DB6810" w:rsidP="00C17F65">
      <w:pPr>
        <w:pStyle w:val="Heading4"/>
        <w:rPr>
          <w:rFonts w:ascii="Arial" w:hAnsi="Arial"/>
          <w:b w:val="0"/>
        </w:rPr>
      </w:pPr>
      <w:r w:rsidRPr="004D51B7">
        <w:rPr>
          <w:rFonts w:ascii="Arial" w:hAnsi="Arial"/>
          <w:b w:val="0"/>
        </w:rPr>
        <w:t>Terugkoppeling naar de projecten</w:t>
      </w:r>
    </w:p>
    <w:p w14:paraId="1347F6BD" w14:textId="606E0831" w:rsidR="00F73E88" w:rsidRDefault="00F73E88" w:rsidP="00C17F65">
      <w:r>
        <w:t>Hieronder wordt er een terugkoppeling gemaakt naar de projecten. Dit word per fasen beschreven.</w:t>
      </w:r>
    </w:p>
    <w:p w14:paraId="4AD17478" w14:textId="77777777" w:rsidR="00F73E88" w:rsidRPr="000D0D27" w:rsidRDefault="00F73E88" w:rsidP="00C17F65">
      <w:pPr>
        <w:rPr>
          <w:sz w:val="16"/>
          <w:szCs w:val="16"/>
        </w:rPr>
      </w:pPr>
    </w:p>
    <w:p w14:paraId="2E872C7E" w14:textId="31767E10" w:rsidR="00DB6810" w:rsidRPr="00FC1FD0" w:rsidRDefault="00227669" w:rsidP="00C17F65">
      <w:pPr>
        <w:rPr>
          <w:i/>
        </w:rPr>
      </w:pPr>
      <w:r>
        <w:rPr>
          <w:i/>
        </w:rPr>
        <w:t xml:space="preserve">- </w:t>
      </w:r>
      <w:r w:rsidR="00DB6810" w:rsidRPr="00DB6810">
        <w:rPr>
          <w:i/>
        </w:rPr>
        <w:t>Vooraf gaande overdenking/ bespiegeling</w:t>
      </w:r>
      <w:r w:rsidR="00FC1FD0">
        <w:rPr>
          <w:i/>
        </w:rPr>
        <w:t xml:space="preserve">: </w:t>
      </w:r>
      <w:r w:rsidR="00DB6810">
        <w:t xml:space="preserve">De sociaal professional legt het probleem in kaart van beide generaties en legt dit voor aan de desbetreffende wijkbewoners. De sociaal professional geeft hierbij inzicht hoe de situatie is. Het </w:t>
      </w:r>
      <w:r>
        <w:t xml:space="preserve">zou </w:t>
      </w:r>
      <w:r w:rsidR="00DB6810">
        <w:t xml:space="preserve"> de wijkbewoner iets </w:t>
      </w:r>
      <w:r>
        <w:t xml:space="preserve">kunnen geven </w:t>
      </w:r>
      <w:r w:rsidR="00DB6810">
        <w:t>om over na te denken.</w:t>
      </w:r>
    </w:p>
    <w:p w14:paraId="022E4C0E" w14:textId="77777777" w:rsidR="007676C8" w:rsidRPr="000D0D27" w:rsidRDefault="007676C8" w:rsidP="00C17F65">
      <w:pPr>
        <w:rPr>
          <w:sz w:val="16"/>
          <w:szCs w:val="16"/>
        </w:rPr>
      </w:pPr>
    </w:p>
    <w:p w14:paraId="413C5CE3" w14:textId="05A0A52C" w:rsidR="00DB6810" w:rsidRPr="00FC1FD0" w:rsidRDefault="00227669" w:rsidP="00C17F65">
      <w:pPr>
        <w:rPr>
          <w:i/>
        </w:rPr>
      </w:pPr>
      <w:r>
        <w:rPr>
          <w:i/>
        </w:rPr>
        <w:t xml:space="preserve">- </w:t>
      </w:r>
      <w:r w:rsidR="00FC1FD0">
        <w:rPr>
          <w:i/>
        </w:rPr>
        <w:t xml:space="preserve">De bespiegeling: </w:t>
      </w:r>
      <w:r w:rsidR="00DB6810">
        <w:t xml:space="preserve">De sociaal professional vraagt aan de beide generaties wat zij denken wat de andere generaties van hun vind. In een bijeenkomst met elkaar kunnen ze dit bespreekbaar maken. Op deze manier kan er een bespiegeling ontstaan. </w:t>
      </w:r>
      <w:r w:rsidR="00DB6810" w:rsidRPr="00AF7E41">
        <w:rPr>
          <w:i/>
        </w:rPr>
        <w:t>“Op deze manier komen wij dus over</w:t>
      </w:r>
      <w:r w:rsidR="00DB6810">
        <w:t>”.  De sociaal professional bemiddeld en begeleid hier het proces. De invulling wordt echter verzorgd door de wijkbewoners.</w:t>
      </w:r>
    </w:p>
    <w:p w14:paraId="180AEA52" w14:textId="77777777" w:rsidR="00FC1FD0" w:rsidRDefault="00FC1FD0" w:rsidP="00C17F65"/>
    <w:p w14:paraId="5921C983" w14:textId="344E14DB" w:rsidR="00DB6810" w:rsidRPr="00FC1FD0" w:rsidRDefault="00227669" w:rsidP="00C17F65">
      <w:pPr>
        <w:rPr>
          <w:i/>
        </w:rPr>
      </w:pPr>
      <w:r>
        <w:rPr>
          <w:i/>
        </w:rPr>
        <w:t xml:space="preserve">- </w:t>
      </w:r>
      <w:r w:rsidR="00FC1FD0">
        <w:rPr>
          <w:i/>
        </w:rPr>
        <w:t xml:space="preserve">De bereiding/ bewerking: </w:t>
      </w:r>
      <w:r w:rsidR="00DB6810">
        <w:t>In dit gedeelte zouden de begin fase van de projecten kunnen plaatsvinden. De twee verschillende generaties zorgen zelf voor de organisatie. Zij maken afspraken hoe het proces gaat verlopen. De sociaal professional assisteert in dit proces, hij of zij neemt afstand maar houdt een lijntje met de generaties. Dit kan door af en toe te vragen hoe de zaken lopen.</w:t>
      </w:r>
    </w:p>
    <w:p w14:paraId="003C85D4" w14:textId="77777777" w:rsidR="00DB6810" w:rsidRDefault="00DB6810" w:rsidP="00C17F65"/>
    <w:p w14:paraId="2C06615F" w14:textId="63A8736A" w:rsidR="00DB6810" w:rsidRPr="00FC1FD0" w:rsidRDefault="00227669" w:rsidP="00C17F65">
      <w:pPr>
        <w:rPr>
          <w:i/>
        </w:rPr>
      </w:pPr>
      <w:r>
        <w:rPr>
          <w:i/>
        </w:rPr>
        <w:t xml:space="preserve">- </w:t>
      </w:r>
      <w:r w:rsidR="00DB6810" w:rsidRPr="00DB6810">
        <w:rPr>
          <w:i/>
        </w:rPr>
        <w:t>Actie</w:t>
      </w:r>
      <w:r w:rsidR="00FC1FD0">
        <w:rPr>
          <w:i/>
        </w:rPr>
        <w:t xml:space="preserve">: </w:t>
      </w:r>
      <w:r w:rsidR="00DB6810">
        <w:t>Hier zou de uitvoering van het project plaats kunnen vinden. De twee generaties gaan met elkaar aan de slag.  De sociaal professional figureert hier als coach en moedigt de generaties van een afstand aan. Hij of zij n</w:t>
      </w:r>
      <w:r w:rsidR="00E811CC">
        <w:t xml:space="preserve">eemt echter niet de taken over. </w:t>
      </w:r>
      <w:r w:rsidR="00DB6810">
        <w:t>Tevens kunnen de afspraken die gemaakt zijn in de vorige fase als “stok achter de deur” dienen.</w:t>
      </w:r>
    </w:p>
    <w:p w14:paraId="0BD24ABD" w14:textId="77777777" w:rsidR="00DB6810" w:rsidRDefault="00DB6810" w:rsidP="00C17F65"/>
    <w:p w14:paraId="166F252C" w14:textId="17A6C6BD" w:rsidR="00ED232B" w:rsidRDefault="00227669" w:rsidP="00C17F65">
      <w:r>
        <w:rPr>
          <w:i/>
        </w:rPr>
        <w:t xml:space="preserve">- </w:t>
      </w:r>
      <w:r w:rsidR="00FC1FD0">
        <w:rPr>
          <w:i/>
        </w:rPr>
        <w:t xml:space="preserve">De terugval: </w:t>
      </w:r>
      <w:r w:rsidR="00DB6810">
        <w:t>Bij terugval kan er geëvalueerd worden over waar het mis is gegaan. De sociaal professional kan de positieve dingen benoemen die in het voorgaande proces hebben afgespeeld om het nieuwe aangenomen gedrag te hervatten.</w:t>
      </w:r>
      <w:r w:rsidR="00D21A17">
        <w:t xml:space="preserve"> Daarnaast kan het zijn dat generaties wisselen en dat hierdoor wederom een terugval kan plaatsvinden maar dan met nieuwe wijkbewoners die zich bevinden in een nieuwe generatie.</w:t>
      </w:r>
    </w:p>
    <w:p w14:paraId="6CA818C4" w14:textId="452854DB" w:rsidR="00227669" w:rsidRPr="007676C8" w:rsidRDefault="003E19A8" w:rsidP="00C17F65">
      <w:pPr>
        <w:pStyle w:val="Heading4"/>
        <w:rPr>
          <w:rFonts w:ascii="Arial" w:hAnsi="Arial" w:cs="Arial"/>
          <w:b w:val="0"/>
        </w:rPr>
      </w:pPr>
      <w:r w:rsidRPr="00243152">
        <w:rPr>
          <w:rFonts w:ascii="Arial" w:hAnsi="Arial" w:cs="Arial"/>
          <w:b w:val="0"/>
        </w:rPr>
        <w:t>Conclusie</w:t>
      </w:r>
    </w:p>
    <w:p w14:paraId="2FB188EE" w14:textId="77777777" w:rsidR="000D5AF3" w:rsidRDefault="00D21A17" w:rsidP="000D5AF3">
      <w:r>
        <w:t xml:space="preserve">Het cyclus model van Prochaska kan ondersteuning bieden aan het veranderingsproces binnen een wijk. De reden waarvoor een cyclus is gekozen is omdat het een blijvend probleem kan zijn. Dit komt doordat generaties verschuiven en het probleem zich opnieuw kan voor doen. Het gene wat dit model niet dekt is de verbinding tussen jong en </w:t>
      </w:r>
      <w:r w:rsidR="00625E3D">
        <w:t>volwassen</w:t>
      </w:r>
      <w:r>
        <w:t>. Hiervoor zou een andere manier op gezocht kunnen worden.</w:t>
      </w:r>
    </w:p>
    <w:p w14:paraId="38CF650C" w14:textId="77777777" w:rsidR="000D5AF3" w:rsidRDefault="000D5AF3" w:rsidP="000D5AF3">
      <w:pPr>
        <w:rPr>
          <w:i/>
          <w:color w:val="548DD4" w:themeColor="text2" w:themeTint="99"/>
        </w:rPr>
      </w:pPr>
    </w:p>
    <w:p w14:paraId="693942DB" w14:textId="4F261604" w:rsidR="000D5AF3" w:rsidRDefault="000D5AF3" w:rsidP="000D5AF3">
      <w:pPr>
        <w:rPr>
          <w:i/>
          <w:color w:val="548DD4" w:themeColor="text2" w:themeTint="99"/>
        </w:rPr>
      </w:pPr>
      <w:r w:rsidRPr="009939A6">
        <w:rPr>
          <w:i/>
          <w:color w:val="548DD4" w:themeColor="text2" w:themeTint="99"/>
        </w:rPr>
        <w:t xml:space="preserve">Eventuele ondersteuning met internet </w:t>
      </w:r>
      <w:r w:rsidR="00606D61">
        <w:rPr>
          <w:i/>
          <w:color w:val="548DD4" w:themeColor="text2" w:themeTint="99"/>
        </w:rPr>
        <w:t>met betrekking tot veranderen</w:t>
      </w:r>
    </w:p>
    <w:tbl>
      <w:tblPr>
        <w:tblStyle w:val="MediumShading2-Accent1"/>
        <w:tblW w:w="0" w:type="auto"/>
        <w:tblLook w:val="04A0" w:firstRow="1" w:lastRow="0" w:firstColumn="1" w:lastColumn="0" w:noHBand="0" w:noVBand="1"/>
      </w:tblPr>
      <w:tblGrid>
        <w:gridCol w:w="2093"/>
        <w:gridCol w:w="7143"/>
      </w:tblGrid>
      <w:tr w:rsidR="000D5AF3" w14:paraId="20D1FD7E"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54C6CDB5" w14:textId="77777777" w:rsidR="000D5AF3" w:rsidRPr="008422C5" w:rsidRDefault="000D5AF3" w:rsidP="006D7BD6">
            <w:pPr>
              <w:rPr>
                <w:sz w:val="18"/>
                <w:szCs w:val="18"/>
              </w:rPr>
            </w:pPr>
            <w:r w:rsidRPr="008422C5">
              <w:rPr>
                <w:sz w:val="18"/>
                <w:szCs w:val="18"/>
              </w:rPr>
              <w:t xml:space="preserve">Verandering </w:t>
            </w:r>
            <w:r w:rsidRPr="008422C5">
              <w:rPr>
                <w:rFonts w:ascii="Wingdings" w:hAnsi="Wingdings"/>
                <w:color w:val="000000"/>
                <w:sz w:val="18"/>
                <w:szCs w:val="18"/>
              </w:rPr>
              <w:t></w:t>
            </w:r>
          </w:p>
          <w:p w14:paraId="69CE8626"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32FD4123"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sz w:val="18"/>
                <w:szCs w:val="18"/>
              </w:rPr>
              <w:t>Verandering met betrekking tot de cyclus van Prochaska</w:t>
            </w:r>
          </w:p>
          <w:p w14:paraId="38B8B3AE"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14:paraId="6337A167"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2F6981A" w14:textId="77777777" w:rsidR="000D5AF3" w:rsidRPr="008422C5" w:rsidRDefault="000D5AF3" w:rsidP="006D7BD6">
            <w:pPr>
              <w:rPr>
                <w:sz w:val="18"/>
                <w:szCs w:val="18"/>
              </w:rPr>
            </w:pPr>
            <w:r w:rsidRPr="008422C5">
              <w:rPr>
                <w:sz w:val="18"/>
                <w:szCs w:val="18"/>
              </w:rPr>
              <w:t>Informeren</w:t>
            </w:r>
          </w:p>
        </w:tc>
        <w:tc>
          <w:tcPr>
            <w:tcW w:w="7143" w:type="dxa"/>
          </w:tcPr>
          <w:p w14:paraId="3935E24E" w14:textId="4125CE95" w:rsidR="000D5AF3" w:rsidRPr="008422C5" w:rsidRDefault="00310995" w:rsidP="0031099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Het vastleggen van verschillende fasen en activiteiten.</w:t>
            </w:r>
          </w:p>
        </w:tc>
      </w:tr>
      <w:tr w:rsidR="000D5AF3" w14:paraId="319600FA"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6837C8CD" w14:textId="77777777" w:rsidR="000D5AF3" w:rsidRPr="008422C5" w:rsidRDefault="000D5AF3" w:rsidP="006D7BD6">
            <w:pPr>
              <w:rPr>
                <w:sz w:val="18"/>
                <w:szCs w:val="18"/>
              </w:rPr>
            </w:pPr>
            <w:r w:rsidRPr="008422C5">
              <w:rPr>
                <w:sz w:val="18"/>
                <w:szCs w:val="18"/>
              </w:rPr>
              <w:t>Communiceren</w:t>
            </w:r>
          </w:p>
        </w:tc>
        <w:tc>
          <w:tcPr>
            <w:tcW w:w="7143" w:type="dxa"/>
          </w:tcPr>
          <w:p w14:paraId="3F1F5F40" w14:textId="01E77D9F" w:rsidR="000D5AF3" w:rsidRPr="008422C5" w:rsidRDefault="00310995" w:rsidP="006D7BD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Van een afstand communiceren over deze verschillende fasen</w:t>
            </w:r>
            <w:r w:rsidR="00FF004A">
              <w:rPr>
                <w:sz w:val="18"/>
                <w:szCs w:val="18"/>
              </w:rPr>
              <w:t xml:space="preserve"> en activiteiten.</w:t>
            </w:r>
          </w:p>
        </w:tc>
      </w:tr>
      <w:tr w:rsidR="000D5AF3" w14:paraId="6F07DAEC"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2B051C8" w14:textId="77777777" w:rsidR="000D5AF3" w:rsidRPr="008422C5" w:rsidRDefault="000D5AF3" w:rsidP="006D7BD6">
            <w:pPr>
              <w:rPr>
                <w:sz w:val="18"/>
                <w:szCs w:val="18"/>
              </w:rPr>
            </w:pPr>
            <w:r w:rsidRPr="008422C5">
              <w:rPr>
                <w:sz w:val="18"/>
                <w:szCs w:val="18"/>
              </w:rPr>
              <w:t>Organiseren</w:t>
            </w:r>
          </w:p>
        </w:tc>
        <w:tc>
          <w:tcPr>
            <w:tcW w:w="7143" w:type="dxa"/>
          </w:tcPr>
          <w:p w14:paraId="213E5321" w14:textId="3852AE7D" w:rsidR="000D5AF3" w:rsidRPr="008422C5" w:rsidRDefault="00310995" w:rsidP="006D7BD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Activiteiten en fasen vastleggen voor de uitvoering.</w:t>
            </w:r>
          </w:p>
        </w:tc>
      </w:tr>
    </w:tbl>
    <w:p w14:paraId="61A3AF99" w14:textId="77777777" w:rsidR="00310995" w:rsidRDefault="00310995">
      <w:pPr>
        <w:suppressAutoHyphens w:val="0"/>
        <w:rPr>
          <w:rFonts w:eastAsiaTheme="majorEastAsia" w:cs="Arial"/>
          <w:bCs/>
          <w:i/>
          <w:color w:val="548DD4" w:themeColor="text2" w:themeTint="99"/>
          <w:sz w:val="24"/>
          <w:szCs w:val="24"/>
        </w:rPr>
      </w:pPr>
    </w:p>
    <w:p w14:paraId="2787F3C3" w14:textId="210B7C5B" w:rsidR="00FF4111" w:rsidRPr="00B03B64" w:rsidRDefault="00AC4662" w:rsidP="00B03B64">
      <w:pPr>
        <w:pStyle w:val="Heading3"/>
        <w:spacing w:line="240" w:lineRule="auto"/>
        <w:rPr>
          <w:color w:val="548DD4" w:themeColor="text2" w:themeTint="99"/>
          <w:sz w:val="24"/>
          <w:szCs w:val="24"/>
        </w:rPr>
      </w:pPr>
      <w:bookmarkStart w:id="64" w:name="_Toc167842431"/>
      <w:r>
        <w:rPr>
          <w:color w:val="548DD4" w:themeColor="text2" w:themeTint="99"/>
          <w:sz w:val="24"/>
          <w:szCs w:val="24"/>
        </w:rPr>
        <w:t>6</w:t>
      </w:r>
      <w:r w:rsidR="00833E68">
        <w:rPr>
          <w:color w:val="548DD4" w:themeColor="text2" w:themeTint="99"/>
          <w:sz w:val="24"/>
          <w:szCs w:val="24"/>
        </w:rPr>
        <w:t>.</w:t>
      </w:r>
      <w:r w:rsidR="008303B1">
        <w:rPr>
          <w:color w:val="548DD4" w:themeColor="text2" w:themeTint="99"/>
          <w:sz w:val="24"/>
          <w:szCs w:val="24"/>
        </w:rPr>
        <w:t>1.</w:t>
      </w:r>
      <w:r w:rsidR="003E19A8">
        <w:rPr>
          <w:color w:val="548DD4" w:themeColor="text2" w:themeTint="99"/>
          <w:sz w:val="24"/>
          <w:szCs w:val="24"/>
        </w:rPr>
        <w:t xml:space="preserve">5 </w:t>
      </w:r>
      <w:r w:rsidR="00FF4111" w:rsidRPr="004D51B7">
        <w:rPr>
          <w:color w:val="548DD4" w:themeColor="text2" w:themeTint="99"/>
          <w:sz w:val="24"/>
          <w:szCs w:val="24"/>
        </w:rPr>
        <w:t>Hoe kan verbinding ontstaan onder de jongeren en volwassenen wijkbewoners?</w:t>
      </w:r>
      <w:bookmarkEnd w:id="64"/>
    </w:p>
    <w:p w14:paraId="259F4B72" w14:textId="77777777" w:rsidR="00FF4111" w:rsidRDefault="00FF4111" w:rsidP="00C17F65">
      <w:pPr>
        <w:suppressAutoHyphens w:val="0"/>
        <w:spacing w:after="45"/>
      </w:pPr>
      <w:r>
        <w:t>Bij intergenerationeel werken is er sprake van meerdere groepen. Bij dit project, zoals eerder geformuleerd, is er sprake van twee groepen namelijk jongeren en volwassenen.</w:t>
      </w:r>
    </w:p>
    <w:p w14:paraId="6B1E1274" w14:textId="77777777" w:rsidR="00FF4111" w:rsidRPr="00FC1FD0" w:rsidRDefault="00FF4111" w:rsidP="00C17F65">
      <w:pPr>
        <w:suppressAutoHyphens w:val="0"/>
        <w:spacing w:after="45"/>
        <w:rPr>
          <w:sz w:val="12"/>
          <w:szCs w:val="12"/>
        </w:rPr>
      </w:pPr>
    </w:p>
    <w:p w14:paraId="7BB6D543" w14:textId="04E57D1F" w:rsidR="00FF4111" w:rsidRDefault="00FF4111" w:rsidP="00C17F65">
      <w:pPr>
        <w:suppressAutoHyphens w:val="0"/>
        <w:spacing w:after="45"/>
      </w:pPr>
      <w:r>
        <w:t>Bij de projecten in Musselkanaal en Moerwijk is het de context wat deze groepen kan verbinden. Zij maken namel</w:t>
      </w:r>
      <w:r w:rsidR="0081642B">
        <w:t xml:space="preserve">ijk beide deel uit van een wijk. </w:t>
      </w:r>
      <w:r>
        <w:t>Om samen te werken aan deze wijk bestaat er een gemeenschappelijk doel wat ze kan verbinden.</w:t>
      </w:r>
    </w:p>
    <w:p w14:paraId="3020658D" w14:textId="77777777" w:rsidR="00FF4111" w:rsidRPr="00FC1FD0" w:rsidRDefault="00FF4111" w:rsidP="00C17F65">
      <w:pPr>
        <w:suppressAutoHyphens w:val="0"/>
        <w:spacing w:after="45"/>
        <w:rPr>
          <w:sz w:val="12"/>
          <w:szCs w:val="12"/>
        </w:rPr>
      </w:pPr>
    </w:p>
    <w:p w14:paraId="0C6564A2" w14:textId="5F1D284B" w:rsidR="00FF4111" w:rsidRPr="002F5904" w:rsidRDefault="00FF4111" w:rsidP="00C17F65">
      <w:pPr>
        <w:rPr>
          <w:rFonts w:cs="Arial"/>
        </w:rPr>
      </w:pPr>
      <w:r>
        <w:t>Als deze twe</w:t>
      </w:r>
      <w:r w:rsidR="00241085">
        <w:t>e groepen samengevoegd worden is het van belang dat</w:t>
      </w:r>
      <w:r>
        <w:t xml:space="preserve"> ze aan elkaar wennen. </w:t>
      </w:r>
      <w:r>
        <w:rPr>
          <w:rFonts w:cs="Arial"/>
        </w:rPr>
        <w:t>Er is dan namelijk</w:t>
      </w:r>
      <w:r w:rsidRPr="002F5904">
        <w:rPr>
          <w:rFonts w:cs="Arial"/>
        </w:rPr>
        <w:t xml:space="preserve"> sprake van het creëren van een nieuwe groep. De Heer G. Alblas omschrijft in het boek Sociale Psychologie verschillende fases bij het ontwikkelen van een nieuwe groep. Dit zijn vijf fases die opgesteld zijn door De Heer Caple: </w:t>
      </w:r>
    </w:p>
    <w:p w14:paraId="28D246FC" w14:textId="6D5FD14C" w:rsidR="00FF4111" w:rsidRPr="002F5904" w:rsidRDefault="00FF4111" w:rsidP="005B13C7">
      <w:pPr>
        <w:pStyle w:val="ListParagraph"/>
        <w:numPr>
          <w:ilvl w:val="0"/>
          <w:numId w:val="19"/>
        </w:numPr>
        <w:rPr>
          <w:rFonts w:cs="Arial"/>
        </w:rPr>
      </w:pPr>
      <w:r w:rsidRPr="002F5904">
        <w:rPr>
          <w:rFonts w:cs="Arial"/>
          <w:i/>
        </w:rPr>
        <w:t>De oriëntatie fase</w:t>
      </w:r>
      <w:r w:rsidRPr="002F5904">
        <w:rPr>
          <w:rFonts w:cs="Arial"/>
        </w:rPr>
        <w:br/>
        <w:t xml:space="preserve">groepsleden tasten de voor hun nieuwe </w:t>
      </w:r>
      <w:r w:rsidR="002D2090">
        <w:rPr>
          <w:rFonts w:cs="Arial"/>
        </w:rPr>
        <w:t>samenwerking</w:t>
      </w:r>
      <w:r w:rsidRPr="002F5904">
        <w:rPr>
          <w:rFonts w:cs="Arial"/>
        </w:rPr>
        <w:t xml:space="preserve"> rustig af</w:t>
      </w:r>
    </w:p>
    <w:p w14:paraId="25FA0ADD" w14:textId="77777777" w:rsidR="00FF4111" w:rsidRPr="002F5904" w:rsidRDefault="00FF4111" w:rsidP="005B13C7">
      <w:pPr>
        <w:pStyle w:val="ListParagraph"/>
        <w:numPr>
          <w:ilvl w:val="0"/>
          <w:numId w:val="19"/>
        </w:numPr>
        <w:rPr>
          <w:rFonts w:cs="Arial"/>
        </w:rPr>
      </w:pPr>
      <w:r w:rsidRPr="002F5904">
        <w:rPr>
          <w:rFonts w:cs="Arial"/>
          <w:i/>
        </w:rPr>
        <w:t xml:space="preserve">Conflict fase </w:t>
      </w:r>
      <w:r w:rsidRPr="002F5904">
        <w:rPr>
          <w:rFonts w:cs="Arial"/>
          <w:i/>
        </w:rPr>
        <w:br/>
      </w:r>
      <w:r w:rsidRPr="002F5904">
        <w:rPr>
          <w:rFonts w:cs="Arial"/>
        </w:rPr>
        <w:t>groepsleden spreken hier meer hun gevoelens tegenover elkaar uit</w:t>
      </w:r>
    </w:p>
    <w:p w14:paraId="047F878C" w14:textId="77777777" w:rsidR="00FF4111" w:rsidRPr="002F5904" w:rsidRDefault="00FF4111" w:rsidP="005B13C7">
      <w:pPr>
        <w:pStyle w:val="ListParagraph"/>
        <w:numPr>
          <w:ilvl w:val="0"/>
          <w:numId w:val="19"/>
        </w:numPr>
        <w:rPr>
          <w:rFonts w:cs="Arial"/>
        </w:rPr>
      </w:pPr>
      <w:r w:rsidRPr="002F5904">
        <w:rPr>
          <w:rFonts w:cs="Arial"/>
          <w:i/>
        </w:rPr>
        <w:t>Integratiefase</w:t>
      </w:r>
      <w:r w:rsidRPr="002F5904">
        <w:rPr>
          <w:rFonts w:cs="Arial"/>
        </w:rPr>
        <w:br/>
        <w:t>er ontstaat een balans tussen de groepsleden</w:t>
      </w:r>
    </w:p>
    <w:p w14:paraId="2B7FAF5F" w14:textId="77777777" w:rsidR="00FF4111" w:rsidRPr="002F5904" w:rsidRDefault="00FF4111" w:rsidP="005B13C7">
      <w:pPr>
        <w:pStyle w:val="ListParagraph"/>
        <w:numPr>
          <w:ilvl w:val="0"/>
          <w:numId w:val="19"/>
        </w:numPr>
        <w:rPr>
          <w:rFonts w:cs="Arial"/>
        </w:rPr>
      </w:pPr>
      <w:r w:rsidRPr="002F5904">
        <w:rPr>
          <w:rFonts w:cs="Arial"/>
          <w:i/>
        </w:rPr>
        <w:t>Uitvoeringsfase</w:t>
      </w:r>
      <w:r w:rsidRPr="002F5904">
        <w:rPr>
          <w:rFonts w:cs="Arial"/>
        </w:rPr>
        <w:br/>
        <w:t>groepsleden kunnen door het balans gerust aan het werk</w:t>
      </w:r>
    </w:p>
    <w:p w14:paraId="0E440172" w14:textId="4EBA7191" w:rsidR="00D04FBA" w:rsidRPr="00310995" w:rsidRDefault="00FF4111" w:rsidP="00310995">
      <w:pPr>
        <w:pStyle w:val="ListParagraph"/>
        <w:numPr>
          <w:ilvl w:val="0"/>
          <w:numId w:val="19"/>
        </w:numPr>
        <w:rPr>
          <w:rFonts w:cs="Arial"/>
        </w:rPr>
      </w:pPr>
      <w:r w:rsidRPr="002F5904">
        <w:rPr>
          <w:rFonts w:cs="Arial"/>
          <w:i/>
        </w:rPr>
        <w:t>Orde fase</w:t>
      </w:r>
      <w:r w:rsidRPr="002F5904">
        <w:rPr>
          <w:rFonts w:cs="Arial"/>
        </w:rPr>
        <w:br/>
        <w:t>Het vasthouden van de voorop gestelde balans</w:t>
      </w:r>
      <w:r w:rsidRPr="002F5904">
        <w:rPr>
          <w:rStyle w:val="FootnoteReference"/>
          <w:rFonts w:cs="Arial"/>
        </w:rPr>
        <w:footnoteReference w:id="34"/>
      </w:r>
    </w:p>
    <w:p w14:paraId="5EBE94F5" w14:textId="77777777" w:rsidR="00310995" w:rsidRDefault="00310995">
      <w:pPr>
        <w:suppressAutoHyphens w:val="0"/>
        <w:rPr>
          <w:rFonts w:eastAsiaTheme="majorEastAsia" w:cstheme="majorBidi"/>
          <w:bCs/>
          <w:i/>
          <w:iCs/>
          <w:color w:val="4F81BD" w:themeColor="accent1"/>
        </w:rPr>
      </w:pPr>
      <w:r>
        <w:rPr>
          <w:b/>
        </w:rPr>
        <w:br w:type="page"/>
      </w:r>
    </w:p>
    <w:p w14:paraId="0FF1AC66" w14:textId="5F947E4F" w:rsidR="00D21A17" w:rsidRPr="00593ABD" w:rsidRDefault="00ED1CE3" w:rsidP="00C17F65">
      <w:pPr>
        <w:pStyle w:val="Heading4"/>
        <w:rPr>
          <w:rFonts w:ascii="Arial" w:hAnsi="Arial"/>
          <w:b w:val="0"/>
        </w:rPr>
      </w:pPr>
      <w:r w:rsidRPr="004D51B7">
        <w:rPr>
          <w:rFonts w:ascii="Arial" w:hAnsi="Arial"/>
          <w:b w:val="0"/>
        </w:rPr>
        <w:lastRenderedPageBreak/>
        <w:t>T</w:t>
      </w:r>
      <w:r>
        <w:rPr>
          <w:rFonts w:ascii="Arial" w:hAnsi="Arial"/>
          <w:b w:val="0"/>
        </w:rPr>
        <w:t>erugkoppeling naar de projecten</w:t>
      </w:r>
    </w:p>
    <w:p w14:paraId="5F61973C" w14:textId="5E9301A5" w:rsidR="00D21A17" w:rsidRPr="00D21A17" w:rsidRDefault="00D21A17" w:rsidP="00C17F65">
      <w:r>
        <w:t>De sociaal professional heeft zijn project verkocht door middel van pull marketing. Om nu het project te koppelen aan verbinding tussen twee generaties kan er gedacht worden aan de fases van de Heer Caple. Hieronder staan de fases beschreven met de daar bijhorende beargumentering:</w:t>
      </w:r>
    </w:p>
    <w:p w14:paraId="489D905B" w14:textId="77777777" w:rsidR="00ED1CE3" w:rsidRPr="00A36520" w:rsidRDefault="00ED1CE3" w:rsidP="003520B4">
      <w:pPr>
        <w:pStyle w:val="ListParagraph"/>
        <w:numPr>
          <w:ilvl w:val="0"/>
          <w:numId w:val="46"/>
        </w:numPr>
        <w:rPr>
          <w:rFonts w:cs="Arial"/>
        </w:rPr>
      </w:pPr>
      <w:r w:rsidRPr="00A36520">
        <w:rPr>
          <w:rFonts w:cs="Arial"/>
          <w:i/>
        </w:rPr>
        <w:t>De oriëntatie fase</w:t>
      </w:r>
    </w:p>
    <w:p w14:paraId="291FA686" w14:textId="5D1EA646" w:rsidR="00ED1CE3" w:rsidRPr="002D2B90" w:rsidRDefault="00D21A17" w:rsidP="00C17F65">
      <w:pPr>
        <w:ind w:left="1080"/>
        <w:rPr>
          <w:rFonts w:cs="Arial"/>
        </w:rPr>
      </w:pPr>
      <w:r>
        <w:rPr>
          <w:rFonts w:cs="Arial"/>
        </w:rPr>
        <w:t>De sociaal professional brengt beide groepen samen en kijkt naar hun behoeftes</w:t>
      </w:r>
      <w:r w:rsidR="00810A4A">
        <w:rPr>
          <w:rFonts w:cs="Arial"/>
        </w:rPr>
        <w:t xml:space="preserve"> en intrinsieke motivatie</w:t>
      </w:r>
      <w:r>
        <w:rPr>
          <w:rFonts w:cs="Arial"/>
        </w:rPr>
        <w:t>. De sociaal professional gaat hier opzoek naar ra</w:t>
      </w:r>
      <w:r w:rsidR="00810A4A">
        <w:rPr>
          <w:rFonts w:cs="Arial"/>
        </w:rPr>
        <w:t>akvlakken in bij deze behoeftes en intrinsieke motivatie.</w:t>
      </w:r>
    </w:p>
    <w:p w14:paraId="556ECA10" w14:textId="763FDA77" w:rsidR="00ED1CE3" w:rsidRPr="00A36520" w:rsidRDefault="00ED1CE3" w:rsidP="003520B4">
      <w:pPr>
        <w:pStyle w:val="ListParagraph"/>
        <w:numPr>
          <w:ilvl w:val="0"/>
          <w:numId w:val="46"/>
        </w:numPr>
        <w:rPr>
          <w:rFonts w:cs="Arial"/>
        </w:rPr>
      </w:pPr>
      <w:r w:rsidRPr="00A36520">
        <w:rPr>
          <w:rFonts w:cs="Arial"/>
          <w:i/>
        </w:rPr>
        <w:t xml:space="preserve">Conflict fase </w:t>
      </w:r>
      <w:r w:rsidRPr="00A36520">
        <w:rPr>
          <w:rFonts w:cs="Arial"/>
          <w:i/>
        </w:rPr>
        <w:br/>
      </w:r>
      <w:r w:rsidRPr="00A36520">
        <w:rPr>
          <w:rFonts w:cs="Arial"/>
        </w:rPr>
        <w:t xml:space="preserve">Deze </w:t>
      </w:r>
      <w:r w:rsidR="00D21A17">
        <w:rPr>
          <w:rFonts w:cs="Arial"/>
        </w:rPr>
        <w:t>behoeftes worden</w:t>
      </w:r>
      <w:r w:rsidRPr="00A36520">
        <w:rPr>
          <w:rFonts w:cs="Arial"/>
        </w:rPr>
        <w:t xml:space="preserve"> </w:t>
      </w:r>
      <w:r w:rsidR="00D21A17">
        <w:rPr>
          <w:rFonts w:cs="Arial"/>
        </w:rPr>
        <w:t>hier</w:t>
      </w:r>
      <w:r w:rsidRPr="00A36520">
        <w:rPr>
          <w:rFonts w:cs="Arial"/>
        </w:rPr>
        <w:t xml:space="preserve"> bespreekbaar gemaakt tussen deze twee generaties.</w:t>
      </w:r>
    </w:p>
    <w:p w14:paraId="4B52F0DF" w14:textId="138A954F" w:rsidR="00ED1CE3" w:rsidRPr="00A36520" w:rsidRDefault="00ED1CE3" w:rsidP="003520B4">
      <w:pPr>
        <w:pStyle w:val="ListParagraph"/>
        <w:numPr>
          <w:ilvl w:val="0"/>
          <w:numId w:val="46"/>
        </w:numPr>
        <w:rPr>
          <w:rFonts w:cs="Arial"/>
        </w:rPr>
      </w:pPr>
      <w:r w:rsidRPr="00A36520">
        <w:rPr>
          <w:rFonts w:cs="Arial"/>
          <w:i/>
        </w:rPr>
        <w:t>Integratiefase</w:t>
      </w:r>
      <w:r w:rsidRPr="00A36520">
        <w:rPr>
          <w:rFonts w:cs="Arial"/>
        </w:rPr>
        <w:br/>
        <w:t>Wijkbewoners gaan samen in gesprek over hoe ze het project gaan organiseren. De sociaal professional kan hier voor een unanieme omgeving zorgen en aanmoediging tot initiatief nemen.</w:t>
      </w:r>
    </w:p>
    <w:p w14:paraId="46A2350B" w14:textId="468EB238" w:rsidR="00ED1CE3" w:rsidRPr="00A36520" w:rsidRDefault="00ED1CE3" w:rsidP="003520B4">
      <w:pPr>
        <w:pStyle w:val="ListParagraph"/>
        <w:numPr>
          <w:ilvl w:val="0"/>
          <w:numId w:val="46"/>
        </w:numPr>
        <w:rPr>
          <w:rFonts w:cs="Arial"/>
        </w:rPr>
      </w:pPr>
      <w:r w:rsidRPr="00A36520">
        <w:rPr>
          <w:rFonts w:cs="Arial"/>
          <w:i/>
        </w:rPr>
        <w:t>Uitvoeringsfase</w:t>
      </w:r>
      <w:r w:rsidRPr="00A36520">
        <w:rPr>
          <w:rFonts w:cs="Arial"/>
        </w:rPr>
        <w:br/>
        <w:t>Wijkbewoners gaan samen aan het werk zodat er een samenwerking en balans tussen de twee groepen kan ontstaan. De sociaal professional houdt hier het lijntje met de twee generaties. Hij of zij begeleid, maar laat de wijkbewoners het werk doen. Het is tenslotte hun project.</w:t>
      </w:r>
    </w:p>
    <w:p w14:paraId="6E1B64BD" w14:textId="464EB668" w:rsidR="00004D85" w:rsidRPr="00A36520" w:rsidRDefault="00ED1CE3" w:rsidP="003520B4">
      <w:pPr>
        <w:pStyle w:val="ListParagraph"/>
        <w:numPr>
          <w:ilvl w:val="0"/>
          <w:numId w:val="46"/>
        </w:numPr>
        <w:rPr>
          <w:rFonts w:cs="Arial"/>
        </w:rPr>
      </w:pPr>
      <w:r w:rsidRPr="00A36520">
        <w:rPr>
          <w:rFonts w:cs="Arial"/>
          <w:i/>
        </w:rPr>
        <w:t>Orde fase</w:t>
      </w:r>
      <w:r w:rsidRPr="00A36520">
        <w:rPr>
          <w:rFonts w:cs="Arial"/>
        </w:rPr>
        <w:br/>
        <w:t>Door deze samenwerking hebben de twee groepen elkaar op een andere manier leren kennen. Er kan begrip ontstaan voor elkaar en een vorm van orde zorgen in de wijk.</w:t>
      </w:r>
    </w:p>
    <w:p w14:paraId="5BFDD45C" w14:textId="77777777" w:rsidR="009939A6" w:rsidRDefault="009939A6" w:rsidP="00C17F65">
      <w:pPr>
        <w:suppressAutoHyphens w:val="0"/>
        <w:rPr>
          <w:rFonts w:eastAsiaTheme="majorEastAsia" w:cstheme="majorBidi"/>
          <w:bCs/>
          <w:i/>
          <w:iCs/>
          <w:color w:val="4F81BD" w:themeColor="accent1"/>
        </w:rPr>
      </w:pPr>
    </w:p>
    <w:p w14:paraId="7B7FB8A3" w14:textId="6DDB44F7" w:rsidR="00D21A17" w:rsidRPr="003E19A8" w:rsidRDefault="00D21A17" w:rsidP="00C17F65">
      <w:pPr>
        <w:suppressAutoHyphens w:val="0"/>
        <w:rPr>
          <w:rFonts w:eastAsiaTheme="majorEastAsia" w:cstheme="majorBidi"/>
          <w:bCs/>
          <w:i/>
          <w:iCs/>
          <w:color w:val="4F81BD" w:themeColor="accent1"/>
        </w:rPr>
      </w:pPr>
      <w:r>
        <w:rPr>
          <w:rFonts w:eastAsiaTheme="majorEastAsia" w:cstheme="majorBidi"/>
          <w:bCs/>
          <w:i/>
          <w:iCs/>
          <w:color w:val="4F81BD" w:themeColor="accent1"/>
        </w:rPr>
        <w:t>Conclusie:</w:t>
      </w:r>
    </w:p>
    <w:p w14:paraId="00CC03D3" w14:textId="77777777" w:rsidR="000D5AF3" w:rsidRDefault="00D21A17" w:rsidP="000D5AF3">
      <w:pPr>
        <w:suppressAutoHyphens w:val="0"/>
        <w:rPr>
          <w:rFonts w:cs="Arial"/>
        </w:rPr>
      </w:pPr>
      <w:r>
        <w:rPr>
          <w:rFonts w:cs="Arial"/>
        </w:rPr>
        <w:t xml:space="preserve">Als toevoeging aan het model van Prochaska kunnen deze fases worden ingezet. Deze fases kunnen houvast bieden voor de verbinding tussen generaties in de wijk. </w:t>
      </w:r>
    </w:p>
    <w:p w14:paraId="3F8AFF5D" w14:textId="77777777" w:rsidR="000D5AF3" w:rsidRDefault="000D5AF3" w:rsidP="000D5AF3">
      <w:pPr>
        <w:suppressAutoHyphens w:val="0"/>
        <w:rPr>
          <w:rFonts w:eastAsiaTheme="majorEastAsia" w:cstheme="majorBidi"/>
          <w:bCs/>
          <w:i/>
          <w:iCs/>
          <w:color w:val="4F81BD" w:themeColor="accent1"/>
        </w:rPr>
      </w:pPr>
    </w:p>
    <w:p w14:paraId="2DBB763E" w14:textId="19F4607B" w:rsidR="000D5AF3" w:rsidRDefault="000D5AF3" w:rsidP="000D5AF3">
      <w:pPr>
        <w:suppressAutoHyphens w:val="0"/>
        <w:rPr>
          <w:rFonts w:eastAsiaTheme="majorEastAsia" w:cstheme="majorBidi"/>
          <w:bCs/>
          <w:i/>
          <w:iCs/>
          <w:color w:val="4F81BD" w:themeColor="accent1"/>
        </w:rPr>
      </w:pPr>
      <w:r>
        <w:rPr>
          <w:rFonts w:eastAsiaTheme="majorEastAsia" w:cstheme="majorBidi"/>
          <w:bCs/>
          <w:i/>
          <w:iCs/>
          <w:color w:val="4F81BD" w:themeColor="accent1"/>
        </w:rPr>
        <w:t>Eventuele ondersteuning met internet</w:t>
      </w:r>
      <w:r w:rsidR="00606D61">
        <w:rPr>
          <w:rFonts w:eastAsiaTheme="majorEastAsia" w:cstheme="majorBidi"/>
          <w:bCs/>
          <w:i/>
          <w:iCs/>
          <w:color w:val="4F81BD" w:themeColor="accent1"/>
        </w:rPr>
        <w:t xml:space="preserve"> met betrekking tot verbinden</w:t>
      </w:r>
    </w:p>
    <w:p w14:paraId="28CAEA9F" w14:textId="77777777" w:rsidR="00FF004A" w:rsidRDefault="00FF004A" w:rsidP="000D5AF3">
      <w:pPr>
        <w:suppressAutoHyphens w:val="0"/>
        <w:rPr>
          <w:rFonts w:eastAsiaTheme="majorEastAsia" w:cstheme="majorBidi"/>
          <w:bCs/>
          <w:i/>
          <w:iCs/>
          <w:color w:val="4F81BD" w:themeColor="accent1"/>
        </w:rPr>
      </w:pPr>
    </w:p>
    <w:tbl>
      <w:tblPr>
        <w:tblStyle w:val="MediumShading2-Accent1"/>
        <w:tblW w:w="0" w:type="auto"/>
        <w:tblLook w:val="04A0" w:firstRow="1" w:lastRow="0" w:firstColumn="1" w:lastColumn="0" w:noHBand="0" w:noVBand="1"/>
      </w:tblPr>
      <w:tblGrid>
        <w:gridCol w:w="2093"/>
        <w:gridCol w:w="7143"/>
      </w:tblGrid>
      <w:tr w:rsidR="000D5AF3" w14:paraId="62A8584E" w14:textId="77777777" w:rsidTr="006D7B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0BB3F208" w14:textId="77777777" w:rsidR="000D5AF3" w:rsidRPr="008422C5" w:rsidRDefault="000D5AF3" w:rsidP="006D7BD6">
            <w:pPr>
              <w:rPr>
                <w:sz w:val="18"/>
                <w:szCs w:val="18"/>
              </w:rPr>
            </w:pPr>
            <w:r w:rsidRPr="008422C5">
              <w:rPr>
                <w:sz w:val="18"/>
                <w:szCs w:val="18"/>
              </w:rPr>
              <w:t xml:space="preserve">Verbinding </w:t>
            </w:r>
            <w:r w:rsidRPr="008422C5">
              <w:rPr>
                <w:rFonts w:ascii="Wingdings" w:hAnsi="Wingdings"/>
                <w:color w:val="000000"/>
                <w:sz w:val="18"/>
                <w:szCs w:val="18"/>
              </w:rPr>
              <w:t></w:t>
            </w:r>
          </w:p>
          <w:p w14:paraId="1158E328" w14:textId="77777777" w:rsidR="000D5AF3" w:rsidRPr="008422C5" w:rsidRDefault="000D5AF3" w:rsidP="006D7BD6">
            <w:pPr>
              <w:rPr>
                <w:sz w:val="18"/>
                <w:szCs w:val="18"/>
              </w:rPr>
            </w:pPr>
            <w:r w:rsidRPr="008422C5">
              <w:rPr>
                <w:sz w:val="18"/>
                <w:szCs w:val="18"/>
              </w:rPr>
              <w:t xml:space="preserve">Functies van ICT </w:t>
            </w:r>
            <w:r w:rsidRPr="008422C5">
              <w:rPr>
                <w:rFonts w:ascii="Wingdings" w:hAnsi="Wingdings"/>
                <w:color w:val="000000"/>
                <w:sz w:val="18"/>
                <w:szCs w:val="18"/>
              </w:rPr>
              <w:t></w:t>
            </w:r>
          </w:p>
        </w:tc>
        <w:tc>
          <w:tcPr>
            <w:tcW w:w="7143" w:type="dxa"/>
          </w:tcPr>
          <w:p w14:paraId="1A0F20E1"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8422C5">
              <w:rPr>
                <w:sz w:val="18"/>
                <w:szCs w:val="18"/>
              </w:rPr>
              <w:t>Verbinding met betrekking tot de fasen van de heer Caple</w:t>
            </w:r>
          </w:p>
          <w:p w14:paraId="516D216E" w14:textId="77777777" w:rsidR="000D5AF3" w:rsidRPr="008422C5" w:rsidRDefault="000D5AF3" w:rsidP="006D7BD6">
            <w:pPr>
              <w:cnfStyle w:val="100000000000" w:firstRow="1" w:lastRow="0" w:firstColumn="0" w:lastColumn="0" w:oddVBand="0" w:evenVBand="0" w:oddHBand="0" w:evenHBand="0" w:firstRowFirstColumn="0" w:firstRowLastColumn="0" w:lastRowFirstColumn="0" w:lastRowLastColumn="0"/>
              <w:rPr>
                <w:sz w:val="18"/>
                <w:szCs w:val="18"/>
              </w:rPr>
            </w:pPr>
          </w:p>
        </w:tc>
      </w:tr>
      <w:tr w:rsidR="000D5AF3" w14:paraId="08AA3D88"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509AAD" w14:textId="77777777" w:rsidR="000D5AF3" w:rsidRPr="008422C5" w:rsidRDefault="000D5AF3" w:rsidP="006D7BD6">
            <w:pPr>
              <w:rPr>
                <w:sz w:val="18"/>
                <w:szCs w:val="18"/>
              </w:rPr>
            </w:pPr>
            <w:r w:rsidRPr="008422C5">
              <w:rPr>
                <w:sz w:val="18"/>
                <w:szCs w:val="18"/>
              </w:rPr>
              <w:t>Informeren</w:t>
            </w:r>
          </w:p>
        </w:tc>
        <w:tc>
          <w:tcPr>
            <w:tcW w:w="7143" w:type="dxa"/>
          </w:tcPr>
          <w:p w14:paraId="024ABFBC" w14:textId="5EC72CD8" w:rsidR="000D5AF3" w:rsidRPr="008422C5" w:rsidRDefault="00310995" w:rsidP="0031099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Het in beeld brengen van verschillende generaties</w:t>
            </w:r>
            <w:r w:rsidR="00FF004A">
              <w:rPr>
                <w:sz w:val="18"/>
                <w:szCs w:val="18"/>
              </w:rPr>
              <w:t>, mogelijke partners</w:t>
            </w:r>
            <w:r>
              <w:rPr>
                <w:sz w:val="18"/>
                <w:szCs w:val="18"/>
              </w:rPr>
              <w:t xml:space="preserve"> en de fasen van het proces</w:t>
            </w:r>
          </w:p>
        </w:tc>
      </w:tr>
      <w:tr w:rsidR="000D5AF3" w14:paraId="73716796" w14:textId="77777777" w:rsidTr="006D7BD6">
        <w:tc>
          <w:tcPr>
            <w:cnfStyle w:val="001000000000" w:firstRow="0" w:lastRow="0" w:firstColumn="1" w:lastColumn="0" w:oddVBand="0" w:evenVBand="0" w:oddHBand="0" w:evenHBand="0" w:firstRowFirstColumn="0" w:firstRowLastColumn="0" w:lastRowFirstColumn="0" w:lastRowLastColumn="0"/>
            <w:tcW w:w="2093" w:type="dxa"/>
          </w:tcPr>
          <w:p w14:paraId="060740A9" w14:textId="77777777" w:rsidR="000D5AF3" w:rsidRPr="008422C5" w:rsidRDefault="000D5AF3" w:rsidP="006D7BD6">
            <w:pPr>
              <w:rPr>
                <w:sz w:val="18"/>
                <w:szCs w:val="18"/>
              </w:rPr>
            </w:pPr>
            <w:r w:rsidRPr="008422C5">
              <w:rPr>
                <w:sz w:val="18"/>
                <w:szCs w:val="18"/>
              </w:rPr>
              <w:t>Communiceren</w:t>
            </w:r>
          </w:p>
        </w:tc>
        <w:tc>
          <w:tcPr>
            <w:tcW w:w="7143" w:type="dxa"/>
          </w:tcPr>
          <w:p w14:paraId="5F484AFB" w14:textId="1A103D87" w:rsidR="000D5AF3" w:rsidRPr="008422C5" w:rsidRDefault="00310995" w:rsidP="0031099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Communiceren met verschillende generaties</w:t>
            </w:r>
            <w:r w:rsidR="00FF004A">
              <w:rPr>
                <w:sz w:val="18"/>
                <w:szCs w:val="18"/>
              </w:rPr>
              <w:t xml:space="preserve"> en met hun in contact komen</w:t>
            </w:r>
          </w:p>
        </w:tc>
      </w:tr>
      <w:tr w:rsidR="000D5AF3" w14:paraId="4BBFBB3D" w14:textId="77777777" w:rsidTr="006D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09FC7B9" w14:textId="77777777" w:rsidR="000D5AF3" w:rsidRPr="008422C5" w:rsidRDefault="000D5AF3" w:rsidP="006D7BD6">
            <w:pPr>
              <w:rPr>
                <w:sz w:val="18"/>
                <w:szCs w:val="18"/>
              </w:rPr>
            </w:pPr>
            <w:r w:rsidRPr="008422C5">
              <w:rPr>
                <w:sz w:val="18"/>
                <w:szCs w:val="18"/>
              </w:rPr>
              <w:t>Organiseren</w:t>
            </w:r>
          </w:p>
        </w:tc>
        <w:tc>
          <w:tcPr>
            <w:tcW w:w="7143" w:type="dxa"/>
          </w:tcPr>
          <w:p w14:paraId="6CBDE324" w14:textId="4F59AEA1" w:rsidR="000D5AF3" w:rsidRPr="008422C5" w:rsidRDefault="00310995" w:rsidP="006D7BD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Het tot stand laten komen van ontmoetingen en uitvoering van projecten.</w:t>
            </w:r>
          </w:p>
        </w:tc>
      </w:tr>
    </w:tbl>
    <w:p w14:paraId="010C5F6A" w14:textId="7D937910" w:rsidR="008456ED" w:rsidRDefault="00AC4662" w:rsidP="00C17F65">
      <w:pPr>
        <w:pStyle w:val="Heading3"/>
        <w:spacing w:line="240" w:lineRule="auto"/>
        <w:rPr>
          <w:color w:val="548DD4" w:themeColor="text2" w:themeTint="99"/>
        </w:rPr>
      </w:pPr>
      <w:bookmarkStart w:id="65" w:name="_Toc167842432"/>
      <w:r>
        <w:rPr>
          <w:color w:val="548DD4" w:themeColor="text2" w:themeTint="99"/>
          <w:sz w:val="24"/>
          <w:szCs w:val="24"/>
        </w:rPr>
        <w:t>6</w:t>
      </w:r>
      <w:r w:rsidR="008456ED" w:rsidRPr="003B0D45">
        <w:rPr>
          <w:color w:val="548DD4" w:themeColor="text2" w:themeTint="99"/>
          <w:sz w:val="24"/>
          <w:szCs w:val="24"/>
        </w:rPr>
        <w:t xml:space="preserve">.1.6 </w:t>
      </w:r>
      <w:r w:rsidR="003B0D45" w:rsidRPr="003B0D45">
        <w:rPr>
          <w:color w:val="548DD4" w:themeColor="text2" w:themeTint="99"/>
        </w:rPr>
        <w:t>Welke ondersteuning kan ICT bieden?</w:t>
      </w:r>
      <w:bookmarkEnd w:id="65"/>
    </w:p>
    <w:p w14:paraId="235BCC4A" w14:textId="77777777" w:rsidR="00AE621F" w:rsidRPr="003220ED" w:rsidRDefault="00AE621F" w:rsidP="00AE621F">
      <w:pPr>
        <w:rPr>
          <w:rFonts w:cs="Arial"/>
          <w:color w:val="FF0000"/>
        </w:rPr>
      </w:pPr>
      <w:r>
        <w:rPr>
          <w:rFonts w:cs="Arial"/>
        </w:rPr>
        <w:t>Eerder in dit onderzoek is al beschreven dat ICT ondersteuning en een toevoegende waarde kan bieden bij de sociale processen in een wijk. (paraaf 2.5)</w:t>
      </w:r>
      <w:r>
        <w:rPr>
          <w:rFonts w:cs="Arial"/>
          <w:color w:val="FF0000"/>
        </w:rPr>
        <w:t xml:space="preserve"> </w:t>
      </w:r>
      <w:r>
        <w:t xml:space="preserve">Om deze toevoegende waarde explicieter weer te geven wordt er voor gekozen om eerst een aantal casussen over sociale gebruik van ICT te formuleren. Deze succes verhalen zijn gericht op de thema’s activeren, verbinden en veranderen. Vervolgens worden er hypotheses gesteld wat de toevoegende waarde kan zijn met betrekking tot de projecten die in dit onderzoek beschreven zijn. </w:t>
      </w:r>
    </w:p>
    <w:p w14:paraId="13B8FAAB" w14:textId="77777777" w:rsidR="00AE621F" w:rsidRDefault="00AE621F" w:rsidP="00AE621F">
      <w:pPr>
        <w:rPr>
          <w:i/>
          <w:color w:val="4F81BD" w:themeColor="accent1"/>
        </w:rPr>
      </w:pPr>
    </w:p>
    <w:p w14:paraId="3A75260C" w14:textId="50A739CC" w:rsidR="00AE621F" w:rsidRPr="00593ABD" w:rsidRDefault="00AE621F" w:rsidP="00AE621F">
      <w:pPr>
        <w:rPr>
          <w:i/>
          <w:color w:val="548DD4" w:themeColor="text2" w:themeTint="99"/>
        </w:rPr>
      </w:pPr>
      <w:r>
        <w:rPr>
          <w:i/>
          <w:color w:val="548DD4" w:themeColor="text2" w:themeTint="99"/>
        </w:rPr>
        <w:t>Casus  activeren 1:</w:t>
      </w:r>
    </w:p>
    <w:p w14:paraId="585E8258" w14:textId="54F68577" w:rsidR="00AE621F" w:rsidRDefault="00AE621F" w:rsidP="00AE621F">
      <w:pPr>
        <w:rPr>
          <w:i/>
          <w:color w:val="548DD4" w:themeColor="text2" w:themeTint="99"/>
        </w:rPr>
      </w:pPr>
      <w:r>
        <w:t xml:space="preserve">Lammy ontmoet achter de voordeur een oude mevrouw die helemaal geen contacten meer heeft en bijna niet meer buiten komt. Nadat zij haar haar vertrouwen wint, hoort ze dat de buren en ook de dochter niet meer langskomen.  Deze mevrouw schrijft hartverscheurend mooie gedichten. Lammy vraagt de vrouw om die op een website van Web in de Wijk te zetten. Computeren kan ze wel. Lammy attendeert de buren en de dochter op de website. Die nemen na lezing van de gedichten weer contact op. Inmiddels heeft ze meer contacten via haar gedichten. Omdat haar gedichten door steeds meer mensen worden gewaardeerd, is ze nu gevraagd om mee te werken aan het wijkfestival. </w:t>
      </w:r>
    </w:p>
    <w:p w14:paraId="3CBB60CE" w14:textId="77777777" w:rsidR="00AE621F" w:rsidRDefault="00AE621F" w:rsidP="00AE621F">
      <w:pPr>
        <w:rPr>
          <w:i/>
          <w:color w:val="548DD4" w:themeColor="text2" w:themeTint="99"/>
        </w:rPr>
      </w:pPr>
    </w:p>
    <w:p w14:paraId="7B7D9BD2" w14:textId="77777777" w:rsidR="00AE621F" w:rsidRPr="00593ABD" w:rsidRDefault="00AE621F" w:rsidP="00AE621F">
      <w:pPr>
        <w:rPr>
          <w:i/>
          <w:color w:val="548DD4" w:themeColor="text2" w:themeTint="99"/>
        </w:rPr>
      </w:pPr>
      <w:r>
        <w:rPr>
          <w:i/>
          <w:color w:val="548DD4" w:themeColor="text2" w:themeTint="99"/>
        </w:rPr>
        <w:t>Casus</w:t>
      </w:r>
      <w:r w:rsidRPr="00593ABD">
        <w:rPr>
          <w:i/>
          <w:color w:val="548DD4" w:themeColor="text2" w:themeTint="99"/>
        </w:rPr>
        <w:t xml:space="preserve"> </w:t>
      </w:r>
      <w:r>
        <w:rPr>
          <w:i/>
          <w:color w:val="548DD4" w:themeColor="text2" w:themeTint="99"/>
        </w:rPr>
        <w:t>2 verbinden:</w:t>
      </w:r>
    </w:p>
    <w:p w14:paraId="66C9851D" w14:textId="68E1E74B" w:rsidR="00AE621F" w:rsidRDefault="00AE621F" w:rsidP="00AE621F">
      <w:r>
        <w:t>Dit voorbeeld is gegeven door Marien van Delft over zijn project. (</w:t>
      </w:r>
      <w:r w:rsidRPr="00BC25D0">
        <w:t>www.moerwijker.nl/mozaiek</w:t>
      </w:r>
      <w:r>
        <w:t>)</w:t>
      </w:r>
    </w:p>
    <w:p w14:paraId="34CEE46F" w14:textId="2E6BFE38" w:rsidR="00AE621F" w:rsidRDefault="00AE621F" w:rsidP="00AE621F">
      <w:r>
        <w:t xml:space="preserve"> Marien wilde groepen met elkaar verbinden en mensen zich meer thuis laten voelen in Moerwijk. Er wordt veel gesloopt. Het idee was om met woningcorporaties en schoolkinderen de tegels uit de oude huizen te halen en deze kapot te maken, de kinderen zijn er onder leiding van een lokaal kunstatelier mozaïek van gaan maken. Vervolgens is heeft de gemeente er voor gezorgd dat het mozaïek werd </w:t>
      </w:r>
      <w:r>
        <w:lastRenderedPageBreak/>
        <w:t xml:space="preserve">ingelegd op het Heeswijkplein.  Op deze manier zijn kinderen, kunst ateliers, woningbouw corporaties en Gemeente bij het proces betrokken. </w:t>
      </w:r>
    </w:p>
    <w:p w14:paraId="001E533D" w14:textId="77777777" w:rsidR="00AE621F" w:rsidRDefault="00AE621F" w:rsidP="00AE621F"/>
    <w:p w14:paraId="266C07A1" w14:textId="77777777" w:rsidR="00AE621F" w:rsidRDefault="00AE621F" w:rsidP="00AE621F">
      <w:r>
        <w:t xml:space="preserve">Tijdens de uitvoering zijn alle fasen vastgelegd op een website. Waardoor alle betrokken partijen waren geïnformeerd. Iedereen een gevoel voor de voortgang kreeg en het belang van het eigen deel zag. De dovenschool die was betrokken, meer bekendheid kreeg en ook een identiteit in de wijk, het project bekendheid kreeg en als dossier bij de gemeente een goed inzicht gaf in het verloop van de gebeurtenissen. Uiteindelijk bleek dat nog gevoegd moest worden. Een groep ouderen wilde dat wel doen, mede na het zien van de samenwerking en het doel van het project op de website. </w:t>
      </w:r>
    </w:p>
    <w:p w14:paraId="196D755F" w14:textId="77777777" w:rsidR="00AE621F" w:rsidRDefault="00AE621F" w:rsidP="00AE621F">
      <w:r>
        <w:t>De toevoeging van ICT hier is dat de wijk geïnspireerd werd. Op deze manier is er wederom actie en verbinding in de wijk ontstaan. Door de website is de wethouder op de hoogte gehouden en bij het onthullingsfeest gekomen. Hij heeft samen met de kinderen het zand van de mozaïeken geveegd. .</w:t>
      </w:r>
    </w:p>
    <w:p w14:paraId="173C831F" w14:textId="77777777" w:rsidR="00AE621F" w:rsidRDefault="00AE621F" w:rsidP="00AE621F"/>
    <w:p w14:paraId="077F0C4A" w14:textId="77777777" w:rsidR="00AE621F" w:rsidRDefault="00AE621F" w:rsidP="00AE621F">
      <w:r>
        <w:t>ICT heeft hier ondersteuning gegeven aan de verbinding in de wijk. Wederom is hier gebruik gemaakt van de intrinsieke motivatie. De kinderen wilden hier iets creatiefs doen zij mochten zelf een kunstwerk bouwen. De woningbouw moest van de tegels af. De Gemeente wil betrokkenheid van de burgers. Dit is allemaal in dit project gerealiseerd. Tevens heeft dit project ervoor gezorgd dat mensen geactiveerd werden in hun eigen woonomgeving.</w:t>
      </w:r>
    </w:p>
    <w:p w14:paraId="3007260F" w14:textId="77777777" w:rsidR="00AE621F" w:rsidRPr="005F1267" w:rsidRDefault="00AE621F" w:rsidP="00AE621F"/>
    <w:p w14:paraId="044DEF8D" w14:textId="0004714E" w:rsidR="00AE621F" w:rsidRPr="00AE621F" w:rsidRDefault="00AE621F" w:rsidP="00AE621F">
      <w:pPr>
        <w:rPr>
          <w:i/>
          <w:color w:val="548DD4" w:themeColor="text2" w:themeTint="99"/>
        </w:rPr>
      </w:pPr>
      <w:r>
        <w:rPr>
          <w:i/>
          <w:color w:val="548DD4" w:themeColor="text2" w:themeTint="99"/>
        </w:rPr>
        <w:t>Casus</w:t>
      </w:r>
      <w:r w:rsidRPr="00593ABD">
        <w:rPr>
          <w:i/>
          <w:color w:val="548DD4" w:themeColor="text2" w:themeTint="99"/>
        </w:rPr>
        <w:t xml:space="preserve"> </w:t>
      </w:r>
      <w:r>
        <w:rPr>
          <w:i/>
          <w:color w:val="548DD4" w:themeColor="text2" w:themeTint="99"/>
        </w:rPr>
        <w:t>3 veranderen:</w:t>
      </w:r>
    </w:p>
    <w:p w14:paraId="3CEB9A96" w14:textId="77777777" w:rsidR="00AE621F" w:rsidRPr="001F5BC8" w:rsidRDefault="00AE621F" w:rsidP="00AE621F">
      <w:pPr>
        <w:rPr>
          <w:rFonts w:eastAsiaTheme="majorEastAsia" w:cs="Arial"/>
          <w:bCs/>
          <w:i/>
          <w:iCs/>
          <w:color w:val="4F81BD" w:themeColor="accent1"/>
        </w:rPr>
      </w:pPr>
      <w:r w:rsidRPr="001F5BC8">
        <w:rPr>
          <w:rFonts w:cs="Arial"/>
        </w:rPr>
        <w:t>Itel Winklar van de Antilliaanse vrouwengroep houdt van koken. Zij kwam bij Marien voor de website van haar vrouwengroep</w:t>
      </w:r>
      <w:r>
        <w:rPr>
          <w:rFonts w:cs="Arial"/>
        </w:rPr>
        <w:t xml:space="preserve"> aan te passen en ze raakten aan de praat over de luchtjes in de trap die haar fascineerden. Zij wilde graag weten wat iedereen maakt. Marien wist dat ook andere groepen in de wijk koken en dat er een kookmogelijkheid in de kinderwinkel is. Zo is Culinair Moerwijk ontstaan: verschillende groepen koken voor elkaar en leren elkaar zo kennen. het is begonnen met een kleine website over de kookavond met uitnodigingen om te komen, foto's van de avonden en recepten met reacties. Hierdoor werken mensen samen, ze leren elkaar kennen en gaan steeds meer samen doen. Ook anderen in de wijk kijken mee en zien wat mensen er voor over hebben. Dat verandert hun houding t.o.v. elkaar. </w:t>
      </w:r>
    </w:p>
    <w:p w14:paraId="35964655" w14:textId="77777777" w:rsidR="00AE621F" w:rsidRPr="003613CA" w:rsidRDefault="00AE621F" w:rsidP="00AE621F">
      <w:pPr>
        <w:pStyle w:val="Heading4"/>
        <w:rPr>
          <w:rFonts w:ascii="Arial" w:hAnsi="Arial" w:cs="Arial"/>
          <w:b w:val="0"/>
        </w:rPr>
      </w:pPr>
      <w:r>
        <w:rPr>
          <w:rFonts w:ascii="Arial" w:hAnsi="Arial" w:cs="Arial"/>
          <w:b w:val="0"/>
        </w:rPr>
        <w:t>Hypotheses van ondersteuning van ICT met betrekking tot de projecten</w:t>
      </w:r>
    </w:p>
    <w:p w14:paraId="6114FC8D" w14:textId="77777777" w:rsidR="00AE621F" w:rsidRDefault="00AE621F" w:rsidP="00AE621F">
      <w:r>
        <w:t xml:space="preserve">Op basis van de voorbeelden zien we dat het belangrijk is dat mensen eerst weten wat ze willen en kunnen om vervolgens te besluiten wat zij eraan kunnen en willen doen. Als dat bekend is, kunnen mensen zelf samen met een professional die weet wat de rol van media kan zijn besluiten hoe ICT in te zetten om de activiteit te ondersteunen en effectief te laten zijn voor het doel van de bewoners. </w:t>
      </w:r>
    </w:p>
    <w:p w14:paraId="7D29869C" w14:textId="77777777" w:rsidR="00AE621F" w:rsidRPr="00D04FBA" w:rsidRDefault="00AE621F" w:rsidP="00AE621F">
      <w:pPr>
        <w:rPr>
          <w:sz w:val="12"/>
          <w:szCs w:val="12"/>
        </w:rPr>
      </w:pPr>
    </w:p>
    <w:p w14:paraId="436FED18" w14:textId="71172884" w:rsidR="00AE621F" w:rsidRPr="008268FF" w:rsidRDefault="00AE621F" w:rsidP="00AE621F">
      <w:pPr>
        <w:rPr>
          <w:rFonts w:cs="Arial"/>
        </w:rPr>
      </w:pPr>
      <w:r>
        <w:t>ICT heeft de identiteit van de dichteres, van de wijk en van de verschillende groepen veranderd. Ook i</w:t>
      </w:r>
      <w:r>
        <w:rPr>
          <w:rFonts w:cs="Arial"/>
        </w:rPr>
        <w:t>n een artikel in het Algemeen Dagblad staat ook beschreven dat sociale media goed is voor het imago van de jongeren. Het zou ze namelijk meer zelfvertrouwen geven.</w:t>
      </w:r>
      <w:r>
        <w:rPr>
          <w:rStyle w:val="FootnoteReference"/>
          <w:rFonts w:cs="Arial"/>
        </w:rPr>
        <w:footnoteReference w:id="35"/>
      </w:r>
      <w:r w:rsidR="008268FF">
        <w:rPr>
          <w:rFonts w:cs="Arial"/>
        </w:rPr>
        <w:t xml:space="preserve"> </w:t>
      </w:r>
      <w:r>
        <w:t xml:space="preserve">Daarnaast hebben mensen door de inzet van ICT in alle drie de casussen meer mogelijkheden gekregen om aan de samenleving deel te nemen en zich te verbinden met nieuwe netwerken in de wijk. tenslotte is de participatie aan nieuwe projecten en de samenwerking met andere bevolkingsgroepen toegenomen. Dat kan als ICT gericht door professionals wordt ingezet om situaties te veranderen. Deze drie casussen zijn voorbeelden van ervaringen die op dit moment op grote schaal worden opgedaan. Zie ook NEXT: verhalen met toekomst en Wijkmedia onder de loep van Media4ME.org. </w:t>
      </w:r>
    </w:p>
    <w:p w14:paraId="37E77DB2" w14:textId="77777777" w:rsidR="00AE621F" w:rsidRDefault="00AE621F" w:rsidP="00AE621F"/>
    <w:p w14:paraId="3DF45C86" w14:textId="68238215" w:rsidR="00FF004A" w:rsidRDefault="00AE621F" w:rsidP="00AE621F">
      <w:r>
        <w:t xml:space="preserve">ICT kan psychologische veranderingen tot stand brengen: mensen kunnen trots zijn op wat ze voor elkaar krijgen en zich bijvoorbeeld meer thuis gaan voelen in de wijk.  Maar er kunnen ook sociale effecten optreden: mensen worden actiever en krijgen meer contacten. Ze gaan meer met andere mensen doen. ICT heeft dan drie functies. Het informeert, het </w:t>
      </w:r>
      <w:r w:rsidR="008268FF">
        <w:t>zorgt</w:t>
      </w:r>
      <w:r>
        <w:t xml:space="preserve"> voor communicatie mogelijkheden en mensen kunnen hun zaken gemakkelijker regelen, het ondersteunt de organisatie. Meer mensen kunnen gaan participeren. </w:t>
      </w:r>
    </w:p>
    <w:p w14:paraId="35424695" w14:textId="77777777" w:rsidR="00FF004A" w:rsidRDefault="00FF004A">
      <w:pPr>
        <w:suppressAutoHyphens w:val="0"/>
      </w:pPr>
      <w:r>
        <w:br w:type="page"/>
      </w:r>
    </w:p>
    <w:p w14:paraId="50F1D274" w14:textId="77777777" w:rsidR="00AE621F" w:rsidRDefault="00AE621F" w:rsidP="00AE621F"/>
    <w:tbl>
      <w:tblPr>
        <w:tblStyle w:val="MediumShading2-Accent1"/>
        <w:tblW w:w="9464" w:type="dxa"/>
        <w:tblLayout w:type="fixed"/>
        <w:tblLook w:val="04A0" w:firstRow="1" w:lastRow="0" w:firstColumn="1" w:lastColumn="0" w:noHBand="0" w:noVBand="1"/>
      </w:tblPr>
      <w:tblGrid>
        <w:gridCol w:w="1980"/>
        <w:gridCol w:w="1814"/>
        <w:gridCol w:w="2126"/>
        <w:gridCol w:w="1843"/>
        <w:gridCol w:w="1701"/>
      </w:tblGrid>
      <w:tr w:rsidR="008268FF" w:rsidRPr="00BE74D2" w14:paraId="2EFF2C3A" w14:textId="77777777" w:rsidTr="005638F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980" w:type="dxa"/>
            <w:noWrap/>
            <w:hideMark/>
          </w:tcPr>
          <w:p w14:paraId="2B71B7E2" w14:textId="77777777" w:rsidR="00AE621F" w:rsidRPr="00D04FBA" w:rsidRDefault="00AE621F" w:rsidP="00E16B49">
            <w:pPr>
              <w:suppressAutoHyphens w:val="0"/>
              <w:rPr>
                <w:rFonts w:cs="Calibri"/>
                <w:b w:val="0"/>
                <w:bCs w:val="0"/>
                <w:color w:val="000000"/>
                <w:sz w:val="18"/>
                <w:szCs w:val="18"/>
                <w:lang w:eastAsia="nl-NL"/>
              </w:rPr>
            </w:pPr>
            <w:r w:rsidRPr="00D04FBA">
              <w:rPr>
                <w:rFonts w:cs="Calibri"/>
                <w:b w:val="0"/>
                <w:bCs w:val="0"/>
                <w:color w:val="000000"/>
                <w:sz w:val="18"/>
                <w:szCs w:val="18"/>
                <w:lang w:eastAsia="nl-NL"/>
              </w:rPr>
              <w:t>Sociale Media*)</w:t>
            </w:r>
          </w:p>
        </w:tc>
        <w:tc>
          <w:tcPr>
            <w:tcW w:w="1814" w:type="dxa"/>
            <w:noWrap/>
            <w:hideMark/>
          </w:tcPr>
          <w:p w14:paraId="44A8242E" w14:textId="214E3166" w:rsidR="00AE621F" w:rsidRPr="00D04FBA" w:rsidRDefault="00CB55A9" w:rsidP="00E16B49">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D04FBA">
              <w:rPr>
                <w:rFonts w:cs="Calibri"/>
                <w:b w:val="0"/>
                <w:bCs w:val="0"/>
                <w:color w:val="000000"/>
                <w:sz w:val="18"/>
                <w:szCs w:val="18"/>
                <w:lang w:eastAsia="nl-NL"/>
              </w:rPr>
              <w:t>I</w:t>
            </w:r>
            <w:r w:rsidR="00AE621F" w:rsidRPr="00D04FBA">
              <w:rPr>
                <w:rFonts w:cs="Calibri"/>
                <w:b w:val="0"/>
                <w:bCs w:val="0"/>
                <w:color w:val="000000"/>
                <w:sz w:val="18"/>
                <w:szCs w:val="18"/>
                <w:lang w:eastAsia="nl-NL"/>
              </w:rPr>
              <w:t>dentiteit</w:t>
            </w:r>
            <w:r>
              <w:rPr>
                <w:rFonts w:cs="Calibri"/>
                <w:b w:val="0"/>
                <w:bCs w:val="0"/>
                <w:color w:val="000000"/>
                <w:sz w:val="18"/>
                <w:szCs w:val="18"/>
                <w:lang w:eastAsia="nl-NL"/>
              </w:rPr>
              <w:t>/ imago</w:t>
            </w:r>
          </w:p>
        </w:tc>
        <w:tc>
          <w:tcPr>
            <w:tcW w:w="2126" w:type="dxa"/>
            <w:noWrap/>
            <w:hideMark/>
          </w:tcPr>
          <w:p w14:paraId="0180D2B4" w14:textId="77777777" w:rsidR="00AE621F" w:rsidRPr="00D04FBA" w:rsidRDefault="00AE621F" w:rsidP="00E16B49">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D04FBA">
              <w:rPr>
                <w:rFonts w:cs="Calibri"/>
                <w:b w:val="0"/>
                <w:bCs w:val="0"/>
                <w:color w:val="000000"/>
                <w:sz w:val="18"/>
                <w:szCs w:val="18"/>
                <w:lang w:eastAsia="nl-NL"/>
              </w:rPr>
              <w:t>activeren</w:t>
            </w:r>
          </w:p>
        </w:tc>
        <w:tc>
          <w:tcPr>
            <w:tcW w:w="1843" w:type="dxa"/>
            <w:noWrap/>
            <w:hideMark/>
          </w:tcPr>
          <w:p w14:paraId="461FFCA3" w14:textId="77777777" w:rsidR="00AE621F" w:rsidRPr="00D04FBA" w:rsidRDefault="00AE621F" w:rsidP="008268FF">
            <w:pPr>
              <w:suppressAutoHyphens w:val="0"/>
              <w:ind w:left="42"/>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D04FBA">
              <w:rPr>
                <w:rFonts w:cs="Calibri"/>
                <w:b w:val="0"/>
                <w:bCs w:val="0"/>
                <w:color w:val="000000"/>
                <w:sz w:val="18"/>
                <w:szCs w:val="18"/>
                <w:lang w:eastAsia="nl-NL"/>
              </w:rPr>
              <w:t>verbinden</w:t>
            </w:r>
          </w:p>
        </w:tc>
        <w:tc>
          <w:tcPr>
            <w:tcW w:w="1701" w:type="dxa"/>
            <w:noWrap/>
            <w:hideMark/>
          </w:tcPr>
          <w:p w14:paraId="542BCA5D" w14:textId="77777777" w:rsidR="00AE621F" w:rsidRPr="00D04FBA" w:rsidRDefault="00AE621F" w:rsidP="00E16B49">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D04FBA">
              <w:rPr>
                <w:rFonts w:cs="Calibri"/>
                <w:b w:val="0"/>
                <w:bCs w:val="0"/>
                <w:color w:val="000000"/>
                <w:sz w:val="18"/>
                <w:szCs w:val="18"/>
                <w:lang w:eastAsia="nl-NL"/>
              </w:rPr>
              <w:t>veranderen</w:t>
            </w:r>
          </w:p>
        </w:tc>
      </w:tr>
      <w:tr w:rsidR="008268FF" w:rsidRPr="00BE74D2" w14:paraId="18F64C1C" w14:textId="77777777" w:rsidTr="005638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5069C4" w14:textId="77777777" w:rsidR="00AE621F" w:rsidRPr="00D04FBA" w:rsidRDefault="00AE621F" w:rsidP="00E16B49">
            <w:pPr>
              <w:suppressAutoHyphens w:val="0"/>
              <w:rPr>
                <w:rFonts w:cs="Calibri"/>
                <w:b w:val="0"/>
                <w:bCs w:val="0"/>
                <w:color w:val="000000"/>
                <w:sz w:val="18"/>
                <w:szCs w:val="18"/>
                <w:lang w:eastAsia="nl-NL"/>
              </w:rPr>
            </w:pPr>
            <w:r w:rsidRPr="00D04FBA">
              <w:rPr>
                <w:rFonts w:cs="Calibri"/>
                <w:b w:val="0"/>
                <w:bCs w:val="0"/>
                <w:color w:val="000000"/>
                <w:sz w:val="18"/>
                <w:szCs w:val="18"/>
                <w:lang w:eastAsia="nl-NL"/>
              </w:rPr>
              <w:t>informeren</w:t>
            </w:r>
          </w:p>
        </w:tc>
        <w:tc>
          <w:tcPr>
            <w:tcW w:w="1814" w:type="dxa"/>
            <w:noWrap/>
            <w:hideMark/>
          </w:tcPr>
          <w:p w14:paraId="3DF63CA0" w14:textId="44792055" w:rsidR="00AE621F" w:rsidRPr="00D04FBA" w:rsidRDefault="008268F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P</w:t>
            </w:r>
            <w:r w:rsidR="00AE621F" w:rsidRPr="00D04FBA">
              <w:rPr>
                <w:rFonts w:cs="Calibri"/>
                <w:color w:val="000000"/>
                <w:sz w:val="18"/>
                <w:szCs w:val="18"/>
                <w:lang w:eastAsia="nl-NL"/>
              </w:rPr>
              <w:t>resenteren</w:t>
            </w:r>
          </w:p>
        </w:tc>
        <w:tc>
          <w:tcPr>
            <w:tcW w:w="2126" w:type="dxa"/>
            <w:noWrap/>
            <w:hideMark/>
          </w:tcPr>
          <w:p w14:paraId="2A809759" w14:textId="2B55EC07" w:rsidR="00AE621F" w:rsidRPr="00D04FBA" w:rsidRDefault="00AE621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Mogelijkheden stappen</w:t>
            </w:r>
          </w:p>
        </w:tc>
        <w:tc>
          <w:tcPr>
            <w:tcW w:w="1843" w:type="dxa"/>
            <w:noWrap/>
            <w:hideMark/>
          </w:tcPr>
          <w:p w14:paraId="223B0747" w14:textId="77777777" w:rsidR="00AE621F" w:rsidRPr="00D04FBA" w:rsidRDefault="00AE621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 Mogelijke partners</w:t>
            </w:r>
          </w:p>
        </w:tc>
        <w:tc>
          <w:tcPr>
            <w:tcW w:w="1701" w:type="dxa"/>
            <w:noWrap/>
            <w:hideMark/>
          </w:tcPr>
          <w:p w14:paraId="4D92EF61" w14:textId="77777777" w:rsidR="00AE621F" w:rsidRPr="00D04FBA" w:rsidRDefault="00AE621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 Activiteit uitnodigen</w:t>
            </w:r>
          </w:p>
        </w:tc>
      </w:tr>
      <w:tr w:rsidR="008268FF" w:rsidRPr="00BE74D2" w14:paraId="0A0A1D7C" w14:textId="77777777" w:rsidTr="005638FE">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D288EB" w14:textId="77777777" w:rsidR="00AE621F" w:rsidRPr="00D04FBA" w:rsidRDefault="00AE621F" w:rsidP="00E16B49">
            <w:pPr>
              <w:suppressAutoHyphens w:val="0"/>
              <w:rPr>
                <w:rFonts w:cs="Calibri"/>
                <w:b w:val="0"/>
                <w:bCs w:val="0"/>
                <w:color w:val="000000"/>
                <w:sz w:val="18"/>
                <w:szCs w:val="18"/>
                <w:lang w:eastAsia="nl-NL"/>
              </w:rPr>
            </w:pPr>
            <w:r w:rsidRPr="00D04FBA">
              <w:rPr>
                <w:rFonts w:cs="Calibri"/>
                <w:b w:val="0"/>
                <w:bCs w:val="0"/>
                <w:color w:val="000000"/>
                <w:sz w:val="18"/>
                <w:szCs w:val="18"/>
                <w:lang w:eastAsia="nl-NL"/>
              </w:rPr>
              <w:t>communiceren</w:t>
            </w:r>
          </w:p>
        </w:tc>
        <w:tc>
          <w:tcPr>
            <w:tcW w:w="1814" w:type="dxa"/>
            <w:noWrap/>
            <w:hideMark/>
          </w:tcPr>
          <w:p w14:paraId="16DB626F" w14:textId="4BC876BE" w:rsidR="00AE621F" w:rsidRPr="00D04FBA" w:rsidRDefault="00D07F3E" w:rsidP="00E16B49">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In contact komen met andere identiteiten</w:t>
            </w:r>
          </w:p>
        </w:tc>
        <w:tc>
          <w:tcPr>
            <w:tcW w:w="2126" w:type="dxa"/>
            <w:noWrap/>
            <w:hideMark/>
          </w:tcPr>
          <w:p w14:paraId="795C059A" w14:textId="62C2F18A" w:rsidR="00AE621F" w:rsidRPr="00D04FBA" w:rsidRDefault="008268FF" w:rsidP="002D5AA5">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Elkaar inspireren</w:t>
            </w:r>
          </w:p>
        </w:tc>
        <w:tc>
          <w:tcPr>
            <w:tcW w:w="1843" w:type="dxa"/>
            <w:noWrap/>
            <w:hideMark/>
          </w:tcPr>
          <w:p w14:paraId="5A4FD782" w14:textId="5B624B4D" w:rsidR="00AE621F" w:rsidRPr="00D04FBA" w:rsidRDefault="002D5AA5" w:rsidP="00E16B49">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I</w:t>
            </w:r>
            <w:r w:rsidR="008268FF" w:rsidRPr="00D04FBA">
              <w:rPr>
                <w:rFonts w:cs="Calibri"/>
                <w:color w:val="000000"/>
                <w:sz w:val="18"/>
                <w:szCs w:val="18"/>
                <w:lang w:eastAsia="nl-NL"/>
              </w:rPr>
              <w:t>n contact komen met mogelijke partners</w:t>
            </w:r>
          </w:p>
        </w:tc>
        <w:tc>
          <w:tcPr>
            <w:tcW w:w="1701" w:type="dxa"/>
            <w:noWrap/>
            <w:hideMark/>
          </w:tcPr>
          <w:p w14:paraId="440B8C17" w14:textId="14F6E9AA" w:rsidR="00AE621F" w:rsidRPr="00D04FBA" w:rsidRDefault="008268FF" w:rsidP="00E16B49">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Communiceren over activiteiten</w:t>
            </w:r>
          </w:p>
        </w:tc>
      </w:tr>
      <w:tr w:rsidR="008268FF" w:rsidRPr="00BE74D2" w14:paraId="60DC3F0A" w14:textId="77777777" w:rsidTr="005638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119CA54" w14:textId="77777777" w:rsidR="00AE621F" w:rsidRPr="00D04FBA" w:rsidRDefault="00AE621F" w:rsidP="00E16B49">
            <w:pPr>
              <w:suppressAutoHyphens w:val="0"/>
              <w:rPr>
                <w:rFonts w:cs="Calibri"/>
                <w:b w:val="0"/>
                <w:bCs w:val="0"/>
                <w:color w:val="000000"/>
                <w:sz w:val="18"/>
                <w:szCs w:val="18"/>
                <w:lang w:eastAsia="nl-NL"/>
              </w:rPr>
            </w:pPr>
            <w:r w:rsidRPr="00D04FBA">
              <w:rPr>
                <w:rFonts w:cs="Calibri"/>
                <w:b w:val="0"/>
                <w:bCs w:val="0"/>
                <w:color w:val="000000"/>
                <w:sz w:val="18"/>
                <w:szCs w:val="18"/>
                <w:lang w:eastAsia="nl-NL"/>
              </w:rPr>
              <w:t>organiseren</w:t>
            </w:r>
          </w:p>
        </w:tc>
        <w:tc>
          <w:tcPr>
            <w:tcW w:w="1814" w:type="dxa"/>
            <w:noWrap/>
            <w:hideMark/>
          </w:tcPr>
          <w:p w14:paraId="1573DFC5" w14:textId="64803043" w:rsidR="00AE621F" w:rsidRPr="00D04FBA" w:rsidRDefault="008268F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 xml:space="preserve">Het thema weergeven </w:t>
            </w:r>
            <w:r w:rsidR="00D07F3E" w:rsidRPr="00D04FBA">
              <w:rPr>
                <w:rFonts w:cs="Calibri"/>
                <w:color w:val="000000"/>
                <w:sz w:val="18"/>
                <w:szCs w:val="18"/>
                <w:lang w:eastAsia="nl-NL"/>
              </w:rPr>
              <w:t>van het project</w:t>
            </w:r>
          </w:p>
        </w:tc>
        <w:tc>
          <w:tcPr>
            <w:tcW w:w="2126" w:type="dxa"/>
            <w:noWrap/>
            <w:hideMark/>
          </w:tcPr>
          <w:p w14:paraId="195C4795" w14:textId="388A43C0" w:rsidR="00AE621F" w:rsidRPr="00D04FBA" w:rsidRDefault="008268F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Mensen prikkelen of uitnodigen tot deelname</w:t>
            </w:r>
          </w:p>
        </w:tc>
        <w:tc>
          <w:tcPr>
            <w:tcW w:w="1843" w:type="dxa"/>
            <w:noWrap/>
            <w:hideMark/>
          </w:tcPr>
          <w:p w14:paraId="0432EFC1" w14:textId="308B8363" w:rsidR="00AE621F" w:rsidRPr="00D04FBA" w:rsidRDefault="00AE621F" w:rsidP="008268FF">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 </w:t>
            </w:r>
            <w:r w:rsidR="008268FF" w:rsidRPr="00D04FBA">
              <w:rPr>
                <w:rFonts w:cs="Calibri"/>
                <w:color w:val="000000"/>
                <w:sz w:val="18"/>
                <w:szCs w:val="18"/>
                <w:lang w:eastAsia="nl-NL"/>
              </w:rPr>
              <w:t>Het tot stand laten komen van ontmoetingen</w:t>
            </w:r>
          </w:p>
        </w:tc>
        <w:tc>
          <w:tcPr>
            <w:tcW w:w="1701" w:type="dxa"/>
            <w:noWrap/>
            <w:hideMark/>
          </w:tcPr>
          <w:p w14:paraId="312483AD" w14:textId="0A4CC940" w:rsidR="00AE621F" w:rsidRPr="00D04FBA" w:rsidRDefault="00AE621F" w:rsidP="00E16B4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D04FBA">
              <w:rPr>
                <w:rFonts w:cs="Calibri"/>
                <w:color w:val="000000"/>
                <w:sz w:val="18"/>
                <w:szCs w:val="18"/>
                <w:lang w:eastAsia="nl-NL"/>
              </w:rPr>
              <w:t> </w:t>
            </w:r>
            <w:r w:rsidR="008268FF" w:rsidRPr="00D04FBA">
              <w:rPr>
                <w:rFonts w:cs="Calibri"/>
                <w:color w:val="000000"/>
                <w:sz w:val="18"/>
                <w:szCs w:val="18"/>
                <w:lang w:eastAsia="nl-NL"/>
              </w:rPr>
              <w:t>Activiteiten vastleggen voor uitvoering</w:t>
            </w:r>
          </w:p>
        </w:tc>
      </w:tr>
    </w:tbl>
    <w:p w14:paraId="3BD5DEC8" w14:textId="7BB7FCD6" w:rsidR="00AE621F" w:rsidRPr="00ED2574" w:rsidRDefault="00D04FBA" w:rsidP="00AE621F">
      <w:r>
        <w:t>Het op de vorige pagina beschreven</w:t>
      </w:r>
      <w:r w:rsidR="00AE621F">
        <w:t xml:space="preserve"> schema zou de professional kunnen invullen met vormen van Sociale media die hij/zij zou kunnen inzetten met bewoners om de horizontaal genoemde doelen te bereiken. </w:t>
      </w:r>
    </w:p>
    <w:p w14:paraId="1CEA8888" w14:textId="0910893C" w:rsidR="008B21C2" w:rsidRDefault="00F17BFB" w:rsidP="00C17F65">
      <w:pPr>
        <w:pStyle w:val="Heading4"/>
        <w:rPr>
          <w:rFonts w:ascii="Arial" w:hAnsi="Arial" w:cs="Arial"/>
          <w:b w:val="0"/>
        </w:rPr>
      </w:pPr>
      <w:r>
        <w:rPr>
          <w:rFonts w:ascii="Arial" w:hAnsi="Arial" w:cs="Arial"/>
          <w:b w:val="0"/>
        </w:rPr>
        <w:t>Toevoeging</w:t>
      </w:r>
      <w:r w:rsidR="003613CA">
        <w:rPr>
          <w:rFonts w:ascii="Arial" w:hAnsi="Arial" w:cs="Arial"/>
          <w:b w:val="0"/>
        </w:rPr>
        <w:t xml:space="preserve"> aan de hypotheses</w:t>
      </w:r>
    </w:p>
    <w:p w14:paraId="3C3F0EE4" w14:textId="02CBBF74" w:rsidR="00AE621F" w:rsidRDefault="00AE621F" w:rsidP="00AE621F">
      <w:r>
        <w:t xml:space="preserve">Als toevoeging aan deze analyses van de voorbeelden wordt hieronder de functie van  participatory culture beschreven. </w:t>
      </w:r>
      <w:r>
        <w:rPr>
          <w:rStyle w:val="FootnoteReference"/>
          <w:rFonts w:cs="Arial"/>
        </w:rPr>
        <w:footnoteReference w:id="36"/>
      </w:r>
    </w:p>
    <w:p w14:paraId="6DF50DF3" w14:textId="77777777" w:rsidR="00AE621F" w:rsidRDefault="00AE621F" w:rsidP="00AE621F"/>
    <w:p w14:paraId="5A2B0DB4" w14:textId="209E24C3" w:rsidR="00AE621F" w:rsidRDefault="00AE621F" w:rsidP="00AE621F">
      <w:pPr>
        <w:rPr>
          <w:rFonts w:cs="Arial"/>
        </w:rPr>
      </w:pPr>
      <w:r>
        <w:t xml:space="preserve">Een website kan een toevoegende waarde hebben bij het activeren als wijkbewoners hun eigen website kunnen maken. Er kan dan gesproken worden van </w:t>
      </w:r>
      <w:r>
        <w:rPr>
          <w:rFonts w:cs="Arial"/>
        </w:rPr>
        <w:t>p</w:t>
      </w:r>
      <w:r w:rsidRPr="005F5EE1">
        <w:rPr>
          <w:rFonts w:cs="Arial"/>
        </w:rPr>
        <w:t>articipatory culture</w:t>
      </w:r>
      <w:r>
        <w:rPr>
          <w:rFonts w:cs="Arial"/>
          <w:i/>
        </w:rPr>
        <w:t xml:space="preserve">. </w:t>
      </w:r>
      <w:r w:rsidRPr="002F5904">
        <w:rPr>
          <w:rFonts w:cs="Arial"/>
        </w:rPr>
        <w:t xml:space="preserve">Participatory culture is een instrument wat online ingezet kan worden om op een snelle manier een groep te bereiken. Participatory culture moedigt mensen aan om deel te nemen aan een website, omdat de deelnemer zelf een toevoeging kan doen aan de website. </w:t>
      </w:r>
      <w:r>
        <w:rPr>
          <w:rFonts w:cs="Arial"/>
        </w:rPr>
        <w:t xml:space="preserve">Door deze correlatie werken burgers en professionals op basis van het kwaliteiten samen om tot een beter resultaat te komen. Omdat iedereen het beste geeft wordt het spannend om samen te werken omdat het eindproduct zo beter wordt. </w:t>
      </w:r>
    </w:p>
    <w:p w14:paraId="40B99A2B" w14:textId="77777777" w:rsidR="00AE621F" w:rsidRDefault="00AE621F" w:rsidP="00AE621F">
      <w:pPr>
        <w:rPr>
          <w:rFonts w:cs="Arial"/>
        </w:rPr>
      </w:pPr>
    </w:p>
    <w:p w14:paraId="2B5C2D0D" w14:textId="77777777" w:rsidR="00AE621F" w:rsidRPr="00A14E06" w:rsidRDefault="00AE621F" w:rsidP="00AE621F">
      <w:r>
        <w:rPr>
          <w:rFonts w:cs="Arial"/>
        </w:rPr>
        <w:t>Op deze manier kan er gesproken worden van een individu die door het maken van een eigen website andere mensen in zijn omgeving kan activeren. Dit zou ook kunnen gebeuren in Moerwijk en Musselkanaal. Zij kunnen bijvoorbeeld een website maken over hun eigen hangplek of gevel. Of over hun eigen speeltuin die bij hun in de buurt staat.</w:t>
      </w:r>
    </w:p>
    <w:p w14:paraId="4B97CECA" w14:textId="45ACE003" w:rsidR="00723D26" w:rsidRDefault="005D1D29" w:rsidP="00C17F65">
      <w:pPr>
        <w:pStyle w:val="Heading4"/>
        <w:rPr>
          <w:rFonts w:ascii="Arial" w:hAnsi="Arial" w:cs="Arial"/>
          <w:b w:val="0"/>
        </w:rPr>
      </w:pPr>
      <w:r>
        <w:rPr>
          <w:rFonts w:ascii="Arial" w:hAnsi="Arial" w:cs="Arial"/>
          <w:b w:val="0"/>
        </w:rPr>
        <w:t>Conclusie</w:t>
      </w:r>
    </w:p>
    <w:p w14:paraId="2002593B" w14:textId="77777777" w:rsidR="00E16B49" w:rsidRDefault="00E16B49" w:rsidP="00E16B49">
      <w:r>
        <w:t>Sociaal gebruik van sociale media , in dit geval Leukewijk.nl, zou kunnen ondersteunen in een veranderingsproces op het terrein van identiteit en samenwerking.</w:t>
      </w:r>
      <w:r w:rsidRPr="001C56B2">
        <w:t xml:space="preserve"> </w:t>
      </w:r>
      <w:r>
        <w:t xml:space="preserve">Daarnaast heeft het toepassen van ICT al eerder een toevoegende waarde bewezen bij het veranderen van mensen en hun sociale leefomgeving door te activeren en te verbinden door het informeren van de wijkbewoners, het communiceren tussen de wijkbewoners en het organiseren van een eigen project..  </w:t>
      </w:r>
    </w:p>
    <w:p w14:paraId="1525E3A9" w14:textId="77777777" w:rsidR="00E16B49" w:rsidRDefault="00E16B49" w:rsidP="00E16B49"/>
    <w:p w14:paraId="699B78D9" w14:textId="77777777" w:rsidR="00E16B49" w:rsidRDefault="00E16B49" w:rsidP="00E16B49">
      <w:r>
        <w:t>Vanuit deze bevindingen zijn hypotheses opgesteld hoe ICT toevoeging zou kunnen hebben op intergenerationeel werken: het activeren, veranderen en verbinden van twee generaties en hun leefomgeving door middel van informeren communiceren, participeren en organiseren. .</w:t>
      </w:r>
    </w:p>
    <w:p w14:paraId="0C780E5A" w14:textId="77777777" w:rsidR="00E16B49" w:rsidRDefault="00E16B49" w:rsidP="00E16B49"/>
    <w:p w14:paraId="74CB4D49" w14:textId="77777777" w:rsidR="00E16B49" w:rsidRDefault="00E16B49" w:rsidP="00E16B49">
      <w:r>
        <w:t>Online kunnen wijkbewoners ook andere wijkbewoners activeren door de participatory culture. Een wijkbewoner produceert iets waarmee hij of zij anderen kan activeren hetzelfde te doen of om interacties tot stand te brengen. Daarnaast is het gebruik van social media goed voor het zelfvertrouwen van jongeren.</w:t>
      </w:r>
    </w:p>
    <w:p w14:paraId="3660EB5F" w14:textId="77777777" w:rsidR="00E16B49" w:rsidRDefault="00E16B49" w:rsidP="00E16B49"/>
    <w:p w14:paraId="0989D99F" w14:textId="65240303" w:rsidR="009939A6" w:rsidRPr="000D5AF3" w:rsidRDefault="00E16B49" w:rsidP="000D5AF3">
      <w:r>
        <w:t xml:space="preserve">Als conclusie wordt een website in leuke wijk uitgewerkt, rekening houdend met bovenstaande op literatuur en ervaring gebaseerde uitgangspunten en conclusies. </w:t>
      </w:r>
    </w:p>
    <w:p w14:paraId="44CB9EF8" w14:textId="628E5619" w:rsidR="00480EB7" w:rsidRPr="00ED2574" w:rsidRDefault="00AC4662" w:rsidP="00C17F65">
      <w:pPr>
        <w:pStyle w:val="Heading3"/>
        <w:spacing w:line="240" w:lineRule="auto"/>
        <w:rPr>
          <w:color w:val="4F81BD" w:themeColor="accent1"/>
          <w:sz w:val="24"/>
          <w:szCs w:val="24"/>
        </w:rPr>
      </w:pPr>
      <w:bookmarkStart w:id="66" w:name="_Toc167842433"/>
      <w:r>
        <w:rPr>
          <w:color w:val="4F81BD" w:themeColor="accent1"/>
          <w:sz w:val="24"/>
          <w:szCs w:val="24"/>
        </w:rPr>
        <w:t>6</w:t>
      </w:r>
      <w:r w:rsidR="00833E68" w:rsidRPr="00FE3078">
        <w:rPr>
          <w:color w:val="4F81BD" w:themeColor="accent1"/>
          <w:sz w:val="24"/>
          <w:szCs w:val="24"/>
        </w:rPr>
        <w:t>.</w:t>
      </w:r>
      <w:r w:rsidR="008303B1">
        <w:rPr>
          <w:color w:val="4F81BD" w:themeColor="accent1"/>
          <w:sz w:val="24"/>
          <w:szCs w:val="24"/>
        </w:rPr>
        <w:t>1.</w:t>
      </w:r>
      <w:r w:rsidR="003B0D45">
        <w:rPr>
          <w:color w:val="4F81BD" w:themeColor="accent1"/>
          <w:sz w:val="24"/>
          <w:szCs w:val="24"/>
        </w:rPr>
        <w:t>7</w:t>
      </w:r>
      <w:r w:rsidR="00517D01" w:rsidRPr="00FE3078">
        <w:rPr>
          <w:color w:val="4F81BD" w:themeColor="accent1"/>
          <w:sz w:val="24"/>
          <w:szCs w:val="24"/>
        </w:rPr>
        <w:t xml:space="preserve"> </w:t>
      </w:r>
      <w:r w:rsidR="00E05153" w:rsidRPr="00FE3078">
        <w:rPr>
          <w:color w:val="4F81BD" w:themeColor="accent1"/>
          <w:sz w:val="24"/>
          <w:szCs w:val="24"/>
        </w:rPr>
        <w:t>Samenvatting van de literatuur</w:t>
      </w:r>
      <w:r w:rsidR="00FE3078">
        <w:rPr>
          <w:color w:val="4F81BD" w:themeColor="accent1"/>
          <w:sz w:val="24"/>
          <w:szCs w:val="24"/>
        </w:rPr>
        <w:t xml:space="preserve"> </w:t>
      </w:r>
      <w:r w:rsidR="005D1D29">
        <w:rPr>
          <w:color w:val="4F81BD" w:themeColor="accent1"/>
          <w:sz w:val="24"/>
          <w:szCs w:val="24"/>
        </w:rPr>
        <w:t xml:space="preserve">en conclusies </w:t>
      </w:r>
      <w:r w:rsidR="00FE3078">
        <w:rPr>
          <w:color w:val="4F81BD" w:themeColor="accent1"/>
          <w:sz w:val="24"/>
          <w:szCs w:val="24"/>
        </w:rPr>
        <w:t>en hypotheses</w:t>
      </w:r>
      <w:bookmarkEnd w:id="66"/>
    </w:p>
    <w:p w14:paraId="70888D32" w14:textId="32D3CE44" w:rsidR="00FE3078" w:rsidRPr="00810A4A" w:rsidRDefault="00FE3078" w:rsidP="00C17F65">
      <w:pPr>
        <w:pStyle w:val="Heading4"/>
        <w:rPr>
          <w:rFonts w:ascii="Arial" w:hAnsi="Arial" w:cs="Arial"/>
          <w:b w:val="0"/>
          <w:color w:val="548DD4" w:themeColor="text2" w:themeTint="99"/>
        </w:rPr>
      </w:pPr>
      <w:r w:rsidRPr="00EC100F">
        <w:rPr>
          <w:rFonts w:ascii="Arial" w:hAnsi="Arial" w:cs="Arial"/>
          <w:b w:val="0"/>
          <w:color w:val="548DD4" w:themeColor="text2" w:themeTint="99"/>
        </w:rPr>
        <w:t>Samenvatting literatuur</w:t>
      </w:r>
    </w:p>
    <w:p w14:paraId="67049D17" w14:textId="69B1F440" w:rsidR="00480EB7" w:rsidRPr="001F1D60" w:rsidRDefault="00480EB7" w:rsidP="00C17F65">
      <w:r w:rsidRPr="001F1D60">
        <w:t xml:space="preserve">Intergenerationeel werken is werken met verschillende generaties. Bij deze projecten werken jongeren en volwassenen aan het optimaliseren van hun eigen wijk. </w:t>
      </w:r>
      <w:r w:rsidR="00AF2B41" w:rsidRPr="001F1D60">
        <w:t>Het</w:t>
      </w:r>
      <w:r w:rsidR="00810A4A">
        <w:t xml:space="preserve"> hoofd</w:t>
      </w:r>
      <w:r w:rsidR="00AF2B41" w:rsidRPr="001F1D60">
        <w:t>doel wat de sociaal professional wil bereiken is de imago verandering tussen jongeren en volwassenen.</w:t>
      </w:r>
    </w:p>
    <w:p w14:paraId="4BBB8F36" w14:textId="77777777" w:rsidR="00480EB7" w:rsidRPr="001F1D60" w:rsidRDefault="00480EB7" w:rsidP="00C17F65"/>
    <w:p w14:paraId="1074917C" w14:textId="5526B03B" w:rsidR="00764741" w:rsidRPr="001F1D60" w:rsidRDefault="00480EB7" w:rsidP="00C17F65">
      <w:r w:rsidRPr="001F1D60">
        <w:lastRenderedPageBreak/>
        <w:t xml:space="preserve">De verschillende generaties, jongeren en volwassen, bevinden zich in een andere levensfase. </w:t>
      </w:r>
      <w:r w:rsidR="00764741" w:rsidRPr="001F1D60">
        <w:t>Al kijkende naar de</w:t>
      </w:r>
      <w:r w:rsidRPr="001F1D60">
        <w:t xml:space="preserve"> eventuele kernkwaliteiten en </w:t>
      </w:r>
      <w:r w:rsidR="00764741" w:rsidRPr="001F1D60">
        <w:t>allergieën</w:t>
      </w:r>
      <w:r w:rsidRPr="001F1D60">
        <w:t xml:space="preserve"> </w:t>
      </w:r>
      <w:r w:rsidR="00764741" w:rsidRPr="001F1D60">
        <w:t xml:space="preserve">van beide generaties kan er gezien worden dat jong bij volwassen in het allergie gedeelte zit en andersom. </w:t>
      </w:r>
    </w:p>
    <w:p w14:paraId="0C7DDBCC" w14:textId="77777777" w:rsidR="00764741" w:rsidRPr="001F1D60" w:rsidRDefault="00764741" w:rsidP="00C17F65"/>
    <w:p w14:paraId="4B089FBF" w14:textId="74ED1706" w:rsidR="00803C10" w:rsidRDefault="00B173C1" w:rsidP="00C17F65">
      <w:r>
        <w:t>Sommige imago</w:t>
      </w:r>
      <w:r w:rsidR="00764741" w:rsidRPr="001F1D60">
        <w:t>beelden worden bevestigd door het gedrag van de generaties.</w:t>
      </w:r>
      <w:r w:rsidR="00803C10">
        <w:t xml:space="preserve"> Er moet iets veranderd worden om samenwerking te laten ontstaan. </w:t>
      </w:r>
      <w:r w:rsidR="00BA5BA6">
        <w:t xml:space="preserve">De beheersing van het imago kan worden opgesplitst in drie fasen: 1. Analyse van het huidige imago, 2. Het vaststellen van het gewenste imago en 3. Het veranderingsproces. </w:t>
      </w:r>
      <w:r w:rsidR="00803C10">
        <w:t>Voordat er veranderd kan gaan worden moeten de wijkbewoners geactiveerd worden.</w:t>
      </w:r>
      <w:r w:rsidR="00764741" w:rsidRPr="001F1D60">
        <w:t xml:space="preserve"> </w:t>
      </w:r>
    </w:p>
    <w:p w14:paraId="41EF2CF7" w14:textId="77777777" w:rsidR="00803C10" w:rsidRDefault="00803C10" w:rsidP="00C17F65"/>
    <w:p w14:paraId="681C841C" w14:textId="77777777" w:rsidR="00803C10" w:rsidRPr="001F1D60" w:rsidRDefault="00803C10" w:rsidP="00C17F65">
      <w:r w:rsidRPr="001F1D60">
        <w:t>Individuele activering kan worden gemotiveerd door uit te gaan van intrinsieke motivatie. Wat speelt er bij een wijkbewoner om hem of haar te prikkelen om over te gaan tot actie?</w:t>
      </w:r>
    </w:p>
    <w:p w14:paraId="29050DCD" w14:textId="77777777" w:rsidR="00803C10" w:rsidRDefault="00803C10" w:rsidP="00C17F65">
      <w:r w:rsidRPr="001F1D60">
        <w:t>Om de wijkbewoners actief te houden kan hij of zij begeleiding nodig hebben. Dit kan gebeuren door communicatie. Goede communicatie zorgt er voor dat iemand gemotiveerd blijft. Door de ondersteuning van de sociaal professional kan de wijkbewoners geactiveerd blijven. De sociaal professional kan zich op treden als coach en moedigt de wijkbewoners aan. De sociaal professional neemt echter niet de taken van de wijkbewoner over.</w:t>
      </w:r>
    </w:p>
    <w:p w14:paraId="2DE5520B" w14:textId="77777777" w:rsidR="00803C10" w:rsidRDefault="00803C10" w:rsidP="00C17F65"/>
    <w:p w14:paraId="0F9CE21D" w14:textId="5794625E" w:rsidR="00803C10" w:rsidRPr="001F1D60" w:rsidRDefault="00803C10" w:rsidP="00C17F65">
      <w:r>
        <w:t xml:space="preserve">Ook kan de sociaal professional wijkbewoners activeren door pull marketing strategieën en de verkoop cyclus. Bij deze strategieën sluit de sociaal professional aan </w:t>
      </w:r>
      <w:r w:rsidR="008F3920">
        <w:t>bij</w:t>
      </w:r>
      <w:r>
        <w:t xml:space="preserve"> de individuele behoefte </w:t>
      </w:r>
      <w:r w:rsidR="008F3920">
        <w:t>en</w:t>
      </w:r>
      <w:r>
        <w:t xml:space="preserve"> de intrinsieke motivatie van de wijkbewoners. Op deze manier kan de sociaal professional wijkbewoners activeren om deel te nemen aan de beoogde projecten. </w:t>
      </w:r>
    </w:p>
    <w:p w14:paraId="0A276487" w14:textId="77777777" w:rsidR="00803C10" w:rsidRDefault="00803C10" w:rsidP="00C17F65"/>
    <w:p w14:paraId="4A02F7F0" w14:textId="07421053" w:rsidR="00ED2574" w:rsidRDefault="00803C10" w:rsidP="00C17F65">
      <w:r>
        <w:t xml:space="preserve">Als de bewoners bereid zijn om deel te nemen aan de projecten kan er een veranderingsproces in werking worden </w:t>
      </w:r>
      <w:r w:rsidR="008F3920">
        <w:t>gezet</w:t>
      </w:r>
      <w:r>
        <w:t xml:space="preserve">. </w:t>
      </w:r>
      <w:r w:rsidR="00764741" w:rsidRPr="001F1D60">
        <w:t xml:space="preserve">Om de verandering van </w:t>
      </w:r>
      <w:r w:rsidR="00864128">
        <w:t xml:space="preserve">het imago </w:t>
      </w:r>
      <w:r w:rsidR="00764741" w:rsidRPr="001F1D60">
        <w:t xml:space="preserve">te laten plaatsvinden zou het veranderingsproces kunnen aangestuurd worden door het veranderingsmodel van Prochaska. </w:t>
      </w:r>
      <w:r>
        <w:t xml:space="preserve">Het model van Prochaska dekt echter niet de verbinding tussen de twee generaties. </w:t>
      </w:r>
    </w:p>
    <w:p w14:paraId="25332C36" w14:textId="5A53F3C1" w:rsidR="001F1D60" w:rsidRPr="001F1D60" w:rsidRDefault="00764741" w:rsidP="00C17F65">
      <w:r w:rsidRPr="001F1D60">
        <w:t>Verbinding tussen twee groepen kan ontstaan door het vinden van ra</w:t>
      </w:r>
      <w:r w:rsidR="00004D85" w:rsidRPr="001F1D60">
        <w:t xml:space="preserve">akvlakken. Een raakvlak kan </w:t>
      </w:r>
      <w:r w:rsidR="00864128">
        <w:t xml:space="preserve">zijn </w:t>
      </w:r>
      <w:r w:rsidR="00004D85" w:rsidRPr="001F1D60">
        <w:t>de context waar beide gro</w:t>
      </w:r>
      <w:r w:rsidR="00864128">
        <w:t>epen in bewegi</w:t>
      </w:r>
      <w:r w:rsidR="00004D85" w:rsidRPr="001F1D60">
        <w:t>n</w:t>
      </w:r>
      <w:r w:rsidR="00864128">
        <w:t>g</w:t>
      </w:r>
      <w:r w:rsidR="00004D85" w:rsidRPr="001F1D60">
        <w:t xml:space="preserve"> zijn. Om twee groepen samen te brengen kan er gebruik worden gemaakt van de fases van meneer </w:t>
      </w:r>
      <w:r w:rsidR="00066615" w:rsidRPr="001F1D60">
        <w:t>Caple</w:t>
      </w:r>
      <w:r w:rsidR="00004D85" w:rsidRPr="001F1D60">
        <w:t xml:space="preserve">. </w:t>
      </w:r>
      <w:r w:rsidR="00066615" w:rsidRPr="001F1D60">
        <w:t>In deze fase</w:t>
      </w:r>
      <w:r w:rsidR="00CA1647" w:rsidRPr="001F1D60">
        <w:t>s</w:t>
      </w:r>
      <w:r w:rsidR="00066615" w:rsidRPr="001F1D60">
        <w:t xml:space="preserve"> kunnen meningen worden uitgesproken en net als bij de Prochaska een bespieg</w:t>
      </w:r>
      <w:r w:rsidR="00CA1647" w:rsidRPr="001F1D60">
        <w:t>eling ontstaan. In dit g</w:t>
      </w:r>
      <w:r w:rsidR="00890D36" w:rsidRPr="001F1D60">
        <w:t xml:space="preserve">eval is het tussen twee groepen. </w:t>
      </w:r>
      <w:r w:rsidR="00CA1647" w:rsidRPr="001F1D60">
        <w:t xml:space="preserve"> </w:t>
      </w:r>
    </w:p>
    <w:p w14:paraId="5F702550" w14:textId="77777777" w:rsidR="00E16B49" w:rsidRDefault="00E16B49" w:rsidP="00C17F65">
      <w:pPr>
        <w:suppressAutoHyphens w:val="0"/>
        <w:rPr>
          <w:rFonts w:cs="Arial"/>
          <w:i/>
          <w:color w:val="548DD4" w:themeColor="text2" w:themeTint="99"/>
        </w:rPr>
      </w:pPr>
    </w:p>
    <w:p w14:paraId="523910BC" w14:textId="330CFC0D" w:rsidR="00E47B3B" w:rsidRPr="00156269" w:rsidRDefault="00FE3078" w:rsidP="00156269">
      <w:pPr>
        <w:suppressAutoHyphens w:val="0"/>
        <w:rPr>
          <w:rFonts w:cs="Arial"/>
          <w:i/>
          <w:color w:val="548DD4" w:themeColor="text2" w:themeTint="99"/>
        </w:rPr>
      </w:pPr>
      <w:r w:rsidRPr="00DD1879">
        <w:rPr>
          <w:rFonts w:cs="Arial"/>
          <w:i/>
          <w:color w:val="548DD4" w:themeColor="text2" w:themeTint="99"/>
        </w:rPr>
        <w:t>Samenvatting hypotheses</w:t>
      </w:r>
      <w:r w:rsidR="00607D89">
        <w:rPr>
          <w:rFonts w:cs="Arial"/>
          <w:i/>
          <w:color w:val="548DD4" w:themeColor="text2" w:themeTint="99"/>
        </w:rPr>
        <w:t xml:space="preserve"> over ondersteuning met ICT</w:t>
      </w:r>
    </w:p>
    <w:p w14:paraId="32AE0988" w14:textId="2359250E" w:rsidR="00E47B3B" w:rsidRDefault="00E47B3B" w:rsidP="00C17F65">
      <w:pPr>
        <w:rPr>
          <w:rFonts w:cs="Arial"/>
        </w:rPr>
      </w:pPr>
      <w:r>
        <w:rPr>
          <w:rFonts w:cs="Arial"/>
        </w:rPr>
        <w:t xml:space="preserve">Eerst moeten wijkbewoners weten wat ze willen voordat er overgaan wordt tot de keuze waar ICT als toevoeging kan bieden. </w:t>
      </w:r>
    </w:p>
    <w:p w14:paraId="59B06844" w14:textId="77777777" w:rsidR="00E47B3B" w:rsidRPr="00E47B3B" w:rsidRDefault="00E47B3B" w:rsidP="00C17F65">
      <w:pPr>
        <w:rPr>
          <w:rFonts w:cs="Arial"/>
        </w:rPr>
      </w:pPr>
    </w:p>
    <w:p w14:paraId="131E9AC1" w14:textId="7243EB7D" w:rsidR="00E47B3B" w:rsidRPr="00E47B3B" w:rsidRDefault="00D07F3E" w:rsidP="00C17F65">
      <w:pPr>
        <w:rPr>
          <w:rFonts w:cs="Arial"/>
          <w:i/>
        </w:rPr>
      </w:pPr>
      <w:r w:rsidRPr="00D07F3E">
        <w:rPr>
          <w:rFonts w:cs="Arial"/>
          <w:i/>
        </w:rPr>
        <w:t>Hypotheses over ICT als ondersteuning:</w:t>
      </w:r>
    </w:p>
    <w:p w14:paraId="7F1F3358" w14:textId="158609F7" w:rsidR="00D07F3E" w:rsidRDefault="00D07F3E" w:rsidP="00D07F3E">
      <w:r>
        <w:t xml:space="preserve">Het kan </w:t>
      </w:r>
      <w:r w:rsidR="00E47B3B">
        <w:t xml:space="preserve">de identiteit van </w:t>
      </w:r>
      <w:r>
        <w:t>verschillen</w:t>
      </w:r>
      <w:r w:rsidR="00E47B3B">
        <w:t>de groepen of mensen veranderen. O</w:t>
      </w:r>
      <w:r>
        <w:t xml:space="preserve">ok </w:t>
      </w:r>
      <w:r w:rsidR="00E47B3B">
        <w:t xml:space="preserve">kan er </w:t>
      </w:r>
      <w:r>
        <w:t>op psychologisch vlak</w:t>
      </w:r>
      <w:r w:rsidR="00E47B3B">
        <w:t xml:space="preserve"> een verandering ontstaan</w:t>
      </w:r>
      <w:r>
        <w:t>; het geeft een gevoel van trots over een leefomgeving. ICT kan een toevoeging heb op het zelfvertrouwen van de wijkbewoners. Het geeft hen tevens de mogelijkheid nieuwe netwerken in de wijk aan te leggen.</w:t>
      </w:r>
    </w:p>
    <w:p w14:paraId="19F24C13" w14:textId="6B01A257" w:rsidR="00D07F3E" w:rsidRDefault="00D07F3E" w:rsidP="00D07F3E">
      <w:r>
        <w:t xml:space="preserve"> </w:t>
      </w:r>
    </w:p>
    <w:p w14:paraId="546E925D" w14:textId="472CDDC7" w:rsidR="00ED2574" w:rsidRDefault="002B0B0F" w:rsidP="00C17F65">
      <w:r>
        <w:t>De functies van sociale media kunnen invloed uit oefenen op de identiteit, het activeren, het verbinden en het veranderen van wijkbewoners.</w:t>
      </w:r>
      <w:r w:rsidR="000D0D27">
        <w:t xml:space="preserve"> </w:t>
      </w:r>
      <w:r w:rsidR="00DD1879">
        <w:t>Online kunnen wijkbewoners ook andere wijkbewoners activeren door de participatory culture. Een wijkbewoner produceert iets waarmee hij of zij andere</w:t>
      </w:r>
      <w:r w:rsidR="00BA600E">
        <w:t>n</w:t>
      </w:r>
      <w:r w:rsidR="00DD1879">
        <w:t xml:space="preserve"> </w:t>
      </w:r>
      <w:r w:rsidR="00BA600E">
        <w:t>kan inspireren of motiveren het</w:t>
      </w:r>
      <w:r w:rsidR="00DD1879">
        <w:t>zelfde te doen of om interacties tot stand te brengen.</w:t>
      </w:r>
      <w:r w:rsidR="003E0164">
        <w:t xml:space="preserve"> Tevens kan sociale media een goede invloed h</w:t>
      </w:r>
      <w:r w:rsidR="00E16B49">
        <w:t xml:space="preserve">ebben </w:t>
      </w:r>
      <w:r w:rsidR="00D07F3E">
        <w:t>het zelfvertrouwen.</w:t>
      </w:r>
    </w:p>
    <w:p w14:paraId="25EBA6F6" w14:textId="77777777" w:rsidR="00FF004A" w:rsidRDefault="00FF004A">
      <w:pPr>
        <w:suppressAutoHyphens w:val="0"/>
        <w:rPr>
          <w:rFonts w:eastAsiaTheme="majorEastAsia" w:cstheme="majorBidi"/>
          <w:bCs/>
          <w:i/>
          <w:color w:val="4F81BD" w:themeColor="accent1"/>
          <w:sz w:val="28"/>
          <w:szCs w:val="28"/>
        </w:rPr>
      </w:pPr>
      <w:r>
        <w:rPr>
          <w:b/>
          <w:i/>
          <w:color w:val="4F81BD" w:themeColor="accent1"/>
        </w:rPr>
        <w:br w:type="page"/>
      </w:r>
    </w:p>
    <w:p w14:paraId="0F7B540D" w14:textId="4A9A8BA2" w:rsidR="00ED2574" w:rsidRPr="00BA600E" w:rsidRDefault="00AC4662" w:rsidP="00C17F65">
      <w:pPr>
        <w:pStyle w:val="Heading2"/>
        <w:rPr>
          <w:rFonts w:ascii="Arial" w:hAnsi="Arial"/>
          <w:b w:val="0"/>
          <w:i/>
          <w:color w:val="4F81BD" w:themeColor="accent1"/>
        </w:rPr>
      </w:pPr>
      <w:bookmarkStart w:id="67" w:name="_Toc167842434"/>
      <w:r>
        <w:rPr>
          <w:rFonts w:ascii="Arial" w:hAnsi="Arial"/>
          <w:b w:val="0"/>
          <w:i/>
          <w:color w:val="4F81BD" w:themeColor="accent1"/>
        </w:rPr>
        <w:lastRenderedPageBreak/>
        <w:t>6</w:t>
      </w:r>
      <w:r w:rsidR="00517D01">
        <w:rPr>
          <w:rFonts w:ascii="Arial" w:hAnsi="Arial"/>
          <w:b w:val="0"/>
          <w:i/>
          <w:color w:val="4F81BD" w:themeColor="accent1"/>
        </w:rPr>
        <w:t>.</w:t>
      </w:r>
      <w:r w:rsidR="008303B1">
        <w:rPr>
          <w:rFonts w:ascii="Arial" w:hAnsi="Arial"/>
          <w:b w:val="0"/>
          <w:i/>
          <w:color w:val="4F81BD" w:themeColor="accent1"/>
        </w:rPr>
        <w:t>2</w:t>
      </w:r>
      <w:r w:rsidR="00517D01">
        <w:rPr>
          <w:rFonts w:ascii="Arial" w:hAnsi="Arial"/>
          <w:b w:val="0"/>
          <w:i/>
          <w:color w:val="4F81BD" w:themeColor="accent1"/>
        </w:rPr>
        <w:t xml:space="preserve"> A</w:t>
      </w:r>
      <w:r w:rsidR="008B6DFD" w:rsidRPr="004D51B7">
        <w:rPr>
          <w:rFonts w:ascii="Arial" w:hAnsi="Arial"/>
          <w:b w:val="0"/>
          <w:i/>
          <w:color w:val="4F81BD" w:themeColor="accent1"/>
        </w:rPr>
        <w:t>nalyse vanuit de professionals</w:t>
      </w:r>
      <w:bookmarkEnd w:id="67"/>
    </w:p>
    <w:p w14:paraId="68EC0513" w14:textId="4C7B606A" w:rsidR="008B6DFD" w:rsidRDefault="008B6DFD" w:rsidP="00C17F65">
      <w:pPr>
        <w:suppressAutoHyphens w:val="0"/>
        <w:rPr>
          <w:color w:val="2A2A2A"/>
        </w:rPr>
      </w:pPr>
      <w:r>
        <w:rPr>
          <w:color w:val="2A2A2A"/>
        </w:rPr>
        <w:t>Voor de analyse vanuit de professionals zijn interviews afgenomen met M</w:t>
      </w:r>
      <w:r w:rsidR="00AE771D">
        <w:rPr>
          <w:color w:val="2A2A2A"/>
        </w:rPr>
        <w:t xml:space="preserve">arien van Delft en Elly Verhoef (bijlage 2) </w:t>
      </w:r>
      <w:r>
        <w:rPr>
          <w:color w:val="2A2A2A"/>
        </w:rPr>
        <w:t>Op deze manier kan er vastgesteld worden hoe zij</w:t>
      </w:r>
      <w:r w:rsidR="00E05153">
        <w:rPr>
          <w:color w:val="2A2A2A"/>
        </w:rPr>
        <w:t xml:space="preserve"> werkzaam zijn met betrekking tot</w:t>
      </w:r>
      <w:r>
        <w:rPr>
          <w:color w:val="2A2A2A"/>
        </w:rPr>
        <w:t xml:space="preserve"> activeren, mensen verbinden en </w:t>
      </w:r>
      <w:r w:rsidR="00E05153">
        <w:rPr>
          <w:color w:val="2A2A2A"/>
        </w:rPr>
        <w:t xml:space="preserve">waar ze </w:t>
      </w:r>
      <w:r>
        <w:rPr>
          <w:color w:val="2A2A2A"/>
        </w:rPr>
        <w:t xml:space="preserve">ICT gebruiken als ondersteuning. </w:t>
      </w:r>
    </w:p>
    <w:p w14:paraId="418B9307" w14:textId="3999622A" w:rsidR="008B6DFD" w:rsidRPr="008B6DFD" w:rsidRDefault="00AC4662" w:rsidP="00C17F65">
      <w:pPr>
        <w:pStyle w:val="Heading3"/>
        <w:spacing w:line="240" w:lineRule="auto"/>
        <w:rPr>
          <w:color w:val="548DD4" w:themeColor="text2" w:themeTint="99"/>
          <w:sz w:val="24"/>
          <w:szCs w:val="24"/>
        </w:rPr>
      </w:pPr>
      <w:bookmarkStart w:id="68" w:name="_Toc167842435"/>
      <w:r>
        <w:rPr>
          <w:color w:val="548DD4" w:themeColor="text2" w:themeTint="99"/>
          <w:sz w:val="24"/>
          <w:szCs w:val="24"/>
        </w:rPr>
        <w:t>6</w:t>
      </w:r>
      <w:r w:rsidR="008303B1">
        <w:rPr>
          <w:color w:val="548DD4" w:themeColor="text2" w:themeTint="99"/>
          <w:sz w:val="24"/>
          <w:szCs w:val="24"/>
        </w:rPr>
        <w:t>.2</w:t>
      </w:r>
      <w:r w:rsidR="00517D01">
        <w:rPr>
          <w:color w:val="548DD4" w:themeColor="text2" w:themeTint="99"/>
          <w:sz w:val="24"/>
          <w:szCs w:val="24"/>
        </w:rPr>
        <w:t xml:space="preserve">.1 </w:t>
      </w:r>
      <w:r w:rsidR="008B6DFD" w:rsidRPr="008B6DFD">
        <w:rPr>
          <w:color w:val="548DD4" w:themeColor="text2" w:themeTint="99"/>
          <w:sz w:val="24"/>
          <w:szCs w:val="24"/>
        </w:rPr>
        <w:t>Activeren</w:t>
      </w:r>
      <w:r w:rsidR="00825A0F">
        <w:rPr>
          <w:color w:val="548DD4" w:themeColor="text2" w:themeTint="99"/>
          <w:sz w:val="24"/>
          <w:szCs w:val="24"/>
        </w:rPr>
        <w:t xml:space="preserve"> en ondersteuning van ICT</w:t>
      </w:r>
      <w:bookmarkEnd w:id="68"/>
    </w:p>
    <w:p w14:paraId="15139090" w14:textId="77777777" w:rsidR="00E05153" w:rsidRDefault="00E05153" w:rsidP="00C17F65">
      <w:pPr>
        <w:suppressAutoHyphens w:val="0"/>
        <w:rPr>
          <w:i/>
          <w:color w:val="2A2A2A"/>
        </w:rPr>
      </w:pPr>
    </w:p>
    <w:p w14:paraId="0FF406BD" w14:textId="342E9AC6" w:rsidR="00825A0F" w:rsidRPr="00810A4A" w:rsidRDefault="00825A0F" w:rsidP="00C17F65">
      <w:pPr>
        <w:suppressAutoHyphens w:val="0"/>
        <w:rPr>
          <w:i/>
          <w:color w:val="548DD4" w:themeColor="text2" w:themeTint="99"/>
        </w:rPr>
      </w:pPr>
      <w:r w:rsidRPr="00810A4A">
        <w:rPr>
          <w:i/>
          <w:color w:val="548DD4" w:themeColor="text2" w:themeTint="99"/>
        </w:rPr>
        <w:t>Elly Verhoef, Musselkanaal</w:t>
      </w:r>
    </w:p>
    <w:p w14:paraId="09543D16" w14:textId="77777777" w:rsidR="00ED2574" w:rsidRPr="00ED2574" w:rsidRDefault="00ED2574" w:rsidP="00C17F65">
      <w:pPr>
        <w:suppressAutoHyphens w:val="0"/>
        <w:rPr>
          <w:i/>
          <w:color w:val="2A2A2A"/>
        </w:rPr>
      </w:pPr>
    </w:p>
    <w:p w14:paraId="376F668A" w14:textId="59A44F36" w:rsidR="00E05153" w:rsidRPr="00810A4A" w:rsidRDefault="00A54DA0" w:rsidP="00C17F65">
      <w:pPr>
        <w:suppressAutoHyphens w:val="0"/>
        <w:rPr>
          <w:i/>
        </w:rPr>
      </w:pPr>
      <w:r w:rsidRPr="00810A4A">
        <w:rPr>
          <w:i/>
        </w:rPr>
        <w:t xml:space="preserve">- </w:t>
      </w:r>
      <w:r w:rsidR="00E05153" w:rsidRPr="00810A4A">
        <w:rPr>
          <w:i/>
        </w:rPr>
        <w:t>Algemeen:</w:t>
      </w:r>
    </w:p>
    <w:p w14:paraId="1FB33809" w14:textId="79C7AC27" w:rsidR="00825A0F" w:rsidRDefault="00E06281" w:rsidP="00C17F65">
      <w:pPr>
        <w:suppressAutoHyphens w:val="0"/>
        <w:rPr>
          <w:color w:val="2A2A2A"/>
        </w:rPr>
      </w:pPr>
      <w:r>
        <w:rPr>
          <w:color w:val="2A2A2A"/>
        </w:rPr>
        <w:t>De sociaal professional</w:t>
      </w:r>
      <w:r w:rsidR="00825A0F">
        <w:rPr>
          <w:color w:val="2A2A2A"/>
        </w:rPr>
        <w:t xml:space="preserve"> activeert wijkbewoners en vrijwilligers door direct contact te zoeken met hun. Ze zoekt ze op en spreekt ze aan op straat en in het buurthuis. Daarnaast schrijft ze stukjes in de krant om mensen te prikkelen. </w:t>
      </w:r>
    </w:p>
    <w:p w14:paraId="5D86E450" w14:textId="77777777" w:rsidR="00825A0F" w:rsidRDefault="00825A0F" w:rsidP="00C17F65">
      <w:pPr>
        <w:suppressAutoHyphens w:val="0"/>
        <w:rPr>
          <w:color w:val="2A2A2A"/>
        </w:rPr>
      </w:pPr>
    </w:p>
    <w:p w14:paraId="1AF1CBCC" w14:textId="0F685C34" w:rsidR="00825A0F" w:rsidRDefault="00E06281" w:rsidP="00C17F65">
      <w:pPr>
        <w:suppressAutoHyphens w:val="0"/>
        <w:rPr>
          <w:color w:val="2A2A2A"/>
        </w:rPr>
      </w:pPr>
      <w:r>
        <w:rPr>
          <w:color w:val="2A2A2A"/>
        </w:rPr>
        <w:t>De sociaal professional</w:t>
      </w:r>
      <w:r w:rsidR="00825A0F">
        <w:rPr>
          <w:color w:val="2A2A2A"/>
        </w:rPr>
        <w:t xml:space="preserve"> geeft aan dat het van belang is</w:t>
      </w:r>
      <w:r>
        <w:rPr>
          <w:color w:val="2A2A2A"/>
        </w:rPr>
        <w:t>,</w:t>
      </w:r>
      <w:r w:rsidR="00825A0F">
        <w:rPr>
          <w:color w:val="2A2A2A"/>
        </w:rPr>
        <w:t xml:space="preserve"> dat er een</w:t>
      </w:r>
      <w:r w:rsidR="00E05153">
        <w:rPr>
          <w:color w:val="2A2A2A"/>
        </w:rPr>
        <w:t xml:space="preserve"> continuïteit</w:t>
      </w:r>
      <w:r>
        <w:rPr>
          <w:color w:val="2A2A2A"/>
        </w:rPr>
        <w:t xml:space="preserve"> is</w:t>
      </w:r>
      <w:r w:rsidR="00E05153">
        <w:rPr>
          <w:color w:val="2A2A2A"/>
        </w:rPr>
        <w:t xml:space="preserve"> in het contact om de wijkbewoners of vrijwil</w:t>
      </w:r>
      <w:r>
        <w:rPr>
          <w:color w:val="2A2A2A"/>
        </w:rPr>
        <w:t>ligers geactiveerd te houden. Zij</w:t>
      </w:r>
      <w:r w:rsidR="00E05153">
        <w:rPr>
          <w:color w:val="2A2A2A"/>
        </w:rPr>
        <w:t xml:space="preserve"> geeft aan dat er een wisselwerking moet zijn tussen begeleiden en loslaten. Het belang van</w:t>
      </w:r>
      <w:r>
        <w:rPr>
          <w:color w:val="2A2A2A"/>
        </w:rPr>
        <w:t xml:space="preserve"> een</w:t>
      </w:r>
      <w:r w:rsidR="00E05153">
        <w:rPr>
          <w:color w:val="2A2A2A"/>
        </w:rPr>
        <w:t xml:space="preserve"> actieve wijk zit in het gezamenlijk sterk maken om </w:t>
      </w:r>
      <w:r>
        <w:rPr>
          <w:color w:val="2A2A2A"/>
        </w:rPr>
        <w:t xml:space="preserve">een </w:t>
      </w:r>
      <w:r w:rsidR="00E05153">
        <w:rPr>
          <w:color w:val="2A2A2A"/>
        </w:rPr>
        <w:t xml:space="preserve">doel te bereiken </w:t>
      </w:r>
      <w:r>
        <w:rPr>
          <w:color w:val="2A2A2A"/>
        </w:rPr>
        <w:t>en</w:t>
      </w:r>
      <w:r w:rsidR="00E05153">
        <w:rPr>
          <w:color w:val="2A2A2A"/>
        </w:rPr>
        <w:t xml:space="preserve"> hun eigen wijk te optimaliseren. Bijvoorbeeld het maken van speeltuinen. </w:t>
      </w:r>
    </w:p>
    <w:p w14:paraId="3467FC3F" w14:textId="77777777" w:rsidR="00825A0F" w:rsidRDefault="00825A0F" w:rsidP="00C17F65">
      <w:pPr>
        <w:suppressAutoHyphens w:val="0"/>
        <w:rPr>
          <w:color w:val="2A2A2A"/>
        </w:rPr>
      </w:pPr>
    </w:p>
    <w:p w14:paraId="1F44FDFA" w14:textId="5C6B969A" w:rsidR="000D0D27" w:rsidRDefault="00825A0F" w:rsidP="00C17F65">
      <w:pPr>
        <w:suppressAutoHyphens w:val="0"/>
        <w:rPr>
          <w:color w:val="2A2A2A"/>
        </w:rPr>
      </w:pPr>
      <w:r>
        <w:rPr>
          <w:color w:val="2A2A2A"/>
        </w:rPr>
        <w:t xml:space="preserve">De valkuilen die </w:t>
      </w:r>
      <w:r w:rsidR="00E06281">
        <w:rPr>
          <w:color w:val="2A2A2A"/>
        </w:rPr>
        <w:t>de sociaal professional</w:t>
      </w:r>
      <w:r>
        <w:rPr>
          <w:color w:val="2A2A2A"/>
        </w:rPr>
        <w:t xml:space="preserve"> ervaart bij het activeren zijn: dat </w:t>
      </w:r>
      <w:r w:rsidR="00E06281">
        <w:rPr>
          <w:color w:val="2A2A2A"/>
        </w:rPr>
        <w:t>zij</w:t>
      </w:r>
      <w:r>
        <w:rPr>
          <w:color w:val="2A2A2A"/>
        </w:rPr>
        <w:t xml:space="preserve"> het moeilijk vind om iedereen aandacht te geven om ze gemotiveerd te houden. </w:t>
      </w:r>
      <w:r w:rsidR="00E05153">
        <w:rPr>
          <w:color w:val="2A2A2A"/>
        </w:rPr>
        <w:t>Zij benoemd geslaagde activatie als mensen gelukkig zijn en iets kunnen doen met zijn of haar talenten.</w:t>
      </w:r>
    </w:p>
    <w:p w14:paraId="34D01BC4" w14:textId="77777777" w:rsidR="000D0D27" w:rsidRDefault="000D0D27" w:rsidP="00C17F65">
      <w:pPr>
        <w:suppressAutoHyphens w:val="0"/>
        <w:rPr>
          <w:color w:val="2A2A2A"/>
        </w:rPr>
      </w:pPr>
    </w:p>
    <w:p w14:paraId="7D29CCF5" w14:textId="1DCC8A8A" w:rsidR="006F64E2" w:rsidRPr="00E47B3B" w:rsidRDefault="00A54DA0" w:rsidP="00C17F65">
      <w:pPr>
        <w:suppressAutoHyphens w:val="0"/>
        <w:rPr>
          <w:color w:val="2A2A2A"/>
        </w:rPr>
      </w:pPr>
      <w:r w:rsidRPr="00810A4A">
        <w:rPr>
          <w:i/>
        </w:rPr>
        <w:t xml:space="preserve">- </w:t>
      </w:r>
      <w:r w:rsidR="00E05153" w:rsidRPr="00810A4A">
        <w:rPr>
          <w:i/>
        </w:rPr>
        <w:t>Ondersteuning van ICT</w:t>
      </w:r>
    </w:p>
    <w:p w14:paraId="47A8DFA5" w14:textId="6ADFF1AD" w:rsidR="006F64E2" w:rsidRDefault="00E06281" w:rsidP="00C17F65">
      <w:pPr>
        <w:suppressAutoHyphens w:val="0"/>
        <w:rPr>
          <w:color w:val="2A2A2A"/>
        </w:rPr>
      </w:pPr>
      <w:r>
        <w:rPr>
          <w:color w:val="2A2A2A"/>
        </w:rPr>
        <w:t>De sociaal professional</w:t>
      </w:r>
      <w:r w:rsidR="001A3F66">
        <w:rPr>
          <w:color w:val="2A2A2A"/>
        </w:rPr>
        <w:t xml:space="preserve"> geeft aan dat zij</w:t>
      </w:r>
      <w:r w:rsidR="006F64E2">
        <w:rPr>
          <w:color w:val="2A2A2A"/>
        </w:rPr>
        <w:t xml:space="preserve"> goede ervaring heeft met het gebruik van ICT in haar werkveld. Ze verteld dat ze het voor een project in Parkwijk heeft gebruikt en dat ze na 2 jaar resultaat zag.</w:t>
      </w:r>
    </w:p>
    <w:p w14:paraId="2D148CAF" w14:textId="77777777" w:rsidR="006F64E2" w:rsidRDefault="006F64E2" w:rsidP="00C17F65">
      <w:pPr>
        <w:suppressAutoHyphens w:val="0"/>
        <w:rPr>
          <w:color w:val="2A2A2A"/>
        </w:rPr>
      </w:pPr>
    </w:p>
    <w:p w14:paraId="09DF6A46" w14:textId="3EA2BDE6" w:rsidR="006F64E2" w:rsidRPr="006F64E2" w:rsidRDefault="006F64E2" w:rsidP="00C17F65">
      <w:pPr>
        <w:suppressAutoHyphens w:val="0"/>
        <w:rPr>
          <w:color w:val="2A2A2A"/>
        </w:rPr>
      </w:pPr>
      <w:r>
        <w:rPr>
          <w:color w:val="2A2A2A"/>
        </w:rPr>
        <w:t>Zij denkt dat mensen het leuk vinden om hun eigen website te bouwen. Dit maakt ze actief. Op informatieve basis vind ze het belangrijk dat mensen op een afstand kunnen kijken wat er speelt in hun wijk. Daarnaast kunnen wijken van elkaar inspiratie op doen omdat het makkelijker zichtbaar is via internet.</w:t>
      </w:r>
    </w:p>
    <w:p w14:paraId="100488C7" w14:textId="77777777" w:rsidR="00E05153" w:rsidRPr="00E05153" w:rsidRDefault="00E05153" w:rsidP="00C17F65">
      <w:pPr>
        <w:suppressAutoHyphens w:val="0"/>
        <w:rPr>
          <w:color w:val="2A2A2A"/>
        </w:rPr>
      </w:pPr>
    </w:p>
    <w:p w14:paraId="0E0521D6" w14:textId="75EFDA31" w:rsidR="00E16B49" w:rsidRPr="00E16B49" w:rsidRDefault="008B6DFD" w:rsidP="00C17F65">
      <w:pPr>
        <w:suppressAutoHyphens w:val="0"/>
        <w:rPr>
          <w:i/>
          <w:color w:val="548DD4" w:themeColor="text2" w:themeTint="99"/>
        </w:rPr>
      </w:pPr>
      <w:r w:rsidRPr="00810A4A">
        <w:rPr>
          <w:i/>
          <w:color w:val="548DD4" w:themeColor="text2" w:themeTint="99"/>
        </w:rPr>
        <w:t>Marien van Delft, Moerwijk</w:t>
      </w:r>
    </w:p>
    <w:p w14:paraId="33331BDE" w14:textId="678BB8C2" w:rsidR="00A54DA0" w:rsidRPr="00810A4A" w:rsidRDefault="00A54DA0" w:rsidP="00C17F65">
      <w:pPr>
        <w:suppressAutoHyphens w:val="0"/>
        <w:rPr>
          <w:i/>
        </w:rPr>
      </w:pPr>
      <w:r w:rsidRPr="00810A4A">
        <w:rPr>
          <w:i/>
        </w:rPr>
        <w:t>- Algemeen</w:t>
      </w:r>
    </w:p>
    <w:p w14:paraId="2A555F65" w14:textId="1E2E8A43" w:rsidR="008B6DFD" w:rsidRDefault="001A3F66" w:rsidP="00C17F65">
      <w:pPr>
        <w:suppressAutoHyphens w:val="0"/>
        <w:rPr>
          <w:rFonts w:cs="Arial"/>
          <w:bCs/>
        </w:rPr>
      </w:pPr>
      <w:r>
        <w:rPr>
          <w:color w:val="2A2A2A"/>
        </w:rPr>
        <w:t>Deze sociale professional</w:t>
      </w:r>
      <w:r w:rsidR="00EC3936">
        <w:rPr>
          <w:color w:val="2A2A2A"/>
        </w:rPr>
        <w:t xml:space="preserve"> activeert net als </w:t>
      </w:r>
      <w:r>
        <w:rPr>
          <w:color w:val="2A2A2A"/>
        </w:rPr>
        <w:t>de andere sociale professional</w:t>
      </w:r>
      <w:r w:rsidR="00EC3936">
        <w:rPr>
          <w:color w:val="2A2A2A"/>
        </w:rPr>
        <w:t xml:space="preserve"> mensen </w:t>
      </w:r>
      <w:r>
        <w:rPr>
          <w:color w:val="2A2A2A"/>
        </w:rPr>
        <w:t>door mensen</w:t>
      </w:r>
      <w:r w:rsidR="00EC3936">
        <w:rPr>
          <w:color w:val="2A2A2A"/>
        </w:rPr>
        <w:t xml:space="preserve"> direct aan te spreken. Hij belt bij mensen aan en loop</w:t>
      </w:r>
      <w:r>
        <w:rPr>
          <w:color w:val="2A2A2A"/>
        </w:rPr>
        <w:t>t op</w:t>
      </w:r>
      <w:r w:rsidR="00EC3936">
        <w:rPr>
          <w:color w:val="2A2A2A"/>
        </w:rPr>
        <w:t xml:space="preserve"> mensen af. Al</w:t>
      </w:r>
      <w:r>
        <w:rPr>
          <w:color w:val="2A2A2A"/>
        </w:rPr>
        <w:t xml:space="preserve">s hij ze eenmaal gevonden heeft, </w:t>
      </w:r>
      <w:r w:rsidR="00EC3936">
        <w:rPr>
          <w:color w:val="2A2A2A"/>
        </w:rPr>
        <w:t>bouwt hij vertrouwen op. Dit doet hij door</w:t>
      </w:r>
      <w:r w:rsidR="00EC3936" w:rsidRPr="00EC3936">
        <w:rPr>
          <w:i/>
          <w:color w:val="2A2A2A"/>
        </w:rPr>
        <w:t xml:space="preserve"> “</w:t>
      </w:r>
      <w:r w:rsidR="00EC3936" w:rsidRPr="00EC3936">
        <w:rPr>
          <w:rFonts w:cs="Arial"/>
          <w:bCs/>
          <w:i/>
        </w:rPr>
        <w:t>zeggen wat je doet en doe wat je zegt”</w:t>
      </w:r>
      <w:r w:rsidR="00EC3936">
        <w:rPr>
          <w:rFonts w:cs="Arial"/>
          <w:bCs/>
          <w:i/>
        </w:rPr>
        <w:t xml:space="preserve">. </w:t>
      </w:r>
      <w:r w:rsidR="00EC3936">
        <w:rPr>
          <w:rFonts w:cs="Arial"/>
          <w:bCs/>
        </w:rPr>
        <w:t>Vanuit dat vertrouwen gaat hij op zoek naar de ambities van mensen om die te kunnen verwezenlijken in een sociale context, de wijk.</w:t>
      </w:r>
    </w:p>
    <w:p w14:paraId="499E4EF6" w14:textId="77777777" w:rsidR="00EC3936" w:rsidRDefault="00EC3936" w:rsidP="00C17F65">
      <w:pPr>
        <w:suppressAutoHyphens w:val="0"/>
        <w:rPr>
          <w:rFonts w:cs="Arial"/>
          <w:bCs/>
        </w:rPr>
      </w:pPr>
    </w:p>
    <w:p w14:paraId="37A82F3B" w14:textId="41B67D4F" w:rsidR="0069423F" w:rsidRPr="00ED2574" w:rsidRDefault="00EC3936" w:rsidP="00C17F65">
      <w:pPr>
        <w:suppressAutoHyphens w:val="0"/>
        <w:rPr>
          <w:rFonts w:cs="Arial"/>
          <w:bCs/>
        </w:rPr>
      </w:pPr>
      <w:r>
        <w:rPr>
          <w:rFonts w:cs="Arial"/>
          <w:bCs/>
        </w:rPr>
        <w:t xml:space="preserve">Een valkuil die </w:t>
      </w:r>
      <w:r w:rsidR="008448F8">
        <w:rPr>
          <w:rFonts w:cs="Arial"/>
          <w:bCs/>
        </w:rPr>
        <w:t>de sociaal professional</w:t>
      </w:r>
      <w:r>
        <w:rPr>
          <w:rFonts w:cs="Arial"/>
          <w:bCs/>
        </w:rPr>
        <w:t xml:space="preserve"> ervaart in zijn werk is dat mensen niet altijd hun verantwoordelijkheid nemen. Mensen zijn gewend dat ze geholpen worden. Sommige mensen bloeien op van deze verantwoordelijkheid, andere haken af.</w:t>
      </w:r>
      <w:r w:rsidR="00D04FBA">
        <w:rPr>
          <w:rFonts w:cs="Arial"/>
          <w:bCs/>
        </w:rPr>
        <w:t xml:space="preserve"> </w:t>
      </w:r>
      <w:r>
        <w:rPr>
          <w:rFonts w:cs="Arial"/>
          <w:bCs/>
        </w:rPr>
        <w:t xml:space="preserve">De activering is volgens Marien geslaagd als de mensen een rol hebben gekregen. Deze rol geeft een mens erkenning. </w:t>
      </w:r>
      <w:r w:rsidR="00D04FBA">
        <w:rPr>
          <w:rFonts w:cs="Arial"/>
          <w:bCs/>
        </w:rPr>
        <w:t xml:space="preserve"> </w:t>
      </w:r>
      <w:r w:rsidR="0069423F">
        <w:rPr>
          <w:rFonts w:cs="Arial"/>
          <w:bCs/>
        </w:rPr>
        <w:t xml:space="preserve">Het belang van activeren zit in het deel uitmaken van een samenleving. Hij verteld dat mensen zich apart </w:t>
      </w:r>
      <w:r w:rsidR="008448F8">
        <w:rPr>
          <w:rFonts w:cs="Arial"/>
          <w:bCs/>
        </w:rPr>
        <w:t>gezet kunnen</w:t>
      </w:r>
      <w:r w:rsidR="0069423F">
        <w:rPr>
          <w:rFonts w:cs="Arial"/>
          <w:bCs/>
        </w:rPr>
        <w:t xml:space="preserve"> voelen. </w:t>
      </w:r>
    </w:p>
    <w:p w14:paraId="4D59A01F" w14:textId="77777777" w:rsidR="00EC100F" w:rsidRDefault="00EC100F" w:rsidP="00C17F65">
      <w:pPr>
        <w:suppressAutoHyphens w:val="0"/>
        <w:rPr>
          <w:i/>
          <w:color w:val="2A2A2A"/>
        </w:rPr>
      </w:pPr>
    </w:p>
    <w:p w14:paraId="54D3C86E" w14:textId="763BE7C1" w:rsidR="00EC3936" w:rsidRPr="00810A4A" w:rsidRDefault="00A54DA0" w:rsidP="00C17F65">
      <w:pPr>
        <w:suppressAutoHyphens w:val="0"/>
        <w:rPr>
          <w:i/>
        </w:rPr>
      </w:pPr>
      <w:r w:rsidRPr="00810A4A">
        <w:rPr>
          <w:i/>
        </w:rPr>
        <w:t xml:space="preserve">- </w:t>
      </w:r>
      <w:r w:rsidR="00EC3936" w:rsidRPr="00810A4A">
        <w:rPr>
          <w:i/>
        </w:rPr>
        <w:t>Ondersteuning van ICT</w:t>
      </w:r>
    </w:p>
    <w:p w14:paraId="0EB56C3D" w14:textId="54B4CDFF" w:rsidR="009939A6" w:rsidRDefault="00EC3936" w:rsidP="00C17F65">
      <w:pPr>
        <w:suppressAutoHyphens w:val="0"/>
        <w:rPr>
          <w:rFonts w:cs="Arial"/>
          <w:bCs/>
        </w:rPr>
      </w:pPr>
      <w:r>
        <w:rPr>
          <w:rFonts w:cs="Arial"/>
          <w:bCs/>
        </w:rPr>
        <w:t xml:space="preserve">Marien </w:t>
      </w:r>
      <w:r w:rsidR="006B1E71">
        <w:rPr>
          <w:rFonts w:cs="Arial"/>
          <w:bCs/>
        </w:rPr>
        <w:t xml:space="preserve">van Delft </w:t>
      </w:r>
      <w:r>
        <w:rPr>
          <w:rFonts w:cs="Arial"/>
          <w:bCs/>
        </w:rPr>
        <w:t>gebruikt ICT situationeel als ondersteuning. Als voorbeeld verwijst hij mij naar een artikel die hij samen met Else Rose Kuiper heeft geschreven</w:t>
      </w:r>
      <w:r w:rsidR="007001FF">
        <w:rPr>
          <w:rStyle w:val="FootnoteReference"/>
          <w:rFonts w:cs="Arial"/>
          <w:bCs/>
        </w:rPr>
        <w:footnoteReference w:id="37"/>
      </w:r>
      <w:r>
        <w:rPr>
          <w:rFonts w:cs="Arial"/>
          <w:bCs/>
        </w:rPr>
        <w:t>.</w:t>
      </w:r>
      <w:r w:rsidR="007001FF">
        <w:rPr>
          <w:rFonts w:cs="Arial"/>
          <w:bCs/>
        </w:rPr>
        <w:t xml:space="preserve"> De volgende stappen staan hier in beschreven:</w:t>
      </w:r>
      <w:r w:rsidR="009939A6">
        <w:rPr>
          <w:rFonts w:cs="Arial"/>
          <w:bCs/>
        </w:rPr>
        <w:t xml:space="preserve"> (zie volgende pagina)</w:t>
      </w:r>
    </w:p>
    <w:p w14:paraId="5C70EE6D" w14:textId="77777777" w:rsidR="00FF004A" w:rsidRDefault="00FF004A" w:rsidP="00C17F65">
      <w:pPr>
        <w:suppressAutoHyphens w:val="0"/>
        <w:rPr>
          <w:rFonts w:cs="Arial"/>
          <w:bCs/>
        </w:rPr>
      </w:pPr>
    </w:p>
    <w:p w14:paraId="7377BB3D" w14:textId="77777777" w:rsidR="00FF004A" w:rsidRDefault="00FF004A" w:rsidP="00C17F65">
      <w:pPr>
        <w:suppressAutoHyphens w:val="0"/>
        <w:rPr>
          <w:rFonts w:cs="Arial"/>
          <w:bCs/>
        </w:rPr>
      </w:pPr>
    </w:p>
    <w:p w14:paraId="535705BA" w14:textId="77777777" w:rsidR="00FF004A" w:rsidRDefault="00FF004A" w:rsidP="00C17F65">
      <w:pPr>
        <w:suppressAutoHyphens w:val="0"/>
        <w:rPr>
          <w:rFonts w:cs="Arial"/>
          <w:bCs/>
        </w:rPr>
      </w:pPr>
    </w:p>
    <w:p w14:paraId="4C838012" w14:textId="77777777" w:rsidR="00FF004A" w:rsidRDefault="00FF004A" w:rsidP="00C17F65">
      <w:pPr>
        <w:suppressAutoHyphens w:val="0"/>
        <w:rPr>
          <w:rFonts w:cs="Arial"/>
          <w:bCs/>
        </w:rPr>
      </w:pPr>
    </w:p>
    <w:p w14:paraId="085A2BCB" w14:textId="77777777" w:rsidR="007A7803" w:rsidRDefault="007A7803" w:rsidP="00C17F65">
      <w:pPr>
        <w:suppressAutoHyphens w:val="0"/>
        <w:rPr>
          <w:rFonts w:cs="Arial"/>
          <w:bCs/>
        </w:rPr>
      </w:pPr>
    </w:p>
    <w:p w14:paraId="739C55B1" w14:textId="77777777" w:rsidR="00FB1BB8" w:rsidRDefault="00FB1BB8" w:rsidP="00C17F65">
      <w:pPr>
        <w:suppressAutoHyphens w:val="0"/>
        <w:rPr>
          <w:rFonts w:cs="Arial"/>
          <w:bCs/>
        </w:rPr>
      </w:pPr>
    </w:p>
    <w:tbl>
      <w:tblPr>
        <w:tblStyle w:val="LightList-Accent1"/>
        <w:tblW w:w="9039" w:type="dxa"/>
        <w:tblLook w:val="04A0" w:firstRow="1" w:lastRow="0" w:firstColumn="1" w:lastColumn="0" w:noHBand="0" w:noVBand="1"/>
      </w:tblPr>
      <w:tblGrid>
        <w:gridCol w:w="2568"/>
        <w:gridCol w:w="1935"/>
        <w:gridCol w:w="3118"/>
        <w:gridCol w:w="1418"/>
      </w:tblGrid>
      <w:tr w:rsidR="0069423F" w14:paraId="2FF7F927" w14:textId="77777777" w:rsidTr="00992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3255655E" w14:textId="782E0A52" w:rsidR="007001FF" w:rsidRPr="00A36520" w:rsidRDefault="007001FF" w:rsidP="00C17F65">
            <w:pPr>
              <w:suppressAutoHyphens w:val="0"/>
              <w:rPr>
                <w:rFonts w:cs="Arial"/>
                <w:bCs w:val="0"/>
                <w:sz w:val="18"/>
                <w:szCs w:val="18"/>
              </w:rPr>
            </w:pPr>
            <w:r w:rsidRPr="00A36520">
              <w:rPr>
                <w:rFonts w:cs="Arial"/>
                <w:bCs w:val="0"/>
                <w:sz w:val="18"/>
                <w:szCs w:val="18"/>
              </w:rPr>
              <w:lastRenderedPageBreak/>
              <w:t>Actie</w:t>
            </w:r>
          </w:p>
        </w:tc>
        <w:tc>
          <w:tcPr>
            <w:tcW w:w="1935" w:type="dxa"/>
          </w:tcPr>
          <w:p w14:paraId="111EA137" w14:textId="194EF715" w:rsidR="007001FF" w:rsidRPr="00A36520" w:rsidRDefault="007001FF" w:rsidP="00C17F65">
            <w:pPr>
              <w:suppressAutoHyphens w:val="0"/>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36520">
              <w:rPr>
                <w:rFonts w:cs="Arial"/>
                <w:bCs w:val="0"/>
                <w:sz w:val="18"/>
                <w:szCs w:val="18"/>
              </w:rPr>
              <w:t>De rol van de professional</w:t>
            </w:r>
          </w:p>
        </w:tc>
        <w:tc>
          <w:tcPr>
            <w:tcW w:w="3118" w:type="dxa"/>
          </w:tcPr>
          <w:p w14:paraId="5F1B7B31" w14:textId="3DD50F76" w:rsidR="007001FF" w:rsidRPr="00A36520" w:rsidRDefault="0069423F" w:rsidP="00C17F65">
            <w:pPr>
              <w:suppressAutoHyphens w:val="0"/>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36520">
              <w:rPr>
                <w:rFonts w:cs="Arial"/>
                <w:bCs w:val="0"/>
                <w:sz w:val="18"/>
                <w:szCs w:val="18"/>
              </w:rPr>
              <w:t>De meerwaarde van ICT</w:t>
            </w:r>
          </w:p>
        </w:tc>
        <w:tc>
          <w:tcPr>
            <w:tcW w:w="1418" w:type="dxa"/>
          </w:tcPr>
          <w:p w14:paraId="3C51FA31" w14:textId="31BEFDE1" w:rsidR="007001FF" w:rsidRPr="00A36520" w:rsidRDefault="0069423F" w:rsidP="00C17F65">
            <w:pPr>
              <w:suppressAutoHyphens w:val="0"/>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36520">
              <w:rPr>
                <w:rFonts w:cs="Arial"/>
                <w:bCs w:val="0"/>
                <w:sz w:val="18"/>
                <w:szCs w:val="18"/>
              </w:rPr>
              <w:t>Voor bewoner</w:t>
            </w:r>
          </w:p>
        </w:tc>
      </w:tr>
      <w:tr w:rsidR="007001FF" w14:paraId="6E2F2D01" w14:textId="77777777" w:rsidTr="0099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571E0E5B" w14:textId="071E7CAE" w:rsidR="007001FF" w:rsidRPr="00A36520" w:rsidRDefault="0069423F" w:rsidP="00C17F65">
            <w:pPr>
              <w:suppressAutoHyphens w:val="0"/>
              <w:rPr>
                <w:rFonts w:cs="Arial"/>
                <w:bCs w:val="0"/>
                <w:sz w:val="18"/>
                <w:szCs w:val="18"/>
              </w:rPr>
            </w:pPr>
            <w:r w:rsidRPr="00A36520">
              <w:rPr>
                <w:rFonts w:cs="Arial"/>
                <w:bCs w:val="0"/>
                <w:sz w:val="18"/>
                <w:szCs w:val="18"/>
              </w:rPr>
              <w:t>1. Vinden en contactleggen</w:t>
            </w:r>
          </w:p>
        </w:tc>
        <w:tc>
          <w:tcPr>
            <w:tcW w:w="1935" w:type="dxa"/>
          </w:tcPr>
          <w:p w14:paraId="371993F3" w14:textId="37A1CDD1"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Detective</w:t>
            </w:r>
          </w:p>
        </w:tc>
        <w:tc>
          <w:tcPr>
            <w:tcW w:w="3118" w:type="dxa"/>
          </w:tcPr>
          <w:p w14:paraId="6B4D916A" w14:textId="5561A404"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Geen</w:t>
            </w:r>
          </w:p>
        </w:tc>
        <w:tc>
          <w:tcPr>
            <w:tcW w:w="1418" w:type="dxa"/>
          </w:tcPr>
          <w:p w14:paraId="19D07BEF" w14:textId="77777777" w:rsidR="007001FF" w:rsidRPr="00A36520" w:rsidRDefault="007001F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7001FF" w14:paraId="391BAB8E" w14:textId="77777777" w:rsidTr="00992C08">
        <w:tc>
          <w:tcPr>
            <w:cnfStyle w:val="001000000000" w:firstRow="0" w:lastRow="0" w:firstColumn="1" w:lastColumn="0" w:oddVBand="0" w:evenVBand="0" w:oddHBand="0" w:evenHBand="0" w:firstRowFirstColumn="0" w:firstRowLastColumn="0" w:lastRowFirstColumn="0" w:lastRowLastColumn="0"/>
            <w:tcW w:w="2568" w:type="dxa"/>
          </w:tcPr>
          <w:p w14:paraId="22DE6D83" w14:textId="699F7BDB" w:rsidR="007001FF" w:rsidRPr="00A36520" w:rsidRDefault="0069423F" w:rsidP="00C17F65">
            <w:pPr>
              <w:suppressAutoHyphens w:val="0"/>
              <w:rPr>
                <w:rFonts w:cs="Arial"/>
                <w:bCs w:val="0"/>
                <w:sz w:val="18"/>
                <w:szCs w:val="18"/>
              </w:rPr>
            </w:pPr>
            <w:r w:rsidRPr="00A36520">
              <w:rPr>
                <w:rFonts w:cs="Arial"/>
                <w:bCs w:val="0"/>
                <w:sz w:val="18"/>
                <w:szCs w:val="18"/>
              </w:rPr>
              <w:t>2. Overpeinzen en vertrouwen</w:t>
            </w:r>
          </w:p>
        </w:tc>
        <w:tc>
          <w:tcPr>
            <w:tcW w:w="1935" w:type="dxa"/>
          </w:tcPr>
          <w:p w14:paraId="4A1BEEAA" w14:textId="13FBC9B7"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Gesprekspartner</w:t>
            </w:r>
          </w:p>
        </w:tc>
        <w:tc>
          <w:tcPr>
            <w:tcW w:w="3118" w:type="dxa"/>
          </w:tcPr>
          <w:p w14:paraId="2C9FD2D1" w14:textId="533FDDD7"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 xml:space="preserve">Geen </w:t>
            </w:r>
          </w:p>
        </w:tc>
        <w:tc>
          <w:tcPr>
            <w:tcW w:w="1418" w:type="dxa"/>
          </w:tcPr>
          <w:p w14:paraId="0A67545A" w14:textId="77777777" w:rsidR="007001FF" w:rsidRPr="00A36520" w:rsidRDefault="007001F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7001FF" w14:paraId="0CD6D748" w14:textId="77777777" w:rsidTr="0099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75913C87" w14:textId="3D762BA0" w:rsidR="007001FF" w:rsidRPr="00A36520" w:rsidRDefault="0069423F" w:rsidP="00C17F65">
            <w:pPr>
              <w:suppressAutoHyphens w:val="0"/>
              <w:rPr>
                <w:rFonts w:cs="Arial"/>
                <w:bCs w:val="0"/>
                <w:sz w:val="18"/>
                <w:szCs w:val="18"/>
              </w:rPr>
            </w:pPr>
            <w:r w:rsidRPr="00A36520">
              <w:rPr>
                <w:rFonts w:cs="Arial"/>
                <w:bCs w:val="0"/>
                <w:sz w:val="18"/>
                <w:szCs w:val="18"/>
              </w:rPr>
              <w:t>3. De omgeving leren kennen, overwegen en beslissen</w:t>
            </w:r>
          </w:p>
        </w:tc>
        <w:tc>
          <w:tcPr>
            <w:tcW w:w="1935" w:type="dxa"/>
          </w:tcPr>
          <w:p w14:paraId="5FCBEDFE" w14:textId="7974712A"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Mediakenner</w:t>
            </w:r>
          </w:p>
        </w:tc>
        <w:tc>
          <w:tcPr>
            <w:tcW w:w="3118" w:type="dxa"/>
          </w:tcPr>
          <w:p w14:paraId="2D76194B" w14:textId="03264283"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Rond kunnen kijken, zonder te worden gezien, bijdrage een afweging</w:t>
            </w:r>
          </w:p>
        </w:tc>
        <w:tc>
          <w:tcPr>
            <w:tcW w:w="1418" w:type="dxa"/>
          </w:tcPr>
          <w:p w14:paraId="26B51AEE" w14:textId="6DD23E94"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Herkenning</w:t>
            </w:r>
          </w:p>
        </w:tc>
      </w:tr>
      <w:tr w:rsidR="007001FF" w14:paraId="7D345305" w14:textId="77777777" w:rsidTr="00992C08">
        <w:tc>
          <w:tcPr>
            <w:cnfStyle w:val="001000000000" w:firstRow="0" w:lastRow="0" w:firstColumn="1" w:lastColumn="0" w:oddVBand="0" w:evenVBand="0" w:oddHBand="0" w:evenHBand="0" w:firstRowFirstColumn="0" w:firstRowLastColumn="0" w:lastRowFirstColumn="0" w:lastRowLastColumn="0"/>
            <w:tcW w:w="2568" w:type="dxa"/>
          </w:tcPr>
          <w:p w14:paraId="290DAF30" w14:textId="6DF17A7D" w:rsidR="007001FF" w:rsidRPr="00A36520" w:rsidRDefault="0069423F" w:rsidP="00C17F65">
            <w:pPr>
              <w:suppressAutoHyphens w:val="0"/>
              <w:rPr>
                <w:rFonts w:cs="Arial"/>
                <w:bCs w:val="0"/>
                <w:sz w:val="18"/>
                <w:szCs w:val="18"/>
              </w:rPr>
            </w:pPr>
            <w:r w:rsidRPr="00A36520">
              <w:rPr>
                <w:rFonts w:cs="Arial"/>
                <w:bCs w:val="0"/>
                <w:sz w:val="18"/>
                <w:szCs w:val="18"/>
              </w:rPr>
              <w:t>4. Betekenis van anderen, eerste contact</w:t>
            </w:r>
          </w:p>
        </w:tc>
        <w:tc>
          <w:tcPr>
            <w:tcW w:w="1935" w:type="dxa"/>
          </w:tcPr>
          <w:p w14:paraId="0D06899A" w14:textId="6280455A"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Koppelaar</w:t>
            </w:r>
          </w:p>
        </w:tc>
        <w:tc>
          <w:tcPr>
            <w:tcW w:w="3118" w:type="dxa"/>
          </w:tcPr>
          <w:p w14:paraId="4ED97F28" w14:textId="63F503B8"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Het verlagen van de drempel voor contact</w:t>
            </w:r>
          </w:p>
        </w:tc>
        <w:tc>
          <w:tcPr>
            <w:tcW w:w="1418" w:type="dxa"/>
          </w:tcPr>
          <w:p w14:paraId="08F013CD" w14:textId="499CA2DA"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Contact</w:t>
            </w:r>
          </w:p>
        </w:tc>
      </w:tr>
      <w:tr w:rsidR="007001FF" w14:paraId="1393C728" w14:textId="77777777" w:rsidTr="00992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5B61E5D2" w14:textId="19206C73" w:rsidR="007001FF" w:rsidRPr="00A36520" w:rsidRDefault="0069423F" w:rsidP="00C17F65">
            <w:pPr>
              <w:suppressAutoHyphens w:val="0"/>
              <w:rPr>
                <w:rFonts w:cs="Arial"/>
                <w:bCs w:val="0"/>
                <w:sz w:val="18"/>
                <w:szCs w:val="18"/>
              </w:rPr>
            </w:pPr>
            <w:r w:rsidRPr="00A36520">
              <w:rPr>
                <w:rFonts w:cs="Arial"/>
                <w:bCs w:val="0"/>
                <w:sz w:val="18"/>
                <w:szCs w:val="18"/>
              </w:rPr>
              <w:t>5. Samenwerken en contacten verbreden</w:t>
            </w:r>
          </w:p>
        </w:tc>
        <w:tc>
          <w:tcPr>
            <w:tcW w:w="1935" w:type="dxa"/>
          </w:tcPr>
          <w:p w14:paraId="55BA7EA2" w14:textId="0BED36CC"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Inspirator</w:t>
            </w:r>
          </w:p>
        </w:tc>
        <w:tc>
          <w:tcPr>
            <w:tcW w:w="3118" w:type="dxa"/>
          </w:tcPr>
          <w:p w14:paraId="6E98E26B" w14:textId="0244A803"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Organisatie ondersteunen en bereiken vergroten</w:t>
            </w:r>
          </w:p>
        </w:tc>
        <w:tc>
          <w:tcPr>
            <w:tcW w:w="1418" w:type="dxa"/>
          </w:tcPr>
          <w:p w14:paraId="7A330D57" w14:textId="2CD53313" w:rsidR="007001FF" w:rsidRPr="00A36520" w:rsidRDefault="0069423F" w:rsidP="00C17F65">
            <w:pPr>
              <w:suppressAutoHyphens w:val="0"/>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A36520">
              <w:rPr>
                <w:rFonts w:cs="Arial"/>
                <w:bCs/>
                <w:sz w:val="18"/>
                <w:szCs w:val="18"/>
              </w:rPr>
              <w:t>Kans zien</w:t>
            </w:r>
          </w:p>
        </w:tc>
      </w:tr>
      <w:tr w:rsidR="007001FF" w14:paraId="65B55295" w14:textId="77777777" w:rsidTr="00992C08">
        <w:tc>
          <w:tcPr>
            <w:cnfStyle w:val="001000000000" w:firstRow="0" w:lastRow="0" w:firstColumn="1" w:lastColumn="0" w:oddVBand="0" w:evenVBand="0" w:oddHBand="0" w:evenHBand="0" w:firstRowFirstColumn="0" w:firstRowLastColumn="0" w:lastRowFirstColumn="0" w:lastRowLastColumn="0"/>
            <w:tcW w:w="2568" w:type="dxa"/>
          </w:tcPr>
          <w:p w14:paraId="274C0972" w14:textId="0A151B19" w:rsidR="007001FF" w:rsidRPr="00A36520" w:rsidRDefault="0069423F" w:rsidP="00C17F65">
            <w:pPr>
              <w:suppressAutoHyphens w:val="0"/>
              <w:rPr>
                <w:rFonts w:cs="Arial"/>
                <w:bCs w:val="0"/>
                <w:sz w:val="18"/>
                <w:szCs w:val="18"/>
              </w:rPr>
            </w:pPr>
            <w:r w:rsidRPr="00A36520">
              <w:rPr>
                <w:rFonts w:cs="Arial"/>
                <w:bCs w:val="0"/>
                <w:sz w:val="18"/>
                <w:szCs w:val="18"/>
              </w:rPr>
              <w:t>6. Erkenning</w:t>
            </w:r>
          </w:p>
        </w:tc>
        <w:tc>
          <w:tcPr>
            <w:tcW w:w="1935" w:type="dxa"/>
          </w:tcPr>
          <w:p w14:paraId="2B1331EF" w14:textId="66BD5496"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 xml:space="preserve">Evangelist </w:t>
            </w:r>
          </w:p>
        </w:tc>
        <w:tc>
          <w:tcPr>
            <w:tcW w:w="3118" w:type="dxa"/>
          </w:tcPr>
          <w:p w14:paraId="1A6F574C" w14:textId="0862FBC7" w:rsidR="007001F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 xml:space="preserve">Erkenning, identiteitsverandering Uitstraling wijzigen, meer netwerken </w:t>
            </w:r>
          </w:p>
        </w:tc>
        <w:tc>
          <w:tcPr>
            <w:tcW w:w="1418" w:type="dxa"/>
          </w:tcPr>
          <w:p w14:paraId="1B2D0D2C" w14:textId="6C3D052C" w:rsidR="0069423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Trots</w:t>
            </w:r>
          </w:p>
          <w:p w14:paraId="3C74BE4D" w14:textId="2A5F0CA1" w:rsidR="0069423F" w:rsidRPr="00A36520" w:rsidRDefault="0069423F" w:rsidP="00C17F65">
            <w:pPr>
              <w:suppressAutoHyphens w:val="0"/>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A36520">
              <w:rPr>
                <w:rFonts w:cs="Arial"/>
                <w:bCs/>
                <w:sz w:val="18"/>
                <w:szCs w:val="18"/>
              </w:rPr>
              <w:t>Imago</w:t>
            </w:r>
          </w:p>
        </w:tc>
      </w:tr>
    </w:tbl>
    <w:p w14:paraId="607BF505" w14:textId="2EC5EDAB" w:rsidR="00E47B3B" w:rsidRDefault="007A7B10" w:rsidP="00210EF5">
      <w:r>
        <w:t>Dit model gebruikt hij om ouderen uit een social</w:t>
      </w:r>
      <w:r w:rsidR="000D0D27">
        <w:t>e</w:t>
      </w:r>
      <w:r>
        <w:t xml:space="preserve"> isolement te krijgen. </w:t>
      </w:r>
    </w:p>
    <w:p w14:paraId="141FB345" w14:textId="77777777" w:rsidR="00210EF5" w:rsidRPr="00210EF5" w:rsidRDefault="00210EF5" w:rsidP="00210EF5"/>
    <w:p w14:paraId="2F38BDF2" w14:textId="082C47A4" w:rsidR="00E47B3B" w:rsidRPr="00210EF5" w:rsidRDefault="00AC4662" w:rsidP="00210EF5">
      <w:pPr>
        <w:pStyle w:val="Heading3"/>
        <w:spacing w:line="240" w:lineRule="auto"/>
        <w:rPr>
          <w:color w:val="548DD4" w:themeColor="text2" w:themeTint="99"/>
          <w:sz w:val="24"/>
          <w:szCs w:val="24"/>
        </w:rPr>
      </w:pPr>
      <w:bookmarkStart w:id="69" w:name="_Toc167842436"/>
      <w:r>
        <w:rPr>
          <w:color w:val="548DD4" w:themeColor="text2" w:themeTint="99"/>
          <w:sz w:val="24"/>
          <w:szCs w:val="24"/>
        </w:rPr>
        <w:t>6</w:t>
      </w:r>
      <w:r w:rsidR="008303B1">
        <w:rPr>
          <w:color w:val="548DD4" w:themeColor="text2" w:themeTint="99"/>
          <w:sz w:val="24"/>
          <w:szCs w:val="24"/>
        </w:rPr>
        <w:t>.2</w:t>
      </w:r>
      <w:r w:rsidR="00DE4633">
        <w:rPr>
          <w:color w:val="548DD4" w:themeColor="text2" w:themeTint="99"/>
          <w:sz w:val="24"/>
          <w:szCs w:val="24"/>
        </w:rPr>
        <w:t>.2</w:t>
      </w:r>
      <w:r w:rsidR="00517D01">
        <w:rPr>
          <w:color w:val="548DD4" w:themeColor="text2" w:themeTint="99"/>
          <w:sz w:val="24"/>
          <w:szCs w:val="24"/>
        </w:rPr>
        <w:t xml:space="preserve"> </w:t>
      </w:r>
      <w:r w:rsidR="008B6DFD" w:rsidRPr="008B6DFD">
        <w:rPr>
          <w:color w:val="548DD4" w:themeColor="text2" w:themeTint="99"/>
          <w:sz w:val="24"/>
          <w:szCs w:val="24"/>
        </w:rPr>
        <w:t>Groepen verbinden</w:t>
      </w:r>
      <w:bookmarkEnd w:id="69"/>
    </w:p>
    <w:p w14:paraId="0C4967CA" w14:textId="7924639E" w:rsidR="00210EF5" w:rsidRPr="00210EF5" w:rsidRDefault="00825A0F" w:rsidP="00C17F65">
      <w:pPr>
        <w:suppressAutoHyphens w:val="0"/>
        <w:rPr>
          <w:i/>
          <w:color w:val="2A2A2A"/>
        </w:rPr>
      </w:pPr>
      <w:r w:rsidRPr="008B6DFD">
        <w:rPr>
          <w:i/>
          <w:color w:val="2A2A2A"/>
        </w:rPr>
        <w:t>Elly Verhoef, Musselkanaal</w:t>
      </w:r>
      <w:r w:rsidR="00210EF5">
        <w:rPr>
          <w:i/>
          <w:color w:val="2A2A2A"/>
        </w:rPr>
        <w:t xml:space="preserve">: </w:t>
      </w:r>
      <w:r w:rsidR="006F64E2">
        <w:rPr>
          <w:color w:val="2A2A2A"/>
        </w:rPr>
        <w:t>Zij vind dat mensen allemaal een eigen inbreng moeten hebben. Naar deze</w:t>
      </w:r>
      <w:r w:rsidR="007817FF">
        <w:rPr>
          <w:color w:val="2A2A2A"/>
        </w:rPr>
        <w:t xml:space="preserve"> inbreng moet geluisterd worden. Uit deze inbrengen kunnen raakvlakken gehaald worden die twee generaties kunnen verbinden.</w:t>
      </w:r>
    </w:p>
    <w:p w14:paraId="0FE20706" w14:textId="77777777" w:rsidR="00210EF5" w:rsidRDefault="00210EF5" w:rsidP="00C17F65">
      <w:pPr>
        <w:suppressAutoHyphens w:val="0"/>
        <w:rPr>
          <w:i/>
          <w:color w:val="2A2A2A"/>
        </w:rPr>
      </w:pPr>
    </w:p>
    <w:p w14:paraId="2911A769" w14:textId="3F99E775" w:rsidR="008B6DFD" w:rsidRPr="00210EF5" w:rsidRDefault="008B6DFD" w:rsidP="00C17F65">
      <w:pPr>
        <w:suppressAutoHyphens w:val="0"/>
        <w:rPr>
          <w:i/>
          <w:color w:val="2A2A2A"/>
        </w:rPr>
      </w:pPr>
      <w:r w:rsidRPr="008B6DFD">
        <w:rPr>
          <w:i/>
          <w:color w:val="2A2A2A"/>
        </w:rPr>
        <w:t>Marien van Delft, Moerwijk</w:t>
      </w:r>
      <w:r w:rsidR="00210EF5">
        <w:rPr>
          <w:i/>
          <w:color w:val="2A2A2A"/>
        </w:rPr>
        <w:t xml:space="preserve">: </w:t>
      </w:r>
      <w:r w:rsidR="0028194B">
        <w:rPr>
          <w:color w:val="2A2A2A"/>
        </w:rPr>
        <w:t xml:space="preserve">Marien verteld dat hij de focus legt op het gezamenlijke. Er is </w:t>
      </w:r>
      <w:r w:rsidR="006B1E71">
        <w:rPr>
          <w:color w:val="2A2A2A"/>
        </w:rPr>
        <w:t>altijd</w:t>
      </w:r>
      <w:r w:rsidR="0028194B">
        <w:rPr>
          <w:color w:val="2A2A2A"/>
        </w:rPr>
        <w:t xml:space="preserve"> een punt van interesse en belangen die samen komen en daar focust hij zich op. Hij vind deze belangen door in gesprek te gaan met de mensen en dat de mensen hem gaan vertrouwen.</w:t>
      </w:r>
    </w:p>
    <w:p w14:paraId="01145759" w14:textId="10F22096" w:rsidR="00ED2574" w:rsidRPr="00DD10D6" w:rsidRDefault="00AC4662" w:rsidP="00C17F65">
      <w:pPr>
        <w:pStyle w:val="Heading3"/>
        <w:spacing w:line="240" w:lineRule="auto"/>
        <w:rPr>
          <w:color w:val="548DD4" w:themeColor="text2" w:themeTint="99"/>
          <w:sz w:val="24"/>
          <w:szCs w:val="24"/>
        </w:rPr>
      </w:pPr>
      <w:bookmarkStart w:id="70" w:name="_Toc167842437"/>
      <w:r>
        <w:rPr>
          <w:color w:val="548DD4" w:themeColor="text2" w:themeTint="99"/>
          <w:sz w:val="24"/>
          <w:szCs w:val="24"/>
        </w:rPr>
        <w:t>6</w:t>
      </w:r>
      <w:r w:rsidR="007964AC">
        <w:rPr>
          <w:color w:val="548DD4" w:themeColor="text2" w:themeTint="99"/>
          <w:sz w:val="24"/>
          <w:szCs w:val="24"/>
        </w:rPr>
        <w:t>.2.3 Conclusie en terugkoppeling naar de literatuur</w:t>
      </w:r>
      <w:bookmarkEnd w:id="70"/>
    </w:p>
    <w:p w14:paraId="57915458" w14:textId="0D7E7524" w:rsidR="00924A3C" w:rsidRDefault="00924A3C" w:rsidP="00C17F65">
      <w:r>
        <w:t xml:space="preserve">Beide professionals stappen op hun doelgroep af. Zij doen dit door ze aan te spreken op straat of in het buurthuis en zoeken ze op en bellen aan bij hun thuis. </w:t>
      </w:r>
      <w:r w:rsidR="00E47B3B">
        <w:t xml:space="preserve"> </w:t>
      </w:r>
      <w:r>
        <w:t>Hiermee zijn ze eigenlijk bezig met het maken van een lijst van de behoeftes van de bewoners. Dit wordt zo beschreven in de eerste fase van de pull marketing.</w:t>
      </w:r>
    </w:p>
    <w:p w14:paraId="7D5DA110" w14:textId="77777777" w:rsidR="00924A3C" w:rsidRDefault="00924A3C" w:rsidP="00C17F65"/>
    <w:p w14:paraId="3C42DB61" w14:textId="7D6CFE09" w:rsidR="00E47B3B" w:rsidRPr="00210EF5" w:rsidRDefault="00924A3C" w:rsidP="00210EF5">
      <w:r>
        <w:t xml:space="preserve">De professionals zijn opzoek naar de ambities van de wijkbewoners en sluiten dit aan op een project. </w:t>
      </w:r>
      <w:r w:rsidR="000339F6">
        <w:t>Hiermee kan gezegd worden dat zij aansluiten op de intrinsieke motivatie van de wijkbewoners en dit vertalen naar een project.</w:t>
      </w:r>
      <w:r w:rsidR="00210EF5">
        <w:t xml:space="preserve"> </w:t>
      </w:r>
      <w:r w:rsidR="000339F6">
        <w:t xml:space="preserve">Elly Verhoef verteld dat ze het een meerwaarde vindt als wijkbewoners hun eigen website bouwen. Dit maakt ze actief en kan de medebewoners inspireren. Hier kan gesproken worden van de participatory culture. </w:t>
      </w:r>
      <w:r w:rsidR="00E47B3B">
        <w:t xml:space="preserve"> </w:t>
      </w:r>
      <w:r w:rsidR="000339F6">
        <w:t xml:space="preserve">Marien van Delft heeft een eigen werkmethode waar hij stapsgewijs laat zien </w:t>
      </w:r>
      <w:r w:rsidR="00825728">
        <w:t>hoe</w:t>
      </w:r>
      <w:r w:rsidR="000339F6">
        <w:t xml:space="preserve"> hij ICT als ondersteuning </w:t>
      </w:r>
      <w:r w:rsidR="00825728">
        <w:t>gebruikt</w:t>
      </w:r>
      <w:r w:rsidR="000339F6">
        <w:t xml:space="preserve"> in het proces van activering. Deze methode is echter </w:t>
      </w:r>
      <w:r w:rsidR="00825728">
        <w:t xml:space="preserve">gericht op 1 doelgroep of </w:t>
      </w:r>
      <w:r w:rsidR="000339F6">
        <w:t>generatie. Bij intergenerationeel werken is er sprake van twee of meerdere generaties. Hiervoor wordt in dit onderzoek een nieuwe methode gemaakt.</w:t>
      </w:r>
    </w:p>
    <w:p w14:paraId="65ADA967" w14:textId="77777777" w:rsidR="00FF004A" w:rsidRDefault="00FF004A">
      <w:pPr>
        <w:suppressAutoHyphens w:val="0"/>
        <w:rPr>
          <w:rFonts w:eastAsiaTheme="majorEastAsia" w:cs="Arial"/>
          <w:b/>
          <w:bCs/>
          <w:color w:val="1F497D" w:themeColor="text2"/>
          <w:sz w:val="32"/>
          <w:szCs w:val="32"/>
        </w:rPr>
      </w:pPr>
      <w:r>
        <w:rPr>
          <w:color w:val="1F497D" w:themeColor="text2"/>
        </w:rPr>
        <w:br w:type="page"/>
      </w:r>
    </w:p>
    <w:p w14:paraId="75719A71" w14:textId="6BD501A9" w:rsidR="002D2B90" w:rsidRPr="008852A5" w:rsidRDefault="00AC4662" w:rsidP="00C17F65">
      <w:pPr>
        <w:pStyle w:val="Heading1"/>
        <w:rPr>
          <w:color w:val="1F497D" w:themeColor="text2"/>
        </w:rPr>
      </w:pPr>
      <w:bookmarkStart w:id="71" w:name="_Toc167842438"/>
      <w:r>
        <w:rPr>
          <w:color w:val="1F497D" w:themeColor="text2"/>
        </w:rPr>
        <w:lastRenderedPageBreak/>
        <w:t>7</w:t>
      </w:r>
      <w:r w:rsidR="002D2B90" w:rsidRPr="002D2B90">
        <w:rPr>
          <w:color w:val="1F497D" w:themeColor="text2"/>
        </w:rPr>
        <w:t>. Plan van aanpak</w:t>
      </w:r>
      <w:bookmarkEnd w:id="71"/>
    </w:p>
    <w:p w14:paraId="68F1A917" w14:textId="099EFE5C" w:rsidR="00205465" w:rsidRDefault="002D2B90" w:rsidP="00C17F65">
      <w:r>
        <w:t>Nu</w:t>
      </w:r>
      <w:r w:rsidR="00205465">
        <w:t xml:space="preserve"> is</w:t>
      </w:r>
      <w:r>
        <w:t xml:space="preserve"> er een beeld geschetst van de thema’s intergenerationeel werken, imago en imagoverandering en activering</w:t>
      </w:r>
      <w:r w:rsidR="001F1D60">
        <w:t xml:space="preserve"> en de hypotheses waar een website </w:t>
      </w:r>
      <w:r w:rsidR="00205465">
        <w:t>kan ondersteunen.</w:t>
      </w:r>
      <w:r w:rsidR="001F1D60">
        <w:t xml:space="preserve"> </w:t>
      </w:r>
      <w:r w:rsidR="00205465">
        <w:t xml:space="preserve">Om het in de praktijk te testen is er een </w:t>
      </w:r>
      <w:r w:rsidR="000339F6">
        <w:t xml:space="preserve">plan </w:t>
      </w:r>
      <w:r w:rsidR="00205465">
        <w:t xml:space="preserve">van aanpak opgesteld om te kijken hoe deze site getest gaat worden. Dit plan kan opgesplitst worden in twee fases; de ontwikkelingsfase en de actie en evaluatie fase. </w:t>
      </w:r>
      <w:r w:rsidR="00F30D78">
        <w:t>Deze fasen zijn gekoppeld aan de eerder opgestelde stappen (hoofdstuk 3).</w:t>
      </w:r>
    </w:p>
    <w:p w14:paraId="6A9CAD6F" w14:textId="77777777" w:rsidR="00205465" w:rsidRDefault="00205465" w:rsidP="00C17F65"/>
    <w:tbl>
      <w:tblPr>
        <w:tblStyle w:val="LightList-Accent1"/>
        <w:tblW w:w="9180" w:type="dxa"/>
        <w:tblLook w:val="04A0" w:firstRow="1" w:lastRow="0" w:firstColumn="1" w:lastColumn="0" w:noHBand="0" w:noVBand="1"/>
      </w:tblPr>
      <w:tblGrid>
        <w:gridCol w:w="9180"/>
      </w:tblGrid>
      <w:tr w:rsidR="00D74190" w:rsidRPr="00F30D78" w14:paraId="2EEA9C45" w14:textId="77777777" w:rsidTr="00D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84859E6" w14:textId="77777777" w:rsidR="00F30D78" w:rsidRDefault="00F30D78" w:rsidP="00C17F65">
            <w:pPr>
              <w:rPr>
                <w:i/>
                <w:sz w:val="24"/>
                <w:szCs w:val="24"/>
              </w:rPr>
            </w:pPr>
            <w:r w:rsidRPr="00F30D78">
              <w:rPr>
                <w:i/>
                <w:sz w:val="24"/>
                <w:szCs w:val="24"/>
              </w:rPr>
              <w:t xml:space="preserve">Ontwikkelingsfase </w:t>
            </w:r>
          </w:p>
          <w:p w14:paraId="4E51B070" w14:textId="4AAD9B87" w:rsidR="00D74190" w:rsidRPr="00F30D78" w:rsidRDefault="00F30D78" w:rsidP="00C17F65">
            <w:pPr>
              <w:rPr>
                <w:i/>
                <w:sz w:val="18"/>
                <w:szCs w:val="18"/>
              </w:rPr>
            </w:pPr>
            <w:r w:rsidRPr="00F30D78">
              <w:rPr>
                <w:b w:val="0"/>
                <w:i/>
                <w:sz w:val="18"/>
                <w:szCs w:val="18"/>
              </w:rPr>
              <w:t>(Ontwikkeling van de website en methode)</w:t>
            </w:r>
          </w:p>
        </w:tc>
      </w:tr>
    </w:tbl>
    <w:p w14:paraId="616EDE75" w14:textId="77777777" w:rsidR="007A688E" w:rsidRDefault="007A688E" w:rsidP="007A688E">
      <w:pPr>
        <w:pStyle w:val="ListParagraph"/>
        <w:rPr>
          <w:i/>
        </w:rPr>
      </w:pPr>
    </w:p>
    <w:p w14:paraId="7748E765" w14:textId="1FA44F39" w:rsidR="00205465" w:rsidRPr="00210EF5" w:rsidRDefault="00205465" w:rsidP="003520B4">
      <w:pPr>
        <w:pStyle w:val="ListParagraph"/>
        <w:numPr>
          <w:ilvl w:val="0"/>
          <w:numId w:val="73"/>
        </w:numPr>
        <w:rPr>
          <w:i/>
        </w:rPr>
      </w:pPr>
      <w:r w:rsidRPr="00210EF5">
        <w:rPr>
          <w:i/>
        </w:rPr>
        <w:t>Stap 1:</w:t>
      </w:r>
    </w:p>
    <w:p w14:paraId="42E20E0B" w14:textId="0AE85883" w:rsidR="00205465" w:rsidRPr="00205465" w:rsidRDefault="008C251E" w:rsidP="00C17F65">
      <w:pPr>
        <w:ind w:firstLine="720"/>
        <w:rPr>
          <w:i/>
        </w:rPr>
      </w:pPr>
      <w:r>
        <w:rPr>
          <w:i/>
        </w:rPr>
        <w:t>Ontwerpen</w:t>
      </w:r>
    </w:p>
    <w:p w14:paraId="70FE3A53" w14:textId="46502E26" w:rsidR="00205465" w:rsidRPr="00205465" w:rsidRDefault="00205465" w:rsidP="00C17F65">
      <w:pPr>
        <w:ind w:left="720"/>
      </w:pPr>
      <w:r w:rsidRPr="00205465">
        <w:t xml:space="preserve">In deze fase gaat de </w:t>
      </w:r>
      <w:r w:rsidR="002B7F71">
        <w:t>junior onderzoeker</w:t>
      </w:r>
      <w:r w:rsidRPr="00205465">
        <w:t xml:space="preserve"> websites maken. Deze website</w:t>
      </w:r>
      <w:r w:rsidR="002B7F71">
        <w:t>s</w:t>
      </w:r>
      <w:r w:rsidRPr="00205465">
        <w:t xml:space="preserve"> onderbouwt hij met de voorgaande informatie die hij vergaard heeft.</w:t>
      </w:r>
    </w:p>
    <w:p w14:paraId="6410735E" w14:textId="41FFE74E" w:rsidR="00205465" w:rsidRPr="00205465" w:rsidRDefault="00205465" w:rsidP="003520B4">
      <w:pPr>
        <w:numPr>
          <w:ilvl w:val="0"/>
          <w:numId w:val="47"/>
        </w:numPr>
        <w:rPr>
          <w:i/>
        </w:rPr>
      </w:pPr>
      <w:r>
        <w:rPr>
          <w:i/>
        </w:rPr>
        <w:t>Stap 2</w:t>
      </w:r>
      <w:r w:rsidRPr="00205465">
        <w:rPr>
          <w:i/>
        </w:rPr>
        <w:t>:</w:t>
      </w:r>
    </w:p>
    <w:p w14:paraId="6626C8AB" w14:textId="77777777" w:rsidR="00205465" w:rsidRPr="00205465" w:rsidRDefault="00205465" w:rsidP="00C17F65">
      <w:pPr>
        <w:ind w:firstLine="720"/>
        <w:rPr>
          <w:i/>
        </w:rPr>
      </w:pPr>
      <w:r w:rsidRPr="00205465">
        <w:rPr>
          <w:i/>
        </w:rPr>
        <w:t>Feedback fase lector en professionals</w:t>
      </w:r>
    </w:p>
    <w:p w14:paraId="3FFFA0B7" w14:textId="7B635607" w:rsidR="00205465" w:rsidRPr="00205465" w:rsidRDefault="00205465" w:rsidP="00C17F65">
      <w:pPr>
        <w:ind w:firstLine="720"/>
      </w:pPr>
      <w:r w:rsidRPr="00205465">
        <w:t xml:space="preserve">De </w:t>
      </w:r>
      <w:r w:rsidR="002B7F71">
        <w:t>junior onderzoeker</w:t>
      </w:r>
      <w:r w:rsidRPr="00205465">
        <w:t xml:space="preserve"> laat zijn ontwerp zien aan de professionals en vraagt om feedback</w:t>
      </w:r>
    </w:p>
    <w:p w14:paraId="4CC56678" w14:textId="2F7B3653" w:rsidR="00205465" w:rsidRPr="00205465" w:rsidRDefault="00205465" w:rsidP="003520B4">
      <w:pPr>
        <w:numPr>
          <w:ilvl w:val="0"/>
          <w:numId w:val="47"/>
        </w:numPr>
      </w:pPr>
      <w:r>
        <w:rPr>
          <w:i/>
        </w:rPr>
        <w:t>Stap 3</w:t>
      </w:r>
      <w:r w:rsidRPr="00205465">
        <w:rPr>
          <w:i/>
        </w:rPr>
        <w:t>:</w:t>
      </w:r>
    </w:p>
    <w:p w14:paraId="4BF8E934" w14:textId="68AF9F8A" w:rsidR="00205465" w:rsidRPr="00205465" w:rsidRDefault="00205465" w:rsidP="00C17F65">
      <w:pPr>
        <w:ind w:firstLine="720"/>
        <w:rPr>
          <w:i/>
        </w:rPr>
      </w:pPr>
      <w:r w:rsidRPr="00205465">
        <w:rPr>
          <w:i/>
        </w:rPr>
        <w:t>Aanscherping van website</w:t>
      </w:r>
      <w:r w:rsidR="00D74190">
        <w:rPr>
          <w:i/>
        </w:rPr>
        <w:t xml:space="preserve"> en het koppelen aan de methode</w:t>
      </w:r>
    </w:p>
    <w:p w14:paraId="57AE582D" w14:textId="36FED4C5" w:rsidR="008C251E" w:rsidRDefault="00205465" w:rsidP="00C17F65">
      <w:pPr>
        <w:ind w:firstLine="720"/>
      </w:pPr>
      <w:r w:rsidRPr="00205465">
        <w:t xml:space="preserve">De </w:t>
      </w:r>
      <w:r w:rsidR="002B7F71">
        <w:t>junior</w:t>
      </w:r>
      <w:r w:rsidRPr="00205465">
        <w:t xml:space="preserve"> past zijn website aan met de punten die hij heeft kunnen halen </w:t>
      </w:r>
      <w:r w:rsidR="002B7F71">
        <w:t>uit</w:t>
      </w:r>
      <w:r w:rsidRPr="00205465">
        <w:t xml:space="preserve"> de </w:t>
      </w:r>
    </w:p>
    <w:p w14:paraId="262834B0" w14:textId="3FB7C404" w:rsidR="003E612C" w:rsidRDefault="008C251E" w:rsidP="00C17F65">
      <w:pPr>
        <w:ind w:left="720"/>
      </w:pPr>
      <w:r>
        <w:t>f</w:t>
      </w:r>
      <w:r w:rsidR="00205465" w:rsidRPr="00205465">
        <w:t>eedback van de professionals en de lector</w:t>
      </w:r>
      <w:r w:rsidR="00D74190">
        <w:t xml:space="preserve">. De </w:t>
      </w:r>
      <w:r w:rsidR="002B7F71">
        <w:t>junior onderzoeker</w:t>
      </w:r>
      <w:r w:rsidR="00D74190">
        <w:t xml:space="preserve"> koppelt de website aan een methode en de voorgaande gestelde hypotheses zodat deze getoetst kunnen worden. </w:t>
      </w:r>
    </w:p>
    <w:p w14:paraId="4226EB9C" w14:textId="77777777" w:rsidR="00205465" w:rsidRPr="00205465" w:rsidRDefault="00205465" w:rsidP="00C17F65"/>
    <w:tbl>
      <w:tblPr>
        <w:tblStyle w:val="LightList-Accent1"/>
        <w:tblW w:w="9180" w:type="dxa"/>
        <w:tblLook w:val="04A0" w:firstRow="1" w:lastRow="0" w:firstColumn="1" w:lastColumn="0" w:noHBand="0" w:noVBand="1"/>
      </w:tblPr>
      <w:tblGrid>
        <w:gridCol w:w="9180"/>
      </w:tblGrid>
      <w:tr w:rsidR="00D74190" w:rsidRPr="00D74190" w14:paraId="0FC1EBB7" w14:textId="77777777" w:rsidTr="00D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11723B7" w14:textId="530965C1" w:rsidR="00D74190" w:rsidRPr="00F30D78" w:rsidRDefault="00D74190" w:rsidP="00C17F65">
            <w:pPr>
              <w:rPr>
                <w:b w:val="0"/>
                <w:i/>
              </w:rPr>
            </w:pPr>
            <w:r w:rsidRPr="00F30D78">
              <w:rPr>
                <w:i/>
                <w:sz w:val="24"/>
                <w:szCs w:val="24"/>
              </w:rPr>
              <w:t>Actie en evaluatie fase</w:t>
            </w:r>
            <w:r w:rsidR="00F30D78">
              <w:rPr>
                <w:i/>
              </w:rPr>
              <w:br/>
            </w:r>
            <w:r w:rsidR="00F30D78" w:rsidRPr="00F30D78">
              <w:rPr>
                <w:i/>
                <w:sz w:val="18"/>
                <w:szCs w:val="18"/>
              </w:rPr>
              <w:t>(</w:t>
            </w:r>
            <w:r w:rsidR="00F30D78" w:rsidRPr="00F30D78">
              <w:rPr>
                <w:b w:val="0"/>
                <w:i/>
                <w:sz w:val="18"/>
                <w:szCs w:val="18"/>
              </w:rPr>
              <w:t>Toetsing van website en hypothese in de vorm van een experiment &amp; Evaluatie van het experiment)</w:t>
            </w:r>
          </w:p>
        </w:tc>
      </w:tr>
    </w:tbl>
    <w:p w14:paraId="755917B3" w14:textId="77777777" w:rsidR="007A688E" w:rsidRPr="007A688E" w:rsidRDefault="007A688E" w:rsidP="007A688E">
      <w:pPr>
        <w:pStyle w:val="ListParagraph"/>
      </w:pPr>
    </w:p>
    <w:p w14:paraId="55C86CBB" w14:textId="3955D52B" w:rsidR="00205465" w:rsidRPr="00205465" w:rsidRDefault="00205465" w:rsidP="003520B4">
      <w:pPr>
        <w:pStyle w:val="ListParagraph"/>
        <w:numPr>
          <w:ilvl w:val="0"/>
          <w:numId w:val="47"/>
        </w:numPr>
      </w:pPr>
      <w:r w:rsidRPr="00210EF5">
        <w:rPr>
          <w:i/>
        </w:rPr>
        <w:t>Stap 4:</w:t>
      </w:r>
    </w:p>
    <w:p w14:paraId="05002691" w14:textId="0272A6A1" w:rsidR="00205465" w:rsidRPr="00205465" w:rsidRDefault="008C251E" w:rsidP="00C17F65">
      <w:pPr>
        <w:ind w:firstLine="720"/>
        <w:rPr>
          <w:i/>
        </w:rPr>
      </w:pPr>
      <w:r>
        <w:rPr>
          <w:i/>
        </w:rPr>
        <w:t>Experimenteren</w:t>
      </w:r>
    </w:p>
    <w:p w14:paraId="75C11996" w14:textId="46C38336" w:rsidR="00205465" w:rsidRPr="00205465" w:rsidRDefault="00205465" w:rsidP="00C17F65">
      <w:pPr>
        <w:ind w:left="720"/>
      </w:pPr>
      <w:r w:rsidRPr="00205465">
        <w:t>De professional laat de site gebruiken door wijkbewoners of vrijwilligers om te kijken of de site werkbaar is en voldoet aan de behoeftes</w:t>
      </w:r>
      <w:r w:rsidR="008852A5">
        <w:t>.</w:t>
      </w:r>
      <w:r>
        <w:br/>
        <w:t xml:space="preserve">De sociaal professional zorgt ervoor dat hij of zij mensen benadert om de site te testen. </w:t>
      </w:r>
      <w:r w:rsidR="008C251E">
        <w:t xml:space="preserve">Minimaal twee mensen maximaal zes. </w:t>
      </w:r>
      <w:r>
        <w:t xml:space="preserve">Dit gebeurd voor de maand april zodat de website in deze maand getoetst kan worden. </w:t>
      </w:r>
    </w:p>
    <w:p w14:paraId="0BFF93BE" w14:textId="186FC481" w:rsidR="00205465" w:rsidRPr="00205465" w:rsidRDefault="00205465" w:rsidP="003520B4">
      <w:pPr>
        <w:numPr>
          <w:ilvl w:val="0"/>
          <w:numId w:val="47"/>
        </w:numPr>
        <w:rPr>
          <w:i/>
        </w:rPr>
      </w:pPr>
      <w:r>
        <w:rPr>
          <w:i/>
        </w:rPr>
        <w:t>Stap 5:</w:t>
      </w:r>
    </w:p>
    <w:p w14:paraId="66D3AA6D" w14:textId="77777777" w:rsidR="00205465" w:rsidRPr="00205465" w:rsidRDefault="00205465" w:rsidP="00C17F65">
      <w:pPr>
        <w:ind w:firstLine="720"/>
        <w:rPr>
          <w:i/>
        </w:rPr>
      </w:pPr>
      <w:r w:rsidRPr="00205465">
        <w:rPr>
          <w:i/>
        </w:rPr>
        <w:t>Feedback fase wijkbewoners/ vrijwilligers</w:t>
      </w:r>
    </w:p>
    <w:p w14:paraId="1CA96A3B" w14:textId="730BDCFD" w:rsidR="00BF3731" w:rsidRDefault="00205465" w:rsidP="00210EF5">
      <w:pPr>
        <w:ind w:left="720"/>
      </w:pPr>
      <w:r w:rsidRPr="00205465">
        <w:t xml:space="preserve">De </w:t>
      </w:r>
      <w:r w:rsidR="0042085C">
        <w:t>onderzoeker</w:t>
      </w:r>
      <w:r w:rsidRPr="00205465">
        <w:t xml:space="preserve"> gaat samen met de wijkbewoners/ vrijwilligers en professional kijken wat hoe het proces is verlopen. De </w:t>
      </w:r>
      <w:r w:rsidR="0042085C">
        <w:t>onderzoeker</w:t>
      </w:r>
      <w:r w:rsidRPr="00205465">
        <w:t xml:space="preserve"> vangt hier feedback op.</w:t>
      </w:r>
      <w:r w:rsidR="0042085C">
        <w:t xml:space="preserve"> Daarnaast vergelijkt de onderzoeker zijn geproduceerde websites met die van de testpersonen.</w:t>
      </w:r>
    </w:p>
    <w:p w14:paraId="0178250E" w14:textId="77777777" w:rsidR="00DF76E0" w:rsidRDefault="00DF76E0" w:rsidP="00C17F65"/>
    <w:tbl>
      <w:tblPr>
        <w:tblStyle w:val="LightList-Accent1"/>
        <w:tblW w:w="9180" w:type="dxa"/>
        <w:tblLook w:val="04A0" w:firstRow="1" w:lastRow="0" w:firstColumn="1" w:lastColumn="0" w:noHBand="0" w:noVBand="1"/>
      </w:tblPr>
      <w:tblGrid>
        <w:gridCol w:w="9180"/>
      </w:tblGrid>
      <w:tr w:rsidR="00D74190" w:rsidRPr="00D74190" w14:paraId="4B250108" w14:textId="77777777" w:rsidTr="00D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A9180EB" w14:textId="12027C0E" w:rsidR="00D74190" w:rsidRPr="00F30D78" w:rsidRDefault="00F30D78" w:rsidP="00C17F65">
            <w:pPr>
              <w:tabs>
                <w:tab w:val="left" w:pos="1680"/>
              </w:tabs>
              <w:rPr>
                <w:rFonts w:cs="Arial"/>
                <w:i/>
                <w:sz w:val="24"/>
                <w:szCs w:val="24"/>
              </w:rPr>
            </w:pPr>
            <w:r w:rsidRPr="00F30D78">
              <w:rPr>
                <w:rFonts w:cs="Arial"/>
                <w:i/>
                <w:sz w:val="24"/>
                <w:szCs w:val="24"/>
              </w:rPr>
              <w:t>Rapportage fase</w:t>
            </w:r>
          </w:p>
          <w:p w14:paraId="73D846E7" w14:textId="757E19E8" w:rsidR="00F30D78" w:rsidRPr="00F30D78" w:rsidRDefault="00F30D78" w:rsidP="00C17F65">
            <w:pPr>
              <w:tabs>
                <w:tab w:val="left" w:pos="1680"/>
              </w:tabs>
              <w:rPr>
                <w:rFonts w:cs="Arial"/>
                <w:b w:val="0"/>
                <w:i/>
                <w:sz w:val="18"/>
                <w:szCs w:val="18"/>
              </w:rPr>
            </w:pPr>
            <w:r w:rsidRPr="00F30D78">
              <w:rPr>
                <w:rFonts w:cs="Arial"/>
                <w:b w:val="0"/>
                <w:i/>
                <w:sz w:val="18"/>
                <w:szCs w:val="18"/>
              </w:rPr>
              <w:t xml:space="preserve">(conclusies en aanbevelingen) </w:t>
            </w:r>
          </w:p>
        </w:tc>
      </w:tr>
    </w:tbl>
    <w:p w14:paraId="64FDE48A" w14:textId="77777777" w:rsidR="00D74190" w:rsidRPr="002F5904" w:rsidRDefault="00D74190" w:rsidP="00C17F65">
      <w:pPr>
        <w:tabs>
          <w:tab w:val="left" w:pos="1680"/>
        </w:tabs>
        <w:rPr>
          <w:rFonts w:cs="Arial"/>
          <w:i/>
        </w:rPr>
      </w:pPr>
    </w:p>
    <w:p w14:paraId="3C79A108" w14:textId="7AE54408" w:rsidR="009D2667" w:rsidRPr="009D2667" w:rsidRDefault="009D2667" w:rsidP="003520B4">
      <w:pPr>
        <w:numPr>
          <w:ilvl w:val="0"/>
          <w:numId w:val="47"/>
        </w:numPr>
        <w:tabs>
          <w:tab w:val="left" w:pos="709"/>
        </w:tabs>
        <w:suppressAutoHyphens w:val="0"/>
        <w:rPr>
          <w:rFonts w:cs="Arial"/>
          <w:i/>
        </w:rPr>
      </w:pPr>
      <w:r>
        <w:rPr>
          <w:rFonts w:cs="Arial"/>
          <w:i/>
        </w:rPr>
        <w:t>Stap 6</w:t>
      </w:r>
      <w:r w:rsidRPr="002F5904">
        <w:rPr>
          <w:rFonts w:cs="Arial"/>
          <w:i/>
        </w:rPr>
        <w:t>:</w:t>
      </w:r>
      <w:r w:rsidRPr="002F5904">
        <w:rPr>
          <w:rFonts w:cs="Arial"/>
          <w:i/>
        </w:rPr>
        <w:tab/>
      </w:r>
    </w:p>
    <w:p w14:paraId="737560A4" w14:textId="167495C9" w:rsidR="009939A6" w:rsidRPr="0003409D" w:rsidRDefault="009D2667" w:rsidP="0003409D">
      <w:pPr>
        <w:suppressAutoHyphens w:val="0"/>
        <w:ind w:left="720"/>
        <w:rPr>
          <w:rFonts w:cs="Arial"/>
        </w:rPr>
      </w:pPr>
      <w:r>
        <w:rPr>
          <w:rFonts w:cs="Arial"/>
        </w:rPr>
        <w:t>E</w:t>
      </w:r>
      <w:r w:rsidRPr="002F5904">
        <w:rPr>
          <w:rFonts w:cs="Arial"/>
        </w:rPr>
        <w:t>inde exper</w:t>
      </w:r>
      <w:r>
        <w:rPr>
          <w:rFonts w:cs="Arial"/>
        </w:rPr>
        <w:t>iment, de student geeft aanbevelingen.</w:t>
      </w:r>
    </w:p>
    <w:p w14:paraId="4B57545F" w14:textId="77777777" w:rsidR="00FF004A" w:rsidRDefault="00FF004A">
      <w:pPr>
        <w:suppressAutoHyphens w:val="0"/>
        <w:rPr>
          <w:rFonts w:eastAsiaTheme="majorEastAsia" w:cs="Arial"/>
          <w:b/>
          <w:bCs/>
          <w:color w:val="1F497D" w:themeColor="text2"/>
          <w:sz w:val="32"/>
          <w:szCs w:val="32"/>
        </w:rPr>
      </w:pPr>
      <w:r>
        <w:rPr>
          <w:color w:val="1F497D" w:themeColor="text2"/>
        </w:rPr>
        <w:br w:type="page"/>
      </w:r>
    </w:p>
    <w:p w14:paraId="034BE446" w14:textId="5248BBBE" w:rsidR="00AE1648" w:rsidRPr="008852A5" w:rsidRDefault="00AC4662" w:rsidP="00C17F65">
      <w:pPr>
        <w:pStyle w:val="Heading1"/>
        <w:rPr>
          <w:color w:val="1F497D" w:themeColor="text2"/>
        </w:rPr>
      </w:pPr>
      <w:bookmarkStart w:id="72" w:name="_Toc167842439"/>
      <w:r w:rsidRPr="008852A5">
        <w:rPr>
          <w:color w:val="1F497D" w:themeColor="text2"/>
        </w:rPr>
        <w:lastRenderedPageBreak/>
        <w:t>8</w:t>
      </w:r>
      <w:r w:rsidR="00517D01" w:rsidRPr="008852A5">
        <w:rPr>
          <w:color w:val="1F497D" w:themeColor="text2"/>
        </w:rPr>
        <w:t xml:space="preserve">. </w:t>
      </w:r>
      <w:r w:rsidR="00D124CF" w:rsidRPr="008852A5">
        <w:rPr>
          <w:color w:val="1F497D" w:themeColor="text2"/>
        </w:rPr>
        <w:t>Website ontwerp, methode en werkwijze</w:t>
      </w:r>
      <w:bookmarkEnd w:id="72"/>
    </w:p>
    <w:p w14:paraId="3CCC9352" w14:textId="77777777" w:rsidR="00D74190" w:rsidRDefault="00D74190" w:rsidP="00C17F65"/>
    <w:p w14:paraId="1FB91E82" w14:textId="340B6F86" w:rsidR="00D74190" w:rsidRPr="00D74190" w:rsidRDefault="00D74190" w:rsidP="00C17F65">
      <w:r>
        <w:t xml:space="preserve">In dit hoofdstuk worden stap 1, 2 en </w:t>
      </w:r>
      <w:r w:rsidR="002B7F71">
        <w:t>3</w:t>
      </w:r>
      <w:r>
        <w:t xml:space="preserve"> uitgevoerd. Eerst wordt de website beschreven vervolgens de methode en als laatste de werkwijze. In de werkwijze omschrijving zal de wisselwerking tussen fysiek en virtueel worden weergegeven.</w:t>
      </w:r>
    </w:p>
    <w:p w14:paraId="11811492" w14:textId="56E5CB68" w:rsidR="00D124CF" w:rsidRPr="00517D01" w:rsidRDefault="00AC4662" w:rsidP="00C17F65">
      <w:pPr>
        <w:pStyle w:val="Heading2"/>
        <w:rPr>
          <w:rFonts w:ascii="Arial" w:hAnsi="Arial" w:cs="Arial"/>
          <w:b w:val="0"/>
          <w:i/>
          <w:color w:val="4F81BD" w:themeColor="accent1"/>
        </w:rPr>
      </w:pPr>
      <w:bookmarkStart w:id="73" w:name="_Toc167842440"/>
      <w:r>
        <w:rPr>
          <w:rFonts w:ascii="Arial" w:hAnsi="Arial" w:cs="Arial"/>
          <w:b w:val="0"/>
          <w:i/>
          <w:color w:val="4F81BD" w:themeColor="accent1"/>
        </w:rPr>
        <w:t>8</w:t>
      </w:r>
      <w:r w:rsidR="00517D01" w:rsidRPr="00517D01">
        <w:rPr>
          <w:rFonts w:ascii="Arial" w:hAnsi="Arial" w:cs="Arial"/>
          <w:b w:val="0"/>
          <w:i/>
          <w:color w:val="4F81BD" w:themeColor="accent1"/>
        </w:rPr>
        <w:t xml:space="preserve">.1 </w:t>
      </w:r>
      <w:r w:rsidR="00F34C94" w:rsidRPr="00517D01">
        <w:rPr>
          <w:rFonts w:ascii="Arial" w:hAnsi="Arial" w:cs="Arial"/>
          <w:b w:val="0"/>
          <w:i/>
          <w:color w:val="4F81BD" w:themeColor="accent1"/>
        </w:rPr>
        <w:t>De Websites</w:t>
      </w:r>
      <w:bookmarkEnd w:id="73"/>
    </w:p>
    <w:p w14:paraId="1FFECEEE" w14:textId="77777777" w:rsidR="00D124CF" w:rsidRPr="00D74190" w:rsidRDefault="00D124CF" w:rsidP="00C17F65">
      <w:pPr>
        <w:suppressAutoHyphens w:val="0"/>
        <w:spacing w:after="45"/>
        <w:rPr>
          <w:b/>
          <w:color w:val="2A2A2A"/>
          <w:sz w:val="16"/>
          <w:szCs w:val="16"/>
        </w:rPr>
      </w:pPr>
    </w:p>
    <w:p w14:paraId="22A12FD2" w14:textId="7F18EFD1" w:rsidR="00DA71DD" w:rsidRPr="002F5904" w:rsidRDefault="00E237C9" w:rsidP="00C17F65">
      <w:pPr>
        <w:rPr>
          <w:rFonts w:cs="Arial"/>
        </w:rPr>
      </w:pPr>
      <w:r>
        <w:rPr>
          <w:rFonts w:cs="Arial"/>
        </w:rPr>
        <w:t>Bij het ontwikkelen van</w:t>
      </w:r>
      <w:r w:rsidR="00DA71DD" w:rsidRPr="002F5904">
        <w:rPr>
          <w:rFonts w:cs="Arial"/>
        </w:rPr>
        <w:t xml:space="preserve"> de website</w:t>
      </w:r>
      <w:r>
        <w:rPr>
          <w:rFonts w:cs="Arial"/>
        </w:rPr>
        <w:t>s</w:t>
      </w:r>
      <w:r w:rsidR="00DA71DD" w:rsidRPr="002F5904">
        <w:rPr>
          <w:rFonts w:cs="Arial"/>
        </w:rPr>
        <w:t xml:space="preserve"> is er rekening gehouden met waar een website aan </w:t>
      </w:r>
      <w:r>
        <w:rPr>
          <w:rFonts w:cs="Arial"/>
        </w:rPr>
        <w:t>moet voldoen.</w:t>
      </w:r>
      <w:r w:rsidR="00DA71DD" w:rsidRPr="002F5904">
        <w:rPr>
          <w:rFonts w:cs="Arial"/>
        </w:rPr>
        <w:t xml:space="preserve"> Dit staat beschreven in ‘Wijken inspireren, Recepten voor een vitale wijk’ geschreven door Else Rose Kuiper en Bert Mulder.</w:t>
      </w:r>
    </w:p>
    <w:p w14:paraId="1CB44CDB" w14:textId="77777777" w:rsidR="00DA71DD" w:rsidRPr="002F5904" w:rsidRDefault="00DA71DD" w:rsidP="00C17F65">
      <w:pPr>
        <w:rPr>
          <w:rFonts w:cs="Arial"/>
          <w:i/>
        </w:rPr>
      </w:pPr>
    </w:p>
    <w:p w14:paraId="4BF51E90" w14:textId="77777777" w:rsidR="00DA71DD" w:rsidRPr="00634A9B" w:rsidRDefault="00DA71DD" w:rsidP="00C17F65">
      <w:pPr>
        <w:ind w:left="360"/>
        <w:rPr>
          <w:rFonts w:cs="Arial"/>
          <w:i/>
          <w:sz w:val="18"/>
          <w:szCs w:val="18"/>
        </w:rPr>
      </w:pPr>
      <w:r w:rsidRPr="00634A9B">
        <w:rPr>
          <w:rFonts w:cs="Arial"/>
          <w:i/>
          <w:sz w:val="18"/>
          <w:szCs w:val="18"/>
        </w:rPr>
        <w:t xml:space="preserve">“Er zijn verschillende soorten eisen aan de kwaliteit van websites. Functionele eisen gaan over een heldere vormgeving, duidelijke navigatie en begrijpelijke teksten. Hierover veel boeken beschikbaar . </w:t>
      </w:r>
    </w:p>
    <w:p w14:paraId="15A24C36" w14:textId="77777777" w:rsidR="00DA71DD" w:rsidRPr="00634A9B" w:rsidRDefault="00DA71DD" w:rsidP="005B13C7">
      <w:pPr>
        <w:pStyle w:val="ListParagraph"/>
        <w:numPr>
          <w:ilvl w:val="0"/>
          <w:numId w:val="20"/>
        </w:numPr>
        <w:rPr>
          <w:rFonts w:cs="Arial"/>
          <w:i/>
          <w:sz w:val="18"/>
          <w:szCs w:val="18"/>
        </w:rPr>
      </w:pPr>
      <w:r w:rsidRPr="00634A9B">
        <w:rPr>
          <w:rFonts w:cs="Arial"/>
          <w:i/>
          <w:sz w:val="18"/>
          <w:szCs w:val="18"/>
        </w:rPr>
        <w:t>Schrijf helder en begrijpelijk.</w:t>
      </w:r>
    </w:p>
    <w:p w14:paraId="0E527B8D" w14:textId="77777777" w:rsidR="00DA71DD" w:rsidRPr="00634A9B" w:rsidRDefault="00DA71DD" w:rsidP="005B13C7">
      <w:pPr>
        <w:pStyle w:val="ListParagraph"/>
        <w:numPr>
          <w:ilvl w:val="0"/>
          <w:numId w:val="20"/>
        </w:numPr>
        <w:rPr>
          <w:rFonts w:cs="Arial"/>
          <w:i/>
          <w:sz w:val="18"/>
          <w:szCs w:val="18"/>
        </w:rPr>
      </w:pPr>
      <w:r w:rsidRPr="00634A9B">
        <w:rPr>
          <w:rFonts w:cs="Arial"/>
          <w:i/>
          <w:sz w:val="18"/>
          <w:szCs w:val="18"/>
        </w:rPr>
        <w:t>Kies een passende vormgeving: besteed daar aandacht aan.</w:t>
      </w:r>
    </w:p>
    <w:p w14:paraId="0D5A9217" w14:textId="77777777" w:rsidR="00DA71DD" w:rsidRPr="00634A9B" w:rsidRDefault="00DA71DD" w:rsidP="005B13C7">
      <w:pPr>
        <w:pStyle w:val="ListParagraph"/>
        <w:numPr>
          <w:ilvl w:val="0"/>
          <w:numId w:val="20"/>
        </w:numPr>
        <w:rPr>
          <w:rFonts w:cs="Arial"/>
          <w:i/>
          <w:sz w:val="18"/>
          <w:szCs w:val="18"/>
        </w:rPr>
      </w:pPr>
      <w:r w:rsidRPr="00634A9B">
        <w:rPr>
          <w:rFonts w:cs="Arial"/>
          <w:i/>
          <w:sz w:val="18"/>
          <w:szCs w:val="18"/>
        </w:rPr>
        <w:t>Maak een site overzichtelijk en de navigatie makkelijk.</w:t>
      </w:r>
    </w:p>
    <w:p w14:paraId="66A322DE" w14:textId="77777777" w:rsidR="00DA71DD" w:rsidRPr="00634A9B" w:rsidRDefault="00DA71DD" w:rsidP="005B13C7">
      <w:pPr>
        <w:pStyle w:val="ListParagraph"/>
        <w:numPr>
          <w:ilvl w:val="0"/>
          <w:numId w:val="20"/>
        </w:numPr>
        <w:rPr>
          <w:rFonts w:cs="Arial"/>
          <w:i/>
          <w:sz w:val="18"/>
          <w:szCs w:val="18"/>
        </w:rPr>
      </w:pPr>
      <w:r w:rsidRPr="00634A9B">
        <w:rPr>
          <w:rFonts w:cs="Arial"/>
          <w:i/>
          <w:sz w:val="18"/>
          <w:szCs w:val="18"/>
        </w:rPr>
        <w:t xml:space="preserve">Muziek bij de opening is goed voor websites die men weinig gebruikt. Bij regelmatig bezoek kan hetzelfde muziekje erg storen.” </w:t>
      </w:r>
      <w:r w:rsidRPr="00634A9B">
        <w:rPr>
          <w:rStyle w:val="FootnoteReference"/>
          <w:rFonts w:cs="Arial"/>
          <w:i/>
          <w:sz w:val="18"/>
          <w:szCs w:val="18"/>
        </w:rPr>
        <w:footnoteReference w:id="38"/>
      </w:r>
    </w:p>
    <w:p w14:paraId="399ACD07" w14:textId="77777777" w:rsidR="00DA71DD" w:rsidRPr="002F5904" w:rsidRDefault="00DA71DD" w:rsidP="00C17F65">
      <w:pPr>
        <w:rPr>
          <w:rFonts w:cs="Arial"/>
        </w:rPr>
      </w:pPr>
      <w:r w:rsidRPr="002F5904">
        <w:rPr>
          <w:rFonts w:cs="Arial"/>
        </w:rPr>
        <w:t xml:space="preserve">Daarnaast is er een bijeenkomst geweest met Bert Mulder (Lector Technologie en samenleving Haagse hogeschool), Else Rose Kuiper (projectleider ‘Activeren met ICT’) en de collega junior onderzoekers van eSociety. </w:t>
      </w:r>
    </w:p>
    <w:p w14:paraId="02B85FB0" w14:textId="77777777" w:rsidR="00DA71DD" w:rsidRPr="00D74190" w:rsidRDefault="00DA71DD" w:rsidP="00C17F65">
      <w:pPr>
        <w:rPr>
          <w:rFonts w:cs="Arial"/>
          <w:i/>
          <w:sz w:val="16"/>
          <w:szCs w:val="16"/>
        </w:rPr>
      </w:pPr>
    </w:p>
    <w:p w14:paraId="2C3A70A0" w14:textId="3C63D2E4" w:rsidR="00DA71DD" w:rsidRDefault="00DA71DD" w:rsidP="00C17F65">
      <w:pPr>
        <w:rPr>
          <w:rFonts w:cs="Arial"/>
        </w:rPr>
      </w:pPr>
      <w:r w:rsidRPr="002F5904">
        <w:rPr>
          <w:rFonts w:cs="Arial"/>
        </w:rPr>
        <w:t xml:space="preserve">Bij deze bijeenkomst zijn </w:t>
      </w:r>
      <w:r w:rsidR="00150EAC">
        <w:rPr>
          <w:rFonts w:cs="Arial"/>
        </w:rPr>
        <w:t>wij</w:t>
      </w:r>
      <w:r w:rsidRPr="002F5904">
        <w:rPr>
          <w:rFonts w:cs="Arial"/>
        </w:rPr>
        <w:t xml:space="preserve"> gezamenlijk gaan brainstormen en gaan schetsen  over hoe het ontwerp er uit zou kunnen gaan zien. </w:t>
      </w:r>
      <w:r w:rsidR="00287934">
        <w:rPr>
          <w:rFonts w:cs="Arial"/>
        </w:rPr>
        <w:t>Zie bijlage 2. Deze schets staat hieronder overzichtelijk uitgewerkt.</w:t>
      </w:r>
    </w:p>
    <w:p w14:paraId="452EA904" w14:textId="77777777" w:rsidR="00DD10D6" w:rsidRPr="002F5904" w:rsidRDefault="00DD10D6" w:rsidP="00DF76E0">
      <w:pPr>
        <w:spacing w:line="276" w:lineRule="auto"/>
        <w:rPr>
          <w:rFonts w:cs="Arial"/>
        </w:rPr>
      </w:pPr>
    </w:p>
    <w:p w14:paraId="13730579" w14:textId="2A16C5F0" w:rsidR="00DA71DD" w:rsidRPr="002F5904" w:rsidRDefault="00DA71DD" w:rsidP="00DF76E0">
      <w:pPr>
        <w:spacing w:line="276" w:lineRule="auto"/>
        <w:rPr>
          <w:rFonts w:cs="Arial"/>
          <w:b/>
          <w:i/>
          <w:sz w:val="22"/>
          <w:szCs w:val="22"/>
        </w:rPr>
      </w:pPr>
      <w:r w:rsidRPr="002F5904">
        <w:rPr>
          <w:rFonts w:cs="Arial"/>
          <w:b/>
          <w:i/>
          <w:noProof/>
          <w:sz w:val="22"/>
          <w:szCs w:val="22"/>
          <w:lang w:val="en-US" w:eastAsia="en-US"/>
        </w:rPr>
        <mc:AlternateContent>
          <mc:Choice Requires="wps">
            <w:drawing>
              <wp:anchor distT="0" distB="0" distL="114300" distR="114300" simplePos="0" relativeHeight="251701248" behindDoc="0" locked="0" layoutInCell="1" allowOverlap="1" wp14:anchorId="6B976C7B" wp14:editId="2B29A86A">
                <wp:simplePos x="0" y="0"/>
                <wp:positionH relativeFrom="column">
                  <wp:posOffset>5372100</wp:posOffset>
                </wp:positionH>
                <wp:positionV relativeFrom="paragraph">
                  <wp:posOffset>114300</wp:posOffset>
                </wp:positionV>
                <wp:extent cx="0" cy="3958590"/>
                <wp:effectExtent l="50800" t="25400" r="76200" b="80010"/>
                <wp:wrapNone/>
                <wp:docPr id="11" name="Straight Connector 11"/>
                <wp:cNvGraphicFramePr/>
                <a:graphic xmlns:a="http://schemas.openxmlformats.org/drawingml/2006/main">
                  <a:graphicData uri="http://schemas.microsoft.com/office/word/2010/wordprocessingShape">
                    <wps:wsp>
                      <wps:cNvCnPr/>
                      <wps:spPr>
                        <a:xfrm>
                          <a:off x="0" y="0"/>
                          <a:ext cx="0" cy="39585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9pt" to="423pt,3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" strokecolor="#4f81bd [3204]" strokeweight="2pt">
                <v:shadow on="t" opacity="24903f" mv:blur="40000f" origin=",.5" offset="0,20000emu"/>
              </v:line>
            </w:pict>
          </mc:Fallback>
        </mc:AlternateContent>
      </w:r>
      <w:r w:rsidRPr="002F5904">
        <w:rPr>
          <w:rFonts w:cs="Arial"/>
          <w:b/>
          <w:i/>
          <w:noProof/>
          <w:sz w:val="22"/>
          <w:szCs w:val="22"/>
          <w:lang w:val="en-US" w:eastAsia="en-US"/>
        </w:rPr>
        <mc:AlternateContent>
          <mc:Choice Requires="wps">
            <w:drawing>
              <wp:anchor distT="0" distB="0" distL="114300" distR="114300" simplePos="0" relativeHeight="251703296" behindDoc="0" locked="0" layoutInCell="1" allowOverlap="1" wp14:anchorId="782EBC8D" wp14:editId="34046974">
                <wp:simplePos x="0" y="0"/>
                <wp:positionH relativeFrom="column">
                  <wp:posOffset>0</wp:posOffset>
                </wp:positionH>
                <wp:positionV relativeFrom="paragraph">
                  <wp:posOffset>114300</wp:posOffset>
                </wp:positionV>
                <wp:extent cx="0" cy="3958590"/>
                <wp:effectExtent l="50800" t="25400" r="76200" b="80010"/>
                <wp:wrapNone/>
                <wp:docPr id="15" name="Straight Connector 15"/>
                <wp:cNvGraphicFramePr/>
                <a:graphic xmlns:a="http://schemas.openxmlformats.org/drawingml/2006/main">
                  <a:graphicData uri="http://schemas.microsoft.com/office/word/2010/wordprocessingShape">
                    <wps:wsp>
                      <wps:cNvCnPr/>
                      <wps:spPr>
                        <a:xfrm flipV="1">
                          <a:off x="0" y="0"/>
                          <a:ext cx="0" cy="39585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pt" to="0,32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" strokecolor="#4f81bd [3204]" strokeweight="2pt">
                <v:shadow on="t" opacity="24903f" mv:blur="40000f" origin=",.5" offset="0,20000emu"/>
              </v:line>
            </w:pict>
          </mc:Fallback>
        </mc:AlternateContent>
      </w:r>
      <w:r w:rsidRPr="002F5904">
        <w:rPr>
          <w:rFonts w:cs="Arial"/>
          <w:b/>
          <w:i/>
          <w:noProof/>
          <w:sz w:val="22"/>
          <w:szCs w:val="22"/>
          <w:lang w:val="en-US" w:eastAsia="en-US"/>
        </w:rPr>
        <mc:AlternateContent>
          <mc:Choice Requires="wps">
            <w:drawing>
              <wp:anchor distT="0" distB="0" distL="114300" distR="114300" simplePos="0" relativeHeight="251700224" behindDoc="0" locked="0" layoutInCell="1" allowOverlap="1" wp14:anchorId="284E6747" wp14:editId="6AE01EE8">
                <wp:simplePos x="0" y="0"/>
                <wp:positionH relativeFrom="column">
                  <wp:posOffset>4229100</wp:posOffset>
                </wp:positionH>
                <wp:positionV relativeFrom="paragraph">
                  <wp:posOffset>114300</wp:posOffset>
                </wp:positionV>
                <wp:extent cx="1143000" cy="0"/>
                <wp:effectExtent l="50800" t="25400" r="76200" b="101600"/>
                <wp:wrapNone/>
                <wp:docPr id="10" name="Straight Connector 10"/>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pt,9pt" to="423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" strokecolor="#4f81bd [3204]" strokeweight="2pt">
                <v:shadow on="t" opacity="24903f" mv:blur="40000f" origin=",.5" offset="0,20000emu"/>
              </v:line>
            </w:pict>
          </mc:Fallback>
        </mc:AlternateContent>
      </w:r>
      <w:r w:rsidRPr="002F5904">
        <w:rPr>
          <w:rFonts w:cs="Arial"/>
          <w:b/>
          <w:i/>
          <w:noProof/>
          <w:sz w:val="22"/>
          <w:szCs w:val="22"/>
          <w:lang w:val="en-US" w:eastAsia="en-US"/>
        </w:rPr>
        <mc:AlternateContent>
          <mc:Choice Requires="wps">
            <w:drawing>
              <wp:anchor distT="0" distB="0" distL="114300" distR="114300" simplePos="0" relativeHeight="251704320" behindDoc="0" locked="0" layoutInCell="1" allowOverlap="1" wp14:anchorId="4A57BFC3" wp14:editId="419D5EE2">
                <wp:simplePos x="0" y="0"/>
                <wp:positionH relativeFrom="column">
                  <wp:posOffset>0</wp:posOffset>
                </wp:positionH>
                <wp:positionV relativeFrom="paragraph">
                  <wp:posOffset>114300</wp:posOffset>
                </wp:positionV>
                <wp:extent cx="1028700" cy="0"/>
                <wp:effectExtent l="50800" t="25400" r="63500" b="101600"/>
                <wp:wrapNone/>
                <wp:docPr id="18" name="Straight Connector 18"/>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pt" to="81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" strokecolor="#4f81bd [3204]" strokeweight="2pt">
                <v:shadow on="t" opacity="24903f" mv:blur="40000f" origin=",.5" offset="0,20000emu"/>
              </v:line>
            </w:pict>
          </mc:Fallback>
        </mc:AlternateContent>
      </w:r>
      <w:r w:rsidR="00DD10D6">
        <w:rPr>
          <w:rFonts w:cs="Arial"/>
          <w:b/>
          <w:i/>
          <w:sz w:val="22"/>
          <w:szCs w:val="22"/>
        </w:rPr>
        <w:tab/>
      </w:r>
      <w:r w:rsidR="00DD10D6">
        <w:rPr>
          <w:rFonts w:cs="Arial"/>
          <w:b/>
          <w:i/>
          <w:sz w:val="22"/>
          <w:szCs w:val="22"/>
        </w:rPr>
        <w:tab/>
      </w:r>
      <w:r w:rsidR="00DD10D6">
        <w:rPr>
          <w:rFonts w:cs="Arial"/>
          <w:b/>
          <w:i/>
          <w:sz w:val="22"/>
          <w:szCs w:val="22"/>
        </w:rPr>
        <w:tab/>
      </w:r>
      <w:r w:rsidRPr="002F5904">
        <w:rPr>
          <w:rFonts w:cs="Arial"/>
          <w:b/>
          <w:i/>
          <w:sz w:val="22"/>
          <w:szCs w:val="22"/>
        </w:rPr>
        <w:t>De Animateur &amp; Sociaal Cultureel Werker</w:t>
      </w:r>
    </w:p>
    <w:p w14:paraId="3EA5C1D9" w14:textId="77777777" w:rsidR="00DA71DD" w:rsidRPr="002F5904" w:rsidRDefault="00DA71DD" w:rsidP="00DF76E0">
      <w:pPr>
        <w:spacing w:line="276" w:lineRule="auto"/>
        <w:jc w:val="center"/>
        <w:rPr>
          <w:rFonts w:cs="Arial"/>
          <w:b/>
        </w:rPr>
      </w:pPr>
      <w:r w:rsidRPr="002F5904">
        <w:rPr>
          <w:rFonts w:cs="Arial"/>
          <w:b/>
          <w:noProof/>
          <w:lang w:val="en-US" w:eastAsia="en-US"/>
        </w:rPr>
        <mc:AlternateContent>
          <mc:Choice Requires="wps">
            <w:drawing>
              <wp:anchor distT="0" distB="0" distL="114300" distR="114300" simplePos="0" relativeHeight="251693056" behindDoc="0" locked="0" layoutInCell="1" allowOverlap="1" wp14:anchorId="62FD239C" wp14:editId="6AFB1E88">
                <wp:simplePos x="0" y="0"/>
                <wp:positionH relativeFrom="column">
                  <wp:posOffset>2628900</wp:posOffset>
                </wp:positionH>
                <wp:positionV relativeFrom="paragraph">
                  <wp:posOffset>130175</wp:posOffset>
                </wp:positionV>
                <wp:extent cx="1371600" cy="840740"/>
                <wp:effectExtent l="50800" t="25400" r="76200" b="99060"/>
                <wp:wrapThrough wrapText="bothSides">
                  <wp:wrapPolygon edited="0">
                    <wp:start x="0" y="-653"/>
                    <wp:lineTo x="-800" y="0"/>
                    <wp:lineTo x="-800" y="20882"/>
                    <wp:lineTo x="400" y="23492"/>
                    <wp:lineTo x="21200" y="23492"/>
                    <wp:lineTo x="22400" y="20882"/>
                    <wp:lineTo x="22400" y="10441"/>
                    <wp:lineTo x="21600" y="653"/>
                    <wp:lineTo x="21600" y="-653"/>
                    <wp:lineTo x="0" y="-653"/>
                  </wp:wrapPolygon>
                </wp:wrapThrough>
                <wp:docPr id="1" name="Alternate Process 1"/>
                <wp:cNvGraphicFramePr/>
                <a:graphic xmlns:a="http://schemas.openxmlformats.org/drawingml/2006/main">
                  <a:graphicData uri="http://schemas.microsoft.com/office/word/2010/wordprocessingShape">
                    <wps:wsp>
                      <wps:cNvSpPr/>
                      <wps:spPr>
                        <a:xfrm>
                          <a:off x="0" y="0"/>
                          <a:ext cx="1371600" cy="84074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2275FB1C" w14:textId="77777777" w:rsidR="00FF3319" w:rsidRPr="002C243B" w:rsidRDefault="00FF3319" w:rsidP="00DA71DD">
                            <w:pPr>
                              <w:jc w:val="center"/>
                              <w:rPr>
                                <w:b/>
                              </w:rPr>
                            </w:pPr>
                            <w:r w:rsidRPr="002C243B">
                              <w:rPr>
                                <w:b/>
                              </w:rPr>
                              <w:t>Mensen</w:t>
                            </w:r>
                          </w:p>
                          <w:p w14:paraId="232F1360" w14:textId="77777777" w:rsidR="00FF3319" w:rsidRPr="002C243B" w:rsidRDefault="00FF3319" w:rsidP="00DA71DD">
                            <w:pPr>
                              <w:jc w:val="center"/>
                            </w:pPr>
                            <w:r w:rsidRPr="002C243B">
                              <w:t>Wijkbewoners</w:t>
                            </w:r>
                          </w:p>
                          <w:p w14:paraId="6007182C" w14:textId="77777777" w:rsidR="00FF3319" w:rsidRPr="002C243B" w:rsidRDefault="00FF3319" w:rsidP="00DA71DD">
                            <w:pPr>
                              <w:jc w:val="center"/>
                            </w:pPr>
                            <w:r w:rsidRPr="002C243B">
                              <w:t>Moerwijk en Musselkanaal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 o:spid="_x0000_s1027" type="#_x0000_t176" style="position:absolute;left:0;text-align:left;margin-left:207pt;margin-top:10.25pt;width:108pt;height:6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" fillcolor="#4f81bd [3204]" strokecolor="#4579b8 [3044]">
                <v:fill color2="#a7bfde [1620]" rotate="t" type="gradient">
                  <o:fill v:ext="view" type="gradientUnscaled"/>
                </v:fill>
                <v:shadow on="t" opacity="22937f" mv:blur="40000f" origin=",.5" offset="0,23000emu"/>
                <v:textbox>
                  <w:txbxContent>
                    <w:p w14:paraId="2275FB1C" w14:textId="77777777" w:rsidR="00AF0BDC" w:rsidRPr="002C243B" w:rsidRDefault="00AF0BDC" w:rsidP="00DA71DD">
                      <w:pPr>
                        <w:jc w:val="center"/>
                        <w:rPr>
                          <w:b/>
                        </w:rPr>
                      </w:pPr>
                      <w:r w:rsidRPr="002C243B">
                        <w:rPr>
                          <w:b/>
                        </w:rPr>
                        <w:t>Mensen</w:t>
                      </w:r>
                    </w:p>
                    <w:p w14:paraId="232F1360" w14:textId="77777777" w:rsidR="00AF0BDC" w:rsidRPr="002C243B" w:rsidRDefault="00AF0BDC" w:rsidP="00DA71DD">
                      <w:pPr>
                        <w:jc w:val="center"/>
                      </w:pPr>
                      <w:r w:rsidRPr="002C243B">
                        <w:t>Wijkbewoners</w:t>
                      </w:r>
                    </w:p>
                    <w:p w14:paraId="6007182C" w14:textId="77777777" w:rsidR="00AF0BDC" w:rsidRPr="002C243B" w:rsidRDefault="00AF0BDC" w:rsidP="00DA71DD">
                      <w:pPr>
                        <w:jc w:val="center"/>
                      </w:pPr>
                      <w:r w:rsidRPr="002C243B">
                        <w:t>Moerwijk en Musselkanaal</w:t>
                      </w:r>
                    </w:p>
                  </w:txbxContent>
                </v:textbox>
                <w10:wrap type="through"/>
              </v:shape>
            </w:pict>
          </mc:Fallback>
        </mc:AlternateContent>
      </w:r>
    </w:p>
    <w:p w14:paraId="780A76AF" w14:textId="77777777" w:rsidR="00DA71DD" w:rsidRPr="002F5904" w:rsidRDefault="00DA71DD" w:rsidP="00DF76E0">
      <w:pPr>
        <w:spacing w:line="276" w:lineRule="auto"/>
        <w:jc w:val="center"/>
        <w:rPr>
          <w:rFonts w:cs="Arial"/>
          <w:b/>
        </w:rPr>
      </w:pPr>
    </w:p>
    <w:p w14:paraId="44781FCB" w14:textId="77777777" w:rsidR="00DA71DD" w:rsidRPr="002F5904" w:rsidRDefault="00DA71DD" w:rsidP="00DF76E0">
      <w:pPr>
        <w:spacing w:line="276" w:lineRule="auto"/>
        <w:jc w:val="center"/>
        <w:rPr>
          <w:rFonts w:cs="Arial"/>
          <w:b/>
        </w:rPr>
      </w:pPr>
    </w:p>
    <w:p w14:paraId="4F689147" w14:textId="77777777" w:rsidR="00DA71DD" w:rsidRPr="002F5904" w:rsidRDefault="00DA71DD" w:rsidP="00DF76E0">
      <w:pPr>
        <w:spacing w:line="276" w:lineRule="auto"/>
        <w:jc w:val="center"/>
        <w:rPr>
          <w:rFonts w:cs="Arial"/>
          <w:b/>
        </w:rPr>
      </w:pPr>
    </w:p>
    <w:p w14:paraId="799A2529" w14:textId="77777777" w:rsidR="00DA71DD" w:rsidRPr="002F5904" w:rsidRDefault="00DA71DD" w:rsidP="00DF76E0">
      <w:pPr>
        <w:spacing w:line="276" w:lineRule="auto"/>
        <w:jc w:val="center"/>
        <w:rPr>
          <w:rFonts w:cs="Arial"/>
          <w:b/>
        </w:rPr>
      </w:pPr>
      <w:r w:rsidRPr="002F5904">
        <w:rPr>
          <w:rFonts w:cs="Arial"/>
          <w:b/>
          <w:noProof/>
          <w:lang w:val="en-US" w:eastAsia="en-US"/>
        </w:rPr>
        <mc:AlternateContent>
          <mc:Choice Requires="wps">
            <w:drawing>
              <wp:anchor distT="0" distB="0" distL="114300" distR="114300" simplePos="0" relativeHeight="251698176" behindDoc="0" locked="0" layoutInCell="1" allowOverlap="1" wp14:anchorId="137C7DBC" wp14:editId="6336D606">
                <wp:simplePos x="0" y="0"/>
                <wp:positionH relativeFrom="column">
                  <wp:posOffset>1485900</wp:posOffset>
                </wp:positionH>
                <wp:positionV relativeFrom="paragraph">
                  <wp:posOffset>897255</wp:posOffset>
                </wp:positionV>
                <wp:extent cx="1143000" cy="1257300"/>
                <wp:effectExtent l="50800" t="25400" r="76200" b="88900"/>
                <wp:wrapNone/>
                <wp:docPr id="7" name="Straight Connector 7"/>
                <wp:cNvGraphicFramePr/>
                <a:graphic xmlns:a="http://schemas.openxmlformats.org/drawingml/2006/main">
                  <a:graphicData uri="http://schemas.microsoft.com/office/word/2010/wordprocessingShape">
                    <wps:wsp>
                      <wps:cNvCnPr/>
                      <wps:spPr>
                        <a:xfrm>
                          <a:off x="0" y="0"/>
                          <a:ext cx="1143000"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0.65pt" to="207pt,16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" strokecolor="#4f81bd [3204]" strokeweight="2pt">
                <v:shadow on="t" opacity="24903f" mv:blur="40000f" origin=",.5" offset="0,20000emu"/>
              </v:line>
            </w:pict>
          </mc:Fallback>
        </mc:AlternateContent>
      </w:r>
      <w:r w:rsidRPr="002F5904">
        <w:rPr>
          <w:rFonts w:cs="Arial"/>
          <w:b/>
          <w:noProof/>
          <w:lang w:val="en-US" w:eastAsia="en-US"/>
        </w:rPr>
        <mc:AlternateContent>
          <mc:Choice Requires="wps">
            <w:drawing>
              <wp:anchor distT="0" distB="0" distL="114300" distR="114300" simplePos="0" relativeHeight="251705344" behindDoc="0" locked="0" layoutInCell="1" allowOverlap="1" wp14:anchorId="03E7F14D" wp14:editId="087C4B22">
                <wp:simplePos x="0" y="0"/>
                <wp:positionH relativeFrom="column">
                  <wp:posOffset>3314700</wp:posOffset>
                </wp:positionH>
                <wp:positionV relativeFrom="paragraph">
                  <wp:posOffset>897255</wp:posOffset>
                </wp:positionV>
                <wp:extent cx="685800" cy="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70.65pt" to="315pt,7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" strokecolor="#4f81bd [3204]" strokeweight="2pt">
                <v:shadow on="t" opacity="24903f" mv:blur="40000f" origin=",.5" offset="0,20000emu"/>
              </v:line>
            </w:pict>
          </mc:Fallback>
        </mc:AlternateContent>
      </w:r>
      <w:r w:rsidRPr="002F5904">
        <w:rPr>
          <w:rFonts w:cs="Arial"/>
          <w:b/>
          <w:noProof/>
          <w:lang w:val="en-US" w:eastAsia="en-US"/>
        </w:rPr>
        <mc:AlternateContent>
          <mc:Choice Requires="wps">
            <w:drawing>
              <wp:anchor distT="0" distB="0" distL="114300" distR="114300" simplePos="0" relativeHeight="251696128" behindDoc="0" locked="0" layoutInCell="1" allowOverlap="1" wp14:anchorId="29B8874E" wp14:editId="628CA97D">
                <wp:simplePos x="0" y="0"/>
                <wp:positionH relativeFrom="column">
                  <wp:posOffset>1485900</wp:posOffset>
                </wp:positionH>
                <wp:positionV relativeFrom="paragraph">
                  <wp:posOffset>97155</wp:posOffset>
                </wp:positionV>
                <wp:extent cx="1143000" cy="457200"/>
                <wp:effectExtent l="50800" t="25400" r="76200" b="101600"/>
                <wp:wrapNone/>
                <wp:docPr id="50" name="Straight Connector 50"/>
                <wp:cNvGraphicFramePr/>
                <a:graphic xmlns:a="http://schemas.openxmlformats.org/drawingml/2006/main">
                  <a:graphicData uri="http://schemas.microsoft.com/office/word/2010/wordprocessingShape">
                    <wps:wsp>
                      <wps:cNvCnPr/>
                      <wps:spPr>
                        <a:xfrm flipH="1">
                          <a:off x="0" y="0"/>
                          <a:ext cx="114300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65pt" to="207pt,4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" strokecolor="#4f81bd [3204]" strokeweight="2pt">
                <v:shadow on="t" opacity="24903f" mv:blur="40000f" origin=",.5" offset="0,20000emu"/>
              </v:line>
            </w:pict>
          </mc:Fallback>
        </mc:AlternateContent>
      </w:r>
      <w:r w:rsidRPr="002F5904">
        <w:rPr>
          <w:rFonts w:cs="Arial"/>
          <w:b/>
          <w:noProof/>
          <w:lang w:val="en-US" w:eastAsia="en-US"/>
        </w:rPr>
        <mc:AlternateContent>
          <mc:Choice Requires="wps">
            <w:drawing>
              <wp:anchor distT="0" distB="0" distL="114300" distR="114300" simplePos="0" relativeHeight="251695104" behindDoc="0" locked="0" layoutInCell="1" allowOverlap="1" wp14:anchorId="498EA47E" wp14:editId="4D45C0F3">
                <wp:simplePos x="0" y="0"/>
                <wp:positionH relativeFrom="column">
                  <wp:posOffset>228600</wp:posOffset>
                </wp:positionH>
                <wp:positionV relativeFrom="paragraph">
                  <wp:posOffset>325755</wp:posOffset>
                </wp:positionV>
                <wp:extent cx="1257300" cy="914400"/>
                <wp:effectExtent l="50800" t="25400" r="88900" b="101600"/>
                <wp:wrapThrough wrapText="bothSides">
                  <wp:wrapPolygon edited="0">
                    <wp:start x="436" y="-600"/>
                    <wp:lineTo x="-873" y="0"/>
                    <wp:lineTo x="-873" y="21000"/>
                    <wp:lineTo x="436" y="23400"/>
                    <wp:lineTo x="21382" y="23400"/>
                    <wp:lineTo x="22691" y="19800"/>
                    <wp:lineTo x="22691" y="9600"/>
                    <wp:lineTo x="21818" y="1800"/>
                    <wp:lineTo x="21382" y="-600"/>
                    <wp:lineTo x="436" y="-600"/>
                  </wp:wrapPolygon>
                </wp:wrapThrough>
                <wp:docPr id="51" name="Alternate Process 51"/>
                <wp:cNvGraphicFramePr/>
                <a:graphic xmlns:a="http://schemas.openxmlformats.org/drawingml/2006/main">
                  <a:graphicData uri="http://schemas.microsoft.com/office/word/2010/wordprocessingShape">
                    <wps:wsp>
                      <wps:cNvSpPr/>
                      <wps:spPr>
                        <a:xfrm>
                          <a:off x="0" y="0"/>
                          <a:ext cx="1257300" cy="91440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0B374912" w14:textId="77777777" w:rsidR="00FF3319" w:rsidRPr="002C243B" w:rsidRDefault="00FF3319" w:rsidP="00DA71DD">
                            <w:pPr>
                              <w:jc w:val="center"/>
                              <w:rPr>
                                <w:b/>
                              </w:rPr>
                            </w:pPr>
                            <w:r w:rsidRPr="002C243B">
                              <w:rPr>
                                <w:b/>
                              </w:rPr>
                              <w:t>Doel</w:t>
                            </w:r>
                          </w:p>
                          <w:p w14:paraId="62FAFF65" w14:textId="77777777" w:rsidR="00FF3319" w:rsidRPr="002C243B" w:rsidRDefault="00FF3319" w:rsidP="00DA71DD">
                            <w:pPr>
                              <w:jc w:val="center"/>
                            </w:pPr>
                            <w:r w:rsidRPr="002C243B">
                              <w:t>Imago verandering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ernate Process 51" o:spid="_x0000_s1028" type="#_x0000_t176" style="position:absolute;left:0;text-align:left;margin-left:18pt;margin-top:25.65pt;width:99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" fillcolor="#4f81bd [3204]" strokecolor="#4579b8 [3044]">
                <v:fill color2="#a7bfde [1620]" rotate="t" type="gradient">
                  <o:fill v:ext="view" type="gradientUnscaled"/>
                </v:fill>
                <v:shadow on="t" opacity="22937f" mv:blur="40000f" origin=",.5" offset="0,23000emu"/>
                <v:textbox>
                  <w:txbxContent>
                    <w:p w14:paraId="0B374912" w14:textId="77777777" w:rsidR="00AF0BDC" w:rsidRPr="002C243B" w:rsidRDefault="00AF0BDC" w:rsidP="00DA71DD">
                      <w:pPr>
                        <w:jc w:val="center"/>
                        <w:rPr>
                          <w:b/>
                        </w:rPr>
                      </w:pPr>
                      <w:r w:rsidRPr="002C243B">
                        <w:rPr>
                          <w:b/>
                        </w:rPr>
                        <w:t>Doel</w:t>
                      </w:r>
                    </w:p>
                    <w:p w14:paraId="62FAFF65" w14:textId="77777777" w:rsidR="00AF0BDC" w:rsidRPr="002C243B" w:rsidRDefault="00AF0BDC" w:rsidP="00DA71DD">
                      <w:pPr>
                        <w:jc w:val="center"/>
                      </w:pPr>
                      <w:r w:rsidRPr="002C243B">
                        <w:t>Imago verandering</w:t>
                      </w:r>
                    </w:p>
                  </w:txbxContent>
                </v:textbox>
                <w10:wrap type="through"/>
              </v:shape>
            </w:pict>
          </mc:Fallback>
        </mc:AlternateContent>
      </w:r>
    </w:p>
    <w:p w14:paraId="299083F7" w14:textId="77777777" w:rsidR="00DA71DD" w:rsidRPr="002F5904" w:rsidRDefault="00DA71DD" w:rsidP="00DF76E0">
      <w:pPr>
        <w:spacing w:line="276" w:lineRule="auto"/>
        <w:rPr>
          <w:rFonts w:cs="Arial"/>
        </w:rPr>
      </w:pPr>
      <w:r w:rsidRPr="002F5904">
        <w:rPr>
          <w:rFonts w:cs="Arial"/>
          <w:b/>
          <w:i/>
          <w:noProof/>
          <w:sz w:val="28"/>
          <w:szCs w:val="28"/>
          <w:lang w:val="en-US" w:eastAsia="en-US"/>
        </w:rPr>
        <mc:AlternateContent>
          <mc:Choice Requires="wps">
            <w:drawing>
              <wp:anchor distT="0" distB="0" distL="114300" distR="114300" simplePos="0" relativeHeight="251697152" behindDoc="0" locked="0" layoutInCell="1" allowOverlap="1" wp14:anchorId="16049CC8" wp14:editId="11F78A76">
                <wp:simplePos x="0" y="0"/>
                <wp:positionH relativeFrom="column">
                  <wp:posOffset>1724025</wp:posOffset>
                </wp:positionH>
                <wp:positionV relativeFrom="paragraph">
                  <wp:posOffset>153670</wp:posOffset>
                </wp:positionV>
                <wp:extent cx="0" cy="1153795"/>
                <wp:effectExtent l="50800" t="25400" r="76200" b="90805"/>
                <wp:wrapNone/>
                <wp:docPr id="5" name="Straight Connector 5"/>
                <wp:cNvGraphicFramePr/>
                <a:graphic xmlns:a="http://schemas.openxmlformats.org/drawingml/2006/main">
                  <a:graphicData uri="http://schemas.microsoft.com/office/word/2010/wordprocessingShape">
                    <wps:wsp>
                      <wps:cNvCnPr/>
                      <wps:spPr>
                        <a:xfrm>
                          <a:off x="0" y="0"/>
                          <a:ext cx="0" cy="11537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75pt,12.1pt" to="135.75pt,10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" strokecolor="#4f81bd [3204]" strokeweight="2pt">
                <v:shadow on="t" opacity="24903f" mv:blur="40000f" origin=",.5" offset="0,20000emu"/>
              </v:line>
            </w:pict>
          </mc:Fallback>
        </mc:AlternateContent>
      </w:r>
    </w:p>
    <w:p w14:paraId="28236E21" w14:textId="77777777" w:rsidR="00DA71DD" w:rsidRPr="002F5904" w:rsidRDefault="00DA71DD" w:rsidP="00DF76E0">
      <w:pPr>
        <w:spacing w:line="276" w:lineRule="auto"/>
        <w:rPr>
          <w:rFonts w:cs="Arial"/>
        </w:rPr>
      </w:pPr>
      <w:r w:rsidRPr="002F5904">
        <w:rPr>
          <w:rFonts w:cs="Arial"/>
          <w:b/>
          <w:noProof/>
          <w:lang w:val="en-US" w:eastAsia="en-US"/>
        </w:rPr>
        <mc:AlternateContent>
          <mc:Choice Requires="wps">
            <w:drawing>
              <wp:anchor distT="0" distB="0" distL="114300" distR="114300" simplePos="0" relativeHeight="251706368" behindDoc="0" locked="0" layoutInCell="1" allowOverlap="1" wp14:anchorId="64DC2544" wp14:editId="5007D6A2">
                <wp:simplePos x="0" y="0"/>
                <wp:positionH relativeFrom="column">
                  <wp:posOffset>2367280</wp:posOffset>
                </wp:positionH>
                <wp:positionV relativeFrom="paragraph">
                  <wp:posOffset>196850</wp:posOffset>
                </wp:positionV>
                <wp:extent cx="1143000" cy="800100"/>
                <wp:effectExtent l="50800" t="25400" r="76200" b="114300"/>
                <wp:wrapThrough wrapText="bothSides">
                  <wp:wrapPolygon edited="0">
                    <wp:start x="-960" y="-686"/>
                    <wp:lineTo x="-960" y="24000"/>
                    <wp:lineTo x="22560" y="24000"/>
                    <wp:lineTo x="22560" y="-686"/>
                    <wp:lineTo x="-960" y="-686"/>
                  </wp:wrapPolygon>
                </wp:wrapThrough>
                <wp:docPr id="21" name="Process 21"/>
                <wp:cNvGraphicFramePr/>
                <a:graphic xmlns:a="http://schemas.openxmlformats.org/drawingml/2006/main">
                  <a:graphicData uri="http://schemas.microsoft.com/office/word/2010/wordprocessingShape">
                    <wps:wsp>
                      <wps:cNvSpPr/>
                      <wps:spPr>
                        <a:xfrm>
                          <a:off x="0" y="0"/>
                          <a:ext cx="1143000" cy="800100"/>
                        </a:xfrm>
                        <a:prstGeom prst="flowChartProcess">
                          <a:avLst/>
                        </a:prstGeom>
                      </wps:spPr>
                      <wps:style>
                        <a:lnRef idx="1">
                          <a:schemeClr val="accent2"/>
                        </a:lnRef>
                        <a:fillRef idx="3">
                          <a:schemeClr val="accent2"/>
                        </a:fillRef>
                        <a:effectRef idx="2">
                          <a:schemeClr val="accent2"/>
                        </a:effectRef>
                        <a:fontRef idx="minor">
                          <a:schemeClr val="lt1"/>
                        </a:fontRef>
                      </wps:style>
                      <wps:txbx>
                        <w:txbxContent>
                          <w:p w14:paraId="63258946" w14:textId="77777777" w:rsidR="00FF3319" w:rsidRPr="002C243B" w:rsidRDefault="00FF3319" w:rsidP="00DA71DD">
                            <w:pPr>
                              <w:jc w:val="center"/>
                              <w:rPr>
                                <w:b/>
                              </w:rPr>
                            </w:pPr>
                            <w:r w:rsidRPr="002C243B">
                              <w:rPr>
                                <w:b/>
                              </w:rPr>
                              <w:t>Het project</w:t>
                            </w:r>
                          </w:p>
                          <w:p w14:paraId="321029D5" w14:textId="77777777" w:rsidR="00FF3319" w:rsidRPr="00506B6B" w:rsidRDefault="00FF3319" w:rsidP="00DA71DD">
                            <w:pPr>
                              <w:jc w:val="center"/>
                              <w:rPr>
                                <w:sz w:val="22"/>
                                <w:szCs w:val="22"/>
                              </w:rPr>
                            </w:pPr>
                            <w:r w:rsidRPr="00506B6B">
                              <w:rPr>
                                <w:sz w:val="22"/>
                                <w:szCs w:val="22"/>
                              </w:rPr>
                              <w:t>“Geveltuintjes &amp;</w:t>
                            </w:r>
                          </w:p>
                          <w:p w14:paraId="31219D55" w14:textId="77777777" w:rsidR="00FF3319" w:rsidRPr="00506B6B" w:rsidRDefault="00FF3319" w:rsidP="00DA71DD">
                            <w:pPr>
                              <w:jc w:val="center"/>
                              <w:rPr>
                                <w:sz w:val="22"/>
                                <w:szCs w:val="22"/>
                              </w:rPr>
                            </w:pPr>
                            <w:r w:rsidRPr="00506B6B">
                              <w:rPr>
                                <w:sz w:val="22"/>
                                <w:szCs w:val="22"/>
                              </w:rPr>
                              <w:t>Speeltuintjes”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s 21" o:spid="_x0000_s1029" type="#_x0000_t109" style="position:absolute;margin-left:186.4pt;margin-top:15.5pt;width:90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" fillcolor="#c0504d [3205]" strokecolor="#bc4542 [3045]">
                <v:fill color2="#dfa7a6 [1621]" rotate="t" type="gradient">
                  <o:fill v:ext="view" type="gradientUnscaled"/>
                </v:fill>
                <v:shadow on="t" opacity="22937f" mv:blur="40000f" origin=",.5" offset="0,23000emu"/>
                <v:textbox>
                  <w:txbxContent>
                    <w:p w14:paraId="63258946" w14:textId="77777777" w:rsidR="00AF0BDC" w:rsidRPr="002C243B" w:rsidRDefault="00AF0BDC" w:rsidP="00DA71DD">
                      <w:pPr>
                        <w:jc w:val="center"/>
                        <w:rPr>
                          <w:b/>
                        </w:rPr>
                      </w:pPr>
                      <w:r w:rsidRPr="002C243B">
                        <w:rPr>
                          <w:b/>
                        </w:rPr>
                        <w:t>Het project</w:t>
                      </w:r>
                    </w:p>
                    <w:p w14:paraId="321029D5" w14:textId="77777777" w:rsidR="00AF0BDC" w:rsidRPr="00506B6B" w:rsidRDefault="00AF0BDC" w:rsidP="00DA71DD">
                      <w:pPr>
                        <w:jc w:val="center"/>
                        <w:rPr>
                          <w:sz w:val="22"/>
                          <w:szCs w:val="22"/>
                        </w:rPr>
                      </w:pPr>
                      <w:r w:rsidRPr="00506B6B">
                        <w:rPr>
                          <w:sz w:val="22"/>
                          <w:szCs w:val="22"/>
                        </w:rPr>
                        <w:t>“Geveltuintjes &amp;</w:t>
                      </w:r>
                    </w:p>
                    <w:p w14:paraId="31219D55" w14:textId="77777777" w:rsidR="00AF0BDC" w:rsidRPr="00506B6B" w:rsidRDefault="00AF0BDC" w:rsidP="00DA71DD">
                      <w:pPr>
                        <w:jc w:val="center"/>
                        <w:rPr>
                          <w:sz w:val="22"/>
                          <w:szCs w:val="22"/>
                        </w:rPr>
                      </w:pPr>
                      <w:r w:rsidRPr="00506B6B">
                        <w:rPr>
                          <w:sz w:val="22"/>
                          <w:szCs w:val="22"/>
                        </w:rPr>
                        <w:t>Speeltuintjes”</w:t>
                      </w:r>
                    </w:p>
                  </w:txbxContent>
                </v:textbox>
                <w10:wrap type="through"/>
              </v:shape>
            </w:pict>
          </mc:Fallback>
        </mc:AlternateContent>
      </w:r>
    </w:p>
    <w:p w14:paraId="7244A1D5" w14:textId="77777777" w:rsidR="00DA71DD" w:rsidRPr="002F5904" w:rsidRDefault="00DA71DD" w:rsidP="00DF76E0">
      <w:pPr>
        <w:spacing w:line="276" w:lineRule="auto"/>
        <w:rPr>
          <w:rFonts w:cs="Arial"/>
        </w:rPr>
      </w:pPr>
    </w:p>
    <w:p w14:paraId="4E014AE9" w14:textId="77777777" w:rsidR="00DA71DD" w:rsidRPr="002F5904" w:rsidRDefault="00DA71DD" w:rsidP="00DF76E0">
      <w:pPr>
        <w:spacing w:line="276" w:lineRule="auto"/>
        <w:rPr>
          <w:rFonts w:cs="Arial"/>
        </w:rPr>
      </w:pPr>
    </w:p>
    <w:p w14:paraId="22A3A117" w14:textId="77777777" w:rsidR="00DA71DD" w:rsidRPr="002F5904" w:rsidRDefault="00DA71DD" w:rsidP="00DF76E0">
      <w:pPr>
        <w:spacing w:line="276" w:lineRule="auto"/>
        <w:rPr>
          <w:rFonts w:cs="Arial"/>
        </w:rPr>
      </w:pPr>
    </w:p>
    <w:p w14:paraId="7A67BE07" w14:textId="77777777" w:rsidR="00DA71DD" w:rsidRPr="002F5904" w:rsidRDefault="00DA71DD" w:rsidP="00DF76E0">
      <w:pPr>
        <w:spacing w:line="276" w:lineRule="auto"/>
        <w:rPr>
          <w:rFonts w:cs="Arial"/>
        </w:rPr>
      </w:pPr>
    </w:p>
    <w:p w14:paraId="78F2081A" w14:textId="77777777" w:rsidR="00DA71DD" w:rsidRPr="002F5904" w:rsidRDefault="00DA71DD" w:rsidP="00DF76E0">
      <w:pPr>
        <w:spacing w:line="276" w:lineRule="auto"/>
        <w:rPr>
          <w:rFonts w:cs="Arial"/>
        </w:rPr>
      </w:pPr>
    </w:p>
    <w:p w14:paraId="782DCD7F" w14:textId="77777777" w:rsidR="00DA71DD" w:rsidRPr="002F5904" w:rsidRDefault="00DA71DD" w:rsidP="00DF76E0">
      <w:pPr>
        <w:spacing w:line="276" w:lineRule="auto"/>
        <w:rPr>
          <w:rFonts w:cs="Arial"/>
        </w:rPr>
      </w:pPr>
      <w:r w:rsidRPr="002F5904">
        <w:rPr>
          <w:rFonts w:cs="Arial"/>
          <w:b/>
          <w:noProof/>
          <w:lang w:val="en-US" w:eastAsia="en-US"/>
        </w:rPr>
        <mc:AlternateContent>
          <mc:Choice Requires="wps">
            <w:drawing>
              <wp:anchor distT="0" distB="0" distL="114300" distR="114300" simplePos="0" relativeHeight="251694080" behindDoc="0" locked="0" layoutInCell="1" allowOverlap="1" wp14:anchorId="35EBFE35" wp14:editId="3137D6C5">
                <wp:simplePos x="0" y="0"/>
                <wp:positionH relativeFrom="column">
                  <wp:posOffset>2628900</wp:posOffset>
                </wp:positionH>
                <wp:positionV relativeFrom="paragraph">
                  <wp:posOffset>121285</wp:posOffset>
                </wp:positionV>
                <wp:extent cx="1371600" cy="1219200"/>
                <wp:effectExtent l="50800" t="25400" r="76200" b="101600"/>
                <wp:wrapThrough wrapText="bothSides">
                  <wp:wrapPolygon edited="0">
                    <wp:start x="800" y="-450"/>
                    <wp:lineTo x="-800" y="0"/>
                    <wp:lineTo x="-800" y="20700"/>
                    <wp:lineTo x="1200" y="22950"/>
                    <wp:lineTo x="20400" y="22950"/>
                    <wp:lineTo x="21600" y="21600"/>
                    <wp:lineTo x="22400" y="14850"/>
                    <wp:lineTo x="22400" y="6750"/>
                    <wp:lineTo x="21600" y="2250"/>
                    <wp:lineTo x="20800" y="-450"/>
                    <wp:lineTo x="800" y="-450"/>
                  </wp:wrapPolygon>
                </wp:wrapThrough>
                <wp:docPr id="52" name="Alternate Process 52"/>
                <wp:cNvGraphicFramePr/>
                <a:graphic xmlns:a="http://schemas.openxmlformats.org/drawingml/2006/main">
                  <a:graphicData uri="http://schemas.microsoft.com/office/word/2010/wordprocessingShape">
                    <wps:wsp>
                      <wps:cNvSpPr/>
                      <wps:spPr>
                        <a:xfrm>
                          <a:off x="0" y="0"/>
                          <a:ext cx="1371600" cy="121920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446765A6" w14:textId="77777777" w:rsidR="00FF3319" w:rsidRPr="002C243B" w:rsidRDefault="00FF3319" w:rsidP="00DA71DD">
                            <w:pPr>
                              <w:jc w:val="center"/>
                              <w:rPr>
                                <w:b/>
                              </w:rPr>
                            </w:pPr>
                            <w:r w:rsidRPr="002C243B">
                              <w:rPr>
                                <w:b/>
                              </w:rPr>
                              <w:t>Middel</w:t>
                            </w:r>
                          </w:p>
                          <w:p w14:paraId="4DB36BE4" w14:textId="77777777" w:rsidR="00FF3319" w:rsidRPr="002C243B" w:rsidRDefault="00FF3319" w:rsidP="00DA71DD">
                            <w:pPr>
                              <w:jc w:val="center"/>
                            </w:pPr>
                            <w:r w:rsidRPr="002C243B">
                              <w:t xml:space="preserve">Internet </w:t>
                            </w:r>
                          </w:p>
                          <w:p w14:paraId="773EFAD1" w14:textId="77777777" w:rsidR="00FF3319" w:rsidRPr="002C243B" w:rsidRDefault="00FF3319" w:rsidP="00DA71DD">
                            <w:pPr>
                              <w:jc w:val="center"/>
                            </w:pPr>
                            <w:r w:rsidRPr="002C243B">
                              <w:t>Als ondersteuning</w:t>
                            </w:r>
                          </w:p>
                          <w:p w14:paraId="462920D5" w14:textId="77777777" w:rsidR="00FF3319" w:rsidRPr="002C243B" w:rsidRDefault="00FF3319" w:rsidP="00DA71DD">
                            <w:pPr>
                              <w:jc w:val="center"/>
                            </w:pPr>
                            <w:r w:rsidRPr="002C243B">
                              <w:t>(Leukewijk.nl)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ernate Process 52" o:spid="_x0000_s1030" type="#_x0000_t176" style="position:absolute;margin-left:207pt;margin-top:9.55pt;width:108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" fillcolor="#4f81bd [3204]" strokecolor="#4579b8 [3044]">
                <v:fill color2="#a7bfde [1620]" rotate="t" type="gradient">
                  <o:fill v:ext="view" type="gradientUnscaled"/>
                </v:fill>
                <v:shadow on="t" opacity="22937f" mv:blur="40000f" origin=",.5" offset="0,23000emu"/>
                <v:textbox>
                  <w:txbxContent>
                    <w:p w14:paraId="446765A6" w14:textId="77777777" w:rsidR="00AF0BDC" w:rsidRPr="002C243B" w:rsidRDefault="00AF0BDC" w:rsidP="00DA71DD">
                      <w:pPr>
                        <w:jc w:val="center"/>
                        <w:rPr>
                          <w:b/>
                        </w:rPr>
                      </w:pPr>
                      <w:r w:rsidRPr="002C243B">
                        <w:rPr>
                          <w:b/>
                        </w:rPr>
                        <w:t>Middel</w:t>
                      </w:r>
                    </w:p>
                    <w:p w14:paraId="4DB36BE4" w14:textId="77777777" w:rsidR="00AF0BDC" w:rsidRPr="002C243B" w:rsidRDefault="00AF0BDC" w:rsidP="00DA71DD">
                      <w:pPr>
                        <w:jc w:val="center"/>
                      </w:pPr>
                      <w:r w:rsidRPr="002C243B">
                        <w:t xml:space="preserve">Internet </w:t>
                      </w:r>
                    </w:p>
                    <w:p w14:paraId="773EFAD1" w14:textId="77777777" w:rsidR="00AF0BDC" w:rsidRPr="002C243B" w:rsidRDefault="00AF0BDC" w:rsidP="00DA71DD">
                      <w:pPr>
                        <w:jc w:val="center"/>
                      </w:pPr>
                      <w:r w:rsidRPr="002C243B">
                        <w:t>Als ondersteuning</w:t>
                      </w:r>
                    </w:p>
                    <w:p w14:paraId="462920D5" w14:textId="77777777" w:rsidR="00AF0BDC" w:rsidRPr="002C243B" w:rsidRDefault="00AF0BDC" w:rsidP="00DA71DD">
                      <w:pPr>
                        <w:jc w:val="center"/>
                      </w:pPr>
                      <w:r w:rsidRPr="002C243B">
                        <w:t>(Leukewijk.nl)</w:t>
                      </w:r>
                    </w:p>
                  </w:txbxContent>
                </v:textbox>
                <w10:wrap type="through"/>
              </v:shape>
            </w:pict>
          </mc:Fallback>
        </mc:AlternateContent>
      </w:r>
    </w:p>
    <w:p w14:paraId="10316B50" w14:textId="77777777" w:rsidR="00DA71DD" w:rsidRPr="002F5904" w:rsidRDefault="00DA71DD" w:rsidP="00DF76E0">
      <w:pPr>
        <w:spacing w:line="276" w:lineRule="auto"/>
        <w:rPr>
          <w:rFonts w:cs="Arial"/>
        </w:rPr>
      </w:pPr>
    </w:p>
    <w:p w14:paraId="52EE9E60" w14:textId="77777777" w:rsidR="00DA71DD" w:rsidRPr="002F5904" w:rsidRDefault="00DA71DD" w:rsidP="00DF76E0">
      <w:pPr>
        <w:spacing w:line="276" w:lineRule="auto"/>
        <w:rPr>
          <w:rFonts w:cs="Arial"/>
        </w:rPr>
      </w:pPr>
    </w:p>
    <w:p w14:paraId="273E9933" w14:textId="77777777" w:rsidR="00DA71DD" w:rsidRPr="002F5904" w:rsidRDefault="00DA71DD" w:rsidP="00DF76E0">
      <w:pPr>
        <w:spacing w:line="276" w:lineRule="auto"/>
        <w:rPr>
          <w:rFonts w:cs="Arial"/>
        </w:rPr>
      </w:pPr>
    </w:p>
    <w:p w14:paraId="27880894" w14:textId="77777777" w:rsidR="00DA71DD" w:rsidRPr="002F5904" w:rsidRDefault="00DA71DD" w:rsidP="00DF76E0">
      <w:pPr>
        <w:spacing w:line="276" w:lineRule="auto"/>
        <w:rPr>
          <w:rFonts w:cs="Arial"/>
        </w:rPr>
      </w:pPr>
      <w:r w:rsidRPr="002F5904">
        <w:rPr>
          <w:rFonts w:cs="Arial"/>
          <w:b/>
          <w:noProof/>
          <w:lang w:val="en-US" w:eastAsia="en-US"/>
        </w:rPr>
        <mc:AlternateContent>
          <mc:Choice Requires="wps">
            <w:drawing>
              <wp:anchor distT="0" distB="0" distL="114300" distR="114300" simplePos="0" relativeHeight="251699200" behindDoc="0" locked="0" layoutInCell="1" allowOverlap="1" wp14:anchorId="16BF435D" wp14:editId="2EC4279A">
                <wp:simplePos x="0" y="0"/>
                <wp:positionH relativeFrom="column">
                  <wp:posOffset>342900</wp:posOffset>
                </wp:positionH>
                <wp:positionV relativeFrom="paragraph">
                  <wp:posOffset>145415</wp:posOffset>
                </wp:positionV>
                <wp:extent cx="914400" cy="800100"/>
                <wp:effectExtent l="50800" t="25400" r="76200" b="114300"/>
                <wp:wrapThrough wrapText="bothSides">
                  <wp:wrapPolygon edited="0">
                    <wp:start x="-1200" y="-686"/>
                    <wp:lineTo x="-1200" y="24000"/>
                    <wp:lineTo x="22800" y="24000"/>
                    <wp:lineTo x="22800" y="-686"/>
                    <wp:lineTo x="-1200" y="-686"/>
                  </wp:wrapPolygon>
                </wp:wrapThrough>
                <wp:docPr id="9" name="Process 9"/>
                <wp:cNvGraphicFramePr/>
                <a:graphic xmlns:a="http://schemas.openxmlformats.org/drawingml/2006/main">
                  <a:graphicData uri="http://schemas.microsoft.com/office/word/2010/wordprocessingShape">
                    <wps:wsp>
                      <wps:cNvSpPr/>
                      <wps:spPr>
                        <a:xfrm>
                          <a:off x="0" y="0"/>
                          <a:ext cx="914400" cy="800100"/>
                        </a:xfrm>
                        <a:prstGeom prst="flowChartProcess">
                          <a:avLst/>
                        </a:prstGeom>
                      </wps:spPr>
                      <wps:style>
                        <a:lnRef idx="1">
                          <a:schemeClr val="accent2"/>
                        </a:lnRef>
                        <a:fillRef idx="3">
                          <a:schemeClr val="accent2"/>
                        </a:fillRef>
                        <a:effectRef idx="2">
                          <a:schemeClr val="accent2"/>
                        </a:effectRef>
                        <a:fontRef idx="minor">
                          <a:schemeClr val="lt1"/>
                        </a:fontRef>
                      </wps:style>
                      <wps:txbx>
                        <w:txbxContent>
                          <w:p w14:paraId="7155F476" w14:textId="77777777" w:rsidR="00FF3319" w:rsidRPr="002C243B" w:rsidRDefault="00FF3319" w:rsidP="00DA71DD">
                            <w:pPr>
                              <w:jc w:val="center"/>
                            </w:pPr>
                            <w:r w:rsidRPr="002C243B">
                              <w:rPr>
                                <w:b/>
                              </w:rPr>
                              <w:t>Ontwerp</w:t>
                            </w:r>
                            <w:r>
                              <w:t xml:space="preserve"> </w:t>
                            </w:r>
                            <w:r w:rsidRPr="002C243B">
                              <w:t xml:space="preserve">van de </w:t>
                            </w:r>
                          </w:p>
                          <w:p w14:paraId="09905938" w14:textId="77777777" w:rsidR="00FF3319" w:rsidRPr="002C243B" w:rsidRDefault="00FF3319" w:rsidP="00DA71DD">
                            <w:pPr>
                              <w:jc w:val="center"/>
                            </w:pPr>
                            <w:r w:rsidRPr="002C243B">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rocess 9" o:spid="_x0000_s1031" type="#_x0000_t109" style="position:absolute;margin-left:27pt;margin-top:11.45pt;width:1in;height:6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" fillcolor="#c0504d [3205]" strokecolor="#bc4542 [3045]">
                <v:fill color2="#dfa7a6 [1621]" rotate="t" type="gradient">
                  <o:fill v:ext="view" type="gradientUnscaled"/>
                </v:fill>
                <v:shadow on="t" opacity="22937f" mv:blur="40000f" origin=",.5" offset="0,23000emu"/>
                <v:textbox>
                  <w:txbxContent>
                    <w:p w14:paraId="7155F476" w14:textId="77777777" w:rsidR="00AF0BDC" w:rsidRPr="002C243B" w:rsidRDefault="00AF0BDC" w:rsidP="00DA71DD">
                      <w:pPr>
                        <w:jc w:val="center"/>
                      </w:pPr>
                      <w:r w:rsidRPr="002C243B">
                        <w:rPr>
                          <w:b/>
                        </w:rPr>
                        <w:t>Ontwerp</w:t>
                      </w:r>
                      <w:r>
                        <w:t xml:space="preserve"> </w:t>
                      </w:r>
                      <w:r w:rsidRPr="002C243B">
                        <w:t xml:space="preserve">van de </w:t>
                      </w:r>
                    </w:p>
                    <w:p w14:paraId="09905938" w14:textId="77777777" w:rsidR="00AF0BDC" w:rsidRPr="002C243B" w:rsidRDefault="00AF0BDC" w:rsidP="00DA71DD">
                      <w:pPr>
                        <w:jc w:val="center"/>
                      </w:pPr>
                      <w:r w:rsidRPr="002C243B">
                        <w:t>Website</w:t>
                      </w:r>
                    </w:p>
                  </w:txbxContent>
                </v:textbox>
                <w10:wrap type="through"/>
              </v:shape>
            </w:pict>
          </mc:Fallback>
        </mc:AlternateContent>
      </w:r>
      <w:r w:rsidRPr="002F5904">
        <w:rPr>
          <w:rFonts w:cs="Arial"/>
          <w:noProof/>
          <w:lang w:val="en-US" w:eastAsia="en-US"/>
        </w:rPr>
        <mc:AlternateContent>
          <mc:Choice Requires="wps">
            <w:drawing>
              <wp:anchor distT="0" distB="0" distL="114300" distR="114300" simplePos="0" relativeHeight="251707392" behindDoc="0" locked="0" layoutInCell="1" allowOverlap="1" wp14:anchorId="7889CC20" wp14:editId="7C0941F1">
                <wp:simplePos x="0" y="0"/>
                <wp:positionH relativeFrom="column">
                  <wp:posOffset>1257300</wp:posOffset>
                </wp:positionH>
                <wp:positionV relativeFrom="paragraph">
                  <wp:posOffset>31115</wp:posOffset>
                </wp:positionV>
                <wp:extent cx="1371600" cy="685800"/>
                <wp:effectExtent l="50800" t="25400" r="76200" b="101600"/>
                <wp:wrapNone/>
                <wp:docPr id="26" name="Straight Connector 26"/>
                <wp:cNvGraphicFramePr/>
                <a:graphic xmlns:a="http://schemas.openxmlformats.org/drawingml/2006/main">
                  <a:graphicData uri="http://schemas.microsoft.com/office/word/2010/wordprocessingShape">
                    <wps:wsp>
                      <wps:cNvCnPr/>
                      <wps:spPr>
                        <a:xfrm flipV="1">
                          <a:off x="0" y="0"/>
                          <a:ext cx="13716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2.45pt" to="207pt,5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" strokecolor="#4f81bd [3204]" strokeweight="2pt">
                <v:shadow on="t" opacity="24903f" mv:blur="40000f" origin=",.5" offset="0,20000emu"/>
              </v:line>
            </w:pict>
          </mc:Fallback>
        </mc:AlternateContent>
      </w:r>
    </w:p>
    <w:p w14:paraId="28BDE172" w14:textId="77777777" w:rsidR="00DA71DD" w:rsidRPr="002F5904" w:rsidRDefault="00DA71DD" w:rsidP="00DF76E0">
      <w:pPr>
        <w:spacing w:line="276" w:lineRule="auto"/>
        <w:rPr>
          <w:rFonts w:cs="Arial"/>
        </w:rPr>
      </w:pPr>
    </w:p>
    <w:p w14:paraId="177E976D" w14:textId="77777777" w:rsidR="00DA71DD" w:rsidRPr="002F5904" w:rsidRDefault="00DA71DD" w:rsidP="00DF76E0">
      <w:pPr>
        <w:spacing w:line="276" w:lineRule="auto"/>
        <w:rPr>
          <w:rFonts w:cs="Arial"/>
        </w:rPr>
      </w:pPr>
    </w:p>
    <w:p w14:paraId="6E83EF3C" w14:textId="77777777" w:rsidR="00DA71DD" w:rsidRPr="002F5904" w:rsidRDefault="00DA71DD" w:rsidP="00DF76E0">
      <w:pPr>
        <w:spacing w:line="276" w:lineRule="auto"/>
        <w:rPr>
          <w:rFonts w:cs="Arial"/>
        </w:rPr>
      </w:pPr>
    </w:p>
    <w:p w14:paraId="567DCB4E" w14:textId="77777777" w:rsidR="00DA71DD" w:rsidRPr="002F5904" w:rsidRDefault="00DA71DD" w:rsidP="00DF76E0">
      <w:pPr>
        <w:spacing w:line="276" w:lineRule="auto"/>
        <w:rPr>
          <w:rFonts w:cs="Arial"/>
        </w:rPr>
      </w:pPr>
    </w:p>
    <w:p w14:paraId="32ED4894" w14:textId="59A462FF" w:rsidR="00DA71DD" w:rsidRPr="002F5904" w:rsidRDefault="00DA71DD" w:rsidP="00DF76E0">
      <w:pPr>
        <w:spacing w:line="276" w:lineRule="auto"/>
        <w:rPr>
          <w:rFonts w:cs="Arial"/>
        </w:rPr>
      </w:pPr>
    </w:p>
    <w:p w14:paraId="6CF789B9" w14:textId="1276B485" w:rsidR="00B03B64" w:rsidRDefault="000D0D27" w:rsidP="00C17F65">
      <w:pPr>
        <w:tabs>
          <w:tab w:val="left" w:pos="1696"/>
        </w:tabs>
        <w:rPr>
          <w:rFonts w:cs="Arial"/>
        </w:rPr>
      </w:pPr>
      <w:r w:rsidRPr="002F5904">
        <w:rPr>
          <w:rFonts w:cs="Arial"/>
          <w:b/>
          <w:noProof/>
          <w:lang w:val="en-US" w:eastAsia="en-US"/>
        </w:rPr>
        <mc:AlternateContent>
          <mc:Choice Requires="wps">
            <w:drawing>
              <wp:anchor distT="0" distB="0" distL="114300" distR="114300" simplePos="0" relativeHeight="251702272" behindDoc="0" locked="0" layoutInCell="1" allowOverlap="1" wp14:anchorId="27AC8C1C" wp14:editId="6EF80AA9">
                <wp:simplePos x="0" y="0"/>
                <wp:positionH relativeFrom="column">
                  <wp:posOffset>0</wp:posOffset>
                </wp:positionH>
                <wp:positionV relativeFrom="paragraph">
                  <wp:posOffset>86995</wp:posOffset>
                </wp:positionV>
                <wp:extent cx="5372100" cy="0"/>
                <wp:effectExtent l="50800" t="25400" r="63500" b="101600"/>
                <wp:wrapNone/>
                <wp:docPr id="13" name="Straight Connector 13"/>
                <wp:cNvGraphicFramePr/>
                <a:graphic xmlns:a="http://schemas.openxmlformats.org/drawingml/2006/main">
                  <a:graphicData uri="http://schemas.microsoft.com/office/word/2010/wordprocessingShape">
                    <wps:wsp>
                      <wps:cNvCnPr/>
                      <wps:spPr>
                        <a:xfrm flipH="1">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85pt" to="423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" strokecolor="#4f81bd [3204]" strokeweight="2pt">
                <v:shadow on="t" opacity="24903f" mv:blur="40000f" origin=",.5" offset="0,20000emu"/>
              </v:line>
            </w:pict>
          </mc:Fallback>
        </mc:AlternateContent>
      </w:r>
    </w:p>
    <w:p w14:paraId="32B1B95F" w14:textId="7987E20A" w:rsidR="0004324D" w:rsidRDefault="002E337B" w:rsidP="00C17F65">
      <w:pPr>
        <w:tabs>
          <w:tab w:val="left" w:pos="1696"/>
        </w:tabs>
        <w:rPr>
          <w:rFonts w:cs="Arial"/>
        </w:rPr>
      </w:pPr>
      <w:r w:rsidRPr="00FC3338">
        <w:rPr>
          <w:rFonts w:cs="Arial"/>
        </w:rPr>
        <w:t xml:space="preserve">In de voorgaande hoofdstukken hebben we het doel, de mensen en hun context, het middel en zijn functies en de projecten omschreven. Nu zijn we aanbeland bij het ontwerpen van de website. </w:t>
      </w:r>
    </w:p>
    <w:p w14:paraId="7EB937F9" w14:textId="77777777" w:rsidR="00FD4C61" w:rsidRPr="002036BF" w:rsidRDefault="00FD4C61" w:rsidP="00C17F65">
      <w:pPr>
        <w:suppressAutoHyphens w:val="0"/>
        <w:rPr>
          <w:rFonts w:cs="Arial"/>
          <w:color w:val="FF0000"/>
        </w:rPr>
      </w:pPr>
    </w:p>
    <w:p w14:paraId="0106E634" w14:textId="4E1E8F00" w:rsidR="00FA0C8E" w:rsidRDefault="0094025D" w:rsidP="00C17F65">
      <w:pPr>
        <w:suppressAutoHyphens w:val="0"/>
        <w:rPr>
          <w:rFonts w:cs="Arial"/>
        </w:rPr>
      </w:pPr>
      <w:r>
        <w:rPr>
          <w:rFonts w:cs="Arial"/>
        </w:rPr>
        <w:t xml:space="preserve">De sites zijn te verdelen in verschillende fases: de oriëntatie fases, de </w:t>
      </w:r>
      <w:r w:rsidR="00BC249C">
        <w:rPr>
          <w:rFonts w:cs="Arial"/>
        </w:rPr>
        <w:t xml:space="preserve">aftast/ </w:t>
      </w:r>
      <w:r>
        <w:rPr>
          <w:rFonts w:cs="Arial"/>
        </w:rPr>
        <w:t xml:space="preserve">planningsfase, de </w:t>
      </w:r>
      <w:r w:rsidR="002036BF">
        <w:rPr>
          <w:rFonts w:cs="Arial"/>
        </w:rPr>
        <w:t xml:space="preserve">uitvoerende fase en de eindfase. </w:t>
      </w:r>
      <w:r w:rsidR="00FF004A">
        <w:rPr>
          <w:rFonts w:cs="Arial"/>
        </w:rPr>
        <w:t>Er</w:t>
      </w:r>
      <w:r w:rsidR="002036BF">
        <w:rPr>
          <w:rFonts w:cs="Arial"/>
        </w:rPr>
        <w:t xml:space="preserve"> kan gekeken worden op: </w:t>
      </w:r>
      <w:r w:rsidR="002036BF" w:rsidRPr="002036BF">
        <w:rPr>
          <w:rFonts w:cs="Arial"/>
        </w:rPr>
        <w:t>www.leukewijk.nl/speeltuintjesmusselkanaal</w:t>
      </w:r>
      <w:r w:rsidR="002036BF">
        <w:rPr>
          <w:rFonts w:cs="Arial"/>
        </w:rPr>
        <w:t xml:space="preserve"> en www.leukewijk.nl/gevel (deze sites zijn fictief).</w:t>
      </w:r>
    </w:p>
    <w:p w14:paraId="57550AC6" w14:textId="3D1FDEC2" w:rsidR="00CB55A9" w:rsidRPr="004A2408" w:rsidRDefault="00CB55A9" w:rsidP="00C17F65">
      <w:pPr>
        <w:suppressAutoHyphens w:val="0"/>
        <w:rPr>
          <w:rFonts w:cs="Arial"/>
        </w:rPr>
      </w:pPr>
      <w:r>
        <w:rPr>
          <w:rFonts w:cs="Arial"/>
        </w:rPr>
        <w:t>Als toevoeging is er een extra document (genaamd Intergenerationeel werken met ICT als gereedschap, BIJLAGE FOTO’S van de websites) toegevoegd. Hier staan de foto’s per fasen. Op welke pagina de foto’s te vinden zijn in dit document staat per fasen beschreven</w:t>
      </w:r>
    </w:p>
    <w:p w14:paraId="05693CCB" w14:textId="77777777" w:rsidR="000E4D9D" w:rsidRDefault="000E4D9D" w:rsidP="00C17F65"/>
    <w:p w14:paraId="0BE69383" w14:textId="0AB19790" w:rsidR="009E162D" w:rsidRPr="000E4D9D" w:rsidRDefault="002D5AA5" w:rsidP="00C17F65">
      <w:pPr>
        <w:rPr>
          <w:i/>
          <w:color w:val="548DD4" w:themeColor="text2" w:themeTint="99"/>
        </w:rPr>
      </w:pPr>
      <w:r>
        <w:rPr>
          <w:i/>
          <w:color w:val="548DD4" w:themeColor="text2" w:themeTint="99"/>
        </w:rPr>
        <w:t xml:space="preserve">- </w:t>
      </w:r>
      <w:r w:rsidR="0094025D" w:rsidRPr="000E4D9D">
        <w:rPr>
          <w:i/>
          <w:color w:val="548DD4" w:themeColor="text2" w:themeTint="99"/>
        </w:rPr>
        <w:t>Oriëntatie fase</w:t>
      </w:r>
      <w:r w:rsidR="00CB55A9">
        <w:rPr>
          <w:i/>
          <w:color w:val="548DD4" w:themeColor="text2" w:themeTint="99"/>
        </w:rPr>
        <w:t xml:space="preserve"> (Pagina 3 en 4)</w:t>
      </w:r>
    </w:p>
    <w:p w14:paraId="5A62A7C0" w14:textId="1F8DB033" w:rsidR="006E4079" w:rsidRPr="003C611D" w:rsidRDefault="009E162D" w:rsidP="00C17F65">
      <w:pPr>
        <w:rPr>
          <w:rFonts w:cs="Arial"/>
        </w:rPr>
      </w:pPr>
      <w:r w:rsidRPr="00306909">
        <w:rPr>
          <w:rFonts w:cs="Arial"/>
        </w:rPr>
        <w:t>In de oriëntatie fase van de site wordt er een bee</w:t>
      </w:r>
      <w:r w:rsidR="00150EAC">
        <w:rPr>
          <w:rFonts w:cs="Arial"/>
        </w:rPr>
        <w:t>ld geschetst van de omgeving. Zo</w:t>
      </w:r>
      <w:r w:rsidRPr="00306909">
        <w:rPr>
          <w:rFonts w:cs="Arial"/>
        </w:rPr>
        <w:t xml:space="preserve"> kan er gezien worden waar de projecten zich afspelen. Hier </w:t>
      </w:r>
      <w:r w:rsidR="00150EAC">
        <w:rPr>
          <w:rFonts w:cs="Arial"/>
        </w:rPr>
        <w:t>kunnen wijkbewoners</w:t>
      </w:r>
      <w:r w:rsidRPr="00306909">
        <w:rPr>
          <w:rFonts w:cs="Arial"/>
        </w:rPr>
        <w:t xml:space="preserve"> verschillende informatie kwijt over wat er</w:t>
      </w:r>
      <w:r w:rsidR="00150EAC">
        <w:rPr>
          <w:rFonts w:cs="Arial"/>
        </w:rPr>
        <w:t xml:space="preserve"> in de wijk of straat speelt. Tevens kunnen er </w:t>
      </w:r>
      <w:r w:rsidR="000D6220">
        <w:rPr>
          <w:rFonts w:cs="Arial"/>
        </w:rPr>
        <w:t xml:space="preserve">zelfgemaakte </w:t>
      </w:r>
      <w:r w:rsidRPr="00306909">
        <w:rPr>
          <w:rFonts w:cs="Arial"/>
        </w:rPr>
        <w:t>foto</w:t>
      </w:r>
      <w:r w:rsidR="004C0B23">
        <w:rPr>
          <w:rFonts w:cs="Arial"/>
        </w:rPr>
        <w:t>’</w:t>
      </w:r>
      <w:r w:rsidRPr="00306909">
        <w:rPr>
          <w:rFonts w:cs="Arial"/>
        </w:rPr>
        <w:t>s</w:t>
      </w:r>
      <w:r w:rsidR="004C0B23">
        <w:rPr>
          <w:rFonts w:cs="Arial"/>
        </w:rPr>
        <w:t xml:space="preserve"> of filmpjes</w:t>
      </w:r>
      <w:r w:rsidRPr="00306909">
        <w:rPr>
          <w:rFonts w:cs="Arial"/>
        </w:rPr>
        <w:t xml:space="preserve"> geplaatst worden van de wijk. Op deze manier kan de site eigen gemaakt worden, bewoners hebben herkenningspunten omdat zij in die context leven. Daarnaast word in deze fase het project omschreven waar de bewoners zich mee bezig gaan houden.</w:t>
      </w:r>
    </w:p>
    <w:p w14:paraId="16D54968" w14:textId="77777777" w:rsidR="000E4D9D" w:rsidRDefault="000E4D9D" w:rsidP="00C17F65"/>
    <w:p w14:paraId="34C91EED" w14:textId="5A10360B" w:rsidR="00FA0C8E" w:rsidRPr="000E4D9D" w:rsidRDefault="002D5AA5" w:rsidP="00C17F65">
      <w:pPr>
        <w:rPr>
          <w:i/>
          <w:color w:val="548DD4" w:themeColor="text2" w:themeTint="99"/>
        </w:rPr>
      </w:pPr>
      <w:r>
        <w:rPr>
          <w:i/>
          <w:color w:val="548DD4" w:themeColor="text2" w:themeTint="99"/>
        </w:rPr>
        <w:t xml:space="preserve">- </w:t>
      </w:r>
      <w:r w:rsidR="00BC249C" w:rsidRPr="000E4D9D">
        <w:rPr>
          <w:i/>
          <w:color w:val="548DD4" w:themeColor="text2" w:themeTint="99"/>
        </w:rPr>
        <w:t xml:space="preserve">Aftast/ </w:t>
      </w:r>
      <w:r w:rsidR="006E4079" w:rsidRPr="000E4D9D">
        <w:rPr>
          <w:i/>
          <w:color w:val="548DD4" w:themeColor="text2" w:themeTint="99"/>
        </w:rPr>
        <w:t>Planningsfase</w:t>
      </w:r>
      <w:r w:rsidR="00CB55A9">
        <w:rPr>
          <w:i/>
          <w:color w:val="548DD4" w:themeColor="text2" w:themeTint="99"/>
        </w:rPr>
        <w:t xml:space="preserve"> (Pagina 5 en 6)</w:t>
      </w:r>
    </w:p>
    <w:p w14:paraId="66168831" w14:textId="2C8CC80A" w:rsidR="00BC249C" w:rsidRDefault="00BC249C" w:rsidP="00C17F65">
      <w:r w:rsidRPr="00B83477">
        <w:t>In deze fase geven beide groepen hun mening over het project en over elkaar. Hier is gekozen om volwassenen te laten zien wa</w:t>
      </w:r>
      <w:r w:rsidR="000D6220">
        <w:t>t zij denken wat jongeren van he</w:t>
      </w:r>
      <w:r w:rsidRPr="00B83477">
        <w:t xml:space="preserve">n vinden en andersom. Op deze manier kan er een soort spiegeling ontstaan. Bij de site is er bewust voor gekozen om jongeren en </w:t>
      </w:r>
      <w:r w:rsidR="00DF4EEB">
        <w:t>volwassenen</w:t>
      </w:r>
      <w:r w:rsidRPr="00B83477">
        <w:t xml:space="preserve"> in een aparte kolom te zetten en het project in het midden. Dit project zou hun namelijk kunnen binden. In deze fases worden ze als twee aparte groepen weergegeven</w:t>
      </w:r>
      <w:r>
        <w:t>.</w:t>
      </w:r>
    </w:p>
    <w:p w14:paraId="224AC996" w14:textId="77777777" w:rsidR="00BC249C" w:rsidRDefault="00BC249C" w:rsidP="00C17F65"/>
    <w:p w14:paraId="37F13B09" w14:textId="3D6CD8D2" w:rsidR="0020120D" w:rsidRPr="0020120D" w:rsidRDefault="00BC249C" w:rsidP="00C17F65">
      <w:r>
        <w:t>Als</w:t>
      </w:r>
      <w:r w:rsidR="0020120D">
        <w:t xml:space="preserve"> de meningen over het project en over elkaar geventileerd zijn is het van belang om te kijken wat er allemaal moet gebeuren. De meningen over hoe een geveltuin of speeltuin er uit moet komen te zien wordt nu concreet gemaakt. Wat is er namelijk nodig om deze speeltuinen en geveltuinen te optimaliseren? Dit wordt weergeven op de site. Daarnaast </w:t>
      </w:r>
      <w:r w:rsidR="00B83477">
        <w:t>worden er koppels gemaakt tussen jong</w:t>
      </w:r>
      <w:r w:rsidR="005967D2">
        <w:t>eren</w:t>
      </w:r>
      <w:r w:rsidR="00B83477">
        <w:t xml:space="preserve"> en volwassenen. Ook </w:t>
      </w:r>
      <w:r w:rsidR="0020120D">
        <w:t>kan er een taak verdeling worden gemaakt.</w:t>
      </w:r>
      <w:r w:rsidR="00B83477">
        <w:t xml:space="preserve"> Door deze gezamenlijke planning begint er een integratieproces tussen jongeren en volwassenen.</w:t>
      </w:r>
    </w:p>
    <w:p w14:paraId="02E1E7E7" w14:textId="77777777" w:rsidR="000E4D9D" w:rsidRDefault="000E4D9D" w:rsidP="00C17F65"/>
    <w:p w14:paraId="14E0B08A" w14:textId="3AF62FD2" w:rsidR="00FA0C8E" w:rsidRPr="000E4D9D" w:rsidRDefault="002D5AA5" w:rsidP="00C17F65">
      <w:pPr>
        <w:rPr>
          <w:i/>
          <w:color w:val="548DD4" w:themeColor="text2" w:themeTint="99"/>
        </w:rPr>
      </w:pPr>
      <w:r>
        <w:rPr>
          <w:i/>
          <w:color w:val="548DD4" w:themeColor="text2" w:themeTint="99"/>
        </w:rPr>
        <w:t xml:space="preserve">- </w:t>
      </w:r>
      <w:r w:rsidR="00FA0C8E" w:rsidRPr="000E4D9D">
        <w:rPr>
          <w:i/>
          <w:color w:val="548DD4" w:themeColor="text2" w:themeTint="99"/>
        </w:rPr>
        <w:t>Uitvoerende fase</w:t>
      </w:r>
      <w:r w:rsidR="00CB55A9">
        <w:rPr>
          <w:i/>
          <w:color w:val="548DD4" w:themeColor="text2" w:themeTint="99"/>
        </w:rPr>
        <w:t xml:space="preserve"> (Pagina 6 en 7)</w:t>
      </w:r>
    </w:p>
    <w:p w14:paraId="006F2613" w14:textId="6A9547BA" w:rsidR="00FA0C8E" w:rsidRDefault="0020120D" w:rsidP="00C17F65">
      <w:r>
        <w:t>Jongeren en volwassenen gaan de planning uitvoeren. Op deze site wordt weergegeven hoe ze aan de slag gaan door</w:t>
      </w:r>
      <w:r w:rsidR="00D56BEE">
        <w:t xml:space="preserve"> </w:t>
      </w:r>
      <w:r>
        <w:t>middel van foto’s en eventueel filmpjes. De bewoners produceren dit zelf.</w:t>
      </w:r>
    </w:p>
    <w:p w14:paraId="6480E8C5" w14:textId="77777777" w:rsidR="000E4D9D" w:rsidRDefault="000E4D9D" w:rsidP="00C17F65"/>
    <w:p w14:paraId="4669C1A9" w14:textId="11954D61" w:rsidR="007C33EA" w:rsidRPr="000E4D9D" w:rsidRDefault="002D5AA5" w:rsidP="00C17F65">
      <w:pPr>
        <w:rPr>
          <w:i/>
          <w:color w:val="548DD4" w:themeColor="text2" w:themeTint="99"/>
        </w:rPr>
      </w:pPr>
      <w:r>
        <w:rPr>
          <w:i/>
          <w:color w:val="548DD4" w:themeColor="text2" w:themeTint="99"/>
        </w:rPr>
        <w:t xml:space="preserve">- </w:t>
      </w:r>
      <w:r w:rsidR="00FA0C8E" w:rsidRPr="000E4D9D">
        <w:rPr>
          <w:i/>
          <w:color w:val="548DD4" w:themeColor="text2" w:themeTint="99"/>
        </w:rPr>
        <w:t>Eindfase</w:t>
      </w:r>
      <w:r w:rsidR="00CB55A9">
        <w:rPr>
          <w:i/>
          <w:color w:val="548DD4" w:themeColor="text2" w:themeTint="99"/>
        </w:rPr>
        <w:t xml:space="preserve"> (Pagina 7 en 8)</w:t>
      </w:r>
    </w:p>
    <w:p w14:paraId="7499F4A8" w14:textId="2312661B" w:rsidR="0004324D" w:rsidRDefault="0020120D" w:rsidP="00C17F65">
      <w:r>
        <w:t xml:space="preserve">Hier worden de meningen weergeven wat beide </w:t>
      </w:r>
      <w:r w:rsidR="00D05C70">
        <w:t xml:space="preserve">generaties </w:t>
      </w:r>
      <w:r>
        <w:t xml:space="preserve">van het eindresultaat </w:t>
      </w:r>
      <w:r w:rsidR="00B83477">
        <w:t xml:space="preserve">en de samenwerking </w:t>
      </w:r>
      <w:r>
        <w:t>vinden. Daarnaast word er een groeps</w:t>
      </w:r>
      <w:r w:rsidR="00B83477">
        <w:t>fot</w:t>
      </w:r>
      <w:r w:rsidR="00D05C70">
        <w:t>o gemaakt per koppel. Hier word</w:t>
      </w:r>
      <w:r w:rsidR="00B83477">
        <w:t xml:space="preserve"> een mogelijk imago verandering weergegeven en vervolgens wordt er een groepsfoto weergegeven. Op deze manier wordt er weergegeven dat ze van twee groepen naar een groep zijn gegaan.</w:t>
      </w:r>
    </w:p>
    <w:p w14:paraId="08C19E4E" w14:textId="1E5DA39A" w:rsidR="00ED70B3" w:rsidRDefault="00ED70B3" w:rsidP="00C17F65">
      <w:pPr>
        <w:suppressAutoHyphens w:val="0"/>
        <w:rPr>
          <w:rFonts w:cs="Arial"/>
          <w:i/>
          <w:color w:val="548DD4" w:themeColor="text2" w:themeTint="99"/>
        </w:rPr>
      </w:pPr>
    </w:p>
    <w:p w14:paraId="41C67195" w14:textId="31C74426" w:rsidR="003E3D37" w:rsidRPr="003A1157" w:rsidRDefault="003A1157" w:rsidP="003A1157">
      <w:pPr>
        <w:pStyle w:val="Heading2"/>
        <w:rPr>
          <w:rFonts w:ascii="Arial" w:hAnsi="Arial" w:cs="Arial"/>
          <w:b w:val="0"/>
          <w:i/>
          <w:color w:val="4F81BD" w:themeColor="accent1"/>
        </w:rPr>
      </w:pPr>
      <w:bookmarkStart w:id="74" w:name="_Toc167842441"/>
      <w:r>
        <w:rPr>
          <w:rFonts w:ascii="Arial" w:hAnsi="Arial" w:cs="Arial"/>
          <w:b w:val="0"/>
          <w:i/>
          <w:color w:val="4F81BD" w:themeColor="accent1"/>
        </w:rPr>
        <w:t xml:space="preserve">8.2 </w:t>
      </w:r>
      <w:r w:rsidR="00FC1FD0" w:rsidRPr="003A1157">
        <w:rPr>
          <w:rFonts w:ascii="Arial" w:hAnsi="Arial" w:cs="Arial"/>
          <w:b w:val="0"/>
          <w:i/>
          <w:color w:val="4F81BD" w:themeColor="accent1"/>
        </w:rPr>
        <w:t xml:space="preserve">Terugkoppeling van de </w:t>
      </w:r>
      <w:r w:rsidR="007F4CB6">
        <w:rPr>
          <w:rFonts w:ascii="Arial" w:hAnsi="Arial" w:cs="Arial"/>
          <w:b w:val="0"/>
          <w:i/>
          <w:color w:val="4F81BD" w:themeColor="accent1"/>
        </w:rPr>
        <w:t>literatuur naar de websites</w:t>
      </w:r>
      <w:bookmarkEnd w:id="74"/>
    </w:p>
    <w:p w14:paraId="11C2E833" w14:textId="77777777" w:rsidR="00D83695" w:rsidRDefault="00D83695" w:rsidP="003E3D37"/>
    <w:p w14:paraId="53FDC1A7" w14:textId="2C5D7315" w:rsidR="00197EA9" w:rsidRDefault="00D83695" w:rsidP="003E3D37">
      <w:r>
        <w:t xml:space="preserve">Eerder zijn er per deelvraag de eventuele mogelijkheden beschreven hoe internet een ondersteuning kan bieden. In deze paragraaf wordt dit gekoppeld aan de geproduceerde website van de onderzoeker. </w:t>
      </w:r>
    </w:p>
    <w:p w14:paraId="63432EB6" w14:textId="77777777" w:rsidR="00197EA9" w:rsidRDefault="00197EA9" w:rsidP="003E3D37"/>
    <w:p w14:paraId="4134570B" w14:textId="3A109653" w:rsidR="005A57A3" w:rsidRDefault="00197EA9" w:rsidP="003E3D37">
      <w:r>
        <w:t xml:space="preserve">Om het overzichtelijk te houden is er </w:t>
      </w:r>
      <w:r w:rsidR="001B73E9">
        <w:t xml:space="preserve">gekozen </w:t>
      </w:r>
      <w:r w:rsidR="0015291A">
        <w:t xml:space="preserve">om de literatuur te nemen als basis en dit te verwijzen naar de websites die geproduceerd zijn. </w:t>
      </w:r>
      <w:r w:rsidR="00875F63">
        <w:t xml:space="preserve">De foto’s van de websites staan in een apart document. Hiervoor is gekozen omdat het anders onmogelijk was om </w:t>
      </w:r>
      <w:r w:rsidR="001B73E9">
        <w:t>overzichtelijk</w:t>
      </w:r>
      <w:r w:rsidR="00875F63">
        <w:t xml:space="preserve"> we</w:t>
      </w:r>
      <w:r w:rsidR="001B73E9">
        <w:t>er te geven. Dit document heeft als titel: ‘Intergenerationeel w</w:t>
      </w:r>
      <w:r w:rsidR="005B5122">
        <w:t>erken met ICT als gereedschap, bijlage f</w:t>
      </w:r>
      <w:r w:rsidR="001B73E9">
        <w:t>oto’s van de websites.</w:t>
      </w:r>
    </w:p>
    <w:p w14:paraId="2C7B88E9" w14:textId="77777777" w:rsidR="00A1440B" w:rsidRDefault="00A1440B" w:rsidP="003E3D37"/>
    <w:p w14:paraId="657F4F62" w14:textId="7044B7C0" w:rsidR="00233357" w:rsidRDefault="00A1440B" w:rsidP="0042085C">
      <w:r>
        <w:t>Om aan te sluiten op de ho</w:t>
      </w:r>
      <w:r w:rsidR="005B5122">
        <w:t>ofdvraag zal er eerst worden toe</w:t>
      </w:r>
      <w:r>
        <w:t>gelicht hoe deze website aansluit op intergenerationeel werken. Dit wordt gedaan door de basisthema’s en de ambities van intergenerationeel werken te koppelen aan de website en de functies van ICT. Vervolgens zullen de bijgekomen deelvragen/ thema’s (imago, activeren, veranderen en verbinden) gekoppeld worden aan deze site.</w:t>
      </w:r>
      <w:r w:rsidR="0042085C">
        <w:t xml:space="preserve"> </w:t>
      </w:r>
      <w:r w:rsidR="00233357">
        <w:t>Functies van ICT, doorverwijzing naar de website foto’s en beargumentering staan onder elk kopje beschreven.</w:t>
      </w:r>
    </w:p>
    <w:p w14:paraId="09C2E321" w14:textId="77777777" w:rsidR="0042085C" w:rsidRDefault="0042085C" w:rsidP="0042085C"/>
    <w:p w14:paraId="036F79BF" w14:textId="77777777" w:rsidR="00233357" w:rsidRDefault="00233357">
      <w:pPr>
        <w:suppressAutoHyphens w:val="0"/>
      </w:pPr>
    </w:p>
    <w:tbl>
      <w:tblPr>
        <w:tblStyle w:val="LightList-Accent1"/>
        <w:tblW w:w="0" w:type="auto"/>
        <w:tblLook w:val="04A0" w:firstRow="1" w:lastRow="0" w:firstColumn="1" w:lastColumn="0" w:noHBand="0" w:noVBand="1"/>
      </w:tblPr>
      <w:tblGrid>
        <w:gridCol w:w="9236"/>
      </w:tblGrid>
      <w:tr w:rsidR="007031B8" w:rsidRPr="007031B8" w14:paraId="50A48FFD" w14:textId="77777777" w:rsidTr="00703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6820E2AA" w14:textId="5434BCE4" w:rsidR="007031B8" w:rsidRPr="007031B8" w:rsidRDefault="007031B8" w:rsidP="007031B8">
            <w:pPr>
              <w:rPr>
                <w:i/>
                <w:noProof/>
                <w:lang w:val="en-US" w:eastAsia="en-US"/>
              </w:rPr>
            </w:pPr>
            <w:r w:rsidRPr="007031B8">
              <w:rPr>
                <w:i/>
                <w:noProof/>
                <w:lang w:val="en-US" w:eastAsia="en-US"/>
              </w:rPr>
              <w:lastRenderedPageBreak/>
              <w:t>Intergenerationeel werken</w:t>
            </w:r>
          </w:p>
        </w:tc>
      </w:tr>
    </w:tbl>
    <w:p w14:paraId="62E105FC" w14:textId="77777777" w:rsidR="0015291A" w:rsidRDefault="0015291A" w:rsidP="007D7E21">
      <w:pPr>
        <w:rPr>
          <w:i/>
          <w:noProof/>
          <w:lang w:val="en-US" w:eastAsia="en-US"/>
        </w:rPr>
      </w:pPr>
    </w:p>
    <w:p w14:paraId="3526BE6A" w14:textId="479F38FB" w:rsidR="003520B4" w:rsidRPr="0050581A" w:rsidRDefault="0015291A" w:rsidP="007D7E21">
      <w:pPr>
        <w:rPr>
          <w:i/>
          <w:noProof/>
          <w:color w:val="4F81BD" w:themeColor="accent1"/>
          <w:lang w:val="en-US" w:eastAsia="en-US"/>
        </w:rPr>
      </w:pPr>
      <w:r w:rsidRPr="0015291A">
        <w:rPr>
          <w:i/>
          <w:noProof/>
          <w:color w:val="4F81BD" w:themeColor="accent1"/>
          <w:lang w:val="en-US" w:eastAsia="en-US"/>
        </w:rPr>
        <w:t>Basisthema’s:</w:t>
      </w:r>
    </w:p>
    <w:p w14:paraId="7DB3C6E7" w14:textId="77777777" w:rsidR="007D7E21" w:rsidRDefault="007D7E21" w:rsidP="007D7E21"/>
    <w:p w14:paraId="445F81C5" w14:textId="2A63C1F9" w:rsidR="001B73E9" w:rsidRDefault="0015291A" w:rsidP="007D7E21">
      <w:pPr>
        <w:rPr>
          <w:i/>
        </w:rPr>
      </w:pPr>
      <w:r>
        <w:rPr>
          <w:i/>
        </w:rPr>
        <w:t xml:space="preserve">- </w:t>
      </w:r>
      <w:r w:rsidR="007D7E21" w:rsidRPr="007D7E21">
        <w:rPr>
          <w:i/>
        </w:rPr>
        <w:t>Basisthema 1: Gebruik maken van de kwaliteiten, jong en oud inzetten voor een bepaald doel.</w:t>
      </w:r>
    </w:p>
    <w:p w14:paraId="12C1054C" w14:textId="5A2B5BDA" w:rsidR="001B73E9" w:rsidRDefault="001B73E9" w:rsidP="00597F67">
      <w:pPr>
        <w:pStyle w:val="ListParagraph"/>
        <w:numPr>
          <w:ilvl w:val="0"/>
          <w:numId w:val="76"/>
        </w:numPr>
        <w:ind w:left="567" w:hanging="142"/>
      </w:pPr>
      <w:r w:rsidRPr="001B73E9">
        <w:rPr>
          <w:i/>
        </w:rPr>
        <w:t>Informeren: (Aftast en planningsfase pagina 5 en 6)</w:t>
      </w:r>
      <w:r>
        <w:br/>
        <w:t>Op deze pagina zijn in de linker kolom de jongeren weergegeven en in de rechter kolom de ouderen. Tevens staat het project beschreven. Dit kan als</w:t>
      </w:r>
      <w:r w:rsidR="00436C15">
        <w:t xml:space="preserve"> gezamenlijk doel worden gezien; </w:t>
      </w:r>
      <w:r>
        <w:t xml:space="preserve">het opknappen van de speeltuinen en geveltuintjes. Bij de speeltuintjes kan jong en oud zich aanmelden voor taken. Op deze manier sluiten ze zich aan op wat ze leuk vinden en waar </w:t>
      </w:r>
      <w:r w:rsidR="00436C15">
        <w:t>hun kwaliteiten liggen. Bij de g</w:t>
      </w:r>
      <w:r>
        <w:t>eveltuintjes geven de wijkbewoners zelf aan wat zij willen veranderen. Deze taken zijn gekoppeld aan hun interesse en kwaliteiten.</w:t>
      </w:r>
    </w:p>
    <w:p w14:paraId="7FAE7E77" w14:textId="5532D226" w:rsidR="001B73E9" w:rsidRDefault="001B73E9" w:rsidP="00597F67">
      <w:pPr>
        <w:pStyle w:val="ListParagraph"/>
        <w:numPr>
          <w:ilvl w:val="0"/>
          <w:numId w:val="76"/>
        </w:numPr>
        <w:ind w:left="567" w:hanging="142"/>
      </w:pPr>
      <w:r>
        <w:rPr>
          <w:i/>
        </w:rPr>
        <w:t>Communiceren (Aftast en planningsfase pagina 5 en 6)</w:t>
      </w:r>
      <w:r>
        <w:br/>
      </w:r>
      <w:r w:rsidR="001A3C3E">
        <w:t>Over het project en de taken kan gecommuniceerd worden. Beide generaties kunnen in de middelste kolom hun mening geven over het project en wat er zou moeten gebeuren aan deze omgeving.</w:t>
      </w:r>
    </w:p>
    <w:p w14:paraId="0327E323" w14:textId="5881F128" w:rsidR="0015291A" w:rsidRDefault="001A3C3E" w:rsidP="00597F67">
      <w:pPr>
        <w:pStyle w:val="ListParagraph"/>
        <w:numPr>
          <w:ilvl w:val="0"/>
          <w:numId w:val="76"/>
        </w:numPr>
        <w:ind w:left="567" w:hanging="142"/>
      </w:pPr>
      <w:r>
        <w:rPr>
          <w:i/>
        </w:rPr>
        <w:t>Organiseren (Aftast en planningsfase pagina 5 en 6)</w:t>
      </w:r>
      <w:r>
        <w:rPr>
          <w:i/>
        </w:rPr>
        <w:br/>
      </w:r>
      <w:r>
        <w:t xml:space="preserve">De taken en de stappen die ondernomen worden </w:t>
      </w:r>
      <w:r w:rsidR="001B1CF7">
        <w:t xml:space="preserve">kunnen </w:t>
      </w:r>
      <w:r>
        <w:t>i</w:t>
      </w:r>
      <w:r w:rsidR="001B1CF7">
        <w:t>n de middelste kolom vastgelegd worden.</w:t>
      </w:r>
      <w:r>
        <w:t xml:space="preserve"> Op deze manier organiseren de wijkbewoners hun eigen proces.</w:t>
      </w:r>
    </w:p>
    <w:p w14:paraId="7CD37DED" w14:textId="77777777" w:rsidR="001B73E9" w:rsidRDefault="001B73E9" w:rsidP="003E3D37"/>
    <w:p w14:paraId="769E5DC6" w14:textId="2CE36038" w:rsidR="0015291A" w:rsidRPr="0015291A" w:rsidRDefault="0015291A" w:rsidP="003E3D37">
      <w:pPr>
        <w:rPr>
          <w:i/>
        </w:rPr>
      </w:pPr>
      <w:r w:rsidRPr="0015291A">
        <w:rPr>
          <w:i/>
        </w:rPr>
        <w:t>- Basisthema 2: Aanspreken op de individuele verantwoordelijkheid van jong en oud</w:t>
      </w:r>
    </w:p>
    <w:p w14:paraId="5628FD19" w14:textId="0AD0729A" w:rsidR="0015291A" w:rsidRDefault="001A3C3E" w:rsidP="00597F67">
      <w:pPr>
        <w:pStyle w:val="ListParagraph"/>
        <w:numPr>
          <w:ilvl w:val="0"/>
          <w:numId w:val="77"/>
        </w:numPr>
        <w:ind w:left="567" w:hanging="141"/>
      </w:pPr>
      <w:r>
        <w:rPr>
          <w:i/>
        </w:rPr>
        <w:t>Informeren: (Aftast en planningsfase pagina 5 en 6)</w:t>
      </w:r>
      <w:r>
        <w:rPr>
          <w:i/>
        </w:rPr>
        <w:br/>
      </w:r>
      <w:r>
        <w:t>Zoals eerder beschreven worden de taken vastgelegd in de middelste kolom. Deze taken worden in samen spraak met de generaties en eventueel de sociaal professional vastgelegd. Op deze manier kan er aan gesproken worden op hun verantwoordelijkheid bij het ontwijken van dezen taken.</w:t>
      </w:r>
    </w:p>
    <w:p w14:paraId="641A573C" w14:textId="79C92F9F" w:rsidR="001A3C3E" w:rsidRDefault="001A3C3E" w:rsidP="00597F67">
      <w:pPr>
        <w:pStyle w:val="ListParagraph"/>
        <w:numPr>
          <w:ilvl w:val="0"/>
          <w:numId w:val="77"/>
        </w:numPr>
        <w:ind w:left="567" w:hanging="141"/>
      </w:pPr>
      <w:r>
        <w:rPr>
          <w:i/>
        </w:rPr>
        <w:t>Communiceren (Aftast en planningsfase pagina 5 en 6)</w:t>
      </w:r>
    </w:p>
    <w:p w14:paraId="25AFA890" w14:textId="23432972" w:rsidR="001A3C3E" w:rsidRDefault="001A3C3E" w:rsidP="00597F67">
      <w:pPr>
        <w:pStyle w:val="ListParagraph"/>
        <w:ind w:left="567"/>
      </w:pPr>
      <w:r>
        <w:t>In de middelste kolom kan er gecommuniceerd worden over welke taken er gedaan moeten worden. Doordat beide generaties over deze taken hun mening geven kan hier op gereageerd worden. Er is dus sprake van communicatie. Als de wijkbewoners zich hiervoor aanmelden zijn zij er verantwoordelijk voor.</w:t>
      </w:r>
    </w:p>
    <w:p w14:paraId="6299CD95" w14:textId="051661E1" w:rsidR="001A3C3E" w:rsidRDefault="001A3C3E" w:rsidP="00597F67">
      <w:pPr>
        <w:pStyle w:val="ListParagraph"/>
        <w:numPr>
          <w:ilvl w:val="0"/>
          <w:numId w:val="78"/>
        </w:numPr>
        <w:ind w:left="567" w:hanging="141"/>
      </w:pPr>
      <w:r>
        <w:rPr>
          <w:i/>
        </w:rPr>
        <w:t>Organiseren (Aftast en planningsfase pagina 5 en 6)</w:t>
      </w:r>
      <w:r>
        <w:rPr>
          <w:i/>
        </w:rPr>
        <w:br/>
      </w:r>
      <w:r>
        <w:t>De taken worden online vastgelegd en georganiseerd. Doordat het vastgelegd wordt kunnen wijkbewoners aangesproken worden als deze taken niet worden uitgevoerd.</w:t>
      </w:r>
    </w:p>
    <w:p w14:paraId="5C057A51" w14:textId="77777777" w:rsidR="0015291A" w:rsidRDefault="0015291A" w:rsidP="0015291A"/>
    <w:p w14:paraId="255C8E8E" w14:textId="77777777" w:rsidR="0000116A" w:rsidRDefault="0015291A" w:rsidP="0015291A">
      <w:pPr>
        <w:rPr>
          <w:i/>
        </w:rPr>
      </w:pPr>
      <w:r w:rsidRPr="0015291A">
        <w:rPr>
          <w:i/>
        </w:rPr>
        <w:t>- Basisthema 3: De ruimte benutten waar het project in speelt, jong en ou</w:t>
      </w:r>
      <w:r w:rsidR="0000116A">
        <w:rPr>
          <w:i/>
        </w:rPr>
        <w:t>d inzetten om deze te verbeteren</w:t>
      </w:r>
    </w:p>
    <w:p w14:paraId="7239CBB7" w14:textId="63B9CDD5" w:rsidR="0000116A" w:rsidRPr="0000116A" w:rsidRDefault="0000116A" w:rsidP="00597F67">
      <w:pPr>
        <w:pStyle w:val="ListParagraph"/>
        <w:numPr>
          <w:ilvl w:val="0"/>
          <w:numId w:val="78"/>
        </w:numPr>
        <w:ind w:left="567" w:hanging="141"/>
        <w:rPr>
          <w:i/>
        </w:rPr>
      </w:pPr>
      <w:r>
        <w:rPr>
          <w:i/>
        </w:rPr>
        <w:t>Informeren (Oriëntatie fase pagina 3 en 4, aftast en planningsfase pagina 5 en 6 en uitvoerende fase pagina 6 en 7)</w:t>
      </w:r>
      <w:r>
        <w:rPr>
          <w:i/>
        </w:rPr>
        <w:br/>
      </w:r>
      <w:r>
        <w:t xml:space="preserve">In de oriëntatie fase wordt duidelijk omschreven om welke context het gaat. Hier staat dat het om de speeltuinen in Musselkanaal gaat en de geveltuinen in Moerwijk. </w:t>
      </w:r>
      <w:r>
        <w:br/>
        <w:t>In de aftast en planningsfase wordt weergegeven hoe de wijkbewoners zich gaan inzetten om hun omgeving te verbeteren. En in de uitvoerende fase wordt er weergegeven dat de wijkbewoners aan de slag</w:t>
      </w:r>
      <w:r w:rsidR="008F6070">
        <w:t xml:space="preserve"> zijn</w:t>
      </w:r>
      <w:r>
        <w:t xml:space="preserve"> om hun wijk te verbeteren.</w:t>
      </w:r>
    </w:p>
    <w:p w14:paraId="2C316A4F" w14:textId="0DF23396" w:rsidR="0000116A" w:rsidRPr="0000116A" w:rsidRDefault="0000116A" w:rsidP="00597F67">
      <w:pPr>
        <w:pStyle w:val="ListParagraph"/>
        <w:numPr>
          <w:ilvl w:val="0"/>
          <w:numId w:val="78"/>
        </w:numPr>
        <w:ind w:left="567" w:hanging="141"/>
        <w:rPr>
          <w:i/>
        </w:rPr>
      </w:pPr>
      <w:r>
        <w:rPr>
          <w:i/>
        </w:rPr>
        <w:t xml:space="preserve">Communiceren (Aftast en planningsfase pagina 5 en 6) </w:t>
      </w:r>
      <w:r>
        <w:rPr>
          <w:i/>
        </w:rPr>
        <w:br/>
      </w:r>
      <w:r>
        <w:t>In deze fase worden mening</w:t>
      </w:r>
      <w:r w:rsidR="00072DBB">
        <w:t>en</w:t>
      </w:r>
      <w:r>
        <w:t xml:space="preserve"> geven over de omgeving en </w:t>
      </w:r>
      <w:r w:rsidR="00F702CD">
        <w:t>kan</w:t>
      </w:r>
      <w:r>
        <w:t xml:space="preserve"> in de middelste kolom gecommuniceerd worden over de taken die hun omgeving verbeteren.</w:t>
      </w:r>
    </w:p>
    <w:p w14:paraId="51975BC5" w14:textId="77B2D85F" w:rsidR="0015291A" w:rsidRPr="0000116A" w:rsidRDefault="0000116A" w:rsidP="00597F67">
      <w:pPr>
        <w:pStyle w:val="ListParagraph"/>
        <w:numPr>
          <w:ilvl w:val="0"/>
          <w:numId w:val="78"/>
        </w:numPr>
        <w:ind w:left="567" w:hanging="141"/>
        <w:rPr>
          <w:i/>
        </w:rPr>
      </w:pPr>
      <w:r>
        <w:rPr>
          <w:i/>
        </w:rPr>
        <w:t>Organiseren (Aftast en planningsfase pagina 5 en 6)</w:t>
      </w:r>
      <w:r>
        <w:rPr>
          <w:i/>
        </w:rPr>
        <w:br/>
      </w:r>
      <w:r>
        <w:t>Als de taken vastlegt zijn in de middelste kolom kan er gesproken worden van organisatie met betrekking tot het verbeteren van hun omgeving.</w:t>
      </w:r>
      <w:r>
        <w:br/>
      </w:r>
      <w:r w:rsidR="001A3C3E" w:rsidRPr="0000116A">
        <w:rPr>
          <w:i/>
        </w:rPr>
        <w:br/>
      </w:r>
    </w:p>
    <w:p w14:paraId="2323B1B8" w14:textId="77777777" w:rsidR="0000116A" w:rsidRDefault="0000116A" w:rsidP="003E3D37">
      <w:pPr>
        <w:rPr>
          <w:i/>
          <w:color w:val="4F81BD" w:themeColor="accent1"/>
        </w:rPr>
      </w:pPr>
    </w:p>
    <w:p w14:paraId="75D3DFCC" w14:textId="77777777" w:rsidR="0000116A" w:rsidRDefault="0000116A">
      <w:pPr>
        <w:suppressAutoHyphens w:val="0"/>
        <w:rPr>
          <w:i/>
          <w:color w:val="4F81BD" w:themeColor="accent1"/>
        </w:rPr>
      </w:pPr>
      <w:r>
        <w:rPr>
          <w:i/>
          <w:color w:val="4F81BD" w:themeColor="accent1"/>
        </w:rPr>
        <w:br w:type="page"/>
      </w:r>
    </w:p>
    <w:p w14:paraId="07489990" w14:textId="2B65A767" w:rsidR="0015291A" w:rsidRDefault="0015291A" w:rsidP="003E3D37">
      <w:pPr>
        <w:rPr>
          <w:i/>
          <w:color w:val="4F81BD" w:themeColor="accent1"/>
        </w:rPr>
      </w:pPr>
      <w:r w:rsidRPr="0015291A">
        <w:rPr>
          <w:i/>
          <w:color w:val="4F81BD" w:themeColor="accent1"/>
        </w:rPr>
        <w:lastRenderedPageBreak/>
        <w:t>Ambities:</w:t>
      </w:r>
    </w:p>
    <w:p w14:paraId="3F8993AD" w14:textId="77777777" w:rsidR="00233357" w:rsidRDefault="00233357" w:rsidP="003E3D37">
      <w:pPr>
        <w:rPr>
          <w:i/>
          <w:color w:val="4F81BD" w:themeColor="accent1"/>
        </w:rPr>
      </w:pPr>
    </w:p>
    <w:p w14:paraId="335B0392" w14:textId="155CF5DA" w:rsidR="0015291A" w:rsidRPr="0015291A" w:rsidRDefault="0015291A" w:rsidP="003E3D37">
      <w:pPr>
        <w:rPr>
          <w:i/>
        </w:rPr>
      </w:pPr>
      <w:r w:rsidRPr="0015291A">
        <w:rPr>
          <w:i/>
        </w:rPr>
        <w:t>- Ambitie 1: Elkaar treffen:</w:t>
      </w:r>
    </w:p>
    <w:p w14:paraId="6D1920AD" w14:textId="5073F9A9" w:rsidR="003E2BCA" w:rsidRDefault="003E2BCA" w:rsidP="00597F67">
      <w:pPr>
        <w:pStyle w:val="ListParagraph"/>
        <w:numPr>
          <w:ilvl w:val="0"/>
          <w:numId w:val="79"/>
        </w:numPr>
        <w:ind w:left="567" w:hanging="141"/>
      </w:pPr>
      <w:r w:rsidRPr="003E2BCA">
        <w:rPr>
          <w:i/>
        </w:rPr>
        <w:t>Informeren</w:t>
      </w:r>
      <w:r>
        <w:rPr>
          <w:i/>
        </w:rPr>
        <w:t xml:space="preserve"> (Aftast en planningsfase pagina 5 en 6)</w:t>
      </w:r>
      <w:r>
        <w:br/>
      </w:r>
      <w:r w:rsidR="0000116A">
        <w:t>Doordat er g</w:t>
      </w:r>
      <w:r>
        <w:t xml:space="preserve">eïnformeerd wordt over beide meningen en gedachten gangen van de generaties kunnen zij dit van elkaar lezen. Op deze manier kunnen ze elkaar online treffen. </w:t>
      </w:r>
    </w:p>
    <w:p w14:paraId="5C626FB8" w14:textId="1B742F55" w:rsidR="0000116A" w:rsidRDefault="003E2BCA" w:rsidP="00597F67">
      <w:pPr>
        <w:pStyle w:val="ListParagraph"/>
        <w:numPr>
          <w:ilvl w:val="0"/>
          <w:numId w:val="79"/>
        </w:numPr>
        <w:ind w:left="567" w:hanging="141"/>
      </w:pPr>
      <w:r>
        <w:rPr>
          <w:i/>
        </w:rPr>
        <w:t>Communiceren</w:t>
      </w:r>
      <w:r w:rsidR="00597F67">
        <w:rPr>
          <w:i/>
        </w:rPr>
        <w:t xml:space="preserve"> (Aftast en planningsfase pagina 5 en 6)</w:t>
      </w:r>
      <w:r>
        <w:br/>
        <w:t xml:space="preserve">Tevens kunnen de wijkbewoners op deze meningen en gedachten reageren. Op deze manier ontstaat er communicatie tussen de twee generaties. Zo treffen ze elkaar online. </w:t>
      </w:r>
    </w:p>
    <w:p w14:paraId="41D520A4" w14:textId="0A861306" w:rsidR="003E2BCA" w:rsidRDefault="003E2BCA" w:rsidP="00597F67">
      <w:pPr>
        <w:pStyle w:val="ListParagraph"/>
        <w:numPr>
          <w:ilvl w:val="0"/>
          <w:numId w:val="79"/>
        </w:numPr>
        <w:ind w:left="567" w:hanging="141"/>
      </w:pPr>
      <w:r>
        <w:rPr>
          <w:i/>
        </w:rPr>
        <w:t>Organiseren (Aftast en planningsfase pagina 5 en 6)</w:t>
      </w:r>
      <w:r w:rsidR="00584C83">
        <w:br/>
        <w:t>Door</w:t>
      </w:r>
      <w:r>
        <w:t xml:space="preserve">dat wijkbewoners elkaar treffen en online gezamenlijk taken vastleggen organiseren zij bijeenkomsten in het </w:t>
      </w:r>
      <w:r w:rsidR="00584C83">
        <w:t>fysieke leven.</w:t>
      </w:r>
    </w:p>
    <w:p w14:paraId="67000F6C" w14:textId="77777777" w:rsidR="0015291A" w:rsidRDefault="0015291A" w:rsidP="003E3D37"/>
    <w:p w14:paraId="52C57AF6" w14:textId="2C5B9D31" w:rsidR="003E2BCA" w:rsidRPr="003E2BCA" w:rsidRDefault="003E2BCA" w:rsidP="003E3D37">
      <w:pPr>
        <w:rPr>
          <w:i/>
        </w:rPr>
      </w:pPr>
      <w:r w:rsidRPr="003E2BCA">
        <w:rPr>
          <w:i/>
        </w:rPr>
        <w:t>- Ambitie 2: Het leren kennen van elkaar</w:t>
      </w:r>
    </w:p>
    <w:p w14:paraId="7D0B0F6C" w14:textId="21F76602" w:rsidR="003E2BCA" w:rsidRPr="003520B4" w:rsidRDefault="003E2BCA" w:rsidP="00597F67">
      <w:pPr>
        <w:pStyle w:val="ListParagraph"/>
        <w:numPr>
          <w:ilvl w:val="0"/>
          <w:numId w:val="80"/>
        </w:numPr>
        <w:ind w:left="567" w:hanging="141"/>
        <w:rPr>
          <w:i/>
        </w:rPr>
      </w:pPr>
      <w:r w:rsidRPr="003520B4">
        <w:rPr>
          <w:i/>
        </w:rPr>
        <w:t>Informeren (aftast fase en planningsfase pagina 5 en 6, uitvoerende</w:t>
      </w:r>
      <w:r w:rsidR="003520B4" w:rsidRPr="003520B4">
        <w:rPr>
          <w:i/>
        </w:rPr>
        <w:t xml:space="preserve"> fase pagina 6 en 7 en eindfase pagina 7 en 8)</w:t>
      </w:r>
      <w:r w:rsidR="003520B4" w:rsidRPr="003520B4">
        <w:rPr>
          <w:i/>
        </w:rPr>
        <w:br/>
      </w:r>
      <w:r w:rsidR="003520B4">
        <w:t>In het gehele proces leren de wijkbewoners elkaar kennen. Dit komt d</w:t>
      </w:r>
      <w:r w:rsidR="00584C83">
        <w:t>oordat de twee generaties tegen</w:t>
      </w:r>
      <w:r w:rsidR="003520B4">
        <w:t>over elkaar gezet worden en op deze manier hun men</w:t>
      </w:r>
      <w:r w:rsidR="00584C83">
        <w:t xml:space="preserve">ingen en rol in het proces goed worden </w:t>
      </w:r>
      <w:r w:rsidR="003520B4">
        <w:t>weergegeven. In de aftast en planningsfase worden meningen over elkaar weergegeven. Dit kunnen ze lezen van elkaar. Op deze manier leren ze elkaar kennen. Daarnaast wordt er in de uitvoerende fase vastgelegd hoe de samenwerking verloopt. Vervolgens word er in de eindfase beschreven wat beide van de samenwerking vonden. Op deze manier hebben ze elkaar door een proces leren kennen.</w:t>
      </w:r>
    </w:p>
    <w:p w14:paraId="0579EC1C" w14:textId="1B55B089" w:rsidR="003520B4" w:rsidRPr="003520B4" w:rsidRDefault="003520B4" w:rsidP="00597F67">
      <w:pPr>
        <w:pStyle w:val="ListParagraph"/>
        <w:numPr>
          <w:ilvl w:val="0"/>
          <w:numId w:val="80"/>
        </w:numPr>
        <w:ind w:left="567" w:hanging="141"/>
        <w:rPr>
          <w:i/>
        </w:rPr>
      </w:pPr>
      <w:r>
        <w:rPr>
          <w:i/>
        </w:rPr>
        <w:t>Communiceren (Aftast en planningsfase pagina 5 en 6 en eindfase pagina 7 en 8)</w:t>
      </w:r>
      <w:r>
        <w:rPr>
          <w:i/>
        </w:rPr>
        <w:br/>
      </w:r>
      <w:r>
        <w:t>Doordat de wijkbewoners communiceren over welke taken er verricht moeten worden leren zij elkaar kennen in de aftast en planningsfase. Tevens geven ze aan het einde hun mening over het werkproces. Hier kan op gereageerd worden</w:t>
      </w:r>
      <w:r w:rsidR="0051081D">
        <w:t>. Op deze manier</w:t>
      </w:r>
      <w:r>
        <w:t xml:space="preserve"> communiceren ze over hoe ze elkaar hebben leren kennen.</w:t>
      </w:r>
    </w:p>
    <w:p w14:paraId="5A4E922A" w14:textId="1309DD4B" w:rsidR="003520B4" w:rsidRPr="003520B4" w:rsidRDefault="003520B4" w:rsidP="00597F67">
      <w:pPr>
        <w:pStyle w:val="ListParagraph"/>
        <w:numPr>
          <w:ilvl w:val="0"/>
          <w:numId w:val="80"/>
        </w:numPr>
        <w:ind w:left="567" w:hanging="141"/>
        <w:rPr>
          <w:i/>
        </w:rPr>
      </w:pPr>
      <w:r>
        <w:rPr>
          <w:i/>
        </w:rPr>
        <w:t>Organiseren (Aftast en planningsfase pagina 5 en 6)</w:t>
      </w:r>
      <w:r>
        <w:rPr>
          <w:i/>
        </w:rPr>
        <w:br/>
      </w:r>
      <w:r>
        <w:t xml:space="preserve">Doordat de wijkbewoners online een planning </w:t>
      </w:r>
      <w:r w:rsidR="005E1C7A">
        <w:t>maken,</w:t>
      </w:r>
      <w:r>
        <w:t xml:space="preserve"> kunnen zij elkaar in het fysieke leven leren kennen.</w:t>
      </w:r>
    </w:p>
    <w:p w14:paraId="06E289B5" w14:textId="25D4DFED" w:rsidR="0015291A" w:rsidRDefault="0015291A" w:rsidP="003E3D37"/>
    <w:p w14:paraId="73C63128" w14:textId="04CC100C" w:rsidR="0015291A" w:rsidRDefault="0015291A" w:rsidP="003E3D37">
      <w:pPr>
        <w:rPr>
          <w:i/>
        </w:rPr>
      </w:pPr>
      <w:r w:rsidRPr="0015291A">
        <w:rPr>
          <w:i/>
        </w:rPr>
        <w:t>- Ambitie 3: Elkaar wederzijds beïnvloeden:</w:t>
      </w:r>
    </w:p>
    <w:p w14:paraId="1295C08F" w14:textId="6424BB56" w:rsidR="003520B4" w:rsidRPr="008F5B39" w:rsidRDefault="004C5A32" w:rsidP="00597F67">
      <w:pPr>
        <w:pStyle w:val="ListParagraph"/>
        <w:numPr>
          <w:ilvl w:val="0"/>
          <w:numId w:val="81"/>
        </w:numPr>
        <w:ind w:left="567" w:hanging="141"/>
        <w:rPr>
          <w:i/>
        </w:rPr>
      </w:pPr>
      <w:r>
        <w:rPr>
          <w:i/>
        </w:rPr>
        <w:t>I</w:t>
      </w:r>
      <w:r w:rsidR="008F5B39">
        <w:rPr>
          <w:i/>
        </w:rPr>
        <w:t>nformeren (Aftast en planningsfase pagina 5 en 6)</w:t>
      </w:r>
      <w:r w:rsidR="008F5B39">
        <w:rPr>
          <w:i/>
        </w:rPr>
        <w:br/>
      </w:r>
      <w:r w:rsidR="008F5B39">
        <w:t xml:space="preserve">Beide generaties geven hun mening weer over elkaar en over hun omgeving. Dit kunnen de generaties van elkaar lezen. Dit zou ze kunnen beïnvloeden. </w:t>
      </w:r>
    </w:p>
    <w:p w14:paraId="7033B838" w14:textId="5B9354AC" w:rsidR="008F5B39" w:rsidRPr="008F5B39" w:rsidRDefault="008F5B39" w:rsidP="00597F67">
      <w:pPr>
        <w:pStyle w:val="ListParagraph"/>
        <w:numPr>
          <w:ilvl w:val="0"/>
          <w:numId w:val="81"/>
        </w:numPr>
        <w:ind w:left="567" w:hanging="141"/>
        <w:rPr>
          <w:i/>
        </w:rPr>
      </w:pPr>
      <w:r>
        <w:rPr>
          <w:i/>
        </w:rPr>
        <w:t>Communiceren (Aftast en planningsfasen pagina 5 en 6)</w:t>
      </w:r>
      <w:r>
        <w:rPr>
          <w:i/>
        </w:rPr>
        <w:br/>
      </w:r>
      <w:r>
        <w:t xml:space="preserve">De wijkbewoners kunnen beide op deze meningen reageren. Op deze manier kunnen ze elkaar beïnvloeden. </w:t>
      </w:r>
    </w:p>
    <w:p w14:paraId="3E2420A7" w14:textId="57589B60" w:rsidR="008F5B39" w:rsidRPr="003520B4" w:rsidRDefault="008F5B39" w:rsidP="00597F67">
      <w:pPr>
        <w:pStyle w:val="ListParagraph"/>
        <w:numPr>
          <w:ilvl w:val="0"/>
          <w:numId w:val="81"/>
        </w:numPr>
        <w:ind w:left="567" w:hanging="141"/>
        <w:rPr>
          <w:i/>
        </w:rPr>
      </w:pPr>
      <w:r>
        <w:rPr>
          <w:i/>
        </w:rPr>
        <w:t>Organiseren (Aftast en planningsfasen pagina 5 en 6 en uitvoerende fase pagina 7 en 8)</w:t>
      </w:r>
      <w:r>
        <w:rPr>
          <w:i/>
        </w:rPr>
        <w:br/>
      </w:r>
      <w:r>
        <w:t>Doordat de meningen van beide generaties worden vastgelegd en de taken worden vastgelegd kunnen zij overgaan tot de uitvoering. In deze uitvoering kunnen ze elkaar beïnvloeden doormiddel van het samenwerken aan 1 doel.</w:t>
      </w:r>
    </w:p>
    <w:p w14:paraId="350B9F8B" w14:textId="534880E2" w:rsidR="00606D61" w:rsidRDefault="00606D61">
      <w:pPr>
        <w:suppressAutoHyphens w:val="0"/>
        <w:rPr>
          <w:i/>
          <w:color w:val="4F81BD" w:themeColor="accent1"/>
        </w:rPr>
      </w:pPr>
    </w:p>
    <w:tbl>
      <w:tblPr>
        <w:tblStyle w:val="LightList-Accent1"/>
        <w:tblW w:w="0" w:type="auto"/>
        <w:tblLook w:val="04A0" w:firstRow="1" w:lastRow="0" w:firstColumn="1" w:lastColumn="0" w:noHBand="0" w:noVBand="1"/>
      </w:tblPr>
      <w:tblGrid>
        <w:gridCol w:w="9236"/>
      </w:tblGrid>
      <w:tr w:rsidR="007031B8" w:rsidRPr="007031B8" w14:paraId="17DA6DAA" w14:textId="77777777" w:rsidTr="00703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2F9F9316" w14:textId="77777777" w:rsidR="007031B8" w:rsidRPr="007031B8" w:rsidRDefault="007031B8" w:rsidP="007031B8">
            <w:pPr>
              <w:suppressAutoHyphens w:val="0"/>
              <w:rPr>
                <w:i/>
              </w:rPr>
            </w:pPr>
            <w:r w:rsidRPr="007031B8">
              <w:rPr>
                <w:i/>
              </w:rPr>
              <w:t xml:space="preserve">Imago </w:t>
            </w:r>
          </w:p>
        </w:tc>
      </w:tr>
    </w:tbl>
    <w:p w14:paraId="4259C00A" w14:textId="77777777" w:rsidR="0050581A" w:rsidRDefault="0050581A">
      <w:pPr>
        <w:suppressAutoHyphens w:val="0"/>
        <w:rPr>
          <w:i/>
        </w:rPr>
      </w:pPr>
    </w:p>
    <w:p w14:paraId="0F19F792" w14:textId="609C9E92" w:rsidR="00606D61" w:rsidRDefault="00606D61">
      <w:pPr>
        <w:suppressAutoHyphens w:val="0"/>
        <w:rPr>
          <w:i/>
        </w:rPr>
      </w:pPr>
      <w:r>
        <w:rPr>
          <w:i/>
        </w:rPr>
        <w:t xml:space="preserve">- Toevoegende waarde van </w:t>
      </w:r>
      <w:r w:rsidR="00D2269A">
        <w:rPr>
          <w:i/>
        </w:rPr>
        <w:t>deze website bij het weergeven van imago</w:t>
      </w:r>
    </w:p>
    <w:p w14:paraId="723B471F" w14:textId="139DBDE8" w:rsidR="00606D61" w:rsidRDefault="00606D61" w:rsidP="00597F67">
      <w:pPr>
        <w:pStyle w:val="ListParagraph"/>
        <w:numPr>
          <w:ilvl w:val="0"/>
          <w:numId w:val="82"/>
        </w:numPr>
        <w:suppressAutoHyphens w:val="0"/>
        <w:ind w:left="567" w:hanging="141"/>
        <w:rPr>
          <w:i/>
        </w:rPr>
      </w:pPr>
      <w:r>
        <w:rPr>
          <w:i/>
        </w:rPr>
        <w:t>Informeren</w:t>
      </w:r>
      <w:r w:rsidR="0050419F">
        <w:rPr>
          <w:i/>
        </w:rPr>
        <w:t xml:space="preserve"> (Aftast en planningsfase pagina 5 en 6)</w:t>
      </w:r>
      <w:r w:rsidR="0050419F">
        <w:rPr>
          <w:i/>
        </w:rPr>
        <w:br/>
      </w:r>
      <w:r w:rsidR="0050419F">
        <w:t>Op deze pagina zijn de twee buitenste kolommen bestemd voor beide generaties. In deze</w:t>
      </w:r>
      <w:r w:rsidR="003C3263">
        <w:t xml:space="preserve"> kolommen geven zij hun mening w</w:t>
      </w:r>
      <w:r w:rsidR="0050419F">
        <w:t>eer over elkaar en hun omgeving. Op deze manier presenteren zij hun eigen imago.</w:t>
      </w:r>
      <w:r w:rsidR="00CC286D">
        <w:t xml:space="preserve"> (analyse huidige situatie)</w:t>
      </w:r>
    </w:p>
    <w:p w14:paraId="2B166C81" w14:textId="46FC9ACB" w:rsidR="00606D61" w:rsidRDefault="00606D61" w:rsidP="00597F67">
      <w:pPr>
        <w:pStyle w:val="ListParagraph"/>
        <w:numPr>
          <w:ilvl w:val="0"/>
          <w:numId w:val="82"/>
        </w:numPr>
        <w:suppressAutoHyphens w:val="0"/>
        <w:ind w:left="567" w:hanging="141"/>
        <w:rPr>
          <w:i/>
        </w:rPr>
      </w:pPr>
      <w:r>
        <w:rPr>
          <w:i/>
        </w:rPr>
        <w:t>Communiceren</w:t>
      </w:r>
      <w:r w:rsidR="00CC286D">
        <w:rPr>
          <w:i/>
        </w:rPr>
        <w:t xml:space="preserve"> (Aftast en planningsfase 5 en 6) </w:t>
      </w:r>
      <w:r w:rsidR="00CC286D">
        <w:rPr>
          <w:i/>
        </w:rPr>
        <w:br/>
      </w:r>
      <w:r w:rsidR="00CC286D">
        <w:t>Over deze meningen die betrekking hebben op de context en elkaar kan worden gecommuniceerd. Door deze communicatie kan er een planning worden gemaakt.</w:t>
      </w:r>
      <w:r w:rsidR="00597F67">
        <w:br/>
        <w:t>(vastleggen van het gewenste imago)</w:t>
      </w:r>
    </w:p>
    <w:p w14:paraId="6E40D021" w14:textId="1D3C070A" w:rsidR="005E7096" w:rsidRPr="00597F67" w:rsidRDefault="00606D61" w:rsidP="00597F67">
      <w:pPr>
        <w:pStyle w:val="ListParagraph"/>
        <w:numPr>
          <w:ilvl w:val="0"/>
          <w:numId w:val="82"/>
        </w:numPr>
        <w:suppressAutoHyphens w:val="0"/>
        <w:ind w:left="567" w:hanging="141"/>
        <w:rPr>
          <w:i/>
        </w:rPr>
      </w:pPr>
      <w:r>
        <w:rPr>
          <w:i/>
        </w:rPr>
        <w:t>Organiseren</w:t>
      </w:r>
      <w:r w:rsidR="00CC286D">
        <w:rPr>
          <w:i/>
        </w:rPr>
        <w:t xml:space="preserve"> (Aftast en planningsfase 5 en 6)</w:t>
      </w:r>
      <w:r w:rsidR="00CC286D">
        <w:rPr>
          <w:i/>
        </w:rPr>
        <w:br/>
      </w:r>
      <w:r w:rsidR="00CC286D">
        <w:t>In de planningsfase wordt er vastgelegd hoe de samenwerking gaat plaatst vinden (middelste kolom). Op deze manier wordt er een veranderingsproces door samenwerking in werkstelling gezet.</w:t>
      </w:r>
      <w:r w:rsidR="00597F67">
        <w:t xml:space="preserve"> (Het in werkstelling van een veranderingsproces)</w:t>
      </w:r>
    </w:p>
    <w:p w14:paraId="1BF31B8E" w14:textId="77777777" w:rsidR="00233357" w:rsidRDefault="00233357" w:rsidP="00233357">
      <w:pPr>
        <w:suppressAutoHyphens w:val="0"/>
        <w:rPr>
          <w:i/>
        </w:rPr>
      </w:pPr>
    </w:p>
    <w:p w14:paraId="1E83D90F" w14:textId="77777777" w:rsidR="00233357" w:rsidRPr="00233357" w:rsidRDefault="00233357" w:rsidP="00233357">
      <w:pPr>
        <w:suppressAutoHyphens w:val="0"/>
        <w:rPr>
          <w:i/>
        </w:rPr>
      </w:pPr>
    </w:p>
    <w:tbl>
      <w:tblPr>
        <w:tblStyle w:val="LightList-Accent1"/>
        <w:tblW w:w="0" w:type="auto"/>
        <w:tblLook w:val="04A0" w:firstRow="1" w:lastRow="0" w:firstColumn="1" w:lastColumn="0" w:noHBand="0" w:noVBand="1"/>
      </w:tblPr>
      <w:tblGrid>
        <w:gridCol w:w="9236"/>
      </w:tblGrid>
      <w:tr w:rsidR="007031B8" w:rsidRPr="007031B8" w14:paraId="778898CA" w14:textId="77777777" w:rsidTr="00703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19B6091F" w14:textId="77777777" w:rsidR="007031B8" w:rsidRPr="007031B8" w:rsidRDefault="007031B8" w:rsidP="007031B8">
            <w:pPr>
              <w:rPr>
                <w:i/>
              </w:rPr>
            </w:pPr>
            <w:r w:rsidRPr="007031B8">
              <w:rPr>
                <w:i/>
              </w:rPr>
              <w:t>Activeren:</w:t>
            </w:r>
          </w:p>
        </w:tc>
      </w:tr>
    </w:tbl>
    <w:p w14:paraId="0C5E7C5C" w14:textId="77777777" w:rsidR="005E7096" w:rsidRDefault="005E7096" w:rsidP="005E7096">
      <w:pPr>
        <w:rPr>
          <w:color w:val="548DD4" w:themeColor="text2" w:themeTint="99"/>
        </w:rPr>
      </w:pPr>
      <w:r>
        <w:rPr>
          <w:i/>
          <w:color w:val="548DD4" w:themeColor="text2" w:themeTint="99"/>
        </w:rPr>
        <w:t xml:space="preserve"> </w:t>
      </w:r>
    </w:p>
    <w:p w14:paraId="3AFC34F4" w14:textId="527EB444" w:rsidR="005E7096" w:rsidRDefault="005E7096" w:rsidP="005E7096">
      <w:pPr>
        <w:rPr>
          <w:i/>
        </w:rPr>
      </w:pPr>
      <w:r>
        <w:rPr>
          <w:i/>
        </w:rPr>
        <w:t xml:space="preserve">- De toevoegende waarde van </w:t>
      </w:r>
      <w:r w:rsidR="00D2269A">
        <w:rPr>
          <w:i/>
        </w:rPr>
        <w:t>deze website</w:t>
      </w:r>
      <w:r>
        <w:rPr>
          <w:i/>
        </w:rPr>
        <w:t xml:space="preserve"> bij het activeren </w:t>
      </w:r>
    </w:p>
    <w:p w14:paraId="737C3D33" w14:textId="2A9BF43B" w:rsidR="00D2269A" w:rsidRDefault="00D2269A" w:rsidP="00597F67">
      <w:pPr>
        <w:pStyle w:val="ListParagraph"/>
        <w:numPr>
          <w:ilvl w:val="0"/>
          <w:numId w:val="83"/>
        </w:numPr>
        <w:ind w:left="567" w:hanging="141"/>
        <w:rPr>
          <w:i/>
        </w:rPr>
      </w:pPr>
      <w:r>
        <w:rPr>
          <w:i/>
        </w:rPr>
        <w:t>Informeren</w:t>
      </w:r>
      <w:r w:rsidR="007031B8">
        <w:rPr>
          <w:i/>
        </w:rPr>
        <w:t xml:space="preserve"> (Oriëntatie fase pagina 3 en 4, aftast en planningsfase pagina 5 en 6 en uitvoerende fase pagina 6 en 7)</w:t>
      </w:r>
      <w:r w:rsidR="007031B8">
        <w:rPr>
          <w:i/>
        </w:rPr>
        <w:br/>
      </w:r>
      <w:r w:rsidR="007031B8">
        <w:t xml:space="preserve">In de oriëntatie fase word de context omschreven waar beide generaties zich in bevinden. Hiermee kunnen zij geprikkeld worden tot deelname omdat het om hun omgeving gaat. Tevens worden er taken vastgelegd in de aftast en planningsfase. Hier kunnen wijkbewoners zich tot </w:t>
      </w:r>
      <w:r w:rsidR="003E1902">
        <w:t xml:space="preserve">deze taken </w:t>
      </w:r>
      <w:r w:rsidR="007031B8">
        <w:t>aangetrokken voelen en zo geactiveerd worden tot deelname.</w:t>
      </w:r>
      <w:r w:rsidR="00EE0A23">
        <w:t xml:space="preserve"> Dit kan komen doordat zij affiniteit hebben met deze taken.</w:t>
      </w:r>
      <w:r w:rsidR="007031B8">
        <w:t xml:space="preserve"> Daarnaast worden er foto’s of ander beeldmateriaal gemaakt over de uitvoeringsfase. Dit kan mensen inspireren om mee te doen of zelf iets te gaan ondernemen om hun eigen leefomgeving te bevorderen.</w:t>
      </w:r>
    </w:p>
    <w:p w14:paraId="67A869E4" w14:textId="28697D9A" w:rsidR="00D2269A" w:rsidRDefault="00D2269A" w:rsidP="00597F67">
      <w:pPr>
        <w:pStyle w:val="ListParagraph"/>
        <w:numPr>
          <w:ilvl w:val="0"/>
          <w:numId w:val="83"/>
        </w:numPr>
        <w:ind w:left="567" w:hanging="141"/>
        <w:rPr>
          <w:i/>
        </w:rPr>
      </w:pPr>
      <w:r>
        <w:rPr>
          <w:i/>
        </w:rPr>
        <w:t>Communiceren</w:t>
      </w:r>
      <w:r w:rsidR="00597F67">
        <w:rPr>
          <w:i/>
        </w:rPr>
        <w:t xml:space="preserve"> (Aftast en planningsfase pagina 5 en 6)</w:t>
      </w:r>
      <w:r w:rsidR="00597F67">
        <w:rPr>
          <w:i/>
        </w:rPr>
        <w:br/>
      </w:r>
      <w:r w:rsidR="00597F67">
        <w:t xml:space="preserve">Beide generaties geven hun meningen weer over het project. Iedereen heeft zijn eigen </w:t>
      </w:r>
      <w:r w:rsidR="00EF54EF">
        <w:t>of</w:t>
      </w:r>
      <w:r w:rsidR="00597F67">
        <w:t xml:space="preserve"> overeenkomende bedenkingen over elkaar en het project en </w:t>
      </w:r>
      <w:r w:rsidR="00EF54EF">
        <w:t>haar</w:t>
      </w:r>
      <w:r w:rsidR="00597F67">
        <w:t xml:space="preserve"> omgeving. Hierop kan gereageerd worden en zo kunnen generaties elkaar inspireren tot nieuwe ideeën en tot deelname.</w:t>
      </w:r>
    </w:p>
    <w:p w14:paraId="0A43E0BD" w14:textId="5B955B2D" w:rsidR="00D2269A" w:rsidRDefault="00D2269A" w:rsidP="00597F67">
      <w:pPr>
        <w:pStyle w:val="ListParagraph"/>
        <w:numPr>
          <w:ilvl w:val="0"/>
          <w:numId w:val="83"/>
        </w:numPr>
        <w:ind w:left="567" w:hanging="141"/>
      </w:pPr>
      <w:r>
        <w:rPr>
          <w:i/>
        </w:rPr>
        <w:t>Organiseren</w:t>
      </w:r>
      <w:r w:rsidR="00597F67">
        <w:rPr>
          <w:i/>
        </w:rPr>
        <w:t xml:space="preserve"> (Aftast en planningsfase pagina 5 en 6)</w:t>
      </w:r>
      <w:r w:rsidR="00597F67">
        <w:rPr>
          <w:i/>
        </w:rPr>
        <w:br/>
      </w:r>
      <w:r w:rsidR="00233357" w:rsidRPr="00233357">
        <w:t xml:space="preserve">Elkaar prikkelen tot deelname aan een project. </w:t>
      </w:r>
      <w:r w:rsidR="00233357">
        <w:t>Er word op de websites weergegeven wat er georganiseerd gaat worden en wie hier aan gekoppeld zijn. Doordat de wijkbewoners het zelf georganiseerd</w:t>
      </w:r>
      <w:r w:rsidR="00734F0B">
        <w:t xml:space="preserve"> hebben</w:t>
      </w:r>
      <w:r w:rsidR="00233357">
        <w:t xml:space="preserve"> activeren zij zich zelf. </w:t>
      </w:r>
      <w:r w:rsidR="002F0444">
        <w:t>Zij leggen zelf de stappen vast die in de toekomst worden ondernomen.</w:t>
      </w:r>
    </w:p>
    <w:p w14:paraId="30DA1ABD" w14:textId="77777777" w:rsidR="00233357" w:rsidRPr="00233357" w:rsidRDefault="00233357" w:rsidP="00233357">
      <w:pPr>
        <w:pStyle w:val="ListParagraph"/>
        <w:ind w:left="567"/>
      </w:pPr>
    </w:p>
    <w:tbl>
      <w:tblPr>
        <w:tblStyle w:val="LightList-Accent1"/>
        <w:tblW w:w="0" w:type="auto"/>
        <w:tblLook w:val="04A0" w:firstRow="1" w:lastRow="0" w:firstColumn="1" w:lastColumn="0" w:noHBand="0" w:noVBand="1"/>
      </w:tblPr>
      <w:tblGrid>
        <w:gridCol w:w="9236"/>
      </w:tblGrid>
      <w:tr w:rsidR="00597F67" w:rsidRPr="00597F67" w14:paraId="39186ACE" w14:textId="77777777" w:rsidTr="00597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16F7BCF3" w14:textId="78C620F9" w:rsidR="00597F67" w:rsidRPr="00597F67" w:rsidRDefault="00597F67" w:rsidP="00597F67">
            <w:pPr>
              <w:rPr>
                <w:i/>
              </w:rPr>
            </w:pPr>
            <w:r w:rsidRPr="00597F67">
              <w:rPr>
                <w:i/>
              </w:rPr>
              <w:t>Veranderen</w:t>
            </w:r>
          </w:p>
        </w:tc>
      </w:tr>
    </w:tbl>
    <w:p w14:paraId="65BC6AC9" w14:textId="77777777" w:rsidR="0065441C" w:rsidRDefault="0065441C" w:rsidP="00A1440B">
      <w:pPr>
        <w:rPr>
          <w:i/>
          <w:color w:val="548DD4" w:themeColor="text2" w:themeTint="99"/>
        </w:rPr>
      </w:pPr>
    </w:p>
    <w:p w14:paraId="6F7FB0EA" w14:textId="112DBFE8" w:rsidR="0065441C" w:rsidRDefault="0065441C" w:rsidP="00A1440B">
      <w:pPr>
        <w:rPr>
          <w:i/>
        </w:rPr>
      </w:pPr>
      <w:r>
        <w:rPr>
          <w:i/>
        </w:rPr>
        <w:t xml:space="preserve">- De toevoegende waarde van </w:t>
      </w:r>
      <w:r w:rsidR="00D2269A">
        <w:rPr>
          <w:i/>
        </w:rPr>
        <w:t>deze website bij het veranderingsproces</w:t>
      </w:r>
    </w:p>
    <w:p w14:paraId="1A92F23F" w14:textId="31B31158" w:rsidR="0065441C" w:rsidRDefault="00D2269A" w:rsidP="0050581A">
      <w:pPr>
        <w:pStyle w:val="ListParagraph"/>
        <w:numPr>
          <w:ilvl w:val="0"/>
          <w:numId w:val="84"/>
        </w:numPr>
        <w:ind w:left="567" w:hanging="142"/>
        <w:rPr>
          <w:i/>
        </w:rPr>
      </w:pPr>
      <w:r>
        <w:rPr>
          <w:i/>
        </w:rPr>
        <w:t>Informeren</w:t>
      </w:r>
      <w:r w:rsidR="00975C5D">
        <w:rPr>
          <w:i/>
        </w:rPr>
        <w:t xml:space="preserve"> (</w:t>
      </w:r>
      <w:r w:rsidR="005B2A36">
        <w:rPr>
          <w:i/>
        </w:rPr>
        <w:t xml:space="preserve"> A</w:t>
      </w:r>
      <w:r w:rsidR="00975C5D">
        <w:rPr>
          <w:i/>
        </w:rPr>
        <w:t xml:space="preserve">ftast en planningsfase pagina 5 en 6, uitvoerende fase pagina 6 en 7 en de eindfase </w:t>
      </w:r>
      <w:r w:rsidR="005B2A36">
        <w:rPr>
          <w:i/>
        </w:rPr>
        <w:t>7 en 8)</w:t>
      </w:r>
      <w:r w:rsidR="005B2A36">
        <w:rPr>
          <w:i/>
        </w:rPr>
        <w:br/>
      </w:r>
      <w:r w:rsidR="005B2A36">
        <w:t>Tijdens het gehele proces worden er veranderingen vastgelegd. In de aftast en planningsfase zijn het twee groepen die een mening over elkaar en over hun o</w:t>
      </w:r>
      <w:r w:rsidR="00D76A6B">
        <w:t xml:space="preserve">mgeving hebben. Vervolgens gaan </w:t>
      </w:r>
      <w:r w:rsidR="005B2A36">
        <w:t>ze samen plannen in de aftast en planningsfase. Deze planning word uitgevoerd in de uitvoeringsfase. Dit wordt vastgelegd met foto’s. Vervolgens blikken ze terug op het proces in de eindfase.</w:t>
      </w:r>
    </w:p>
    <w:p w14:paraId="242B8ED4" w14:textId="7341851D" w:rsidR="00D2269A" w:rsidRDefault="00D2269A" w:rsidP="0050581A">
      <w:pPr>
        <w:pStyle w:val="ListParagraph"/>
        <w:numPr>
          <w:ilvl w:val="0"/>
          <w:numId w:val="84"/>
        </w:numPr>
        <w:ind w:left="567" w:hanging="142"/>
        <w:rPr>
          <w:i/>
        </w:rPr>
      </w:pPr>
      <w:r>
        <w:rPr>
          <w:i/>
        </w:rPr>
        <w:t>Communiceren</w:t>
      </w:r>
      <w:r w:rsidR="005B2A36">
        <w:rPr>
          <w:i/>
        </w:rPr>
        <w:t xml:space="preserve"> (Aftast en planningsfase pagina 5 en 6 en eindfase pagina 7 en 8) </w:t>
      </w:r>
      <w:r w:rsidR="005B2A36">
        <w:rPr>
          <w:i/>
        </w:rPr>
        <w:br/>
      </w:r>
      <w:r w:rsidR="005B2A36">
        <w:t>Tijdens het proces kan er gereageerd worden op de meningen van beide generaties. Hiermee kan er gecommuniceerd worden tijdens het proces.</w:t>
      </w:r>
    </w:p>
    <w:p w14:paraId="191C1007" w14:textId="7FAC174A" w:rsidR="00D2269A" w:rsidRPr="005B2A36" w:rsidRDefault="00D2269A" w:rsidP="0050581A">
      <w:pPr>
        <w:pStyle w:val="ListParagraph"/>
        <w:numPr>
          <w:ilvl w:val="0"/>
          <w:numId w:val="84"/>
        </w:numPr>
        <w:ind w:left="567" w:hanging="142"/>
        <w:rPr>
          <w:i/>
        </w:rPr>
      </w:pPr>
      <w:r>
        <w:rPr>
          <w:i/>
        </w:rPr>
        <w:t>Organiseren</w:t>
      </w:r>
      <w:r w:rsidR="005B2A36">
        <w:rPr>
          <w:i/>
        </w:rPr>
        <w:t xml:space="preserve"> (Oriëntatie fase 3 en 4, Aftast en planningsfase pagina 5 en 6, uitvoerende fase pagina 6 en 7 en de eindfase 7 en 8)</w:t>
      </w:r>
      <w:r w:rsidR="005B2A36">
        <w:rPr>
          <w:i/>
        </w:rPr>
        <w:br/>
      </w:r>
      <w:r w:rsidR="005B2A36">
        <w:t>Het gehele proces wordt vastgelegd. Er zou kunnen gesproken worden van organisatie van een veranderingsproces.</w:t>
      </w:r>
    </w:p>
    <w:p w14:paraId="10B2EF88" w14:textId="77777777" w:rsidR="0065441C" w:rsidRDefault="0065441C" w:rsidP="00A1440B">
      <w:pPr>
        <w:rPr>
          <w:i/>
        </w:rPr>
      </w:pPr>
    </w:p>
    <w:p w14:paraId="08066115" w14:textId="4AEF75E6" w:rsidR="005B2A36" w:rsidRPr="0050581A" w:rsidRDefault="005B2A36" w:rsidP="00A1440B">
      <w:pPr>
        <w:rPr>
          <w:i/>
        </w:rPr>
      </w:pPr>
      <w:r w:rsidRPr="0050581A">
        <w:rPr>
          <w:i/>
        </w:rPr>
        <w:t>De website</w:t>
      </w:r>
      <w:r w:rsidR="0050581A" w:rsidRPr="0050581A">
        <w:rPr>
          <w:i/>
        </w:rPr>
        <w:t>s</w:t>
      </w:r>
      <w:r w:rsidRPr="0050581A">
        <w:rPr>
          <w:i/>
        </w:rPr>
        <w:t xml:space="preserve"> gekoppeld aan de fasen van Prochaska:</w:t>
      </w:r>
    </w:p>
    <w:tbl>
      <w:tblPr>
        <w:tblStyle w:val="LightList-Accent1"/>
        <w:tblW w:w="0" w:type="auto"/>
        <w:tblLook w:val="04A0" w:firstRow="1" w:lastRow="0" w:firstColumn="1" w:lastColumn="0" w:noHBand="0" w:noVBand="1"/>
      </w:tblPr>
      <w:tblGrid>
        <w:gridCol w:w="1461"/>
        <w:gridCol w:w="2616"/>
        <w:gridCol w:w="5039"/>
      </w:tblGrid>
      <w:tr w:rsidR="00E542A4" w:rsidRPr="00BD4B68" w14:paraId="4A01429B" w14:textId="77777777" w:rsidTr="0076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9B04323" w14:textId="77777777" w:rsidR="00E542A4" w:rsidRPr="00E542A4" w:rsidRDefault="00E542A4" w:rsidP="005E193C">
            <w:pPr>
              <w:rPr>
                <w:rFonts w:cs="Arial"/>
              </w:rPr>
            </w:pPr>
            <w:r w:rsidRPr="00E542A4">
              <w:rPr>
                <w:rFonts w:cs="Arial"/>
              </w:rPr>
              <w:t>Fase van verandering</w:t>
            </w:r>
          </w:p>
        </w:tc>
        <w:tc>
          <w:tcPr>
            <w:tcW w:w="2616" w:type="dxa"/>
          </w:tcPr>
          <w:p w14:paraId="7A0C9BFC" w14:textId="77777777" w:rsidR="00E542A4" w:rsidRPr="00E542A4" w:rsidRDefault="00E542A4" w:rsidP="005E193C">
            <w:pPr>
              <w:cnfStyle w:val="100000000000" w:firstRow="1" w:lastRow="0" w:firstColumn="0" w:lastColumn="0" w:oddVBand="0" w:evenVBand="0" w:oddHBand="0" w:evenHBand="0" w:firstRowFirstColumn="0" w:firstRowLastColumn="0" w:lastRowFirstColumn="0" w:lastRowLastColumn="0"/>
              <w:rPr>
                <w:rFonts w:cs="Arial"/>
              </w:rPr>
            </w:pPr>
            <w:r w:rsidRPr="00E542A4">
              <w:rPr>
                <w:rFonts w:cs="Arial"/>
              </w:rPr>
              <w:t>Karakteristiek/ kenmerken</w:t>
            </w:r>
          </w:p>
        </w:tc>
        <w:tc>
          <w:tcPr>
            <w:tcW w:w="5039" w:type="dxa"/>
          </w:tcPr>
          <w:p w14:paraId="50C8FF91" w14:textId="0BDE0C9C" w:rsidR="00E542A4" w:rsidRPr="00E542A4" w:rsidRDefault="00E542A4" w:rsidP="005E193C">
            <w:pPr>
              <w:ind w:left="-35" w:firstLine="35"/>
              <w:cnfStyle w:val="100000000000" w:firstRow="1" w:lastRow="0" w:firstColumn="0" w:lastColumn="0" w:oddVBand="0" w:evenVBand="0" w:oddHBand="0" w:evenHBand="0" w:firstRowFirstColumn="0" w:firstRowLastColumn="0" w:lastRowFirstColumn="0" w:lastRowLastColumn="0"/>
              <w:rPr>
                <w:rFonts w:cs="Arial"/>
              </w:rPr>
            </w:pPr>
            <w:r w:rsidRPr="00E542A4">
              <w:rPr>
                <w:rFonts w:cs="Arial"/>
              </w:rPr>
              <w:t>Te vinden op de website</w:t>
            </w:r>
          </w:p>
        </w:tc>
      </w:tr>
      <w:tr w:rsidR="00E542A4" w:rsidRPr="00BD4B68" w14:paraId="17412F99" w14:textId="77777777" w:rsidTr="00764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2D65017C" w14:textId="77777777" w:rsidR="00E542A4" w:rsidRPr="002F0444" w:rsidRDefault="00E542A4" w:rsidP="005E193C">
            <w:pPr>
              <w:rPr>
                <w:rFonts w:cs="Arial"/>
                <w:sz w:val="19"/>
                <w:szCs w:val="19"/>
              </w:rPr>
            </w:pPr>
            <w:r w:rsidRPr="002F0444">
              <w:rPr>
                <w:rFonts w:cs="Arial"/>
                <w:sz w:val="19"/>
                <w:szCs w:val="19"/>
              </w:rPr>
              <w:t>Vooraf gaande overdenking/ bespiegeling</w:t>
            </w:r>
          </w:p>
        </w:tc>
        <w:tc>
          <w:tcPr>
            <w:tcW w:w="2616" w:type="dxa"/>
          </w:tcPr>
          <w:p w14:paraId="16F6CF56"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Niet van plan om binnenkort te veranderen</w:t>
            </w:r>
          </w:p>
        </w:tc>
        <w:tc>
          <w:tcPr>
            <w:tcW w:w="5039" w:type="dxa"/>
          </w:tcPr>
          <w:p w14:paraId="129FCB26" w14:textId="1667FD3E"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lang w:eastAsia="en-US"/>
              </w:rPr>
            </w:pPr>
            <w:r w:rsidRPr="002F0444">
              <w:rPr>
                <w:rFonts w:cs="Arial"/>
                <w:sz w:val="19"/>
                <w:szCs w:val="19"/>
                <w:lang w:eastAsia="en-US"/>
              </w:rPr>
              <w:t>Oriëntatie fase en aftast en planningsfase. Hier wordt weergegeven wat de beide generaties van elkaar vinden en wat zij denken wat er van hun gevonden wordt. Zij spreken voor zichzelf en er is nog geen sprake van verandering.</w:t>
            </w:r>
          </w:p>
        </w:tc>
      </w:tr>
      <w:tr w:rsidR="00E542A4" w:rsidRPr="00BD4B68" w14:paraId="4EB95EB3" w14:textId="77777777" w:rsidTr="00764012">
        <w:tc>
          <w:tcPr>
            <w:cnfStyle w:val="001000000000" w:firstRow="0" w:lastRow="0" w:firstColumn="1" w:lastColumn="0" w:oddVBand="0" w:evenVBand="0" w:oddHBand="0" w:evenHBand="0" w:firstRowFirstColumn="0" w:firstRowLastColumn="0" w:lastRowFirstColumn="0" w:lastRowLastColumn="0"/>
            <w:tcW w:w="1461" w:type="dxa"/>
          </w:tcPr>
          <w:p w14:paraId="3ACBBC4D" w14:textId="77777777" w:rsidR="00E542A4" w:rsidRPr="002F0444" w:rsidRDefault="00E542A4" w:rsidP="005E193C">
            <w:pPr>
              <w:rPr>
                <w:rFonts w:cs="Arial"/>
                <w:sz w:val="19"/>
                <w:szCs w:val="19"/>
              </w:rPr>
            </w:pPr>
            <w:r w:rsidRPr="002F0444">
              <w:rPr>
                <w:rFonts w:cs="Arial"/>
                <w:sz w:val="19"/>
                <w:szCs w:val="19"/>
              </w:rPr>
              <w:t>De bespiegeling</w:t>
            </w:r>
          </w:p>
        </w:tc>
        <w:tc>
          <w:tcPr>
            <w:tcW w:w="2616" w:type="dxa"/>
          </w:tcPr>
          <w:p w14:paraId="3503A6E5" w14:textId="77777777" w:rsidR="00E542A4" w:rsidRPr="002F0444" w:rsidRDefault="00E542A4" w:rsidP="005E193C">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 xml:space="preserve">Tegenstrijdig over verandering. Niet van plan om te veranderen </w:t>
            </w:r>
          </w:p>
        </w:tc>
        <w:tc>
          <w:tcPr>
            <w:tcW w:w="5039" w:type="dxa"/>
          </w:tcPr>
          <w:p w14:paraId="314F6A9A" w14:textId="3C70C01F" w:rsidR="00E542A4" w:rsidRPr="002F0444" w:rsidRDefault="00E542A4" w:rsidP="00E542A4">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Oriëntatie en aftast en planningsfase</w:t>
            </w:r>
            <w:r w:rsidR="00AA5873">
              <w:rPr>
                <w:rFonts w:cs="Arial"/>
                <w:sz w:val="19"/>
                <w:szCs w:val="19"/>
              </w:rPr>
              <w:t>.</w:t>
            </w:r>
            <w:r w:rsidRPr="002F0444">
              <w:rPr>
                <w:rFonts w:cs="Arial"/>
                <w:sz w:val="19"/>
                <w:szCs w:val="19"/>
              </w:rPr>
              <w:t xml:space="preserve"> Doordat de generaties lezen wat de meningen zijn over elkaar en over de context kan er een spiegeling ontstaan.</w:t>
            </w:r>
          </w:p>
        </w:tc>
      </w:tr>
      <w:tr w:rsidR="00E542A4" w:rsidRPr="00BD4B68" w14:paraId="1CF08F52" w14:textId="77777777" w:rsidTr="00764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3872E12E" w14:textId="77777777" w:rsidR="00E542A4" w:rsidRPr="002F0444" w:rsidRDefault="00E542A4" w:rsidP="005E193C">
            <w:pPr>
              <w:rPr>
                <w:rFonts w:cs="Arial"/>
                <w:sz w:val="19"/>
                <w:szCs w:val="19"/>
              </w:rPr>
            </w:pPr>
            <w:r w:rsidRPr="002F0444">
              <w:rPr>
                <w:rFonts w:cs="Arial"/>
                <w:sz w:val="19"/>
                <w:szCs w:val="19"/>
              </w:rPr>
              <w:t>De bereiding/ bewerking</w:t>
            </w:r>
          </w:p>
        </w:tc>
        <w:tc>
          <w:tcPr>
            <w:tcW w:w="2616" w:type="dxa"/>
          </w:tcPr>
          <w:p w14:paraId="2A35679F"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-Wat ervaring met veranderen en een poging wagen tot verandering.</w:t>
            </w:r>
          </w:p>
          <w:p w14:paraId="5DD5044B"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 xml:space="preserve">-“Onbekende wateren uitproberen” </w:t>
            </w:r>
          </w:p>
          <w:p w14:paraId="5012A0AA" w14:textId="697A158E" w:rsidR="00764012"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-In de planning om binnen een maand te veranderen</w:t>
            </w:r>
          </w:p>
        </w:tc>
        <w:tc>
          <w:tcPr>
            <w:tcW w:w="5039" w:type="dxa"/>
          </w:tcPr>
          <w:p w14:paraId="474F236E"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Aftast en planningsfase. Doordat beide generaties een planning en afspraken maken word de eerste stap genomen tot samenwerking. In deze fasen zijn ze elkaar nog aan het aftasten.</w:t>
            </w:r>
          </w:p>
          <w:p w14:paraId="6822DFCC" w14:textId="754B0B68" w:rsidR="00764012" w:rsidRPr="002F0444" w:rsidRDefault="00764012"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E542A4" w:rsidRPr="00BD4B68" w14:paraId="54B690B3" w14:textId="77777777" w:rsidTr="00764012">
        <w:tc>
          <w:tcPr>
            <w:cnfStyle w:val="001000000000" w:firstRow="0" w:lastRow="0" w:firstColumn="1" w:lastColumn="0" w:oddVBand="0" w:evenVBand="0" w:oddHBand="0" w:evenHBand="0" w:firstRowFirstColumn="0" w:firstRowLastColumn="0" w:lastRowFirstColumn="0" w:lastRowLastColumn="0"/>
            <w:tcW w:w="1461" w:type="dxa"/>
          </w:tcPr>
          <w:p w14:paraId="53B6FA14" w14:textId="77777777" w:rsidR="00E542A4" w:rsidRPr="002F0444" w:rsidRDefault="00E542A4" w:rsidP="005E193C">
            <w:pPr>
              <w:rPr>
                <w:rFonts w:cs="Arial"/>
                <w:sz w:val="19"/>
                <w:szCs w:val="19"/>
              </w:rPr>
            </w:pPr>
            <w:r w:rsidRPr="002F0444">
              <w:rPr>
                <w:rFonts w:cs="Arial"/>
                <w:sz w:val="19"/>
                <w:szCs w:val="19"/>
              </w:rPr>
              <w:lastRenderedPageBreak/>
              <w:t>Actie</w:t>
            </w:r>
          </w:p>
        </w:tc>
        <w:tc>
          <w:tcPr>
            <w:tcW w:w="2616" w:type="dxa"/>
          </w:tcPr>
          <w:p w14:paraId="2DA4C16F" w14:textId="77777777" w:rsidR="00E542A4" w:rsidRPr="002F0444" w:rsidRDefault="00E542A4" w:rsidP="005E193C">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 xml:space="preserve">Nieuw gedrag uitproberen </w:t>
            </w:r>
          </w:p>
        </w:tc>
        <w:tc>
          <w:tcPr>
            <w:tcW w:w="5039" w:type="dxa"/>
          </w:tcPr>
          <w:p w14:paraId="0228078E" w14:textId="5B0188C5" w:rsidR="00E542A4" w:rsidRPr="002F0444" w:rsidRDefault="00E542A4" w:rsidP="005E193C">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Uitvoerende fase. De twee generaties gaan met elkaar aan de slag en proberen hun nieuwe gedrag/ imago uit.</w:t>
            </w:r>
          </w:p>
        </w:tc>
      </w:tr>
      <w:tr w:rsidR="00E542A4" w:rsidRPr="00BD4B68" w14:paraId="3AE0D2C3" w14:textId="77777777" w:rsidTr="00764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ADA131F" w14:textId="77777777" w:rsidR="00E542A4" w:rsidRPr="002F0444" w:rsidRDefault="00E542A4" w:rsidP="005E193C">
            <w:pPr>
              <w:rPr>
                <w:rFonts w:cs="Arial"/>
                <w:sz w:val="19"/>
                <w:szCs w:val="19"/>
              </w:rPr>
            </w:pPr>
            <w:r w:rsidRPr="002F0444">
              <w:rPr>
                <w:rFonts w:cs="Arial"/>
                <w:sz w:val="19"/>
                <w:szCs w:val="19"/>
              </w:rPr>
              <w:t>De bewaring/ onderhoud</w:t>
            </w:r>
          </w:p>
        </w:tc>
        <w:tc>
          <w:tcPr>
            <w:tcW w:w="2616" w:type="dxa"/>
          </w:tcPr>
          <w:p w14:paraId="1B1C72EB"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Continu verbonden zijn aan het behouden van het nieuwe gedrag</w:t>
            </w:r>
          </w:p>
          <w:p w14:paraId="2D714F27" w14:textId="77777777"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p>
        </w:tc>
        <w:tc>
          <w:tcPr>
            <w:tcW w:w="5039" w:type="dxa"/>
          </w:tcPr>
          <w:p w14:paraId="63E09C80" w14:textId="523F268E" w:rsidR="00E542A4" w:rsidRPr="002F0444" w:rsidRDefault="00E542A4" w:rsidP="005E193C">
            <w:pPr>
              <w:cnfStyle w:val="000000100000" w:firstRow="0" w:lastRow="0" w:firstColumn="0" w:lastColumn="0" w:oddVBand="0" w:evenVBand="0" w:oddHBand="1" w:evenHBand="0" w:firstRowFirstColumn="0" w:firstRowLastColumn="0" w:lastRowFirstColumn="0" w:lastRowLastColumn="0"/>
              <w:rPr>
                <w:rFonts w:cs="Arial"/>
                <w:sz w:val="19"/>
                <w:szCs w:val="19"/>
              </w:rPr>
            </w:pPr>
            <w:r w:rsidRPr="002F0444">
              <w:rPr>
                <w:rFonts w:cs="Arial"/>
                <w:sz w:val="19"/>
                <w:szCs w:val="19"/>
              </w:rPr>
              <w:t>Uitvoerende fase. De twee generaties zijn gedurende het project met elkaar aan de slag.</w:t>
            </w:r>
          </w:p>
        </w:tc>
      </w:tr>
      <w:tr w:rsidR="00E542A4" w:rsidRPr="00BD4B68" w14:paraId="3669F366" w14:textId="77777777" w:rsidTr="00764012">
        <w:tc>
          <w:tcPr>
            <w:cnfStyle w:val="001000000000" w:firstRow="0" w:lastRow="0" w:firstColumn="1" w:lastColumn="0" w:oddVBand="0" w:evenVBand="0" w:oddHBand="0" w:evenHBand="0" w:firstRowFirstColumn="0" w:firstRowLastColumn="0" w:lastRowFirstColumn="0" w:lastRowLastColumn="0"/>
            <w:tcW w:w="1461" w:type="dxa"/>
          </w:tcPr>
          <w:p w14:paraId="5E024AC5" w14:textId="77777777" w:rsidR="00E542A4" w:rsidRPr="002F0444" w:rsidRDefault="00E542A4" w:rsidP="005E193C">
            <w:pPr>
              <w:rPr>
                <w:rFonts w:cs="Arial"/>
                <w:sz w:val="19"/>
                <w:szCs w:val="19"/>
              </w:rPr>
            </w:pPr>
            <w:r w:rsidRPr="002F0444">
              <w:rPr>
                <w:rFonts w:cs="Arial"/>
                <w:sz w:val="19"/>
                <w:szCs w:val="19"/>
              </w:rPr>
              <w:t>De terugval</w:t>
            </w:r>
          </w:p>
        </w:tc>
        <w:tc>
          <w:tcPr>
            <w:tcW w:w="2616" w:type="dxa"/>
          </w:tcPr>
          <w:p w14:paraId="18FB4FCB" w14:textId="77777777" w:rsidR="00E542A4" w:rsidRPr="002F0444" w:rsidRDefault="00E542A4" w:rsidP="005E193C">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Hervatting van het oude gedrag</w:t>
            </w:r>
          </w:p>
        </w:tc>
        <w:tc>
          <w:tcPr>
            <w:tcW w:w="5039" w:type="dxa"/>
          </w:tcPr>
          <w:p w14:paraId="6022E9A3" w14:textId="5BE35CEC" w:rsidR="00E542A4" w:rsidRPr="002F0444" w:rsidRDefault="00E542A4" w:rsidP="005E193C">
            <w:pPr>
              <w:cnfStyle w:val="000000000000" w:firstRow="0" w:lastRow="0" w:firstColumn="0" w:lastColumn="0" w:oddVBand="0" w:evenVBand="0" w:oddHBand="0" w:evenHBand="0" w:firstRowFirstColumn="0" w:firstRowLastColumn="0" w:lastRowFirstColumn="0" w:lastRowLastColumn="0"/>
              <w:rPr>
                <w:rFonts w:cs="Arial"/>
                <w:sz w:val="19"/>
                <w:szCs w:val="19"/>
              </w:rPr>
            </w:pPr>
            <w:r w:rsidRPr="002F0444">
              <w:rPr>
                <w:rFonts w:cs="Arial"/>
                <w:sz w:val="19"/>
                <w:szCs w:val="19"/>
              </w:rPr>
              <w:t>Eindfase</w:t>
            </w:r>
            <w:r w:rsidR="00AA5873">
              <w:rPr>
                <w:rFonts w:cs="Arial"/>
                <w:sz w:val="19"/>
                <w:szCs w:val="19"/>
              </w:rPr>
              <w:t>. H</w:t>
            </w:r>
            <w:r w:rsidRPr="002F0444">
              <w:rPr>
                <w:rFonts w:cs="Arial"/>
                <w:sz w:val="19"/>
                <w:szCs w:val="19"/>
              </w:rPr>
              <w:t>ier word terug geblikt naar wat er voor nodig is geweest om het nieuwe gedrag/ imago waar te maken. De cyclus kan voor terugval van het oude gedrag/ imago worden ingesteld, maar ook als er nieuwe generaties elkaar overnemen.</w:t>
            </w:r>
          </w:p>
        </w:tc>
      </w:tr>
    </w:tbl>
    <w:p w14:paraId="1A40A8AC" w14:textId="77777777" w:rsidR="00BE0849" w:rsidRDefault="00BE0849" w:rsidP="00A1440B">
      <w:pPr>
        <w:rPr>
          <w:i/>
          <w:color w:val="548DD4" w:themeColor="text2" w:themeTint="99"/>
        </w:rPr>
      </w:pPr>
    </w:p>
    <w:p w14:paraId="63EBDCE0" w14:textId="77777777" w:rsidR="00597F67" w:rsidRDefault="00597F67" w:rsidP="00A1440B">
      <w:pPr>
        <w:rPr>
          <w:i/>
          <w:color w:val="548DD4" w:themeColor="text2" w:themeTint="99"/>
        </w:rPr>
      </w:pPr>
    </w:p>
    <w:tbl>
      <w:tblPr>
        <w:tblStyle w:val="LightList-Accent1"/>
        <w:tblW w:w="0" w:type="auto"/>
        <w:tblLook w:val="04A0" w:firstRow="1" w:lastRow="0" w:firstColumn="1" w:lastColumn="0" w:noHBand="0" w:noVBand="1"/>
      </w:tblPr>
      <w:tblGrid>
        <w:gridCol w:w="9236"/>
      </w:tblGrid>
      <w:tr w:rsidR="00597F67" w:rsidRPr="00597F67" w14:paraId="258528C0" w14:textId="77777777" w:rsidTr="00597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53F97EE0" w14:textId="77777777" w:rsidR="00597F67" w:rsidRPr="00597F67" w:rsidRDefault="00597F67" w:rsidP="00597F67">
            <w:pPr>
              <w:rPr>
                <w:i/>
              </w:rPr>
            </w:pPr>
            <w:r w:rsidRPr="00597F67">
              <w:rPr>
                <w:i/>
              </w:rPr>
              <w:t>Verbinden</w:t>
            </w:r>
          </w:p>
        </w:tc>
      </w:tr>
    </w:tbl>
    <w:p w14:paraId="33B69750" w14:textId="77777777" w:rsidR="0065441C" w:rsidRDefault="0065441C" w:rsidP="00A1440B">
      <w:pPr>
        <w:rPr>
          <w:i/>
        </w:rPr>
      </w:pPr>
    </w:p>
    <w:p w14:paraId="4F522D23" w14:textId="7487D8A9" w:rsidR="0065441C" w:rsidRDefault="0065441C" w:rsidP="00A1440B">
      <w:pPr>
        <w:rPr>
          <w:i/>
        </w:rPr>
      </w:pPr>
      <w:r>
        <w:rPr>
          <w:i/>
        </w:rPr>
        <w:t xml:space="preserve">- De toevoegende waarde van </w:t>
      </w:r>
      <w:r w:rsidR="00D2269A">
        <w:rPr>
          <w:i/>
        </w:rPr>
        <w:t>deze website</w:t>
      </w:r>
      <w:r>
        <w:rPr>
          <w:i/>
        </w:rPr>
        <w:t xml:space="preserve"> b</w:t>
      </w:r>
      <w:r w:rsidR="00D2269A">
        <w:rPr>
          <w:i/>
        </w:rPr>
        <w:t>ij het verbinden van generaties:</w:t>
      </w:r>
    </w:p>
    <w:p w14:paraId="4D9310C3" w14:textId="6EE38436" w:rsidR="005E193C" w:rsidRDefault="005E193C" w:rsidP="005E193C">
      <w:pPr>
        <w:pStyle w:val="ListParagraph"/>
        <w:numPr>
          <w:ilvl w:val="0"/>
          <w:numId w:val="83"/>
        </w:numPr>
        <w:ind w:left="567" w:hanging="141"/>
        <w:rPr>
          <w:i/>
        </w:rPr>
      </w:pPr>
      <w:r>
        <w:rPr>
          <w:i/>
        </w:rPr>
        <w:t>Informeren (Oriëntatie fase pagina 3 en 4, aftast en planningsfase pagina 5 en 6 en uitvoerende fase pagina 6 en 7</w:t>
      </w:r>
      <w:r w:rsidR="0050581A">
        <w:rPr>
          <w:i/>
        </w:rPr>
        <w:t xml:space="preserve"> en de eindfase pagina 7 en 8</w:t>
      </w:r>
      <w:r>
        <w:rPr>
          <w:i/>
        </w:rPr>
        <w:t>)</w:t>
      </w:r>
      <w:r>
        <w:rPr>
          <w:i/>
        </w:rPr>
        <w:br/>
      </w:r>
      <w:r>
        <w:t xml:space="preserve">Gedurende het gehele proces </w:t>
      </w:r>
      <w:r w:rsidR="00AA5873">
        <w:t>wordt</w:t>
      </w:r>
      <w:r>
        <w:t xml:space="preserve"> er weergeven </w:t>
      </w:r>
      <w:r w:rsidR="00AA5873">
        <w:t>hoe</w:t>
      </w:r>
      <w:r>
        <w:t xml:space="preserve"> de generaties tegen over elkaar staan. Bij de </w:t>
      </w:r>
      <w:r w:rsidR="00AA5873">
        <w:t>oriëntatie,</w:t>
      </w:r>
      <w:r>
        <w:t xml:space="preserve"> aftast en planningsfase staan ze tegen over elkaar. Bij de uitvoerende fase worden ze 1 groep. Bij de eindfase</w:t>
      </w:r>
      <w:r w:rsidR="0050581A">
        <w:t xml:space="preserve"> blikken de wijkbewoners terug op de samenwerking als groep.</w:t>
      </w:r>
    </w:p>
    <w:p w14:paraId="1DF6D9FD" w14:textId="68BDA00F" w:rsidR="005E193C" w:rsidRDefault="005E193C" w:rsidP="005E193C">
      <w:pPr>
        <w:pStyle w:val="ListParagraph"/>
        <w:numPr>
          <w:ilvl w:val="0"/>
          <w:numId w:val="83"/>
        </w:numPr>
        <w:ind w:left="567" w:hanging="141"/>
        <w:rPr>
          <w:i/>
        </w:rPr>
      </w:pPr>
      <w:r>
        <w:rPr>
          <w:i/>
        </w:rPr>
        <w:t>Communiceren (Aftast en planningsfase pagina 5 en 6</w:t>
      </w:r>
      <w:r w:rsidR="0050581A">
        <w:rPr>
          <w:i/>
        </w:rPr>
        <w:t xml:space="preserve"> en de eindfase</w:t>
      </w:r>
      <w:r>
        <w:rPr>
          <w:i/>
        </w:rPr>
        <w:t>)</w:t>
      </w:r>
      <w:r>
        <w:rPr>
          <w:i/>
        </w:rPr>
        <w:br/>
      </w:r>
      <w:r w:rsidR="0050581A">
        <w:t>Tijdens de aftastfase en de eindfase kan er gereageerd worden op elkaars meningen. Dit kan verbinden doordat de wijkbewoners zo met elkaar in contact komen.</w:t>
      </w:r>
    </w:p>
    <w:p w14:paraId="22158DE3" w14:textId="18E322A0" w:rsidR="005E193C" w:rsidRDefault="005E193C" w:rsidP="005E193C">
      <w:pPr>
        <w:pStyle w:val="ListParagraph"/>
        <w:numPr>
          <w:ilvl w:val="0"/>
          <w:numId w:val="83"/>
        </w:numPr>
        <w:ind w:left="567" w:hanging="141"/>
      </w:pPr>
      <w:r>
        <w:rPr>
          <w:i/>
        </w:rPr>
        <w:t>Organiseren (Aftast en planningsfase pagina 5 en 6)</w:t>
      </w:r>
      <w:r>
        <w:rPr>
          <w:i/>
        </w:rPr>
        <w:br/>
      </w:r>
      <w:r w:rsidR="0050581A">
        <w:t xml:space="preserve">De contact </w:t>
      </w:r>
      <w:r w:rsidR="00AA5873">
        <w:t>momenten</w:t>
      </w:r>
      <w:r w:rsidR="0050581A">
        <w:t xml:space="preserve"> worden hier vastgelegd. Op deze manier worden de verbindingsmomenten vastgelegd.</w:t>
      </w:r>
      <w:r>
        <w:t xml:space="preserve"> </w:t>
      </w:r>
    </w:p>
    <w:p w14:paraId="7ED799B3" w14:textId="77777777" w:rsidR="0065441C" w:rsidRDefault="0065441C" w:rsidP="0065441C">
      <w:pPr>
        <w:suppressAutoHyphens w:val="0"/>
        <w:rPr>
          <w:rFonts w:eastAsiaTheme="majorEastAsia" w:cstheme="majorBidi"/>
          <w:bCs/>
          <w:i/>
          <w:iCs/>
          <w:color w:val="4F81BD" w:themeColor="accent1"/>
        </w:rPr>
      </w:pPr>
    </w:p>
    <w:p w14:paraId="3472E6B3" w14:textId="2C3BD2BF" w:rsidR="0065441C" w:rsidRDefault="0050581A" w:rsidP="00A1440B">
      <w:pPr>
        <w:rPr>
          <w:i/>
        </w:rPr>
      </w:pPr>
      <w:r>
        <w:rPr>
          <w:i/>
        </w:rPr>
        <w:t>De websites gekoppeld aan de 5 fasen van De Heer Caple:</w:t>
      </w:r>
    </w:p>
    <w:p w14:paraId="220EC8D8" w14:textId="77777777" w:rsidR="0050581A" w:rsidRPr="0065441C" w:rsidRDefault="0050581A" w:rsidP="00A1440B">
      <w:pPr>
        <w:rPr>
          <w:i/>
        </w:rPr>
      </w:pPr>
    </w:p>
    <w:p w14:paraId="6AAAEA63" w14:textId="1F675D59" w:rsidR="0050581A" w:rsidRPr="0050581A" w:rsidRDefault="0050581A" w:rsidP="0050581A">
      <w:pPr>
        <w:pStyle w:val="ListParagraph"/>
        <w:numPr>
          <w:ilvl w:val="0"/>
          <w:numId w:val="19"/>
        </w:numPr>
        <w:ind w:left="567" w:hanging="141"/>
        <w:rPr>
          <w:rFonts w:cs="Arial"/>
        </w:rPr>
      </w:pPr>
      <w:r w:rsidRPr="0050581A">
        <w:rPr>
          <w:rFonts w:cs="Arial"/>
          <w:i/>
        </w:rPr>
        <w:t>De oriëntatie fase</w:t>
      </w:r>
      <w:r>
        <w:rPr>
          <w:rFonts w:cs="Arial"/>
        </w:rPr>
        <w:t xml:space="preserve"> </w:t>
      </w:r>
      <w:r w:rsidRPr="0050581A">
        <w:rPr>
          <w:rFonts w:cs="Arial"/>
          <w:i/>
        </w:rPr>
        <w:t>(groepsleden tasten de voor hun nieuwe samenwerking rustig af)</w:t>
      </w:r>
    </w:p>
    <w:p w14:paraId="317CB1CE" w14:textId="5EFC0F3A" w:rsidR="0050581A" w:rsidRPr="0050581A" w:rsidRDefault="00F049DA" w:rsidP="0050581A">
      <w:pPr>
        <w:pStyle w:val="ListParagraph"/>
        <w:ind w:left="567"/>
        <w:rPr>
          <w:rFonts w:cs="Arial"/>
        </w:rPr>
      </w:pPr>
      <w:r>
        <w:rPr>
          <w:rFonts w:cs="Arial"/>
        </w:rPr>
        <w:t xml:space="preserve">In de oriëntatie fase, </w:t>
      </w:r>
      <w:r w:rsidR="0050581A">
        <w:rPr>
          <w:rFonts w:cs="Arial"/>
        </w:rPr>
        <w:t xml:space="preserve">de aftast en planningsfase leren de </w:t>
      </w:r>
      <w:r w:rsidR="00671A05">
        <w:rPr>
          <w:rFonts w:cs="Arial"/>
        </w:rPr>
        <w:t>generaties</w:t>
      </w:r>
      <w:r w:rsidR="0050581A">
        <w:rPr>
          <w:rFonts w:cs="Arial"/>
        </w:rPr>
        <w:t xml:space="preserve"> elkaar op een andere manier kennen. Ze tasten elkaar als het waren van een afstand af.</w:t>
      </w:r>
      <w:r w:rsidR="0050581A">
        <w:rPr>
          <w:rFonts w:cs="Arial"/>
        </w:rPr>
        <w:br/>
      </w:r>
    </w:p>
    <w:p w14:paraId="39EED758" w14:textId="23ADA3DE" w:rsidR="0050581A" w:rsidRPr="0050581A" w:rsidRDefault="0050581A" w:rsidP="0050581A">
      <w:pPr>
        <w:pStyle w:val="ListParagraph"/>
        <w:numPr>
          <w:ilvl w:val="0"/>
          <w:numId w:val="19"/>
        </w:numPr>
        <w:ind w:left="567" w:hanging="141"/>
        <w:rPr>
          <w:rFonts w:cs="Arial"/>
          <w:i/>
        </w:rPr>
      </w:pPr>
      <w:r w:rsidRPr="0050581A">
        <w:rPr>
          <w:rFonts w:cs="Arial"/>
          <w:i/>
        </w:rPr>
        <w:t>Conflict fase (groepsleden spreken hier meer hun gevoelens tegenover elkaar uit)</w:t>
      </w:r>
      <w:r>
        <w:rPr>
          <w:rFonts w:cs="Arial"/>
          <w:i/>
        </w:rPr>
        <w:br/>
      </w:r>
      <w:r w:rsidR="008A4AFC">
        <w:rPr>
          <w:rFonts w:cs="Arial"/>
        </w:rPr>
        <w:t xml:space="preserve">In de oriëntatie, </w:t>
      </w:r>
      <w:r>
        <w:rPr>
          <w:rFonts w:cs="Arial"/>
        </w:rPr>
        <w:t xml:space="preserve">aftast en planningsfase worden meningen uitgesproken </w:t>
      </w:r>
      <w:r w:rsidR="00671A05">
        <w:rPr>
          <w:rFonts w:cs="Arial"/>
        </w:rPr>
        <w:t>over elkaar en over de context.</w:t>
      </w:r>
      <w:r w:rsidR="00671A05">
        <w:rPr>
          <w:rFonts w:cs="Arial"/>
        </w:rPr>
        <w:br/>
      </w:r>
    </w:p>
    <w:p w14:paraId="1AC81CB8" w14:textId="1E7DD790" w:rsidR="0050581A" w:rsidRPr="0050581A" w:rsidRDefault="0050581A" w:rsidP="0050581A">
      <w:pPr>
        <w:pStyle w:val="ListParagraph"/>
        <w:numPr>
          <w:ilvl w:val="0"/>
          <w:numId w:val="19"/>
        </w:numPr>
        <w:ind w:left="567" w:hanging="141"/>
        <w:rPr>
          <w:rFonts w:cs="Arial"/>
          <w:i/>
        </w:rPr>
      </w:pPr>
      <w:r w:rsidRPr="0050581A">
        <w:rPr>
          <w:rFonts w:cs="Arial"/>
          <w:i/>
        </w:rPr>
        <w:t>Integratiefase (er ontstaat een balans tussen de groepsleden)</w:t>
      </w:r>
      <w:r>
        <w:rPr>
          <w:rFonts w:cs="Arial"/>
          <w:i/>
        </w:rPr>
        <w:br/>
      </w:r>
      <w:r w:rsidR="00671A05">
        <w:rPr>
          <w:rFonts w:cs="Arial"/>
        </w:rPr>
        <w:t>Doordat de wijkbewoners in de aftast en planningsfase samen organiseren of zich aan melden voor een taak</w:t>
      </w:r>
      <w:r w:rsidR="00CD79B6">
        <w:rPr>
          <w:rFonts w:cs="Arial"/>
        </w:rPr>
        <w:t>,</w:t>
      </w:r>
      <w:r w:rsidR="00671A05">
        <w:rPr>
          <w:rFonts w:cs="Arial"/>
        </w:rPr>
        <w:t xml:space="preserve"> kan er een gemeenschappelijk belang ontstaan. Dit kan ook wel een balans worden genoemd.</w:t>
      </w:r>
      <w:r w:rsidR="00AE3D94">
        <w:rPr>
          <w:rFonts w:cs="Arial"/>
        </w:rPr>
        <w:br/>
      </w:r>
    </w:p>
    <w:p w14:paraId="0A0278D8" w14:textId="63AD6764" w:rsidR="0050581A" w:rsidRDefault="0050581A" w:rsidP="0050581A">
      <w:pPr>
        <w:pStyle w:val="ListParagraph"/>
        <w:numPr>
          <w:ilvl w:val="0"/>
          <w:numId w:val="19"/>
        </w:numPr>
        <w:ind w:left="567" w:hanging="141"/>
        <w:rPr>
          <w:rFonts w:cs="Arial"/>
          <w:i/>
        </w:rPr>
      </w:pPr>
      <w:r w:rsidRPr="00671A05">
        <w:rPr>
          <w:rFonts w:cs="Arial"/>
          <w:i/>
        </w:rPr>
        <w:t>Uitvoeringsfase</w:t>
      </w:r>
      <w:r w:rsidR="00671A05" w:rsidRPr="00671A05">
        <w:rPr>
          <w:rFonts w:cs="Arial"/>
          <w:i/>
        </w:rPr>
        <w:t xml:space="preserve"> (</w:t>
      </w:r>
      <w:r w:rsidRPr="00671A05">
        <w:rPr>
          <w:rFonts w:cs="Arial"/>
          <w:i/>
        </w:rPr>
        <w:t>groepsleden kunnen door het balans gerust aan het werk</w:t>
      </w:r>
      <w:r w:rsidR="00671A05" w:rsidRPr="00671A05">
        <w:rPr>
          <w:rFonts w:cs="Arial"/>
          <w:i/>
        </w:rPr>
        <w:t>)</w:t>
      </w:r>
    </w:p>
    <w:p w14:paraId="0E645301" w14:textId="141A4F88" w:rsidR="00671A05" w:rsidRDefault="003F7C35" w:rsidP="00671A05">
      <w:pPr>
        <w:pStyle w:val="ListParagraph"/>
        <w:ind w:left="567"/>
        <w:rPr>
          <w:rFonts w:cs="Arial"/>
        </w:rPr>
      </w:pPr>
      <w:r>
        <w:rPr>
          <w:rFonts w:cs="Arial"/>
        </w:rPr>
        <w:t>In de aftast en planningsfase zijn alle stappen vastgelegd. Deze stappen kunnen in de uitvoerende fase van de website worden uitgevoerd.</w:t>
      </w:r>
    </w:p>
    <w:p w14:paraId="4AF780F0" w14:textId="77777777" w:rsidR="003F7C35" w:rsidRPr="003F7C35" w:rsidRDefault="003F7C35" w:rsidP="00671A05">
      <w:pPr>
        <w:pStyle w:val="ListParagraph"/>
        <w:ind w:left="567"/>
        <w:rPr>
          <w:rFonts w:cs="Arial"/>
        </w:rPr>
      </w:pPr>
    </w:p>
    <w:p w14:paraId="1BE29A36" w14:textId="22CE09A0" w:rsidR="0050581A" w:rsidRDefault="0050581A" w:rsidP="0050581A">
      <w:pPr>
        <w:pStyle w:val="ListParagraph"/>
        <w:numPr>
          <w:ilvl w:val="0"/>
          <w:numId w:val="19"/>
        </w:numPr>
        <w:ind w:left="567" w:hanging="141"/>
        <w:rPr>
          <w:rFonts w:cs="Arial"/>
          <w:i/>
        </w:rPr>
      </w:pPr>
      <w:r w:rsidRPr="00671A05">
        <w:rPr>
          <w:rFonts w:cs="Arial"/>
          <w:i/>
        </w:rPr>
        <w:t>Orde fase</w:t>
      </w:r>
      <w:r w:rsidR="00671A05" w:rsidRPr="00671A05">
        <w:rPr>
          <w:rFonts w:cs="Arial"/>
          <w:i/>
        </w:rPr>
        <w:t xml:space="preserve"> </w:t>
      </w:r>
      <w:r w:rsidR="00671A05">
        <w:rPr>
          <w:rFonts w:cs="Arial"/>
          <w:i/>
        </w:rPr>
        <w:t>(</w:t>
      </w:r>
      <w:r w:rsidRPr="00671A05">
        <w:rPr>
          <w:rFonts w:cs="Arial"/>
          <w:i/>
        </w:rPr>
        <w:t>Het vasthouden van de voorop gestelde balans</w:t>
      </w:r>
      <w:r w:rsidR="00671A05">
        <w:rPr>
          <w:rFonts w:cs="Arial"/>
          <w:i/>
        </w:rPr>
        <w:t>)</w:t>
      </w:r>
    </w:p>
    <w:p w14:paraId="5069CDCD" w14:textId="0609108F" w:rsidR="003F7C35" w:rsidRPr="003F7C35" w:rsidRDefault="003F7C35" w:rsidP="003F7C35">
      <w:pPr>
        <w:pStyle w:val="ListParagraph"/>
        <w:ind w:left="567"/>
        <w:rPr>
          <w:rFonts w:cs="Arial"/>
        </w:rPr>
      </w:pPr>
      <w:r>
        <w:rPr>
          <w:rFonts w:cs="Arial"/>
        </w:rPr>
        <w:t>In de eindfase worden de meningen vastgelegd na de samenwerking. Hierop kan terug geblikt worden om zo het vastgestelde balans vast te houden.</w:t>
      </w:r>
    </w:p>
    <w:p w14:paraId="192D87FF" w14:textId="4FEDEEED" w:rsidR="00BE0849" w:rsidRDefault="00BE0849">
      <w:pPr>
        <w:suppressAutoHyphens w:val="0"/>
        <w:rPr>
          <w:i/>
          <w:color w:val="548DD4" w:themeColor="text2" w:themeTint="99"/>
        </w:rPr>
      </w:pPr>
    </w:p>
    <w:p w14:paraId="75F3E04C" w14:textId="77777777" w:rsidR="002537D6" w:rsidRDefault="002537D6">
      <w:pPr>
        <w:suppressAutoHyphens w:val="0"/>
        <w:rPr>
          <w:i/>
          <w:color w:val="548DD4" w:themeColor="text2" w:themeTint="99"/>
        </w:rPr>
      </w:pPr>
    </w:p>
    <w:p w14:paraId="27F0BA86" w14:textId="77777777" w:rsidR="002537D6" w:rsidRPr="002537D6" w:rsidRDefault="002537D6">
      <w:pPr>
        <w:suppressAutoHyphens w:val="0"/>
        <w:rPr>
          <w:color w:val="548DD4" w:themeColor="text2" w:themeTint="99"/>
        </w:rPr>
      </w:pPr>
    </w:p>
    <w:p w14:paraId="59306458" w14:textId="17A65564" w:rsidR="002537D6" w:rsidRPr="002409F4" w:rsidRDefault="002409F4">
      <w:pPr>
        <w:suppressAutoHyphens w:val="0"/>
      </w:pPr>
      <w:r>
        <w:t>Omdat deze omschrijving erg uitgebreid is, is er besloten om een eigen methode maken die al deze aspecten samenbrengt. Deze methode staat omschreven in de volgende paraaf.</w:t>
      </w:r>
    </w:p>
    <w:p w14:paraId="3086709E" w14:textId="77777777" w:rsidR="002537D6" w:rsidRDefault="002537D6">
      <w:pPr>
        <w:suppressAutoHyphens w:val="0"/>
        <w:rPr>
          <w:i/>
          <w:color w:val="548DD4" w:themeColor="text2" w:themeTint="99"/>
        </w:rPr>
      </w:pPr>
    </w:p>
    <w:p w14:paraId="309B1F69" w14:textId="77777777" w:rsidR="002537D6" w:rsidRDefault="002537D6">
      <w:pPr>
        <w:suppressAutoHyphens w:val="0"/>
        <w:rPr>
          <w:i/>
          <w:color w:val="548DD4" w:themeColor="text2" w:themeTint="99"/>
        </w:rPr>
      </w:pPr>
    </w:p>
    <w:p w14:paraId="4A10D9F5" w14:textId="77777777" w:rsidR="002537D6" w:rsidRDefault="002537D6">
      <w:pPr>
        <w:suppressAutoHyphens w:val="0"/>
        <w:rPr>
          <w:i/>
          <w:color w:val="548DD4" w:themeColor="text2" w:themeTint="99"/>
        </w:rPr>
      </w:pPr>
    </w:p>
    <w:p w14:paraId="6F5B4373" w14:textId="00115ED2" w:rsidR="00A1440B" w:rsidRDefault="00A1440B" w:rsidP="003E3D37">
      <w:pPr>
        <w:rPr>
          <w:i/>
        </w:rPr>
      </w:pPr>
    </w:p>
    <w:p w14:paraId="2D26EE7D" w14:textId="24C5CEC4" w:rsidR="00ED70B3" w:rsidRPr="0043061D" w:rsidRDefault="00ED70B3" w:rsidP="00C17F65">
      <w:pPr>
        <w:suppressAutoHyphens w:val="0"/>
        <w:rPr>
          <w:rFonts w:cs="Arial"/>
          <w:i/>
          <w:color w:val="548DD4" w:themeColor="text2" w:themeTint="99"/>
        </w:rPr>
      </w:pPr>
      <w:r w:rsidRPr="0043061D">
        <w:rPr>
          <w:rFonts w:cs="Arial"/>
          <w:i/>
          <w:color w:val="548DD4" w:themeColor="text2" w:themeTint="99"/>
        </w:rPr>
        <w:lastRenderedPageBreak/>
        <w:t xml:space="preserve">De verwachtingen van de </w:t>
      </w:r>
      <w:r w:rsidR="00284534">
        <w:rPr>
          <w:rFonts w:cs="Arial"/>
          <w:i/>
          <w:color w:val="548DD4" w:themeColor="text2" w:themeTint="99"/>
        </w:rPr>
        <w:t>web</w:t>
      </w:r>
      <w:r w:rsidRPr="0043061D">
        <w:rPr>
          <w:rFonts w:cs="Arial"/>
          <w:i/>
          <w:color w:val="548DD4" w:themeColor="text2" w:themeTint="99"/>
        </w:rPr>
        <w:t>site</w:t>
      </w:r>
      <w:r w:rsidR="00284534">
        <w:rPr>
          <w:rFonts w:cs="Arial"/>
          <w:i/>
          <w:color w:val="548DD4" w:themeColor="text2" w:themeTint="99"/>
        </w:rPr>
        <w:t>s</w:t>
      </w:r>
      <w:r w:rsidRPr="0043061D">
        <w:rPr>
          <w:rFonts w:cs="Arial"/>
          <w:i/>
          <w:color w:val="548DD4" w:themeColor="text2" w:themeTint="99"/>
        </w:rPr>
        <w:t xml:space="preserve"> zijn als volgt: </w:t>
      </w:r>
    </w:p>
    <w:p w14:paraId="2C6B68B1" w14:textId="5E7A122C" w:rsidR="002D5AA5" w:rsidRDefault="00ED70B3" w:rsidP="002D5AA5">
      <w:pPr>
        <w:suppressAutoHyphens w:val="0"/>
        <w:rPr>
          <w:rFonts w:cs="Arial"/>
        </w:rPr>
      </w:pPr>
      <w:r>
        <w:rPr>
          <w:rFonts w:cs="Arial"/>
        </w:rPr>
        <w:t>De verwachtingen van de geproduceerde site zijn gebaseerd op de voorgaand opgestelde hypotheses. Om het overzicht te bewaren staan hieronder nogmaals de hypotheses:</w:t>
      </w:r>
    </w:p>
    <w:p w14:paraId="71DF213D" w14:textId="77777777" w:rsidR="002D5AA5" w:rsidRDefault="002D5AA5" w:rsidP="003520B4">
      <w:pPr>
        <w:pStyle w:val="ListParagraph"/>
        <w:numPr>
          <w:ilvl w:val="0"/>
          <w:numId w:val="75"/>
        </w:numPr>
        <w:ind w:left="567"/>
      </w:pPr>
      <w:r>
        <w:t xml:space="preserve">Het kan de identiteit van verschillende groepen of mensen veranderen. </w:t>
      </w:r>
    </w:p>
    <w:p w14:paraId="79E70E53" w14:textId="77777777" w:rsidR="002D5AA5" w:rsidRDefault="002D5AA5" w:rsidP="003520B4">
      <w:pPr>
        <w:pStyle w:val="ListParagraph"/>
        <w:numPr>
          <w:ilvl w:val="0"/>
          <w:numId w:val="75"/>
        </w:numPr>
        <w:ind w:left="567"/>
      </w:pPr>
      <w:r>
        <w:t xml:space="preserve">Ook kan er op psychologisch vlak een verandering ontstaan; het geeft een gevoel van trots over een leefomgeving. </w:t>
      </w:r>
    </w:p>
    <w:p w14:paraId="77A9C386" w14:textId="77777777" w:rsidR="002D5AA5" w:rsidRDefault="002D5AA5" w:rsidP="003520B4">
      <w:pPr>
        <w:pStyle w:val="ListParagraph"/>
        <w:numPr>
          <w:ilvl w:val="0"/>
          <w:numId w:val="75"/>
        </w:numPr>
        <w:ind w:left="567"/>
      </w:pPr>
      <w:r>
        <w:t xml:space="preserve">ICT kan een toevoeging heb op het zelfvertrouwen van de wijkbewoners. </w:t>
      </w:r>
    </w:p>
    <w:p w14:paraId="28650D9B" w14:textId="77777777" w:rsidR="002D5AA5" w:rsidRDefault="002D5AA5" w:rsidP="003520B4">
      <w:pPr>
        <w:pStyle w:val="ListParagraph"/>
        <w:numPr>
          <w:ilvl w:val="0"/>
          <w:numId w:val="75"/>
        </w:numPr>
        <w:ind w:left="567"/>
      </w:pPr>
      <w:r>
        <w:t>Het geeft hen tevens de mogelijkheid nieuwe netwerken in de wijk aan te leggen.</w:t>
      </w:r>
    </w:p>
    <w:p w14:paraId="25AA33C9" w14:textId="5E91AB0C" w:rsidR="002D5AA5" w:rsidRDefault="002D5AA5" w:rsidP="003520B4">
      <w:pPr>
        <w:pStyle w:val="ListParagraph"/>
        <w:numPr>
          <w:ilvl w:val="0"/>
          <w:numId w:val="75"/>
        </w:numPr>
        <w:ind w:left="567"/>
      </w:pPr>
      <w:r>
        <w:t xml:space="preserve">Online kunnen wijkbewoners ook andere wijkbewoners activeren door de participatory culture. </w:t>
      </w:r>
    </w:p>
    <w:p w14:paraId="0D9168C9" w14:textId="77777777" w:rsidR="002D5AA5" w:rsidRDefault="002D5AA5" w:rsidP="002D5AA5"/>
    <w:p w14:paraId="155BDD67" w14:textId="00497D6E" w:rsidR="002D5AA5" w:rsidRPr="002D5AA5" w:rsidRDefault="002D5AA5" w:rsidP="002D5AA5">
      <w:pPr>
        <w:rPr>
          <w:i/>
        </w:rPr>
      </w:pPr>
      <w:r w:rsidRPr="002D5AA5">
        <w:rPr>
          <w:i/>
        </w:rPr>
        <w:t>Hieronder nogmaals het schema per functie van ICT en thema:</w:t>
      </w:r>
    </w:p>
    <w:tbl>
      <w:tblPr>
        <w:tblStyle w:val="MediumShading2-Accent1"/>
        <w:tblW w:w="9322" w:type="dxa"/>
        <w:tblLayout w:type="fixed"/>
        <w:tblLook w:val="04A0" w:firstRow="1" w:lastRow="0" w:firstColumn="1" w:lastColumn="0" w:noHBand="0" w:noVBand="1"/>
      </w:tblPr>
      <w:tblGrid>
        <w:gridCol w:w="1980"/>
        <w:gridCol w:w="1814"/>
        <w:gridCol w:w="2126"/>
        <w:gridCol w:w="1843"/>
        <w:gridCol w:w="1559"/>
      </w:tblGrid>
      <w:tr w:rsidR="002D5AA5" w:rsidRPr="00D13C1F" w14:paraId="5F40209F" w14:textId="77777777" w:rsidTr="002D5AA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980" w:type="dxa"/>
            <w:noWrap/>
            <w:hideMark/>
          </w:tcPr>
          <w:p w14:paraId="1E6D946E" w14:textId="77777777" w:rsidR="002D5AA5" w:rsidRPr="000D0D27" w:rsidRDefault="002D5AA5" w:rsidP="002D5AA5">
            <w:pPr>
              <w:suppressAutoHyphens w:val="0"/>
              <w:rPr>
                <w:rFonts w:cs="Calibri"/>
                <w:b w:val="0"/>
                <w:bCs w:val="0"/>
                <w:color w:val="000000"/>
                <w:sz w:val="18"/>
                <w:szCs w:val="18"/>
                <w:lang w:eastAsia="nl-NL"/>
              </w:rPr>
            </w:pPr>
            <w:r w:rsidRPr="000D0D27">
              <w:rPr>
                <w:rFonts w:cs="Calibri"/>
                <w:b w:val="0"/>
                <w:bCs w:val="0"/>
                <w:color w:val="000000"/>
                <w:sz w:val="18"/>
                <w:szCs w:val="18"/>
                <w:lang w:eastAsia="nl-NL"/>
              </w:rPr>
              <w:t>Sociale Media*)</w:t>
            </w:r>
          </w:p>
        </w:tc>
        <w:tc>
          <w:tcPr>
            <w:tcW w:w="1814" w:type="dxa"/>
            <w:noWrap/>
            <w:hideMark/>
          </w:tcPr>
          <w:p w14:paraId="6CE3F648" w14:textId="5BA820D1" w:rsidR="002D5AA5" w:rsidRPr="000D0D27" w:rsidRDefault="0053765C" w:rsidP="002D5AA5">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0D0D27">
              <w:rPr>
                <w:rFonts w:cs="Calibri"/>
                <w:b w:val="0"/>
                <w:bCs w:val="0"/>
                <w:color w:val="000000"/>
                <w:sz w:val="18"/>
                <w:szCs w:val="18"/>
                <w:lang w:eastAsia="nl-NL"/>
              </w:rPr>
              <w:t>I</w:t>
            </w:r>
            <w:r w:rsidR="002D5AA5" w:rsidRPr="000D0D27">
              <w:rPr>
                <w:rFonts w:cs="Calibri"/>
                <w:b w:val="0"/>
                <w:bCs w:val="0"/>
                <w:color w:val="000000"/>
                <w:sz w:val="18"/>
                <w:szCs w:val="18"/>
                <w:lang w:eastAsia="nl-NL"/>
              </w:rPr>
              <w:t>dentiteit</w:t>
            </w:r>
            <w:r>
              <w:rPr>
                <w:rFonts w:cs="Calibri"/>
                <w:b w:val="0"/>
                <w:bCs w:val="0"/>
                <w:color w:val="000000"/>
                <w:sz w:val="18"/>
                <w:szCs w:val="18"/>
                <w:lang w:eastAsia="nl-NL"/>
              </w:rPr>
              <w:t>/ imago</w:t>
            </w:r>
          </w:p>
        </w:tc>
        <w:tc>
          <w:tcPr>
            <w:tcW w:w="2126" w:type="dxa"/>
            <w:noWrap/>
            <w:hideMark/>
          </w:tcPr>
          <w:p w14:paraId="006C1C73" w14:textId="77777777" w:rsidR="002D5AA5" w:rsidRPr="000D0D27" w:rsidRDefault="002D5AA5" w:rsidP="002D5AA5">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0D0D27">
              <w:rPr>
                <w:rFonts w:cs="Calibri"/>
                <w:b w:val="0"/>
                <w:bCs w:val="0"/>
                <w:color w:val="000000"/>
                <w:sz w:val="18"/>
                <w:szCs w:val="18"/>
                <w:lang w:eastAsia="nl-NL"/>
              </w:rPr>
              <w:t>activeren</w:t>
            </w:r>
          </w:p>
        </w:tc>
        <w:tc>
          <w:tcPr>
            <w:tcW w:w="1843" w:type="dxa"/>
            <w:noWrap/>
            <w:hideMark/>
          </w:tcPr>
          <w:p w14:paraId="4E8C17A8" w14:textId="77777777" w:rsidR="002D5AA5" w:rsidRPr="000D0D27" w:rsidRDefault="002D5AA5" w:rsidP="002D5AA5">
            <w:pPr>
              <w:suppressAutoHyphens w:val="0"/>
              <w:ind w:left="42"/>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0D0D27">
              <w:rPr>
                <w:rFonts w:cs="Calibri"/>
                <w:b w:val="0"/>
                <w:bCs w:val="0"/>
                <w:color w:val="000000"/>
                <w:sz w:val="18"/>
                <w:szCs w:val="18"/>
                <w:lang w:eastAsia="nl-NL"/>
              </w:rPr>
              <w:t>verbinden</w:t>
            </w:r>
          </w:p>
        </w:tc>
        <w:tc>
          <w:tcPr>
            <w:tcW w:w="1559" w:type="dxa"/>
            <w:noWrap/>
            <w:hideMark/>
          </w:tcPr>
          <w:p w14:paraId="6F74647E" w14:textId="77777777" w:rsidR="002D5AA5" w:rsidRPr="000D0D27" w:rsidRDefault="002D5AA5" w:rsidP="002D5AA5">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sz w:val="18"/>
                <w:szCs w:val="18"/>
                <w:lang w:eastAsia="nl-NL"/>
              </w:rPr>
            </w:pPr>
            <w:r w:rsidRPr="000D0D27">
              <w:rPr>
                <w:rFonts w:cs="Calibri"/>
                <w:b w:val="0"/>
                <w:bCs w:val="0"/>
                <w:color w:val="000000"/>
                <w:sz w:val="18"/>
                <w:szCs w:val="18"/>
                <w:lang w:eastAsia="nl-NL"/>
              </w:rPr>
              <w:t>veranderen</w:t>
            </w:r>
          </w:p>
        </w:tc>
      </w:tr>
      <w:tr w:rsidR="002D5AA5" w:rsidRPr="00D13C1F" w14:paraId="72880773" w14:textId="77777777" w:rsidTr="002D5A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A304E80" w14:textId="77777777" w:rsidR="002D5AA5" w:rsidRPr="000D0D27" w:rsidRDefault="002D5AA5" w:rsidP="002D5AA5">
            <w:pPr>
              <w:suppressAutoHyphens w:val="0"/>
              <w:rPr>
                <w:rFonts w:cs="Calibri"/>
                <w:b w:val="0"/>
                <w:bCs w:val="0"/>
                <w:color w:val="000000"/>
                <w:sz w:val="18"/>
                <w:szCs w:val="18"/>
                <w:lang w:eastAsia="nl-NL"/>
              </w:rPr>
            </w:pPr>
            <w:r w:rsidRPr="000D0D27">
              <w:rPr>
                <w:rFonts w:cs="Calibri"/>
                <w:b w:val="0"/>
                <w:bCs w:val="0"/>
                <w:color w:val="000000"/>
                <w:sz w:val="18"/>
                <w:szCs w:val="18"/>
                <w:lang w:eastAsia="nl-NL"/>
              </w:rPr>
              <w:t>informeren</w:t>
            </w:r>
          </w:p>
        </w:tc>
        <w:tc>
          <w:tcPr>
            <w:tcW w:w="1814" w:type="dxa"/>
            <w:noWrap/>
            <w:hideMark/>
          </w:tcPr>
          <w:p w14:paraId="6A405D10"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Presenteren</w:t>
            </w:r>
          </w:p>
        </w:tc>
        <w:tc>
          <w:tcPr>
            <w:tcW w:w="2126" w:type="dxa"/>
            <w:noWrap/>
            <w:hideMark/>
          </w:tcPr>
          <w:p w14:paraId="423F237A"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Mogelijkheden stappen</w:t>
            </w:r>
          </w:p>
        </w:tc>
        <w:tc>
          <w:tcPr>
            <w:tcW w:w="1843" w:type="dxa"/>
            <w:noWrap/>
            <w:hideMark/>
          </w:tcPr>
          <w:p w14:paraId="0B40D20B"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Mogelijke partners</w:t>
            </w:r>
          </w:p>
        </w:tc>
        <w:tc>
          <w:tcPr>
            <w:tcW w:w="1559" w:type="dxa"/>
            <w:noWrap/>
            <w:hideMark/>
          </w:tcPr>
          <w:p w14:paraId="50C6B7DA"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Activiteit uitnodigen</w:t>
            </w:r>
          </w:p>
        </w:tc>
      </w:tr>
      <w:tr w:rsidR="002D5AA5" w:rsidRPr="00D13C1F" w14:paraId="2B767FC9" w14:textId="77777777" w:rsidTr="002D5AA5">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792BE23" w14:textId="77777777" w:rsidR="002D5AA5" w:rsidRPr="000D0D27" w:rsidRDefault="002D5AA5" w:rsidP="002D5AA5">
            <w:pPr>
              <w:suppressAutoHyphens w:val="0"/>
              <w:rPr>
                <w:rFonts w:cs="Calibri"/>
                <w:b w:val="0"/>
                <w:bCs w:val="0"/>
                <w:color w:val="000000"/>
                <w:sz w:val="18"/>
                <w:szCs w:val="18"/>
                <w:lang w:eastAsia="nl-NL"/>
              </w:rPr>
            </w:pPr>
            <w:r w:rsidRPr="000D0D27">
              <w:rPr>
                <w:rFonts w:cs="Calibri"/>
                <w:b w:val="0"/>
                <w:bCs w:val="0"/>
                <w:color w:val="000000"/>
                <w:sz w:val="18"/>
                <w:szCs w:val="18"/>
                <w:lang w:eastAsia="nl-NL"/>
              </w:rPr>
              <w:t>communiceren</w:t>
            </w:r>
          </w:p>
        </w:tc>
        <w:tc>
          <w:tcPr>
            <w:tcW w:w="1814" w:type="dxa"/>
            <w:noWrap/>
            <w:hideMark/>
          </w:tcPr>
          <w:p w14:paraId="03952C32" w14:textId="77777777" w:rsidR="002D5AA5" w:rsidRPr="000D0D27" w:rsidRDefault="002D5AA5" w:rsidP="002D5AA5">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In contact komen met andere identiteiten</w:t>
            </w:r>
          </w:p>
        </w:tc>
        <w:tc>
          <w:tcPr>
            <w:tcW w:w="2126" w:type="dxa"/>
            <w:noWrap/>
            <w:hideMark/>
          </w:tcPr>
          <w:p w14:paraId="0CCD27B9" w14:textId="77777777" w:rsidR="002D5AA5" w:rsidRPr="000D0D27" w:rsidRDefault="002D5AA5" w:rsidP="002D5AA5">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Elkaar inspireren</w:t>
            </w:r>
          </w:p>
        </w:tc>
        <w:tc>
          <w:tcPr>
            <w:tcW w:w="1843" w:type="dxa"/>
            <w:noWrap/>
            <w:hideMark/>
          </w:tcPr>
          <w:p w14:paraId="3579A878" w14:textId="77777777" w:rsidR="002D5AA5" w:rsidRPr="000D0D27" w:rsidRDefault="002D5AA5" w:rsidP="002D5AA5">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In contact komen met mogelijke partners</w:t>
            </w:r>
          </w:p>
        </w:tc>
        <w:tc>
          <w:tcPr>
            <w:tcW w:w="1559" w:type="dxa"/>
            <w:noWrap/>
            <w:hideMark/>
          </w:tcPr>
          <w:p w14:paraId="1740C948" w14:textId="77777777" w:rsidR="002D5AA5" w:rsidRPr="000D0D27" w:rsidRDefault="002D5AA5" w:rsidP="002D5AA5">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Communiceren over activiteiten</w:t>
            </w:r>
          </w:p>
        </w:tc>
      </w:tr>
      <w:tr w:rsidR="002D5AA5" w:rsidRPr="00D13C1F" w14:paraId="68EB3466" w14:textId="77777777" w:rsidTr="002D5A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C11176F" w14:textId="77777777" w:rsidR="002D5AA5" w:rsidRPr="000D0D27" w:rsidRDefault="002D5AA5" w:rsidP="002D5AA5">
            <w:pPr>
              <w:suppressAutoHyphens w:val="0"/>
              <w:rPr>
                <w:rFonts w:cs="Calibri"/>
                <w:b w:val="0"/>
                <w:bCs w:val="0"/>
                <w:color w:val="000000"/>
                <w:sz w:val="18"/>
                <w:szCs w:val="18"/>
                <w:lang w:eastAsia="nl-NL"/>
              </w:rPr>
            </w:pPr>
            <w:r w:rsidRPr="000D0D27">
              <w:rPr>
                <w:rFonts w:cs="Calibri"/>
                <w:b w:val="0"/>
                <w:bCs w:val="0"/>
                <w:color w:val="000000"/>
                <w:sz w:val="18"/>
                <w:szCs w:val="18"/>
                <w:lang w:eastAsia="nl-NL"/>
              </w:rPr>
              <w:t>organiseren</w:t>
            </w:r>
          </w:p>
        </w:tc>
        <w:tc>
          <w:tcPr>
            <w:tcW w:w="1814" w:type="dxa"/>
            <w:noWrap/>
            <w:hideMark/>
          </w:tcPr>
          <w:p w14:paraId="36BD003A"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Het thema weergeven van het project</w:t>
            </w:r>
          </w:p>
        </w:tc>
        <w:tc>
          <w:tcPr>
            <w:tcW w:w="2126" w:type="dxa"/>
            <w:noWrap/>
            <w:hideMark/>
          </w:tcPr>
          <w:p w14:paraId="0BBE7123"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Mensen prikkelen of uitnodigen tot deelname</w:t>
            </w:r>
          </w:p>
        </w:tc>
        <w:tc>
          <w:tcPr>
            <w:tcW w:w="1843" w:type="dxa"/>
            <w:noWrap/>
            <w:hideMark/>
          </w:tcPr>
          <w:p w14:paraId="24070ACE"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Het tot stand laten komen van ontmoetingen</w:t>
            </w:r>
          </w:p>
        </w:tc>
        <w:tc>
          <w:tcPr>
            <w:tcW w:w="1559" w:type="dxa"/>
            <w:noWrap/>
            <w:hideMark/>
          </w:tcPr>
          <w:p w14:paraId="3D36586D" w14:textId="77777777" w:rsidR="002D5AA5" w:rsidRPr="000D0D27" w:rsidRDefault="002D5AA5" w:rsidP="002D5AA5">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nl-NL"/>
              </w:rPr>
            </w:pPr>
            <w:r w:rsidRPr="000D0D27">
              <w:rPr>
                <w:rFonts w:cs="Calibri"/>
                <w:color w:val="000000"/>
                <w:sz w:val="18"/>
                <w:szCs w:val="18"/>
                <w:lang w:eastAsia="nl-NL"/>
              </w:rPr>
              <w:t> Activiteiten vastleggen voor uitvoering</w:t>
            </w:r>
          </w:p>
        </w:tc>
      </w:tr>
    </w:tbl>
    <w:p w14:paraId="3062C21B" w14:textId="7C60EC27" w:rsidR="00427FD7" w:rsidRDefault="00427FD7">
      <w:pPr>
        <w:suppressAutoHyphens w:val="0"/>
        <w:rPr>
          <w:rFonts w:eastAsiaTheme="majorEastAsia" w:cs="Arial"/>
          <w:bCs/>
          <w:i/>
          <w:color w:val="4F81BD" w:themeColor="accent1"/>
          <w:sz w:val="28"/>
          <w:szCs w:val="28"/>
        </w:rPr>
      </w:pPr>
    </w:p>
    <w:p w14:paraId="5A5CF732" w14:textId="66A6FB42" w:rsidR="002409F4" w:rsidRDefault="002409F4">
      <w:pPr>
        <w:suppressAutoHyphens w:val="0"/>
        <w:rPr>
          <w:rFonts w:eastAsiaTheme="majorEastAsia" w:cs="Arial"/>
          <w:bCs/>
        </w:rPr>
      </w:pPr>
      <w:r>
        <w:rPr>
          <w:rFonts w:eastAsiaTheme="majorEastAsia" w:cs="Arial"/>
          <w:bCs/>
        </w:rPr>
        <w:t>Naast deze hypothesen zal ook de koppeling van literatuur naar de praktijk worden getest.</w:t>
      </w:r>
    </w:p>
    <w:p w14:paraId="2F02102F" w14:textId="77777777" w:rsidR="006920CD" w:rsidRDefault="006920CD">
      <w:pPr>
        <w:suppressAutoHyphens w:val="0"/>
        <w:rPr>
          <w:rFonts w:eastAsiaTheme="majorEastAsia" w:cs="Arial"/>
          <w:bCs/>
        </w:rPr>
      </w:pPr>
    </w:p>
    <w:p w14:paraId="3DED7439" w14:textId="7567FF58" w:rsidR="006920CD" w:rsidRPr="006920CD" w:rsidRDefault="006920CD">
      <w:pPr>
        <w:suppressAutoHyphens w:val="0"/>
        <w:rPr>
          <w:rFonts w:eastAsiaTheme="majorEastAsia" w:cs="Arial"/>
          <w:bCs/>
          <w:i/>
          <w:color w:val="4F81BD" w:themeColor="accent1"/>
        </w:rPr>
      </w:pPr>
      <w:r w:rsidRPr="006920CD">
        <w:rPr>
          <w:rFonts w:eastAsiaTheme="majorEastAsia" w:cs="Arial"/>
          <w:bCs/>
          <w:i/>
          <w:color w:val="4F81BD" w:themeColor="accent1"/>
        </w:rPr>
        <w:t>Bruikbaarheid volgens de professional</w:t>
      </w:r>
    </w:p>
    <w:p w14:paraId="31BBCF47" w14:textId="12C2FAA3" w:rsidR="006920CD" w:rsidRDefault="006920CD">
      <w:pPr>
        <w:suppressAutoHyphens w:val="0"/>
        <w:rPr>
          <w:rFonts w:eastAsiaTheme="majorEastAsia" w:cs="Arial"/>
          <w:bCs/>
        </w:rPr>
      </w:pPr>
      <w:r>
        <w:rPr>
          <w:rFonts w:eastAsiaTheme="majorEastAsia" w:cs="Arial"/>
          <w:bCs/>
        </w:rPr>
        <w:t xml:space="preserve">Als toevoeging heeft de onderzoeker gevraagd of de sociaal professionals de bruikbaarheid van deze websites wil omschrijven. </w:t>
      </w:r>
    </w:p>
    <w:p w14:paraId="6BDCDACE" w14:textId="77777777" w:rsidR="006920CD" w:rsidRDefault="006920CD">
      <w:pPr>
        <w:suppressAutoHyphens w:val="0"/>
        <w:rPr>
          <w:rFonts w:eastAsiaTheme="majorEastAsia" w:cs="Arial"/>
          <w:bCs/>
        </w:rPr>
      </w:pPr>
    </w:p>
    <w:p w14:paraId="0DBFA6D8" w14:textId="51547DD6" w:rsidR="006920CD" w:rsidRPr="00CE5BE5" w:rsidRDefault="006920CD">
      <w:pPr>
        <w:suppressAutoHyphens w:val="0"/>
        <w:rPr>
          <w:rFonts w:eastAsiaTheme="majorEastAsia" w:cs="Arial"/>
          <w:bCs/>
          <w:i/>
          <w:color w:val="4F81BD" w:themeColor="accent1"/>
        </w:rPr>
      </w:pPr>
      <w:r w:rsidRPr="00CE5BE5">
        <w:rPr>
          <w:rFonts w:eastAsiaTheme="majorEastAsia" w:cs="Arial"/>
          <w:bCs/>
          <w:i/>
          <w:color w:val="4F81BD" w:themeColor="accent1"/>
        </w:rPr>
        <w:t>- Sociaal professional uit Moerwijk</w:t>
      </w:r>
    </w:p>
    <w:p w14:paraId="64DC3897" w14:textId="53637D68" w:rsidR="006920CD" w:rsidRPr="00CE5BE5" w:rsidRDefault="006920CD">
      <w:pPr>
        <w:suppressAutoHyphens w:val="0"/>
        <w:rPr>
          <w:rFonts w:eastAsiaTheme="majorEastAsia" w:cs="Arial"/>
          <w:bCs/>
        </w:rPr>
      </w:pPr>
      <w:r w:rsidRPr="00CE5BE5">
        <w:rPr>
          <w:rFonts w:eastAsiaTheme="majorEastAsia" w:cs="Arial"/>
          <w:bCs/>
        </w:rPr>
        <w:t>Marien van Delft schrijft het volgende:</w:t>
      </w:r>
    </w:p>
    <w:p w14:paraId="75F6BD33" w14:textId="36664DB3" w:rsidR="006920CD" w:rsidRPr="006920CD" w:rsidRDefault="006920CD" w:rsidP="006920CD">
      <w:pPr>
        <w:suppressAutoHyphens w:val="0"/>
        <w:ind w:left="720"/>
        <w:rPr>
          <w:rFonts w:eastAsiaTheme="majorEastAsia" w:cs="Arial"/>
          <w:bCs/>
          <w:i/>
        </w:rPr>
      </w:pPr>
      <w:r w:rsidRPr="006920CD">
        <w:rPr>
          <w:rFonts w:eastAsiaTheme="majorEastAsia" w:cs="Arial"/>
          <w:bCs/>
          <w:i/>
        </w:rPr>
        <w:t>“Wat kan de website nu bijdrage in de realiteit zoals we deze uitvoeren in Moerwijk. Het letterlijk tegenover elkaar zetten van de meningen geeft een goed beeld welk idee de beide doelgroepen van elkaar hebben. Door dit openbaar te maken en de doelgroepen hiermee gezamenlijk te confronteren werkt goed om begrip te kweken. Hierdoor wordt intergenerationeel werken grappig, omdat beide partijen ineens geconfronteerd worden met het imago wat ze hebben. Hierdoor gaat men eerst in de verdediging, maar daarna volgt er een leuke open discussie.</w:t>
      </w:r>
    </w:p>
    <w:p w14:paraId="5335420A" w14:textId="77777777" w:rsidR="006920CD" w:rsidRPr="006920CD" w:rsidRDefault="006920CD" w:rsidP="006920CD">
      <w:pPr>
        <w:suppressAutoHyphens w:val="0"/>
        <w:rPr>
          <w:rFonts w:eastAsiaTheme="majorEastAsia" w:cs="Arial"/>
          <w:bCs/>
          <w:i/>
        </w:rPr>
      </w:pPr>
    </w:p>
    <w:p w14:paraId="15C545CA" w14:textId="77777777" w:rsidR="006920CD" w:rsidRPr="006920CD" w:rsidRDefault="006920CD" w:rsidP="006920CD">
      <w:pPr>
        <w:suppressAutoHyphens w:val="0"/>
        <w:ind w:left="720"/>
        <w:rPr>
          <w:rFonts w:eastAsiaTheme="majorEastAsia" w:cs="Arial"/>
          <w:bCs/>
          <w:i/>
        </w:rPr>
      </w:pPr>
      <w:r w:rsidRPr="006920CD">
        <w:rPr>
          <w:rFonts w:eastAsiaTheme="majorEastAsia" w:cs="Arial"/>
          <w:bCs/>
          <w:i/>
        </w:rPr>
        <w:t>De website is hier een goede tool voor, want ook al zeg je tegen de mensen dat dit op een website geplaatst gaat worden, ze zijn meer open dan dat ze tegenover elkaar staan. Ook hier wordt dus de afstand die ICT schept gebruikt om groepen dichter bij elkaar te brengen.</w:t>
      </w:r>
    </w:p>
    <w:p w14:paraId="30C9A26B" w14:textId="38D59C65" w:rsidR="006920CD" w:rsidRPr="006920CD" w:rsidRDefault="006920CD" w:rsidP="006920CD">
      <w:pPr>
        <w:suppressAutoHyphens w:val="0"/>
        <w:ind w:firstLine="720"/>
        <w:rPr>
          <w:rFonts w:eastAsiaTheme="majorEastAsia" w:cs="Arial"/>
          <w:bCs/>
          <w:i/>
        </w:rPr>
      </w:pPr>
      <w:r w:rsidRPr="006920CD">
        <w:rPr>
          <w:rFonts w:eastAsiaTheme="majorEastAsia" w:cs="Arial"/>
          <w:bCs/>
          <w:i/>
        </w:rPr>
        <w:t>Leuk en leerzaam deze manier van werken.”</w:t>
      </w:r>
    </w:p>
    <w:p w14:paraId="5EA48A83" w14:textId="77777777" w:rsidR="00117377" w:rsidRDefault="00117377">
      <w:pPr>
        <w:suppressAutoHyphens w:val="0"/>
        <w:rPr>
          <w:rFonts w:cs="Arial"/>
          <w:color w:val="4F81BD" w:themeColor="accent1"/>
        </w:rPr>
      </w:pPr>
    </w:p>
    <w:p w14:paraId="7851F561" w14:textId="0C52D698" w:rsidR="006920CD" w:rsidRDefault="00117377">
      <w:pPr>
        <w:suppressAutoHyphens w:val="0"/>
        <w:rPr>
          <w:rFonts w:eastAsiaTheme="majorEastAsia" w:cs="Arial"/>
          <w:bCs/>
          <w:i/>
          <w:color w:val="4F81BD" w:themeColor="accent1"/>
          <w:sz w:val="28"/>
          <w:szCs w:val="28"/>
        </w:rPr>
      </w:pPr>
      <w:r>
        <w:rPr>
          <w:rFonts w:cs="Arial"/>
        </w:rPr>
        <w:t>Het feit dat deze twee generaties op deze manier tegen elkaar worden gezet, maakt de geproduceerde website speciaal.</w:t>
      </w:r>
      <w:r w:rsidR="006920CD">
        <w:rPr>
          <w:rFonts w:cs="Arial"/>
          <w:b/>
          <w:i/>
          <w:color w:val="4F81BD" w:themeColor="accent1"/>
        </w:rPr>
        <w:br w:type="page"/>
      </w:r>
    </w:p>
    <w:p w14:paraId="08DEAA03" w14:textId="3D33690D" w:rsidR="00B83477" w:rsidRPr="002D5AA5" w:rsidRDefault="00AC4662" w:rsidP="002D5AA5">
      <w:pPr>
        <w:pStyle w:val="Heading2"/>
        <w:rPr>
          <w:rFonts w:ascii="Arial" w:hAnsi="Arial" w:cs="Arial"/>
          <w:b w:val="0"/>
          <w:i/>
          <w:color w:val="4F81BD" w:themeColor="accent1"/>
        </w:rPr>
      </w:pPr>
      <w:bookmarkStart w:id="75" w:name="_Toc167842442"/>
      <w:r>
        <w:rPr>
          <w:rFonts w:ascii="Arial" w:hAnsi="Arial" w:cs="Arial"/>
          <w:b w:val="0"/>
          <w:i/>
          <w:color w:val="4F81BD" w:themeColor="accent1"/>
        </w:rPr>
        <w:lastRenderedPageBreak/>
        <w:t>8</w:t>
      </w:r>
      <w:r w:rsidR="003A1157">
        <w:rPr>
          <w:rFonts w:ascii="Arial" w:hAnsi="Arial" w:cs="Arial"/>
          <w:b w:val="0"/>
          <w:i/>
          <w:color w:val="4F81BD" w:themeColor="accent1"/>
        </w:rPr>
        <w:t>.3</w:t>
      </w:r>
      <w:r w:rsidR="00704509">
        <w:rPr>
          <w:rFonts w:ascii="Arial" w:hAnsi="Arial" w:cs="Arial"/>
          <w:b w:val="0"/>
          <w:i/>
          <w:color w:val="4F81BD" w:themeColor="accent1"/>
        </w:rPr>
        <w:t xml:space="preserve"> </w:t>
      </w:r>
      <w:r w:rsidR="004B06F7" w:rsidRPr="004B06F7">
        <w:rPr>
          <w:rFonts w:ascii="Arial" w:hAnsi="Arial" w:cs="Arial"/>
          <w:b w:val="0"/>
          <w:i/>
          <w:color w:val="4F81BD" w:themeColor="accent1"/>
        </w:rPr>
        <w:t xml:space="preserve">De </w:t>
      </w:r>
      <w:r w:rsidR="00866ED0" w:rsidRPr="004B06F7">
        <w:rPr>
          <w:rFonts w:ascii="Arial" w:hAnsi="Arial" w:cs="Arial"/>
          <w:b w:val="0"/>
          <w:i/>
          <w:color w:val="4F81BD" w:themeColor="accent1"/>
        </w:rPr>
        <w:t>Methode</w:t>
      </w:r>
      <w:bookmarkEnd w:id="75"/>
    </w:p>
    <w:p w14:paraId="612CDF46" w14:textId="62F9D00B" w:rsidR="00B83477" w:rsidRDefault="00B83477" w:rsidP="00C17F65">
      <w:r>
        <w:t>Hieronder staat mijn ontworpen methode. Deze methode wordt gekoppeld aan de website. Op deze manier is de wisselwerking tussen fysiek en virtueel zichtbaar.  De werkwijze van deze wordt in het volgende hoofdstuk weergegeven.</w:t>
      </w:r>
      <w:r w:rsidR="003F7277">
        <w:t xml:space="preserve"> Omdat er sprake is van intrinsieke motivatie wordt er van onder naar boven gewerkt, ook bij dit model.</w:t>
      </w:r>
    </w:p>
    <w:p w14:paraId="27B0E075" w14:textId="77777777" w:rsidR="008761BE" w:rsidRPr="00B83477" w:rsidRDefault="008761BE" w:rsidP="00C17F65"/>
    <w:p w14:paraId="014DC854" w14:textId="14CA15BE" w:rsidR="00866ED0" w:rsidRPr="002D5AA5" w:rsidRDefault="008761BE" w:rsidP="00C17F65">
      <w:pPr>
        <w:ind w:left="2694" w:firstLine="720"/>
        <w:rPr>
          <w:rFonts w:cs="Arial"/>
          <w:b/>
          <w:sz w:val="18"/>
          <w:szCs w:val="18"/>
        </w:rPr>
      </w:pPr>
      <w:r w:rsidRPr="002D5AA5">
        <w:rPr>
          <w:rFonts w:cs="Arial"/>
          <w:b/>
          <w:sz w:val="18"/>
          <w:szCs w:val="18"/>
        </w:rPr>
        <w:t>Terugval fase</w:t>
      </w:r>
    </w:p>
    <w:p w14:paraId="479FB874" w14:textId="55740CB6" w:rsidR="008761BE" w:rsidRPr="002D5AA5" w:rsidRDefault="008761BE" w:rsidP="00C17F65">
      <w:pPr>
        <w:ind w:left="2835"/>
        <w:rPr>
          <w:rFonts w:cs="Arial"/>
          <w:sz w:val="18"/>
          <w:szCs w:val="18"/>
        </w:rPr>
      </w:pPr>
      <w:r w:rsidRPr="002D5AA5">
        <w:rPr>
          <w:rFonts w:cs="Arial"/>
          <w:sz w:val="18"/>
          <w:szCs w:val="18"/>
        </w:rPr>
        <w:t>Nieuwe generaties treden op</w:t>
      </w:r>
    </w:p>
    <w:p w14:paraId="200AF631" w14:textId="4ED1CFE1" w:rsidR="00866ED0" w:rsidRPr="008D2517" w:rsidRDefault="00866ED0" w:rsidP="00C17F65">
      <w:pPr>
        <w:tabs>
          <w:tab w:val="left" w:pos="1696"/>
        </w:tabs>
        <w:rPr>
          <w:rFonts w:cs="Arial"/>
          <w:sz w:val="10"/>
          <w:szCs w:val="10"/>
        </w:rPr>
      </w:pPr>
    </w:p>
    <w:p w14:paraId="5F9367B4" w14:textId="08AE3BEC" w:rsidR="00866ED0" w:rsidRPr="002D5AA5" w:rsidRDefault="00D1277B" w:rsidP="00C17F65">
      <w:pPr>
        <w:tabs>
          <w:tab w:val="left" w:pos="1696"/>
        </w:tabs>
        <w:jc w:val="center"/>
        <w:rPr>
          <w:rFonts w:cs="Arial"/>
          <w:b/>
          <w:sz w:val="18"/>
          <w:szCs w:val="18"/>
        </w:rPr>
      </w:pPr>
      <w:r w:rsidRPr="002D5AA5">
        <w:rPr>
          <w:rFonts w:cs="Arial"/>
          <w:noProof/>
          <w:sz w:val="18"/>
          <w:szCs w:val="18"/>
          <w:lang w:val="en-US" w:eastAsia="en-US"/>
        </w:rPr>
        <mc:AlternateContent>
          <mc:Choice Requires="wps">
            <w:drawing>
              <wp:anchor distT="0" distB="0" distL="114300" distR="114300" simplePos="0" relativeHeight="251750400" behindDoc="0" locked="0" layoutInCell="1" allowOverlap="1" wp14:anchorId="33AC4766" wp14:editId="1F3D7C77">
                <wp:simplePos x="0" y="0"/>
                <wp:positionH relativeFrom="column">
                  <wp:posOffset>3771900</wp:posOffset>
                </wp:positionH>
                <wp:positionV relativeFrom="paragraph">
                  <wp:posOffset>42545</wp:posOffset>
                </wp:positionV>
                <wp:extent cx="1028700" cy="571500"/>
                <wp:effectExtent l="50800" t="25400" r="88900" b="114300"/>
                <wp:wrapThrough wrapText="bothSides">
                  <wp:wrapPolygon edited="0">
                    <wp:start x="-1067" y="-960"/>
                    <wp:lineTo x="-1067" y="24960"/>
                    <wp:lineTo x="22933" y="24960"/>
                    <wp:lineTo x="22933" y="-960"/>
                    <wp:lineTo x="-1067" y="-960"/>
                  </wp:wrapPolygon>
                </wp:wrapThrough>
                <wp:docPr id="28" name="Process 28"/>
                <wp:cNvGraphicFramePr/>
                <a:graphic xmlns:a="http://schemas.openxmlformats.org/drawingml/2006/main">
                  <a:graphicData uri="http://schemas.microsoft.com/office/word/2010/wordprocessingShape">
                    <wps:wsp>
                      <wps:cNvSpPr/>
                      <wps:spPr>
                        <a:xfrm>
                          <a:off x="0" y="0"/>
                          <a:ext cx="1028700" cy="5715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54EFC760" w14:textId="77777777" w:rsidR="00FF3319" w:rsidRPr="00D1277B" w:rsidRDefault="00FF3319" w:rsidP="00866ED0">
                            <w:pPr>
                              <w:jc w:val="center"/>
                              <w:rPr>
                                <w:sz w:val="18"/>
                                <w:szCs w:val="18"/>
                              </w:rPr>
                            </w:pPr>
                            <w:r w:rsidRPr="00D1277B">
                              <w:rPr>
                                <w:sz w:val="18"/>
                                <w:szCs w:val="18"/>
                              </w:rPr>
                              <w:t>Oud</w:t>
                            </w:r>
                          </w:p>
                          <w:p w14:paraId="0DC084B8" w14:textId="77777777" w:rsidR="00FF3319" w:rsidRPr="00D1277B" w:rsidRDefault="00FF3319" w:rsidP="00866ED0">
                            <w:pPr>
                              <w:jc w:val="center"/>
                              <w:rPr>
                                <w:sz w:val="18"/>
                                <w:szCs w:val="18"/>
                              </w:rPr>
                            </w:pPr>
                            <w:r w:rsidRPr="00D1277B">
                              <w:rPr>
                                <w:sz w:val="18"/>
                                <w:szCs w:val="18"/>
                              </w:rPr>
                              <w:t>Mening over jongeren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28" o:spid="_x0000_s1032" type="#_x0000_t109" style="position:absolute;left:0;text-align:left;margin-left:297pt;margin-top:3.35pt;width:81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" fillcolor="#4f81bd [3204]" strokecolor="#4579b8 [3044]">
                <v:fill color2="#a7bfde [1620]" rotate="t" type="gradient">
                  <o:fill v:ext="view" type="gradientUnscaled"/>
                </v:fill>
                <v:shadow on="t" opacity="22937f" mv:blur="40000f" origin=",.5" offset="0,23000emu"/>
                <v:textbox>
                  <w:txbxContent>
                    <w:p w14:paraId="54EFC760" w14:textId="77777777" w:rsidR="00AF0BDC" w:rsidRPr="00D1277B" w:rsidRDefault="00AF0BDC" w:rsidP="00866ED0">
                      <w:pPr>
                        <w:jc w:val="center"/>
                        <w:rPr>
                          <w:sz w:val="18"/>
                          <w:szCs w:val="18"/>
                        </w:rPr>
                      </w:pPr>
                      <w:r w:rsidRPr="00D1277B">
                        <w:rPr>
                          <w:sz w:val="18"/>
                          <w:szCs w:val="18"/>
                        </w:rPr>
                        <w:t>Oud</w:t>
                      </w:r>
                    </w:p>
                    <w:p w14:paraId="0DC084B8" w14:textId="77777777" w:rsidR="00AF0BDC" w:rsidRPr="00D1277B" w:rsidRDefault="00AF0BDC" w:rsidP="00866ED0">
                      <w:pPr>
                        <w:jc w:val="center"/>
                        <w:rPr>
                          <w:sz w:val="18"/>
                          <w:szCs w:val="18"/>
                        </w:rPr>
                      </w:pPr>
                      <w:r w:rsidRPr="00D1277B">
                        <w:rPr>
                          <w:sz w:val="18"/>
                          <w:szCs w:val="18"/>
                        </w:rPr>
                        <w:t>Mening over jongeren</w:t>
                      </w:r>
                    </w:p>
                  </w:txbxContent>
                </v:textbox>
                <w10:wrap type="through"/>
              </v:shape>
            </w:pict>
          </mc:Fallback>
        </mc:AlternateContent>
      </w:r>
      <w:r w:rsidRPr="002D5AA5">
        <w:rPr>
          <w:rFonts w:cs="Arial"/>
          <w:noProof/>
          <w:sz w:val="18"/>
          <w:szCs w:val="18"/>
          <w:lang w:val="en-US" w:eastAsia="en-US"/>
        </w:rPr>
        <mc:AlternateContent>
          <mc:Choice Requires="wps">
            <w:drawing>
              <wp:anchor distT="0" distB="0" distL="114300" distR="114300" simplePos="0" relativeHeight="251749376" behindDoc="0" locked="0" layoutInCell="1" allowOverlap="1" wp14:anchorId="772396E4" wp14:editId="7814FBEA">
                <wp:simplePos x="0" y="0"/>
                <wp:positionH relativeFrom="column">
                  <wp:posOffset>342900</wp:posOffset>
                </wp:positionH>
                <wp:positionV relativeFrom="paragraph">
                  <wp:posOffset>42545</wp:posOffset>
                </wp:positionV>
                <wp:extent cx="1028700" cy="543560"/>
                <wp:effectExtent l="50800" t="25400" r="88900" b="91440"/>
                <wp:wrapThrough wrapText="bothSides">
                  <wp:wrapPolygon edited="0">
                    <wp:start x="-1067" y="-1009"/>
                    <wp:lineTo x="-1067" y="24224"/>
                    <wp:lineTo x="22933" y="24224"/>
                    <wp:lineTo x="22933" y="-1009"/>
                    <wp:lineTo x="-1067" y="-1009"/>
                  </wp:wrapPolygon>
                </wp:wrapThrough>
                <wp:docPr id="24" name="Process 24"/>
                <wp:cNvGraphicFramePr/>
                <a:graphic xmlns:a="http://schemas.openxmlformats.org/drawingml/2006/main">
                  <a:graphicData uri="http://schemas.microsoft.com/office/word/2010/wordprocessingShape">
                    <wps:wsp>
                      <wps:cNvSpPr/>
                      <wps:spPr>
                        <a:xfrm>
                          <a:off x="0" y="0"/>
                          <a:ext cx="1028700" cy="54356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7BE8871" w14:textId="77777777" w:rsidR="00FF3319" w:rsidRPr="00D1277B" w:rsidRDefault="00FF3319" w:rsidP="00866ED0">
                            <w:pPr>
                              <w:jc w:val="center"/>
                              <w:rPr>
                                <w:sz w:val="18"/>
                                <w:szCs w:val="18"/>
                              </w:rPr>
                            </w:pPr>
                            <w:r w:rsidRPr="00D1277B">
                              <w:rPr>
                                <w:sz w:val="18"/>
                                <w:szCs w:val="18"/>
                              </w:rPr>
                              <w:t xml:space="preserve">Jong </w:t>
                            </w:r>
                          </w:p>
                          <w:p w14:paraId="1385329E" w14:textId="77777777" w:rsidR="00FF3319" w:rsidRPr="00D1277B" w:rsidRDefault="00FF3319" w:rsidP="00866ED0">
                            <w:pPr>
                              <w:jc w:val="center"/>
                              <w:rPr>
                                <w:sz w:val="18"/>
                                <w:szCs w:val="18"/>
                              </w:rPr>
                            </w:pPr>
                            <w:r w:rsidRPr="00D1277B">
                              <w:rPr>
                                <w:sz w:val="18"/>
                                <w:szCs w:val="18"/>
                              </w:rPr>
                              <w:t>Mening over ouderen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24" o:spid="_x0000_s1033" type="#_x0000_t109" style="position:absolute;left:0;text-align:left;margin-left:27pt;margin-top:3.35pt;width:81pt;height:4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" fillcolor="#4f81bd [3204]" strokecolor="#4579b8 [3044]">
                <v:fill color2="#a7bfde [1620]" rotate="t" type="gradient">
                  <o:fill v:ext="view" type="gradientUnscaled"/>
                </v:fill>
                <v:shadow on="t" opacity="22937f" mv:blur="40000f" origin=",.5" offset="0,23000emu"/>
                <v:textbox>
                  <w:txbxContent>
                    <w:p w14:paraId="67BE8871" w14:textId="77777777" w:rsidR="00AF0BDC" w:rsidRPr="00D1277B" w:rsidRDefault="00AF0BDC" w:rsidP="00866ED0">
                      <w:pPr>
                        <w:jc w:val="center"/>
                        <w:rPr>
                          <w:sz w:val="18"/>
                          <w:szCs w:val="18"/>
                        </w:rPr>
                      </w:pPr>
                      <w:r w:rsidRPr="00D1277B">
                        <w:rPr>
                          <w:sz w:val="18"/>
                          <w:szCs w:val="18"/>
                        </w:rPr>
                        <w:t xml:space="preserve">Jong </w:t>
                      </w:r>
                    </w:p>
                    <w:p w14:paraId="1385329E" w14:textId="77777777" w:rsidR="00AF0BDC" w:rsidRPr="00D1277B" w:rsidRDefault="00AF0BDC" w:rsidP="00866ED0">
                      <w:pPr>
                        <w:jc w:val="center"/>
                        <w:rPr>
                          <w:sz w:val="18"/>
                          <w:szCs w:val="18"/>
                        </w:rPr>
                      </w:pPr>
                      <w:r w:rsidRPr="00D1277B">
                        <w:rPr>
                          <w:sz w:val="18"/>
                          <w:szCs w:val="18"/>
                        </w:rPr>
                        <w:t>Mening over ouderen</w:t>
                      </w:r>
                    </w:p>
                  </w:txbxContent>
                </v:textbox>
                <w10:wrap type="through"/>
              </v:shape>
            </w:pict>
          </mc:Fallback>
        </mc:AlternateContent>
      </w:r>
      <w:r w:rsidR="00866ED0" w:rsidRPr="002D5AA5">
        <w:rPr>
          <w:rFonts w:cs="Arial"/>
          <w:b/>
          <w:sz w:val="18"/>
          <w:szCs w:val="18"/>
        </w:rPr>
        <w:t>Paradigma wisselingsfase</w:t>
      </w:r>
    </w:p>
    <w:p w14:paraId="34FE48AF" w14:textId="075CA839" w:rsidR="00866ED0" w:rsidRPr="002D5AA5" w:rsidRDefault="00866ED0" w:rsidP="00C17F65">
      <w:pPr>
        <w:tabs>
          <w:tab w:val="left" w:pos="1696"/>
        </w:tabs>
        <w:jc w:val="center"/>
        <w:rPr>
          <w:rFonts w:cs="Arial"/>
          <w:sz w:val="18"/>
          <w:szCs w:val="18"/>
        </w:rPr>
      </w:pPr>
      <w:r w:rsidRPr="002D5AA5">
        <w:rPr>
          <w:rFonts w:cs="Arial"/>
          <w:sz w:val="18"/>
          <w:szCs w:val="18"/>
        </w:rPr>
        <w:t>Tegenover elkaar</w:t>
      </w:r>
      <w:r w:rsidRPr="002D5AA5">
        <w:rPr>
          <w:rFonts w:cs="Arial"/>
          <w:sz w:val="18"/>
          <w:szCs w:val="18"/>
        </w:rPr>
        <w:br/>
      </w:r>
    </w:p>
    <w:p w14:paraId="1A372D1B" w14:textId="487A1588" w:rsidR="00866ED0" w:rsidRPr="002D5AA5" w:rsidRDefault="00866ED0" w:rsidP="00C17F65">
      <w:pPr>
        <w:tabs>
          <w:tab w:val="left" w:pos="1696"/>
        </w:tabs>
        <w:rPr>
          <w:rFonts w:cs="Arial"/>
          <w:b/>
          <w:sz w:val="18"/>
          <w:szCs w:val="18"/>
        </w:rPr>
      </w:pPr>
    </w:p>
    <w:p w14:paraId="51CA1BE1" w14:textId="77777777" w:rsidR="00866ED0" w:rsidRPr="002B7364" w:rsidRDefault="00866ED0" w:rsidP="00C17F65">
      <w:pPr>
        <w:tabs>
          <w:tab w:val="left" w:pos="1696"/>
        </w:tabs>
        <w:rPr>
          <w:rFonts w:cs="Arial"/>
        </w:rPr>
      </w:pPr>
    </w:p>
    <w:p w14:paraId="519C73FC" w14:textId="77777777" w:rsidR="00866ED0" w:rsidRPr="002B7364" w:rsidRDefault="00866ED0" w:rsidP="00C17F65">
      <w:pPr>
        <w:tabs>
          <w:tab w:val="left" w:pos="1696"/>
        </w:tabs>
        <w:rPr>
          <w:rFonts w:cs="Arial"/>
        </w:rPr>
      </w:pPr>
    </w:p>
    <w:p w14:paraId="7A1A5DF0" w14:textId="71E86885" w:rsidR="00866ED0" w:rsidRPr="002B7364" w:rsidRDefault="00156269" w:rsidP="00C17F65">
      <w:pPr>
        <w:tabs>
          <w:tab w:val="left" w:pos="1696"/>
        </w:tabs>
        <w:rPr>
          <w:rFonts w:cs="Arial"/>
        </w:rPr>
      </w:pPr>
      <w:r w:rsidRPr="002B7364">
        <w:rPr>
          <w:noProof/>
          <w:lang w:val="en-US" w:eastAsia="en-US"/>
        </w:rPr>
        <mc:AlternateContent>
          <mc:Choice Requires="wps">
            <w:drawing>
              <wp:anchor distT="0" distB="0" distL="114300" distR="114300" simplePos="0" relativeHeight="251757568" behindDoc="0" locked="0" layoutInCell="1" allowOverlap="1" wp14:anchorId="1753371C" wp14:editId="7425EFA6">
                <wp:simplePos x="0" y="0"/>
                <wp:positionH relativeFrom="column">
                  <wp:posOffset>1143000</wp:posOffset>
                </wp:positionH>
                <wp:positionV relativeFrom="paragraph">
                  <wp:posOffset>154305</wp:posOffset>
                </wp:positionV>
                <wp:extent cx="571500" cy="342900"/>
                <wp:effectExtent l="50800" t="25400" r="38100" b="114300"/>
                <wp:wrapThrough wrapText="bothSides">
                  <wp:wrapPolygon edited="0">
                    <wp:start x="9120" y="23200"/>
                    <wp:lineTo x="23520" y="21600"/>
                    <wp:lineTo x="23520" y="800"/>
                    <wp:lineTo x="9120" y="-5600"/>
                    <wp:lineTo x="3360" y="-5600"/>
                    <wp:lineTo x="3360" y="-4000"/>
                    <wp:lineTo x="-480" y="2400"/>
                    <wp:lineTo x="-480" y="12000"/>
                    <wp:lineTo x="3360" y="23200"/>
                    <wp:lineTo x="9120" y="23200"/>
                  </wp:wrapPolygon>
                </wp:wrapThrough>
                <wp:docPr id="55" name="Left Arrow 55"/>
                <wp:cNvGraphicFramePr/>
                <a:graphic xmlns:a="http://schemas.openxmlformats.org/drawingml/2006/main">
                  <a:graphicData uri="http://schemas.microsoft.com/office/word/2010/wordprocessingShape">
                    <wps:wsp>
                      <wps:cNvSpPr/>
                      <wps:spPr>
                        <a:xfrm rot="10800000">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5" o:spid="_x0000_s1026" type="#_x0000_t66" style="position:absolute;margin-left:90pt;margin-top:12.15pt;width:45pt;height:27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" adj="6480" fillcolor="#4f81bd [3204]" strokecolor="#4579b8 [3044]">
                <v:fill color2="#a7bfde [1620]" rotate="t" type="gradient">
                  <o:fill v:ext="view" type="gradientUnscaled"/>
                </v:fill>
                <v:shadow on="t" opacity="22937f" mv:blur="40000f" origin=",.5" offset="0,23000emu"/>
                <w10:wrap type="through"/>
              </v:shape>
            </w:pict>
          </mc:Fallback>
        </mc:AlternateContent>
      </w:r>
      <w:r w:rsidR="00B22EF6" w:rsidRPr="002B7364">
        <w:rPr>
          <w:rFonts w:cs="Arial"/>
          <w:noProof/>
          <w:lang w:val="en-US" w:eastAsia="en-US"/>
        </w:rPr>
        <mc:AlternateContent>
          <mc:Choice Requires="wps">
            <w:drawing>
              <wp:anchor distT="0" distB="0" distL="114300" distR="114300" simplePos="0" relativeHeight="251748352" behindDoc="0" locked="0" layoutInCell="1" allowOverlap="1" wp14:anchorId="5C6D2402" wp14:editId="4C43B925">
                <wp:simplePos x="0" y="0"/>
                <wp:positionH relativeFrom="column">
                  <wp:posOffset>1828800</wp:posOffset>
                </wp:positionH>
                <wp:positionV relativeFrom="paragraph">
                  <wp:posOffset>40005</wp:posOffset>
                </wp:positionV>
                <wp:extent cx="1257300" cy="671830"/>
                <wp:effectExtent l="50800" t="25400" r="88900" b="90170"/>
                <wp:wrapThrough wrapText="bothSides">
                  <wp:wrapPolygon edited="0">
                    <wp:start x="-873" y="-817"/>
                    <wp:lineTo x="-873" y="23682"/>
                    <wp:lineTo x="22691" y="23682"/>
                    <wp:lineTo x="22691" y="-817"/>
                    <wp:lineTo x="-873" y="-817"/>
                  </wp:wrapPolygon>
                </wp:wrapThrough>
                <wp:docPr id="53" name="Process 53"/>
                <wp:cNvGraphicFramePr/>
                <a:graphic xmlns:a="http://schemas.openxmlformats.org/drawingml/2006/main">
                  <a:graphicData uri="http://schemas.microsoft.com/office/word/2010/wordprocessingShape">
                    <wps:wsp>
                      <wps:cNvSpPr/>
                      <wps:spPr>
                        <a:xfrm>
                          <a:off x="0" y="0"/>
                          <a:ext cx="1257300" cy="67183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5FB9AAEE" w14:textId="77777777" w:rsidR="00FF3319" w:rsidRPr="00D1277B" w:rsidRDefault="00FF3319" w:rsidP="00866ED0">
                            <w:pPr>
                              <w:jc w:val="center"/>
                              <w:rPr>
                                <w:sz w:val="18"/>
                                <w:szCs w:val="18"/>
                              </w:rPr>
                            </w:pPr>
                            <w:r w:rsidRPr="00D1277B">
                              <w:rPr>
                                <w:sz w:val="18"/>
                                <w:szCs w:val="18"/>
                              </w:rPr>
                              <w:t>Gezamenlijk:</w:t>
                            </w:r>
                          </w:p>
                          <w:p w14:paraId="70DF5210" w14:textId="77777777" w:rsidR="00FF3319" w:rsidRPr="00D1277B" w:rsidRDefault="00FF3319" w:rsidP="00866ED0">
                            <w:pPr>
                              <w:jc w:val="center"/>
                              <w:rPr>
                                <w:sz w:val="18"/>
                                <w:szCs w:val="18"/>
                              </w:rPr>
                            </w:pPr>
                            <w:r w:rsidRPr="00D1277B">
                              <w:rPr>
                                <w:sz w:val="18"/>
                                <w:szCs w:val="18"/>
                              </w:rPr>
                              <w:t>Mening over het eindresultaat en de samenwerking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53" o:spid="_x0000_s1034" type="#_x0000_t109" style="position:absolute;margin-left:2in;margin-top:3.15pt;width:99pt;height:5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" fillcolor="#4f81bd [3204]" strokecolor="#4579b8 [3044]">
                <v:fill color2="#a7bfde [1620]" rotate="t" type="gradient">
                  <o:fill v:ext="view" type="gradientUnscaled"/>
                </v:fill>
                <v:shadow on="t" opacity="22937f" mv:blur="40000f" origin=",.5" offset="0,23000emu"/>
                <v:textbox>
                  <w:txbxContent>
                    <w:p w14:paraId="5FB9AAEE" w14:textId="77777777" w:rsidR="00AF0BDC" w:rsidRPr="00D1277B" w:rsidRDefault="00AF0BDC" w:rsidP="00866ED0">
                      <w:pPr>
                        <w:jc w:val="center"/>
                        <w:rPr>
                          <w:sz w:val="18"/>
                          <w:szCs w:val="18"/>
                        </w:rPr>
                      </w:pPr>
                      <w:r w:rsidRPr="00D1277B">
                        <w:rPr>
                          <w:sz w:val="18"/>
                          <w:szCs w:val="18"/>
                        </w:rPr>
                        <w:t>Gezamenlijk:</w:t>
                      </w:r>
                    </w:p>
                    <w:p w14:paraId="70DF5210" w14:textId="77777777" w:rsidR="00AF0BDC" w:rsidRPr="00D1277B" w:rsidRDefault="00AF0BDC" w:rsidP="00866ED0">
                      <w:pPr>
                        <w:jc w:val="center"/>
                        <w:rPr>
                          <w:sz w:val="18"/>
                          <w:szCs w:val="18"/>
                        </w:rPr>
                      </w:pPr>
                      <w:r w:rsidRPr="00D1277B">
                        <w:rPr>
                          <w:sz w:val="18"/>
                          <w:szCs w:val="18"/>
                        </w:rPr>
                        <w:t>Mening over het eindresultaat en de samenwerking</w:t>
                      </w:r>
                    </w:p>
                  </w:txbxContent>
                </v:textbox>
                <w10:wrap type="through"/>
              </v:shape>
            </w:pict>
          </mc:Fallback>
        </mc:AlternateContent>
      </w:r>
    </w:p>
    <w:p w14:paraId="6092C6C2" w14:textId="19AF3747" w:rsidR="00866ED0" w:rsidRPr="002D5AA5" w:rsidRDefault="00866ED0" w:rsidP="00C17F65">
      <w:pPr>
        <w:tabs>
          <w:tab w:val="left" w:pos="1696"/>
        </w:tabs>
        <w:rPr>
          <w:rFonts w:cs="Arial"/>
          <w:sz w:val="18"/>
          <w:szCs w:val="18"/>
        </w:rPr>
      </w:pPr>
      <w:r w:rsidRPr="002B7364">
        <w:rPr>
          <w:noProof/>
          <w:lang w:val="en-US" w:eastAsia="en-US"/>
        </w:rPr>
        <mc:AlternateContent>
          <mc:Choice Requires="wps">
            <w:drawing>
              <wp:anchor distT="0" distB="0" distL="114300" distR="114300" simplePos="0" relativeHeight="251758592" behindDoc="0" locked="0" layoutInCell="1" allowOverlap="1" wp14:anchorId="682DEC2B" wp14:editId="1A1C6276">
                <wp:simplePos x="0" y="0"/>
                <wp:positionH relativeFrom="column">
                  <wp:posOffset>3200400</wp:posOffset>
                </wp:positionH>
                <wp:positionV relativeFrom="paragraph">
                  <wp:posOffset>80010</wp:posOffset>
                </wp:positionV>
                <wp:extent cx="571500" cy="342900"/>
                <wp:effectExtent l="50800" t="25400" r="38100" b="114300"/>
                <wp:wrapThrough wrapText="bothSides">
                  <wp:wrapPolygon edited="0">
                    <wp:start x="3840" y="-1600"/>
                    <wp:lineTo x="-1920" y="0"/>
                    <wp:lineTo x="-1920" y="16000"/>
                    <wp:lineTo x="3840" y="25600"/>
                    <wp:lineTo x="3840" y="27200"/>
                    <wp:lineTo x="9600" y="27200"/>
                    <wp:lineTo x="9600" y="25600"/>
                    <wp:lineTo x="22080" y="20800"/>
                    <wp:lineTo x="22080" y="3200"/>
                    <wp:lineTo x="9600" y="-1600"/>
                    <wp:lineTo x="3840" y="-1600"/>
                  </wp:wrapPolygon>
                </wp:wrapThrough>
                <wp:docPr id="54" name="Left Arrow 54"/>
                <wp:cNvGraphicFramePr/>
                <a:graphic xmlns:a="http://schemas.openxmlformats.org/drawingml/2006/main">
                  <a:graphicData uri="http://schemas.microsoft.com/office/word/2010/wordprocessingShape">
                    <wps:wsp>
                      <wps:cNvSpPr/>
                      <wps:spPr>
                        <a:xfrm>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4" o:spid="_x0000_s1026" type="#_x0000_t66" style="position:absolute;margin-left:252pt;margin-top:6.3pt;width:4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" adj="6480" fillcolor="#4f81bd [3204]" strokecolor="#4579b8 [3044]">
                <v:fill color2="#a7bfde [1620]" rotate="t" type="gradient">
                  <o:fill v:ext="view" type="gradientUnscaled"/>
                </v:fill>
                <v:shadow on="t" opacity="22937f" mv:blur="40000f" origin=",.5" offset="0,23000emu"/>
                <w10:wrap type="through"/>
              </v:shape>
            </w:pict>
          </mc:Fallback>
        </mc:AlternateContent>
      </w:r>
    </w:p>
    <w:p w14:paraId="79DFE301" w14:textId="11258590" w:rsidR="00866ED0" w:rsidRPr="002D5AA5" w:rsidRDefault="00866ED0" w:rsidP="00C17F65">
      <w:pPr>
        <w:tabs>
          <w:tab w:val="left" w:pos="1696"/>
        </w:tabs>
        <w:rPr>
          <w:rFonts w:cs="Arial"/>
          <w:b/>
          <w:sz w:val="18"/>
          <w:szCs w:val="18"/>
        </w:rPr>
      </w:pPr>
      <w:r w:rsidRPr="002D5AA5">
        <w:rPr>
          <w:rFonts w:cs="Arial"/>
          <w:b/>
          <w:sz w:val="18"/>
          <w:szCs w:val="18"/>
        </w:rPr>
        <w:t>Evaluatie fase   Evaluatie fase</w:t>
      </w:r>
    </w:p>
    <w:p w14:paraId="3A1BBEF0" w14:textId="77777777" w:rsidR="00866ED0" w:rsidRDefault="00866ED0" w:rsidP="00C17F65">
      <w:pPr>
        <w:tabs>
          <w:tab w:val="left" w:pos="1696"/>
        </w:tabs>
        <w:rPr>
          <w:rFonts w:cs="Arial"/>
        </w:rPr>
      </w:pPr>
    </w:p>
    <w:p w14:paraId="5578DE72" w14:textId="77777777" w:rsidR="00866ED0" w:rsidRPr="002B7364" w:rsidRDefault="00866ED0" w:rsidP="00C17F65">
      <w:pPr>
        <w:tabs>
          <w:tab w:val="left" w:pos="1696"/>
        </w:tabs>
        <w:rPr>
          <w:rFonts w:cs="Arial"/>
        </w:rPr>
      </w:pPr>
    </w:p>
    <w:p w14:paraId="18FA8C6A" w14:textId="0073DE01" w:rsidR="00866ED0" w:rsidRPr="002B7364" w:rsidRDefault="00866ED0" w:rsidP="00C17F65">
      <w:pPr>
        <w:tabs>
          <w:tab w:val="left" w:pos="1696"/>
        </w:tabs>
        <w:rPr>
          <w:rFonts w:cs="Arial"/>
        </w:rPr>
      </w:pPr>
    </w:p>
    <w:p w14:paraId="5EE97F8B" w14:textId="2AE06712" w:rsidR="00866ED0" w:rsidRPr="002B7364" w:rsidRDefault="00D1277B" w:rsidP="00C17F65">
      <w:pPr>
        <w:tabs>
          <w:tab w:val="left" w:pos="1696"/>
        </w:tabs>
        <w:rPr>
          <w:rFonts w:cs="Arial"/>
        </w:rPr>
      </w:pPr>
      <w:r w:rsidRPr="002B7364">
        <w:rPr>
          <w:rFonts w:cs="Arial"/>
          <w:noProof/>
          <w:lang w:val="en-US" w:eastAsia="en-US"/>
        </w:rPr>
        <mc:AlternateContent>
          <mc:Choice Requires="wps">
            <w:drawing>
              <wp:anchor distT="0" distB="0" distL="114300" distR="114300" simplePos="0" relativeHeight="251747328" behindDoc="0" locked="0" layoutInCell="1" allowOverlap="1" wp14:anchorId="3B4F10F1" wp14:editId="5386C8E5">
                <wp:simplePos x="0" y="0"/>
                <wp:positionH relativeFrom="column">
                  <wp:posOffset>1828800</wp:posOffset>
                </wp:positionH>
                <wp:positionV relativeFrom="paragraph">
                  <wp:posOffset>41275</wp:posOffset>
                </wp:positionV>
                <wp:extent cx="1257300" cy="713740"/>
                <wp:effectExtent l="50800" t="25400" r="88900" b="99060"/>
                <wp:wrapThrough wrapText="bothSides">
                  <wp:wrapPolygon edited="0">
                    <wp:start x="-873" y="-769"/>
                    <wp:lineTo x="-873" y="23829"/>
                    <wp:lineTo x="22691" y="23829"/>
                    <wp:lineTo x="22691" y="-769"/>
                    <wp:lineTo x="-873" y="-769"/>
                  </wp:wrapPolygon>
                </wp:wrapThrough>
                <wp:docPr id="56" name="Process 56"/>
                <wp:cNvGraphicFramePr/>
                <a:graphic xmlns:a="http://schemas.openxmlformats.org/drawingml/2006/main">
                  <a:graphicData uri="http://schemas.microsoft.com/office/word/2010/wordprocessingShape">
                    <wps:wsp>
                      <wps:cNvSpPr/>
                      <wps:spPr>
                        <a:xfrm>
                          <a:off x="0" y="0"/>
                          <a:ext cx="1257300" cy="71374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1AB893D" w14:textId="77777777" w:rsidR="00FF3319" w:rsidRPr="00D1277B" w:rsidRDefault="00FF3319" w:rsidP="00866ED0">
                            <w:pPr>
                              <w:jc w:val="center"/>
                              <w:rPr>
                                <w:sz w:val="18"/>
                                <w:szCs w:val="18"/>
                              </w:rPr>
                            </w:pPr>
                            <w:r w:rsidRPr="00D1277B">
                              <w:rPr>
                                <w:sz w:val="18"/>
                                <w:szCs w:val="18"/>
                              </w:rPr>
                              <w:t>Gezamenlijk: Uitvoering van de het aanleggen van de tuintjes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56" o:spid="_x0000_s1035" type="#_x0000_t109" style="position:absolute;margin-left:2in;margin-top:3.25pt;width:99pt;height:5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" fillcolor="#4f81bd [3204]" strokecolor="#4579b8 [3044]">
                <v:fill color2="#a7bfde [1620]" rotate="t" type="gradient">
                  <o:fill v:ext="view" type="gradientUnscaled"/>
                </v:fill>
                <v:shadow on="t" opacity="22937f" mv:blur="40000f" origin=",.5" offset="0,23000emu"/>
                <v:textbox>
                  <w:txbxContent>
                    <w:p w14:paraId="61AB893D" w14:textId="77777777" w:rsidR="00AF0BDC" w:rsidRPr="00D1277B" w:rsidRDefault="00AF0BDC" w:rsidP="00866ED0">
                      <w:pPr>
                        <w:jc w:val="center"/>
                        <w:rPr>
                          <w:sz w:val="18"/>
                          <w:szCs w:val="18"/>
                        </w:rPr>
                      </w:pPr>
                      <w:r w:rsidRPr="00D1277B">
                        <w:rPr>
                          <w:sz w:val="18"/>
                          <w:szCs w:val="18"/>
                        </w:rPr>
                        <w:t>Gezamenlijk: Uitvoering van de het aanleggen van de tuintjes</w:t>
                      </w:r>
                    </w:p>
                  </w:txbxContent>
                </v:textbox>
                <w10:wrap type="through"/>
              </v:shape>
            </w:pict>
          </mc:Fallback>
        </mc:AlternateContent>
      </w:r>
      <w:r w:rsidR="00866ED0" w:rsidRPr="002B7364">
        <w:rPr>
          <w:noProof/>
          <w:lang w:val="en-US" w:eastAsia="en-US"/>
        </w:rPr>
        <mc:AlternateContent>
          <mc:Choice Requires="wps">
            <w:drawing>
              <wp:anchor distT="0" distB="0" distL="114300" distR="114300" simplePos="0" relativeHeight="251756544" behindDoc="0" locked="0" layoutInCell="1" allowOverlap="1" wp14:anchorId="21369035" wp14:editId="5BAC1D6F">
                <wp:simplePos x="0" y="0"/>
                <wp:positionH relativeFrom="column">
                  <wp:posOffset>3200400</wp:posOffset>
                </wp:positionH>
                <wp:positionV relativeFrom="paragraph">
                  <wp:posOffset>115570</wp:posOffset>
                </wp:positionV>
                <wp:extent cx="571500" cy="342900"/>
                <wp:effectExtent l="50800" t="25400" r="38100" b="114300"/>
                <wp:wrapThrough wrapText="bothSides">
                  <wp:wrapPolygon edited="0">
                    <wp:start x="3840" y="-1600"/>
                    <wp:lineTo x="-1920" y="0"/>
                    <wp:lineTo x="-1920" y="16000"/>
                    <wp:lineTo x="3840" y="25600"/>
                    <wp:lineTo x="3840" y="27200"/>
                    <wp:lineTo x="9600" y="27200"/>
                    <wp:lineTo x="9600" y="25600"/>
                    <wp:lineTo x="22080" y="20800"/>
                    <wp:lineTo x="22080" y="3200"/>
                    <wp:lineTo x="9600" y="-1600"/>
                    <wp:lineTo x="3840" y="-1600"/>
                  </wp:wrapPolygon>
                </wp:wrapThrough>
                <wp:docPr id="57" name="Left Arrow 57"/>
                <wp:cNvGraphicFramePr/>
                <a:graphic xmlns:a="http://schemas.openxmlformats.org/drawingml/2006/main">
                  <a:graphicData uri="http://schemas.microsoft.com/office/word/2010/wordprocessingShape">
                    <wps:wsp>
                      <wps:cNvSpPr/>
                      <wps:spPr>
                        <a:xfrm>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7" o:spid="_x0000_s1026" type="#_x0000_t66" style="position:absolute;margin-left:252pt;margin-top:9.1pt;width:4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" adj="6480" fillcolor="#4f81bd [3204]" strokecolor="#4579b8 [3044]">
                <v:fill color2="#a7bfde [1620]" rotate="t" type="gradient">
                  <o:fill v:ext="view" type="gradientUnscaled"/>
                </v:fill>
                <v:shadow on="t" opacity="22937f" mv:blur="40000f" origin=",.5" offset="0,23000emu"/>
                <w10:wrap type="through"/>
              </v:shape>
            </w:pict>
          </mc:Fallback>
        </mc:AlternateContent>
      </w:r>
      <w:r w:rsidR="00866ED0" w:rsidRPr="002B7364">
        <w:rPr>
          <w:noProof/>
          <w:lang w:val="en-US" w:eastAsia="en-US"/>
        </w:rPr>
        <mc:AlternateContent>
          <mc:Choice Requires="wps">
            <w:drawing>
              <wp:anchor distT="0" distB="0" distL="114300" distR="114300" simplePos="0" relativeHeight="251755520" behindDoc="0" locked="0" layoutInCell="1" allowOverlap="1" wp14:anchorId="52158E57" wp14:editId="1C77B2A8">
                <wp:simplePos x="0" y="0"/>
                <wp:positionH relativeFrom="column">
                  <wp:posOffset>1143000</wp:posOffset>
                </wp:positionH>
                <wp:positionV relativeFrom="paragraph">
                  <wp:posOffset>115570</wp:posOffset>
                </wp:positionV>
                <wp:extent cx="571500" cy="342900"/>
                <wp:effectExtent l="50800" t="25400" r="38100" b="114300"/>
                <wp:wrapThrough wrapText="bothSides">
                  <wp:wrapPolygon edited="0">
                    <wp:start x="9120" y="23200"/>
                    <wp:lineTo x="23520" y="21600"/>
                    <wp:lineTo x="23520" y="800"/>
                    <wp:lineTo x="9120" y="-5600"/>
                    <wp:lineTo x="3360" y="-5600"/>
                    <wp:lineTo x="3360" y="-4000"/>
                    <wp:lineTo x="-480" y="2400"/>
                    <wp:lineTo x="-480" y="12000"/>
                    <wp:lineTo x="3360" y="23200"/>
                    <wp:lineTo x="9120" y="23200"/>
                  </wp:wrapPolygon>
                </wp:wrapThrough>
                <wp:docPr id="58" name="Left Arrow 58"/>
                <wp:cNvGraphicFramePr/>
                <a:graphic xmlns:a="http://schemas.openxmlformats.org/drawingml/2006/main">
                  <a:graphicData uri="http://schemas.microsoft.com/office/word/2010/wordprocessingShape">
                    <wps:wsp>
                      <wps:cNvSpPr/>
                      <wps:spPr>
                        <a:xfrm rot="10800000">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8" o:spid="_x0000_s1026" type="#_x0000_t66" style="position:absolute;margin-left:90pt;margin-top:9.1pt;width:45pt;height:27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" adj="6480" fillcolor="#4f81bd [3204]" strokecolor="#4579b8 [3044]">
                <v:fill color2="#a7bfde [1620]" rotate="t" type="gradient">
                  <o:fill v:ext="view" type="gradientUnscaled"/>
                </v:fill>
                <v:shadow on="t" opacity="22937f" mv:blur="40000f" origin=",.5" offset="0,23000emu"/>
                <w10:wrap type="through"/>
              </v:shape>
            </w:pict>
          </mc:Fallback>
        </mc:AlternateContent>
      </w:r>
    </w:p>
    <w:p w14:paraId="3ECEEAD0" w14:textId="179ADB6B" w:rsidR="00866ED0" w:rsidRPr="002B7364" w:rsidRDefault="00DD10D6" w:rsidP="00C17F65">
      <w:pPr>
        <w:tabs>
          <w:tab w:val="left" w:pos="1696"/>
        </w:tabs>
        <w:rPr>
          <w:rFonts w:cs="Arial"/>
          <w:b/>
        </w:rPr>
      </w:pPr>
      <w:r>
        <w:rPr>
          <w:rFonts w:cs="Arial"/>
          <w:b/>
        </w:rPr>
        <w:t>Uitvoeringfase Uitvoering</w:t>
      </w:r>
      <w:r w:rsidR="00866ED0" w:rsidRPr="002B7364">
        <w:rPr>
          <w:rFonts w:cs="Arial"/>
          <w:b/>
        </w:rPr>
        <w:t>fase</w:t>
      </w:r>
      <w:r w:rsidR="00866ED0" w:rsidRPr="002B7364">
        <w:rPr>
          <w:rFonts w:cs="Arial"/>
          <w:b/>
        </w:rPr>
        <w:tab/>
      </w:r>
      <w:r w:rsidR="00866ED0" w:rsidRPr="002B7364">
        <w:rPr>
          <w:rFonts w:cs="Arial"/>
          <w:b/>
        </w:rPr>
        <w:tab/>
      </w:r>
      <w:r w:rsidR="00866ED0" w:rsidRPr="002B7364">
        <w:rPr>
          <w:rFonts w:cs="Arial"/>
          <w:b/>
        </w:rPr>
        <w:tab/>
      </w:r>
      <w:r w:rsidR="00866ED0" w:rsidRPr="002B7364">
        <w:rPr>
          <w:rFonts w:cs="Arial"/>
          <w:b/>
        </w:rPr>
        <w:tab/>
      </w:r>
      <w:r w:rsidR="00866ED0" w:rsidRPr="002B7364">
        <w:rPr>
          <w:rFonts w:cs="Arial"/>
          <w:b/>
        </w:rPr>
        <w:tab/>
      </w:r>
      <w:r w:rsidR="00866ED0" w:rsidRPr="002B7364">
        <w:rPr>
          <w:rFonts w:cs="Arial"/>
          <w:b/>
        </w:rPr>
        <w:tab/>
      </w:r>
      <w:r w:rsidR="00866ED0" w:rsidRPr="002B7364">
        <w:rPr>
          <w:rFonts w:cs="Arial"/>
          <w:b/>
        </w:rPr>
        <w:tab/>
      </w:r>
    </w:p>
    <w:p w14:paraId="49AF0301" w14:textId="12565C90" w:rsidR="00D1277B" w:rsidRPr="00B22EF6" w:rsidRDefault="00866ED0" w:rsidP="00C17F65">
      <w:pPr>
        <w:tabs>
          <w:tab w:val="left" w:pos="1696"/>
        </w:tabs>
        <w:rPr>
          <w:rFonts w:cs="Arial"/>
          <w:b/>
        </w:rPr>
      </w:pPr>
      <w:r w:rsidRPr="002B7364">
        <w:rPr>
          <w:rFonts w:cs="Arial"/>
          <w:b/>
        </w:rPr>
        <w:tab/>
      </w:r>
      <w:r w:rsidRPr="002B7364">
        <w:rPr>
          <w:rFonts w:cs="Arial"/>
          <w:b/>
        </w:rPr>
        <w:tab/>
      </w:r>
      <w:r w:rsidRPr="002B7364">
        <w:rPr>
          <w:rFonts w:cs="Arial"/>
          <w:b/>
        </w:rPr>
        <w:tab/>
      </w:r>
      <w:r w:rsidRPr="002B7364">
        <w:rPr>
          <w:rFonts w:cs="Arial"/>
          <w:b/>
        </w:rPr>
        <w:tab/>
      </w:r>
      <w:r w:rsidRPr="002B7364">
        <w:rPr>
          <w:rFonts w:cs="Arial"/>
          <w:b/>
        </w:rPr>
        <w:tab/>
      </w:r>
      <w:r w:rsidRPr="002B7364">
        <w:rPr>
          <w:rFonts w:cs="Arial"/>
          <w:b/>
        </w:rPr>
        <w:tab/>
      </w:r>
      <w:r w:rsidRPr="002B7364">
        <w:rPr>
          <w:rFonts w:cs="Arial"/>
          <w:b/>
        </w:rPr>
        <w:tab/>
      </w:r>
    </w:p>
    <w:p w14:paraId="16FF0739" w14:textId="3B746085" w:rsidR="00866ED0" w:rsidRPr="002B7364" w:rsidRDefault="00D1277B" w:rsidP="00C17F65">
      <w:pPr>
        <w:tabs>
          <w:tab w:val="left" w:pos="1696"/>
        </w:tabs>
        <w:rPr>
          <w:rFonts w:cs="Arial"/>
        </w:rPr>
      </w:pPr>
      <w:r w:rsidRPr="002B7364">
        <w:rPr>
          <w:rFonts w:cs="Arial"/>
          <w:noProof/>
          <w:lang w:val="en-US" w:eastAsia="en-US"/>
        </w:rPr>
        <mc:AlternateContent>
          <mc:Choice Requires="wps">
            <w:drawing>
              <wp:anchor distT="0" distB="0" distL="114300" distR="114300" simplePos="0" relativeHeight="251745280" behindDoc="0" locked="0" layoutInCell="1" allowOverlap="1" wp14:anchorId="69AF5361" wp14:editId="37BF871C">
                <wp:simplePos x="0" y="0"/>
                <wp:positionH relativeFrom="column">
                  <wp:posOffset>0</wp:posOffset>
                </wp:positionH>
                <wp:positionV relativeFrom="paragraph">
                  <wp:posOffset>106045</wp:posOffset>
                </wp:positionV>
                <wp:extent cx="1143000" cy="695960"/>
                <wp:effectExtent l="50800" t="25400" r="76200" b="91440"/>
                <wp:wrapThrough wrapText="bothSides">
                  <wp:wrapPolygon edited="0">
                    <wp:start x="-960" y="-788"/>
                    <wp:lineTo x="-960" y="23650"/>
                    <wp:lineTo x="22560" y="23650"/>
                    <wp:lineTo x="22560" y="-788"/>
                    <wp:lineTo x="-960" y="-788"/>
                  </wp:wrapPolygon>
                </wp:wrapThrough>
                <wp:docPr id="60" name="Process 60"/>
                <wp:cNvGraphicFramePr/>
                <a:graphic xmlns:a="http://schemas.openxmlformats.org/drawingml/2006/main">
                  <a:graphicData uri="http://schemas.microsoft.com/office/word/2010/wordprocessingShape">
                    <wps:wsp>
                      <wps:cNvSpPr/>
                      <wps:spPr>
                        <a:xfrm>
                          <a:off x="0" y="0"/>
                          <a:ext cx="1143000" cy="69596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09D23395" w14:textId="14DCAFC2" w:rsidR="00FF3319" w:rsidRPr="00D1277B" w:rsidRDefault="00FF3319" w:rsidP="003B2372">
                            <w:pPr>
                              <w:jc w:val="center"/>
                              <w:rPr>
                                <w:sz w:val="18"/>
                                <w:szCs w:val="18"/>
                              </w:rPr>
                            </w:pPr>
                            <w:r w:rsidRPr="00D1277B">
                              <w:rPr>
                                <w:sz w:val="18"/>
                                <w:szCs w:val="18"/>
                              </w:rPr>
                              <w:t xml:space="preserve">Jong, hun mening over de context en wat er moet gebeuren </w:t>
                            </w:r>
                          </w:p>
                          <w:p w14:paraId="6011871C" w14:textId="77777777" w:rsidR="00FF3319" w:rsidRPr="00D1277B" w:rsidRDefault="00FF3319" w:rsidP="00866ED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60" o:spid="_x0000_s1036" type="#_x0000_t109" style="position:absolute;margin-left:0;margin-top:8.35pt;width:90pt;height:5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09D23395" w14:textId="14DCAFC2" w:rsidR="00AF0BDC" w:rsidRPr="00D1277B" w:rsidRDefault="00AF0BDC" w:rsidP="003B2372">
                      <w:pPr>
                        <w:jc w:val="center"/>
                        <w:rPr>
                          <w:sz w:val="18"/>
                          <w:szCs w:val="18"/>
                        </w:rPr>
                      </w:pPr>
                      <w:r w:rsidRPr="00D1277B">
                        <w:rPr>
                          <w:sz w:val="18"/>
                          <w:szCs w:val="18"/>
                        </w:rPr>
                        <w:t xml:space="preserve">Jong, hun mening over de context en wat er moet gebeuren </w:t>
                      </w:r>
                    </w:p>
                    <w:p w14:paraId="6011871C" w14:textId="77777777" w:rsidR="00AF0BDC" w:rsidRPr="00D1277B" w:rsidRDefault="00AF0BDC" w:rsidP="00866ED0">
                      <w:pPr>
                        <w:rPr>
                          <w:sz w:val="18"/>
                          <w:szCs w:val="18"/>
                        </w:rPr>
                      </w:pPr>
                    </w:p>
                  </w:txbxContent>
                </v:textbox>
                <w10:wrap type="through"/>
              </v:shape>
            </w:pict>
          </mc:Fallback>
        </mc:AlternateContent>
      </w:r>
    </w:p>
    <w:p w14:paraId="50C4D95E" w14:textId="7AA7AD9F" w:rsidR="00866ED0" w:rsidRPr="002B7364" w:rsidRDefault="00D1277B" w:rsidP="00C17F65">
      <w:pPr>
        <w:tabs>
          <w:tab w:val="left" w:pos="1696"/>
        </w:tabs>
        <w:rPr>
          <w:rFonts w:cs="Arial"/>
        </w:rPr>
      </w:pPr>
      <w:r w:rsidRPr="002B7364">
        <w:rPr>
          <w:rFonts w:cs="Arial"/>
          <w:noProof/>
          <w:lang w:val="en-US" w:eastAsia="en-US"/>
        </w:rPr>
        <mc:AlternateContent>
          <mc:Choice Requires="wps">
            <w:drawing>
              <wp:anchor distT="0" distB="0" distL="114300" distR="114300" simplePos="0" relativeHeight="251746304" behindDoc="0" locked="0" layoutInCell="1" allowOverlap="1" wp14:anchorId="1C38C239" wp14:editId="62482BD5">
                <wp:simplePos x="0" y="0"/>
                <wp:positionH relativeFrom="column">
                  <wp:posOffset>2578100</wp:posOffset>
                </wp:positionH>
                <wp:positionV relativeFrom="paragraph">
                  <wp:posOffset>52705</wp:posOffset>
                </wp:positionV>
                <wp:extent cx="1143000" cy="685800"/>
                <wp:effectExtent l="50800" t="25400" r="76200" b="101600"/>
                <wp:wrapThrough wrapText="bothSides">
                  <wp:wrapPolygon edited="0">
                    <wp:start x="-960" y="-800"/>
                    <wp:lineTo x="-960" y="24000"/>
                    <wp:lineTo x="22560" y="24000"/>
                    <wp:lineTo x="22560" y="-800"/>
                    <wp:lineTo x="-960" y="-800"/>
                  </wp:wrapPolygon>
                </wp:wrapThrough>
                <wp:docPr id="59" name="Process 59"/>
                <wp:cNvGraphicFramePr/>
                <a:graphic xmlns:a="http://schemas.openxmlformats.org/drawingml/2006/main">
                  <a:graphicData uri="http://schemas.microsoft.com/office/word/2010/wordprocessingShape">
                    <wps:wsp>
                      <wps:cNvSpPr/>
                      <wps:spPr>
                        <a:xfrm>
                          <a:off x="0" y="0"/>
                          <a:ext cx="1143000" cy="6858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1309EECF" w14:textId="114CE2CC" w:rsidR="00FF3319" w:rsidRPr="00D1277B" w:rsidRDefault="00FF3319" w:rsidP="003B2372">
                            <w:pPr>
                              <w:jc w:val="center"/>
                              <w:rPr>
                                <w:sz w:val="18"/>
                                <w:szCs w:val="18"/>
                              </w:rPr>
                            </w:pPr>
                            <w:r w:rsidRPr="00D1277B">
                              <w:rPr>
                                <w:sz w:val="18"/>
                                <w:szCs w:val="18"/>
                              </w:rPr>
                              <w:t>Oud, hun mening over de context en wat er moet gebeuren</w:t>
                            </w:r>
                          </w:p>
                          <w:p w14:paraId="7F1B2561" w14:textId="77777777" w:rsidR="00FF3319" w:rsidRPr="00D1277B" w:rsidRDefault="00FF3319" w:rsidP="00866ED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59" o:spid="_x0000_s1037" type="#_x0000_t109" style="position:absolute;margin-left:203pt;margin-top:4.15pt;width:90pt;height: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" fillcolor="#4f81bd [3204]" strokecolor="#4579b8 [3044]">
                <v:fill color2="#a7bfde [1620]" rotate="t" type="gradient">
                  <o:fill v:ext="view" type="gradientUnscaled"/>
                </v:fill>
                <v:shadow on="t" opacity="22937f" mv:blur="40000f" origin=",.5" offset="0,23000emu"/>
                <v:textbox>
                  <w:txbxContent>
                    <w:p w14:paraId="1309EECF" w14:textId="114CE2CC" w:rsidR="00AF0BDC" w:rsidRPr="00D1277B" w:rsidRDefault="00AF0BDC" w:rsidP="003B2372">
                      <w:pPr>
                        <w:jc w:val="center"/>
                        <w:rPr>
                          <w:sz w:val="18"/>
                          <w:szCs w:val="18"/>
                        </w:rPr>
                      </w:pPr>
                      <w:r w:rsidRPr="00D1277B">
                        <w:rPr>
                          <w:sz w:val="18"/>
                          <w:szCs w:val="18"/>
                        </w:rPr>
                        <w:t>Oud, hun mening over de context en wat er moet gebeuren</w:t>
                      </w:r>
                    </w:p>
                    <w:p w14:paraId="7F1B2561" w14:textId="77777777" w:rsidR="00AF0BDC" w:rsidRPr="00D1277B" w:rsidRDefault="00AF0BDC" w:rsidP="00866ED0">
                      <w:pPr>
                        <w:jc w:val="center"/>
                        <w:rPr>
                          <w:sz w:val="18"/>
                          <w:szCs w:val="18"/>
                        </w:rPr>
                      </w:pPr>
                    </w:p>
                  </w:txbxContent>
                </v:textbox>
                <w10:wrap type="through"/>
              </v:shape>
            </w:pict>
          </mc:Fallback>
        </mc:AlternateContent>
      </w:r>
      <w:r w:rsidR="00866ED0" w:rsidRPr="002B7364">
        <w:rPr>
          <w:noProof/>
          <w:lang w:val="en-US" w:eastAsia="en-US"/>
        </w:rPr>
        <mc:AlternateContent>
          <mc:Choice Requires="wps">
            <w:drawing>
              <wp:anchor distT="0" distB="0" distL="114300" distR="114300" simplePos="0" relativeHeight="251754496" behindDoc="0" locked="0" layoutInCell="1" allowOverlap="1" wp14:anchorId="5E3660D5" wp14:editId="672DA345">
                <wp:simplePos x="0" y="0"/>
                <wp:positionH relativeFrom="column">
                  <wp:posOffset>1892300</wp:posOffset>
                </wp:positionH>
                <wp:positionV relativeFrom="paragraph">
                  <wp:posOffset>166370</wp:posOffset>
                </wp:positionV>
                <wp:extent cx="571500" cy="342900"/>
                <wp:effectExtent l="50800" t="25400" r="38100" b="114300"/>
                <wp:wrapThrough wrapText="bothSides">
                  <wp:wrapPolygon edited="0">
                    <wp:start x="3840" y="-1600"/>
                    <wp:lineTo x="-1920" y="0"/>
                    <wp:lineTo x="-1920" y="16000"/>
                    <wp:lineTo x="3840" y="25600"/>
                    <wp:lineTo x="3840" y="27200"/>
                    <wp:lineTo x="9600" y="27200"/>
                    <wp:lineTo x="9600" y="25600"/>
                    <wp:lineTo x="22080" y="20800"/>
                    <wp:lineTo x="22080" y="3200"/>
                    <wp:lineTo x="9600" y="-1600"/>
                    <wp:lineTo x="3840" y="-1600"/>
                  </wp:wrapPolygon>
                </wp:wrapThrough>
                <wp:docPr id="61" name="Left Arrow 61"/>
                <wp:cNvGraphicFramePr/>
                <a:graphic xmlns:a="http://schemas.openxmlformats.org/drawingml/2006/main">
                  <a:graphicData uri="http://schemas.microsoft.com/office/word/2010/wordprocessingShape">
                    <wps:wsp>
                      <wps:cNvSpPr/>
                      <wps:spPr>
                        <a:xfrm>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61" o:spid="_x0000_s1026" type="#_x0000_t66" style="position:absolute;margin-left:149pt;margin-top:13.1pt;width:4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" adj="6480" fillcolor="#4f81bd [3204]" strokecolor="#4579b8 [3044]">
                <v:fill color2="#a7bfde [1620]" rotate="t" type="gradient">
                  <o:fill v:ext="view" type="gradientUnscaled"/>
                </v:fill>
                <v:shadow on="t" opacity="22937f" mv:blur="40000f" origin=",.5" offset="0,23000emu"/>
                <w10:wrap type="through"/>
              </v:shape>
            </w:pict>
          </mc:Fallback>
        </mc:AlternateContent>
      </w:r>
      <w:r w:rsidR="00866ED0" w:rsidRPr="002B7364">
        <w:rPr>
          <w:noProof/>
          <w:lang w:val="en-US" w:eastAsia="en-US"/>
        </w:rPr>
        <mc:AlternateContent>
          <mc:Choice Requires="wps">
            <w:drawing>
              <wp:anchor distT="0" distB="0" distL="114300" distR="114300" simplePos="0" relativeHeight="251753472" behindDoc="0" locked="0" layoutInCell="1" allowOverlap="1" wp14:anchorId="5CDD6A60" wp14:editId="3546DCB0">
                <wp:simplePos x="0" y="0"/>
                <wp:positionH relativeFrom="column">
                  <wp:posOffset>-50800</wp:posOffset>
                </wp:positionH>
                <wp:positionV relativeFrom="paragraph">
                  <wp:posOffset>166370</wp:posOffset>
                </wp:positionV>
                <wp:extent cx="571500" cy="342900"/>
                <wp:effectExtent l="50800" t="25400" r="38100" b="114300"/>
                <wp:wrapThrough wrapText="bothSides">
                  <wp:wrapPolygon edited="0">
                    <wp:start x="9120" y="23200"/>
                    <wp:lineTo x="23520" y="21600"/>
                    <wp:lineTo x="23520" y="800"/>
                    <wp:lineTo x="9120" y="-5600"/>
                    <wp:lineTo x="3360" y="-5600"/>
                    <wp:lineTo x="3360" y="-4000"/>
                    <wp:lineTo x="-480" y="2400"/>
                    <wp:lineTo x="-480" y="12000"/>
                    <wp:lineTo x="3360" y="23200"/>
                    <wp:lineTo x="9120" y="23200"/>
                  </wp:wrapPolygon>
                </wp:wrapThrough>
                <wp:docPr id="62" name="Left Arrow 62"/>
                <wp:cNvGraphicFramePr/>
                <a:graphic xmlns:a="http://schemas.openxmlformats.org/drawingml/2006/main">
                  <a:graphicData uri="http://schemas.microsoft.com/office/word/2010/wordprocessingShape">
                    <wps:wsp>
                      <wps:cNvSpPr/>
                      <wps:spPr>
                        <a:xfrm rot="10800000">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62" o:spid="_x0000_s1026" type="#_x0000_t66" style="position:absolute;margin-left:-3.95pt;margin-top:13.1pt;width:45pt;height:27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" adj="6480" fillcolor="#4f81bd [3204]" strokecolor="#4579b8 [3044]">
                <v:fill color2="#a7bfde [1620]" rotate="t" type="gradient">
                  <o:fill v:ext="view" type="gradientUnscaled"/>
                </v:fill>
                <v:shadow on="t" opacity="22937f" mv:blur="40000f" origin=",.5" offset="0,23000emu"/>
                <w10:wrap type="through"/>
              </v:shape>
            </w:pict>
          </mc:Fallback>
        </mc:AlternateContent>
      </w:r>
    </w:p>
    <w:p w14:paraId="2AD3C5D0" w14:textId="18B96867" w:rsidR="00866ED0" w:rsidRPr="00156269" w:rsidRDefault="00866ED0" w:rsidP="00C17F65">
      <w:pPr>
        <w:tabs>
          <w:tab w:val="left" w:pos="1696"/>
        </w:tabs>
        <w:jc w:val="center"/>
        <w:rPr>
          <w:sz w:val="18"/>
          <w:szCs w:val="18"/>
        </w:rPr>
      </w:pPr>
      <w:r w:rsidRPr="00156269">
        <w:rPr>
          <w:rFonts w:cs="Arial"/>
          <w:b/>
          <w:sz w:val="18"/>
          <w:szCs w:val="18"/>
        </w:rPr>
        <w:t xml:space="preserve">Integratie fase </w:t>
      </w:r>
      <w:r w:rsidRPr="00156269">
        <w:rPr>
          <w:rFonts w:cs="Arial"/>
          <w:sz w:val="18"/>
          <w:szCs w:val="18"/>
        </w:rPr>
        <w:t xml:space="preserve">gezamenlijk doel </w:t>
      </w:r>
    </w:p>
    <w:p w14:paraId="19588E29" w14:textId="1BE6FA8E" w:rsidR="00866ED0" w:rsidRPr="00156269" w:rsidRDefault="00B321E1" w:rsidP="00C17F65">
      <w:pPr>
        <w:tabs>
          <w:tab w:val="left" w:pos="1696"/>
        </w:tabs>
        <w:jc w:val="center"/>
        <w:rPr>
          <w:sz w:val="18"/>
          <w:szCs w:val="18"/>
        </w:rPr>
      </w:pPr>
      <w:r w:rsidRPr="00156269">
        <w:rPr>
          <w:rFonts w:cs="Arial"/>
          <w:sz w:val="18"/>
          <w:szCs w:val="18"/>
        </w:rPr>
        <w:t>creëren</w:t>
      </w:r>
    </w:p>
    <w:p w14:paraId="6A832D61" w14:textId="2470CDA8" w:rsidR="00866ED0" w:rsidRPr="008D2517" w:rsidRDefault="00866ED0" w:rsidP="00C17F65">
      <w:pPr>
        <w:tabs>
          <w:tab w:val="left" w:pos="1696"/>
        </w:tabs>
        <w:rPr>
          <w:sz w:val="10"/>
          <w:szCs w:val="10"/>
        </w:rPr>
      </w:pPr>
    </w:p>
    <w:p w14:paraId="4570DF25" w14:textId="2B70C84B" w:rsidR="00866ED0" w:rsidRPr="002B7364" w:rsidRDefault="008D2517" w:rsidP="00C17F65">
      <w:pPr>
        <w:tabs>
          <w:tab w:val="left" w:pos="1696"/>
        </w:tabs>
      </w:pPr>
      <w:r w:rsidRPr="002B7364">
        <w:rPr>
          <w:rFonts w:cs="Arial"/>
          <w:noProof/>
          <w:lang w:val="en-US" w:eastAsia="en-US"/>
        </w:rPr>
        <mc:AlternateContent>
          <mc:Choice Requires="wps">
            <w:drawing>
              <wp:anchor distT="0" distB="0" distL="114300" distR="114300" simplePos="0" relativeHeight="251744256" behindDoc="0" locked="0" layoutInCell="1" allowOverlap="1" wp14:anchorId="11A03E5C" wp14:editId="20C0C023">
                <wp:simplePos x="0" y="0"/>
                <wp:positionH relativeFrom="column">
                  <wp:posOffset>3886200</wp:posOffset>
                </wp:positionH>
                <wp:positionV relativeFrom="paragraph">
                  <wp:posOffset>160020</wp:posOffset>
                </wp:positionV>
                <wp:extent cx="1143000" cy="800100"/>
                <wp:effectExtent l="50800" t="25400" r="76200" b="114300"/>
                <wp:wrapThrough wrapText="bothSides">
                  <wp:wrapPolygon edited="0">
                    <wp:start x="-960" y="-686"/>
                    <wp:lineTo x="-960" y="24000"/>
                    <wp:lineTo x="22560" y="24000"/>
                    <wp:lineTo x="22560" y="-686"/>
                    <wp:lineTo x="-960" y="-686"/>
                  </wp:wrapPolygon>
                </wp:wrapThrough>
                <wp:docPr id="64" name="Process 64"/>
                <wp:cNvGraphicFramePr/>
                <a:graphic xmlns:a="http://schemas.openxmlformats.org/drawingml/2006/main">
                  <a:graphicData uri="http://schemas.microsoft.com/office/word/2010/wordprocessingShape">
                    <wps:wsp>
                      <wps:cNvSpPr/>
                      <wps:spPr>
                        <a:xfrm>
                          <a:off x="0" y="0"/>
                          <a:ext cx="1143000" cy="8001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32BEABEF" w14:textId="77777777" w:rsidR="00FF3319" w:rsidRPr="00D1277B" w:rsidRDefault="00FF3319" w:rsidP="00866ED0">
                            <w:pPr>
                              <w:jc w:val="center"/>
                              <w:rPr>
                                <w:sz w:val="18"/>
                                <w:szCs w:val="18"/>
                              </w:rPr>
                            </w:pPr>
                            <w:r w:rsidRPr="00D1277B">
                              <w:rPr>
                                <w:sz w:val="18"/>
                                <w:szCs w:val="18"/>
                              </w:rPr>
                              <w:t>Oud</w:t>
                            </w:r>
                          </w:p>
                          <w:p w14:paraId="57D6B5CE" w14:textId="1F60D744" w:rsidR="00FF3319" w:rsidRPr="00D1277B" w:rsidRDefault="00FF3319" w:rsidP="00866ED0">
                            <w:pPr>
                              <w:jc w:val="center"/>
                              <w:rPr>
                                <w:sz w:val="18"/>
                                <w:szCs w:val="18"/>
                              </w:rPr>
                            </w:pPr>
                            <w:r w:rsidRPr="00D1277B">
                              <w:rPr>
                                <w:sz w:val="18"/>
                                <w:szCs w:val="18"/>
                              </w:rPr>
                              <w:t>Opmerkingen over 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64" o:spid="_x0000_s1038" type="#_x0000_t109" style="position:absolute;margin-left:306pt;margin-top:12.6pt;width:90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" fillcolor="#4f81bd [3204]" strokecolor="#4579b8 [3044]">
                <v:fill color2="#a7bfde [1620]" rotate="t" type="gradient">
                  <o:fill v:ext="view" type="gradientUnscaled"/>
                </v:fill>
                <v:shadow on="t" opacity="22937f" mv:blur="40000f" origin=",.5" offset="0,23000emu"/>
                <v:textbox>
                  <w:txbxContent>
                    <w:p w14:paraId="32BEABEF" w14:textId="77777777" w:rsidR="00AF0BDC" w:rsidRPr="00D1277B" w:rsidRDefault="00AF0BDC" w:rsidP="00866ED0">
                      <w:pPr>
                        <w:jc w:val="center"/>
                        <w:rPr>
                          <w:sz w:val="18"/>
                          <w:szCs w:val="18"/>
                        </w:rPr>
                      </w:pPr>
                      <w:r w:rsidRPr="00D1277B">
                        <w:rPr>
                          <w:sz w:val="18"/>
                          <w:szCs w:val="18"/>
                        </w:rPr>
                        <w:t>Oud</w:t>
                      </w:r>
                    </w:p>
                    <w:p w14:paraId="57D6B5CE" w14:textId="1F60D744" w:rsidR="00AF0BDC" w:rsidRPr="00D1277B" w:rsidRDefault="00AF0BDC" w:rsidP="00866ED0">
                      <w:pPr>
                        <w:jc w:val="center"/>
                        <w:rPr>
                          <w:sz w:val="18"/>
                          <w:szCs w:val="18"/>
                        </w:rPr>
                      </w:pPr>
                      <w:r w:rsidRPr="00D1277B">
                        <w:rPr>
                          <w:sz w:val="18"/>
                          <w:szCs w:val="18"/>
                        </w:rPr>
                        <w:t>Opmerkingen over hen</w:t>
                      </w:r>
                    </w:p>
                  </w:txbxContent>
                </v:textbox>
                <w10:wrap type="through"/>
              </v:shape>
            </w:pict>
          </mc:Fallback>
        </mc:AlternateContent>
      </w:r>
      <w:r w:rsidR="00156269" w:rsidRPr="002B7364">
        <w:rPr>
          <w:rFonts w:cs="Arial"/>
          <w:noProof/>
          <w:lang w:val="en-US" w:eastAsia="en-US"/>
        </w:rPr>
        <mc:AlternateContent>
          <mc:Choice Requires="wps">
            <w:drawing>
              <wp:anchor distT="0" distB="0" distL="114300" distR="114300" simplePos="0" relativeHeight="251743232" behindDoc="0" locked="0" layoutInCell="1" allowOverlap="1" wp14:anchorId="7A8D106B" wp14:editId="5150320C">
                <wp:simplePos x="0" y="0"/>
                <wp:positionH relativeFrom="column">
                  <wp:posOffset>0</wp:posOffset>
                </wp:positionH>
                <wp:positionV relativeFrom="paragraph">
                  <wp:posOffset>60960</wp:posOffset>
                </wp:positionV>
                <wp:extent cx="1143000" cy="831850"/>
                <wp:effectExtent l="50800" t="25400" r="76200" b="107950"/>
                <wp:wrapThrough wrapText="bothSides">
                  <wp:wrapPolygon edited="0">
                    <wp:start x="-960" y="-660"/>
                    <wp:lineTo x="-960" y="23744"/>
                    <wp:lineTo x="22560" y="23744"/>
                    <wp:lineTo x="22560" y="-660"/>
                    <wp:lineTo x="-960" y="-660"/>
                  </wp:wrapPolygon>
                </wp:wrapThrough>
                <wp:docPr id="63" name="Process 63"/>
                <wp:cNvGraphicFramePr/>
                <a:graphic xmlns:a="http://schemas.openxmlformats.org/drawingml/2006/main">
                  <a:graphicData uri="http://schemas.microsoft.com/office/word/2010/wordprocessingShape">
                    <wps:wsp>
                      <wps:cNvSpPr/>
                      <wps:spPr>
                        <a:xfrm>
                          <a:off x="0" y="0"/>
                          <a:ext cx="1143000" cy="83185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13099683" w14:textId="77777777" w:rsidR="00FF3319" w:rsidRPr="00D1277B" w:rsidRDefault="00FF3319" w:rsidP="00866ED0">
                            <w:pPr>
                              <w:jc w:val="center"/>
                              <w:rPr>
                                <w:sz w:val="18"/>
                                <w:szCs w:val="18"/>
                              </w:rPr>
                            </w:pPr>
                            <w:r w:rsidRPr="00D1277B">
                              <w:rPr>
                                <w:sz w:val="18"/>
                                <w:szCs w:val="18"/>
                              </w:rPr>
                              <w:t>Jong</w:t>
                            </w:r>
                          </w:p>
                          <w:p w14:paraId="71DFC859" w14:textId="288C5678" w:rsidR="00FF3319" w:rsidRPr="00D1277B" w:rsidRDefault="00FF3319" w:rsidP="00866ED0">
                            <w:pPr>
                              <w:jc w:val="center"/>
                              <w:rPr>
                                <w:sz w:val="18"/>
                                <w:szCs w:val="18"/>
                              </w:rPr>
                            </w:pPr>
                            <w:r w:rsidRPr="00D1277B">
                              <w:rPr>
                                <w:sz w:val="18"/>
                                <w:szCs w:val="18"/>
                              </w:rPr>
                              <w:t>Opmerkingen over 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s 63" o:spid="_x0000_s1039" type="#_x0000_t109" style="position:absolute;margin-left:0;margin-top:4.8pt;width:90pt;height: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" fillcolor="#4f81bd [3204]" strokecolor="#4579b8 [3044]">
                <v:fill color2="#a7bfde [1620]" rotate="t" type="gradient">
                  <o:fill v:ext="view" type="gradientUnscaled"/>
                </v:fill>
                <v:shadow on="t" opacity="22937f" mv:blur="40000f" origin=",.5" offset="0,23000emu"/>
                <v:textbox>
                  <w:txbxContent>
                    <w:p w14:paraId="13099683" w14:textId="77777777" w:rsidR="00AF0BDC" w:rsidRPr="00D1277B" w:rsidRDefault="00AF0BDC" w:rsidP="00866ED0">
                      <w:pPr>
                        <w:jc w:val="center"/>
                        <w:rPr>
                          <w:sz w:val="18"/>
                          <w:szCs w:val="18"/>
                        </w:rPr>
                      </w:pPr>
                      <w:r w:rsidRPr="00D1277B">
                        <w:rPr>
                          <w:sz w:val="18"/>
                          <w:szCs w:val="18"/>
                        </w:rPr>
                        <w:t>Jong</w:t>
                      </w:r>
                    </w:p>
                    <w:p w14:paraId="71DFC859" w14:textId="288C5678" w:rsidR="00AF0BDC" w:rsidRPr="00D1277B" w:rsidRDefault="00AF0BDC" w:rsidP="00866ED0">
                      <w:pPr>
                        <w:jc w:val="center"/>
                        <w:rPr>
                          <w:sz w:val="18"/>
                          <w:szCs w:val="18"/>
                        </w:rPr>
                      </w:pPr>
                      <w:r w:rsidRPr="00D1277B">
                        <w:rPr>
                          <w:sz w:val="18"/>
                          <w:szCs w:val="18"/>
                        </w:rPr>
                        <w:t>Opmerkingen over hen</w:t>
                      </w:r>
                    </w:p>
                  </w:txbxContent>
                </v:textbox>
                <w10:wrap type="through"/>
              </v:shape>
            </w:pict>
          </mc:Fallback>
        </mc:AlternateContent>
      </w:r>
    </w:p>
    <w:p w14:paraId="162D606A" w14:textId="09981BD7" w:rsidR="00866ED0" w:rsidRPr="002B7364" w:rsidRDefault="00866ED0" w:rsidP="00C17F65">
      <w:pPr>
        <w:tabs>
          <w:tab w:val="left" w:pos="1696"/>
        </w:tabs>
        <w:jc w:val="center"/>
      </w:pPr>
      <w:r w:rsidRPr="002B7364">
        <w:rPr>
          <w:noProof/>
          <w:lang w:val="en-US" w:eastAsia="en-US"/>
        </w:rPr>
        <mc:AlternateContent>
          <mc:Choice Requires="wps">
            <w:drawing>
              <wp:anchor distT="0" distB="0" distL="114300" distR="114300" simplePos="0" relativeHeight="251752448" behindDoc="0" locked="0" layoutInCell="1" allowOverlap="1" wp14:anchorId="4959DCE4" wp14:editId="6E8DA363">
                <wp:simplePos x="0" y="0"/>
                <wp:positionH relativeFrom="column">
                  <wp:posOffset>1892300</wp:posOffset>
                </wp:positionH>
                <wp:positionV relativeFrom="paragraph">
                  <wp:posOffset>172720</wp:posOffset>
                </wp:positionV>
                <wp:extent cx="571500" cy="342900"/>
                <wp:effectExtent l="50800" t="25400" r="38100" b="114300"/>
                <wp:wrapThrough wrapText="bothSides">
                  <wp:wrapPolygon edited="0">
                    <wp:start x="9120" y="23200"/>
                    <wp:lineTo x="23520" y="21600"/>
                    <wp:lineTo x="23520" y="800"/>
                    <wp:lineTo x="9120" y="-5600"/>
                    <wp:lineTo x="3360" y="-5600"/>
                    <wp:lineTo x="3360" y="-4000"/>
                    <wp:lineTo x="-480" y="2400"/>
                    <wp:lineTo x="-480" y="12000"/>
                    <wp:lineTo x="3360" y="23200"/>
                    <wp:lineTo x="9120" y="23200"/>
                  </wp:wrapPolygon>
                </wp:wrapThrough>
                <wp:docPr id="65" name="Left Arrow 65"/>
                <wp:cNvGraphicFramePr/>
                <a:graphic xmlns:a="http://schemas.openxmlformats.org/drawingml/2006/main">
                  <a:graphicData uri="http://schemas.microsoft.com/office/word/2010/wordprocessingShape">
                    <wps:wsp>
                      <wps:cNvSpPr/>
                      <wps:spPr>
                        <a:xfrm rot="10800000">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5" o:spid="_x0000_s1026" type="#_x0000_t66" style="position:absolute;margin-left:149pt;margin-top:13.6pt;width:45pt;height:27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" adj="6480" fillcolor="#4f81bd [3204]" strokecolor="#4579b8 [3044]">
                <v:fill color2="#a7bfde [1620]" rotate="t" type="gradient">
                  <o:fill v:ext="view" type="gradientUnscaled"/>
                </v:fill>
                <v:shadow on="t" opacity="22937f" mv:blur="40000f" origin=",.5" offset="0,23000emu"/>
                <w10:wrap type="through"/>
              </v:shape>
            </w:pict>
          </mc:Fallback>
        </mc:AlternateContent>
      </w:r>
      <w:r w:rsidRPr="002B7364">
        <w:rPr>
          <w:noProof/>
          <w:lang w:val="en-US" w:eastAsia="en-US"/>
        </w:rPr>
        <mc:AlternateContent>
          <mc:Choice Requires="wps">
            <w:drawing>
              <wp:anchor distT="0" distB="0" distL="114300" distR="114300" simplePos="0" relativeHeight="251751424" behindDoc="0" locked="0" layoutInCell="1" allowOverlap="1" wp14:anchorId="07375408" wp14:editId="1129CEC2">
                <wp:simplePos x="0" y="0"/>
                <wp:positionH relativeFrom="column">
                  <wp:posOffset>-50800</wp:posOffset>
                </wp:positionH>
                <wp:positionV relativeFrom="paragraph">
                  <wp:posOffset>172720</wp:posOffset>
                </wp:positionV>
                <wp:extent cx="571500" cy="342900"/>
                <wp:effectExtent l="50800" t="25400" r="38100" b="114300"/>
                <wp:wrapThrough wrapText="bothSides">
                  <wp:wrapPolygon edited="0">
                    <wp:start x="3840" y="-1600"/>
                    <wp:lineTo x="-1920" y="0"/>
                    <wp:lineTo x="-1920" y="16000"/>
                    <wp:lineTo x="3840" y="25600"/>
                    <wp:lineTo x="3840" y="27200"/>
                    <wp:lineTo x="9600" y="27200"/>
                    <wp:lineTo x="9600" y="25600"/>
                    <wp:lineTo x="22080" y="20800"/>
                    <wp:lineTo x="22080" y="3200"/>
                    <wp:lineTo x="9600" y="-1600"/>
                    <wp:lineTo x="3840" y="-1600"/>
                  </wp:wrapPolygon>
                </wp:wrapThrough>
                <wp:docPr id="66" name="Left Arrow 66"/>
                <wp:cNvGraphicFramePr/>
                <a:graphic xmlns:a="http://schemas.openxmlformats.org/drawingml/2006/main">
                  <a:graphicData uri="http://schemas.microsoft.com/office/word/2010/wordprocessingShape">
                    <wps:wsp>
                      <wps:cNvSpPr/>
                      <wps:spPr>
                        <a:xfrm>
                          <a:off x="0" y="0"/>
                          <a:ext cx="571500" cy="342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66" o:spid="_x0000_s1026" type="#_x0000_t66" style="position:absolute;margin-left:-3.95pt;margin-top:13.6pt;width:4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" adj="6480" fillcolor="#4f81bd [3204]" strokecolor="#4579b8 [3044]">
                <v:fill color2="#a7bfde [1620]" rotate="t" type="gradient">
                  <o:fill v:ext="view" type="gradientUnscaled"/>
                </v:fill>
                <v:shadow on="t" opacity="22937f" mv:blur="40000f" origin=",.5" offset="0,23000emu"/>
                <w10:wrap type="through"/>
              </v:shape>
            </w:pict>
          </mc:Fallback>
        </mc:AlternateContent>
      </w:r>
    </w:p>
    <w:p w14:paraId="65D89168" w14:textId="77777777" w:rsidR="00866ED0" w:rsidRPr="00156269" w:rsidRDefault="00866ED0" w:rsidP="00C17F65">
      <w:pPr>
        <w:jc w:val="center"/>
        <w:rPr>
          <w:b/>
          <w:sz w:val="18"/>
          <w:szCs w:val="18"/>
        </w:rPr>
      </w:pPr>
      <w:r w:rsidRPr="00156269">
        <w:rPr>
          <w:b/>
          <w:sz w:val="18"/>
          <w:szCs w:val="18"/>
        </w:rPr>
        <w:t>Aftast fase</w:t>
      </w:r>
    </w:p>
    <w:p w14:paraId="7AE57ED2" w14:textId="77777777" w:rsidR="00B321E1" w:rsidRPr="00156269" w:rsidRDefault="00B321E1" w:rsidP="00C17F65">
      <w:pPr>
        <w:jc w:val="center"/>
        <w:rPr>
          <w:sz w:val="18"/>
          <w:szCs w:val="18"/>
        </w:rPr>
      </w:pPr>
      <w:r w:rsidRPr="00156269">
        <w:rPr>
          <w:sz w:val="18"/>
          <w:szCs w:val="18"/>
        </w:rPr>
        <w:t xml:space="preserve">Meningen van </w:t>
      </w:r>
    </w:p>
    <w:p w14:paraId="404F26E3" w14:textId="513F3473" w:rsidR="00866ED0" w:rsidRPr="00156269" w:rsidRDefault="00866ED0" w:rsidP="00C17F65">
      <w:pPr>
        <w:jc w:val="center"/>
        <w:rPr>
          <w:sz w:val="18"/>
          <w:szCs w:val="18"/>
        </w:rPr>
      </w:pPr>
      <w:r w:rsidRPr="00156269">
        <w:rPr>
          <w:sz w:val="18"/>
          <w:szCs w:val="18"/>
        </w:rPr>
        <w:t>over elkaar</w:t>
      </w:r>
    </w:p>
    <w:p w14:paraId="37939FB7" w14:textId="77777777" w:rsidR="00866ED0" w:rsidRPr="008D2517" w:rsidRDefault="00866ED0" w:rsidP="00C17F65">
      <w:pPr>
        <w:rPr>
          <w:sz w:val="10"/>
          <w:szCs w:val="10"/>
        </w:rPr>
      </w:pPr>
    </w:p>
    <w:p w14:paraId="4CE1E70F" w14:textId="77777777" w:rsidR="00866ED0" w:rsidRPr="008D2517" w:rsidRDefault="00866ED0" w:rsidP="00C17F65">
      <w:pPr>
        <w:rPr>
          <w:sz w:val="10"/>
          <w:szCs w:val="10"/>
        </w:rPr>
      </w:pPr>
    </w:p>
    <w:p w14:paraId="116A0664" w14:textId="3B463921" w:rsidR="00866ED0" w:rsidRPr="00156269" w:rsidRDefault="003C611D" w:rsidP="00C17F65">
      <w:pPr>
        <w:ind w:left="3261"/>
        <w:rPr>
          <w:b/>
          <w:sz w:val="18"/>
          <w:szCs w:val="18"/>
        </w:rPr>
      </w:pPr>
      <w:r w:rsidRPr="00156269">
        <w:rPr>
          <w:b/>
          <w:sz w:val="18"/>
          <w:szCs w:val="18"/>
        </w:rPr>
        <w:t>Oriëntatie fase</w:t>
      </w:r>
    </w:p>
    <w:p w14:paraId="47A0E119" w14:textId="75535F3B" w:rsidR="00E91710" w:rsidRDefault="00866ED0" w:rsidP="00C17F65">
      <w:pPr>
        <w:rPr>
          <w:sz w:val="18"/>
          <w:szCs w:val="18"/>
        </w:rPr>
      </w:pPr>
      <w:r w:rsidRPr="00156269">
        <w:rPr>
          <w:sz w:val="18"/>
          <w:szCs w:val="18"/>
        </w:rPr>
        <w:t>Sociaal professional</w:t>
      </w:r>
      <w:r w:rsidR="00B321E1" w:rsidRPr="00156269">
        <w:rPr>
          <w:sz w:val="18"/>
          <w:szCs w:val="18"/>
        </w:rPr>
        <w:t xml:space="preserve"> inventariseert het huidige imago,</w:t>
      </w:r>
      <w:r w:rsidRPr="00156269">
        <w:rPr>
          <w:sz w:val="18"/>
          <w:szCs w:val="18"/>
        </w:rPr>
        <w:t xml:space="preserve"> </w:t>
      </w:r>
      <w:r w:rsidR="00B321E1" w:rsidRPr="00156269">
        <w:rPr>
          <w:sz w:val="18"/>
          <w:szCs w:val="18"/>
        </w:rPr>
        <w:t xml:space="preserve">verkoopt zijn project door het uitgaan van de </w:t>
      </w:r>
      <w:r w:rsidR="00B321E1" w:rsidRPr="00156269">
        <w:rPr>
          <w:sz w:val="18"/>
          <w:szCs w:val="18"/>
        </w:rPr>
        <w:br/>
        <w:t xml:space="preserve"> </w:t>
      </w:r>
      <w:r w:rsidR="00B321E1" w:rsidRPr="00156269">
        <w:rPr>
          <w:sz w:val="18"/>
          <w:szCs w:val="18"/>
        </w:rPr>
        <w:tab/>
      </w:r>
      <w:r w:rsidR="00B321E1" w:rsidRPr="00156269">
        <w:rPr>
          <w:sz w:val="18"/>
          <w:szCs w:val="18"/>
        </w:rPr>
        <w:tab/>
      </w:r>
      <w:r w:rsidR="00B321E1" w:rsidRPr="00156269">
        <w:rPr>
          <w:sz w:val="18"/>
          <w:szCs w:val="18"/>
        </w:rPr>
        <w:tab/>
      </w:r>
      <w:r w:rsidR="00B321E1" w:rsidRPr="00156269">
        <w:rPr>
          <w:sz w:val="18"/>
          <w:szCs w:val="18"/>
        </w:rPr>
        <w:tab/>
        <w:t xml:space="preserve">    intrinsieke motivatie</w:t>
      </w:r>
    </w:p>
    <w:p w14:paraId="57700887" w14:textId="1D97BEDB" w:rsidR="002B7364" w:rsidRPr="008D2517" w:rsidRDefault="00E91710" w:rsidP="008D2517">
      <w:r>
        <w:t xml:space="preserve">Deze methode is gebaseerd op voorgaande methodes die staan beschreven in dit onderzoek. Deze methodes zijn </w:t>
      </w:r>
      <w:r w:rsidR="0077689A">
        <w:t>de pull marketing strategie en verkoopcyclus, het</w:t>
      </w:r>
      <w:r>
        <w:t xml:space="preserve"> model van Prochaska en de vijf fases van de heer Caple</w:t>
      </w:r>
    </w:p>
    <w:p w14:paraId="143C99C9" w14:textId="27C63DA9" w:rsidR="00D1277B" w:rsidRPr="00B03B64" w:rsidRDefault="00AC4662" w:rsidP="00B03B64">
      <w:pPr>
        <w:pStyle w:val="Heading2"/>
        <w:rPr>
          <w:rFonts w:ascii="Arial" w:hAnsi="Arial" w:cs="Arial"/>
          <w:b w:val="0"/>
          <w:i/>
          <w:color w:val="4F81BD" w:themeColor="accent1"/>
        </w:rPr>
      </w:pPr>
      <w:bookmarkStart w:id="76" w:name="_Toc167842443"/>
      <w:r>
        <w:rPr>
          <w:rFonts w:ascii="Arial" w:hAnsi="Arial" w:cs="Arial"/>
          <w:b w:val="0"/>
          <w:i/>
          <w:color w:val="4F81BD" w:themeColor="accent1"/>
        </w:rPr>
        <w:t>8</w:t>
      </w:r>
      <w:r w:rsidR="003A1157">
        <w:rPr>
          <w:rFonts w:ascii="Arial" w:hAnsi="Arial" w:cs="Arial"/>
          <w:b w:val="0"/>
          <w:i/>
          <w:color w:val="4F81BD" w:themeColor="accent1"/>
        </w:rPr>
        <w:t>.4</w:t>
      </w:r>
      <w:r w:rsidR="00704509">
        <w:rPr>
          <w:rFonts w:ascii="Arial" w:hAnsi="Arial" w:cs="Arial"/>
          <w:b w:val="0"/>
          <w:i/>
          <w:color w:val="4F81BD" w:themeColor="accent1"/>
        </w:rPr>
        <w:t xml:space="preserve"> </w:t>
      </w:r>
      <w:r w:rsidR="00D124CF" w:rsidRPr="004B06F7">
        <w:rPr>
          <w:rFonts w:ascii="Arial" w:hAnsi="Arial" w:cs="Arial"/>
          <w:b w:val="0"/>
          <w:i/>
          <w:color w:val="4F81BD" w:themeColor="accent1"/>
        </w:rPr>
        <w:t>Werkwijze</w:t>
      </w:r>
      <w:bookmarkEnd w:id="76"/>
    </w:p>
    <w:p w14:paraId="05767B88" w14:textId="35D944F7" w:rsidR="000D2FAC" w:rsidRDefault="00142B04" w:rsidP="00C17F65">
      <w:pPr>
        <w:suppressAutoHyphens w:val="0"/>
      </w:pPr>
      <w:r>
        <w:t>In dit hoofdstuk wordt zoals eerder aangegeven</w:t>
      </w:r>
      <w:r w:rsidR="00E37AA4">
        <w:t xml:space="preserve"> de werkwijze van de methode beschreven. Tevens zal in dit hoofdstuk worden weergegeven hoe de wisselwerking van de methode en de website wordt afgewisseld en wat de rol hier in is van de sociaal professional.</w:t>
      </w:r>
    </w:p>
    <w:p w14:paraId="6B68F5AE" w14:textId="77777777" w:rsidR="004B4E83" w:rsidRDefault="004B4E83" w:rsidP="00C17F65">
      <w:pPr>
        <w:suppressAutoHyphens w:val="0"/>
      </w:pPr>
    </w:p>
    <w:p w14:paraId="69A99EB8" w14:textId="7738476B" w:rsidR="00125489" w:rsidRDefault="004B4E83" w:rsidP="00C17F65">
      <w:pPr>
        <w:suppressAutoHyphens w:val="0"/>
      </w:pPr>
      <w:r>
        <w:t>Per fase zal er</w:t>
      </w:r>
      <w:r w:rsidR="001D3DF2">
        <w:t xml:space="preserve"> een uitleg worden geformuleerd (zie volgende pagina)</w:t>
      </w:r>
      <w:r>
        <w:t xml:space="preserve"> In deze uitleg zal de actie, de rol van de professional, de </w:t>
      </w:r>
      <w:r w:rsidR="003C611D">
        <w:t>ondersteuning</w:t>
      </w:r>
      <w:r>
        <w:t xml:space="preserve"> van ICT en de</w:t>
      </w:r>
      <w:r w:rsidR="003C611D">
        <w:t xml:space="preserve"> meerwaarde voor de</w:t>
      </w:r>
      <w:r>
        <w:t xml:space="preserve"> bewoner worden omschreven. Daarnaast wordt weergegeven hoe de samensmelting van verschillende modellen plaats heeft gevonden. </w:t>
      </w:r>
      <w:r w:rsidR="002409F4">
        <w:t>(zie volgende pagina).</w:t>
      </w:r>
    </w:p>
    <w:p w14:paraId="643242C4" w14:textId="77777777" w:rsidR="002409F4" w:rsidRDefault="002409F4" w:rsidP="00C17F65">
      <w:pPr>
        <w:suppressAutoHyphens w:val="0"/>
      </w:pPr>
    </w:p>
    <w:p w14:paraId="451DF0D3" w14:textId="77777777" w:rsidR="008D2517" w:rsidRDefault="008D2517" w:rsidP="008D2517">
      <w:pPr>
        <w:suppressAutoHyphens w:val="0"/>
        <w:rPr>
          <w:i/>
          <w:color w:val="548DD4" w:themeColor="text2" w:themeTint="99"/>
        </w:rPr>
      </w:pPr>
    </w:p>
    <w:p w14:paraId="65A941EB" w14:textId="77777777" w:rsidR="002409F4" w:rsidRDefault="002409F4">
      <w:pPr>
        <w:suppressAutoHyphens w:val="0"/>
        <w:rPr>
          <w:i/>
          <w:color w:val="548DD4" w:themeColor="text2" w:themeTint="99"/>
        </w:rPr>
      </w:pPr>
      <w:r>
        <w:rPr>
          <w:i/>
          <w:color w:val="548DD4" w:themeColor="text2" w:themeTint="99"/>
        </w:rPr>
        <w:br w:type="page"/>
      </w:r>
    </w:p>
    <w:p w14:paraId="1C1E47EA" w14:textId="4518DB7E" w:rsidR="00D1277B" w:rsidRPr="00D1277B" w:rsidRDefault="00B17E5B" w:rsidP="008D2517">
      <w:pPr>
        <w:suppressAutoHyphens w:val="0"/>
        <w:rPr>
          <w:i/>
          <w:color w:val="548DD4" w:themeColor="text2" w:themeTint="99"/>
        </w:rPr>
      </w:pPr>
      <w:r>
        <w:rPr>
          <w:i/>
          <w:color w:val="548DD4" w:themeColor="text2" w:themeTint="99"/>
        </w:rPr>
        <w:lastRenderedPageBreak/>
        <w:t>De uitwerking en verantwoording per fase</w:t>
      </w:r>
    </w:p>
    <w:tbl>
      <w:tblPr>
        <w:tblStyle w:val="MediumShading1-Accent2"/>
        <w:tblW w:w="9606" w:type="dxa"/>
        <w:tblLook w:val="04A0" w:firstRow="1" w:lastRow="0" w:firstColumn="1" w:lastColumn="0" w:noHBand="0" w:noVBand="1"/>
      </w:tblPr>
      <w:tblGrid>
        <w:gridCol w:w="9606"/>
      </w:tblGrid>
      <w:tr w:rsidR="00FC1F22" w:rsidRPr="00FC1F22" w14:paraId="2F1D702C"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79117E0B" w14:textId="77777777" w:rsidR="00FC1F22" w:rsidRPr="009762E5" w:rsidRDefault="00FC1F22" w:rsidP="00C17F65">
            <w:pPr>
              <w:tabs>
                <w:tab w:val="left" w:pos="1696"/>
              </w:tabs>
              <w:rPr>
                <w:i/>
                <w:sz w:val="18"/>
                <w:szCs w:val="18"/>
              </w:rPr>
            </w:pPr>
            <w:r w:rsidRPr="009762E5">
              <w:rPr>
                <w:i/>
                <w:sz w:val="18"/>
                <w:szCs w:val="18"/>
              </w:rPr>
              <w:t>Oriëntatie fase</w:t>
            </w:r>
          </w:p>
        </w:tc>
      </w:tr>
    </w:tbl>
    <w:p w14:paraId="7C5C49DE" w14:textId="77777777" w:rsidR="00FC1F22" w:rsidRPr="00180B0B" w:rsidRDefault="00FC1F22" w:rsidP="00C17F65">
      <w:pPr>
        <w:tabs>
          <w:tab w:val="left" w:pos="1696"/>
        </w:tabs>
        <w:rPr>
          <w:i/>
          <w:sz w:val="2"/>
          <w:szCs w:val="2"/>
        </w:rPr>
      </w:pPr>
    </w:p>
    <w:tbl>
      <w:tblPr>
        <w:tblStyle w:val="LightList-Accent1"/>
        <w:tblW w:w="9606" w:type="dxa"/>
        <w:tblLook w:val="04A0" w:firstRow="1" w:lastRow="0" w:firstColumn="1" w:lastColumn="0" w:noHBand="0" w:noVBand="1"/>
      </w:tblPr>
      <w:tblGrid>
        <w:gridCol w:w="1809"/>
        <w:gridCol w:w="7797"/>
      </w:tblGrid>
      <w:tr w:rsidR="00C57A1E" w:rsidRPr="009762E5" w14:paraId="7B16E91B"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5354B69" w14:textId="26B50EF1" w:rsidR="003C611D" w:rsidRPr="009762E5" w:rsidRDefault="00C57A1E" w:rsidP="00C17F65">
            <w:pPr>
              <w:tabs>
                <w:tab w:val="left" w:pos="1696"/>
              </w:tabs>
              <w:rPr>
                <w:rFonts w:cs="Arial"/>
                <w:sz w:val="18"/>
                <w:szCs w:val="18"/>
              </w:rPr>
            </w:pPr>
            <w:r w:rsidRPr="009762E5">
              <w:rPr>
                <w:rFonts w:cs="Arial"/>
                <w:sz w:val="18"/>
                <w:szCs w:val="18"/>
              </w:rPr>
              <w:t>Onderwerpen:</w:t>
            </w:r>
          </w:p>
        </w:tc>
        <w:tc>
          <w:tcPr>
            <w:tcW w:w="7797" w:type="dxa"/>
          </w:tcPr>
          <w:p w14:paraId="489AF0DB" w14:textId="0B0AF664" w:rsidR="003C611D" w:rsidRPr="009762E5" w:rsidRDefault="00C57A1E"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C57A1E" w:rsidRPr="009762E5" w14:paraId="645E1E84"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1A96993" w14:textId="41C80584" w:rsidR="003C611D" w:rsidRPr="009762E5" w:rsidRDefault="00417920" w:rsidP="00C17F65">
            <w:pPr>
              <w:tabs>
                <w:tab w:val="left" w:pos="1696"/>
              </w:tabs>
              <w:rPr>
                <w:rFonts w:cs="Arial"/>
                <w:sz w:val="18"/>
                <w:szCs w:val="18"/>
              </w:rPr>
            </w:pPr>
            <w:r w:rsidRPr="009762E5">
              <w:rPr>
                <w:rFonts w:cs="Arial"/>
                <w:sz w:val="18"/>
                <w:szCs w:val="18"/>
              </w:rPr>
              <w:t>De</w:t>
            </w:r>
            <w:r w:rsidR="00C57A1E" w:rsidRPr="009762E5">
              <w:rPr>
                <w:rFonts w:cs="Arial"/>
                <w:sz w:val="18"/>
                <w:szCs w:val="18"/>
              </w:rPr>
              <w:t xml:space="preserve"> Actie</w:t>
            </w:r>
          </w:p>
        </w:tc>
        <w:tc>
          <w:tcPr>
            <w:tcW w:w="7797" w:type="dxa"/>
          </w:tcPr>
          <w:p w14:paraId="2B43D564" w14:textId="4EC16EE8" w:rsidR="007C5440" w:rsidRPr="009762E5" w:rsidRDefault="00DE053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Inventariseren van behoeftes</w:t>
            </w:r>
            <w:r w:rsidR="00863834" w:rsidRPr="009762E5">
              <w:rPr>
                <w:rFonts w:cs="Arial"/>
                <w:sz w:val="18"/>
                <w:szCs w:val="18"/>
              </w:rPr>
              <w:t>, analyseren van huidige imago</w:t>
            </w:r>
            <w:r w:rsidRPr="009762E5">
              <w:rPr>
                <w:rFonts w:cs="Arial"/>
                <w:sz w:val="18"/>
                <w:szCs w:val="18"/>
              </w:rPr>
              <w:t xml:space="preserve"> en verkopen van project</w:t>
            </w:r>
          </w:p>
        </w:tc>
      </w:tr>
      <w:tr w:rsidR="00C57A1E" w:rsidRPr="009762E5" w14:paraId="016A5AB4"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1CC0D5ED" w14:textId="1ECFEB40" w:rsidR="00C57A1E" w:rsidRPr="009762E5" w:rsidRDefault="00C57A1E" w:rsidP="00C17F65">
            <w:pPr>
              <w:tabs>
                <w:tab w:val="left" w:pos="1696"/>
              </w:tabs>
              <w:rPr>
                <w:rFonts w:cs="Arial"/>
                <w:sz w:val="18"/>
                <w:szCs w:val="18"/>
              </w:rPr>
            </w:pPr>
            <w:r w:rsidRPr="009762E5">
              <w:rPr>
                <w:rFonts w:cs="Arial"/>
                <w:sz w:val="18"/>
                <w:szCs w:val="18"/>
              </w:rPr>
              <w:t>Rol van de professional</w:t>
            </w:r>
          </w:p>
        </w:tc>
        <w:tc>
          <w:tcPr>
            <w:tcW w:w="7797" w:type="dxa"/>
          </w:tcPr>
          <w:p w14:paraId="727E479C" w14:textId="77777777" w:rsidR="00C57A1E" w:rsidRPr="009762E5" w:rsidRDefault="00DE053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Onderzoeker en verkoper</w:t>
            </w:r>
          </w:p>
          <w:p w14:paraId="2CDBA58A" w14:textId="7F392806" w:rsidR="007C5440"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 xml:space="preserve">De sociaal </w:t>
            </w:r>
            <w:r w:rsidR="00ED7786" w:rsidRPr="009762E5">
              <w:rPr>
                <w:rFonts w:cs="Arial"/>
                <w:sz w:val="18"/>
                <w:szCs w:val="18"/>
              </w:rPr>
              <w:t>professional</w:t>
            </w:r>
            <w:r w:rsidRPr="009762E5">
              <w:rPr>
                <w:rFonts w:cs="Arial"/>
                <w:sz w:val="18"/>
                <w:szCs w:val="18"/>
              </w:rPr>
              <w:t xml:space="preserve"> is opzoek naar de intrinsieke motivatie van de wijkbewoner. Tevens is hij of zij het project of werkwijze aan het verkopen.</w:t>
            </w:r>
          </w:p>
        </w:tc>
      </w:tr>
      <w:tr w:rsidR="00C57A1E" w:rsidRPr="009762E5" w14:paraId="52BCD92F"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E712C20" w14:textId="31E4C381" w:rsidR="00C57A1E" w:rsidRPr="009762E5" w:rsidRDefault="00C57A1E" w:rsidP="00C17F65">
            <w:pPr>
              <w:tabs>
                <w:tab w:val="left" w:pos="1696"/>
              </w:tabs>
              <w:rPr>
                <w:rFonts w:cs="Arial"/>
                <w:sz w:val="18"/>
                <w:szCs w:val="18"/>
              </w:rPr>
            </w:pPr>
            <w:r w:rsidRPr="009762E5">
              <w:rPr>
                <w:rFonts w:cs="Arial"/>
                <w:sz w:val="18"/>
                <w:szCs w:val="18"/>
              </w:rPr>
              <w:t>Meerwaarde van ICT</w:t>
            </w:r>
          </w:p>
        </w:tc>
        <w:tc>
          <w:tcPr>
            <w:tcW w:w="7797" w:type="dxa"/>
          </w:tcPr>
          <w:p w14:paraId="76B68297" w14:textId="55177039" w:rsidR="007C5440" w:rsidRPr="009762E5" w:rsidRDefault="00863834"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De sociaal professional kan succes verhalen als voorbeeld nemen om zijn project te verkopen</w:t>
            </w:r>
          </w:p>
        </w:tc>
      </w:tr>
      <w:tr w:rsidR="00C57A1E" w:rsidRPr="009762E5" w14:paraId="00D15EAB"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5AE9C720" w14:textId="4C939129" w:rsidR="00C57A1E" w:rsidRPr="009762E5" w:rsidRDefault="00E6612E" w:rsidP="00C17F65">
            <w:pPr>
              <w:tabs>
                <w:tab w:val="left" w:pos="1696"/>
              </w:tabs>
              <w:rPr>
                <w:rFonts w:cs="Arial"/>
                <w:sz w:val="18"/>
                <w:szCs w:val="18"/>
              </w:rPr>
            </w:pPr>
            <w:r w:rsidRPr="009762E5">
              <w:rPr>
                <w:rFonts w:cs="Arial"/>
                <w:sz w:val="18"/>
                <w:szCs w:val="18"/>
              </w:rPr>
              <w:t xml:space="preserve">Meerwaarde voor </w:t>
            </w:r>
            <w:r w:rsidR="000D551B" w:rsidRPr="009762E5">
              <w:rPr>
                <w:rFonts w:cs="Arial"/>
                <w:sz w:val="18"/>
                <w:szCs w:val="18"/>
              </w:rPr>
              <w:t>generaties</w:t>
            </w:r>
          </w:p>
        </w:tc>
        <w:tc>
          <w:tcPr>
            <w:tcW w:w="7797" w:type="dxa"/>
          </w:tcPr>
          <w:p w14:paraId="5588EBF8" w14:textId="518ACE41" w:rsidR="009762E5" w:rsidRPr="009762E5" w:rsidRDefault="00E6612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Ze kunnen hun verhaal kwijt en voelen zich serieus genomen, omdat het uitgaat van hun intrinsieke motivatie</w:t>
            </w:r>
          </w:p>
        </w:tc>
      </w:tr>
      <w:tr w:rsidR="00E6612E" w:rsidRPr="009762E5" w14:paraId="0B91E1D5"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43133B5" w14:textId="132188FC" w:rsidR="00E6612E" w:rsidRPr="009762E5" w:rsidRDefault="00E6612E" w:rsidP="00C17F65">
            <w:pPr>
              <w:tabs>
                <w:tab w:val="left" w:pos="1696"/>
              </w:tabs>
              <w:rPr>
                <w:rFonts w:cs="Arial"/>
                <w:sz w:val="18"/>
                <w:szCs w:val="18"/>
              </w:rPr>
            </w:pPr>
            <w:r w:rsidRPr="009762E5">
              <w:rPr>
                <w:rFonts w:cs="Arial"/>
                <w:sz w:val="18"/>
                <w:szCs w:val="18"/>
              </w:rPr>
              <w:t>Koppeling aan modellen</w:t>
            </w:r>
          </w:p>
        </w:tc>
        <w:tc>
          <w:tcPr>
            <w:tcW w:w="7797" w:type="dxa"/>
          </w:tcPr>
          <w:p w14:paraId="0890EF36" w14:textId="77777777" w:rsidR="00E6612E" w:rsidRPr="009762E5" w:rsidRDefault="00E6612E" w:rsidP="003520B4">
            <w:pPr>
              <w:pStyle w:val="ListParagraph"/>
              <w:numPr>
                <w:ilvl w:val="0"/>
                <w:numId w:val="55"/>
              </w:numPr>
              <w:tabs>
                <w:tab w:val="left" w:pos="1696"/>
              </w:tabs>
              <w:ind w:left="176" w:hanging="219"/>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Het gebruik maken van de pull marketing techniek om mensen te activeren;</w:t>
            </w:r>
          </w:p>
          <w:p w14:paraId="5915F1B3" w14:textId="512C291D" w:rsidR="00E6612E" w:rsidRPr="009762E5" w:rsidRDefault="00E6612E" w:rsidP="003520B4">
            <w:pPr>
              <w:pStyle w:val="ListParagraph"/>
              <w:numPr>
                <w:ilvl w:val="0"/>
                <w:numId w:val="55"/>
              </w:numPr>
              <w:tabs>
                <w:tab w:val="left" w:pos="1696"/>
              </w:tabs>
              <w:ind w:left="176" w:hanging="219"/>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 xml:space="preserve">De analyse van het huidige imago </w:t>
            </w:r>
            <w:r w:rsidR="007B231C" w:rsidRPr="009762E5">
              <w:rPr>
                <w:rFonts w:cs="Arial"/>
                <w:sz w:val="18"/>
                <w:szCs w:val="18"/>
              </w:rPr>
              <w:t xml:space="preserve">en het gewenste imago </w:t>
            </w:r>
            <w:r w:rsidRPr="009762E5">
              <w:rPr>
                <w:rFonts w:cs="Arial"/>
                <w:sz w:val="18"/>
                <w:szCs w:val="18"/>
              </w:rPr>
              <w:t>voor imago beheersing</w:t>
            </w:r>
          </w:p>
          <w:p w14:paraId="6E995655" w14:textId="1F9FD3BD" w:rsidR="007C5440" w:rsidRPr="00E02AC8" w:rsidRDefault="00E6612E" w:rsidP="003520B4">
            <w:pPr>
              <w:pStyle w:val="ListParagraph"/>
              <w:numPr>
                <w:ilvl w:val="0"/>
                <w:numId w:val="55"/>
              </w:numPr>
              <w:tabs>
                <w:tab w:val="left" w:pos="1696"/>
              </w:tabs>
              <w:ind w:left="176" w:hanging="219"/>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De voorafgaande overdenking vind plaats van de wijkbewoners, eerste fase van Prochaska</w:t>
            </w:r>
          </w:p>
        </w:tc>
      </w:tr>
      <w:tr w:rsidR="00E6612E" w:rsidRPr="009762E5" w14:paraId="39F993A3"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73608E19" w14:textId="1ACB078C" w:rsidR="00E6612E" w:rsidRPr="009762E5" w:rsidRDefault="00E6612E" w:rsidP="00C17F65">
            <w:pPr>
              <w:tabs>
                <w:tab w:val="left" w:pos="1696"/>
              </w:tabs>
              <w:rPr>
                <w:rFonts w:cs="Arial"/>
                <w:sz w:val="18"/>
                <w:szCs w:val="18"/>
              </w:rPr>
            </w:pPr>
            <w:r w:rsidRPr="009762E5">
              <w:rPr>
                <w:rFonts w:cs="Arial"/>
                <w:sz w:val="18"/>
                <w:szCs w:val="18"/>
              </w:rPr>
              <w:t>Inspiratie werkwijze van de sociale professional</w:t>
            </w:r>
          </w:p>
        </w:tc>
        <w:tc>
          <w:tcPr>
            <w:tcW w:w="7797" w:type="dxa"/>
          </w:tcPr>
          <w:p w14:paraId="554123D2" w14:textId="77777777" w:rsidR="00E6612E" w:rsidRPr="009762E5" w:rsidRDefault="00E6612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sociaal professionals stappen op de mensen af om te kunnen inventariseren, activeren en analyseren.</w:t>
            </w:r>
          </w:p>
          <w:p w14:paraId="3F080D79" w14:textId="77777777" w:rsidR="007C5440" w:rsidRPr="009762E5" w:rsidRDefault="007C5440"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p w14:paraId="5A383943" w14:textId="79ED5834"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796910" w:rsidRPr="009762E5" w14:paraId="5F39FCEB"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3F5C3F7" w14:textId="3994E4E5" w:rsidR="00796910" w:rsidRPr="009762E5" w:rsidRDefault="00796910" w:rsidP="00C17F65">
            <w:pPr>
              <w:tabs>
                <w:tab w:val="left" w:pos="1696"/>
              </w:tabs>
              <w:rPr>
                <w:rFonts w:cs="Arial"/>
                <w:sz w:val="18"/>
                <w:szCs w:val="18"/>
              </w:rPr>
            </w:pPr>
            <w:r>
              <w:rPr>
                <w:rFonts w:cs="Arial"/>
                <w:sz w:val="18"/>
                <w:szCs w:val="18"/>
              </w:rPr>
              <w:t>Fase van de site</w:t>
            </w:r>
          </w:p>
        </w:tc>
        <w:tc>
          <w:tcPr>
            <w:tcW w:w="7797" w:type="dxa"/>
          </w:tcPr>
          <w:p w14:paraId="366BC38E" w14:textId="78558D31" w:rsidR="00796910" w:rsidRPr="009762E5" w:rsidRDefault="00967DBD"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Oriëntatie fase</w:t>
            </w:r>
          </w:p>
        </w:tc>
      </w:tr>
    </w:tbl>
    <w:p w14:paraId="14A4B3E0" w14:textId="48AE9778" w:rsidR="000E4D9D" w:rsidRPr="006D7BD6" w:rsidRDefault="000E4D9D" w:rsidP="00230CFD">
      <w:pPr>
        <w:suppressAutoHyphens w:val="0"/>
        <w:rPr>
          <w:rFonts w:cs="Arial"/>
          <w:sz w:val="2"/>
          <w:szCs w:val="2"/>
        </w:rPr>
      </w:pPr>
    </w:p>
    <w:tbl>
      <w:tblPr>
        <w:tblStyle w:val="MediumShading1-Accent2"/>
        <w:tblW w:w="9606" w:type="dxa"/>
        <w:tblLook w:val="04A0" w:firstRow="1" w:lastRow="0" w:firstColumn="1" w:lastColumn="0" w:noHBand="0" w:noVBand="1"/>
      </w:tblPr>
      <w:tblGrid>
        <w:gridCol w:w="9606"/>
      </w:tblGrid>
      <w:tr w:rsidR="00FC1F22" w:rsidRPr="009762E5" w14:paraId="38CD6BC9"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1A7C9784" w14:textId="77777777" w:rsidR="00FC1F22" w:rsidRPr="009762E5" w:rsidRDefault="00FC1F22" w:rsidP="00C17F65">
            <w:pPr>
              <w:tabs>
                <w:tab w:val="left" w:pos="1696"/>
              </w:tabs>
              <w:rPr>
                <w:rFonts w:cs="Arial"/>
                <w:i/>
                <w:sz w:val="18"/>
                <w:szCs w:val="18"/>
              </w:rPr>
            </w:pPr>
            <w:r w:rsidRPr="009762E5">
              <w:rPr>
                <w:rFonts w:cs="Arial"/>
                <w:i/>
                <w:sz w:val="18"/>
                <w:szCs w:val="18"/>
              </w:rPr>
              <w:t>Aftast fase</w:t>
            </w:r>
          </w:p>
        </w:tc>
      </w:tr>
    </w:tbl>
    <w:p w14:paraId="6C3A2ADC" w14:textId="36800212" w:rsidR="00180B0B" w:rsidRPr="009762E5" w:rsidRDefault="00180B0B" w:rsidP="00C17F65">
      <w:pPr>
        <w:tabs>
          <w:tab w:val="left" w:pos="1696"/>
        </w:tabs>
        <w:rPr>
          <w:rFonts w:cs="Arial"/>
          <w:i/>
          <w:sz w:val="2"/>
          <w:szCs w:val="2"/>
        </w:rPr>
      </w:pPr>
    </w:p>
    <w:tbl>
      <w:tblPr>
        <w:tblStyle w:val="LightList-Accent1"/>
        <w:tblW w:w="9606" w:type="dxa"/>
        <w:tblLook w:val="04A0" w:firstRow="1" w:lastRow="0" w:firstColumn="1" w:lastColumn="0" w:noHBand="0" w:noVBand="1"/>
      </w:tblPr>
      <w:tblGrid>
        <w:gridCol w:w="1809"/>
        <w:gridCol w:w="7797"/>
      </w:tblGrid>
      <w:tr w:rsidR="00A34A94" w:rsidRPr="009762E5" w14:paraId="75D3C3FE"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8419146" w14:textId="77777777" w:rsidR="00A34A94" w:rsidRPr="009762E5" w:rsidRDefault="00A34A94" w:rsidP="00C17F65">
            <w:pPr>
              <w:tabs>
                <w:tab w:val="left" w:pos="1696"/>
              </w:tabs>
              <w:rPr>
                <w:rFonts w:cs="Arial"/>
                <w:sz w:val="18"/>
                <w:szCs w:val="18"/>
              </w:rPr>
            </w:pPr>
            <w:r w:rsidRPr="009762E5">
              <w:rPr>
                <w:rFonts w:cs="Arial"/>
                <w:sz w:val="18"/>
                <w:szCs w:val="18"/>
              </w:rPr>
              <w:t>Onderwerpen:</w:t>
            </w:r>
          </w:p>
        </w:tc>
        <w:tc>
          <w:tcPr>
            <w:tcW w:w="7797" w:type="dxa"/>
          </w:tcPr>
          <w:p w14:paraId="566EDAFB" w14:textId="77777777" w:rsidR="00A34A94" w:rsidRPr="009762E5" w:rsidRDefault="00A34A94"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A34A94" w:rsidRPr="009762E5" w14:paraId="3AA4C175"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812EE4B" w14:textId="77777777" w:rsidR="00A34A94" w:rsidRPr="009762E5" w:rsidRDefault="00A34A94" w:rsidP="00C17F65">
            <w:pPr>
              <w:tabs>
                <w:tab w:val="left" w:pos="1696"/>
              </w:tabs>
              <w:rPr>
                <w:rFonts w:cs="Arial"/>
                <w:sz w:val="18"/>
                <w:szCs w:val="18"/>
              </w:rPr>
            </w:pPr>
            <w:r w:rsidRPr="009762E5">
              <w:rPr>
                <w:rFonts w:cs="Arial"/>
                <w:sz w:val="18"/>
                <w:szCs w:val="18"/>
              </w:rPr>
              <w:t>De Actie</w:t>
            </w:r>
          </w:p>
        </w:tc>
        <w:tc>
          <w:tcPr>
            <w:tcW w:w="7797" w:type="dxa"/>
          </w:tcPr>
          <w:p w14:paraId="694C995F" w14:textId="38360EBB" w:rsidR="007C5440" w:rsidRPr="009762E5" w:rsidRDefault="00D2247C"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 xml:space="preserve">Een nieuwe ontmoeting </w:t>
            </w:r>
            <w:r w:rsidR="007B231C" w:rsidRPr="009762E5">
              <w:rPr>
                <w:rFonts w:cs="Arial"/>
                <w:sz w:val="18"/>
                <w:szCs w:val="18"/>
              </w:rPr>
              <w:t>van twee groepen</w:t>
            </w:r>
          </w:p>
        </w:tc>
      </w:tr>
      <w:tr w:rsidR="00A34A94" w:rsidRPr="009762E5" w14:paraId="6161502C"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5D9E6737" w14:textId="77777777" w:rsidR="00A34A94" w:rsidRPr="009762E5" w:rsidRDefault="00A34A94" w:rsidP="00C17F65">
            <w:pPr>
              <w:tabs>
                <w:tab w:val="left" w:pos="1696"/>
              </w:tabs>
              <w:rPr>
                <w:rFonts w:cs="Arial"/>
                <w:sz w:val="18"/>
                <w:szCs w:val="18"/>
              </w:rPr>
            </w:pPr>
            <w:r w:rsidRPr="009762E5">
              <w:rPr>
                <w:rFonts w:cs="Arial"/>
                <w:sz w:val="18"/>
                <w:szCs w:val="18"/>
              </w:rPr>
              <w:t>Rol van de professional</w:t>
            </w:r>
          </w:p>
        </w:tc>
        <w:tc>
          <w:tcPr>
            <w:tcW w:w="7797" w:type="dxa"/>
          </w:tcPr>
          <w:p w14:paraId="01A3CB32" w14:textId="015E4C9F" w:rsidR="00A34A94" w:rsidRPr="009762E5" w:rsidRDefault="007B231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bemiddelaar</w:t>
            </w:r>
            <w:r w:rsidR="00D2247C" w:rsidRPr="009762E5">
              <w:rPr>
                <w:rFonts w:cs="Arial"/>
                <w:sz w:val="18"/>
                <w:szCs w:val="18"/>
              </w:rPr>
              <w:t>, matcher</w:t>
            </w:r>
            <w:r w:rsidR="004E3769" w:rsidRPr="009762E5">
              <w:rPr>
                <w:rFonts w:cs="Arial"/>
                <w:sz w:val="18"/>
                <w:szCs w:val="18"/>
              </w:rPr>
              <w:t xml:space="preserve"> en coach</w:t>
            </w:r>
          </w:p>
          <w:p w14:paraId="20EA8E49" w14:textId="0CDFE7D7"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 xml:space="preserve">De sociaal professional bewaakt de sfeer tussen de twee groepen en bemiddeld hierin. Daarnaast bekijkt de sociaal professionals welke groepen of personen het beste aan elkaar gekoppeld kunnen worden. Tevens moedigt hij of zij de positieve inbreng van de wijkbewoners aan. </w:t>
            </w:r>
          </w:p>
        </w:tc>
      </w:tr>
      <w:tr w:rsidR="00A34A94" w:rsidRPr="009762E5" w14:paraId="43CC51AD"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4D9707" w14:textId="77777777" w:rsidR="00A34A94" w:rsidRPr="009762E5" w:rsidRDefault="00A34A94" w:rsidP="00C17F65">
            <w:pPr>
              <w:tabs>
                <w:tab w:val="left" w:pos="1696"/>
              </w:tabs>
              <w:rPr>
                <w:rFonts w:cs="Arial"/>
                <w:sz w:val="18"/>
                <w:szCs w:val="18"/>
              </w:rPr>
            </w:pPr>
            <w:r w:rsidRPr="009762E5">
              <w:rPr>
                <w:rFonts w:cs="Arial"/>
                <w:sz w:val="18"/>
                <w:szCs w:val="18"/>
              </w:rPr>
              <w:t>Meerwaarde van ICT</w:t>
            </w:r>
          </w:p>
        </w:tc>
        <w:tc>
          <w:tcPr>
            <w:tcW w:w="7797" w:type="dxa"/>
          </w:tcPr>
          <w:p w14:paraId="44EFE3AE" w14:textId="1A859834" w:rsidR="007C5440" w:rsidRPr="009762E5" w:rsidRDefault="007B231C" w:rsidP="003520B4">
            <w:pPr>
              <w:pStyle w:val="ListParagraph"/>
              <w:numPr>
                <w:ilvl w:val="0"/>
                <w:numId w:val="59"/>
              </w:numPr>
              <w:tabs>
                <w:tab w:val="left" w:pos="1696"/>
              </w:tabs>
              <w:ind w:left="176"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Het vastleggen van imago beelden</w:t>
            </w:r>
            <w:r w:rsidR="007C5440" w:rsidRPr="009762E5">
              <w:rPr>
                <w:rFonts w:cs="Arial"/>
                <w:sz w:val="18"/>
                <w:szCs w:val="18"/>
              </w:rPr>
              <w:t>, meningen over woon en hang omgeving</w:t>
            </w:r>
            <w:r w:rsidRPr="009762E5">
              <w:rPr>
                <w:rFonts w:cs="Arial"/>
                <w:sz w:val="18"/>
                <w:szCs w:val="18"/>
              </w:rPr>
              <w:t xml:space="preserve"> voor de bespiegeling van hun eigen uitingen</w:t>
            </w:r>
            <w:r w:rsidR="001C040F" w:rsidRPr="009762E5">
              <w:rPr>
                <w:rFonts w:cs="Arial"/>
                <w:sz w:val="18"/>
                <w:szCs w:val="18"/>
              </w:rPr>
              <w:t xml:space="preserve">. </w:t>
            </w:r>
          </w:p>
          <w:p w14:paraId="6CEA1B9E" w14:textId="1ADA7BDB" w:rsidR="007C5440" w:rsidRPr="009762E5" w:rsidRDefault="007C5440" w:rsidP="003520B4">
            <w:pPr>
              <w:pStyle w:val="ListParagraph"/>
              <w:numPr>
                <w:ilvl w:val="0"/>
                <w:numId w:val="59"/>
              </w:numPr>
              <w:tabs>
                <w:tab w:val="left" w:pos="1696"/>
              </w:tabs>
              <w:ind w:left="176"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Daarnaast de meningen over wat er zou moeten gebeuren aan de speeltuinen of geveltuinen. (communiceren)</w:t>
            </w:r>
          </w:p>
          <w:p w14:paraId="54A7C8B9" w14:textId="702D62DA" w:rsidR="007C5440" w:rsidRPr="00E02AC8" w:rsidRDefault="000D551B" w:rsidP="003520B4">
            <w:pPr>
              <w:pStyle w:val="ListParagraph"/>
              <w:numPr>
                <w:ilvl w:val="0"/>
                <w:numId w:val="59"/>
              </w:numPr>
              <w:tabs>
                <w:tab w:val="left" w:pos="1696"/>
              </w:tabs>
              <w:ind w:left="176"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Tevens kunnen koppels en van jong en volwassen worden vast gelegd. Zo kan er gezien worden wie er aan het project heeft gewerkt</w:t>
            </w:r>
          </w:p>
        </w:tc>
      </w:tr>
      <w:tr w:rsidR="000D551B" w:rsidRPr="009762E5" w14:paraId="56366012"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106625FA" w14:textId="3C55879D" w:rsidR="000D551B" w:rsidRPr="009762E5" w:rsidRDefault="000D551B" w:rsidP="00C17F65">
            <w:pPr>
              <w:tabs>
                <w:tab w:val="left" w:pos="1696"/>
              </w:tabs>
              <w:rPr>
                <w:rFonts w:cs="Arial"/>
                <w:sz w:val="18"/>
                <w:szCs w:val="18"/>
              </w:rPr>
            </w:pPr>
            <w:r w:rsidRPr="009762E5">
              <w:rPr>
                <w:rFonts w:cs="Arial"/>
                <w:sz w:val="18"/>
                <w:szCs w:val="18"/>
              </w:rPr>
              <w:t>Meerwaarde voor generaties</w:t>
            </w:r>
          </w:p>
        </w:tc>
        <w:tc>
          <w:tcPr>
            <w:tcW w:w="7797" w:type="dxa"/>
          </w:tcPr>
          <w:p w14:paraId="39CBB047" w14:textId="18364566" w:rsidR="000D551B" w:rsidRPr="009762E5" w:rsidRDefault="000D551B"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 xml:space="preserve">Openheid naar elkaar kan gerealiseerd worden. Op gekropte frustraties tegen over elkaar kunnen geventileerd worden. </w:t>
            </w:r>
          </w:p>
        </w:tc>
      </w:tr>
      <w:tr w:rsidR="001C040F" w:rsidRPr="009762E5" w14:paraId="2A753B11"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F1068EE" w14:textId="026068D0" w:rsidR="001C040F" w:rsidRPr="009762E5" w:rsidRDefault="001C040F" w:rsidP="00C17F65">
            <w:pPr>
              <w:tabs>
                <w:tab w:val="left" w:pos="1696"/>
              </w:tabs>
              <w:rPr>
                <w:rFonts w:cs="Arial"/>
                <w:sz w:val="18"/>
                <w:szCs w:val="18"/>
              </w:rPr>
            </w:pPr>
            <w:r w:rsidRPr="009762E5">
              <w:rPr>
                <w:rFonts w:cs="Arial"/>
                <w:sz w:val="18"/>
                <w:szCs w:val="18"/>
              </w:rPr>
              <w:t>Koppeling aan modellen</w:t>
            </w:r>
          </w:p>
        </w:tc>
        <w:tc>
          <w:tcPr>
            <w:tcW w:w="7797" w:type="dxa"/>
          </w:tcPr>
          <w:p w14:paraId="47A192E2" w14:textId="77777777" w:rsidR="001C040F" w:rsidRPr="009762E5" w:rsidRDefault="001C040F" w:rsidP="003520B4">
            <w:pPr>
              <w:pStyle w:val="ListParagraph"/>
              <w:numPr>
                <w:ilvl w:val="0"/>
                <w:numId w:val="56"/>
              </w:numPr>
              <w:tabs>
                <w:tab w:val="left" w:pos="1696"/>
              </w:tabs>
              <w:ind w:left="176" w:hanging="141"/>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De derde fase van imago beheersing. Het veranderingsproces wort in werking gezet.</w:t>
            </w:r>
          </w:p>
          <w:p w14:paraId="27FF5811" w14:textId="267730CD" w:rsidR="001C040F" w:rsidRPr="009762E5" w:rsidRDefault="001C040F" w:rsidP="003520B4">
            <w:pPr>
              <w:pStyle w:val="ListParagraph"/>
              <w:numPr>
                <w:ilvl w:val="0"/>
                <w:numId w:val="56"/>
              </w:numPr>
              <w:tabs>
                <w:tab w:val="left" w:pos="1696"/>
              </w:tabs>
              <w:ind w:left="176" w:hanging="141"/>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De eerste twee fasen van verbinding</w:t>
            </w:r>
            <w:r w:rsidR="000D551B" w:rsidRPr="009762E5">
              <w:rPr>
                <w:rFonts w:cs="Arial"/>
                <w:sz w:val="18"/>
                <w:szCs w:val="18"/>
              </w:rPr>
              <w:t xml:space="preserve"> van de Heer Caple</w:t>
            </w:r>
            <w:r w:rsidRPr="009762E5">
              <w:rPr>
                <w:rFonts w:cs="Arial"/>
                <w:sz w:val="18"/>
                <w:szCs w:val="18"/>
              </w:rPr>
              <w:t xml:space="preserve">, groepsleden leren elkaar kennen om samenwerking te realiseren. Zij uiten gevoelens tegenover elkaar. </w:t>
            </w:r>
          </w:p>
          <w:p w14:paraId="33965CDC" w14:textId="5EFC31B1" w:rsidR="007C5440" w:rsidRPr="00E02AC8" w:rsidRDefault="001C040F" w:rsidP="003520B4">
            <w:pPr>
              <w:pStyle w:val="ListParagraph"/>
              <w:numPr>
                <w:ilvl w:val="0"/>
                <w:numId w:val="56"/>
              </w:numPr>
              <w:tabs>
                <w:tab w:val="left" w:pos="1696"/>
              </w:tabs>
              <w:ind w:left="176" w:hanging="141"/>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De</w:t>
            </w:r>
            <w:r w:rsidR="007C5440" w:rsidRPr="009762E5">
              <w:rPr>
                <w:rFonts w:cs="Arial"/>
                <w:sz w:val="18"/>
                <w:szCs w:val="18"/>
              </w:rPr>
              <w:t xml:space="preserve"> bespiegeling van eigen gedrag en de bereiding. T</w:t>
            </w:r>
            <w:r w:rsidRPr="009762E5">
              <w:rPr>
                <w:rFonts w:cs="Arial"/>
                <w:sz w:val="18"/>
                <w:szCs w:val="18"/>
              </w:rPr>
              <w:t>weede</w:t>
            </w:r>
            <w:r w:rsidR="007C5440" w:rsidRPr="009762E5">
              <w:rPr>
                <w:rFonts w:cs="Arial"/>
                <w:sz w:val="18"/>
                <w:szCs w:val="18"/>
              </w:rPr>
              <w:t xml:space="preserve"> en derde</w:t>
            </w:r>
            <w:r w:rsidRPr="009762E5">
              <w:rPr>
                <w:rFonts w:cs="Arial"/>
                <w:sz w:val="18"/>
                <w:szCs w:val="18"/>
              </w:rPr>
              <w:t xml:space="preserve"> fase van Prochaska</w:t>
            </w:r>
          </w:p>
        </w:tc>
      </w:tr>
      <w:tr w:rsidR="001C040F" w:rsidRPr="009762E5" w14:paraId="4B8B181A"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1ABDA2A1" w14:textId="6AB49A63" w:rsidR="001C040F" w:rsidRPr="009762E5" w:rsidRDefault="001C040F" w:rsidP="00C17F65">
            <w:pPr>
              <w:tabs>
                <w:tab w:val="left" w:pos="1696"/>
              </w:tabs>
              <w:rPr>
                <w:rFonts w:cs="Arial"/>
                <w:sz w:val="18"/>
                <w:szCs w:val="18"/>
              </w:rPr>
            </w:pPr>
            <w:r w:rsidRPr="009762E5">
              <w:rPr>
                <w:rFonts w:cs="Arial"/>
                <w:sz w:val="18"/>
                <w:szCs w:val="18"/>
              </w:rPr>
              <w:t>Inspiratie werkwijze van de sociale professional</w:t>
            </w:r>
          </w:p>
        </w:tc>
        <w:tc>
          <w:tcPr>
            <w:tcW w:w="7797" w:type="dxa"/>
          </w:tcPr>
          <w:p w14:paraId="29F45D02" w14:textId="77777777" w:rsidR="001C040F" w:rsidRPr="009762E5" w:rsidRDefault="001C040F" w:rsidP="003520B4">
            <w:pPr>
              <w:pStyle w:val="ListParagraph"/>
              <w:numPr>
                <w:ilvl w:val="0"/>
                <w:numId w:val="57"/>
              </w:numPr>
              <w:tabs>
                <w:tab w:val="left" w:pos="1696"/>
              </w:tabs>
              <w:ind w:left="176"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Op zoek naar een rol</w:t>
            </w:r>
            <w:r w:rsidR="007C5440" w:rsidRPr="009762E5">
              <w:rPr>
                <w:rFonts w:cs="Arial"/>
                <w:sz w:val="18"/>
                <w:szCs w:val="18"/>
              </w:rPr>
              <w:t xml:space="preserve"> die beide generaties kunnen hebben in de samenleving of in een project. </w:t>
            </w:r>
          </w:p>
          <w:p w14:paraId="636F6C56" w14:textId="449C0B5D" w:rsidR="007C5440" w:rsidRPr="009762E5" w:rsidRDefault="007C5440" w:rsidP="003520B4">
            <w:pPr>
              <w:pStyle w:val="ListParagraph"/>
              <w:numPr>
                <w:ilvl w:val="0"/>
                <w:numId w:val="57"/>
              </w:numPr>
              <w:tabs>
                <w:tab w:val="left" w:pos="1696"/>
              </w:tabs>
              <w:ind w:left="176"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Het belang van eigen inbreng van de doelgroep</w:t>
            </w:r>
          </w:p>
          <w:p w14:paraId="7814A857" w14:textId="23746FC0" w:rsidR="007C5440" w:rsidRPr="009762E5" w:rsidRDefault="007C5440"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796910" w:rsidRPr="009762E5" w14:paraId="43E0466C"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087B8BC" w14:textId="77777777" w:rsidR="00796910" w:rsidRPr="009762E5" w:rsidRDefault="00796910" w:rsidP="00967DBD">
            <w:pPr>
              <w:tabs>
                <w:tab w:val="left" w:pos="1696"/>
              </w:tabs>
              <w:rPr>
                <w:rFonts w:cs="Arial"/>
                <w:sz w:val="18"/>
                <w:szCs w:val="18"/>
              </w:rPr>
            </w:pPr>
            <w:r>
              <w:rPr>
                <w:rFonts w:cs="Arial"/>
                <w:sz w:val="18"/>
                <w:szCs w:val="18"/>
              </w:rPr>
              <w:t>Fase van de site</w:t>
            </w:r>
          </w:p>
        </w:tc>
        <w:tc>
          <w:tcPr>
            <w:tcW w:w="7797" w:type="dxa"/>
          </w:tcPr>
          <w:p w14:paraId="01C6D4D9" w14:textId="0C0B4D23" w:rsidR="00967DBD" w:rsidRPr="009762E5" w:rsidRDefault="00914472" w:rsidP="00967DBD">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Aftast/ planningsfase</w:t>
            </w:r>
          </w:p>
        </w:tc>
      </w:tr>
    </w:tbl>
    <w:p w14:paraId="3A9CACF9" w14:textId="77777777" w:rsidR="008D2517" w:rsidRPr="00230CFD" w:rsidRDefault="008D2517" w:rsidP="00C17F65">
      <w:pPr>
        <w:tabs>
          <w:tab w:val="left" w:pos="1696"/>
        </w:tabs>
        <w:rPr>
          <w:rFonts w:cs="Arial"/>
          <w:i/>
          <w:sz w:val="8"/>
          <w:szCs w:val="8"/>
        </w:rPr>
      </w:pPr>
    </w:p>
    <w:tbl>
      <w:tblPr>
        <w:tblStyle w:val="MediumShading1-Accent2"/>
        <w:tblW w:w="9606" w:type="dxa"/>
        <w:tblLook w:val="04A0" w:firstRow="1" w:lastRow="0" w:firstColumn="1" w:lastColumn="0" w:noHBand="0" w:noVBand="1"/>
      </w:tblPr>
      <w:tblGrid>
        <w:gridCol w:w="9606"/>
      </w:tblGrid>
      <w:tr w:rsidR="00FC1F22" w:rsidRPr="009762E5" w14:paraId="377A739C"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11A30EC6" w14:textId="77777777" w:rsidR="00FC1F22" w:rsidRPr="009762E5" w:rsidRDefault="00FC1F22" w:rsidP="00C17F65">
            <w:pPr>
              <w:tabs>
                <w:tab w:val="left" w:pos="1696"/>
              </w:tabs>
              <w:rPr>
                <w:rFonts w:cs="Arial"/>
                <w:i/>
                <w:sz w:val="18"/>
                <w:szCs w:val="18"/>
              </w:rPr>
            </w:pPr>
            <w:r w:rsidRPr="009762E5">
              <w:rPr>
                <w:rFonts w:cs="Arial"/>
                <w:i/>
                <w:sz w:val="18"/>
                <w:szCs w:val="18"/>
              </w:rPr>
              <w:t>Uitvoeringsfase</w:t>
            </w:r>
          </w:p>
        </w:tc>
      </w:tr>
    </w:tbl>
    <w:p w14:paraId="3BACC6C7" w14:textId="77777777" w:rsidR="00FC1F22" w:rsidRPr="009762E5" w:rsidRDefault="00FC1F22" w:rsidP="00C17F65">
      <w:pPr>
        <w:tabs>
          <w:tab w:val="left" w:pos="1696"/>
        </w:tabs>
        <w:rPr>
          <w:rFonts w:cs="Arial"/>
          <w:i/>
          <w:sz w:val="2"/>
          <w:szCs w:val="2"/>
        </w:rPr>
      </w:pPr>
    </w:p>
    <w:tbl>
      <w:tblPr>
        <w:tblStyle w:val="LightList-Accent1"/>
        <w:tblW w:w="9606" w:type="dxa"/>
        <w:tblLook w:val="04A0" w:firstRow="1" w:lastRow="0" w:firstColumn="1" w:lastColumn="0" w:noHBand="0" w:noVBand="1"/>
      </w:tblPr>
      <w:tblGrid>
        <w:gridCol w:w="1668"/>
        <w:gridCol w:w="141"/>
        <w:gridCol w:w="7797"/>
      </w:tblGrid>
      <w:tr w:rsidR="00A34A94" w:rsidRPr="009762E5" w14:paraId="6929C67B"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C111DEB" w14:textId="77777777" w:rsidR="00A34A94" w:rsidRPr="009762E5" w:rsidRDefault="00A34A94" w:rsidP="00C17F65">
            <w:pPr>
              <w:tabs>
                <w:tab w:val="left" w:pos="1696"/>
              </w:tabs>
              <w:rPr>
                <w:rFonts w:cs="Arial"/>
                <w:sz w:val="18"/>
                <w:szCs w:val="18"/>
              </w:rPr>
            </w:pPr>
            <w:r w:rsidRPr="009762E5">
              <w:rPr>
                <w:rFonts w:cs="Arial"/>
                <w:sz w:val="18"/>
                <w:szCs w:val="18"/>
              </w:rPr>
              <w:t>Onderwerpen:</w:t>
            </w:r>
          </w:p>
        </w:tc>
        <w:tc>
          <w:tcPr>
            <w:tcW w:w="7938" w:type="dxa"/>
            <w:gridSpan w:val="2"/>
          </w:tcPr>
          <w:p w14:paraId="57B5812F" w14:textId="77777777" w:rsidR="00A34A94" w:rsidRPr="009762E5" w:rsidRDefault="00A34A94"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A34A94" w:rsidRPr="009762E5" w14:paraId="1889F18B"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2B057CB" w14:textId="77777777" w:rsidR="00A34A94" w:rsidRPr="009762E5" w:rsidRDefault="00A34A94" w:rsidP="00C17F65">
            <w:pPr>
              <w:tabs>
                <w:tab w:val="left" w:pos="1696"/>
              </w:tabs>
              <w:rPr>
                <w:rFonts w:cs="Arial"/>
                <w:sz w:val="18"/>
                <w:szCs w:val="18"/>
              </w:rPr>
            </w:pPr>
            <w:r w:rsidRPr="009762E5">
              <w:rPr>
                <w:rFonts w:cs="Arial"/>
                <w:sz w:val="18"/>
                <w:szCs w:val="18"/>
              </w:rPr>
              <w:t>De Actie</w:t>
            </w:r>
          </w:p>
        </w:tc>
        <w:tc>
          <w:tcPr>
            <w:tcW w:w="7938" w:type="dxa"/>
            <w:gridSpan w:val="2"/>
          </w:tcPr>
          <w:p w14:paraId="4224CAEE" w14:textId="289AF888" w:rsidR="000D551B" w:rsidRPr="009762E5" w:rsidRDefault="007C5440"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Integreren van twee groepen</w:t>
            </w:r>
          </w:p>
        </w:tc>
      </w:tr>
      <w:tr w:rsidR="00A34A94" w:rsidRPr="009762E5" w14:paraId="2769DE1B" w14:textId="77777777" w:rsidTr="0003409D">
        <w:tc>
          <w:tcPr>
            <w:cnfStyle w:val="001000000000" w:firstRow="0" w:lastRow="0" w:firstColumn="1" w:lastColumn="0" w:oddVBand="0" w:evenVBand="0" w:oddHBand="0" w:evenHBand="0" w:firstRowFirstColumn="0" w:firstRowLastColumn="0" w:lastRowFirstColumn="0" w:lastRowLastColumn="0"/>
            <w:tcW w:w="1668" w:type="dxa"/>
          </w:tcPr>
          <w:p w14:paraId="7F042D3F" w14:textId="77777777" w:rsidR="00A34A94" w:rsidRPr="009762E5" w:rsidRDefault="00A34A94" w:rsidP="00C17F65">
            <w:pPr>
              <w:tabs>
                <w:tab w:val="left" w:pos="1696"/>
              </w:tabs>
              <w:rPr>
                <w:rFonts w:cs="Arial"/>
                <w:sz w:val="18"/>
                <w:szCs w:val="18"/>
              </w:rPr>
            </w:pPr>
            <w:r w:rsidRPr="009762E5">
              <w:rPr>
                <w:rFonts w:cs="Arial"/>
                <w:sz w:val="18"/>
                <w:szCs w:val="18"/>
              </w:rPr>
              <w:t>Rol van de professional</w:t>
            </w:r>
          </w:p>
        </w:tc>
        <w:tc>
          <w:tcPr>
            <w:tcW w:w="7938" w:type="dxa"/>
            <w:gridSpan w:val="2"/>
          </w:tcPr>
          <w:p w14:paraId="758DEE08" w14:textId="77777777" w:rsidR="00A34A94"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adelaar</w:t>
            </w:r>
          </w:p>
          <w:p w14:paraId="5E48BC3A" w14:textId="5C3D3174"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sociaal professional laat de twee generaties samenwerken en komt af en toe kijken hoe de gang van zaken verlopen.</w:t>
            </w:r>
          </w:p>
        </w:tc>
      </w:tr>
      <w:tr w:rsidR="00A34A94" w:rsidRPr="009762E5" w14:paraId="15CD899F"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37A6DE7" w14:textId="64ABB44C" w:rsidR="00A34A94" w:rsidRPr="009762E5" w:rsidRDefault="00A34A94" w:rsidP="00C17F65">
            <w:pPr>
              <w:tabs>
                <w:tab w:val="left" w:pos="1696"/>
              </w:tabs>
              <w:rPr>
                <w:rFonts w:cs="Arial"/>
                <w:sz w:val="18"/>
                <w:szCs w:val="18"/>
              </w:rPr>
            </w:pPr>
            <w:r w:rsidRPr="009762E5">
              <w:rPr>
                <w:rFonts w:cs="Arial"/>
                <w:sz w:val="18"/>
                <w:szCs w:val="18"/>
              </w:rPr>
              <w:t>Meerwaarde van ICT</w:t>
            </w:r>
          </w:p>
        </w:tc>
        <w:tc>
          <w:tcPr>
            <w:tcW w:w="7938" w:type="dxa"/>
            <w:gridSpan w:val="2"/>
          </w:tcPr>
          <w:p w14:paraId="2AD70452" w14:textId="26ACD8D4" w:rsidR="000D551B" w:rsidRPr="009762E5" w:rsidRDefault="007C5440"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Het vastleggen van de samenwerking. Het produceren van eigen foto’s en/ of filmpjes.</w:t>
            </w:r>
            <w:r w:rsidR="000D551B" w:rsidRPr="009762E5">
              <w:rPr>
                <w:rFonts w:cs="Arial"/>
                <w:sz w:val="18"/>
                <w:szCs w:val="18"/>
              </w:rPr>
              <w:t xml:space="preserve"> Het eigen maken van een virtuele omgeving. (participatory culture)</w:t>
            </w:r>
          </w:p>
        </w:tc>
      </w:tr>
      <w:tr w:rsidR="000D551B" w:rsidRPr="009762E5" w14:paraId="7E9B63D3" w14:textId="77777777" w:rsidTr="0003409D">
        <w:tc>
          <w:tcPr>
            <w:cnfStyle w:val="001000000000" w:firstRow="0" w:lastRow="0" w:firstColumn="1" w:lastColumn="0" w:oddVBand="0" w:evenVBand="0" w:oddHBand="0" w:evenHBand="0" w:firstRowFirstColumn="0" w:firstRowLastColumn="0" w:lastRowFirstColumn="0" w:lastRowLastColumn="0"/>
            <w:tcW w:w="1809" w:type="dxa"/>
            <w:gridSpan w:val="2"/>
          </w:tcPr>
          <w:p w14:paraId="09254559" w14:textId="7BB387B5" w:rsidR="000D551B" w:rsidRPr="009762E5" w:rsidRDefault="000D551B" w:rsidP="00C17F65">
            <w:pPr>
              <w:tabs>
                <w:tab w:val="left" w:pos="1696"/>
              </w:tabs>
              <w:rPr>
                <w:rFonts w:cs="Arial"/>
                <w:sz w:val="18"/>
                <w:szCs w:val="18"/>
              </w:rPr>
            </w:pPr>
            <w:r w:rsidRPr="009762E5">
              <w:rPr>
                <w:rFonts w:cs="Arial"/>
                <w:sz w:val="18"/>
                <w:szCs w:val="18"/>
              </w:rPr>
              <w:t>Meerwaarde voor generaties</w:t>
            </w:r>
          </w:p>
        </w:tc>
        <w:tc>
          <w:tcPr>
            <w:tcW w:w="7797" w:type="dxa"/>
          </w:tcPr>
          <w:p w14:paraId="75E21DBA" w14:textId="237DDC2D" w:rsidR="000D551B" w:rsidRPr="009762E5" w:rsidRDefault="000D551B"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 xml:space="preserve">Elkaar leren kennen. Herkenning vinden in wat ze aan het produceren zijn </w:t>
            </w:r>
          </w:p>
        </w:tc>
      </w:tr>
      <w:tr w:rsidR="000D551B" w:rsidRPr="009762E5" w14:paraId="70DF93D8"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A518E37" w14:textId="7754DDCB" w:rsidR="000D551B" w:rsidRPr="009762E5" w:rsidRDefault="000D551B" w:rsidP="00C17F65">
            <w:pPr>
              <w:tabs>
                <w:tab w:val="left" w:pos="1696"/>
              </w:tabs>
              <w:rPr>
                <w:rFonts w:cs="Arial"/>
                <w:sz w:val="18"/>
                <w:szCs w:val="18"/>
              </w:rPr>
            </w:pPr>
            <w:r w:rsidRPr="009762E5">
              <w:rPr>
                <w:rFonts w:cs="Arial"/>
                <w:sz w:val="18"/>
                <w:szCs w:val="18"/>
              </w:rPr>
              <w:t>Koppeling aan modellen</w:t>
            </w:r>
          </w:p>
        </w:tc>
        <w:tc>
          <w:tcPr>
            <w:tcW w:w="7938" w:type="dxa"/>
            <w:gridSpan w:val="2"/>
          </w:tcPr>
          <w:p w14:paraId="0DCD9CFA" w14:textId="77777777" w:rsidR="000D551B" w:rsidRPr="009762E5" w:rsidRDefault="000D551B" w:rsidP="003520B4">
            <w:pPr>
              <w:pStyle w:val="ListParagraph"/>
              <w:numPr>
                <w:ilvl w:val="0"/>
                <w:numId w:val="58"/>
              </w:numPr>
              <w:tabs>
                <w:tab w:val="left" w:pos="1696"/>
              </w:tabs>
              <w:ind w:left="317"/>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Actie fase van Prochaska. De generaties werken samen en testen nieuw gedrag uit om beeldvorming te veranderen</w:t>
            </w:r>
          </w:p>
          <w:p w14:paraId="15C99180" w14:textId="19C14626" w:rsidR="00914472" w:rsidRPr="00230CFD" w:rsidRDefault="000D551B" w:rsidP="003520B4">
            <w:pPr>
              <w:pStyle w:val="ListParagraph"/>
              <w:numPr>
                <w:ilvl w:val="0"/>
                <w:numId w:val="58"/>
              </w:numPr>
              <w:tabs>
                <w:tab w:val="left" w:pos="1696"/>
              </w:tabs>
              <w:ind w:left="317"/>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Integratie fase van de heer Caple. Door samenwerking kan er een soort balans ontstaan tussen de twee groepen</w:t>
            </w:r>
          </w:p>
        </w:tc>
      </w:tr>
      <w:tr w:rsidR="000D551B" w:rsidRPr="009762E5" w14:paraId="72B0A4AC" w14:textId="77777777" w:rsidTr="0003409D">
        <w:tc>
          <w:tcPr>
            <w:cnfStyle w:val="001000000000" w:firstRow="0" w:lastRow="0" w:firstColumn="1" w:lastColumn="0" w:oddVBand="0" w:evenVBand="0" w:oddHBand="0" w:evenHBand="0" w:firstRowFirstColumn="0" w:firstRowLastColumn="0" w:lastRowFirstColumn="0" w:lastRowLastColumn="0"/>
            <w:tcW w:w="1668" w:type="dxa"/>
          </w:tcPr>
          <w:p w14:paraId="7AD98FD7" w14:textId="7E908978" w:rsidR="000D551B" w:rsidRPr="009762E5" w:rsidRDefault="000D551B" w:rsidP="00C17F65">
            <w:pPr>
              <w:tabs>
                <w:tab w:val="left" w:pos="1696"/>
              </w:tabs>
              <w:rPr>
                <w:rFonts w:cs="Arial"/>
                <w:sz w:val="18"/>
                <w:szCs w:val="18"/>
              </w:rPr>
            </w:pPr>
            <w:r w:rsidRPr="009762E5">
              <w:rPr>
                <w:rFonts w:cs="Arial"/>
                <w:sz w:val="18"/>
                <w:szCs w:val="18"/>
              </w:rPr>
              <w:t>Inspiratie werkwijze van de sociale professional</w:t>
            </w:r>
          </w:p>
        </w:tc>
        <w:tc>
          <w:tcPr>
            <w:tcW w:w="7938" w:type="dxa"/>
            <w:gridSpan w:val="2"/>
          </w:tcPr>
          <w:p w14:paraId="07701A61" w14:textId="09F6B197" w:rsidR="000D551B" w:rsidRPr="009762E5" w:rsidRDefault="000D551B"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Geen</w:t>
            </w:r>
          </w:p>
        </w:tc>
      </w:tr>
      <w:tr w:rsidR="00796910" w:rsidRPr="009762E5" w14:paraId="194BE372"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14:paraId="5E7D2824" w14:textId="77777777" w:rsidR="00796910" w:rsidRPr="009762E5" w:rsidRDefault="00796910" w:rsidP="00967DBD">
            <w:pPr>
              <w:tabs>
                <w:tab w:val="left" w:pos="1696"/>
              </w:tabs>
              <w:rPr>
                <w:rFonts w:cs="Arial"/>
                <w:sz w:val="18"/>
                <w:szCs w:val="18"/>
              </w:rPr>
            </w:pPr>
            <w:r>
              <w:rPr>
                <w:rFonts w:cs="Arial"/>
                <w:sz w:val="18"/>
                <w:szCs w:val="18"/>
              </w:rPr>
              <w:t>Fase van de site</w:t>
            </w:r>
          </w:p>
        </w:tc>
        <w:tc>
          <w:tcPr>
            <w:tcW w:w="7797" w:type="dxa"/>
          </w:tcPr>
          <w:p w14:paraId="0279E4D1" w14:textId="0DC08CA4" w:rsidR="00796910" w:rsidRPr="009762E5" w:rsidRDefault="00914472" w:rsidP="00967DBD">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Uitvoeringsfase </w:t>
            </w:r>
          </w:p>
        </w:tc>
      </w:tr>
    </w:tbl>
    <w:p w14:paraId="7D09B3F4" w14:textId="00952EF6" w:rsidR="000D551B" w:rsidRDefault="000D551B" w:rsidP="00C17F65">
      <w:pPr>
        <w:suppressAutoHyphens w:val="0"/>
        <w:rPr>
          <w:rFonts w:cs="Arial"/>
          <w:sz w:val="6"/>
          <w:szCs w:val="6"/>
        </w:rPr>
      </w:pPr>
    </w:p>
    <w:p w14:paraId="1504CB04" w14:textId="77777777" w:rsidR="00230CFD" w:rsidRPr="00230CFD" w:rsidRDefault="00230CFD" w:rsidP="00C17F65">
      <w:pPr>
        <w:suppressAutoHyphens w:val="0"/>
        <w:rPr>
          <w:rFonts w:cs="Arial"/>
          <w:sz w:val="6"/>
          <w:szCs w:val="6"/>
        </w:rPr>
      </w:pPr>
    </w:p>
    <w:tbl>
      <w:tblPr>
        <w:tblStyle w:val="MediumShading1-Accent2"/>
        <w:tblW w:w="9606" w:type="dxa"/>
        <w:tblLook w:val="04A0" w:firstRow="1" w:lastRow="0" w:firstColumn="1" w:lastColumn="0" w:noHBand="0" w:noVBand="1"/>
      </w:tblPr>
      <w:tblGrid>
        <w:gridCol w:w="9606"/>
      </w:tblGrid>
      <w:tr w:rsidR="00FC1F22" w:rsidRPr="009762E5" w14:paraId="5C4E8928"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0DF71E35" w14:textId="77777777" w:rsidR="00FC1F22" w:rsidRPr="009762E5" w:rsidRDefault="00FC1F22" w:rsidP="00C17F65">
            <w:pPr>
              <w:tabs>
                <w:tab w:val="left" w:pos="1696"/>
              </w:tabs>
              <w:rPr>
                <w:rFonts w:cs="Arial"/>
                <w:i/>
                <w:sz w:val="18"/>
                <w:szCs w:val="18"/>
              </w:rPr>
            </w:pPr>
            <w:r w:rsidRPr="009762E5">
              <w:rPr>
                <w:rFonts w:cs="Arial"/>
                <w:i/>
                <w:sz w:val="18"/>
                <w:szCs w:val="18"/>
              </w:rPr>
              <w:t>Evaluatie fase</w:t>
            </w:r>
          </w:p>
        </w:tc>
      </w:tr>
    </w:tbl>
    <w:p w14:paraId="6CDB41D6" w14:textId="77777777" w:rsidR="00FC1F22" w:rsidRPr="009762E5" w:rsidRDefault="00FC1F22" w:rsidP="00C17F65">
      <w:pPr>
        <w:tabs>
          <w:tab w:val="left" w:pos="1696"/>
        </w:tabs>
        <w:rPr>
          <w:rFonts w:cs="Arial"/>
          <w:sz w:val="2"/>
          <w:szCs w:val="2"/>
        </w:rPr>
      </w:pPr>
    </w:p>
    <w:tbl>
      <w:tblPr>
        <w:tblStyle w:val="LightList-Accent1"/>
        <w:tblW w:w="9606" w:type="dxa"/>
        <w:tblLook w:val="04A0" w:firstRow="1" w:lastRow="0" w:firstColumn="1" w:lastColumn="0" w:noHBand="0" w:noVBand="1"/>
      </w:tblPr>
      <w:tblGrid>
        <w:gridCol w:w="1668"/>
        <w:gridCol w:w="141"/>
        <w:gridCol w:w="7797"/>
      </w:tblGrid>
      <w:tr w:rsidR="005118AF" w:rsidRPr="009762E5" w14:paraId="78482CA5"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7C738D2" w14:textId="77777777" w:rsidR="005118AF" w:rsidRPr="009762E5" w:rsidRDefault="005118AF" w:rsidP="00C17F65">
            <w:pPr>
              <w:tabs>
                <w:tab w:val="left" w:pos="1696"/>
              </w:tabs>
              <w:rPr>
                <w:rFonts w:cs="Arial"/>
                <w:sz w:val="18"/>
                <w:szCs w:val="18"/>
              </w:rPr>
            </w:pPr>
            <w:r w:rsidRPr="009762E5">
              <w:rPr>
                <w:rFonts w:cs="Arial"/>
                <w:sz w:val="18"/>
                <w:szCs w:val="18"/>
              </w:rPr>
              <w:t>Onderwerpen:</w:t>
            </w:r>
          </w:p>
        </w:tc>
        <w:tc>
          <w:tcPr>
            <w:tcW w:w="7938" w:type="dxa"/>
            <w:gridSpan w:val="2"/>
          </w:tcPr>
          <w:p w14:paraId="30DBB8AA" w14:textId="77777777" w:rsidR="005118AF" w:rsidRPr="009762E5" w:rsidRDefault="005118AF"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5118AF" w:rsidRPr="009762E5" w14:paraId="5AED006D"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3E59C73" w14:textId="77777777" w:rsidR="005118AF" w:rsidRPr="009762E5" w:rsidRDefault="005118AF" w:rsidP="00C17F65">
            <w:pPr>
              <w:tabs>
                <w:tab w:val="left" w:pos="1696"/>
              </w:tabs>
              <w:rPr>
                <w:rFonts w:cs="Arial"/>
                <w:sz w:val="18"/>
                <w:szCs w:val="18"/>
              </w:rPr>
            </w:pPr>
            <w:r w:rsidRPr="009762E5">
              <w:rPr>
                <w:rFonts w:cs="Arial"/>
                <w:sz w:val="18"/>
                <w:szCs w:val="18"/>
              </w:rPr>
              <w:t>De Actie</w:t>
            </w:r>
          </w:p>
        </w:tc>
        <w:tc>
          <w:tcPr>
            <w:tcW w:w="7938" w:type="dxa"/>
            <w:gridSpan w:val="2"/>
          </w:tcPr>
          <w:p w14:paraId="1AAF877A" w14:textId="6FB90E88" w:rsidR="00D2247C" w:rsidRPr="009762E5" w:rsidRDefault="00D2247C"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Terug</w:t>
            </w:r>
            <w:r w:rsidR="000D551B" w:rsidRPr="009762E5">
              <w:rPr>
                <w:rFonts w:cs="Arial"/>
                <w:sz w:val="18"/>
                <w:szCs w:val="18"/>
              </w:rPr>
              <w:t>blikken naar samenwerking</w:t>
            </w:r>
          </w:p>
        </w:tc>
      </w:tr>
      <w:tr w:rsidR="005118AF" w:rsidRPr="009762E5" w14:paraId="5BEB1C59" w14:textId="77777777" w:rsidTr="0003409D">
        <w:tc>
          <w:tcPr>
            <w:cnfStyle w:val="001000000000" w:firstRow="0" w:lastRow="0" w:firstColumn="1" w:lastColumn="0" w:oddVBand="0" w:evenVBand="0" w:oddHBand="0" w:evenHBand="0" w:firstRowFirstColumn="0" w:firstRowLastColumn="0" w:lastRowFirstColumn="0" w:lastRowLastColumn="0"/>
            <w:tcW w:w="1668" w:type="dxa"/>
          </w:tcPr>
          <w:p w14:paraId="51363CC6" w14:textId="77777777" w:rsidR="005118AF" w:rsidRPr="009762E5" w:rsidRDefault="005118AF" w:rsidP="00C17F65">
            <w:pPr>
              <w:tabs>
                <w:tab w:val="left" w:pos="1696"/>
              </w:tabs>
              <w:rPr>
                <w:rFonts w:cs="Arial"/>
                <w:sz w:val="18"/>
                <w:szCs w:val="18"/>
              </w:rPr>
            </w:pPr>
            <w:r w:rsidRPr="009762E5">
              <w:rPr>
                <w:rFonts w:cs="Arial"/>
                <w:sz w:val="18"/>
                <w:szCs w:val="18"/>
              </w:rPr>
              <w:t>Rol van de professional</w:t>
            </w:r>
          </w:p>
        </w:tc>
        <w:tc>
          <w:tcPr>
            <w:tcW w:w="7938" w:type="dxa"/>
            <w:gridSpan w:val="2"/>
          </w:tcPr>
          <w:p w14:paraId="0C79C067" w14:textId="5039D4EC" w:rsidR="005118AF"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Supervisor</w:t>
            </w:r>
          </w:p>
          <w:p w14:paraId="28C65657" w14:textId="296F7A88"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sociaal professional moedigt de wijkbewoners aan tot reflectie. Hij of zij brengt in kaart hoe het proces is verlopen. Waar stonden de wijkbewoners eerst en waar staan zij nu?</w:t>
            </w:r>
          </w:p>
        </w:tc>
      </w:tr>
      <w:tr w:rsidR="005118AF" w:rsidRPr="009762E5" w14:paraId="5C96A50A"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5AB6CE1" w14:textId="35D6DB54" w:rsidR="005118AF" w:rsidRPr="009762E5" w:rsidRDefault="005118AF" w:rsidP="00C17F65">
            <w:pPr>
              <w:tabs>
                <w:tab w:val="left" w:pos="1696"/>
              </w:tabs>
              <w:rPr>
                <w:rFonts w:cs="Arial"/>
                <w:sz w:val="18"/>
                <w:szCs w:val="18"/>
              </w:rPr>
            </w:pPr>
            <w:r w:rsidRPr="009762E5">
              <w:rPr>
                <w:rFonts w:cs="Arial"/>
                <w:sz w:val="18"/>
                <w:szCs w:val="18"/>
              </w:rPr>
              <w:t>Meerwaarde van ICT</w:t>
            </w:r>
          </w:p>
        </w:tc>
        <w:tc>
          <w:tcPr>
            <w:tcW w:w="7938" w:type="dxa"/>
            <w:gridSpan w:val="2"/>
          </w:tcPr>
          <w:p w14:paraId="1E260612" w14:textId="77777777" w:rsidR="005118AF" w:rsidRPr="009762E5" w:rsidRDefault="000D551B"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ICT heeft alle fasen vastgelegd zo kan er overzichtelijk terug gekeken worden</w:t>
            </w:r>
          </w:p>
          <w:p w14:paraId="7C7CD8D0" w14:textId="62FE8FB0" w:rsidR="009762E5" w:rsidRPr="009762E5" w:rsidRDefault="009762E5"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0D551B" w:rsidRPr="009762E5" w14:paraId="37ACE1E0" w14:textId="77777777" w:rsidTr="0003409D">
        <w:tc>
          <w:tcPr>
            <w:cnfStyle w:val="001000000000" w:firstRow="0" w:lastRow="0" w:firstColumn="1" w:lastColumn="0" w:oddVBand="0" w:evenVBand="0" w:oddHBand="0" w:evenHBand="0" w:firstRowFirstColumn="0" w:firstRowLastColumn="0" w:lastRowFirstColumn="0" w:lastRowLastColumn="0"/>
            <w:tcW w:w="1809" w:type="dxa"/>
            <w:gridSpan w:val="2"/>
          </w:tcPr>
          <w:p w14:paraId="1A4645AE" w14:textId="3FCB83D6" w:rsidR="000D551B" w:rsidRPr="009762E5" w:rsidRDefault="00230CFD" w:rsidP="00C17F65">
            <w:pPr>
              <w:tabs>
                <w:tab w:val="left" w:pos="1696"/>
              </w:tabs>
              <w:rPr>
                <w:rFonts w:cs="Arial"/>
                <w:sz w:val="18"/>
                <w:szCs w:val="18"/>
              </w:rPr>
            </w:pPr>
            <w:r>
              <w:rPr>
                <w:rFonts w:cs="Arial"/>
                <w:sz w:val="18"/>
                <w:szCs w:val="18"/>
              </w:rPr>
              <w:t>Meerwaarde voor generaties</w:t>
            </w:r>
          </w:p>
        </w:tc>
        <w:tc>
          <w:tcPr>
            <w:tcW w:w="7797" w:type="dxa"/>
          </w:tcPr>
          <w:p w14:paraId="364BE768" w14:textId="71920EA5" w:rsidR="000D551B" w:rsidRPr="009762E5" w:rsidRDefault="00182A4E" w:rsidP="00C17F65">
            <w:pPr>
              <w:tabs>
                <w:tab w:val="left" w:pos="1696"/>
              </w:tabs>
              <w:ind w:left="-108"/>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Trots te</w:t>
            </w:r>
            <w:r w:rsidR="009762E5">
              <w:rPr>
                <w:rFonts w:cs="Arial"/>
                <w:sz w:val="18"/>
                <w:szCs w:val="18"/>
              </w:rPr>
              <w:t>rugblikken op hun eigen project, de meerwaarde inzien van gezamenlijk werken</w:t>
            </w:r>
          </w:p>
          <w:p w14:paraId="14EBDDE9" w14:textId="339355B6" w:rsidR="00D2247C" w:rsidRPr="009762E5" w:rsidRDefault="00D2247C" w:rsidP="00230CFD">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551B" w:rsidRPr="009762E5" w14:paraId="0CCD0917"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E622AFC" w14:textId="4264E037" w:rsidR="000D551B" w:rsidRPr="009762E5" w:rsidRDefault="000D551B" w:rsidP="00C17F65">
            <w:pPr>
              <w:tabs>
                <w:tab w:val="left" w:pos="1696"/>
              </w:tabs>
              <w:rPr>
                <w:rFonts w:cs="Arial"/>
                <w:sz w:val="18"/>
                <w:szCs w:val="18"/>
              </w:rPr>
            </w:pPr>
            <w:r w:rsidRPr="009762E5">
              <w:rPr>
                <w:rFonts w:cs="Arial"/>
                <w:sz w:val="18"/>
                <w:szCs w:val="18"/>
              </w:rPr>
              <w:t>Koppeling aan modellen</w:t>
            </w:r>
          </w:p>
        </w:tc>
        <w:tc>
          <w:tcPr>
            <w:tcW w:w="7938" w:type="dxa"/>
            <w:gridSpan w:val="2"/>
          </w:tcPr>
          <w:p w14:paraId="1717F2DF" w14:textId="0211D265" w:rsidR="00D2247C" w:rsidRPr="00230CFD" w:rsidRDefault="00182A4E" w:rsidP="003520B4">
            <w:pPr>
              <w:pStyle w:val="ListParagraph"/>
              <w:numPr>
                <w:ilvl w:val="0"/>
                <w:numId w:val="60"/>
              </w:numPr>
              <w:tabs>
                <w:tab w:val="left" w:pos="459"/>
                <w:tab w:val="left" w:pos="1696"/>
              </w:tabs>
              <w:ind w:left="175"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Orde fase van de heer Caple. De balans is gevonden door het doorlopen van het proces.</w:t>
            </w:r>
          </w:p>
        </w:tc>
      </w:tr>
      <w:tr w:rsidR="000D551B" w:rsidRPr="009762E5" w14:paraId="4EC0FB5D" w14:textId="77777777" w:rsidTr="0003409D">
        <w:tc>
          <w:tcPr>
            <w:cnfStyle w:val="001000000000" w:firstRow="0" w:lastRow="0" w:firstColumn="1" w:lastColumn="0" w:oddVBand="0" w:evenVBand="0" w:oddHBand="0" w:evenHBand="0" w:firstRowFirstColumn="0" w:firstRowLastColumn="0" w:lastRowFirstColumn="0" w:lastRowLastColumn="0"/>
            <w:tcW w:w="1668" w:type="dxa"/>
          </w:tcPr>
          <w:p w14:paraId="6A6957E9" w14:textId="4D00DFA7" w:rsidR="000D551B" w:rsidRPr="009762E5" w:rsidRDefault="000D551B" w:rsidP="00C17F65">
            <w:pPr>
              <w:tabs>
                <w:tab w:val="left" w:pos="1696"/>
              </w:tabs>
              <w:rPr>
                <w:rFonts w:cs="Arial"/>
                <w:sz w:val="18"/>
                <w:szCs w:val="18"/>
              </w:rPr>
            </w:pPr>
            <w:r w:rsidRPr="009762E5">
              <w:rPr>
                <w:rFonts w:cs="Arial"/>
                <w:sz w:val="18"/>
                <w:szCs w:val="18"/>
              </w:rPr>
              <w:t>Inspiratie werkwijze van de sociale professional</w:t>
            </w:r>
          </w:p>
        </w:tc>
        <w:tc>
          <w:tcPr>
            <w:tcW w:w="7938" w:type="dxa"/>
            <w:gridSpan w:val="2"/>
          </w:tcPr>
          <w:p w14:paraId="27B0D33E" w14:textId="01384648" w:rsidR="00D2247C"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Geen</w:t>
            </w:r>
          </w:p>
          <w:p w14:paraId="45A4C8E4" w14:textId="77777777"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p w14:paraId="5DBBA4B9" w14:textId="77777777"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p w14:paraId="665E67CC" w14:textId="27958E42" w:rsidR="00D2247C"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796910" w:rsidRPr="009762E5" w14:paraId="0ABAF4AC"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14:paraId="2197CE19" w14:textId="77777777" w:rsidR="00796910" w:rsidRPr="009762E5" w:rsidRDefault="00796910" w:rsidP="00967DBD">
            <w:pPr>
              <w:tabs>
                <w:tab w:val="left" w:pos="1696"/>
              </w:tabs>
              <w:rPr>
                <w:rFonts w:cs="Arial"/>
                <w:sz w:val="18"/>
                <w:szCs w:val="18"/>
              </w:rPr>
            </w:pPr>
            <w:r>
              <w:rPr>
                <w:rFonts w:cs="Arial"/>
                <w:sz w:val="18"/>
                <w:szCs w:val="18"/>
              </w:rPr>
              <w:t>Fase van de site</w:t>
            </w:r>
          </w:p>
        </w:tc>
        <w:tc>
          <w:tcPr>
            <w:tcW w:w="7797" w:type="dxa"/>
          </w:tcPr>
          <w:p w14:paraId="57CA6614" w14:textId="2EE025FA" w:rsidR="00796910" w:rsidRPr="009762E5" w:rsidRDefault="00914472" w:rsidP="00967DBD">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Eindfase</w:t>
            </w:r>
          </w:p>
        </w:tc>
      </w:tr>
    </w:tbl>
    <w:p w14:paraId="0499F8DE" w14:textId="77777777" w:rsidR="00182A4E" w:rsidRPr="0003409D" w:rsidRDefault="00182A4E" w:rsidP="00C17F65">
      <w:pPr>
        <w:tabs>
          <w:tab w:val="left" w:pos="1696"/>
        </w:tabs>
        <w:rPr>
          <w:rFonts w:cs="Arial"/>
          <w:sz w:val="2"/>
          <w:szCs w:val="2"/>
        </w:rPr>
      </w:pPr>
    </w:p>
    <w:tbl>
      <w:tblPr>
        <w:tblStyle w:val="MediumShading1-Accent2"/>
        <w:tblW w:w="9606" w:type="dxa"/>
        <w:tblLook w:val="04A0" w:firstRow="1" w:lastRow="0" w:firstColumn="1" w:lastColumn="0" w:noHBand="0" w:noVBand="1"/>
      </w:tblPr>
      <w:tblGrid>
        <w:gridCol w:w="9606"/>
      </w:tblGrid>
      <w:tr w:rsidR="00FC1F22" w:rsidRPr="009762E5" w14:paraId="5168145C"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7EA9C143" w14:textId="77777777" w:rsidR="00FC1F22" w:rsidRPr="009762E5" w:rsidRDefault="00FC1F22" w:rsidP="00C17F65">
            <w:pPr>
              <w:tabs>
                <w:tab w:val="left" w:pos="1696"/>
              </w:tabs>
              <w:rPr>
                <w:rFonts w:cs="Arial"/>
                <w:i/>
                <w:sz w:val="18"/>
                <w:szCs w:val="18"/>
              </w:rPr>
            </w:pPr>
            <w:r w:rsidRPr="009762E5">
              <w:rPr>
                <w:rFonts w:cs="Arial"/>
                <w:i/>
                <w:sz w:val="18"/>
                <w:szCs w:val="18"/>
              </w:rPr>
              <w:t>Paradigma fase</w:t>
            </w:r>
          </w:p>
        </w:tc>
      </w:tr>
    </w:tbl>
    <w:p w14:paraId="4BF09C52" w14:textId="77777777" w:rsidR="00FC1F22" w:rsidRPr="009762E5" w:rsidRDefault="00FC1F22" w:rsidP="00C17F65">
      <w:pPr>
        <w:tabs>
          <w:tab w:val="left" w:pos="1696"/>
        </w:tabs>
        <w:rPr>
          <w:rFonts w:cs="Arial"/>
          <w:sz w:val="2"/>
          <w:szCs w:val="2"/>
        </w:rPr>
      </w:pPr>
    </w:p>
    <w:tbl>
      <w:tblPr>
        <w:tblStyle w:val="LightList-Accent1"/>
        <w:tblW w:w="9606" w:type="dxa"/>
        <w:tblLook w:val="04A0" w:firstRow="1" w:lastRow="0" w:firstColumn="1" w:lastColumn="0" w:noHBand="0" w:noVBand="1"/>
      </w:tblPr>
      <w:tblGrid>
        <w:gridCol w:w="1809"/>
        <w:gridCol w:w="7797"/>
      </w:tblGrid>
      <w:tr w:rsidR="005118AF" w:rsidRPr="009762E5" w14:paraId="3A398FAA"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0E2740C" w14:textId="77777777" w:rsidR="005118AF" w:rsidRPr="009762E5" w:rsidRDefault="005118AF" w:rsidP="00C17F65">
            <w:pPr>
              <w:tabs>
                <w:tab w:val="left" w:pos="1696"/>
              </w:tabs>
              <w:rPr>
                <w:rFonts w:cs="Arial"/>
                <w:sz w:val="18"/>
                <w:szCs w:val="18"/>
              </w:rPr>
            </w:pPr>
            <w:r w:rsidRPr="009762E5">
              <w:rPr>
                <w:rFonts w:cs="Arial"/>
                <w:sz w:val="18"/>
                <w:szCs w:val="18"/>
              </w:rPr>
              <w:t>Onderwerpen:</w:t>
            </w:r>
          </w:p>
        </w:tc>
        <w:tc>
          <w:tcPr>
            <w:tcW w:w="7797" w:type="dxa"/>
          </w:tcPr>
          <w:p w14:paraId="7A8ACF24" w14:textId="77777777" w:rsidR="005118AF" w:rsidRPr="009762E5" w:rsidRDefault="005118AF"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5118AF" w:rsidRPr="009762E5" w14:paraId="60556DB0"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4942B3" w14:textId="77777777" w:rsidR="005118AF" w:rsidRPr="009762E5" w:rsidRDefault="005118AF" w:rsidP="00C17F65">
            <w:pPr>
              <w:tabs>
                <w:tab w:val="left" w:pos="1696"/>
              </w:tabs>
              <w:rPr>
                <w:rFonts w:cs="Arial"/>
                <w:sz w:val="18"/>
                <w:szCs w:val="18"/>
              </w:rPr>
            </w:pPr>
            <w:r w:rsidRPr="009762E5">
              <w:rPr>
                <w:rFonts w:cs="Arial"/>
                <w:sz w:val="18"/>
                <w:szCs w:val="18"/>
              </w:rPr>
              <w:t>De Actie</w:t>
            </w:r>
          </w:p>
        </w:tc>
        <w:tc>
          <w:tcPr>
            <w:tcW w:w="7797" w:type="dxa"/>
          </w:tcPr>
          <w:p w14:paraId="43ABB2C2" w14:textId="77777777" w:rsidR="005118AF"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Mening over elkaar, het vaststellen van een nieuw paradigma</w:t>
            </w:r>
          </w:p>
          <w:p w14:paraId="0E90B3FB" w14:textId="481AB557" w:rsidR="009674E9" w:rsidRPr="009762E5" w:rsidRDefault="009674E9"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5118AF" w:rsidRPr="009762E5" w14:paraId="5A431583"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485DDA0B" w14:textId="77777777" w:rsidR="005118AF" w:rsidRPr="009762E5" w:rsidRDefault="005118AF" w:rsidP="00C17F65">
            <w:pPr>
              <w:tabs>
                <w:tab w:val="left" w:pos="1696"/>
              </w:tabs>
              <w:rPr>
                <w:rFonts w:cs="Arial"/>
                <w:sz w:val="18"/>
                <w:szCs w:val="18"/>
              </w:rPr>
            </w:pPr>
            <w:r w:rsidRPr="009762E5">
              <w:rPr>
                <w:rFonts w:cs="Arial"/>
                <w:sz w:val="18"/>
                <w:szCs w:val="18"/>
              </w:rPr>
              <w:t>Rol van de professional</w:t>
            </w:r>
          </w:p>
        </w:tc>
        <w:tc>
          <w:tcPr>
            <w:tcW w:w="7797" w:type="dxa"/>
          </w:tcPr>
          <w:p w14:paraId="441A060D" w14:textId="77777777" w:rsidR="005118AF"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Analyseren van nieuw imago</w:t>
            </w:r>
          </w:p>
          <w:p w14:paraId="3566E98E" w14:textId="7E68AAE5" w:rsidR="009674E9" w:rsidRPr="009762E5" w:rsidRDefault="00D2247C"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Als alles goed is verlopen is er een nieuw imago ontstaan tegen over elkaar of tegenover de context. De sociaal professional stelt dit vast en kan dit gebruiken voor eventuele terugval.</w:t>
            </w:r>
          </w:p>
          <w:p w14:paraId="5382C16B" w14:textId="3F77F05C" w:rsidR="009674E9" w:rsidRPr="009762E5" w:rsidRDefault="009674E9"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5118AF" w:rsidRPr="009762E5" w14:paraId="7C039528"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A9D3527" w14:textId="77777777" w:rsidR="005118AF" w:rsidRPr="009762E5" w:rsidRDefault="005118AF" w:rsidP="00C17F65">
            <w:pPr>
              <w:tabs>
                <w:tab w:val="left" w:pos="1696"/>
              </w:tabs>
              <w:rPr>
                <w:rFonts w:cs="Arial"/>
                <w:sz w:val="18"/>
                <w:szCs w:val="18"/>
              </w:rPr>
            </w:pPr>
            <w:r w:rsidRPr="009762E5">
              <w:rPr>
                <w:rFonts w:cs="Arial"/>
                <w:sz w:val="18"/>
                <w:szCs w:val="18"/>
              </w:rPr>
              <w:t>Meerwaarde van ICT</w:t>
            </w:r>
          </w:p>
        </w:tc>
        <w:tc>
          <w:tcPr>
            <w:tcW w:w="7797" w:type="dxa"/>
          </w:tcPr>
          <w:p w14:paraId="6197D57F" w14:textId="77777777" w:rsidR="005118AF"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Het vaststellen van nieuwe groep. Bewoners maken bespreekbaar hoe ze nu over de andere generatie denken</w:t>
            </w:r>
          </w:p>
          <w:p w14:paraId="5C0D0EF4" w14:textId="2CF58263" w:rsidR="009674E9" w:rsidRPr="009762E5" w:rsidRDefault="009674E9"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E6612E" w:rsidRPr="009762E5" w14:paraId="364C0DB5"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307E1CAA" w14:textId="761D3178" w:rsidR="00E6612E" w:rsidRPr="009762E5" w:rsidRDefault="00182A4E" w:rsidP="00C17F65">
            <w:pPr>
              <w:tabs>
                <w:tab w:val="left" w:pos="1696"/>
              </w:tabs>
              <w:rPr>
                <w:rFonts w:cs="Arial"/>
                <w:sz w:val="18"/>
                <w:szCs w:val="18"/>
              </w:rPr>
            </w:pPr>
            <w:r w:rsidRPr="009762E5">
              <w:rPr>
                <w:rFonts w:cs="Arial"/>
                <w:sz w:val="18"/>
                <w:szCs w:val="18"/>
              </w:rPr>
              <w:t>Meerwaarde voor generaties</w:t>
            </w:r>
          </w:p>
        </w:tc>
        <w:tc>
          <w:tcPr>
            <w:tcW w:w="7797" w:type="dxa"/>
          </w:tcPr>
          <w:p w14:paraId="711E666B" w14:textId="4FDEFA52" w:rsidR="009674E9"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 xml:space="preserve">Generaties kunnen zien hoe ze eerst over elkaar dachten en hoe ze nu over elkaar dachten. Tevens kunnen ze zien wat er voor nodig is geweest. </w:t>
            </w:r>
          </w:p>
        </w:tc>
      </w:tr>
      <w:tr w:rsidR="00182A4E" w:rsidRPr="009762E5" w14:paraId="00A33169"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EB6B5E4" w14:textId="4D89DC7E" w:rsidR="00182A4E" w:rsidRPr="009762E5" w:rsidRDefault="00182A4E" w:rsidP="00C17F65">
            <w:pPr>
              <w:tabs>
                <w:tab w:val="left" w:pos="1696"/>
              </w:tabs>
              <w:rPr>
                <w:rFonts w:cs="Arial"/>
                <w:sz w:val="18"/>
                <w:szCs w:val="18"/>
              </w:rPr>
            </w:pPr>
            <w:r w:rsidRPr="009762E5">
              <w:rPr>
                <w:rFonts w:cs="Arial"/>
                <w:sz w:val="18"/>
                <w:szCs w:val="18"/>
              </w:rPr>
              <w:t>Koppeling aan modellen</w:t>
            </w:r>
          </w:p>
        </w:tc>
        <w:tc>
          <w:tcPr>
            <w:tcW w:w="7797" w:type="dxa"/>
          </w:tcPr>
          <w:p w14:paraId="57E01D3F" w14:textId="77777777" w:rsidR="00182A4E"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Geen</w:t>
            </w:r>
          </w:p>
          <w:p w14:paraId="626CBD33" w14:textId="3CDC9A6E" w:rsidR="009674E9" w:rsidRPr="009762E5" w:rsidRDefault="009674E9"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182A4E" w:rsidRPr="009762E5" w14:paraId="12141EE9"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4DDE4F01" w14:textId="3EBEE840" w:rsidR="00182A4E" w:rsidRPr="009762E5" w:rsidRDefault="00182A4E" w:rsidP="00C17F65">
            <w:pPr>
              <w:tabs>
                <w:tab w:val="left" w:pos="1696"/>
              </w:tabs>
              <w:rPr>
                <w:rFonts w:cs="Arial"/>
                <w:sz w:val="18"/>
                <w:szCs w:val="18"/>
              </w:rPr>
            </w:pPr>
            <w:r w:rsidRPr="009762E5">
              <w:rPr>
                <w:rFonts w:cs="Arial"/>
                <w:sz w:val="18"/>
                <w:szCs w:val="18"/>
              </w:rPr>
              <w:t>Inspiratie werkwijze van de sociale professional</w:t>
            </w:r>
          </w:p>
        </w:tc>
        <w:tc>
          <w:tcPr>
            <w:tcW w:w="7797" w:type="dxa"/>
          </w:tcPr>
          <w:p w14:paraId="58E814E1" w14:textId="77777777" w:rsidR="00182A4E"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Geen</w:t>
            </w:r>
          </w:p>
          <w:p w14:paraId="5A75DD12" w14:textId="77777777" w:rsidR="009674E9" w:rsidRPr="009762E5" w:rsidRDefault="009674E9"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p w14:paraId="2BF4DF25" w14:textId="77777777" w:rsidR="009674E9" w:rsidRPr="009762E5" w:rsidRDefault="009674E9"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p w14:paraId="6489B5E6" w14:textId="3CE0AFB9" w:rsidR="009674E9" w:rsidRPr="009762E5" w:rsidRDefault="009674E9"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796910" w:rsidRPr="009762E5" w14:paraId="3E7F1E88"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B20CE49" w14:textId="77777777" w:rsidR="00796910" w:rsidRPr="009762E5" w:rsidRDefault="00796910" w:rsidP="00967DBD">
            <w:pPr>
              <w:tabs>
                <w:tab w:val="left" w:pos="1696"/>
              </w:tabs>
              <w:rPr>
                <w:rFonts w:cs="Arial"/>
                <w:sz w:val="18"/>
                <w:szCs w:val="18"/>
              </w:rPr>
            </w:pPr>
            <w:r>
              <w:rPr>
                <w:rFonts w:cs="Arial"/>
                <w:sz w:val="18"/>
                <w:szCs w:val="18"/>
              </w:rPr>
              <w:t>Fase van de site</w:t>
            </w:r>
          </w:p>
        </w:tc>
        <w:tc>
          <w:tcPr>
            <w:tcW w:w="7797" w:type="dxa"/>
          </w:tcPr>
          <w:p w14:paraId="24968BD5" w14:textId="681DBCB6" w:rsidR="00796910" w:rsidRPr="009762E5" w:rsidRDefault="00914472" w:rsidP="00967DBD">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Eindfase</w:t>
            </w:r>
          </w:p>
        </w:tc>
      </w:tr>
    </w:tbl>
    <w:p w14:paraId="6522E50B" w14:textId="77777777" w:rsidR="001D3DF2" w:rsidRDefault="001D3DF2" w:rsidP="00C17F65">
      <w:pPr>
        <w:rPr>
          <w:rFonts w:cs="Arial"/>
          <w:sz w:val="2"/>
          <w:szCs w:val="2"/>
        </w:rPr>
      </w:pPr>
    </w:p>
    <w:p w14:paraId="5030ECC0" w14:textId="77777777" w:rsidR="008D2517" w:rsidRDefault="008D2517" w:rsidP="00C17F65">
      <w:pPr>
        <w:rPr>
          <w:rFonts w:cs="Arial"/>
          <w:sz w:val="2"/>
          <w:szCs w:val="2"/>
        </w:rPr>
      </w:pPr>
    </w:p>
    <w:p w14:paraId="7FF770CB" w14:textId="77777777" w:rsidR="008D2517" w:rsidRDefault="008D2517" w:rsidP="00C17F65">
      <w:pPr>
        <w:rPr>
          <w:rFonts w:cs="Arial"/>
          <w:sz w:val="2"/>
          <w:szCs w:val="2"/>
        </w:rPr>
      </w:pPr>
    </w:p>
    <w:p w14:paraId="52AF13EE" w14:textId="3FE7919A" w:rsidR="008D2517" w:rsidRDefault="008D2517">
      <w:pPr>
        <w:suppressAutoHyphens w:val="0"/>
        <w:rPr>
          <w:rFonts w:cs="Arial"/>
          <w:sz w:val="2"/>
          <w:szCs w:val="2"/>
        </w:rPr>
      </w:pPr>
    </w:p>
    <w:p w14:paraId="0AD2A35F" w14:textId="77777777" w:rsidR="008D2517" w:rsidRPr="0003409D" w:rsidRDefault="008D2517" w:rsidP="00C17F65">
      <w:pPr>
        <w:rPr>
          <w:rFonts w:cs="Arial"/>
          <w:sz w:val="2"/>
          <w:szCs w:val="2"/>
        </w:rPr>
      </w:pPr>
    </w:p>
    <w:tbl>
      <w:tblPr>
        <w:tblStyle w:val="MediumShading1-Accent2"/>
        <w:tblW w:w="9606" w:type="dxa"/>
        <w:tblLook w:val="04A0" w:firstRow="1" w:lastRow="0" w:firstColumn="1" w:lastColumn="0" w:noHBand="0" w:noVBand="1"/>
      </w:tblPr>
      <w:tblGrid>
        <w:gridCol w:w="9606"/>
      </w:tblGrid>
      <w:tr w:rsidR="0043061D" w:rsidRPr="009762E5" w14:paraId="5167DA1F"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34057BB7" w14:textId="52208622" w:rsidR="0043061D" w:rsidRPr="009762E5" w:rsidRDefault="0043061D" w:rsidP="00C17F65">
            <w:pPr>
              <w:rPr>
                <w:rFonts w:cs="Arial"/>
                <w:b w:val="0"/>
                <w:i/>
                <w:sz w:val="18"/>
                <w:szCs w:val="18"/>
              </w:rPr>
            </w:pPr>
            <w:r w:rsidRPr="009762E5">
              <w:rPr>
                <w:rFonts w:cs="Arial"/>
                <w:i/>
                <w:sz w:val="18"/>
                <w:szCs w:val="18"/>
              </w:rPr>
              <w:t>Terugval fase</w:t>
            </w:r>
          </w:p>
        </w:tc>
      </w:tr>
    </w:tbl>
    <w:p w14:paraId="31E6682E" w14:textId="77777777" w:rsidR="0043061D" w:rsidRPr="009762E5" w:rsidRDefault="0043061D" w:rsidP="00C17F65">
      <w:pPr>
        <w:suppressAutoHyphens w:val="0"/>
        <w:rPr>
          <w:rFonts w:eastAsiaTheme="majorEastAsia" w:cs="Arial"/>
          <w:b/>
          <w:bCs/>
          <w:color w:val="1F497D" w:themeColor="text2"/>
          <w:sz w:val="2"/>
          <w:szCs w:val="2"/>
        </w:rPr>
      </w:pPr>
    </w:p>
    <w:tbl>
      <w:tblPr>
        <w:tblStyle w:val="LightList-Accent1"/>
        <w:tblW w:w="9606" w:type="dxa"/>
        <w:tblLook w:val="04A0" w:firstRow="1" w:lastRow="0" w:firstColumn="1" w:lastColumn="0" w:noHBand="0" w:noVBand="1"/>
      </w:tblPr>
      <w:tblGrid>
        <w:gridCol w:w="1809"/>
        <w:gridCol w:w="7797"/>
      </w:tblGrid>
      <w:tr w:rsidR="0043061D" w:rsidRPr="009762E5" w14:paraId="0BBC39CF" w14:textId="77777777" w:rsidTr="0003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9340753" w14:textId="77777777" w:rsidR="0043061D" w:rsidRPr="009762E5" w:rsidRDefault="0043061D" w:rsidP="00C17F65">
            <w:pPr>
              <w:tabs>
                <w:tab w:val="left" w:pos="1696"/>
              </w:tabs>
              <w:rPr>
                <w:rFonts w:cs="Arial"/>
                <w:sz w:val="18"/>
                <w:szCs w:val="18"/>
              </w:rPr>
            </w:pPr>
            <w:r w:rsidRPr="009762E5">
              <w:rPr>
                <w:rFonts w:cs="Arial"/>
                <w:sz w:val="18"/>
                <w:szCs w:val="18"/>
              </w:rPr>
              <w:t>Onderwerpen:</w:t>
            </w:r>
          </w:p>
        </w:tc>
        <w:tc>
          <w:tcPr>
            <w:tcW w:w="7797" w:type="dxa"/>
          </w:tcPr>
          <w:p w14:paraId="2C09B6F2" w14:textId="77777777" w:rsidR="0043061D" w:rsidRPr="009762E5" w:rsidRDefault="0043061D" w:rsidP="00C17F65">
            <w:pPr>
              <w:tabs>
                <w:tab w:val="left" w:pos="1696"/>
              </w:tabs>
              <w:cnfStyle w:val="100000000000" w:firstRow="1"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Beschrijving:</w:t>
            </w:r>
          </w:p>
        </w:tc>
      </w:tr>
      <w:tr w:rsidR="0043061D" w:rsidRPr="009762E5" w14:paraId="15DC091A"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F027026" w14:textId="77777777" w:rsidR="0043061D" w:rsidRPr="009762E5" w:rsidRDefault="0043061D" w:rsidP="00C17F65">
            <w:pPr>
              <w:tabs>
                <w:tab w:val="left" w:pos="1696"/>
              </w:tabs>
              <w:rPr>
                <w:rFonts w:cs="Arial"/>
                <w:sz w:val="18"/>
                <w:szCs w:val="18"/>
              </w:rPr>
            </w:pPr>
            <w:r w:rsidRPr="009762E5">
              <w:rPr>
                <w:rFonts w:cs="Arial"/>
                <w:sz w:val="18"/>
                <w:szCs w:val="18"/>
              </w:rPr>
              <w:t>De Actie</w:t>
            </w:r>
          </w:p>
        </w:tc>
        <w:tc>
          <w:tcPr>
            <w:tcW w:w="7797" w:type="dxa"/>
          </w:tcPr>
          <w:p w14:paraId="2B953341" w14:textId="2F0E45FD" w:rsidR="009762E5"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Op nieuw instelling zetten van het proces</w:t>
            </w:r>
          </w:p>
        </w:tc>
      </w:tr>
      <w:tr w:rsidR="0043061D" w:rsidRPr="009762E5" w14:paraId="18EB2A14"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3555DEAC" w14:textId="77777777" w:rsidR="0043061D" w:rsidRPr="009762E5" w:rsidRDefault="0043061D" w:rsidP="00C17F65">
            <w:pPr>
              <w:tabs>
                <w:tab w:val="left" w:pos="1696"/>
              </w:tabs>
              <w:rPr>
                <w:rFonts w:cs="Arial"/>
                <w:sz w:val="18"/>
                <w:szCs w:val="18"/>
              </w:rPr>
            </w:pPr>
            <w:r w:rsidRPr="009762E5">
              <w:rPr>
                <w:rFonts w:cs="Arial"/>
                <w:sz w:val="18"/>
                <w:szCs w:val="18"/>
              </w:rPr>
              <w:t>Rol van de professional</w:t>
            </w:r>
          </w:p>
        </w:tc>
        <w:tc>
          <w:tcPr>
            <w:tcW w:w="7797" w:type="dxa"/>
          </w:tcPr>
          <w:p w14:paraId="56CD394C" w14:textId="77777777" w:rsidR="0043061D"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Door voorgaande stappen terug lopen</w:t>
            </w:r>
          </w:p>
          <w:p w14:paraId="3A4C371D" w14:textId="6D25FBFE" w:rsidR="009674E9" w:rsidRPr="009762E5" w:rsidRDefault="009674E9"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3061D" w:rsidRPr="009762E5" w14:paraId="633A558D"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0BA133E" w14:textId="77777777" w:rsidR="0043061D" w:rsidRPr="009762E5" w:rsidRDefault="0043061D" w:rsidP="00C17F65">
            <w:pPr>
              <w:tabs>
                <w:tab w:val="left" w:pos="1696"/>
              </w:tabs>
              <w:rPr>
                <w:rFonts w:cs="Arial"/>
                <w:sz w:val="18"/>
                <w:szCs w:val="18"/>
              </w:rPr>
            </w:pPr>
            <w:r w:rsidRPr="009762E5">
              <w:rPr>
                <w:rFonts w:cs="Arial"/>
                <w:sz w:val="18"/>
                <w:szCs w:val="18"/>
              </w:rPr>
              <w:t>Meerwaarde van ICT</w:t>
            </w:r>
          </w:p>
        </w:tc>
        <w:tc>
          <w:tcPr>
            <w:tcW w:w="7797" w:type="dxa"/>
          </w:tcPr>
          <w:p w14:paraId="4D80DA0F" w14:textId="519FC2FE" w:rsidR="009674E9"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Het vaststellen van het proces, organiseren van projecten, informeren van elkaars imago en communicatie tussen twee generaties.</w:t>
            </w:r>
          </w:p>
        </w:tc>
      </w:tr>
      <w:tr w:rsidR="0043061D" w:rsidRPr="009762E5" w14:paraId="1AF76FD4"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4FF0F5D6" w14:textId="7137E8C6" w:rsidR="0043061D" w:rsidRPr="009762E5" w:rsidRDefault="00182A4E" w:rsidP="00C17F65">
            <w:pPr>
              <w:tabs>
                <w:tab w:val="left" w:pos="1696"/>
              </w:tabs>
              <w:rPr>
                <w:rFonts w:cs="Arial"/>
                <w:sz w:val="18"/>
                <w:szCs w:val="18"/>
              </w:rPr>
            </w:pPr>
            <w:r w:rsidRPr="009762E5">
              <w:rPr>
                <w:rFonts w:cs="Arial"/>
                <w:sz w:val="18"/>
                <w:szCs w:val="18"/>
              </w:rPr>
              <w:t>Meerwaarde voor generaties</w:t>
            </w:r>
          </w:p>
        </w:tc>
        <w:tc>
          <w:tcPr>
            <w:tcW w:w="7797" w:type="dxa"/>
          </w:tcPr>
          <w:p w14:paraId="6A13F6FE" w14:textId="5CFC2331" w:rsidR="009674E9"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De meerwaarde ligt hier in de cyclus. Generaties nemen elkaar over en op deze manier kan de cyclus wederom in werking worden gezet.</w:t>
            </w:r>
          </w:p>
        </w:tc>
      </w:tr>
      <w:tr w:rsidR="00182A4E" w:rsidRPr="009762E5" w14:paraId="2D3D57A2"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189CDAB" w14:textId="6A6CBCB2" w:rsidR="00182A4E" w:rsidRPr="009762E5" w:rsidRDefault="00182A4E" w:rsidP="00C17F65">
            <w:pPr>
              <w:tabs>
                <w:tab w:val="left" w:pos="1696"/>
              </w:tabs>
              <w:rPr>
                <w:rFonts w:cs="Arial"/>
                <w:sz w:val="18"/>
                <w:szCs w:val="18"/>
              </w:rPr>
            </w:pPr>
            <w:r w:rsidRPr="009762E5">
              <w:rPr>
                <w:rFonts w:cs="Arial"/>
                <w:sz w:val="18"/>
                <w:szCs w:val="18"/>
              </w:rPr>
              <w:t>Inspiratie van de modellen</w:t>
            </w:r>
          </w:p>
        </w:tc>
        <w:tc>
          <w:tcPr>
            <w:tcW w:w="7797" w:type="dxa"/>
          </w:tcPr>
          <w:p w14:paraId="5C6E660F" w14:textId="79085A12" w:rsidR="00180B0B" w:rsidRPr="009762E5" w:rsidRDefault="00182A4E"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sidRPr="009762E5">
              <w:rPr>
                <w:rFonts w:cs="Arial"/>
                <w:sz w:val="18"/>
                <w:szCs w:val="18"/>
              </w:rPr>
              <w:t>Terugval van Prochaska</w:t>
            </w:r>
          </w:p>
          <w:p w14:paraId="56201E54" w14:textId="29386258" w:rsidR="00180B0B" w:rsidRPr="009762E5" w:rsidRDefault="00180B0B"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182A4E" w:rsidRPr="009762E5" w14:paraId="1E6D99CC" w14:textId="77777777" w:rsidTr="0003409D">
        <w:tc>
          <w:tcPr>
            <w:cnfStyle w:val="001000000000" w:firstRow="0" w:lastRow="0" w:firstColumn="1" w:lastColumn="0" w:oddVBand="0" w:evenVBand="0" w:oddHBand="0" w:evenHBand="0" w:firstRowFirstColumn="0" w:firstRowLastColumn="0" w:lastRowFirstColumn="0" w:lastRowLastColumn="0"/>
            <w:tcW w:w="1809" w:type="dxa"/>
          </w:tcPr>
          <w:p w14:paraId="0639346A" w14:textId="1A32380C" w:rsidR="00182A4E" w:rsidRPr="009762E5" w:rsidRDefault="00182A4E" w:rsidP="00C17F65">
            <w:pPr>
              <w:tabs>
                <w:tab w:val="left" w:pos="1696"/>
              </w:tabs>
              <w:rPr>
                <w:rFonts w:cs="Arial"/>
                <w:sz w:val="18"/>
                <w:szCs w:val="18"/>
              </w:rPr>
            </w:pPr>
            <w:r w:rsidRPr="009762E5">
              <w:rPr>
                <w:rFonts w:cs="Arial"/>
                <w:sz w:val="18"/>
                <w:szCs w:val="18"/>
              </w:rPr>
              <w:t>Inspiratie werkwijze van de sociale professional</w:t>
            </w:r>
          </w:p>
        </w:tc>
        <w:tc>
          <w:tcPr>
            <w:tcW w:w="7797" w:type="dxa"/>
          </w:tcPr>
          <w:p w14:paraId="5B9C8380" w14:textId="139CE1F4" w:rsidR="00182A4E" w:rsidRPr="009762E5" w:rsidRDefault="00182A4E" w:rsidP="00C17F65">
            <w:pPr>
              <w:tabs>
                <w:tab w:val="left" w:pos="1696"/>
              </w:tabs>
              <w:cnfStyle w:val="000000000000" w:firstRow="0" w:lastRow="0" w:firstColumn="0" w:lastColumn="0" w:oddVBand="0" w:evenVBand="0" w:oddHBand="0" w:evenHBand="0" w:firstRowFirstColumn="0" w:firstRowLastColumn="0" w:lastRowFirstColumn="0" w:lastRowLastColumn="0"/>
              <w:rPr>
                <w:rFonts w:cs="Arial"/>
                <w:sz w:val="18"/>
                <w:szCs w:val="18"/>
              </w:rPr>
            </w:pPr>
            <w:r w:rsidRPr="009762E5">
              <w:rPr>
                <w:rFonts w:cs="Arial"/>
                <w:sz w:val="18"/>
                <w:szCs w:val="18"/>
              </w:rPr>
              <w:t>Geen</w:t>
            </w:r>
          </w:p>
        </w:tc>
      </w:tr>
      <w:tr w:rsidR="00796910" w:rsidRPr="009762E5" w14:paraId="2DD9850B" w14:textId="77777777" w:rsidTr="0003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90DF377" w14:textId="6A1D4889" w:rsidR="00796910" w:rsidRPr="009762E5" w:rsidRDefault="00796910" w:rsidP="00C17F65">
            <w:pPr>
              <w:tabs>
                <w:tab w:val="left" w:pos="1696"/>
              </w:tabs>
              <w:rPr>
                <w:rFonts w:cs="Arial"/>
                <w:sz w:val="18"/>
                <w:szCs w:val="18"/>
              </w:rPr>
            </w:pPr>
            <w:r>
              <w:rPr>
                <w:rFonts w:cs="Arial"/>
                <w:sz w:val="18"/>
                <w:szCs w:val="18"/>
              </w:rPr>
              <w:t>Fase van site</w:t>
            </w:r>
          </w:p>
        </w:tc>
        <w:tc>
          <w:tcPr>
            <w:tcW w:w="7797" w:type="dxa"/>
          </w:tcPr>
          <w:p w14:paraId="27421983" w14:textId="37E88D17" w:rsidR="00796910" w:rsidRPr="009762E5" w:rsidRDefault="004260E4" w:rsidP="00C17F65">
            <w:pPr>
              <w:tabs>
                <w:tab w:val="left" w:pos="1696"/>
              </w:tabs>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Weer beginnen bij oriëntatie fase</w:t>
            </w:r>
          </w:p>
        </w:tc>
      </w:tr>
    </w:tbl>
    <w:p w14:paraId="2012ADDF" w14:textId="77777777" w:rsidR="002409F4" w:rsidRDefault="002409F4" w:rsidP="00C17F65">
      <w:pPr>
        <w:pStyle w:val="Heading1"/>
        <w:rPr>
          <w:color w:val="1F497D" w:themeColor="text2"/>
        </w:rPr>
      </w:pPr>
    </w:p>
    <w:p w14:paraId="62B3BA2B" w14:textId="77777777" w:rsidR="002409F4" w:rsidRDefault="002409F4">
      <w:pPr>
        <w:suppressAutoHyphens w:val="0"/>
        <w:rPr>
          <w:rFonts w:eastAsiaTheme="majorEastAsia" w:cs="Arial"/>
          <w:b/>
          <w:bCs/>
          <w:color w:val="1F497D" w:themeColor="text2"/>
          <w:sz w:val="32"/>
          <w:szCs w:val="32"/>
        </w:rPr>
      </w:pPr>
      <w:r>
        <w:rPr>
          <w:color w:val="1F497D" w:themeColor="text2"/>
        </w:rPr>
        <w:br w:type="page"/>
      </w:r>
    </w:p>
    <w:p w14:paraId="1866AA33" w14:textId="07A51217" w:rsidR="00D74190" w:rsidRDefault="00AC4662" w:rsidP="00C17F65">
      <w:pPr>
        <w:pStyle w:val="Heading1"/>
        <w:rPr>
          <w:color w:val="1F497D" w:themeColor="text2"/>
        </w:rPr>
      </w:pPr>
      <w:bookmarkStart w:id="77" w:name="_Toc167842444"/>
      <w:r>
        <w:rPr>
          <w:color w:val="1F497D" w:themeColor="text2"/>
        </w:rPr>
        <w:lastRenderedPageBreak/>
        <w:t>9</w:t>
      </w:r>
      <w:r w:rsidR="00704509">
        <w:rPr>
          <w:color w:val="1F497D" w:themeColor="text2"/>
        </w:rPr>
        <w:t xml:space="preserve">. </w:t>
      </w:r>
      <w:r w:rsidR="00AE1648" w:rsidRPr="004B06F7">
        <w:rPr>
          <w:color w:val="1F497D" w:themeColor="text2"/>
        </w:rPr>
        <w:t>Praktijk ervaring</w:t>
      </w:r>
      <w:bookmarkEnd w:id="77"/>
    </w:p>
    <w:p w14:paraId="02903149" w14:textId="6FB71D28" w:rsidR="00724BD6" w:rsidRDefault="00724BD6" w:rsidP="00C17F65">
      <w:r>
        <w:t xml:space="preserve">We bevinden ons nu in de </w:t>
      </w:r>
      <w:r w:rsidRPr="00724BD6">
        <w:rPr>
          <w:i/>
        </w:rPr>
        <w:t>“toetsing van de website en hypotheses in de vorm van een experiment”</w:t>
      </w:r>
      <w:r>
        <w:t xml:space="preserve">  </w:t>
      </w:r>
      <w:r w:rsidR="00FB1E26">
        <w:t>en de “</w:t>
      </w:r>
      <w:r w:rsidR="00FB1E26">
        <w:rPr>
          <w:i/>
        </w:rPr>
        <w:t>e</w:t>
      </w:r>
      <w:r w:rsidR="00FB1E26" w:rsidRPr="00D5478A">
        <w:rPr>
          <w:i/>
        </w:rPr>
        <w:t>valuatie van het experiment</w:t>
      </w:r>
      <w:r w:rsidR="00FB1E26">
        <w:t xml:space="preserve">” </w:t>
      </w:r>
      <w:r>
        <w:t xml:space="preserve">zoals in de fasering van dit onderzoek staat omschreven. </w:t>
      </w:r>
    </w:p>
    <w:p w14:paraId="79FD2837" w14:textId="77777777" w:rsidR="00724BD6" w:rsidRDefault="00724BD6" w:rsidP="00C17F65"/>
    <w:p w14:paraId="205110BF" w14:textId="70BF67C7" w:rsidR="002C30A7" w:rsidRPr="009762E5" w:rsidRDefault="009762E5" w:rsidP="00C17F65">
      <w:r>
        <w:t xml:space="preserve">Nu de website, de methode en de werkwijze uitvoerig is geformuleerd kan deze getest worden in de praktijk. </w:t>
      </w:r>
      <w:r w:rsidR="00970458">
        <w:rPr>
          <w:rFonts w:eastAsiaTheme="majorEastAsia"/>
        </w:rPr>
        <w:t>In dit hoofdstuk zal de test fase van de website en de methode worden weergegeven.</w:t>
      </w:r>
    </w:p>
    <w:p w14:paraId="42C70C87" w14:textId="3D08E0E9" w:rsidR="00970458" w:rsidRDefault="00970458" w:rsidP="00C17F65">
      <w:pPr>
        <w:rPr>
          <w:rFonts w:eastAsiaTheme="majorEastAsia"/>
        </w:rPr>
      </w:pPr>
      <w:r>
        <w:rPr>
          <w:rFonts w:eastAsiaTheme="majorEastAsia"/>
        </w:rPr>
        <w:t>De testfase i</w:t>
      </w:r>
      <w:r w:rsidR="001D3DF2">
        <w:rPr>
          <w:rFonts w:eastAsiaTheme="majorEastAsia"/>
        </w:rPr>
        <w:t xml:space="preserve">s echter niet compleet afgrond </w:t>
      </w:r>
      <w:r>
        <w:rPr>
          <w:rFonts w:eastAsiaTheme="majorEastAsia"/>
        </w:rPr>
        <w:t>door factoren die niet te voorkomen waren. Deze factoren zijn: inlever datum van school en het programma van het project liepen niet op 1 lijn. Daarnaast was het onmogelijk om realistische factoren af te dwingen</w:t>
      </w:r>
      <w:r w:rsidR="005E6203">
        <w:rPr>
          <w:rFonts w:eastAsiaTheme="majorEastAsia"/>
        </w:rPr>
        <w:t xml:space="preserve">. Hierbij </w:t>
      </w:r>
      <w:r w:rsidR="001D3DF2">
        <w:rPr>
          <w:rFonts w:eastAsiaTheme="majorEastAsia"/>
        </w:rPr>
        <w:t>valt te denken aan</w:t>
      </w:r>
      <w:r w:rsidR="005E6203">
        <w:rPr>
          <w:rFonts w:eastAsiaTheme="majorEastAsia"/>
        </w:rPr>
        <w:t xml:space="preserve"> het</w:t>
      </w:r>
      <w:r>
        <w:rPr>
          <w:rFonts w:eastAsiaTheme="majorEastAsia"/>
        </w:rPr>
        <w:t xml:space="preserve"> </w:t>
      </w:r>
      <w:r w:rsidR="0025347D">
        <w:rPr>
          <w:rFonts w:eastAsiaTheme="majorEastAsia"/>
        </w:rPr>
        <w:t>benaderen</w:t>
      </w:r>
      <w:r w:rsidR="00B222DE">
        <w:rPr>
          <w:rFonts w:eastAsiaTheme="majorEastAsia"/>
        </w:rPr>
        <w:t xml:space="preserve"> en in </w:t>
      </w:r>
      <w:r w:rsidR="005E6203">
        <w:rPr>
          <w:rFonts w:eastAsiaTheme="majorEastAsia"/>
        </w:rPr>
        <w:t>activeren</w:t>
      </w:r>
      <w:r w:rsidR="0025347D">
        <w:rPr>
          <w:rFonts w:eastAsiaTheme="majorEastAsia"/>
        </w:rPr>
        <w:t xml:space="preserve"> van bewoners</w:t>
      </w:r>
      <w:r w:rsidR="005E6203">
        <w:rPr>
          <w:rFonts w:eastAsiaTheme="majorEastAsia"/>
        </w:rPr>
        <w:t xml:space="preserve"> en/ </w:t>
      </w:r>
      <w:r w:rsidR="0025347D">
        <w:rPr>
          <w:rFonts w:eastAsiaTheme="majorEastAsia"/>
        </w:rPr>
        <w:t xml:space="preserve">of test personen. </w:t>
      </w:r>
    </w:p>
    <w:p w14:paraId="2A615067" w14:textId="77777777" w:rsidR="0025347D" w:rsidRDefault="0025347D" w:rsidP="00C17F65">
      <w:pPr>
        <w:rPr>
          <w:rFonts w:eastAsiaTheme="majorEastAsia"/>
        </w:rPr>
      </w:pPr>
    </w:p>
    <w:p w14:paraId="16C5B5B6" w14:textId="18A926E3" w:rsidR="00230CFD" w:rsidRPr="001D3DF2" w:rsidRDefault="0025347D" w:rsidP="001D3DF2">
      <w:pPr>
        <w:rPr>
          <w:rFonts w:eastAsiaTheme="majorEastAsia"/>
        </w:rPr>
      </w:pPr>
      <w:r>
        <w:rPr>
          <w:rFonts w:eastAsiaTheme="majorEastAsia"/>
        </w:rPr>
        <w:t>Om toch een praktij</w:t>
      </w:r>
      <w:r w:rsidR="00FB1E26">
        <w:rPr>
          <w:rFonts w:eastAsiaTheme="majorEastAsia"/>
        </w:rPr>
        <w:t>kervaring weer te geven in dit onderzoeksverslag is het gelukt er</w:t>
      </w:r>
      <w:r>
        <w:rPr>
          <w:rFonts w:eastAsiaTheme="majorEastAsia"/>
        </w:rPr>
        <w:t xml:space="preserve"> in </w:t>
      </w:r>
      <w:r w:rsidR="001D3DF2">
        <w:rPr>
          <w:rFonts w:eastAsiaTheme="majorEastAsia"/>
        </w:rPr>
        <w:t xml:space="preserve">om </w:t>
      </w:r>
      <w:r>
        <w:rPr>
          <w:rFonts w:eastAsiaTheme="majorEastAsia"/>
        </w:rPr>
        <w:t>Musselkanaal een begin te maken in de test fase.</w:t>
      </w:r>
    </w:p>
    <w:p w14:paraId="648B0F34" w14:textId="6703C5BC" w:rsidR="0025347D" w:rsidRPr="002C5814" w:rsidRDefault="00AC4662" w:rsidP="00C17F65">
      <w:pPr>
        <w:pStyle w:val="Heading2"/>
        <w:rPr>
          <w:rFonts w:ascii="Arial" w:hAnsi="Arial"/>
          <w:b w:val="0"/>
          <w:i/>
          <w:color w:val="4F81BD" w:themeColor="accent1"/>
        </w:rPr>
      </w:pPr>
      <w:bookmarkStart w:id="78" w:name="_Toc167842445"/>
      <w:r>
        <w:rPr>
          <w:rFonts w:ascii="Arial" w:hAnsi="Arial"/>
          <w:b w:val="0"/>
          <w:i/>
          <w:color w:val="4F81BD" w:themeColor="accent1"/>
        </w:rPr>
        <w:t>9</w:t>
      </w:r>
      <w:r w:rsidR="0025347D" w:rsidRPr="002C5814">
        <w:rPr>
          <w:rFonts w:ascii="Arial" w:hAnsi="Arial"/>
          <w:b w:val="0"/>
          <w:i/>
          <w:color w:val="4F81BD" w:themeColor="accent1"/>
        </w:rPr>
        <w:t>.1 Ervaringen in Musselkanaal</w:t>
      </w:r>
      <w:bookmarkEnd w:id="78"/>
    </w:p>
    <w:p w14:paraId="3675F53B" w14:textId="433BF030" w:rsidR="0025347D" w:rsidRDefault="0025347D" w:rsidP="00C17F65">
      <w:r>
        <w:t>In samen spraak met de professional</w:t>
      </w:r>
      <w:r w:rsidR="005E6203">
        <w:t xml:space="preserve"> zijn wij</w:t>
      </w:r>
      <w:r>
        <w:t xml:space="preserve"> eruit gekomen om</w:t>
      </w:r>
      <w:r w:rsidR="00385CFF">
        <w:t>, twee</w:t>
      </w:r>
      <w:r>
        <w:t xml:space="preserve"> jongeren de testfase te laten </w:t>
      </w:r>
      <w:r w:rsidR="005E6203">
        <w:t>doen</w:t>
      </w:r>
      <w:r>
        <w:t xml:space="preserve">. </w:t>
      </w:r>
      <w:r w:rsidR="001D3DF2">
        <w:t>Deze twee jongeren zijn woonachtig in Musselkanaal en zijn stagiaire sociaal cultureel werker binnen stichting Tinten.</w:t>
      </w:r>
    </w:p>
    <w:p w14:paraId="4CEB228B" w14:textId="77777777" w:rsidR="0025347D" w:rsidRDefault="0025347D" w:rsidP="00C17F65"/>
    <w:p w14:paraId="739901D0" w14:textId="6D7A3B0D" w:rsidR="0025347D" w:rsidRDefault="000F2930" w:rsidP="00C17F65">
      <w:pPr>
        <w:suppressAutoHyphens w:val="0"/>
        <w:rPr>
          <w:rFonts w:cs="Arial"/>
        </w:rPr>
      </w:pPr>
      <w:r>
        <w:rPr>
          <w:rFonts w:cs="Arial"/>
        </w:rPr>
        <w:t xml:space="preserve">Wat is opgevallen in de realiteit </w:t>
      </w:r>
      <w:r w:rsidR="002C5814">
        <w:rPr>
          <w:rFonts w:cs="Arial"/>
        </w:rPr>
        <w:t xml:space="preserve"> is dat de omwonende wijkbewoners en vrijwilligers moeilijk te activeren waren om mee te doen aan het onderhoud van de speeltuinen. Daarnaast was</w:t>
      </w:r>
      <w:r>
        <w:rPr>
          <w:rFonts w:cs="Arial"/>
        </w:rPr>
        <w:t xml:space="preserve"> de wisselwerking niet tot stand </w:t>
      </w:r>
      <w:r w:rsidR="002C5814">
        <w:rPr>
          <w:rFonts w:cs="Arial"/>
        </w:rPr>
        <w:t>gekomen</w:t>
      </w:r>
      <w:r>
        <w:rPr>
          <w:rFonts w:cs="Arial"/>
        </w:rPr>
        <w:t xml:space="preserve"> tussen de twee generaties. Bij de uitvoering van de beoogde taken waren</w:t>
      </w:r>
      <w:r w:rsidR="00385CFF">
        <w:rPr>
          <w:rFonts w:cs="Arial"/>
        </w:rPr>
        <w:t xml:space="preserve"> het</w:t>
      </w:r>
      <w:r>
        <w:rPr>
          <w:rFonts w:cs="Arial"/>
        </w:rPr>
        <w:t xml:space="preserve"> namelijk alleen de jongeren die zich hebben ingezet. </w:t>
      </w:r>
      <w:r w:rsidR="005E6203">
        <w:rPr>
          <w:rFonts w:cs="Arial"/>
        </w:rPr>
        <w:t>Alle fasen die doorl</w:t>
      </w:r>
      <w:r w:rsidR="009674E9">
        <w:rPr>
          <w:rFonts w:cs="Arial"/>
        </w:rPr>
        <w:t xml:space="preserve">open zouden moeten worden waren alleen door de jongeren uitgevoerd. </w:t>
      </w:r>
    </w:p>
    <w:p w14:paraId="0242B0EB" w14:textId="77777777" w:rsidR="002C5814" w:rsidRPr="002C5814" w:rsidRDefault="002C5814" w:rsidP="00C17F65">
      <w:pPr>
        <w:suppressAutoHyphens w:val="0"/>
        <w:rPr>
          <w:rFonts w:cs="Arial"/>
        </w:rPr>
      </w:pPr>
    </w:p>
    <w:p w14:paraId="7123215C" w14:textId="7F69654B" w:rsidR="009674E9" w:rsidRDefault="009674E9" w:rsidP="00C17F65">
      <w:pPr>
        <w:suppressAutoHyphens w:val="0"/>
        <w:rPr>
          <w:rFonts w:cs="Arial"/>
        </w:rPr>
      </w:pPr>
      <w:r>
        <w:rPr>
          <w:rFonts w:cs="Arial"/>
        </w:rPr>
        <w:t>De interventie die gepleegd is</w:t>
      </w:r>
      <w:r w:rsidR="002C5814">
        <w:rPr>
          <w:rFonts w:cs="Arial"/>
        </w:rPr>
        <w:t xml:space="preserve"> om generaties toch met elkaar in contact te laten komen zijn</w:t>
      </w:r>
      <w:r>
        <w:rPr>
          <w:rFonts w:cs="Arial"/>
        </w:rPr>
        <w:t xml:space="preserve"> interviews tussen jong en volwassenen. Jongeren interviewen </w:t>
      </w:r>
      <w:r w:rsidR="002C5814">
        <w:rPr>
          <w:rFonts w:cs="Arial"/>
        </w:rPr>
        <w:t>wijkbewoners</w:t>
      </w:r>
      <w:r>
        <w:rPr>
          <w:rFonts w:cs="Arial"/>
        </w:rPr>
        <w:t xml:space="preserve"> om op deze manier intergenerationele contacten tot stand te laten komen. Deze interviews waren gericht op de speeltuinen om op deze manier mensen te prikkelen om een kijkje te nemen </w:t>
      </w:r>
      <w:r w:rsidR="005E6203">
        <w:rPr>
          <w:rFonts w:cs="Arial"/>
        </w:rPr>
        <w:t>op</w:t>
      </w:r>
      <w:r>
        <w:rPr>
          <w:rFonts w:cs="Arial"/>
        </w:rPr>
        <w:t xml:space="preserve"> de gemaakte websites. Het exacte resultaat hiervan is nog niet zichtbaar. </w:t>
      </w:r>
    </w:p>
    <w:p w14:paraId="065AAE1B" w14:textId="27F87A81" w:rsidR="00CE7A3F" w:rsidRPr="00E02AC8" w:rsidRDefault="005E6203">
      <w:pPr>
        <w:suppressAutoHyphens w:val="0"/>
        <w:rPr>
          <w:rFonts w:cs="Arial"/>
        </w:rPr>
      </w:pPr>
      <w:r>
        <w:rPr>
          <w:rFonts w:cs="Arial"/>
        </w:rPr>
        <w:t>(</w:t>
      </w:r>
      <w:r w:rsidR="009674E9">
        <w:rPr>
          <w:rFonts w:cs="Arial"/>
        </w:rPr>
        <w:t>Voor een com</w:t>
      </w:r>
      <w:r w:rsidR="003A2DC7">
        <w:rPr>
          <w:rFonts w:cs="Arial"/>
        </w:rPr>
        <w:t xml:space="preserve">pilatie van de film en websites: </w:t>
      </w:r>
      <w:r w:rsidR="003A2DC7" w:rsidRPr="003A2DC7">
        <w:rPr>
          <w:rFonts w:cs="Arial"/>
        </w:rPr>
        <w:t>www.leukewijk.nl/speeltuintjesmusselkanaal</w:t>
      </w:r>
      <w:r w:rsidR="003A2DC7">
        <w:rPr>
          <w:rFonts w:cs="Arial"/>
        </w:rPr>
        <w:t xml:space="preserve">, </w:t>
      </w:r>
      <w:r w:rsidR="009674E9" w:rsidRPr="009674E9">
        <w:rPr>
          <w:rFonts w:cs="Arial"/>
        </w:rPr>
        <w:t>www.leukewijk.nl/fransnanningstraat</w:t>
      </w:r>
      <w:r w:rsidR="009674E9">
        <w:rPr>
          <w:rFonts w:cs="Arial"/>
        </w:rPr>
        <w:t xml:space="preserve"> en </w:t>
      </w:r>
      <w:r w:rsidR="009674E9" w:rsidRPr="009674E9">
        <w:rPr>
          <w:rFonts w:cs="Arial"/>
        </w:rPr>
        <w:t>www.youtube.com/watch?v=DglVpvMWtKo</w:t>
      </w:r>
      <w:r>
        <w:rPr>
          <w:rFonts w:cs="Arial"/>
        </w:rPr>
        <w:t>).</w:t>
      </w:r>
    </w:p>
    <w:p w14:paraId="3771A576" w14:textId="0EDB18FF" w:rsidR="002C5814" w:rsidRPr="002C5814" w:rsidRDefault="00AC4662" w:rsidP="00C17F65">
      <w:pPr>
        <w:pStyle w:val="Heading2"/>
        <w:rPr>
          <w:rFonts w:ascii="Arial" w:hAnsi="Arial"/>
          <w:b w:val="0"/>
          <w:i/>
          <w:color w:val="4F81BD" w:themeColor="accent1"/>
        </w:rPr>
      </w:pPr>
      <w:bookmarkStart w:id="79" w:name="_Toc167842446"/>
      <w:r>
        <w:rPr>
          <w:rFonts w:ascii="Arial" w:hAnsi="Arial"/>
          <w:b w:val="0"/>
          <w:i/>
          <w:color w:val="4F81BD" w:themeColor="accent1"/>
        </w:rPr>
        <w:t>9</w:t>
      </w:r>
      <w:r w:rsidR="002C5814">
        <w:rPr>
          <w:rFonts w:ascii="Arial" w:hAnsi="Arial"/>
          <w:b w:val="0"/>
          <w:i/>
          <w:color w:val="4F81BD" w:themeColor="accent1"/>
        </w:rPr>
        <w:t>.2</w:t>
      </w:r>
      <w:r w:rsidR="002C5814" w:rsidRPr="002C5814">
        <w:rPr>
          <w:rFonts w:ascii="Arial" w:hAnsi="Arial"/>
          <w:b w:val="0"/>
          <w:i/>
          <w:color w:val="4F81BD" w:themeColor="accent1"/>
        </w:rPr>
        <w:t xml:space="preserve"> </w:t>
      </w:r>
      <w:r w:rsidR="002C5814">
        <w:rPr>
          <w:rFonts w:ascii="Arial" w:hAnsi="Arial"/>
          <w:b w:val="0"/>
          <w:i/>
          <w:color w:val="4F81BD" w:themeColor="accent1"/>
        </w:rPr>
        <w:t>Evaluatie van experiment</w:t>
      </w:r>
      <w:r w:rsidR="002C5814" w:rsidRPr="002C5814">
        <w:rPr>
          <w:rFonts w:ascii="Arial" w:hAnsi="Arial"/>
          <w:b w:val="0"/>
          <w:i/>
          <w:color w:val="4F81BD" w:themeColor="accent1"/>
        </w:rPr>
        <w:t xml:space="preserve"> in Musselkanaal</w:t>
      </w:r>
      <w:bookmarkEnd w:id="79"/>
    </w:p>
    <w:p w14:paraId="62834F06" w14:textId="5678EF7A" w:rsidR="000F71BB" w:rsidRDefault="002C5814" w:rsidP="00C17F65">
      <w:pPr>
        <w:suppressAutoHyphens w:val="0"/>
        <w:rPr>
          <w:rFonts w:cs="Arial"/>
        </w:rPr>
      </w:pPr>
      <w:r>
        <w:rPr>
          <w:rFonts w:cs="Arial"/>
        </w:rPr>
        <w:t xml:space="preserve">Om de </w:t>
      </w:r>
      <w:r w:rsidR="00D5331F">
        <w:rPr>
          <w:rFonts w:cs="Arial"/>
        </w:rPr>
        <w:t>evaluatie van deze test</w:t>
      </w:r>
      <w:r>
        <w:rPr>
          <w:rFonts w:cs="Arial"/>
        </w:rPr>
        <w:t>personen va</w:t>
      </w:r>
      <w:r w:rsidR="005E6203">
        <w:rPr>
          <w:rFonts w:cs="Arial"/>
        </w:rPr>
        <w:t>st te leggen hebben zij</w:t>
      </w:r>
      <w:r w:rsidR="00F813F5">
        <w:rPr>
          <w:rFonts w:cs="Arial"/>
        </w:rPr>
        <w:t xml:space="preserve"> vragen</w:t>
      </w:r>
      <w:r>
        <w:rPr>
          <w:rFonts w:cs="Arial"/>
        </w:rPr>
        <w:t xml:space="preserve">lijsten ingevuld. Deze lijst wordt in de volgende paraaf uitgelicht. Daarnaast </w:t>
      </w:r>
      <w:r w:rsidR="000F71BB">
        <w:rPr>
          <w:rFonts w:cs="Arial"/>
        </w:rPr>
        <w:t>word er geavaleerd door de sociaal professionals over de bruikbaarheid van deze website in hun werkveld.</w:t>
      </w:r>
    </w:p>
    <w:p w14:paraId="7887ECC4" w14:textId="77777777" w:rsidR="008D2517" w:rsidRPr="008D2517" w:rsidRDefault="008D2517" w:rsidP="00C17F65">
      <w:pPr>
        <w:suppressAutoHyphens w:val="0"/>
        <w:rPr>
          <w:rFonts w:cs="Arial"/>
        </w:rPr>
      </w:pPr>
    </w:p>
    <w:p w14:paraId="5B511448" w14:textId="447B9937" w:rsidR="002C5814" w:rsidRDefault="002C5814" w:rsidP="00C17F65">
      <w:pPr>
        <w:suppressAutoHyphens w:val="0"/>
        <w:rPr>
          <w:rFonts w:cs="Arial"/>
          <w:i/>
          <w:color w:val="4F81BD" w:themeColor="accent1"/>
        </w:rPr>
      </w:pPr>
      <w:r>
        <w:rPr>
          <w:rFonts w:cs="Arial"/>
          <w:i/>
          <w:color w:val="4F81BD" w:themeColor="accent1"/>
        </w:rPr>
        <w:t xml:space="preserve">De </w:t>
      </w:r>
      <w:r w:rsidR="00D5331F">
        <w:rPr>
          <w:rFonts w:cs="Arial"/>
          <w:i/>
          <w:color w:val="4F81BD" w:themeColor="accent1"/>
        </w:rPr>
        <w:t>evaluatie</w:t>
      </w:r>
      <w:r>
        <w:rPr>
          <w:rFonts w:cs="Arial"/>
          <w:i/>
          <w:color w:val="4F81BD" w:themeColor="accent1"/>
        </w:rPr>
        <w:t xml:space="preserve"> van</w:t>
      </w:r>
      <w:r w:rsidR="00D5331F">
        <w:rPr>
          <w:rFonts w:cs="Arial"/>
          <w:i/>
          <w:color w:val="4F81BD" w:themeColor="accent1"/>
        </w:rPr>
        <w:t>uit</w:t>
      </w:r>
      <w:r w:rsidR="00E00AD7">
        <w:rPr>
          <w:rFonts w:cs="Arial"/>
          <w:i/>
          <w:color w:val="4F81BD" w:themeColor="accent1"/>
        </w:rPr>
        <w:t xml:space="preserve"> de testpersonen</w:t>
      </w:r>
    </w:p>
    <w:p w14:paraId="2F8E6297" w14:textId="5B0F736E" w:rsidR="00D85A54" w:rsidRDefault="00D85A54" w:rsidP="00C17F65">
      <w:pPr>
        <w:suppressAutoHyphens w:val="0"/>
        <w:rPr>
          <w:rFonts w:cs="Arial"/>
        </w:rPr>
      </w:pPr>
      <w:r>
        <w:rPr>
          <w:rFonts w:cs="Arial"/>
        </w:rPr>
        <w:t>De site die gebruikt is</w:t>
      </w:r>
      <w:r w:rsidR="00E00AD7">
        <w:rPr>
          <w:rFonts w:cs="Arial"/>
        </w:rPr>
        <w:t>,</w:t>
      </w:r>
      <w:r>
        <w:rPr>
          <w:rFonts w:cs="Arial"/>
        </w:rPr>
        <w:t xml:space="preserve"> is leukewijk.nl. Beide testpersonen geven aan dit als prettig ervaren te hebben.  Het aanmaken van een website is kinderspel, zegt </w:t>
      </w:r>
      <w:r w:rsidR="00385CFF">
        <w:rPr>
          <w:rFonts w:cs="Arial"/>
        </w:rPr>
        <w:t>testpersoon</w:t>
      </w:r>
      <w:r w:rsidR="00385CFF" w:rsidRPr="00385CFF">
        <w:rPr>
          <w:rFonts w:ascii="Lucida Grande" w:eastAsiaTheme="minorEastAsia" w:hAnsi="Lucida Grande" w:cs="Lucida Grande"/>
          <w:b/>
          <w:color w:val="000000"/>
          <w:sz w:val="24"/>
          <w:szCs w:val="24"/>
          <w:lang w:val="en-GB" w:eastAsia="ja-JP"/>
        </w:rPr>
        <w:t xml:space="preserve"> </w:t>
      </w:r>
      <w:r w:rsidR="00385CFF" w:rsidRPr="00385CFF">
        <w:rPr>
          <w:rFonts w:eastAsiaTheme="minorEastAsia" w:cs="Arial"/>
          <w:color w:val="000000"/>
          <w:lang w:val="en-GB" w:eastAsia="ja-JP"/>
        </w:rPr>
        <w:t>éé</w:t>
      </w:r>
      <w:r w:rsidR="00385CFF">
        <w:rPr>
          <w:rFonts w:eastAsiaTheme="minorEastAsia" w:cs="Arial"/>
          <w:color w:val="000000"/>
          <w:lang w:val="en-GB" w:eastAsia="ja-JP"/>
        </w:rPr>
        <w:t>n</w:t>
      </w:r>
      <w:r w:rsidR="00385CFF">
        <w:rPr>
          <w:rFonts w:cs="Arial"/>
        </w:rPr>
        <w:t xml:space="preserve"> </w:t>
      </w:r>
      <w:r>
        <w:rPr>
          <w:rFonts w:cs="Arial"/>
        </w:rPr>
        <w:t>. Ze geven aan dat het handig is om in contact te blijven met andere buurtbewoners over bepaalde situaties.</w:t>
      </w:r>
      <w:r w:rsidR="00385CFF">
        <w:rPr>
          <w:rFonts w:cs="Arial"/>
        </w:rPr>
        <w:t xml:space="preserve"> </w:t>
      </w:r>
      <w:r>
        <w:rPr>
          <w:rFonts w:cs="Arial"/>
        </w:rPr>
        <w:t xml:space="preserve">De ene test persoon </w:t>
      </w:r>
      <w:r w:rsidR="00385CFF">
        <w:rPr>
          <w:rFonts w:cs="Arial"/>
        </w:rPr>
        <w:t xml:space="preserve">twee </w:t>
      </w:r>
      <w:r>
        <w:rPr>
          <w:rFonts w:cs="Arial"/>
        </w:rPr>
        <w:t xml:space="preserve">geeft aan dat hij het moeilijk vond om de site bekend te maken aan zijn mede bewoners. De andere had wat problemen met de technische kant van de site. Er kon namelijk niet in alle browsers </w:t>
      </w:r>
      <w:r w:rsidR="00F76A20">
        <w:rPr>
          <w:rFonts w:cs="Arial"/>
        </w:rPr>
        <w:t>geproduceerd worden volgens hem.</w:t>
      </w:r>
      <w:r w:rsidR="00385CFF">
        <w:rPr>
          <w:rFonts w:cs="Arial"/>
        </w:rPr>
        <w:t xml:space="preserve"> </w:t>
      </w:r>
      <w:r>
        <w:rPr>
          <w:rFonts w:cs="Arial"/>
        </w:rPr>
        <w:t xml:space="preserve">Beide testpersonen hebben het als leuk ervaren om een eigen site te maken. </w:t>
      </w:r>
      <w:r w:rsidR="00A77B81">
        <w:rPr>
          <w:rFonts w:cs="Arial"/>
        </w:rPr>
        <w:t>Daarnaast vinden ze het leuk om</w:t>
      </w:r>
      <w:r>
        <w:rPr>
          <w:rFonts w:cs="Arial"/>
        </w:rPr>
        <w:t xml:space="preserve"> dat ze hun eigen gemaakte foto’s goed kunnen laten weergeven in een diavoorstelling.</w:t>
      </w:r>
    </w:p>
    <w:p w14:paraId="20A0FCD0" w14:textId="77777777" w:rsidR="00385CFF" w:rsidRDefault="00385CFF" w:rsidP="00C17F65">
      <w:pPr>
        <w:suppressAutoHyphens w:val="0"/>
        <w:rPr>
          <w:rFonts w:cs="Arial"/>
        </w:rPr>
      </w:pPr>
    </w:p>
    <w:p w14:paraId="49A38393" w14:textId="77777777" w:rsidR="006920CD" w:rsidRDefault="00D85A54" w:rsidP="00DC2D14">
      <w:pPr>
        <w:suppressAutoHyphens w:val="0"/>
        <w:rPr>
          <w:rFonts w:cs="Arial"/>
        </w:rPr>
      </w:pPr>
      <w:r>
        <w:rPr>
          <w:rFonts w:cs="Arial"/>
        </w:rPr>
        <w:t xml:space="preserve">De testpersonen zijn nog niet erg in contact gekomen met andere mensen in de wijk. Dit heeft te maken doordat ze de website nog niet bekend </w:t>
      </w:r>
      <w:r w:rsidR="00A77B81">
        <w:rPr>
          <w:rFonts w:cs="Arial"/>
        </w:rPr>
        <w:t xml:space="preserve">hebben </w:t>
      </w:r>
      <w:r>
        <w:rPr>
          <w:rFonts w:cs="Arial"/>
        </w:rPr>
        <w:t xml:space="preserve">gemaakt. </w:t>
      </w:r>
      <w:r w:rsidR="00385CFF">
        <w:rPr>
          <w:rFonts w:cs="Arial"/>
        </w:rPr>
        <w:t xml:space="preserve">Testpersoon </w:t>
      </w:r>
      <w:r w:rsidR="00385CFF" w:rsidRPr="00385CFF">
        <w:rPr>
          <w:rFonts w:eastAsiaTheme="minorEastAsia" w:cs="Arial"/>
          <w:color w:val="000000"/>
          <w:lang w:val="en-GB" w:eastAsia="ja-JP"/>
        </w:rPr>
        <w:t>éé</w:t>
      </w:r>
      <w:r w:rsidR="00385CFF">
        <w:rPr>
          <w:rFonts w:eastAsiaTheme="minorEastAsia" w:cs="Arial"/>
          <w:color w:val="000000"/>
          <w:lang w:val="en-GB" w:eastAsia="ja-JP"/>
        </w:rPr>
        <w:t>n</w:t>
      </w:r>
      <w:r>
        <w:rPr>
          <w:rFonts w:cs="Arial"/>
        </w:rPr>
        <w:t xml:space="preserve"> is wel door de gepleegde interventies meer in contact gekomen. Hij geeft namelijk aan dat hij door interviewen in contact is gekomen met andere buurtbewoners</w:t>
      </w:r>
      <w:r w:rsidR="00385CFF">
        <w:rPr>
          <w:rFonts w:cs="Arial"/>
        </w:rPr>
        <w:t xml:space="preserve"> </w:t>
      </w:r>
      <w:r>
        <w:rPr>
          <w:rFonts w:cs="Arial"/>
        </w:rPr>
        <w:t>.</w:t>
      </w:r>
      <w:r w:rsidR="00C9041E">
        <w:rPr>
          <w:rFonts w:cs="Arial"/>
        </w:rPr>
        <w:t xml:space="preserve"> T</w:t>
      </w:r>
      <w:r w:rsidR="00D5331F">
        <w:rPr>
          <w:rFonts w:cs="Arial"/>
        </w:rPr>
        <w:t xml:space="preserve">estpersoon </w:t>
      </w:r>
      <w:r w:rsidR="00385CFF">
        <w:rPr>
          <w:rFonts w:cs="Arial"/>
        </w:rPr>
        <w:t xml:space="preserve">twee </w:t>
      </w:r>
      <w:r w:rsidR="00D5331F">
        <w:rPr>
          <w:rFonts w:cs="Arial"/>
        </w:rPr>
        <w:t xml:space="preserve">geeft aan dat hij denkt dat er veel wijkbewoners gaan reageren en dat mensen van de Gemeente dit kunnen lezen. </w:t>
      </w:r>
      <w:r w:rsidR="00C9041E">
        <w:rPr>
          <w:rFonts w:cs="Arial"/>
        </w:rPr>
        <w:t xml:space="preserve">Testpersoon </w:t>
      </w:r>
      <w:r w:rsidR="00C9041E" w:rsidRPr="00385CFF">
        <w:rPr>
          <w:rFonts w:eastAsiaTheme="minorEastAsia" w:cs="Arial"/>
          <w:color w:val="000000"/>
          <w:lang w:val="en-GB" w:eastAsia="ja-JP"/>
        </w:rPr>
        <w:t>éé</w:t>
      </w:r>
      <w:r w:rsidR="00C9041E">
        <w:rPr>
          <w:rFonts w:eastAsiaTheme="minorEastAsia" w:cs="Arial"/>
          <w:color w:val="000000"/>
          <w:lang w:val="en-GB" w:eastAsia="ja-JP"/>
        </w:rPr>
        <w:t>n</w:t>
      </w:r>
      <w:r w:rsidR="00D5331F">
        <w:rPr>
          <w:rFonts w:cs="Arial"/>
        </w:rPr>
        <w:t xml:space="preserve"> geeft aan dat de wijkbewoners meer met elkaar in contact zullen komen. Ze kunnen zien welke taken er nog verricht kunnen worden en deze kunnen zij uitvoeren. Het resultaat hiervan kan doormiddel van foto’s worden vastgelegd op de website.</w:t>
      </w:r>
      <w:r w:rsidR="006920CD">
        <w:rPr>
          <w:rFonts w:cs="Arial"/>
        </w:rPr>
        <w:t xml:space="preserve"> </w:t>
      </w:r>
    </w:p>
    <w:p w14:paraId="6A6EB220" w14:textId="77777777" w:rsidR="006920CD" w:rsidRDefault="006920CD" w:rsidP="00DC2D14">
      <w:pPr>
        <w:suppressAutoHyphens w:val="0"/>
        <w:rPr>
          <w:rFonts w:cs="Arial"/>
        </w:rPr>
      </w:pPr>
    </w:p>
    <w:p w14:paraId="297BDF91" w14:textId="20FB7971" w:rsidR="002C5814" w:rsidRPr="006920CD" w:rsidRDefault="00D5331F" w:rsidP="00DC2D14">
      <w:pPr>
        <w:suppressAutoHyphens w:val="0"/>
        <w:rPr>
          <w:rFonts w:cs="Arial"/>
        </w:rPr>
      </w:pPr>
      <w:r>
        <w:rPr>
          <w:rFonts w:cs="Arial"/>
        </w:rPr>
        <w:t>De testpersonen geven aan dat jong en oud meer met elkaar in contact kunnen komen door de website. Dit door de berichtjes die z</w:t>
      </w:r>
      <w:r w:rsidR="00B3331F">
        <w:rPr>
          <w:rFonts w:cs="Arial"/>
        </w:rPr>
        <w:t>e kunnen plaatsen in het gasten</w:t>
      </w:r>
      <w:r>
        <w:rPr>
          <w:rFonts w:cs="Arial"/>
        </w:rPr>
        <w:t>boek en de to</w:t>
      </w:r>
      <w:r w:rsidR="00385CFF">
        <w:rPr>
          <w:rFonts w:cs="Arial"/>
        </w:rPr>
        <w:t xml:space="preserve">evoegende waarde </w:t>
      </w:r>
      <w:r w:rsidR="00385CFF">
        <w:rPr>
          <w:rFonts w:cs="Arial"/>
        </w:rPr>
        <w:lastRenderedPageBreak/>
        <w:t>van de twee ko</w:t>
      </w:r>
      <w:r>
        <w:rPr>
          <w:rFonts w:cs="Arial"/>
        </w:rPr>
        <w:t xml:space="preserve">lommen. Op deze manier kan jong en oud op elkaar reageren, geeft </w:t>
      </w:r>
      <w:r w:rsidR="00DC2D14">
        <w:rPr>
          <w:rFonts w:cs="Arial"/>
        </w:rPr>
        <w:t xml:space="preserve">testpersoon twee </w:t>
      </w:r>
      <w:r>
        <w:rPr>
          <w:rFonts w:cs="Arial"/>
        </w:rPr>
        <w:t>aan.</w:t>
      </w:r>
      <w:r w:rsidRPr="005D1B6E">
        <w:rPr>
          <w:sz w:val="18"/>
          <w:szCs w:val="18"/>
        </w:rPr>
        <w:t xml:space="preserve"> </w:t>
      </w:r>
      <w:r w:rsidRPr="00D5331F">
        <w:t>Als het gaat over activeren van wijkbewoners</w:t>
      </w:r>
      <w:r w:rsidR="00247259">
        <w:t>, geven ze</w:t>
      </w:r>
      <w:r w:rsidRPr="00D5331F">
        <w:t xml:space="preserve"> aan dat als zij zien dat meerdere mensen er mee bezig zijn ze elkaar kunnen motiveren tot actie. Niet iedere speeltuin heeft een eigen website, in Musselkanaal dadelijk wel, dit geeft de speeltuinen iets speciaals.</w:t>
      </w:r>
      <w:r>
        <w:t xml:space="preserve"> Tevens kunnen mensen geactiveerd worden door de lijstjes met taken. Als er iets bij staat wat een wijkbewoner interesseert of </w:t>
      </w:r>
      <w:r w:rsidR="00247259">
        <w:t xml:space="preserve">waar iemand </w:t>
      </w:r>
      <w:r>
        <w:t>goed in is zou</w:t>
      </w:r>
      <w:r w:rsidR="00247259">
        <w:t xml:space="preserve"> hij of zij</w:t>
      </w:r>
      <w:r>
        <w:t xml:space="preserve"> </w:t>
      </w:r>
      <w:r w:rsidR="00247259">
        <w:t>geactiveerd kunnen worden tot uitvoering van deze taken.</w:t>
      </w:r>
    </w:p>
    <w:p w14:paraId="49E2D1BF" w14:textId="77777777" w:rsidR="00230CFD" w:rsidRDefault="00230CFD" w:rsidP="00C17F65">
      <w:pPr>
        <w:suppressAutoHyphens w:val="0"/>
        <w:rPr>
          <w:rFonts w:cs="Arial"/>
          <w:i/>
          <w:color w:val="4F81BD" w:themeColor="accent1"/>
        </w:rPr>
      </w:pPr>
    </w:p>
    <w:p w14:paraId="3912866C" w14:textId="04849A95" w:rsidR="00E00AD7" w:rsidRDefault="00D5331F" w:rsidP="00C17F65">
      <w:pPr>
        <w:suppressAutoHyphens w:val="0"/>
        <w:rPr>
          <w:rFonts w:cs="Arial"/>
          <w:i/>
          <w:color w:val="4F81BD" w:themeColor="accent1"/>
        </w:rPr>
      </w:pPr>
      <w:r>
        <w:rPr>
          <w:rFonts w:cs="Arial"/>
          <w:i/>
          <w:color w:val="4F81BD" w:themeColor="accent1"/>
        </w:rPr>
        <w:t xml:space="preserve">De </w:t>
      </w:r>
      <w:r w:rsidR="004430ED">
        <w:rPr>
          <w:rFonts w:cs="Arial"/>
          <w:i/>
          <w:color w:val="4F81BD" w:themeColor="accent1"/>
        </w:rPr>
        <w:t>evaluatie vanuit de onderzoeker</w:t>
      </w:r>
    </w:p>
    <w:p w14:paraId="7EBDFFF7" w14:textId="6CEC4273" w:rsidR="00E2780C" w:rsidRPr="00184ACF" w:rsidRDefault="00184ACF" w:rsidP="00C17F65">
      <w:pPr>
        <w:suppressAutoHyphens w:val="0"/>
        <w:rPr>
          <w:rFonts w:cs="Arial"/>
        </w:rPr>
      </w:pPr>
      <w:r>
        <w:rPr>
          <w:rFonts w:cs="Arial"/>
        </w:rPr>
        <w:t>Het daadwerkelijk proces is nog niet helemaal rond. Daarom is het moeilijk om een valide evaluatie te schrijven</w:t>
      </w:r>
      <w:r w:rsidR="003A2DC7">
        <w:rPr>
          <w:rFonts w:cs="Arial"/>
        </w:rPr>
        <w:t xml:space="preserve"> over de methode</w:t>
      </w:r>
      <w:r>
        <w:rPr>
          <w:rFonts w:cs="Arial"/>
        </w:rPr>
        <w:t>. Deze evaluatie zal</w:t>
      </w:r>
      <w:r w:rsidR="00DC2D14">
        <w:rPr>
          <w:rFonts w:cs="Arial"/>
        </w:rPr>
        <w:t xml:space="preserve"> zich</w:t>
      </w:r>
      <w:r>
        <w:rPr>
          <w:rFonts w:cs="Arial"/>
        </w:rPr>
        <w:t xml:space="preserve"> daarom zich richten op de stappen di</w:t>
      </w:r>
      <w:r w:rsidR="003A2DC7">
        <w:rPr>
          <w:rFonts w:cs="Arial"/>
        </w:rPr>
        <w:t xml:space="preserve">e er tot nu toe zijn ondernomen en de gemaakte websites. </w:t>
      </w:r>
      <w:r w:rsidR="00E2780C">
        <w:rPr>
          <w:rFonts w:cs="Arial"/>
        </w:rPr>
        <w:t xml:space="preserve">Als de fasen volledig zijn </w:t>
      </w:r>
      <w:r w:rsidR="00DC2D14">
        <w:rPr>
          <w:rFonts w:cs="Arial"/>
        </w:rPr>
        <w:t>uitgevoerd</w:t>
      </w:r>
      <w:r w:rsidR="00E2780C">
        <w:rPr>
          <w:rFonts w:cs="Arial"/>
        </w:rPr>
        <w:t xml:space="preserve"> zou dit eventueel later in de presentatie </w:t>
      </w:r>
      <w:r w:rsidR="00247259">
        <w:rPr>
          <w:rFonts w:cs="Arial"/>
        </w:rPr>
        <w:t xml:space="preserve">kunnen </w:t>
      </w:r>
      <w:r w:rsidR="00E2780C">
        <w:rPr>
          <w:rFonts w:cs="Arial"/>
        </w:rPr>
        <w:t xml:space="preserve">worden gepresenteerd. </w:t>
      </w:r>
    </w:p>
    <w:p w14:paraId="6748D055" w14:textId="77777777" w:rsidR="00E2780C" w:rsidRPr="00E937EC" w:rsidRDefault="00E2780C" w:rsidP="00C17F65">
      <w:pPr>
        <w:suppressAutoHyphens w:val="0"/>
        <w:rPr>
          <w:rFonts w:cs="Arial"/>
          <w:sz w:val="14"/>
          <w:szCs w:val="14"/>
        </w:rPr>
      </w:pPr>
    </w:p>
    <w:p w14:paraId="57B1F198" w14:textId="77AF8C62" w:rsidR="004E6B1A" w:rsidRDefault="00E2780C" w:rsidP="00C17F65">
      <w:pPr>
        <w:suppressAutoHyphens w:val="0"/>
        <w:rPr>
          <w:rFonts w:cs="Arial"/>
        </w:rPr>
      </w:pPr>
      <w:r>
        <w:rPr>
          <w:rFonts w:cs="Arial"/>
        </w:rPr>
        <w:t xml:space="preserve">Om de evaluatie </w:t>
      </w:r>
      <w:r w:rsidR="00375D99">
        <w:rPr>
          <w:rFonts w:cs="Arial"/>
        </w:rPr>
        <w:t>structuur</w:t>
      </w:r>
      <w:r>
        <w:rPr>
          <w:rFonts w:cs="Arial"/>
        </w:rPr>
        <w:t xml:space="preserve"> te geven worden zij gekoppeld aan de </w:t>
      </w:r>
      <w:r w:rsidR="004E6B1A">
        <w:rPr>
          <w:rFonts w:cs="Arial"/>
        </w:rPr>
        <w:t>voorgaand opgestelde hypothese</w:t>
      </w:r>
      <w:r w:rsidR="00375D99">
        <w:rPr>
          <w:rFonts w:cs="Arial"/>
        </w:rPr>
        <w:t>, de gemaakte websites</w:t>
      </w:r>
      <w:r w:rsidR="004E6B1A">
        <w:rPr>
          <w:rFonts w:cs="Arial"/>
        </w:rPr>
        <w:t xml:space="preserve"> en de b</w:t>
      </w:r>
      <w:r w:rsidR="00E937EC">
        <w:rPr>
          <w:rFonts w:cs="Arial"/>
        </w:rPr>
        <w:t>evindingen van de testpersonen:</w:t>
      </w:r>
    </w:p>
    <w:p w14:paraId="4E2B2890" w14:textId="028111BA" w:rsidR="00375D99" w:rsidRPr="00E937EC" w:rsidRDefault="00685030" w:rsidP="003520B4">
      <w:pPr>
        <w:pStyle w:val="ListParagraph"/>
        <w:numPr>
          <w:ilvl w:val="0"/>
          <w:numId w:val="60"/>
        </w:numPr>
        <w:ind w:left="426"/>
        <w:rPr>
          <w:color w:val="548DD4" w:themeColor="text2" w:themeTint="99"/>
        </w:rPr>
      </w:pPr>
      <w:r w:rsidRPr="00E937EC">
        <w:rPr>
          <w:i/>
          <w:color w:val="548DD4" w:themeColor="text2" w:themeTint="99"/>
        </w:rPr>
        <w:t>Hypotheses met betrekking tot identiteit</w:t>
      </w:r>
    </w:p>
    <w:p w14:paraId="1DE5F5F7" w14:textId="09B068F8" w:rsidR="00E937EC" w:rsidRDefault="00685030" w:rsidP="00E937EC">
      <w:pPr>
        <w:ind w:left="426"/>
      </w:pPr>
      <w:r>
        <w:t>F</w:t>
      </w:r>
      <w:r w:rsidR="00375D99">
        <w:t xml:space="preserve">unctie informeren bij identiteit </w:t>
      </w:r>
      <w:r>
        <w:t xml:space="preserve">is hier </w:t>
      </w:r>
      <w:r w:rsidR="00375D99">
        <w:t xml:space="preserve">benut. Op de site </w:t>
      </w:r>
      <w:r w:rsidR="00E937EC" w:rsidRPr="00385CFF">
        <w:t>www.leukewijk.nl/fransnanningstraat</w:t>
      </w:r>
      <w:r w:rsidR="00385CFF">
        <w:t xml:space="preserve"> </w:t>
      </w:r>
      <w:r w:rsidR="00375D99">
        <w:t xml:space="preserve">is duidelijk te zien dat jongeren zich presenteren als mensen die actief bezig zijn met het onderhouden van de speelattributen. </w:t>
      </w:r>
    </w:p>
    <w:p w14:paraId="2E898BB9" w14:textId="1A19C46C" w:rsidR="00685030" w:rsidRPr="00E937EC" w:rsidRDefault="00685030" w:rsidP="003520B4">
      <w:pPr>
        <w:pStyle w:val="ListParagraph"/>
        <w:numPr>
          <w:ilvl w:val="0"/>
          <w:numId w:val="60"/>
        </w:numPr>
        <w:ind w:left="426"/>
      </w:pPr>
      <w:r w:rsidRPr="00E937EC">
        <w:rPr>
          <w:i/>
          <w:color w:val="548DD4" w:themeColor="text2" w:themeTint="99"/>
        </w:rPr>
        <w:t>Hypotheses met betrekking tot activeren</w:t>
      </w:r>
    </w:p>
    <w:p w14:paraId="432D8856" w14:textId="5EAB56C3" w:rsidR="003D024C" w:rsidRDefault="00685030" w:rsidP="00E937EC">
      <w:pPr>
        <w:ind w:left="426"/>
      </w:pPr>
      <w:r>
        <w:t xml:space="preserve">Op beide websites staat </w:t>
      </w:r>
      <w:r w:rsidR="00F3697B">
        <w:t>geïnformeerd</w:t>
      </w:r>
      <w:r>
        <w:t xml:space="preserve"> over de stappen die ondernomen worden.</w:t>
      </w:r>
      <w:r w:rsidR="00F3697B">
        <w:t xml:space="preserve"> Niet alleen in taken, maar ook in fases van uitvoering. Testpersonen geven aan dat wijkbewoners door deze takenlijsten geactiveerd kunnen worden. Ze zouden geïnspireerd kunnen raken of kwaliteiten kunnen hebben om deze klussen uit te voeren.</w:t>
      </w:r>
    </w:p>
    <w:p w14:paraId="44D43079" w14:textId="6E2C6BA7" w:rsidR="003D024C" w:rsidRPr="00E937EC" w:rsidRDefault="003D024C" w:rsidP="003520B4">
      <w:pPr>
        <w:pStyle w:val="ListParagraph"/>
        <w:numPr>
          <w:ilvl w:val="0"/>
          <w:numId w:val="60"/>
        </w:numPr>
        <w:ind w:left="426"/>
        <w:rPr>
          <w:i/>
          <w:color w:val="548DD4" w:themeColor="text2" w:themeTint="99"/>
        </w:rPr>
      </w:pPr>
      <w:r w:rsidRPr="00E937EC">
        <w:rPr>
          <w:i/>
          <w:color w:val="548DD4" w:themeColor="text2" w:themeTint="99"/>
        </w:rPr>
        <w:t>Hypotheses met betrekking tot verbinden</w:t>
      </w:r>
    </w:p>
    <w:p w14:paraId="6A2317F3" w14:textId="7346F961" w:rsidR="003D024C" w:rsidRDefault="003D024C" w:rsidP="00E937EC">
      <w:pPr>
        <w:suppressAutoHyphens w:val="0"/>
        <w:ind w:left="426"/>
        <w:rPr>
          <w:rFonts w:cs="Arial"/>
        </w:rPr>
      </w:pPr>
      <w:r>
        <w:rPr>
          <w:rFonts w:cs="Arial"/>
        </w:rPr>
        <w:t>De testpersonen zijn nog niet erg in contact gekomen met andere mensen in de wijk. Dit heeft te maken doordat ze de website nog niet bekend hebben gemaakt. Echter is er door gepleegde interventies wel verbinding en contact ontstaan tussen twee generaties. Tevens zien beide testpersonen de meerwaarde van het gastenboek en de twee kolommen aan. Wijkbewoners kunnen zien met wie er samengewerkt word dat er communicatie kan ontstaan.</w:t>
      </w:r>
    </w:p>
    <w:p w14:paraId="307E18C9" w14:textId="04D9EEA2" w:rsidR="003D024C" w:rsidRPr="00E937EC" w:rsidRDefault="003D024C" w:rsidP="003520B4">
      <w:pPr>
        <w:pStyle w:val="ListParagraph"/>
        <w:numPr>
          <w:ilvl w:val="0"/>
          <w:numId w:val="60"/>
        </w:numPr>
        <w:ind w:left="426"/>
        <w:rPr>
          <w:i/>
          <w:color w:val="548DD4" w:themeColor="text2" w:themeTint="99"/>
        </w:rPr>
      </w:pPr>
      <w:r w:rsidRPr="00E937EC">
        <w:rPr>
          <w:i/>
          <w:color w:val="548DD4" w:themeColor="text2" w:themeTint="99"/>
        </w:rPr>
        <w:t>Hypotheses met betrekking tot veranderen</w:t>
      </w:r>
    </w:p>
    <w:p w14:paraId="7EDB837C" w14:textId="57FB4520" w:rsidR="00685030" w:rsidRPr="00685030" w:rsidRDefault="003D024C" w:rsidP="00E937EC">
      <w:pPr>
        <w:ind w:left="426"/>
      </w:pPr>
      <w:r>
        <w:t>De taken die uitgevoerd kunnen op de sites worden vastgelegd. De uitnodigingen om mee te helpen is niet direct zichtbaar. Wel kunnen wijkbewoners zich aangesproken voelen om deel te gaan nemen.</w:t>
      </w:r>
      <w:r w:rsidR="00E937EC">
        <w:t xml:space="preserve"> </w:t>
      </w:r>
      <w:r w:rsidR="00375D99" w:rsidRPr="003D024C">
        <w:t>Ook kan er op psychologisch vlak een verandering ontstaan; het geeft een gevoel van trots over een leefomgeving</w:t>
      </w:r>
      <w:r>
        <w:t xml:space="preserve"> </w:t>
      </w:r>
      <w:r w:rsidR="00685030">
        <w:t>Een testpersoon geeft aan dat het uniek is dat dadelijk alle speeltuinen een eigen website hebben. Dit maakt de speeltuinen speciaal. Hier kan gesproken worden over trots over hun gemaakte websites en hun leefomgeving.</w:t>
      </w:r>
    </w:p>
    <w:p w14:paraId="292A72A2" w14:textId="249B12BA" w:rsidR="00375D99" w:rsidRPr="00E937EC" w:rsidRDefault="00E937EC" w:rsidP="003520B4">
      <w:pPr>
        <w:pStyle w:val="ListParagraph"/>
        <w:numPr>
          <w:ilvl w:val="0"/>
          <w:numId w:val="60"/>
        </w:numPr>
        <w:ind w:left="426"/>
        <w:rPr>
          <w:i/>
          <w:color w:val="548DD4" w:themeColor="text2" w:themeTint="99"/>
        </w:rPr>
      </w:pPr>
      <w:r w:rsidRPr="00E937EC">
        <w:rPr>
          <w:i/>
          <w:color w:val="548DD4" w:themeColor="text2" w:themeTint="99"/>
        </w:rPr>
        <w:t>-</w:t>
      </w:r>
      <w:r w:rsidR="00685030" w:rsidRPr="00E937EC">
        <w:rPr>
          <w:i/>
          <w:color w:val="548DD4" w:themeColor="text2" w:themeTint="99"/>
        </w:rPr>
        <w:t>I</w:t>
      </w:r>
      <w:r w:rsidR="00375D99" w:rsidRPr="00E937EC">
        <w:rPr>
          <w:i/>
          <w:color w:val="548DD4" w:themeColor="text2" w:themeTint="99"/>
        </w:rPr>
        <w:t>CT kan een toevoeging heb op het zelf</w:t>
      </w:r>
      <w:r w:rsidR="00685030" w:rsidRPr="00E937EC">
        <w:rPr>
          <w:i/>
          <w:color w:val="548DD4" w:themeColor="text2" w:themeTint="99"/>
        </w:rPr>
        <w:t xml:space="preserve">vertrouwen </w:t>
      </w:r>
    </w:p>
    <w:p w14:paraId="7B04852A" w14:textId="7E07FD3D" w:rsidR="00E937EC" w:rsidRDefault="003D024C" w:rsidP="00E937EC">
      <w:pPr>
        <w:ind w:left="426"/>
      </w:pPr>
      <w:r>
        <w:t>Beide testpersonen hebben het als makkelijk ervaren om een website te bouwen.</w:t>
      </w:r>
      <w:r w:rsidR="00E937EC">
        <w:t xml:space="preserve"> Daarnaast heeft een testpersoon zijn kwaliteiten gebruikt om filmpjes te monteren en te publiceren. Hierbij is hun kunnen bevestigd en zou het een bijdrage kunnen leveren op hun zelfvertrouwen.</w:t>
      </w:r>
    </w:p>
    <w:p w14:paraId="405CCFAF" w14:textId="77777777" w:rsidR="00210EF5" w:rsidRPr="00E937EC" w:rsidRDefault="00210EF5" w:rsidP="00385CFF"/>
    <w:p w14:paraId="5DA6314A" w14:textId="23F9FE35" w:rsidR="007164E3" w:rsidRDefault="007164E3">
      <w:pPr>
        <w:suppressAutoHyphens w:val="0"/>
        <w:rPr>
          <w:i/>
          <w:color w:val="548DD4" w:themeColor="text2" w:themeTint="99"/>
        </w:rPr>
      </w:pPr>
    </w:p>
    <w:p w14:paraId="0D62523D" w14:textId="7FE05EEA" w:rsidR="00E937EC" w:rsidRPr="00E937EC" w:rsidRDefault="00E937EC" w:rsidP="00375D99">
      <w:pPr>
        <w:rPr>
          <w:i/>
          <w:color w:val="548DD4" w:themeColor="text2" w:themeTint="99"/>
        </w:rPr>
      </w:pPr>
      <w:r w:rsidRPr="00E937EC">
        <w:rPr>
          <w:i/>
          <w:color w:val="548DD4" w:themeColor="text2" w:themeTint="99"/>
        </w:rPr>
        <w:t>Hypotheses die nog niet getoetst konden worden met betrekking tot tijdsbeperking</w:t>
      </w:r>
    </w:p>
    <w:p w14:paraId="66DC57C4" w14:textId="42B329E7" w:rsidR="00375D99" w:rsidRPr="002D5AA5" w:rsidRDefault="00E937EC" w:rsidP="00375D99">
      <w:pPr>
        <w:rPr>
          <w:i/>
        </w:rPr>
      </w:pPr>
      <w:r w:rsidRPr="00E937EC">
        <w:rPr>
          <w:i/>
        </w:rPr>
        <w:t>De rood gedrukte zijn nog niet getoetst in de praktijk:</w:t>
      </w:r>
      <w:r>
        <w:rPr>
          <w:i/>
        </w:rPr>
        <w:t xml:space="preserve"> </w:t>
      </w:r>
    </w:p>
    <w:tbl>
      <w:tblPr>
        <w:tblStyle w:val="MediumShading2-Accent1"/>
        <w:tblW w:w="9322" w:type="dxa"/>
        <w:tblLayout w:type="fixed"/>
        <w:tblLook w:val="04A0" w:firstRow="1" w:lastRow="0" w:firstColumn="1" w:lastColumn="0" w:noHBand="0" w:noVBand="1"/>
      </w:tblPr>
      <w:tblGrid>
        <w:gridCol w:w="1980"/>
        <w:gridCol w:w="1814"/>
        <w:gridCol w:w="2126"/>
        <w:gridCol w:w="1843"/>
        <w:gridCol w:w="1559"/>
      </w:tblGrid>
      <w:tr w:rsidR="00375D99" w:rsidRPr="00FF004A" w14:paraId="122AF406" w14:textId="77777777" w:rsidTr="00375D99">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980" w:type="dxa"/>
            <w:noWrap/>
            <w:hideMark/>
          </w:tcPr>
          <w:p w14:paraId="2E1FDB63" w14:textId="77777777" w:rsidR="00375D99" w:rsidRPr="00FF004A" w:rsidRDefault="00375D99" w:rsidP="00375D99">
            <w:pPr>
              <w:suppressAutoHyphens w:val="0"/>
              <w:rPr>
                <w:rFonts w:cs="Calibri"/>
                <w:b w:val="0"/>
                <w:bCs w:val="0"/>
                <w:color w:val="000000"/>
                <w:lang w:eastAsia="nl-NL"/>
              </w:rPr>
            </w:pPr>
            <w:r w:rsidRPr="00FF004A">
              <w:rPr>
                <w:rFonts w:cs="Calibri"/>
                <w:b w:val="0"/>
                <w:bCs w:val="0"/>
                <w:color w:val="000000"/>
                <w:lang w:eastAsia="nl-NL"/>
              </w:rPr>
              <w:t>Sociale Media*)</w:t>
            </w:r>
          </w:p>
        </w:tc>
        <w:tc>
          <w:tcPr>
            <w:tcW w:w="1814" w:type="dxa"/>
            <w:noWrap/>
            <w:hideMark/>
          </w:tcPr>
          <w:p w14:paraId="17302EFF" w14:textId="44ABEB26" w:rsidR="00375D99" w:rsidRPr="00FF004A" w:rsidRDefault="00FF004A" w:rsidP="00FF004A">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FF004A">
              <w:rPr>
                <w:rFonts w:cs="Calibri"/>
                <w:b w:val="0"/>
                <w:bCs w:val="0"/>
                <w:color w:val="000000"/>
                <w:lang w:eastAsia="nl-NL"/>
              </w:rPr>
              <w:t>I</w:t>
            </w:r>
            <w:r w:rsidR="00375D99" w:rsidRPr="00FF004A">
              <w:rPr>
                <w:rFonts w:cs="Calibri"/>
                <w:b w:val="0"/>
                <w:bCs w:val="0"/>
                <w:color w:val="000000"/>
                <w:lang w:eastAsia="nl-NL"/>
              </w:rPr>
              <w:t>dentiteit</w:t>
            </w:r>
            <w:r w:rsidRPr="00FF004A">
              <w:rPr>
                <w:rFonts w:cs="Calibri"/>
                <w:b w:val="0"/>
                <w:bCs w:val="0"/>
                <w:color w:val="000000"/>
                <w:lang w:eastAsia="nl-NL"/>
              </w:rPr>
              <w:t>/ imago</w:t>
            </w:r>
          </w:p>
        </w:tc>
        <w:tc>
          <w:tcPr>
            <w:tcW w:w="2126" w:type="dxa"/>
            <w:noWrap/>
            <w:hideMark/>
          </w:tcPr>
          <w:p w14:paraId="2E87B1CC" w14:textId="77777777" w:rsidR="00375D99" w:rsidRPr="00FF004A" w:rsidRDefault="00375D99" w:rsidP="00375D99">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FF004A">
              <w:rPr>
                <w:rFonts w:cs="Calibri"/>
                <w:b w:val="0"/>
                <w:bCs w:val="0"/>
                <w:color w:val="000000"/>
                <w:lang w:eastAsia="nl-NL"/>
              </w:rPr>
              <w:t>activeren</w:t>
            </w:r>
          </w:p>
        </w:tc>
        <w:tc>
          <w:tcPr>
            <w:tcW w:w="1843" w:type="dxa"/>
            <w:noWrap/>
            <w:hideMark/>
          </w:tcPr>
          <w:p w14:paraId="26BCABB0" w14:textId="77777777" w:rsidR="00375D99" w:rsidRPr="00FF004A" w:rsidRDefault="00375D99" w:rsidP="00375D99">
            <w:pPr>
              <w:suppressAutoHyphens w:val="0"/>
              <w:ind w:left="42"/>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FF004A">
              <w:rPr>
                <w:rFonts w:cs="Calibri"/>
                <w:b w:val="0"/>
                <w:bCs w:val="0"/>
                <w:color w:val="000000"/>
                <w:lang w:eastAsia="nl-NL"/>
              </w:rPr>
              <w:t>verbinden</w:t>
            </w:r>
          </w:p>
        </w:tc>
        <w:tc>
          <w:tcPr>
            <w:tcW w:w="1559" w:type="dxa"/>
            <w:noWrap/>
            <w:hideMark/>
          </w:tcPr>
          <w:p w14:paraId="2F134AD7" w14:textId="77777777" w:rsidR="00375D99" w:rsidRPr="00FF004A" w:rsidRDefault="00375D99" w:rsidP="00375D99">
            <w:pPr>
              <w:suppressAutoHyphens w:val="0"/>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FF004A">
              <w:rPr>
                <w:rFonts w:cs="Calibri"/>
                <w:b w:val="0"/>
                <w:bCs w:val="0"/>
                <w:color w:val="000000"/>
                <w:lang w:eastAsia="nl-NL"/>
              </w:rPr>
              <w:t>veranderen</w:t>
            </w:r>
          </w:p>
        </w:tc>
      </w:tr>
      <w:tr w:rsidR="00375D99" w:rsidRPr="00FF004A" w14:paraId="564EA4EC" w14:textId="77777777" w:rsidTr="00375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4E03C76" w14:textId="77777777" w:rsidR="00375D99" w:rsidRPr="00FF004A" w:rsidRDefault="00375D99" w:rsidP="00375D99">
            <w:pPr>
              <w:suppressAutoHyphens w:val="0"/>
              <w:rPr>
                <w:rFonts w:cs="Calibri"/>
                <w:b w:val="0"/>
                <w:bCs w:val="0"/>
                <w:color w:val="000000"/>
                <w:lang w:eastAsia="nl-NL"/>
              </w:rPr>
            </w:pPr>
            <w:r w:rsidRPr="00FF004A">
              <w:rPr>
                <w:rFonts w:cs="Calibri"/>
                <w:b w:val="0"/>
                <w:bCs w:val="0"/>
                <w:color w:val="000000"/>
                <w:lang w:eastAsia="nl-NL"/>
              </w:rPr>
              <w:t>informeren</w:t>
            </w:r>
          </w:p>
        </w:tc>
        <w:tc>
          <w:tcPr>
            <w:tcW w:w="1814" w:type="dxa"/>
            <w:noWrap/>
            <w:hideMark/>
          </w:tcPr>
          <w:p w14:paraId="797C29C5"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Presenteren</w:t>
            </w:r>
          </w:p>
        </w:tc>
        <w:tc>
          <w:tcPr>
            <w:tcW w:w="2126" w:type="dxa"/>
            <w:noWrap/>
            <w:hideMark/>
          </w:tcPr>
          <w:p w14:paraId="2B5B5F88"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Mogelijkheden stappen</w:t>
            </w:r>
          </w:p>
        </w:tc>
        <w:tc>
          <w:tcPr>
            <w:tcW w:w="1843" w:type="dxa"/>
            <w:noWrap/>
            <w:hideMark/>
          </w:tcPr>
          <w:p w14:paraId="6B6CACB6"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Mogelijke partners</w:t>
            </w:r>
          </w:p>
        </w:tc>
        <w:tc>
          <w:tcPr>
            <w:tcW w:w="1559" w:type="dxa"/>
            <w:noWrap/>
            <w:hideMark/>
          </w:tcPr>
          <w:p w14:paraId="432AA6D2"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Activiteit uitnodigen</w:t>
            </w:r>
          </w:p>
        </w:tc>
      </w:tr>
      <w:tr w:rsidR="00375D99" w:rsidRPr="00FF004A" w14:paraId="3DF0855B" w14:textId="77777777" w:rsidTr="00375D99">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219DB63" w14:textId="77777777" w:rsidR="00375D99" w:rsidRPr="00FF004A" w:rsidRDefault="00375D99" w:rsidP="00375D99">
            <w:pPr>
              <w:suppressAutoHyphens w:val="0"/>
              <w:rPr>
                <w:rFonts w:cs="Calibri"/>
                <w:b w:val="0"/>
                <w:bCs w:val="0"/>
                <w:color w:val="000000"/>
                <w:lang w:eastAsia="nl-NL"/>
              </w:rPr>
            </w:pPr>
            <w:r w:rsidRPr="00FF004A">
              <w:rPr>
                <w:rFonts w:cs="Calibri"/>
                <w:b w:val="0"/>
                <w:bCs w:val="0"/>
                <w:color w:val="000000"/>
                <w:lang w:eastAsia="nl-NL"/>
              </w:rPr>
              <w:t>communiceren</w:t>
            </w:r>
          </w:p>
        </w:tc>
        <w:tc>
          <w:tcPr>
            <w:tcW w:w="1814" w:type="dxa"/>
            <w:noWrap/>
            <w:hideMark/>
          </w:tcPr>
          <w:p w14:paraId="55021CC9" w14:textId="77777777" w:rsidR="00375D99" w:rsidRPr="00FF004A" w:rsidRDefault="00375D99" w:rsidP="00375D99">
            <w:pPr>
              <w:suppressAutoHyphens w:val="0"/>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FF004A">
              <w:rPr>
                <w:rFonts w:cs="Calibri"/>
                <w:color w:val="FF0000"/>
                <w:lang w:eastAsia="nl-NL"/>
              </w:rPr>
              <w:t>In contact komen met andere identiteiten</w:t>
            </w:r>
          </w:p>
        </w:tc>
        <w:tc>
          <w:tcPr>
            <w:tcW w:w="2126" w:type="dxa"/>
            <w:noWrap/>
            <w:hideMark/>
          </w:tcPr>
          <w:p w14:paraId="4D173139" w14:textId="211B29BF" w:rsidR="00375D99" w:rsidRPr="00FF004A" w:rsidRDefault="00375D99" w:rsidP="00375D99">
            <w:pPr>
              <w:suppressAutoHyphens w:val="0"/>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FF004A">
              <w:rPr>
                <w:rFonts w:cs="Calibri"/>
                <w:color w:val="000000"/>
                <w:lang w:eastAsia="nl-NL"/>
              </w:rPr>
              <w:t>Elkaar inspireren tot deelname</w:t>
            </w:r>
          </w:p>
        </w:tc>
        <w:tc>
          <w:tcPr>
            <w:tcW w:w="1843" w:type="dxa"/>
            <w:noWrap/>
            <w:hideMark/>
          </w:tcPr>
          <w:p w14:paraId="0DC82842" w14:textId="77777777" w:rsidR="00375D99" w:rsidRPr="00FF004A" w:rsidRDefault="00375D99" w:rsidP="00375D99">
            <w:pPr>
              <w:suppressAutoHyphens w:val="0"/>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FF004A">
              <w:rPr>
                <w:rFonts w:cs="Calibri"/>
                <w:color w:val="FF0000"/>
                <w:lang w:eastAsia="nl-NL"/>
              </w:rPr>
              <w:t>In contact komen met mogelijke partners</w:t>
            </w:r>
          </w:p>
        </w:tc>
        <w:tc>
          <w:tcPr>
            <w:tcW w:w="1559" w:type="dxa"/>
            <w:noWrap/>
            <w:hideMark/>
          </w:tcPr>
          <w:p w14:paraId="52BD2991" w14:textId="77777777" w:rsidR="00375D99" w:rsidRPr="00FF004A" w:rsidRDefault="00375D99" w:rsidP="00375D99">
            <w:pPr>
              <w:suppressAutoHyphens w:val="0"/>
              <w:cnfStyle w:val="000000000000" w:firstRow="0" w:lastRow="0" w:firstColumn="0" w:lastColumn="0" w:oddVBand="0" w:evenVBand="0" w:oddHBand="0" w:evenHBand="0" w:firstRowFirstColumn="0" w:firstRowLastColumn="0" w:lastRowFirstColumn="0" w:lastRowLastColumn="0"/>
              <w:rPr>
                <w:rFonts w:cs="Calibri"/>
                <w:color w:val="FF0000"/>
                <w:lang w:eastAsia="nl-NL"/>
              </w:rPr>
            </w:pPr>
            <w:r w:rsidRPr="00FF004A">
              <w:rPr>
                <w:rFonts w:cs="Calibri"/>
                <w:color w:val="FF0000"/>
                <w:lang w:eastAsia="nl-NL"/>
              </w:rPr>
              <w:t>Communiceren over activiteiten</w:t>
            </w:r>
          </w:p>
        </w:tc>
      </w:tr>
      <w:tr w:rsidR="00375D99" w:rsidRPr="00FF004A" w14:paraId="636CBE8A" w14:textId="77777777" w:rsidTr="00375D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F38BA31" w14:textId="77777777" w:rsidR="00375D99" w:rsidRPr="00FF004A" w:rsidRDefault="00375D99" w:rsidP="00375D99">
            <w:pPr>
              <w:suppressAutoHyphens w:val="0"/>
              <w:rPr>
                <w:rFonts w:cs="Calibri"/>
                <w:b w:val="0"/>
                <w:bCs w:val="0"/>
                <w:color w:val="000000"/>
                <w:lang w:eastAsia="nl-NL"/>
              </w:rPr>
            </w:pPr>
            <w:r w:rsidRPr="00FF004A">
              <w:rPr>
                <w:rFonts w:cs="Calibri"/>
                <w:b w:val="0"/>
                <w:bCs w:val="0"/>
                <w:color w:val="000000"/>
                <w:lang w:eastAsia="nl-NL"/>
              </w:rPr>
              <w:t>organiseren</w:t>
            </w:r>
          </w:p>
        </w:tc>
        <w:tc>
          <w:tcPr>
            <w:tcW w:w="1814" w:type="dxa"/>
            <w:noWrap/>
            <w:hideMark/>
          </w:tcPr>
          <w:p w14:paraId="4E4BC43D"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Het thema weergeven van het project</w:t>
            </w:r>
          </w:p>
        </w:tc>
        <w:tc>
          <w:tcPr>
            <w:tcW w:w="2126" w:type="dxa"/>
            <w:noWrap/>
            <w:hideMark/>
          </w:tcPr>
          <w:p w14:paraId="4BB43B37"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Mensen prikkelen of uitnodigen tot deelname</w:t>
            </w:r>
          </w:p>
        </w:tc>
        <w:tc>
          <w:tcPr>
            <w:tcW w:w="1843" w:type="dxa"/>
            <w:noWrap/>
            <w:hideMark/>
          </w:tcPr>
          <w:p w14:paraId="5C508BC3"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Het tot stand laten komen van ontmoetingen</w:t>
            </w:r>
          </w:p>
        </w:tc>
        <w:tc>
          <w:tcPr>
            <w:tcW w:w="1559" w:type="dxa"/>
            <w:noWrap/>
            <w:hideMark/>
          </w:tcPr>
          <w:p w14:paraId="190EAF6E" w14:textId="77777777" w:rsidR="00375D99" w:rsidRPr="00FF004A" w:rsidRDefault="00375D99" w:rsidP="00375D99">
            <w:pPr>
              <w:suppressAutoHyphens w:val="0"/>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FF004A">
              <w:rPr>
                <w:rFonts w:cs="Calibri"/>
                <w:color w:val="000000"/>
                <w:lang w:eastAsia="nl-NL"/>
              </w:rPr>
              <w:t> Activiteiten vastleggen voor uitvoering</w:t>
            </w:r>
          </w:p>
        </w:tc>
      </w:tr>
    </w:tbl>
    <w:p w14:paraId="76018AC5" w14:textId="627B762A" w:rsidR="00DC2D14" w:rsidRDefault="00DC2D14">
      <w:pPr>
        <w:suppressAutoHyphens w:val="0"/>
        <w:rPr>
          <w:rFonts w:eastAsiaTheme="majorEastAsia" w:cs="Arial"/>
          <w:b/>
          <w:bCs/>
          <w:color w:val="1F497D" w:themeColor="text2"/>
          <w:sz w:val="32"/>
          <w:szCs w:val="32"/>
        </w:rPr>
      </w:pPr>
    </w:p>
    <w:p w14:paraId="54C04EBE" w14:textId="77777777" w:rsidR="002409F4" w:rsidRDefault="002409F4">
      <w:pPr>
        <w:suppressAutoHyphens w:val="0"/>
        <w:rPr>
          <w:rFonts w:eastAsiaTheme="majorEastAsia" w:cstheme="majorBidi"/>
          <w:bCs/>
          <w:i/>
          <w:color w:val="4F81BD" w:themeColor="accent1"/>
          <w:sz w:val="28"/>
          <w:szCs w:val="28"/>
        </w:rPr>
      </w:pPr>
      <w:r>
        <w:rPr>
          <w:b/>
          <w:i/>
          <w:color w:val="4F81BD" w:themeColor="accent1"/>
        </w:rPr>
        <w:br w:type="page"/>
      </w:r>
    </w:p>
    <w:p w14:paraId="48168B37" w14:textId="4899F106" w:rsidR="000F71BB" w:rsidRPr="002C5814" w:rsidRDefault="000F71BB" w:rsidP="000F71BB">
      <w:pPr>
        <w:pStyle w:val="Heading2"/>
        <w:rPr>
          <w:rFonts w:ascii="Arial" w:hAnsi="Arial"/>
          <w:b w:val="0"/>
          <w:i/>
          <w:color w:val="4F81BD" w:themeColor="accent1"/>
        </w:rPr>
      </w:pPr>
      <w:bookmarkStart w:id="80" w:name="_Toc167842447"/>
      <w:r>
        <w:rPr>
          <w:rFonts w:ascii="Arial" w:hAnsi="Arial"/>
          <w:b w:val="0"/>
          <w:i/>
          <w:color w:val="4F81BD" w:themeColor="accent1"/>
        </w:rPr>
        <w:lastRenderedPageBreak/>
        <w:t>9.3</w:t>
      </w:r>
      <w:r w:rsidRPr="002C5814">
        <w:rPr>
          <w:rFonts w:ascii="Arial" w:hAnsi="Arial"/>
          <w:b w:val="0"/>
          <w:i/>
          <w:color w:val="4F81BD" w:themeColor="accent1"/>
        </w:rPr>
        <w:t xml:space="preserve"> </w:t>
      </w:r>
      <w:r>
        <w:rPr>
          <w:rFonts w:ascii="Arial" w:hAnsi="Arial"/>
          <w:b w:val="0"/>
          <w:i/>
          <w:color w:val="4F81BD" w:themeColor="accent1"/>
        </w:rPr>
        <w:t>Terugkoppeling van literatuur naar praktijkervaring</w:t>
      </w:r>
      <w:bookmarkEnd w:id="80"/>
    </w:p>
    <w:p w14:paraId="3571130F" w14:textId="77777777" w:rsidR="000F71BB" w:rsidRDefault="000F71BB" w:rsidP="007164E3">
      <w:pPr>
        <w:rPr>
          <w:rFonts w:eastAsiaTheme="majorEastAsia"/>
        </w:rPr>
      </w:pPr>
    </w:p>
    <w:p w14:paraId="467D5001" w14:textId="382B362A" w:rsidR="00CE5BE5" w:rsidRDefault="00CE5BE5">
      <w:pPr>
        <w:suppressAutoHyphens w:val="0"/>
      </w:pPr>
      <w:r>
        <w:t xml:space="preserve">Om de voorgaande geteste hypotheses te versterken is er gekozen </w:t>
      </w:r>
      <w:r w:rsidR="00404A1B">
        <w:t xml:space="preserve">voor </w:t>
      </w:r>
      <w:r>
        <w:t xml:space="preserve">een koppeling van literatuur naar de praktijk. </w:t>
      </w:r>
      <w:r w:rsidR="00547978">
        <w:t xml:space="preserve">De gemaakte websites van de testpersonen worden hier aan de literatuur gekoppeld. </w:t>
      </w:r>
    </w:p>
    <w:p w14:paraId="1B8AB2A8" w14:textId="77777777" w:rsidR="00CE5BE5" w:rsidRDefault="00CE5BE5">
      <w:pPr>
        <w:suppressAutoHyphens w:val="0"/>
      </w:pPr>
    </w:p>
    <w:p w14:paraId="114D5415" w14:textId="77777777" w:rsidR="00C4296D" w:rsidRDefault="00CE5BE5">
      <w:pPr>
        <w:suppressAutoHyphens w:val="0"/>
      </w:pPr>
      <w:r>
        <w:t xml:space="preserve">De gemaakte websites van de testpersonen zijn tevens te vinden in het externe document: </w:t>
      </w:r>
      <w:r w:rsidRPr="00CE5BE5">
        <w:rPr>
          <w:i/>
        </w:rPr>
        <w:t>“Intergenerationeel werken met ICT als gereedschap, bijlage foto’s van de websites”</w:t>
      </w:r>
      <w:r w:rsidR="00C4296D">
        <w:rPr>
          <w:i/>
        </w:rPr>
        <w:t xml:space="preserve"> </w:t>
      </w:r>
      <w:r w:rsidR="00C4296D">
        <w:t xml:space="preserve">Deze geproduceerde websites bevinden zich op pagina 9 en 10. </w:t>
      </w:r>
    </w:p>
    <w:p w14:paraId="22ACA784" w14:textId="77777777" w:rsidR="00C4296D" w:rsidRDefault="00C4296D">
      <w:pPr>
        <w:suppressAutoHyphens w:val="0"/>
      </w:pPr>
    </w:p>
    <w:p w14:paraId="6A7759FA" w14:textId="100BF240" w:rsidR="00C4296D" w:rsidRDefault="00C4296D">
      <w:pPr>
        <w:suppressAutoHyphens w:val="0"/>
      </w:pPr>
      <w:r>
        <w:t>De volgorde van de eerder opgestelde deelvragen wordt hier wederom gehanteerd. (Intergenerationeel werken, imago en identiteit, activeren, veranderingsproces en verbinden.)</w:t>
      </w:r>
    </w:p>
    <w:p w14:paraId="5965F8D6" w14:textId="77777777" w:rsidR="00C4296D" w:rsidRDefault="00C4296D" w:rsidP="00C4296D">
      <w:pPr>
        <w:suppressAutoHyphens w:val="0"/>
        <w:rPr>
          <w:i/>
          <w:color w:val="1F497D" w:themeColor="text2"/>
        </w:rPr>
      </w:pPr>
    </w:p>
    <w:p w14:paraId="38080768" w14:textId="5F04B7B9" w:rsidR="00C4296D" w:rsidRPr="00C4296D" w:rsidRDefault="00C4296D" w:rsidP="00C4296D">
      <w:pPr>
        <w:suppressAutoHyphens w:val="0"/>
        <w:rPr>
          <w:i/>
          <w:color w:val="548DD4" w:themeColor="text2" w:themeTint="99"/>
        </w:rPr>
      </w:pPr>
      <w:r>
        <w:rPr>
          <w:i/>
          <w:color w:val="548DD4" w:themeColor="text2" w:themeTint="99"/>
        </w:rPr>
        <w:t xml:space="preserve">- </w:t>
      </w:r>
      <w:r w:rsidR="005D4BCC">
        <w:rPr>
          <w:i/>
          <w:color w:val="548DD4" w:themeColor="text2" w:themeTint="99"/>
        </w:rPr>
        <w:t>Intergenerationeel werken</w:t>
      </w:r>
    </w:p>
    <w:p w14:paraId="4E1E5D74" w14:textId="4BF42DB3" w:rsidR="00C4296D" w:rsidRDefault="00EF3941" w:rsidP="00C4296D">
      <w:pPr>
        <w:suppressAutoHyphens w:val="0"/>
      </w:pPr>
      <w:r>
        <w:t>Als naar de site van de testpersonen word gekeken is er te zien dat er geen gebruik is gemaakt van beide kolommen. Dit komt m</w:t>
      </w:r>
      <w:r w:rsidR="00C87790">
        <w:t>ede doordat er maar 1 generatie</w:t>
      </w:r>
      <w:r>
        <w:t xml:space="preserve"> bezig is met het project. Hieruit kan geconcludeerd worden dat </w:t>
      </w:r>
      <w:r w:rsidR="00B1773F">
        <w:t>er</w:t>
      </w:r>
      <w:r>
        <w:t xml:space="preserve"> geen sprake is van intergenerationeel werken.</w:t>
      </w:r>
    </w:p>
    <w:p w14:paraId="255F0B08" w14:textId="77777777" w:rsidR="00EF3941" w:rsidRPr="00C4296D" w:rsidRDefault="00EF3941" w:rsidP="00C4296D">
      <w:pPr>
        <w:suppressAutoHyphens w:val="0"/>
      </w:pPr>
    </w:p>
    <w:p w14:paraId="48AF8D2C" w14:textId="20A2CF0C" w:rsidR="00C4296D" w:rsidRDefault="00C4296D" w:rsidP="00C4296D">
      <w:pPr>
        <w:suppressAutoHyphens w:val="0"/>
        <w:rPr>
          <w:i/>
          <w:color w:val="548DD4" w:themeColor="text2" w:themeTint="99"/>
        </w:rPr>
      </w:pPr>
      <w:r>
        <w:rPr>
          <w:i/>
          <w:color w:val="548DD4" w:themeColor="text2" w:themeTint="99"/>
        </w:rPr>
        <w:t xml:space="preserve">- </w:t>
      </w:r>
      <w:r w:rsidR="005D4BCC">
        <w:rPr>
          <w:i/>
          <w:color w:val="548DD4" w:themeColor="text2" w:themeTint="99"/>
        </w:rPr>
        <w:t>Imago weergeven</w:t>
      </w:r>
    </w:p>
    <w:p w14:paraId="37A0ABD8" w14:textId="5517DB76" w:rsidR="00EF3941" w:rsidRPr="00EF3941" w:rsidRDefault="00EF3941" w:rsidP="00C4296D">
      <w:pPr>
        <w:suppressAutoHyphens w:val="0"/>
      </w:pPr>
      <w:r>
        <w:t>Op beide websites is te zien dat de jongeren bezig zijn met het bevorderen van hun leef/ recreatieomgeving. Zij zijn actief bezig en dit zou een beeld kunnen zijn wat andere buurtbewoners niet verwacht zouden hebben.</w:t>
      </w:r>
      <w:r w:rsidR="00E82004">
        <w:t xml:space="preserve"> Er zou kunnen gesproken worden over dat zij zich presenteren. </w:t>
      </w:r>
    </w:p>
    <w:p w14:paraId="39FEB043" w14:textId="77777777" w:rsidR="00EF3941" w:rsidRPr="00C4296D" w:rsidRDefault="00EF3941" w:rsidP="00C4296D">
      <w:pPr>
        <w:suppressAutoHyphens w:val="0"/>
        <w:rPr>
          <w:i/>
          <w:color w:val="548DD4" w:themeColor="text2" w:themeTint="99"/>
        </w:rPr>
      </w:pPr>
    </w:p>
    <w:p w14:paraId="11C7A774" w14:textId="5B797BD3" w:rsidR="00C4296D" w:rsidRPr="00C4296D" w:rsidRDefault="00C4296D" w:rsidP="00C4296D">
      <w:pPr>
        <w:suppressAutoHyphens w:val="0"/>
        <w:rPr>
          <w:i/>
          <w:color w:val="548DD4" w:themeColor="text2" w:themeTint="99"/>
        </w:rPr>
      </w:pPr>
      <w:r>
        <w:rPr>
          <w:i/>
          <w:color w:val="548DD4" w:themeColor="text2" w:themeTint="99"/>
        </w:rPr>
        <w:t xml:space="preserve">- </w:t>
      </w:r>
      <w:r w:rsidR="005D4BCC">
        <w:rPr>
          <w:i/>
          <w:color w:val="548DD4" w:themeColor="text2" w:themeTint="99"/>
        </w:rPr>
        <w:t>Activeren</w:t>
      </w:r>
    </w:p>
    <w:p w14:paraId="64C3D676" w14:textId="7F65E199" w:rsidR="00C4296D" w:rsidRPr="00ED360E" w:rsidRDefault="00ED360E" w:rsidP="00C4296D">
      <w:pPr>
        <w:suppressAutoHyphens w:val="0"/>
      </w:pPr>
      <w:r>
        <w:t xml:space="preserve">De actie </w:t>
      </w:r>
      <w:r w:rsidR="00E82004">
        <w:t xml:space="preserve">en verschillende fase </w:t>
      </w:r>
      <w:r>
        <w:t xml:space="preserve">die vastgelegd is zou andere buurtbewoners kunnen inspireren tot actie. Echter is de testfase te kort geweest om dit daadwerkelijk te ervaren. </w:t>
      </w:r>
    </w:p>
    <w:p w14:paraId="0CFF4D4E" w14:textId="77777777" w:rsidR="00ED360E" w:rsidRPr="00C4296D" w:rsidRDefault="00ED360E" w:rsidP="00C4296D">
      <w:pPr>
        <w:suppressAutoHyphens w:val="0"/>
        <w:rPr>
          <w:i/>
          <w:color w:val="548DD4" w:themeColor="text2" w:themeTint="99"/>
        </w:rPr>
      </w:pPr>
    </w:p>
    <w:p w14:paraId="48075099" w14:textId="5D75855B" w:rsidR="00C4296D" w:rsidRPr="00C4296D" w:rsidRDefault="00C4296D" w:rsidP="00C4296D">
      <w:pPr>
        <w:suppressAutoHyphens w:val="0"/>
        <w:rPr>
          <w:i/>
          <w:color w:val="548DD4" w:themeColor="text2" w:themeTint="99"/>
        </w:rPr>
      </w:pPr>
      <w:r>
        <w:rPr>
          <w:i/>
          <w:color w:val="548DD4" w:themeColor="text2" w:themeTint="99"/>
        </w:rPr>
        <w:t xml:space="preserve">- </w:t>
      </w:r>
      <w:r w:rsidRPr="00C4296D">
        <w:rPr>
          <w:i/>
          <w:color w:val="548DD4" w:themeColor="text2" w:themeTint="99"/>
        </w:rPr>
        <w:t>Veranderingsp</w:t>
      </w:r>
      <w:r w:rsidR="005D4BCC">
        <w:rPr>
          <w:i/>
          <w:color w:val="548DD4" w:themeColor="text2" w:themeTint="99"/>
        </w:rPr>
        <w:t>roces</w:t>
      </w:r>
    </w:p>
    <w:p w14:paraId="69184B8D" w14:textId="5C120B62" w:rsidR="00C4296D" w:rsidRPr="00ED360E" w:rsidRDefault="00ED360E" w:rsidP="00C4296D">
      <w:pPr>
        <w:suppressAutoHyphens w:val="0"/>
      </w:pPr>
      <w:r>
        <w:t xml:space="preserve">Omdat er twee generaties </w:t>
      </w:r>
      <w:r w:rsidR="005C358A">
        <w:t>niet</w:t>
      </w:r>
      <w:r>
        <w:t xml:space="preserve"> hebben mee gewerkt is er geen veranderingsproces geweest. Hiervoor zijn bij deze website twee of meer generaties nodig. </w:t>
      </w:r>
      <w:r w:rsidR="00E82004">
        <w:t>Wel zijn er taken verricht. Jongeren zijn dus uitgenodigd om deze taken te gaan uitvoeren. Wederom zijn de uitvoering</w:t>
      </w:r>
      <w:r w:rsidR="00A82571">
        <w:t>s</w:t>
      </w:r>
      <w:r w:rsidR="00E82004">
        <w:t xml:space="preserve">activiteiten vastgelegd. </w:t>
      </w:r>
    </w:p>
    <w:p w14:paraId="363FBB24" w14:textId="77777777" w:rsidR="00ED360E" w:rsidRPr="00C4296D" w:rsidRDefault="00ED360E" w:rsidP="00C4296D">
      <w:pPr>
        <w:suppressAutoHyphens w:val="0"/>
        <w:rPr>
          <w:i/>
          <w:color w:val="548DD4" w:themeColor="text2" w:themeTint="99"/>
        </w:rPr>
      </w:pPr>
    </w:p>
    <w:p w14:paraId="4BF8B1C4" w14:textId="42873866" w:rsidR="00ED360E" w:rsidRDefault="00C4296D" w:rsidP="00C4296D">
      <w:pPr>
        <w:suppressAutoHyphens w:val="0"/>
        <w:rPr>
          <w:i/>
          <w:color w:val="548DD4" w:themeColor="text2" w:themeTint="99"/>
        </w:rPr>
      </w:pPr>
      <w:r>
        <w:rPr>
          <w:i/>
          <w:color w:val="548DD4" w:themeColor="text2" w:themeTint="99"/>
        </w:rPr>
        <w:t xml:space="preserve">- </w:t>
      </w:r>
      <w:r w:rsidR="005D4BCC">
        <w:rPr>
          <w:i/>
          <w:color w:val="548DD4" w:themeColor="text2" w:themeTint="99"/>
        </w:rPr>
        <w:t>Verbinden</w:t>
      </w:r>
    </w:p>
    <w:p w14:paraId="2C858E2B" w14:textId="05B8F65A" w:rsidR="00E82004" w:rsidRDefault="00ED360E" w:rsidP="00C4296D">
      <w:pPr>
        <w:suppressAutoHyphens w:val="0"/>
      </w:pPr>
      <w:r>
        <w:t>Tevens is er geen sprake van verbinding tussen twee generaties. Dit wederom omdat er maar 1 generatie aan de slag is geweest.</w:t>
      </w:r>
      <w:r w:rsidR="00E82004">
        <w:t xml:space="preserve"> Er is wel een ontmoeting tot stand gekomen tussen jongeren. </w:t>
      </w:r>
    </w:p>
    <w:p w14:paraId="1B027DF8" w14:textId="77777777" w:rsidR="004D6997" w:rsidRDefault="004D6997" w:rsidP="00C4296D">
      <w:pPr>
        <w:suppressAutoHyphens w:val="0"/>
        <w:rPr>
          <w:color w:val="1F497D" w:themeColor="text2"/>
        </w:rPr>
      </w:pPr>
    </w:p>
    <w:p w14:paraId="3BED39B2" w14:textId="77777777" w:rsidR="004D6997" w:rsidRDefault="004D6997" w:rsidP="00C4296D">
      <w:pPr>
        <w:suppressAutoHyphens w:val="0"/>
        <w:rPr>
          <w:i/>
          <w:color w:val="548DD4" w:themeColor="text2" w:themeTint="99"/>
        </w:rPr>
      </w:pPr>
    </w:p>
    <w:p w14:paraId="362080FE" w14:textId="78F3CBF7" w:rsidR="00A03FBF" w:rsidRPr="00DD4225" w:rsidRDefault="004D6997" w:rsidP="00A03FBF">
      <w:pPr>
        <w:suppressAutoHyphens w:val="0"/>
        <w:rPr>
          <w:i/>
          <w:color w:val="548DD4" w:themeColor="text2" w:themeTint="99"/>
        </w:rPr>
      </w:pPr>
      <w:r w:rsidRPr="004D6997">
        <w:rPr>
          <w:i/>
          <w:color w:val="548DD4" w:themeColor="text2" w:themeTint="99"/>
        </w:rPr>
        <w:t>Mogelijke redenen van gebrek aan bet</w:t>
      </w:r>
      <w:r w:rsidR="005D4BCC">
        <w:rPr>
          <w:i/>
          <w:color w:val="548DD4" w:themeColor="text2" w:themeTint="99"/>
        </w:rPr>
        <w:t>rokkenheid van beide generaties</w:t>
      </w:r>
    </w:p>
    <w:p w14:paraId="6B704C89" w14:textId="598AFC91" w:rsidR="00A03FBF" w:rsidRPr="00F00028" w:rsidRDefault="00F00028" w:rsidP="00A03FBF">
      <w:pPr>
        <w:suppressAutoHyphens w:val="0"/>
        <w:rPr>
          <w:i/>
        </w:rPr>
      </w:pPr>
      <w:r>
        <w:rPr>
          <w:i/>
        </w:rPr>
        <w:t xml:space="preserve">- </w:t>
      </w:r>
      <w:r w:rsidR="00A03FBF" w:rsidRPr="00F00028">
        <w:rPr>
          <w:i/>
        </w:rPr>
        <w:t>Ma</w:t>
      </w:r>
      <w:r w:rsidR="009F7AD3" w:rsidRPr="00F00028">
        <w:rPr>
          <w:i/>
        </w:rPr>
        <w:t>cro niveau (vanuit de gemeente)</w:t>
      </w:r>
    </w:p>
    <w:p w14:paraId="6293142D" w14:textId="4E048CD2" w:rsidR="00A03FBF" w:rsidRDefault="00F00028" w:rsidP="009F7AD3">
      <w:pPr>
        <w:pStyle w:val="ListParagraph"/>
        <w:numPr>
          <w:ilvl w:val="0"/>
          <w:numId w:val="60"/>
        </w:numPr>
        <w:suppressAutoHyphens w:val="0"/>
      </w:pPr>
      <w:r>
        <w:t>De gemeente komt met taken die niet aansluiten op wat de wijkbewoners zelf willen</w:t>
      </w:r>
    </w:p>
    <w:p w14:paraId="3F9B9088" w14:textId="1F22FB37" w:rsidR="00F00028" w:rsidRDefault="00F00028" w:rsidP="009F7AD3">
      <w:pPr>
        <w:pStyle w:val="ListParagraph"/>
        <w:numPr>
          <w:ilvl w:val="0"/>
          <w:numId w:val="60"/>
        </w:numPr>
        <w:suppressAutoHyphens w:val="0"/>
      </w:pPr>
      <w:r>
        <w:t>De gemeente heeft eerder al niet haar beloftes na gekomen zodat de wijkbewoners niet meer gemotiveerd zijn om zich voor de gemeente in te zetten</w:t>
      </w:r>
    </w:p>
    <w:p w14:paraId="1F9B2D3B" w14:textId="19DE27D0" w:rsidR="00F00028" w:rsidRDefault="00F00028" w:rsidP="009F7AD3">
      <w:pPr>
        <w:pStyle w:val="ListParagraph"/>
        <w:numPr>
          <w:ilvl w:val="0"/>
          <w:numId w:val="60"/>
        </w:numPr>
        <w:suppressAutoHyphens w:val="0"/>
      </w:pPr>
      <w:r>
        <w:t>De gemeente sluit aan op eigen belang en niet op de van de wijkbewoners</w:t>
      </w:r>
      <w:r>
        <w:br/>
      </w:r>
    </w:p>
    <w:p w14:paraId="5CCD3B5F" w14:textId="440828C2" w:rsidR="009F7AD3" w:rsidRPr="00F00028" w:rsidRDefault="00F00028" w:rsidP="00A03FBF">
      <w:pPr>
        <w:suppressAutoHyphens w:val="0"/>
        <w:rPr>
          <w:i/>
        </w:rPr>
      </w:pPr>
      <w:r>
        <w:rPr>
          <w:i/>
        </w:rPr>
        <w:t xml:space="preserve">- </w:t>
      </w:r>
      <w:r w:rsidR="00A03FBF" w:rsidRPr="00F00028">
        <w:rPr>
          <w:i/>
        </w:rPr>
        <w:t xml:space="preserve">Meso niveau (vanuit de </w:t>
      </w:r>
      <w:r w:rsidR="009F7AD3" w:rsidRPr="00F00028">
        <w:rPr>
          <w:i/>
        </w:rPr>
        <w:t>sociaal professional en onderzoeker)</w:t>
      </w:r>
    </w:p>
    <w:p w14:paraId="601E3CE9" w14:textId="48FA4156" w:rsidR="009F7AD3" w:rsidRDefault="00F00028" w:rsidP="00F46B52">
      <w:pPr>
        <w:pStyle w:val="ListParagraph"/>
        <w:numPr>
          <w:ilvl w:val="0"/>
          <w:numId w:val="85"/>
        </w:numPr>
        <w:suppressAutoHyphens w:val="0"/>
        <w:ind w:left="709"/>
      </w:pPr>
      <w:r>
        <w:t>De sociaal professional en de onderzoeker richten zich te veel op wat de gemeente wil</w:t>
      </w:r>
    </w:p>
    <w:p w14:paraId="66A45268" w14:textId="55CBC873" w:rsidR="00F00028" w:rsidRDefault="00F00028" w:rsidP="00F46B52">
      <w:pPr>
        <w:pStyle w:val="ListParagraph"/>
        <w:numPr>
          <w:ilvl w:val="0"/>
          <w:numId w:val="85"/>
        </w:numPr>
        <w:suppressAutoHyphens w:val="0"/>
        <w:ind w:left="709"/>
      </w:pPr>
      <w:r>
        <w:t>De sociaal professional en de onderzoeker zijn nog niet goed op de hoogte waar de behoeftes liggen van de wijkbewoners.</w:t>
      </w:r>
    </w:p>
    <w:p w14:paraId="43A96D1D" w14:textId="77E2F983" w:rsidR="00F00028" w:rsidRDefault="00F00028" w:rsidP="00F46B52">
      <w:pPr>
        <w:pStyle w:val="ListParagraph"/>
        <w:numPr>
          <w:ilvl w:val="0"/>
          <w:numId w:val="85"/>
        </w:numPr>
        <w:suppressAutoHyphens w:val="0"/>
        <w:ind w:left="709"/>
      </w:pPr>
      <w:r>
        <w:t>De sociaal professional en de onderzoeker hebben te weinig tijd om de behoeftes en belangen van de wijkbewoners te achterhalen</w:t>
      </w:r>
    </w:p>
    <w:p w14:paraId="05D5D898" w14:textId="77777777" w:rsidR="00F00028" w:rsidRDefault="00F00028" w:rsidP="00F00028">
      <w:pPr>
        <w:pStyle w:val="ListParagraph"/>
        <w:suppressAutoHyphens w:val="0"/>
        <w:ind w:left="709"/>
      </w:pPr>
    </w:p>
    <w:p w14:paraId="7BA88133" w14:textId="77777777" w:rsidR="00F46B52" w:rsidRDefault="00F00028" w:rsidP="00A03FBF">
      <w:pPr>
        <w:suppressAutoHyphens w:val="0"/>
        <w:rPr>
          <w:i/>
        </w:rPr>
      </w:pPr>
      <w:r>
        <w:rPr>
          <w:i/>
        </w:rPr>
        <w:t xml:space="preserve">- </w:t>
      </w:r>
      <w:r w:rsidR="009F7AD3" w:rsidRPr="00F00028">
        <w:rPr>
          <w:i/>
        </w:rPr>
        <w:t>Micro niveau (vanuit de wijkbewoners)</w:t>
      </w:r>
    </w:p>
    <w:p w14:paraId="2F9632EE" w14:textId="77777777" w:rsidR="00F46B52" w:rsidRPr="00A82571" w:rsidRDefault="00F46B52" w:rsidP="00F46B52">
      <w:pPr>
        <w:pStyle w:val="ListParagraph"/>
        <w:numPr>
          <w:ilvl w:val="0"/>
          <w:numId w:val="86"/>
        </w:numPr>
        <w:suppressAutoHyphens w:val="0"/>
        <w:ind w:left="709"/>
      </w:pPr>
      <w:r w:rsidRPr="00A82571">
        <w:t>De wijkbewoners hebben geen behoefte aan een website</w:t>
      </w:r>
    </w:p>
    <w:p w14:paraId="2276C880" w14:textId="77777777" w:rsidR="00F46B52" w:rsidRPr="00A82571" w:rsidRDefault="00F46B52" w:rsidP="00F46B52">
      <w:pPr>
        <w:pStyle w:val="ListParagraph"/>
        <w:numPr>
          <w:ilvl w:val="0"/>
          <w:numId w:val="86"/>
        </w:numPr>
        <w:suppressAutoHyphens w:val="0"/>
        <w:ind w:left="709"/>
      </w:pPr>
      <w:r w:rsidRPr="00A82571">
        <w:t>De wijkbewoners willen zich niet inzetten voor de opgelegde taken vanuit de gemeente</w:t>
      </w:r>
    </w:p>
    <w:p w14:paraId="7EE98FFD" w14:textId="77777777" w:rsidR="00F46B52" w:rsidRPr="00A82571" w:rsidRDefault="00F46B52" w:rsidP="00F46B52">
      <w:pPr>
        <w:pStyle w:val="ListParagraph"/>
        <w:numPr>
          <w:ilvl w:val="0"/>
          <w:numId w:val="86"/>
        </w:numPr>
        <w:suppressAutoHyphens w:val="0"/>
        <w:ind w:left="709"/>
      </w:pPr>
      <w:r w:rsidRPr="00A82571">
        <w:t>De wijkbewoners willen eigen invulling geven aan hun vrije tijd</w:t>
      </w:r>
    </w:p>
    <w:p w14:paraId="6FD9A6B8" w14:textId="77777777" w:rsidR="00F46B52" w:rsidRPr="00A82571" w:rsidRDefault="00F46B52" w:rsidP="00F46B52">
      <w:pPr>
        <w:pStyle w:val="ListParagraph"/>
        <w:numPr>
          <w:ilvl w:val="0"/>
          <w:numId w:val="86"/>
        </w:numPr>
        <w:suppressAutoHyphens w:val="0"/>
        <w:ind w:left="709"/>
        <w:rPr>
          <w:i/>
        </w:rPr>
      </w:pPr>
      <w:r w:rsidRPr="00A82571">
        <w:t>De wijkbewoners</w:t>
      </w:r>
      <w:r w:rsidRPr="00A82571">
        <w:rPr>
          <w:i/>
        </w:rPr>
        <w:t xml:space="preserve"> </w:t>
      </w:r>
      <w:r w:rsidRPr="00A82571">
        <w:t>zijn het vertrouwen kwijt in de gemeente, daarom willen zij zich niet meer inzetten voor hun.</w:t>
      </w:r>
    </w:p>
    <w:p w14:paraId="3D905BED" w14:textId="382724A0" w:rsidR="0003409D" w:rsidRPr="00F46B52" w:rsidRDefault="00F46B52" w:rsidP="00F46B52">
      <w:pPr>
        <w:pStyle w:val="ListParagraph"/>
        <w:numPr>
          <w:ilvl w:val="0"/>
          <w:numId w:val="86"/>
        </w:numPr>
        <w:suppressAutoHyphens w:val="0"/>
        <w:ind w:left="709"/>
        <w:rPr>
          <w:i/>
          <w:color w:val="548DD4" w:themeColor="text2" w:themeTint="99"/>
        </w:rPr>
      </w:pPr>
      <w:r w:rsidRPr="00A82571">
        <w:t>De wijkbewoners zijn tevreden met hoe de speeltuinen er nu bij liggen</w:t>
      </w:r>
      <w:r w:rsidR="0003409D" w:rsidRPr="00F46B52">
        <w:rPr>
          <w:i/>
          <w:color w:val="1F497D" w:themeColor="text2"/>
        </w:rPr>
        <w:br w:type="page"/>
      </w:r>
    </w:p>
    <w:p w14:paraId="10C42978" w14:textId="48C16018" w:rsidR="00AE1648" w:rsidRPr="00210EF5" w:rsidRDefault="00AC4662" w:rsidP="00210EF5">
      <w:pPr>
        <w:pStyle w:val="Heading1"/>
        <w:rPr>
          <w:color w:val="1F497D" w:themeColor="text2"/>
        </w:rPr>
      </w:pPr>
      <w:bookmarkStart w:id="81" w:name="_Toc167842448"/>
      <w:r>
        <w:rPr>
          <w:color w:val="1F497D" w:themeColor="text2"/>
        </w:rPr>
        <w:lastRenderedPageBreak/>
        <w:t>10</w:t>
      </w:r>
      <w:r w:rsidR="00D74190">
        <w:rPr>
          <w:color w:val="1F497D" w:themeColor="text2"/>
        </w:rPr>
        <w:t xml:space="preserve">. </w:t>
      </w:r>
      <w:r w:rsidR="00156269">
        <w:rPr>
          <w:color w:val="1F497D" w:themeColor="text2"/>
        </w:rPr>
        <w:t>C</w:t>
      </w:r>
      <w:r w:rsidR="00D74190" w:rsidRPr="004B06F7">
        <w:rPr>
          <w:color w:val="1F497D" w:themeColor="text2"/>
        </w:rPr>
        <w:t>onclusie</w:t>
      </w:r>
      <w:bookmarkEnd w:id="81"/>
    </w:p>
    <w:p w14:paraId="4EEE091D" w14:textId="77777777" w:rsidR="007D7088" w:rsidRDefault="007D7088" w:rsidP="007D7088">
      <w:pPr>
        <w:rPr>
          <w:rFonts w:cs="Arial"/>
          <w:i/>
        </w:rPr>
      </w:pPr>
    </w:p>
    <w:p w14:paraId="2EA9A3EF" w14:textId="4DD617D3" w:rsidR="00922F14" w:rsidRPr="00E2298E" w:rsidRDefault="00922F14" w:rsidP="007D7088">
      <w:pPr>
        <w:rPr>
          <w:rFonts w:cs="Arial"/>
          <w:i/>
        </w:rPr>
      </w:pPr>
      <w:r w:rsidRPr="00E2298E">
        <w:rPr>
          <w:rFonts w:cs="Arial"/>
          <w:i/>
        </w:rPr>
        <w:t>“Hoe kan een sociaal-professional internet inzetten bij wijkgerichte projecten om de activering van wijkbewoners te stimuleren en intergenerationele contacten binnen een wijk te bevorderen?”</w:t>
      </w:r>
    </w:p>
    <w:p w14:paraId="3D02C424" w14:textId="5189C2D0" w:rsidR="00922F14" w:rsidRPr="00E2298E" w:rsidRDefault="00922F14" w:rsidP="00C17F65">
      <w:r w:rsidRPr="00E2298E">
        <w:rPr>
          <w:rFonts w:cs="Arial"/>
        </w:rPr>
        <w:t xml:space="preserve">Met deze hoofdvraag is het onderzoek begonnen. In hoofdstuk </w:t>
      </w:r>
      <w:r w:rsidR="00FE0578" w:rsidRPr="00E2298E">
        <w:rPr>
          <w:rFonts w:cs="Arial"/>
        </w:rPr>
        <w:t>1</w:t>
      </w:r>
      <w:r w:rsidRPr="00E2298E">
        <w:rPr>
          <w:rFonts w:cs="Arial"/>
        </w:rPr>
        <w:t xml:space="preserve"> is het sociaal gebruik van ICT in het algemeen en in de wijk omschreven. </w:t>
      </w:r>
      <w:r w:rsidRPr="00E2298E">
        <w:t>Sociaal gebruik van ICT in de wijk is een manier om sociale processen en samenwerking in een wijk te ondersteunen. Maar hoe zit dit met betrekking tot intergenerationeel werken en activering van wijkbewoners?</w:t>
      </w:r>
    </w:p>
    <w:p w14:paraId="7B3A58C3" w14:textId="77777777" w:rsidR="00706F13" w:rsidRPr="00E2298E" w:rsidRDefault="00706F13" w:rsidP="00C17F65"/>
    <w:p w14:paraId="2E2B7B63" w14:textId="1E383C74" w:rsidR="00922F14" w:rsidRPr="00E2298E" w:rsidRDefault="00706F13" w:rsidP="00C17F65">
      <w:r w:rsidRPr="00E2298E">
        <w:t xml:space="preserve">Het hoofddoel van dit onderzoek is er achter komen wat ICT voor toevoegende waarde kan hebben bij intergenerationeel </w:t>
      </w:r>
      <w:r w:rsidR="00F354C4" w:rsidRPr="00E2298E">
        <w:t>projecten</w:t>
      </w:r>
      <w:r w:rsidRPr="00E2298E">
        <w:t>.</w:t>
      </w:r>
      <w:r w:rsidR="00FE0578" w:rsidRPr="00E2298E">
        <w:t xml:space="preserve"> Subdoelen die hier bij aansluiten zijn </w:t>
      </w:r>
      <w:r w:rsidRPr="00E2298E">
        <w:t>er achter komen wat voor meerwaarde ICT kan hebben op activering, imago verandering en verbinding van verschillende generaties</w:t>
      </w:r>
      <w:r w:rsidR="00F354C4" w:rsidRPr="00E2298E">
        <w:t>.</w:t>
      </w:r>
    </w:p>
    <w:p w14:paraId="31FB024C" w14:textId="77777777" w:rsidR="0077070F" w:rsidRPr="00E2298E" w:rsidRDefault="0077070F" w:rsidP="00C17F65"/>
    <w:p w14:paraId="6CBAE0E2" w14:textId="7535522B" w:rsidR="00E17022" w:rsidRPr="00E2298E" w:rsidRDefault="0077070F" w:rsidP="00C17F65">
      <w:r w:rsidRPr="00E2298E">
        <w:t>Als er gekeken wordt naar de koppeling van de literatuur aan de functies van ICT</w:t>
      </w:r>
      <w:r w:rsidR="00E17022" w:rsidRPr="00E2298E">
        <w:t xml:space="preserve"> en de geproduceerde website van de onderzoeker</w:t>
      </w:r>
      <w:r w:rsidR="00C169E2" w:rsidRPr="00E2298E">
        <w:t>,</w:t>
      </w:r>
      <w:r w:rsidRPr="00E2298E">
        <w:t xml:space="preserve"> zou ICT op de verschillende vlakken toevoeging kunnen </w:t>
      </w:r>
      <w:r w:rsidR="0069575C">
        <w:t>zijn</w:t>
      </w:r>
      <w:r w:rsidRPr="00E2298E">
        <w:t xml:space="preserve"> op intergenerationele contacten en werken.</w:t>
      </w:r>
      <w:r w:rsidR="00E17022" w:rsidRPr="00E2298E">
        <w:t xml:space="preserve"> </w:t>
      </w:r>
      <w:r w:rsidR="00C169E2" w:rsidRPr="00E2298E">
        <w:t xml:space="preserve">Zo kan een website kwaliteiten weergeven van </w:t>
      </w:r>
      <w:r w:rsidR="0069575C">
        <w:t>generaties</w:t>
      </w:r>
      <w:r w:rsidR="00C169E2" w:rsidRPr="00E2298E">
        <w:t xml:space="preserve"> om een bepaald doel te bereiken. Over deze doelen k</w:t>
      </w:r>
      <w:r w:rsidR="006D5459">
        <w:t>an online gecommuniceerd worden, Tevens</w:t>
      </w:r>
      <w:r w:rsidR="00C169E2" w:rsidRPr="00E2298E">
        <w:t xml:space="preserve"> </w:t>
      </w:r>
      <w:r w:rsidR="006D5459">
        <w:t>kunnen de stappen om het doel te bereiken georganiseerd worden.</w:t>
      </w:r>
      <w:r w:rsidR="00C169E2" w:rsidRPr="00E2298E">
        <w:t xml:space="preserve"> Daarnaast kunnen afspraken en beoogde stappen worden vastgelegd op de website. Doordat deze afspraken vastliggen kan er aangesproken worden op de verantwoordelijkheid van beide generaties. </w:t>
      </w:r>
      <w:r w:rsidR="006D5459">
        <w:t>Een website is teven</w:t>
      </w:r>
      <w:r w:rsidR="002714CA">
        <w:t>s</w:t>
      </w:r>
      <w:r w:rsidR="006D5459">
        <w:t xml:space="preserve"> een plek waar</w:t>
      </w:r>
      <w:r w:rsidR="00C169E2" w:rsidRPr="00E2298E">
        <w:t xml:space="preserve"> de context </w:t>
      </w:r>
      <w:r w:rsidR="006D5459">
        <w:t xml:space="preserve">van </w:t>
      </w:r>
      <w:r w:rsidR="00E17022" w:rsidRPr="00E2298E">
        <w:t xml:space="preserve">het project </w:t>
      </w:r>
      <w:r w:rsidR="002714CA">
        <w:t xml:space="preserve">in </w:t>
      </w:r>
      <w:r w:rsidR="006D5459">
        <w:t>weergegeven</w:t>
      </w:r>
      <w:r w:rsidR="00C169E2" w:rsidRPr="00E2298E">
        <w:t xml:space="preserve"> kan worden. </w:t>
      </w:r>
      <w:r w:rsidR="00E17022" w:rsidRPr="00E2298E">
        <w:t>Over deze context kan online gecommuniceerd worden</w:t>
      </w:r>
      <w:r w:rsidR="00E32156">
        <w:t>. Vanuit de website</w:t>
      </w:r>
      <w:r w:rsidR="00E17022" w:rsidRPr="00E2298E">
        <w:t xml:space="preserve"> kan er bevorderingsplannen va</w:t>
      </w:r>
      <w:r w:rsidR="00E32156">
        <w:t>n de wijk georganiseerd worden, b</w:t>
      </w:r>
      <w:r w:rsidR="00E17022" w:rsidRPr="00E2298E">
        <w:t>ijvoorbeeld het opknappen van speeltuinen en de geveltuinen.</w:t>
      </w:r>
      <w:r w:rsidR="00C7429B">
        <w:t xml:space="preserve"> Doordat de wijkbewoners kunnen communiceren over wat zij online produceren, is de website een plek waar zij elkaar kunnen treffen. </w:t>
      </w:r>
      <w:r w:rsidR="00E17022" w:rsidRPr="00E2298E">
        <w:t xml:space="preserve">Hierbij kan gedacht worden aan </w:t>
      </w:r>
      <w:r w:rsidR="00C7429B">
        <w:t xml:space="preserve">het </w:t>
      </w:r>
      <w:r w:rsidR="00E17022" w:rsidRPr="00E2298E">
        <w:t>plaatsten van meningen, foto’s of ander beeldmateriaal. Ook kunnen ze elkaar leren kennen op een andere manier. Wijkbewoners kunnen hun meningen kwijt op een website. Andere wijkbewoners kunnen dit lezen en</w:t>
      </w:r>
      <w:r w:rsidR="00C7429B">
        <w:t xml:space="preserve"> er</w:t>
      </w:r>
      <w:r w:rsidR="00E17022" w:rsidRPr="00E2298E">
        <w:t>op in gaan. Misschien zijn dit wel meningen die ze nooit eerder hadden gezien of niet hadden verwacht.</w:t>
      </w:r>
    </w:p>
    <w:p w14:paraId="3D939D27" w14:textId="77777777" w:rsidR="00E17022" w:rsidRPr="00E2298E" w:rsidRDefault="00E17022" w:rsidP="00C17F65"/>
    <w:p w14:paraId="0900FAFD" w14:textId="0EA3B728" w:rsidR="0016607F" w:rsidRPr="00E2298E" w:rsidRDefault="00C7429B" w:rsidP="00C17F65">
      <w:r>
        <w:t>Bij de bijgekomen subdoelen</w:t>
      </w:r>
      <w:r w:rsidR="00E17022" w:rsidRPr="00E2298E">
        <w:t xml:space="preserve"> imago, activeren, veranderen en verbinden </w:t>
      </w:r>
      <w:r w:rsidR="0016607F" w:rsidRPr="00E2298E">
        <w:t>kan ICT</w:t>
      </w:r>
      <w:r>
        <w:t>,</w:t>
      </w:r>
      <w:r w:rsidR="0016607F" w:rsidRPr="00E2298E">
        <w:t xml:space="preserve"> of in dit geval een website</w:t>
      </w:r>
      <w:r>
        <w:t>,</w:t>
      </w:r>
      <w:r w:rsidR="0016607F" w:rsidRPr="00E2298E">
        <w:t xml:space="preserve"> ook een ondersteuning bieden. Zo kan het huidige en gewenste imago worden weergegeven. Daarnaast kan een veranderingsproces georganiseerd worden en vastgelegd. Wijkbewoners kunnen geactiveerd worden door elkaa</w:t>
      </w:r>
      <w:r>
        <w:t xml:space="preserve">r te inspireren door zelf online </w:t>
      </w:r>
      <w:r w:rsidR="0016607F" w:rsidRPr="00E2298E">
        <w:t>e informeren of er over te communiceren.</w:t>
      </w:r>
      <w:r>
        <w:t xml:space="preserve"> </w:t>
      </w:r>
      <w:r w:rsidR="0016607F" w:rsidRPr="00E2298E">
        <w:t xml:space="preserve">Tevens kunnen mensen worden samengebracht op een website. Wijkbewoners kunnen zich verbinden met elkaar en de context waar ze in werken. </w:t>
      </w:r>
      <w:r>
        <w:t>Online kunnen er diverse dingen georganiseerd worden. Hierbij kan gedacht worden aan de geveltuin en speeltuin projecten.</w:t>
      </w:r>
      <w:r w:rsidR="0016607F" w:rsidRPr="00E2298E">
        <w:t xml:space="preserve"> Een groep met </w:t>
      </w:r>
      <w:r>
        <w:t xml:space="preserve">twee verschillende generaties. </w:t>
      </w:r>
      <w:r w:rsidR="0016607F" w:rsidRPr="00E2298E">
        <w:t>Dit proces kan wederom worden georganiseerd en vastgelegd.</w:t>
      </w:r>
    </w:p>
    <w:p w14:paraId="4A08C15F" w14:textId="77777777" w:rsidR="00922F14" w:rsidRPr="00E2298E" w:rsidRDefault="00922F14" w:rsidP="00C17F65">
      <w:pPr>
        <w:suppressAutoHyphens w:val="0"/>
        <w:rPr>
          <w:rFonts w:cs="Arial"/>
        </w:rPr>
      </w:pPr>
    </w:p>
    <w:p w14:paraId="75370899" w14:textId="690AFDC1" w:rsidR="004C5833" w:rsidRPr="00E2298E" w:rsidRDefault="00922F14" w:rsidP="00C17F65">
      <w:pPr>
        <w:suppressAutoHyphens w:val="0"/>
        <w:rPr>
          <w:rFonts w:cs="Arial"/>
        </w:rPr>
      </w:pPr>
      <w:r w:rsidRPr="00E2298E">
        <w:rPr>
          <w:rFonts w:cs="Arial"/>
        </w:rPr>
        <w:t>Om deze hoofdvraag grondig</w:t>
      </w:r>
      <w:r w:rsidR="00702EBD" w:rsidRPr="00E2298E">
        <w:rPr>
          <w:rFonts w:cs="Arial"/>
        </w:rPr>
        <w:t>er</w:t>
      </w:r>
      <w:r w:rsidRPr="00E2298E">
        <w:rPr>
          <w:rFonts w:cs="Arial"/>
        </w:rPr>
        <w:t xml:space="preserve"> te kunnen beantwoorden heeft er </w:t>
      </w:r>
      <w:r w:rsidR="00931518" w:rsidRPr="00E2298E">
        <w:rPr>
          <w:rFonts w:cs="Arial"/>
        </w:rPr>
        <w:t xml:space="preserve">ook </w:t>
      </w:r>
      <w:r w:rsidRPr="00E2298E">
        <w:rPr>
          <w:rFonts w:cs="Arial"/>
        </w:rPr>
        <w:t xml:space="preserve">een experiment plaats gevonden in Musselkanaal. </w:t>
      </w:r>
      <w:r w:rsidR="00931518" w:rsidRPr="00E2298E">
        <w:rPr>
          <w:rFonts w:cs="Arial"/>
        </w:rPr>
        <w:t xml:space="preserve">Eerder heeft ICT al bewezen dat het een toevoegende waarde heeft bij de sociale processen in een leefomgeving. Met dit experiment is </w:t>
      </w:r>
      <w:r w:rsidR="00C7429B">
        <w:rPr>
          <w:rFonts w:cs="Arial"/>
        </w:rPr>
        <w:t>het</w:t>
      </w:r>
      <w:r w:rsidR="00931518" w:rsidRPr="00E2298E">
        <w:rPr>
          <w:rFonts w:cs="Arial"/>
        </w:rPr>
        <w:t xml:space="preserve"> </w:t>
      </w:r>
      <w:r w:rsidR="00F354C4" w:rsidRPr="00E2298E">
        <w:rPr>
          <w:rFonts w:cs="Arial"/>
        </w:rPr>
        <w:t xml:space="preserve">extra </w:t>
      </w:r>
      <w:r w:rsidR="00931518" w:rsidRPr="00E2298E">
        <w:rPr>
          <w:rFonts w:cs="Arial"/>
        </w:rPr>
        <w:t xml:space="preserve">bevestigd dat </w:t>
      </w:r>
      <w:r w:rsidR="00C7429B">
        <w:rPr>
          <w:rFonts w:cs="Arial"/>
        </w:rPr>
        <w:t>dit</w:t>
      </w:r>
      <w:r w:rsidR="00931518" w:rsidRPr="00E2298E">
        <w:rPr>
          <w:rFonts w:cs="Arial"/>
        </w:rPr>
        <w:t xml:space="preserve"> ook met intergenerationeel werken</w:t>
      </w:r>
      <w:r w:rsidR="00C7429B">
        <w:rPr>
          <w:rFonts w:cs="Arial"/>
        </w:rPr>
        <w:t xml:space="preserve"> kan</w:t>
      </w:r>
      <w:r w:rsidR="00931518" w:rsidRPr="00E2298E">
        <w:rPr>
          <w:rFonts w:cs="Arial"/>
        </w:rPr>
        <w:t xml:space="preserve">. </w:t>
      </w:r>
    </w:p>
    <w:p w14:paraId="6D01F7A9" w14:textId="77777777" w:rsidR="004C5833" w:rsidRPr="00E2298E" w:rsidRDefault="004C5833" w:rsidP="00C17F65">
      <w:pPr>
        <w:suppressAutoHyphens w:val="0"/>
        <w:rPr>
          <w:rFonts w:cs="Arial"/>
          <w:color w:val="FF0000"/>
        </w:rPr>
      </w:pPr>
    </w:p>
    <w:p w14:paraId="21D6EBAA" w14:textId="0D3D23DC" w:rsidR="00931518" w:rsidRPr="00E2298E" w:rsidRDefault="00922F14" w:rsidP="00C17F65">
      <w:pPr>
        <w:suppressAutoHyphens w:val="0"/>
      </w:pPr>
      <w:r w:rsidRPr="00E2298E">
        <w:rPr>
          <w:rFonts w:cs="Arial"/>
        </w:rPr>
        <w:t>Als er naar de dit experiment wordt gekeken kan er gezien worden dat de wijkbewon</w:t>
      </w:r>
      <w:r w:rsidR="00702EBD" w:rsidRPr="00E2298E">
        <w:rPr>
          <w:rFonts w:cs="Arial"/>
        </w:rPr>
        <w:t xml:space="preserve">ers moeilijk te activeren zijn. </w:t>
      </w:r>
      <w:r w:rsidRPr="00E2298E">
        <w:rPr>
          <w:rFonts w:cs="Arial"/>
        </w:rPr>
        <w:t>Een mogelijke reden hiervan zou kunn</w:t>
      </w:r>
      <w:r w:rsidR="00C7429B">
        <w:rPr>
          <w:rFonts w:cs="Arial"/>
        </w:rPr>
        <w:t>en zijn dat de taken vanuit de g</w:t>
      </w:r>
      <w:r w:rsidRPr="00E2298E">
        <w:rPr>
          <w:rFonts w:cs="Arial"/>
        </w:rPr>
        <w:t>emeente zijn gekomen en niet vanuit de wijkbewoners. Daarnaast is het product eerst gekomen in plaats van de intrinsieke motivatie. Er kan dus gesteld worden dat er niet uitgegaan i</w:t>
      </w:r>
      <w:r w:rsidR="00702EBD" w:rsidRPr="00E2298E">
        <w:rPr>
          <w:rFonts w:cs="Arial"/>
        </w:rPr>
        <w:t xml:space="preserve">s van de intrinsieke motivatie van de wijkbewoners. </w:t>
      </w:r>
      <w:r w:rsidRPr="00E2298E">
        <w:rPr>
          <w:rFonts w:cs="Arial"/>
        </w:rPr>
        <w:t>Wel wordt er aangetoond dat de testpersonen meer in contact zijn gekomen met hun mede wijkbewoners. Niet alleen door de website, maar door wisselwerking van virtueel en fysiek. Door de gepleegd</w:t>
      </w:r>
      <w:r w:rsidR="00F354C4" w:rsidRPr="00E2298E">
        <w:rPr>
          <w:rFonts w:cs="Arial"/>
        </w:rPr>
        <w:t xml:space="preserve">e interventie van </w:t>
      </w:r>
      <w:r w:rsidR="00F17356">
        <w:rPr>
          <w:rFonts w:cs="Arial"/>
        </w:rPr>
        <w:t xml:space="preserve">de </w:t>
      </w:r>
      <w:r w:rsidR="00F354C4" w:rsidRPr="00E2298E">
        <w:rPr>
          <w:rFonts w:cs="Arial"/>
        </w:rPr>
        <w:t>sociaal professional gaf het he</w:t>
      </w:r>
      <w:r w:rsidRPr="00E2298E">
        <w:rPr>
          <w:rFonts w:cs="Arial"/>
        </w:rPr>
        <w:t>n een reden om voor de website in contact te komen met me</w:t>
      </w:r>
      <w:r w:rsidR="00F354C4" w:rsidRPr="00E2298E">
        <w:rPr>
          <w:rFonts w:cs="Arial"/>
        </w:rPr>
        <w:t>de wijkbewoners door he</w:t>
      </w:r>
      <w:r w:rsidRPr="00E2298E">
        <w:rPr>
          <w:rFonts w:cs="Arial"/>
        </w:rPr>
        <w:t>n te interviewen.</w:t>
      </w:r>
      <w:r w:rsidR="00931518" w:rsidRPr="00E2298E">
        <w:rPr>
          <w:rFonts w:cs="Arial"/>
        </w:rPr>
        <w:t xml:space="preserve"> Tevens geven de testpersonen aan dat zij verwachten dat ze veel reacties krijgen over hun geproduceerde site. Hier kan gesproken worden van </w:t>
      </w:r>
      <w:r w:rsidR="00931518" w:rsidRPr="00E2298E">
        <w:t xml:space="preserve">participatory culture, mensen online activeren en inspireren. Op de sites zelf is te zien dat er een proces is vastgelegd. </w:t>
      </w:r>
      <w:r w:rsidR="00F354C4" w:rsidRPr="00E2298E">
        <w:t>Er kan gesproken worden van een afgelegd sociaal proces</w:t>
      </w:r>
      <w:r w:rsidR="00931518" w:rsidRPr="00E2298E">
        <w:t xml:space="preserve">. </w:t>
      </w:r>
      <w:r w:rsidR="00D032DC" w:rsidRPr="00E2298E">
        <w:t>Er is echter geen samenwerking tussen jong en volwassen te zien. Wel is er een samenwerkingsproces weergegeven.</w:t>
      </w:r>
    </w:p>
    <w:p w14:paraId="05D16A30" w14:textId="77777777" w:rsidR="00702EBD" w:rsidRDefault="00702EBD" w:rsidP="00C17F65">
      <w:pPr>
        <w:suppressAutoHyphens w:val="0"/>
      </w:pPr>
    </w:p>
    <w:p w14:paraId="7A6409E2" w14:textId="77777777" w:rsidR="00E2298E" w:rsidRPr="00E2298E" w:rsidRDefault="00E2298E" w:rsidP="00C17F65">
      <w:pPr>
        <w:suppressAutoHyphens w:val="0"/>
      </w:pPr>
    </w:p>
    <w:p w14:paraId="4DE35DB2" w14:textId="223FAF62" w:rsidR="00702EBD" w:rsidRDefault="00702EBD" w:rsidP="00C17F65">
      <w:pPr>
        <w:suppressAutoHyphens w:val="0"/>
      </w:pPr>
      <w:r w:rsidRPr="00E2298E">
        <w:lastRenderedPageBreak/>
        <w:t>Als er gekeken wordt naar de koppeling van de literatuur naar de praktijk is er geen sprake van intergenerationeel werken. Een ander imago van jongeren is wel vastgelegd. Er is geen sprak</w:t>
      </w:r>
      <w:r w:rsidR="00FF3319">
        <w:t>e</w:t>
      </w:r>
      <w:r w:rsidR="00E2298E" w:rsidRPr="00E2298E">
        <w:t xml:space="preserve"> van verbinden of veranderen tussen twee generaties, omdat er niet meer dan 1 generatie mee doet aan het project. </w:t>
      </w:r>
    </w:p>
    <w:p w14:paraId="332D8CAD" w14:textId="77777777" w:rsidR="00E2298E" w:rsidRDefault="00E2298E" w:rsidP="00C17F65">
      <w:pPr>
        <w:suppressAutoHyphens w:val="0"/>
      </w:pPr>
    </w:p>
    <w:p w14:paraId="757AA934" w14:textId="76463AD8" w:rsidR="00E2298E" w:rsidRDefault="00E2298E" w:rsidP="00C17F65">
      <w:pPr>
        <w:suppressAutoHyphens w:val="0"/>
      </w:pPr>
      <w:r>
        <w:t>De testpersonen zijn wel in contact gekomen met de andere generaties doordat zij actief bezig zijn geweest met de website en het project. De wijkbewoners zijn echter niet in contact gekomen met andere generaties. Er kan daarom geconcludeerd worden dat wijkbewoners zelf actiever gemaakt moeten worden om bezig te zijn met hun eigen wijk en de invulling van een (eigen) website.</w:t>
      </w:r>
      <w:r w:rsidR="001F6B13">
        <w:t xml:space="preserve"> Dit zou kunnen gebeuren door in te gaan op hun intrinsieke motivatie met betrekking tot het project en een eventuele website die daar aan gekoppeld is.</w:t>
      </w:r>
    </w:p>
    <w:p w14:paraId="2D0DBAF7" w14:textId="77777777" w:rsidR="003919F2" w:rsidRPr="00E2298E" w:rsidRDefault="003919F2" w:rsidP="00AC7D1B">
      <w:pPr>
        <w:rPr>
          <w:color w:val="FF0000"/>
        </w:rPr>
      </w:pPr>
    </w:p>
    <w:p w14:paraId="5A80E916" w14:textId="40E026D4" w:rsidR="00E2298E" w:rsidRPr="00E2298E" w:rsidRDefault="004F20F4" w:rsidP="00800AB4">
      <w:r w:rsidRPr="00E2298E">
        <w:t>Naar aa</w:t>
      </w:r>
      <w:r w:rsidR="00A26ECA" w:rsidRPr="00E2298E">
        <w:t>nle</w:t>
      </w:r>
      <w:r w:rsidR="00FF3319">
        <w:t xml:space="preserve">iding van deze conclusie word </w:t>
      </w:r>
      <w:r w:rsidR="00A26ECA" w:rsidRPr="00E2298E">
        <w:t xml:space="preserve">er in het volgende hoofdstuk </w:t>
      </w:r>
      <w:r w:rsidR="00800AB4">
        <w:t>twee aanbevelingen beschreven.</w:t>
      </w:r>
    </w:p>
    <w:p w14:paraId="6AD3CECD" w14:textId="77777777" w:rsidR="00E2298E" w:rsidRDefault="00E2298E" w:rsidP="00E2298E">
      <w:pPr>
        <w:rPr>
          <w:color w:val="FF0000"/>
        </w:rPr>
      </w:pPr>
    </w:p>
    <w:p w14:paraId="0B331134" w14:textId="2DF86082" w:rsidR="00E2298E" w:rsidRPr="00E2298E" w:rsidRDefault="00E2298E" w:rsidP="00E2298E">
      <w:r w:rsidRPr="00E2298E">
        <w:t>Als toevoeging wil de onderzoeker benadrukken dat</w:t>
      </w:r>
      <w:r w:rsidR="00800AB4">
        <w:t xml:space="preserve"> er</w:t>
      </w:r>
      <w:r w:rsidRPr="00E2298E">
        <w:t xml:space="preserve"> tijdens dit onderzoek </w:t>
      </w:r>
      <w:r w:rsidR="00800AB4">
        <w:t xml:space="preserve">is </w:t>
      </w:r>
      <w:r w:rsidRPr="00E2298E">
        <w:t>gekeken wat de bewoners zelf willen doen. De wijkbewoners zijn bezig om hun eigen wijk op te knappen. Dat is goed te zien in de uitvoering van het project van Musselkanaal en het beoogde project in Moerwijk. Door ICT</w:t>
      </w:r>
      <w:r w:rsidR="00800AB4">
        <w:t xml:space="preserve"> in te zetten</w:t>
      </w:r>
      <w:r w:rsidRPr="00E2298E">
        <w:t xml:space="preserve"> als ondersteuning zijn mensen bezig geweest met hun eigen leefomgeving. Hiermee kan de maatschappelijke relevantie van dit onderzoek worden aangetoond. Daarnaast hebben de wijkbewoners zich actief ingezet om hun eigen omgeving prettiger te maken. Er zou dus kunnen gesproken worden van actief burgerschap.</w:t>
      </w:r>
    </w:p>
    <w:p w14:paraId="07FB12E1" w14:textId="77777777" w:rsidR="00E2298E" w:rsidRDefault="00E2298E">
      <w:pPr>
        <w:suppressAutoHyphens w:val="0"/>
        <w:rPr>
          <w:rFonts w:eastAsiaTheme="majorEastAsia" w:cs="Arial"/>
          <w:b/>
          <w:bCs/>
          <w:color w:val="1F497D" w:themeColor="text2"/>
          <w:sz w:val="32"/>
          <w:szCs w:val="32"/>
        </w:rPr>
      </w:pPr>
      <w:r>
        <w:rPr>
          <w:color w:val="1F497D" w:themeColor="text2"/>
        </w:rPr>
        <w:br w:type="page"/>
      </w:r>
    </w:p>
    <w:p w14:paraId="16B4A57F" w14:textId="10C8F210" w:rsidR="00AE1648" w:rsidRPr="004B06F7" w:rsidRDefault="00AC4662" w:rsidP="00C17F65">
      <w:pPr>
        <w:pStyle w:val="Heading1"/>
        <w:rPr>
          <w:color w:val="1F497D" w:themeColor="text2"/>
        </w:rPr>
      </w:pPr>
      <w:bookmarkStart w:id="82" w:name="_Toc167842449"/>
      <w:r>
        <w:rPr>
          <w:color w:val="1F497D" w:themeColor="text2"/>
        </w:rPr>
        <w:lastRenderedPageBreak/>
        <w:t>11</w:t>
      </w:r>
      <w:r w:rsidR="00704509">
        <w:rPr>
          <w:color w:val="1F497D" w:themeColor="text2"/>
        </w:rPr>
        <w:t xml:space="preserve">. </w:t>
      </w:r>
      <w:r w:rsidR="00AE1648" w:rsidRPr="004B06F7">
        <w:rPr>
          <w:color w:val="1F497D" w:themeColor="text2"/>
        </w:rPr>
        <w:t>Aanbevelingen</w:t>
      </w:r>
      <w:bookmarkEnd w:id="82"/>
    </w:p>
    <w:p w14:paraId="771C68F3" w14:textId="77777777" w:rsidR="0045195E" w:rsidRDefault="0045195E" w:rsidP="00C17F65">
      <w:pPr>
        <w:suppressAutoHyphens w:val="0"/>
      </w:pPr>
    </w:p>
    <w:p w14:paraId="2EF39FBB" w14:textId="2B52E538" w:rsidR="004F20F4" w:rsidRDefault="0045633A" w:rsidP="00C17F65">
      <w:pPr>
        <w:suppressAutoHyphens w:val="0"/>
        <w:rPr>
          <w:i/>
          <w:color w:val="4F81BD" w:themeColor="accent1"/>
        </w:rPr>
      </w:pPr>
      <w:r>
        <w:rPr>
          <w:i/>
          <w:color w:val="4F81BD" w:themeColor="accent1"/>
        </w:rPr>
        <w:t>Aanbeveling 1, de website en methode:</w:t>
      </w:r>
    </w:p>
    <w:p w14:paraId="41C79A3F" w14:textId="77777777" w:rsidR="00922B6A" w:rsidRPr="00922B6A" w:rsidRDefault="00922B6A" w:rsidP="00C17F65">
      <w:pPr>
        <w:suppressAutoHyphens w:val="0"/>
      </w:pPr>
    </w:p>
    <w:p w14:paraId="26305E07" w14:textId="2894045E" w:rsidR="0045633A" w:rsidRDefault="0045633A" w:rsidP="00C17F65">
      <w:pPr>
        <w:suppressAutoHyphens w:val="0"/>
        <w:rPr>
          <w:i/>
        </w:rPr>
      </w:pPr>
      <w:r w:rsidRPr="00F46A9A">
        <w:rPr>
          <w:i/>
        </w:rPr>
        <w:t>Voor het gebruik van de website en methode zal er op de volgende punten gelet moeten worden:</w:t>
      </w:r>
    </w:p>
    <w:p w14:paraId="5180303F" w14:textId="77777777" w:rsidR="00E8349E" w:rsidRPr="00F46A9A" w:rsidRDefault="00E8349E" w:rsidP="00C17F65">
      <w:pPr>
        <w:suppressAutoHyphens w:val="0"/>
        <w:rPr>
          <w:i/>
        </w:rPr>
      </w:pPr>
    </w:p>
    <w:p w14:paraId="53E5F701" w14:textId="1D73D57A" w:rsidR="004F20F4" w:rsidRDefault="00F46A9A" w:rsidP="00215D65">
      <w:r>
        <w:t>Zoals al eerder aangetoond is het a</w:t>
      </w:r>
      <w:r w:rsidR="00215D65">
        <w:t>fgaan op de intrinsieke motivatie en behoefte van de wijkbewoners</w:t>
      </w:r>
      <w:r>
        <w:t xml:space="preserve"> van groot belang. </w:t>
      </w:r>
    </w:p>
    <w:p w14:paraId="7D616BDC" w14:textId="77777777" w:rsidR="00F46A9A" w:rsidRDefault="00F46A9A" w:rsidP="00215D65"/>
    <w:p w14:paraId="232AC9E2" w14:textId="251E1E36" w:rsidR="00F46A9A" w:rsidRDefault="00F46A9A" w:rsidP="00215D65">
      <w:r>
        <w:t xml:space="preserve">Bij de bevindingen van de testpersonen is het naar boven gekomen dat zij moeite hebben om de site bekend te maken. Hier </w:t>
      </w:r>
      <w:r w:rsidR="00DC2D14">
        <w:t>zijn de volgende aanbevelingen op gebaseerd</w:t>
      </w:r>
      <w:r>
        <w:t>:</w:t>
      </w:r>
    </w:p>
    <w:p w14:paraId="008A10F7" w14:textId="2594EA00" w:rsidR="00215D65" w:rsidRDefault="00F46A9A" w:rsidP="003520B4">
      <w:pPr>
        <w:pStyle w:val="ListParagraph"/>
        <w:numPr>
          <w:ilvl w:val="0"/>
          <w:numId w:val="72"/>
        </w:numPr>
      </w:pPr>
      <w:r>
        <w:t>Websites laten maken of mee laten denken door wijkbewoners. De wijkbewoners moeten uiteindelijke invulling geven aan hun website.</w:t>
      </w:r>
    </w:p>
    <w:p w14:paraId="21754A24" w14:textId="2BAA0618" w:rsidR="00922B6A" w:rsidRDefault="00922B6A" w:rsidP="003520B4">
      <w:pPr>
        <w:pStyle w:val="ListParagraph"/>
        <w:numPr>
          <w:ilvl w:val="0"/>
          <w:numId w:val="72"/>
        </w:numPr>
      </w:pPr>
      <w:r>
        <w:t xml:space="preserve">Nog niet het gehele proces vastleggen. </w:t>
      </w:r>
    </w:p>
    <w:p w14:paraId="5CE1C642" w14:textId="6219878F" w:rsidR="00F46A9A" w:rsidRDefault="00F46A9A" w:rsidP="003520B4">
      <w:pPr>
        <w:pStyle w:val="ListParagraph"/>
        <w:numPr>
          <w:ilvl w:val="0"/>
          <w:numId w:val="72"/>
        </w:numPr>
      </w:pPr>
      <w:r>
        <w:t xml:space="preserve">Tijdens het achterhalen van de intrinsieke motivatie en de behoeftes van de wijkbewoners email adressen vragen. Op deze manier zou er sneller een grote groep bereikt kunnen worden. </w:t>
      </w:r>
      <w:r w:rsidR="00DC2D14">
        <w:t>Hierdoor</w:t>
      </w:r>
      <w:r>
        <w:t xml:space="preserve"> kan er wederom een wisselwerking ontstaan tussen virtueel en fysiek. </w:t>
      </w:r>
      <w:r w:rsidR="00DC2D14">
        <w:t xml:space="preserve">De sociaal professional stuurt bijvoorbeeld een link of een flyer om de wijkbewoner aan de wisselwerking te herinneren </w:t>
      </w:r>
    </w:p>
    <w:p w14:paraId="2AB14467" w14:textId="1EC549C1" w:rsidR="00F46A9A" w:rsidRDefault="00F46A9A" w:rsidP="003520B4">
      <w:pPr>
        <w:pStyle w:val="ListParagraph"/>
        <w:numPr>
          <w:ilvl w:val="0"/>
          <w:numId w:val="72"/>
        </w:numPr>
      </w:pPr>
      <w:r>
        <w:t>Aanwezig en betrokken zijn bij andere projecten. Verkoop jezelf, je werkwijze en het eventuele project en laat zien waar je voor staat. (Eerste stappen van pull marketing)</w:t>
      </w:r>
    </w:p>
    <w:p w14:paraId="11AB226B" w14:textId="2DF992C0" w:rsidR="00F46A9A" w:rsidRDefault="00F46A9A" w:rsidP="003520B4">
      <w:pPr>
        <w:pStyle w:val="ListParagraph"/>
        <w:numPr>
          <w:ilvl w:val="0"/>
          <w:numId w:val="72"/>
        </w:numPr>
      </w:pPr>
      <w:r>
        <w:t>Publiceer ervaringen over de woonomgeving of het desbetreffende project.</w:t>
      </w:r>
    </w:p>
    <w:p w14:paraId="4FBD5884" w14:textId="485269D6" w:rsidR="00F93A83" w:rsidRDefault="00B03B64" w:rsidP="003520B4">
      <w:pPr>
        <w:pStyle w:val="ListParagraph"/>
        <w:numPr>
          <w:ilvl w:val="0"/>
          <w:numId w:val="72"/>
        </w:numPr>
      </w:pPr>
      <w:r>
        <w:t>Wees flexibel. Zie</w:t>
      </w:r>
      <w:r w:rsidR="00F93A83">
        <w:t xml:space="preserve"> het beoogde project als conc</w:t>
      </w:r>
      <w:r w:rsidR="005E23D5">
        <w:t>ept, de methode en website als ondersteunde houvast dat figureert als fundament. D</w:t>
      </w:r>
      <w:r w:rsidR="00F93A83">
        <w:t>e intrinsieke motivatie en behoefte</w:t>
      </w:r>
      <w:r w:rsidR="005E23D5">
        <w:t xml:space="preserve"> van de wijkbewoners zijn</w:t>
      </w:r>
      <w:r w:rsidR="00F93A83">
        <w:t xml:space="preserve"> als bouwstenen waar het project op </w:t>
      </w:r>
      <w:r w:rsidR="005E23D5">
        <w:t>voortgebouwd</w:t>
      </w:r>
      <w:r w:rsidR="00F93A83">
        <w:t xml:space="preserve"> kan worden.</w:t>
      </w:r>
      <w:r w:rsidR="00EB0BBE">
        <w:br/>
        <w:t>Als een wijkbewoner het bijvoorbeeld leuk vind om films te monteren dan kan hij of zij filmpjes monteren voor de website.</w:t>
      </w:r>
    </w:p>
    <w:p w14:paraId="600F5EA3" w14:textId="48AE7226" w:rsidR="00EB0BBE" w:rsidRDefault="00EB0BBE" w:rsidP="003520B4">
      <w:pPr>
        <w:pStyle w:val="ListParagraph"/>
        <w:numPr>
          <w:ilvl w:val="0"/>
          <w:numId w:val="72"/>
        </w:numPr>
      </w:pPr>
      <w:r>
        <w:t>Om generaties met elkaar in contact te laten komen moeten er soms interventies worden gepleegd. Hierbij kan gedacht worden aan het interviewen van elkaar.</w:t>
      </w:r>
    </w:p>
    <w:p w14:paraId="61C579BF" w14:textId="77777777" w:rsidR="005E23D5" w:rsidRDefault="005E23D5" w:rsidP="005E23D5"/>
    <w:p w14:paraId="3CED9355" w14:textId="77777777" w:rsidR="005E23D5" w:rsidRDefault="005E23D5" w:rsidP="005E23D5"/>
    <w:p w14:paraId="40359E9F" w14:textId="77777777" w:rsidR="003A0199" w:rsidRPr="00CE528E" w:rsidRDefault="003A0199" w:rsidP="003A0199">
      <w:pPr>
        <w:rPr>
          <w:rFonts w:cs="Arial"/>
          <w:i/>
          <w:color w:val="548DD4" w:themeColor="text2" w:themeTint="99"/>
        </w:rPr>
      </w:pPr>
      <w:r w:rsidRPr="00CE528E">
        <w:rPr>
          <w:rFonts w:cs="Arial"/>
          <w:i/>
          <w:color w:val="548DD4" w:themeColor="text2" w:themeTint="99"/>
        </w:rPr>
        <w:t xml:space="preserve">Pluspunten: </w:t>
      </w:r>
    </w:p>
    <w:p w14:paraId="64131D6A" w14:textId="089DD069" w:rsidR="003A0199" w:rsidRDefault="003A0199" w:rsidP="003520B4">
      <w:pPr>
        <w:numPr>
          <w:ilvl w:val="0"/>
          <w:numId w:val="70"/>
        </w:numPr>
        <w:suppressAutoHyphens w:val="0"/>
        <w:rPr>
          <w:rFonts w:cs="Arial"/>
        </w:rPr>
      </w:pPr>
      <w:r w:rsidRPr="00CE528E">
        <w:rPr>
          <w:rFonts w:cs="Arial"/>
        </w:rPr>
        <w:t xml:space="preserve">De </w:t>
      </w:r>
      <w:r w:rsidR="00EB0BBE">
        <w:rPr>
          <w:rFonts w:cs="Arial"/>
        </w:rPr>
        <w:t>sociaal professional legt de intrinsieke motivatie en de huidige situatie vast.</w:t>
      </w:r>
    </w:p>
    <w:p w14:paraId="5BEC058D" w14:textId="31D1E910" w:rsidR="00EB0BBE" w:rsidRDefault="00EB0BBE" w:rsidP="003520B4">
      <w:pPr>
        <w:numPr>
          <w:ilvl w:val="0"/>
          <w:numId w:val="70"/>
        </w:numPr>
        <w:suppressAutoHyphens w:val="0"/>
        <w:rPr>
          <w:rFonts w:cs="Arial"/>
        </w:rPr>
      </w:pPr>
      <w:r>
        <w:rPr>
          <w:rFonts w:cs="Arial"/>
        </w:rPr>
        <w:t xml:space="preserve">Er wordt gebruik gemaakt van de </w:t>
      </w:r>
      <w:r w:rsidR="00E8349E">
        <w:rPr>
          <w:rFonts w:cs="Arial"/>
        </w:rPr>
        <w:t>kwaliteiten van de wijkbewoner</w:t>
      </w:r>
    </w:p>
    <w:p w14:paraId="7E6A6F51" w14:textId="667EBAF1" w:rsidR="003A0199" w:rsidRDefault="00EB0BBE" w:rsidP="003520B4">
      <w:pPr>
        <w:numPr>
          <w:ilvl w:val="0"/>
          <w:numId w:val="70"/>
        </w:numPr>
        <w:suppressAutoHyphens w:val="0"/>
        <w:rPr>
          <w:rFonts w:cs="Arial"/>
        </w:rPr>
      </w:pPr>
      <w:r>
        <w:rPr>
          <w:rFonts w:cs="Arial"/>
        </w:rPr>
        <w:t>Er wordt een netwerk gemaakt in de wijk maar ook tusse</w:t>
      </w:r>
      <w:r w:rsidR="00E8349E">
        <w:rPr>
          <w:rFonts w:cs="Arial"/>
        </w:rPr>
        <w:t>n wijkbewoners en de sociale professionals</w:t>
      </w:r>
    </w:p>
    <w:p w14:paraId="40FA9868" w14:textId="7689BE7F" w:rsidR="00EB0BBE" w:rsidRDefault="00EB0BBE" w:rsidP="003520B4">
      <w:pPr>
        <w:numPr>
          <w:ilvl w:val="0"/>
          <w:numId w:val="70"/>
        </w:numPr>
        <w:suppressAutoHyphens w:val="0"/>
        <w:rPr>
          <w:rFonts w:cs="Arial"/>
        </w:rPr>
      </w:pPr>
      <w:r>
        <w:rPr>
          <w:rFonts w:cs="Arial"/>
        </w:rPr>
        <w:t xml:space="preserve">Wijkbewoners </w:t>
      </w:r>
      <w:r w:rsidR="00E8349E">
        <w:rPr>
          <w:rFonts w:cs="Arial"/>
        </w:rPr>
        <w:t>op de hoogte brengen van wat er speelt in de wijk</w:t>
      </w:r>
    </w:p>
    <w:p w14:paraId="1AC72917" w14:textId="14079D76" w:rsidR="00EB0BBE" w:rsidRDefault="00E8349E" w:rsidP="003520B4">
      <w:pPr>
        <w:numPr>
          <w:ilvl w:val="0"/>
          <w:numId w:val="70"/>
        </w:numPr>
        <w:suppressAutoHyphens w:val="0"/>
        <w:rPr>
          <w:rFonts w:cs="Arial"/>
        </w:rPr>
      </w:pPr>
      <w:r>
        <w:rPr>
          <w:rFonts w:cs="Arial"/>
        </w:rPr>
        <w:t>Het kan structurerend werken</w:t>
      </w:r>
    </w:p>
    <w:p w14:paraId="00680E4D" w14:textId="77777777" w:rsidR="00EB0BBE" w:rsidRPr="00EB0BBE" w:rsidRDefault="00EB0BBE" w:rsidP="00EB0BBE">
      <w:pPr>
        <w:suppressAutoHyphens w:val="0"/>
        <w:ind w:left="720"/>
        <w:rPr>
          <w:rFonts w:cs="Arial"/>
        </w:rPr>
      </w:pPr>
    </w:p>
    <w:p w14:paraId="543D6685" w14:textId="77777777" w:rsidR="003A0199" w:rsidRPr="00CE528E" w:rsidRDefault="003A0199" w:rsidP="003A0199">
      <w:pPr>
        <w:rPr>
          <w:rFonts w:cs="Arial"/>
          <w:i/>
          <w:color w:val="548DD4" w:themeColor="text2" w:themeTint="99"/>
        </w:rPr>
      </w:pPr>
      <w:r w:rsidRPr="00CE528E">
        <w:rPr>
          <w:rFonts w:cs="Arial"/>
          <w:i/>
          <w:color w:val="548DD4" w:themeColor="text2" w:themeTint="99"/>
        </w:rPr>
        <w:t>Discussiepunten:</w:t>
      </w:r>
    </w:p>
    <w:p w14:paraId="5292CBF7" w14:textId="28F378D8" w:rsidR="003A0199" w:rsidRPr="00EB0BBE" w:rsidRDefault="00EB0BBE" w:rsidP="003520B4">
      <w:pPr>
        <w:numPr>
          <w:ilvl w:val="0"/>
          <w:numId w:val="69"/>
        </w:numPr>
        <w:suppressAutoHyphens w:val="0"/>
        <w:rPr>
          <w:rFonts w:cs="Arial"/>
        </w:rPr>
      </w:pPr>
      <w:r>
        <w:rPr>
          <w:rFonts w:cs="Arial"/>
        </w:rPr>
        <w:t>Het kan veel tijd kosten. Om de intrinsieke motivatie te achterhalen en een lijst te maken van wijkbewoners kan veel tijd kosten. ICT kan hier echter een ondersteunende waarde in zijn.</w:t>
      </w:r>
    </w:p>
    <w:p w14:paraId="4CC80ECE" w14:textId="192F3FC5" w:rsidR="003A0199" w:rsidRPr="00EB0BBE" w:rsidRDefault="003A0199" w:rsidP="003520B4">
      <w:pPr>
        <w:numPr>
          <w:ilvl w:val="0"/>
          <w:numId w:val="69"/>
        </w:numPr>
        <w:suppressAutoHyphens w:val="0"/>
        <w:rPr>
          <w:rFonts w:cs="Arial"/>
        </w:rPr>
      </w:pPr>
      <w:r w:rsidRPr="00EB0BBE">
        <w:rPr>
          <w:rFonts w:cs="Arial"/>
        </w:rPr>
        <w:t xml:space="preserve">Niet bij elke professional zou het kunnen aanslaan. </w:t>
      </w:r>
      <w:r w:rsidR="00EB0BBE">
        <w:rPr>
          <w:rFonts w:cs="Arial"/>
        </w:rPr>
        <w:t>Sommige professionals hebben te weinig</w:t>
      </w:r>
      <w:r w:rsidR="001C1480">
        <w:rPr>
          <w:rFonts w:cs="Arial"/>
        </w:rPr>
        <w:t xml:space="preserve"> kennis van ICT gebruik en de mogelijkheden hiervan.</w:t>
      </w:r>
    </w:p>
    <w:p w14:paraId="36D70DA1" w14:textId="77777777" w:rsidR="00EB0BBE" w:rsidRDefault="00EB0BBE">
      <w:pPr>
        <w:suppressAutoHyphens w:val="0"/>
        <w:rPr>
          <w:rFonts w:cs="Arial"/>
          <w:i/>
          <w:color w:val="548DD4" w:themeColor="text2" w:themeTint="99"/>
        </w:rPr>
      </w:pPr>
      <w:r>
        <w:rPr>
          <w:rFonts w:cs="Arial"/>
          <w:i/>
          <w:color w:val="548DD4" w:themeColor="text2" w:themeTint="99"/>
        </w:rPr>
        <w:br w:type="page"/>
      </w:r>
    </w:p>
    <w:p w14:paraId="32BD4083" w14:textId="48DBE46D" w:rsidR="004F20F4" w:rsidRDefault="0045633A" w:rsidP="004F20F4">
      <w:pPr>
        <w:rPr>
          <w:i/>
          <w:color w:val="4F81BD" w:themeColor="accent1"/>
        </w:rPr>
      </w:pPr>
      <w:r>
        <w:rPr>
          <w:i/>
          <w:color w:val="4F81BD" w:themeColor="accent1"/>
        </w:rPr>
        <w:lastRenderedPageBreak/>
        <w:t>Aanbeveling 2, een algemene aanbeveling:</w:t>
      </w:r>
    </w:p>
    <w:p w14:paraId="1DE43A41" w14:textId="77777777" w:rsidR="004F20F4" w:rsidRPr="00CE528E" w:rsidRDefault="004F20F4" w:rsidP="004F20F4">
      <w:pPr>
        <w:rPr>
          <w:rFonts w:cs="Arial"/>
        </w:rPr>
      </w:pPr>
    </w:p>
    <w:p w14:paraId="579B7FA4" w14:textId="70FBC15E" w:rsidR="004F20F4" w:rsidRPr="00CE528E" w:rsidRDefault="00EA0904" w:rsidP="004F20F4">
      <w:pPr>
        <w:rPr>
          <w:rFonts w:cs="Arial"/>
        </w:rPr>
      </w:pPr>
      <w:r>
        <w:rPr>
          <w:rFonts w:cs="Arial"/>
        </w:rPr>
        <w:t xml:space="preserve">Uit </w:t>
      </w:r>
      <w:r w:rsidR="004F20F4" w:rsidRPr="00CE528E">
        <w:rPr>
          <w:rFonts w:cs="Arial"/>
        </w:rPr>
        <w:t xml:space="preserve"> onderzoek, </w:t>
      </w:r>
      <w:r w:rsidR="00DC2D14">
        <w:rPr>
          <w:rFonts w:cs="Arial"/>
        </w:rPr>
        <w:t xml:space="preserve">eigen </w:t>
      </w:r>
      <w:r w:rsidR="004F20F4" w:rsidRPr="00CE528E">
        <w:rPr>
          <w:rFonts w:cs="Arial"/>
        </w:rPr>
        <w:t xml:space="preserve">praktijkervaring </w:t>
      </w:r>
      <w:r w:rsidR="00DC2D14">
        <w:rPr>
          <w:rFonts w:cs="Arial"/>
        </w:rPr>
        <w:t>is gebleken</w:t>
      </w:r>
      <w:r w:rsidR="004F20F4" w:rsidRPr="00CE528E">
        <w:rPr>
          <w:rFonts w:cs="Arial"/>
        </w:rPr>
        <w:t xml:space="preserve"> en andere dat ICT een ondersteuning kan bieden bij de beroepen binnen de sociale professies. Ik heb </w:t>
      </w:r>
      <w:r w:rsidR="00DC2D14">
        <w:rPr>
          <w:rFonts w:cs="Arial"/>
        </w:rPr>
        <w:t>mijzelf</w:t>
      </w:r>
      <w:r w:rsidR="004F20F4" w:rsidRPr="00CE528E">
        <w:rPr>
          <w:rFonts w:cs="Arial"/>
        </w:rPr>
        <w:t xml:space="preserve"> en door dit project nieuwe competenties aangeleerd die te koppelen zijn aan de kerncompetenties van een Sociaal Pedagogisch Hulpverlener:</w:t>
      </w:r>
      <w:r w:rsidR="004F20F4" w:rsidRPr="00CE528E">
        <w:rPr>
          <w:rStyle w:val="FootnoteReference"/>
          <w:rFonts w:cs="Arial"/>
        </w:rPr>
        <w:footnoteReference w:id="39"/>
      </w:r>
    </w:p>
    <w:p w14:paraId="037CA0FB" w14:textId="77777777" w:rsidR="004F20F4" w:rsidRPr="00CE528E" w:rsidRDefault="004F20F4" w:rsidP="003520B4">
      <w:pPr>
        <w:pStyle w:val="ListParagraph"/>
        <w:numPr>
          <w:ilvl w:val="0"/>
          <w:numId w:val="64"/>
        </w:numPr>
        <w:suppressAutoHyphens w:val="0"/>
        <w:rPr>
          <w:rFonts w:cs="Arial"/>
        </w:rPr>
      </w:pPr>
      <w:r w:rsidRPr="00CE528E">
        <w:rPr>
          <w:rFonts w:cs="Arial"/>
        </w:rPr>
        <w:t>Methodisch werken, het ontwikkelen van een methode met ICT als ondersteuning</w:t>
      </w:r>
    </w:p>
    <w:p w14:paraId="5F386DF6" w14:textId="77777777" w:rsidR="004F20F4" w:rsidRPr="00CE528E" w:rsidRDefault="004F20F4" w:rsidP="003520B4">
      <w:pPr>
        <w:pStyle w:val="ListParagraph"/>
        <w:numPr>
          <w:ilvl w:val="0"/>
          <w:numId w:val="64"/>
        </w:numPr>
        <w:suppressAutoHyphens w:val="0"/>
        <w:rPr>
          <w:rFonts w:cs="Arial"/>
        </w:rPr>
      </w:pPr>
      <w:r w:rsidRPr="00CE528E">
        <w:rPr>
          <w:rFonts w:cs="Arial"/>
        </w:rPr>
        <w:t>Communicatieve vaardigheden, communicatie met en tussen wijkbewoners bevorderen met ICT als ondersteuning</w:t>
      </w:r>
    </w:p>
    <w:p w14:paraId="12DF59BA" w14:textId="77777777" w:rsidR="004F20F4" w:rsidRPr="00CE528E" w:rsidRDefault="004F20F4" w:rsidP="003520B4">
      <w:pPr>
        <w:pStyle w:val="ListParagraph"/>
        <w:numPr>
          <w:ilvl w:val="0"/>
          <w:numId w:val="64"/>
        </w:numPr>
        <w:suppressAutoHyphens w:val="0"/>
        <w:rPr>
          <w:rFonts w:cs="Arial"/>
        </w:rPr>
      </w:pPr>
      <w:r w:rsidRPr="00CE528E">
        <w:rPr>
          <w:rFonts w:cs="Arial"/>
        </w:rPr>
        <w:t>Inlevingsvermogen, uit gaan van wat cliënten willen en dit vertalen naar een ICT ondersteuning.</w:t>
      </w:r>
    </w:p>
    <w:p w14:paraId="1D81E281" w14:textId="77777777" w:rsidR="004F20F4" w:rsidRPr="00CE528E" w:rsidRDefault="004F20F4" w:rsidP="003520B4">
      <w:pPr>
        <w:pStyle w:val="ListParagraph"/>
        <w:numPr>
          <w:ilvl w:val="0"/>
          <w:numId w:val="64"/>
        </w:numPr>
        <w:suppressAutoHyphens w:val="0"/>
        <w:rPr>
          <w:rFonts w:cs="Arial"/>
        </w:rPr>
      </w:pPr>
      <w:r w:rsidRPr="00CE528E">
        <w:rPr>
          <w:rFonts w:cs="Arial"/>
        </w:rPr>
        <w:t>Organiseren, organisatie opgang brengen en vastleggen met behulp van ICT.</w:t>
      </w:r>
    </w:p>
    <w:p w14:paraId="1ADB2F9B" w14:textId="77777777" w:rsidR="004F20F4" w:rsidRPr="00CE528E" w:rsidRDefault="004F20F4" w:rsidP="004F20F4">
      <w:pPr>
        <w:rPr>
          <w:rFonts w:cs="Arial"/>
        </w:rPr>
      </w:pPr>
    </w:p>
    <w:p w14:paraId="65BDFE62" w14:textId="63F6DB2B" w:rsidR="004F20F4" w:rsidRPr="00CE528E" w:rsidRDefault="00DC2D14" w:rsidP="004F20F4">
      <w:pPr>
        <w:rPr>
          <w:rFonts w:cs="Arial"/>
        </w:rPr>
      </w:pPr>
      <w:r>
        <w:rPr>
          <w:rFonts w:cs="Arial"/>
        </w:rPr>
        <w:t>Deze manier van werken en de bewustwording van de competenties kan voor meerdere sociale professionals of studenten die in opleiding zijn een meerwaarde hebben</w:t>
      </w:r>
      <w:r w:rsidR="004F20F4" w:rsidRPr="00CE528E">
        <w:rPr>
          <w:rFonts w:cs="Arial"/>
        </w:rPr>
        <w:t>. Ik was bevoorrecht  met het feit dat ik de minor “sociaal gebruik van ICT” had gevolgd. Hierdoor kon ik sneller aan de slag. Niet alle sociale professionals en studenten hebben dat, daarom zou ik een cursus voor sociaal professionals aanbevelen.</w:t>
      </w:r>
    </w:p>
    <w:p w14:paraId="44D4F4D4" w14:textId="77777777" w:rsidR="004F20F4" w:rsidRPr="00CE528E" w:rsidRDefault="004F20F4" w:rsidP="004F20F4">
      <w:pPr>
        <w:rPr>
          <w:rFonts w:cs="Arial"/>
        </w:rPr>
      </w:pPr>
    </w:p>
    <w:p w14:paraId="38C15331" w14:textId="67148FBF" w:rsidR="004F20F4" w:rsidRPr="00CE528E" w:rsidRDefault="004F20F4" w:rsidP="004F20F4">
      <w:pPr>
        <w:rPr>
          <w:rFonts w:cs="Arial"/>
        </w:rPr>
      </w:pPr>
      <w:r w:rsidRPr="00CE528E">
        <w:rPr>
          <w:rFonts w:cs="Arial"/>
        </w:rPr>
        <w:t>Deze cursus kan gegeven worden naast het werk of tijdens de stage periode</w:t>
      </w:r>
      <w:r w:rsidR="00DC2D14">
        <w:rPr>
          <w:rFonts w:cs="Arial"/>
        </w:rPr>
        <w:t xml:space="preserve"> van een student als werkplaats. Hierbij kan gedacht worden aan </w:t>
      </w:r>
      <w:r w:rsidRPr="00CE528E">
        <w:rPr>
          <w:rFonts w:cs="Arial"/>
        </w:rPr>
        <w:t>terug kom dagen voor een student om</w:t>
      </w:r>
      <w:r w:rsidR="00DC2D14">
        <w:rPr>
          <w:rFonts w:cs="Arial"/>
        </w:rPr>
        <w:t xml:space="preserve"> hier</w:t>
      </w:r>
      <w:r w:rsidRPr="00CE528E">
        <w:rPr>
          <w:rFonts w:cs="Arial"/>
        </w:rPr>
        <w:t xml:space="preserve"> dieper in te gaan op een onderwerp di</w:t>
      </w:r>
      <w:r w:rsidR="00DC2D14">
        <w:rPr>
          <w:rFonts w:cs="Arial"/>
        </w:rPr>
        <w:t>e zich afspeelt in de praktijk.</w:t>
      </w:r>
      <w:r w:rsidRPr="00CE528E">
        <w:rPr>
          <w:rFonts w:cs="Arial"/>
        </w:rPr>
        <w:t xml:space="preserve"> </w:t>
      </w:r>
      <w:r w:rsidR="00DC2D14">
        <w:rPr>
          <w:rFonts w:cs="Arial"/>
        </w:rPr>
        <w:t xml:space="preserve">Dit zou vorm gegeven kunnen worden als in onderstaand schema. Elke fase zou ongeveer twee weken kunnen dieren, met 1 fysieke bijeenkomst per </w:t>
      </w:r>
      <w:r w:rsidR="009939A6">
        <w:rPr>
          <w:rFonts w:cs="Arial"/>
        </w:rPr>
        <w:t>week</w:t>
      </w:r>
      <w:r w:rsidR="001316C2">
        <w:rPr>
          <w:rFonts w:cs="Arial"/>
        </w:rPr>
        <w:t>.</w:t>
      </w:r>
    </w:p>
    <w:p w14:paraId="6BA14109" w14:textId="77777777" w:rsidR="004F20F4" w:rsidRPr="00CE528E" w:rsidRDefault="004F20F4" w:rsidP="004F20F4">
      <w:pPr>
        <w:rPr>
          <w:rFonts w:cs="Arial"/>
        </w:rPr>
      </w:pPr>
    </w:p>
    <w:tbl>
      <w:tblPr>
        <w:tblStyle w:val="LightList-Accent1"/>
        <w:tblW w:w="0" w:type="auto"/>
        <w:tblLook w:val="04A0" w:firstRow="1" w:lastRow="0" w:firstColumn="1" w:lastColumn="0" w:noHBand="0" w:noVBand="1"/>
      </w:tblPr>
      <w:tblGrid>
        <w:gridCol w:w="8516"/>
      </w:tblGrid>
      <w:tr w:rsidR="004F20F4" w:rsidRPr="00CE528E" w14:paraId="1BABEE28" w14:textId="77777777" w:rsidTr="00EA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2448E5FD" w14:textId="77777777" w:rsidR="004F20F4" w:rsidRPr="00CE528E" w:rsidRDefault="004F20F4" w:rsidP="00EA0904">
            <w:pPr>
              <w:rPr>
                <w:rFonts w:cs="Arial"/>
                <w:i/>
              </w:rPr>
            </w:pPr>
            <w:r w:rsidRPr="00CE528E">
              <w:rPr>
                <w:rFonts w:cs="Arial"/>
                <w:i/>
              </w:rPr>
              <w:t>Begin fase:</w:t>
            </w:r>
          </w:p>
        </w:tc>
      </w:tr>
    </w:tbl>
    <w:p w14:paraId="2DDC46CE" w14:textId="77777777" w:rsidR="004F20F4" w:rsidRPr="00CE528E" w:rsidRDefault="004F20F4" w:rsidP="003520B4">
      <w:pPr>
        <w:pStyle w:val="ListParagraph"/>
        <w:numPr>
          <w:ilvl w:val="0"/>
          <w:numId w:val="65"/>
        </w:numPr>
        <w:suppressAutoHyphens w:val="0"/>
        <w:rPr>
          <w:rFonts w:cs="Arial"/>
        </w:rPr>
      </w:pPr>
      <w:r w:rsidRPr="00CE528E">
        <w:rPr>
          <w:rFonts w:cs="Arial"/>
        </w:rPr>
        <w:t>De omschrijving van ICT</w:t>
      </w:r>
    </w:p>
    <w:p w14:paraId="7695113E" w14:textId="77777777" w:rsidR="004F20F4" w:rsidRPr="00CE528E" w:rsidRDefault="004F20F4" w:rsidP="003520B4">
      <w:pPr>
        <w:pStyle w:val="ListParagraph"/>
        <w:numPr>
          <w:ilvl w:val="0"/>
          <w:numId w:val="65"/>
        </w:numPr>
        <w:suppressAutoHyphens w:val="0"/>
        <w:rPr>
          <w:rFonts w:cs="Arial"/>
        </w:rPr>
      </w:pPr>
      <w:r w:rsidRPr="00CE528E">
        <w:rPr>
          <w:rFonts w:cs="Arial"/>
        </w:rPr>
        <w:t>De functies die ICT te bieden heeft</w:t>
      </w:r>
    </w:p>
    <w:p w14:paraId="4FC37182" w14:textId="77777777" w:rsidR="004F20F4" w:rsidRPr="00CE528E" w:rsidRDefault="004F20F4" w:rsidP="003520B4">
      <w:pPr>
        <w:pStyle w:val="ListParagraph"/>
        <w:numPr>
          <w:ilvl w:val="0"/>
          <w:numId w:val="65"/>
        </w:numPr>
        <w:suppressAutoHyphens w:val="0"/>
        <w:rPr>
          <w:rFonts w:cs="Arial"/>
        </w:rPr>
      </w:pPr>
      <w:r w:rsidRPr="00CE528E">
        <w:rPr>
          <w:rFonts w:cs="Arial"/>
        </w:rPr>
        <w:t>Voorbeelden hoe ICT zou kunnen toevoegen op de werkwijze van de Sociale Professional</w:t>
      </w:r>
    </w:p>
    <w:p w14:paraId="17E656FB" w14:textId="77777777" w:rsidR="004F20F4" w:rsidRPr="00CE528E" w:rsidRDefault="004F20F4" w:rsidP="004F20F4">
      <w:pPr>
        <w:rPr>
          <w:rFonts w:cs="Arial"/>
          <w:sz w:val="16"/>
          <w:szCs w:val="16"/>
        </w:rPr>
      </w:pPr>
    </w:p>
    <w:p w14:paraId="7AA38AFC" w14:textId="77777777" w:rsidR="004F20F4" w:rsidRPr="00CE528E" w:rsidRDefault="004F20F4" w:rsidP="004F20F4">
      <w:pPr>
        <w:rPr>
          <w:rFonts w:cs="Arial"/>
        </w:rPr>
      </w:pPr>
      <w:r w:rsidRPr="00CE528E">
        <w:rPr>
          <w:rFonts w:cs="Arial"/>
        </w:rPr>
        <w:t>Praktijk opdracht:</w:t>
      </w:r>
    </w:p>
    <w:p w14:paraId="6F17E167" w14:textId="77777777" w:rsidR="004F20F4" w:rsidRPr="00CE528E" w:rsidRDefault="004F20F4" w:rsidP="004F20F4">
      <w:pPr>
        <w:rPr>
          <w:rFonts w:cs="Arial"/>
        </w:rPr>
      </w:pPr>
      <w:r w:rsidRPr="00CE528E">
        <w:rPr>
          <w:rFonts w:cs="Arial"/>
        </w:rPr>
        <w:t>Bekijk in het werkveld of stage waar de mogelijke kansen kunnen liggen om je eigen werkwijze aan ICT te koppelen.</w:t>
      </w:r>
    </w:p>
    <w:p w14:paraId="022F1000" w14:textId="77777777" w:rsidR="004F20F4" w:rsidRPr="00CE528E" w:rsidRDefault="004F20F4" w:rsidP="004F20F4">
      <w:pPr>
        <w:rPr>
          <w:rFonts w:cs="Arial"/>
          <w:sz w:val="16"/>
          <w:szCs w:val="16"/>
        </w:rPr>
      </w:pPr>
    </w:p>
    <w:tbl>
      <w:tblPr>
        <w:tblStyle w:val="LightList-Accent1"/>
        <w:tblW w:w="0" w:type="auto"/>
        <w:tblLook w:val="04A0" w:firstRow="1" w:lastRow="0" w:firstColumn="1" w:lastColumn="0" w:noHBand="0" w:noVBand="1"/>
      </w:tblPr>
      <w:tblGrid>
        <w:gridCol w:w="8516"/>
      </w:tblGrid>
      <w:tr w:rsidR="004F20F4" w:rsidRPr="00CE528E" w14:paraId="3961D65B" w14:textId="77777777" w:rsidTr="00EA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628592E9" w14:textId="77777777" w:rsidR="004F20F4" w:rsidRPr="00CE528E" w:rsidRDefault="004F20F4" w:rsidP="00EA0904">
            <w:pPr>
              <w:rPr>
                <w:rFonts w:cs="Arial"/>
                <w:i/>
              </w:rPr>
            </w:pPr>
            <w:r w:rsidRPr="00CE528E">
              <w:rPr>
                <w:rFonts w:cs="Arial"/>
                <w:i/>
              </w:rPr>
              <w:t>Midden fase:</w:t>
            </w:r>
          </w:p>
        </w:tc>
      </w:tr>
    </w:tbl>
    <w:p w14:paraId="79692624" w14:textId="77777777" w:rsidR="004F20F4" w:rsidRPr="00CE528E" w:rsidRDefault="004F20F4" w:rsidP="003520B4">
      <w:pPr>
        <w:pStyle w:val="ListParagraph"/>
        <w:numPr>
          <w:ilvl w:val="0"/>
          <w:numId w:val="66"/>
        </w:numPr>
        <w:suppressAutoHyphens w:val="0"/>
        <w:rPr>
          <w:rFonts w:cs="Arial"/>
        </w:rPr>
      </w:pPr>
      <w:r w:rsidRPr="00CE528E">
        <w:rPr>
          <w:rFonts w:cs="Arial"/>
        </w:rPr>
        <w:t>De inbreng van werkwijze vanuit de professional</w:t>
      </w:r>
    </w:p>
    <w:p w14:paraId="51E91F0D" w14:textId="77777777" w:rsidR="004F20F4" w:rsidRPr="00CE528E" w:rsidRDefault="004F20F4" w:rsidP="003520B4">
      <w:pPr>
        <w:pStyle w:val="ListParagraph"/>
        <w:numPr>
          <w:ilvl w:val="0"/>
          <w:numId w:val="66"/>
        </w:numPr>
        <w:suppressAutoHyphens w:val="0"/>
        <w:rPr>
          <w:rFonts w:cs="Arial"/>
        </w:rPr>
      </w:pPr>
      <w:r w:rsidRPr="00CE528E">
        <w:rPr>
          <w:rFonts w:cs="Arial"/>
        </w:rPr>
        <w:t>De werkwijze in groepjes koppelen aan de functies van ICT</w:t>
      </w:r>
    </w:p>
    <w:p w14:paraId="775905D1" w14:textId="77777777" w:rsidR="004F20F4" w:rsidRPr="00CE528E" w:rsidRDefault="004F20F4" w:rsidP="003520B4">
      <w:pPr>
        <w:pStyle w:val="ListParagraph"/>
        <w:numPr>
          <w:ilvl w:val="0"/>
          <w:numId w:val="66"/>
        </w:numPr>
        <w:suppressAutoHyphens w:val="0"/>
        <w:rPr>
          <w:rFonts w:cs="Arial"/>
        </w:rPr>
      </w:pPr>
      <w:r w:rsidRPr="00CE528E">
        <w:rPr>
          <w:rFonts w:cs="Arial"/>
        </w:rPr>
        <w:t>De nieuwe werkwijze presenteren</w:t>
      </w:r>
    </w:p>
    <w:p w14:paraId="2D4129CC" w14:textId="77777777" w:rsidR="004F20F4" w:rsidRPr="00CE528E" w:rsidRDefault="004F20F4" w:rsidP="003520B4">
      <w:pPr>
        <w:pStyle w:val="ListParagraph"/>
        <w:numPr>
          <w:ilvl w:val="0"/>
          <w:numId w:val="66"/>
        </w:numPr>
        <w:suppressAutoHyphens w:val="0"/>
        <w:rPr>
          <w:rFonts w:cs="Arial"/>
        </w:rPr>
      </w:pPr>
      <w:r w:rsidRPr="00CE528E">
        <w:rPr>
          <w:rFonts w:cs="Arial"/>
        </w:rPr>
        <w:t>Alle werkwijzen evalueren</w:t>
      </w:r>
    </w:p>
    <w:p w14:paraId="37ED4F27" w14:textId="77777777" w:rsidR="004F20F4" w:rsidRPr="00CE528E" w:rsidRDefault="004F20F4" w:rsidP="004F20F4">
      <w:pPr>
        <w:rPr>
          <w:rFonts w:cs="Arial"/>
          <w:sz w:val="16"/>
          <w:szCs w:val="16"/>
        </w:rPr>
      </w:pPr>
    </w:p>
    <w:p w14:paraId="26024F0E" w14:textId="77777777" w:rsidR="004F20F4" w:rsidRPr="00CE528E" w:rsidRDefault="004F20F4" w:rsidP="004F20F4">
      <w:pPr>
        <w:rPr>
          <w:rFonts w:cs="Arial"/>
        </w:rPr>
      </w:pPr>
      <w:r w:rsidRPr="00CE528E">
        <w:rPr>
          <w:rFonts w:cs="Arial"/>
        </w:rPr>
        <w:t>Praktijk opdracht:</w:t>
      </w:r>
    </w:p>
    <w:p w14:paraId="419F954B" w14:textId="77777777" w:rsidR="004F20F4" w:rsidRPr="00CE528E" w:rsidRDefault="004F20F4" w:rsidP="004F20F4">
      <w:pPr>
        <w:rPr>
          <w:rFonts w:cs="Arial"/>
        </w:rPr>
      </w:pPr>
      <w:r w:rsidRPr="00CE528E">
        <w:rPr>
          <w:rFonts w:cs="Arial"/>
        </w:rPr>
        <w:t>Koppel 1 of meerdere functies van ICT aan je potentiele nieuwe werkwijze.</w:t>
      </w:r>
    </w:p>
    <w:p w14:paraId="222F237B" w14:textId="77777777" w:rsidR="004F20F4" w:rsidRPr="00CE528E" w:rsidRDefault="004F20F4" w:rsidP="004F20F4">
      <w:pPr>
        <w:rPr>
          <w:rFonts w:cs="Arial"/>
          <w:sz w:val="16"/>
          <w:szCs w:val="16"/>
        </w:rPr>
      </w:pPr>
    </w:p>
    <w:tbl>
      <w:tblPr>
        <w:tblStyle w:val="LightList-Accent1"/>
        <w:tblW w:w="0" w:type="auto"/>
        <w:tblLook w:val="04A0" w:firstRow="1" w:lastRow="0" w:firstColumn="1" w:lastColumn="0" w:noHBand="0" w:noVBand="1"/>
      </w:tblPr>
      <w:tblGrid>
        <w:gridCol w:w="8516"/>
      </w:tblGrid>
      <w:tr w:rsidR="004F20F4" w:rsidRPr="00CE528E" w14:paraId="5A161437" w14:textId="77777777" w:rsidTr="00EA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0570F93C" w14:textId="77777777" w:rsidR="004F20F4" w:rsidRPr="00CE528E" w:rsidRDefault="004F20F4" w:rsidP="00EA0904">
            <w:pPr>
              <w:rPr>
                <w:rFonts w:cs="Arial"/>
                <w:i/>
              </w:rPr>
            </w:pPr>
            <w:r w:rsidRPr="00CE528E">
              <w:rPr>
                <w:rFonts w:cs="Arial"/>
                <w:i/>
              </w:rPr>
              <w:t>Aftast fase:</w:t>
            </w:r>
          </w:p>
        </w:tc>
      </w:tr>
    </w:tbl>
    <w:p w14:paraId="1C125C46" w14:textId="77777777" w:rsidR="004F20F4" w:rsidRPr="00CE528E" w:rsidRDefault="004F20F4" w:rsidP="003520B4">
      <w:pPr>
        <w:pStyle w:val="ListParagraph"/>
        <w:numPr>
          <w:ilvl w:val="0"/>
          <w:numId w:val="67"/>
        </w:numPr>
        <w:suppressAutoHyphens w:val="0"/>
        <w:rPr>
          <w:rFonts w:cs="Arial"/>
        </w:rPr>
      </w:pPr>
      <w:r w:rsidRPr="00CE528E">
        <w:rPr>
          <w:rFonts w:cs="Arial"/>
        </w:rPr>
        <w:t>Presenteer de valkuilen en pluspunten die je ervaren hebt.</w:t>
      </w:r>
    </w:p>
    <w:p w14:paraId="076A9830" w14:textId="77777777" w:rsidR="004F20F4" w:rsidRPr="00CE528E" w:rsidRDefault="004F20F4" w:rsidP="003520B4">
      <w:pPr>
        <w:pStyle w:val="ListParagraph"/>
        <w:numPr>
          <w:ilvl w:val="0"/>
          <w:numId w:val="67"/>
        </w:numPr>
        <w:suppressAutoHyphens w:val="0"/>
        <w:rPr>
          <w:rFonts w:cs="Arial"/>
        </w:rPr>
      </w:pPr>
      <w:r w:rsidRPr="00CE528E">
        <w:rPr>
          <w:rFonts w:cs="Arial"/>
        </w:rPr>
        <w:t xml:space="preserve">Evalueer </w:t>
      </w:r>
    </w:p>
    <w:p w14:paraId="1F5D2A1A" w14:textId="77777777" w:rsidR="004F20F4" w:rsidRPr="00CE528E" w:rsidRDefault="004F20F4" w:rsidP="003520B4">
      <w:pPr>
        <w:pStyle w:val="ListParagraph"/>
        <w:numPr>
          <w:ilvl w:val="0"/>
          <w:numId w:val="67"/>
        </w:numPr>
        <w:suppressAutoHyphens w:val="0"/>
        <w:rPr>
          <w:rFonts w:cs="Arial"/>
        </w:rPr>
      </w:pPr>
      <w:r w:rsidRPr="00CE528E">
        <w:rPr>
          <w:rFonts w:cs="Arial"/>
        </w:rPr>
        <w:t>Nieuwe aanpak vaststellen</w:t>
      </w:r>
    </w:p>
    <w:p w14:paraId="5424F7EB" w14:textId="77777777" w:rsidR="004F20F4" w:rsidRPr="00CE528E" w:rsidRDefault="004F20F4" w:rsidP="004F20F4">
      <w:pPr>
        <w:rPr>
          <w:rFonts w:cs="Arial"/>
          <w:sz w:val="16"/>
          <w:szCs w:val="16"/>
        </w:rPr>
      </w:pPr>
    </w:p>
    <w:p w14:paraId="2947CF5C" w14:textId="77777777" w:rsidR="004F20F4" w:rsidRPr="00CE528E" w:rsidRDefault="004F20F4" w:rsidP="004F20F4">
      <w:pPr>
        <w:rPr>
          <w:rFonts w:cs="Arial"/>
          <w:i/>
        </w:rPr>
      </w:pPr>
      <w:r w:rsidRPr="00CE528E">
        <w:rPr>
          <w:rFonts w:cs="Arial"/>
          <w:i/>
        </w:rPr>
        <w:t>Praktijk opdracht:</w:t>
      </w:r>
    </w:p>
    <w:p w14:paraId="42EABFDC" w14:textId="77777777" w:rsidR="004F20F4" w:rsidRPr="00CE528E" w:rsidRDefault="004F20F4" w:rsidP="004F20F4">
      <w:pPr>
        <w:rPr>
          <w:rFonts w:cs="Arial"/>
        </w:rPr>
      </w:pPr>
      <w:r w:rsidRPr="00CE528E">
        <w:rPr>
          <w:rFonts w:cs="Arial"/>
        </w:rPr>
        <w:t>Nieuwe aanpak toepassen</w:t>
      </w:r>
    </w:p>
    <w:p w14:paraId="42CF20AE" w14:textId="77777777" w:rsidR="004F20F4" w:rsidRPr="00CE528E" w:rsidRDefault="004F20F4" w:rsidP="004F20F4">
      <w:pPr>
        <w:rPr>
          <w:rFonts w:cs="Arial"/>
          <w:sz w:val="16"/>
          <w:szCs w:val="16"/>
        </w:rPr>
      </w:pPr>
    </w:p>
    <w:tbl>
      <w:tblPr>
        <w:tblStyle w:val="LightList-Accent1"/>
        <w:tblW w:w="0" w:type="auto"/>
        <w:tblLook w:val="04A0" w:firstRow="1" w:lastRow="0" w:firstColumn="1" w:lastColumn="0" w:noHBand="0" w:noVBand="1"/>
      </w:tblPr>
      <w:tblGrid>
        <w:gridCol w:w="8516"/>
      </w:tblGrid>
      <w:tr w:rsidR="004F20F4" w:rsidRPr="00CE528E" w14:paraId="7F3F1647" w14:textId="77777777" w:rsidTr="00EA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1F25912C" w14:textId="77777777" w:rsidR="004F20F4" w:rsidRPr="00CE528E" w:rsidRDefault="004F20F4" w:rsidP="00EA0904">
            <w:pPr>
              <w:rPr>
                <w:rFonts w:cs="Arial"/>
              </w:rPr>
            </w:pPr>
            <w:r w:rsidRPr="00CE528E">
              <w:rPr>
                <w:rFonts w:cs="Arial"/>
              </w:rPr>
              <w:t>Eindfase:</w:t>
            </w:r>
          </w:p>
        </w:tc>
      </w:tr>
    </w:tbl>
    <w:p w14:paraId="3246A512" w14:textId="77777777" w:rsidR="004F20F4" w:rsidRPr="00CE528E" w:rsidRDefault="004F20F4" w:rsidP="003520B4">
      <w:pPr>
        <w:pStyle w:val="ListParagraph"/>
        <w:numPr>
          <w:ilvl w:val="0"/>
          <w:numId w:val="68"/>
        </w:numPr>
        <w:suppressAutoHyphens w:val="0"/>
        <w:rPr>
          <w:rFonts w:cs="Arial"/>
        </w:rPr>
      </w:pPr>
      <w:r w:rsidRPr="00CE528E">
        <w:rPr>
          <w:rFonts w:cs="Arial"/>
        </w:rPr>
        <w:t>Evalueren van de laatste praktijk ervaring</w:t>
      </w:r>
    </w:p>
    <w:p w14:paraId="5B376001" w14:textId="59E0DBC3" w:rsidR="004F20F4" w:rsidRDefault="001316C2" w:rsidP="003520B4">
      <w:pPr>
        <w:pStyle w:val="ListParagraph"/>
        <w:numPr>
          <w:ilvl w:val="0"/>
          <w:numId w:val="68"/>
        </w:numPr>
        <w:suppressAutoHyphens w:val="0"/>
        <w:rPr>
          <w:rFonts w:cs="Arial"/>
        </w:rPr>
      </w:pPr>
      <w:r>
        <w:rPr>
          <w:rFonts w:cs="Arial"/>
        </w:rPr>
        <w:t>Implementatie mogelijkheden</w:t>
      </w:r>
      <w:r w:rsidR="004F20F4" w:rsidRPr="00CE528E">
        <w:rPr>
          <w:rFonts w:cs="Arial"/>
        </w:rPr>
        <w:t xml:space="preserve"> bespreken voor nieuwe werkwijze</w:t>
      </w:r>
    </w:p>
    <w:p w14:paraId="225B9D09" w14:textId="2FA429E7" w:rsidR="001316C2" w:rsidRPr="00CE528E" w:rsidRDefault="001316C2" w:rsidP="003520B4">
      <w:pPr>
        <w:pStyle w:val="ListParagraph"/>
        <w:numPr>
          <w:ilvl w:val="0"/>
          <w:numId w:val="68"/>
        </w:numPr>
        <w:suppressAutoHyphens w:val="0"/>
        <w:rPr>
          <w:rFonts w:cs="Arial"/>
        </w:rPr>
      </w:pPr>
      <w:r>
        <w:rPr>
          <w:rFonts w:cs="Arial"/>
        </w:rPr>
        <w:t xml:space="preserve">Pull marketing strategien aan leren voor </w:t>
      </w:r>
    </w:p>
    <w:p w14:paraId="766AF69A" w14:textId="77777777" w:rsidR="004F20F4" w:rsidRPr="00CE528E" w:rsidRDefault="004F20F4" w:rsidP="003520B4">
      <w:pPr>
        <w:pStyle w:val="ListParagraph"/>
        <w:numPr>
          <w:ilvl w:val="0"/>
          <w:numId w:val="68"/>
        </w:numPr>
        <w:suppressAutoHyphens w:val="0"/>
        <w:rPr>
          <w:rFonts w:cs="Arial"/>
        </w:rPr>
      </w:pPr>
      <w:r w:rsidRPr="00CE528E">
        <w:rPr>
          <w:rFonts w:cs="Arial"/>
        </w:rPr>
        <w:t>Afronding van de cursus</w:t>
      </w:r>
    </w:p>
    <w:p w14:paraId="7F54D277" w14:textId="77777777" w:rsidR="00EA0904" w:rsidRDefault="00EA0904" w:rsidP="004F20F4">
      <w:pPr>
        <w:rPr>
          <w:rFonts w:cs="Arial"/>
        </w:rPr>
      </w:pPr>
    </w:p>
    <w:p w14:paraId="741B2460" w14:textId="77777777" w:rsidR="00EA0904" w:rsidRDefault="00EA0904" w:rsidP="004F20F4">
      <w:pPr>
        <w:rPr>
          <w:rFonts w:cs="Arial"/>
        </w:rPr>
      </w:pPr>
    </w:p>
    <w:p w14:paraId="504F6E89" w14:textId="77777777" w:rsidR="00EA0904" w:rsidRDefault="00EA0904" w:rsidP="004F20F4">
      <w:pPr>
        <w:rPr>
          <w:rFonts w:cs="Arial"/>
        </w:rPr>
      </w:pPr>
    </w:p>
    <w:p w14:paraId="12505AC2" w14:textId="77777777" w:rsidR="00EA0904" w:rsidRDefault="00EA0904" w:rsidP="004F20F4">
      <w:pPr>
        <w:rPr>
          <w:rFonts w:cs="Arial"/>
        </w:rPr>
      </w:pPr>
    </w:p>
    <w:p w14:paraId="4E4EA716" w14:textId="77777777" w:rsidR="004F20F4" w:rsidRDefault="004F20F4" w:rsidP="004F20F4">
      <w:pPr>
        <w:rPr>
          <w:rFonts w:cs="Arial"/>
          <w:i/>
          <w:color w:val="548DD4" w:themeColor="text2" w:themeTint="99"/>
        </w:rPr>
      </w:pPr>
      <w:r>
        <w:rPr>
          <w:rFonts w:cs="Arial"/>
          <w:i/>
          <w:color w:val="548DD4" w:themeColor="text2" w:themeTint="99"/>
        </w:rPr>
        <w:t>Doelstelling:</w:t>
      </w:r>
    </w:p>
    <w:p w14:paraId="3A6CC91E" w14:textId="77777777" w:rsidR="004F20F4" w:rsidRPr="001F1A33" w:rsidRDefault="004F20F4" w:rsidP="003520B4">
      <w:pPr>
        <w:pStyle w:val="ListParagraph"/>
        <w:numPr>
          <w:ilvl w:val="0"/>
          <w:numId w:val="71"/>
        </w:numPr>
        <w:suppressAutoHyphens w:val="0"/>
        <w:rPr>
          <w:rFonts w:cs="Arial"/>
          <w:color w:val="548DD4" w:themeColor="text2" w:themeTint="99"/>
        </w:rPr>
      </w:pPr>
      <w:r>
        <w:rPr>
          <w:rFonts w:cs="Arial"/>
        </w:rPr>
        <w:t>Media kennis bijbrengen bij sociaal professional en studenten</w:t>
      </w:r>
    </w:p>
    <w:p w14:paraId="7A6C45D5" w14:textId="77777777" w:rsidR="004F20F4" w:rsidRPr="001F1A33" w:rsidRDefault="004F20F4" w:rsidP="003520B4">
      <w:pPr>
        <w:pStyle w:val="ListParagraph"/>
        <w:numPr>
          <w:ilvl w:val="0"/>
          <w:numId w:val="71"/>
        </w:numPr>
        <w:suppressAutoHyphens w:val="0"/>
        <w:rPr>
          <w:rFonts w:cs="Arial"/>
          <w:color w:val="548DD4" w:themeColor="text2" w:themeTint="99"/>
        </w:rPr>
      </w:pPr>
      <w:r>
        <w:rPr>
          <w:rFonts w:cs="Arial"/>
        </w:rPr>
        <w:t>Huidige werkwijze in kaart brengen</w:t>
      </w:r>
    </w:p>
    <w:p w14:paraId="26BFF697" w14:textId="77777777" w:rsidR="004F20F4" w:rsidRPr="001F1A33" w:rsidRDefault="004F20F4" w:rsidP="003520B4">
      <w:pPr>
        <w:pStyle w:val="ListParagraph"/>
        <w:numPr>
          <w:ilvl w:val="0"/>
          <w:numId w:val="71"/>
        </w:numPr>
        <w:suppressAutoHyphens w:val="0"/>
        <w:rPr>
          <w:rFonts w:cs="Arial"/>
          <w:color w:val="548DD4" w:themeColor="text2" w:themeTint="99"/>
        </w:rPr>
      </w:pPr>
      <w:r>
        <w:rPr>
          <w:rFonts w:cs="Arial"/>
        </w:rPr>
        <w:t>Toevoeging van ICT kenbaar maken</w:t>
      </w:r>
    </w:p>
    <w:p w14:paraId="2D63BC39" w14:textId="77777777" w:rsidR="004F20F4" w:rsidRPr="00EA0904" w:rsidRDefault="004F20F4" w:rsidP="003520B4">
      <w:pPr>
        <w:pStyle w:val="ListParagraph"/>
        <w:numPr>
          <w:ilvl w:val="0"/>
          <w:numId w:val="71"/>
        </w:numPr>
        <w:suppressAutoHyphens w:val="0"/>
        <w:rPr>
          <w:rFonts w:cs="Arial"/>
          <w:color w:val="548DD4" w:themeColor="text2" w:themeTint="99"/>
        </w:rPr>
      </w:pPr>
      <w:r>
        <w:rPr>
          <w:rFonts w:cs="Arial"/>
        </w:rPr>
        <w:t>Implementeren van nieuwe werkwijze</w:t>
      </w:r>
    </w:p>
    <w:p w14:paraId="2FB687EA" w14:textId="4022DFF9" w:rsidR="00EA0904" w:rsidRPr="001F1A33" w:rsidRDefault="00EA0904" w:rsidP="003520B4">
      <w:pPr>
        <w:pStyle w:val="ListParagraph"/>
        <w:numPr>
          <w:ilvl w:val="0"/>
          <w:numId w:val="71"/>
        </w:numPr>
        <w:suppressAutoHyphens w:val="0"/>
        <w:rPr>
          <w:rFonts w:cs="Arial"/>
          <w:color w:val="548DD4" w:themeColor="text2" w:themeTint="99"/>
        </w:rPr>
      </w:pPr>
      <w:r>
        <w:rPr>
          <w:rFonts w:cs="Arial"/>
        </w:rPr>
        <w:t>Marketing strategieën aanleren</w:t>
      </w:r>
    </w:p>
    <w:p w14:paraId="6638A77A" w14:textId="77777777" w:rsidR="004F20F4" w:rsidRDefault="004F20F4" w:rsidP="004F20F4">
      <w:pPr>
        <w:rPr>
          <w:rFonts w:cs="Arial"/>
          <w:i/>
          <w:color w:val="548DD4" w:themeColor="text2" w:themeTint="99"/>
        </w:rPr>
      </w:pPr>
    </w:p>
    <w:p w14:paraId="267DEC2E" w14:textId="77777777" w:rsidR="004F20F4" w:rsidRPr="00CE528E" w:rsidRDefault="004F20F4" w:rsidP="004F20F4">
      <w:pPr>
        <w:rPr>
          <w:rFonts w:cs="Arial"/>
          <w:i/>
          <w:color w:val="548DD4" w:themeColor="text2" w:themeTint="99"/>
        </w:rPr>
      </w:pPr>
      <w:r w:rsidRPr="00CE528E">
        <w:rPr>
          <w:rFonts w:cs="Arial"/>
          <w:i/>
          <w:color w:val="548DD4" w:themeColor="text2" w:themeTint="99"/>
        </w:rPr>
        <w:t xml:space="preserve">Pluspunten: </w:t>
      </w:r>
    </w:p>
    <w:p w14:paraId="47DA7A06" w14:textId="77777777" w:rsidR="004F20F4" w:rsidRPr="00CE528E" w:rsidRDefault="004F20F4" w:rsidP="003520B4">
      <w:pPr>
        <w:numPr>
          <w:ilvl w:val="0"/>
          <w:numId w:val="70"/>
        </w:numPr>
        <w:suppressAutoHyphens w:val="0"/>
        <w:rPr>
          <w:rFonts w:cs="Arial"/>
        </w:rPr>
      </w:pPr>
      <w:r w:rsidRPr="00CE528E">
        <w:rPr>
          <w:rFonts w:cs="Arial"/>
        </w:rPr>
        <w:t>De sociaal professional en zijn beroep staan centraal</w:t>
      </w:r>
    </w:p>
    <w:p w14:paraId="238825CD" w14:textId="77777777" w:rsidR="004F20F4" w:rsidRPr="00CE528E" w:rsidRDefault="004F20F4" w:rsidP="003520B4">
      <w:pPr>
        <w:numPr>
          <w:ilvl w:val="0"/>
          <w:numId w:val="70"/>
        </w:numPr>
        <w:suppressAutoHyphens w:val="0"/>
        <w:rPr>
          <w:rFonts w:cs="Arial"/>
        </w:rPr>
      </w:pPr>
      <w:r w:rsidRPr="00CE528E">
        <w:rPr>
          <w:rFonts w:cs="Arial"/>
        </w:rPr>
        <w:t>Als het aan de studenten wordt meegegeven in hun stage periode zouden begeleider of collega’s ook geïnspireerd kunnen raken.</w:t>
      </w:r>
    </w:p>
    <w:p w14:paraId="391EF959" w14:textId="77777777" w:rsidR="004F20F4" w:rsidRPr="00CE528E" w:rsidRDefault="004F20F4" w:rsidP="003520B4">
      <w:pPr>
        <w:numPr>
          <w:ilvl w:val="0"/>
          <w:numId w:val="70"/>
        </w:numPr>
        <w:suppressAutoHyphens w:val="0"/>
        <w:rPr>
          <w:rFonts w:cs="Arial"/>
        </w:rPr>
      </w:pPr>
      <w:r w:rsidRPr="00CE528E">
        <w:rPr>
          <w:rFonts w:cs="Arial"/>
        </w:rPr>
        <w:t>De student leert over de ondersteuning van ICT in zijn werkveld.</w:t>
      </w:r>
    </w:p>
    <w:p w14:paraId="745096EF" w14:textId="77777777" w:rsidR="004F20F4" w:rsidRPr="00CE528E" w:rsidRDefault="004F20F4" w:rsidP="003520B4">
      <w:pPr>
        <w:numPr>
          <w:ilvl w:val="0"/>
          <w:numId w:val="70"/>
        </w:numPr>
        <w:suppressAutoHyphens w:val="0"/>
        <w:rPr>
          <w:rFonts w:cs="Arial"/>
        </w:rPr>
      </w:pPr>
      <w:r w:rsidRPr="00CE528E">
        <w:rPr>
          <w:rFonts w:cs="Arial"/>
        </w:rPr>
        <w:t>Er kan samen geëvalueerd worden over nieuwe werkzaamheden en de meerwaarde van ICT. Er kan sprake zijn dat ze elkaar inspireren.</w:t>
      </w:r>
    </w:p>
    <w:p w14:paraId="52BB333A" w14:textId="4E376046" w:rsidR="004F20F4" w:rsidRPr="00CE528E" w:rsidRDefault="004F20F4" w:rsidP="003520B4">
      <w:pPr>
        <w:numPr>
          <w:ilvl w:val="0"/>
          <w:numId w:val="70"/>
        </w:numPr>
        <w:suppressAutoHyphens w:val="0"/>
        <w:rPr>
          <w:rFonts w:cs="Arial"/>
        </w:rPr>
      </w:pPr>
      <w:r w:rsidRPr="00CE528E">
        <w:rPr>
          <w:rFonts w:cs="Arial"/>
        </w:rPr>
        <w:t>Kennisuitbreiding en netwerken tussen sociaal professionals</w:t>
      </w:r>
      <w:r w:rsidR="00C849B8">
        <w:rPr>
          <w:rFonts w:cs="Arial"/>
        </w:rPr>
        <w:t xml:space="preserve"> vindt plaats</w:t>
      </w:r>
    </w:p>
    <w:p w14:paraId="72A92131" w14:textId="77777777" w:rsidR="004F20F4" w:rsidRPr="00CE528E" w:rsidRDefault="004F20F4" w:rsidP="004F20F4">
      <w:pPr>
        <w:rPr>
          <w:rFonts w:cs="Arial"/>
        </w:rPr>
      </w:pPr>
    </w:p>
    <w:p w14:paraId="5D6B4EEF" w14:textId="77777777" w:rsidR="004F20F4" w:rsidRPr="00CE528E" w:rsidRDefault="004F20F4" w:rsidP="004F20F4">
      <w:pPr>
        <w:rPr>
          <w:rFonts w:cs="Arial"/>
          <w:i/>
          <w:color w:val="548DD4" w:themeColor="text2" w:themeTint="99"/>
        </w:rPr>
      </w:pPr>
      <w:r w:rsidRPr="00CE528E">
        <w:rPr>
          <w:rFonts w:cs="Arial"/>
          <w:i/>
          <w:color w:val="548DD4" w:themeColor="text2" w:themeTint="99"/>
        </w:rPr>
        <w:t>Discussiepunten:</w:t>
      </w:r>
    </w:p>
    <w:p w14:paraId="78C003A8" w14:textId="3D753A44" w:rsidR="004F20F4" w:rsidRPr="00CE528E" w:rsidRDefault="004F20F4" w:rsidP="003520B4">
      <w:pPr>
        <w:numPr>
          <w:ilvl w:val="0"/>
          <w:numId w:val="69"/>
        </w:numPr>
        <w:suppressAutoHyphens w:val="0"/>
        <w:rPr>
          <w:rFonts w:cs="Arial"/>
        </w:rPr>
      </w:pPr>
      <w:r w:rsidRPr="00CE528E">
        <w:rPr>
          <w:rFonts w:cs="Arial"/>
        </w:rPr>
        <w:t xml:space="preserve">Het is handig als de sociaal professionals in de </w:t>
      </w:r>
      <w:r w:rsidR="00C849B8">
        <w:rPr>
          <w:rFonts w:cs="Arial"/>
        </w:rPr>
        <w:t>de</w:t>
      </w:r>
      <w:r w:rsidRPr="00CE528E">
        <w:rPr>
          <w:rFonts w:cs="Arial"/>
        </w:rPr>
        <w:t>zelfde soort context werkzaam zijn.</w:t>
      </w:r>
    </w:p>
    <w:p w14:paraId="79594641" w14:textId="77777777" w:rsidR="004F20F4" w:rsidRPr="00CE528E" w:rsidRDefault="004F20F4" w:rsidP="003520B4">
      <w:pPr>
        <w:numPr>
          <w:ilvl w:val="0"/>
          <w:numId w:val="69"/>
        </w:numPr>
        <w:suppressAutoHyphens w:val="0"/>
        <w:rPr>
          <w:rFonts w:cs="Arial"/>
        </w:rPr>
      </w:pPr>
      <w:r w:rsidRPr="00CE528E">
        <w:rPr>
          <w:rFonts w:cs="Arial"/>
        </w:rPr>
        <w:t>Studenten van sociale professies kunnen erg verschillen van stages. Het zou dus niet overal toepasbaar kunnen zijn.</w:t>
      </w:r>
    </w:p>
    <w:p w14:paraId="70E92020" w14:textId="77777777" w:rsidR="004F20F4" w:rsidRPr="00CE528E" w:rsidRDefault="004F20F4" w:rsidP="003520B4">
      <w:pPr>
        <w:numPr>
          <w:ilvl w:val="0"/>
          <w:numId w:val="69"/>
        </w:numPr>
        <w:suppressAutoHyphens w:val="0"/>
        <w:rPr>
          <w:rFonts w:cs="Arial"/>
        </w:rPr>
      </w:pPr>
      <w:r w:rsidRPr="00CE528E">
        <w:rPr>
          <w:rFonts w:cs="Arial"/>
        </w:rPr>
        <w:t>Niet bij elke professional zou het kunnen aanslaan. Dit kan door de context komen of eigen motivatie en bedenken over het gebruik van ICT.</w:t>
      </w:r>
    </w:p>
    <w:p w14:paraId="3A8256D9" w14:textId="77777777" w:rsidR="004F20F4" w:rsidRDefault="004F20F4" w:rsidP="004F20F4">
      <w:pPr>
        <w:rPr>
          <w:rFonts w:cs="Arial"/>
        </w:rPr>
      </w:pPr>
    </w:p>
    <w:p w14:paraId="354A99FA" w14:textId="77777777" w:rsidR="004F20F4" w:rsidRDefault="004F20F4" w:rsidP="004F20F4">
      <w:pPr>
        <w:rPr>
          <w:rFonts w:cs="Arial"/>
          <w:i/>
          <w:color w:val="548DD4" w:themeColor="text2" w:themeTint="99"/>
        </w:rPr>
      </w:pPr>
      <w:r>
        <w:rPr>
          <w:rFonts w:cs="Arial"/>
          <w:i/>
          <w:color w:val="548DD4" w:themeColor="text2" w:themeTint="99"/>
        </w:rPr>
        <w:t>Aanvulling:</w:t>
      </w:r>
    </w:p>
    <w:p w14:paraId="0A01C8D1" w14:textId="0284D7CB" w:rsidR="004F20F4" w:rsidRPr="006A293B" w:rsidRDefault="004F20F4" w:rsidP="004F20F4">
      <w:pPr>
        <w:rPr>
          <w:rFonts w:cs="Arial"/>
        </w:rPr>
      </w:pPr>
      <w:r>
        <w:rPr>
          <w:rFonts w:cs="Arial"/>
        </w:rPr>
        <w:t>Het onderzoek wat nu plaatsvindt is daar mee bezig. Echter denk ik dat het een toevoegende waarde is om bij studenten een koppeling te maken naar hun eigen werkveld. Zij kiezen voor een stage, dit is gebaseerd op intrinsieke motivatie. Als er dan een cursus of vak sociaal gebruik van ICT aan gekoppeld wordt</w:t>
      </w:r>
      <w:r w:rsidR="00C849B8">
        <w:rPr>
          <w:rFonts w:cs="Arial"/>
        </w:rPr>
        <w:t>,</w:t>
      </w:r>
      <w:r>
        <w:rPr>
          <w:rFonts w:cs="Arial"/>
        </w:rPr>
        <w:t xml:space="preserve"> is er spraken </w:t>
      </w:r>
      <w:r w:rsidR="00C849B8">
        <w:rPr>
          <w:rFonts w:cs="Arial"/>
        </w:rPr>
        <w:t>van handeling</w:t>
      </w:r>
      <w:r>
        <w:rPr>
          <w:rFonts w:cs="Arial"/>
        </w:rPr>
        <w:t xml:space="preserve"> vanuit de intrinsieke motivatie van de student.</w:t>
      </w:r>
    </w:p>
    <w:p w14:paraId="536CBEB4" w14:textId="52994880" w:rsidR="00B8256C" w:rsidRDefault="002F686D">
      <w:pPr>
        <w:suppressAutoHyphens w:val="0"/>
        <w:rPr>
          <w:i/>
          <w:color w:val="4F81BD" w:themeColor="accent1"/>
        </w:rPr>
      </w:pPr>
      <w:r w:rsidRPr="004F20F4">
        <w:rPr>
          <w:i/>
          <w:color w:val="4F81BD" w:themeColor="accent1"/>
        </w:rPr>
        <w:br w:type="page"/>
      </w:r>
    </w:p>
    <w:p w14:paraId="4FBE96F6" w14:textId="15932CC5" w:rsidR="0025341A" w:rsidRPr="000140C1" w:rsidRDefault="0025341A" w:rsidP="00C17F65">
      <w:pPr>
        <w:pStyle w:val="Heading1"/>
        <w:rPr>
          <w:color w:val="1F497D" w:themeColor="text2"/>
        </w:rPr>
      </w:pPr>
      <w:bookmarkStart w:id="83" w:name="_Toc167842450"/>
      <w:r>
        <w:rPr>
          <w:color w:val="1F497D" w:themeColor="text2"/>
        </w:rPr>
        <w:lastRenderedPageBreak/>
        <w:t>Literatuur</w:t>
      </w:r>
      <w:bookmarkEnd w:id="83"/>
    </w:p>
    <w:p w14:paraId="0EE8E640" w14:textId="77777777" w:rsidR="001A03AF" w:rsidRPr="001A03AF" w:rsidRDefault="001A03AF" w:rsidP="00C17F65"/>
    <w:p w14:paraId="209C9479" w14:textId="77777777" w:rsidR="00AF7E41" w:rsidRPr="00C97415" w:rsidRDefault="00AF7E41" w:rsidP="00AF7E41">
      <w:pPr>
        <w:rPr>
          <w:i/>
          <w:color w:val="548DD4" w:themeColor="text2" w:themeTint="99"/>
          <w:sz w:val="24"/>
          <w:szCs w:val="24"/>
        </w:rPr>
      </w:pPr>
      <w:r w:rsidRPr="00C97415">
        <w:rPr>
          <w:i/>
          <w:color w:val="548DD4" w:themeColor="text2" w:themeTint="99"/>
          <w:sz w:val="24"/>
          <w:szCs w:val="24"/>
        </w:rPr>
        <w:t>Boeken</w:t>
      </w:r>
    </w:p>
    <w:p w14:paraId="31F8B1B6" w14:textId="77777777" w:rsidR="00AF7E41" w:rsidRPr="001A03AF" w:rsidRDefault="00AF7E41" w:rsidP="00AF7E41"/>
    <w:p w14:paraId="2CC65F19" w14:textId="77777777" w:rsidR="00AF7E41" w:rsidRDefault="00AF7E41" w:rsidP="00AF7E41">
      <w:r w:rsidRPr="001A03AF">
        <w:rPr>
          <w:b/>
          <w:i/>
        </w:rPr>
        <w:t>Blogging and other social media, exploiting the technology and protecting the enterprise</w:t>
      </w:r>
      <w:r>
        <w:rPr>
          <w:b/>
          <w:i/>
        </w:rPr>
        <w:t xml:space="preserve"> </w:t>
      </w:r>
      <w:r>
        <w:t>(2009)</w:t>
      </w:r>
      <w:r>
        <w:br/>
        <w:t xml:space="preserve">Alex Newson, Deryck Houghton, Justin Patten </w:t>
      </w:r>
      <w:r>
        <w:br/>
        <w:t>Farnham (England): Gower Publishing Limited</w:t>
      </w:r>
      <w:r>
        <w:br/>
      </w:r>
    </w:p>
    <w:p w14:paraId="513AFC9A" w14:textId="77777777" w:rsidR="00AF7E41" w:rsidRDefault="00AF7E41" w:rsidP="00AF7E41">
      <w:r w:rsidRPr="001A03AF">
        <w:rPr>
          <w:b/>
          <w:i/>
        </w:rPr>
        <w:t>Handboek online hulpverlening</w:t>
      </w:r>
      <w:r>
        <w:t xml:space="preserve"> (2010)</w:t>
      </w:r>
      <w:r>
        <w:br/>
        <w:t xml:space="preserve">Schalken, F. e.a. </w:t>
      </w:r>
      <w:r>
        <w:br/>
        <w:t>Houten: Bohn Stafleu Van Loghum.</w:t>
      </w:r>
      <w:r>
        <w:br/>
      </w:r>
    </w:p>
    <w:p w14:paraId="5EF97476" w14:textId="77777777" w:rsidR="00AF7E41" w:rsidRDefault="00AF7E41" w:rsidP="00AF7E41">
      <w:r w:rsidRPr="001A03AF">
        <w:rPr>
          <w:b/>
          <w:i/>
        </w:rPr>
        <w:t xml:space="preserve">Hyves </w:t>
      </w:r>
      <w:r>
        <w:t>(2008)</w:t>
      </w:r>
      <w:r w:rsidRPr="001A03AF">
        <w:rPr>
          <w:b/>
          <w:i/>
        </w:rPr>
        <w:br/>
      </w:r>
      <w:r>
        <w:t xml:space="preserve">Kol, Eva </w:t>
      </w:r>
      <w:r>
        <w:br/>
        <w:t>Utrecht/ Antwerpen: Kosmoms</w:t>
      </w:r>
      <w:r>
        <w:br/>
      </w:r>
    </w:p>
    <w:p w14:paraId="22F5CEE0" w14:textId="77777777" w:rsidR="00AF7E41" w:rsidRPr="00954991" w:rsidRDefault="00AF7E41" w:rsidP="00AF7E41">
      <w:pPr>
        <w:tabs>
          <w:tab w:val="left" w:pos="2552"/>
        </w:tabs>
      </w:pPr>
      <w:r w:rsidRPr="00954991">
        <w:rPr>
          <w:b/>
          <w:i/>
        </w:rPr>
        <w:t>Identiteiten. Functies en dysfuncties</w:t>
      </w:r>
      <w:r>
        <w:rPr>
          <w:b/>
          <w:i/>
        </w:rPr>
        <w:t xml:space="preserve"> </w:t>
      </w:r>
      <w:r>
        <w:rPr>
          <w:i/>
        </w:rPr>
        <w:t>(2002)</w:t>
      </w:r>
    </w:p>
    <w:p w14:paraId="4B0E3274" w14:textId="77777777" w:rsidR="00AF7E41" w:rsidRDefault="00AF7E41" w:rsidP="00AF7E41">
      <w:r>
        <w:t>August van den Brande</w:t>
      </w:r>
    </w:p>
    <w:p w14:paraId="7AB26620" w14:textId="77777777" w:rsidR="00AF7E41" w:rsidRDefault="00AF7E41" w:rsidP="00AF7E41"/>
    <w:p w14:paraId="2904DF99" w14:textId="0B81FD48" w:rsidR="00AF7E41" w:rsidRPr="00954991" w:rsidRDefault="00AF7E41" w:rsidP="00AF7E41">
      <w:r w:rsidRPr="00954991">
        <w:rPr>
          <w:b/>
          <w:i/>
        </w:rPr>
        <w:t>De imagotoop</w:t>
      </w:r>
      <w:r>
        <w:rPr>
          <w:b/>
          <w:i/>
        </w:rPr>
        <w:t xml:space="preserve"> </w:t>
      </w:r>
    </w:p>
    <w:p w14:paraId="3B02C1BB" w14:textId="77777777" w:rsidR="00AF7E41" w:rsidRDefault="00AF7E41" w:rsidP="00AF7E41">
      <w:r w:rsidRPr="001A03AF">
        <w:rPr>
          <w:b/>
          <w:i/>
        </w:rPr>
        <w:t>Internet en e-mail voor dummies</w:t>
      </w:r>
      <w:r>
        <w:rPr>
          <w:b/>
          <w:i/>
        </w:rPr>
        <w:t xml:space="preserve"> </w:t>
      </w:r>
      <w:r>
        <w:t>(2006)</w:t>
      </w:r>
      <w:r w:rsidRPr="001A03AF">
        <w:rPr>
          <w:b/>
          <w:i/>
        </w:rPr>
        <w:br/>
      </w:r>
      <w:r>
        <w:t xml:space="preserve">John Levine, Carol Baroudi, Margaret Levine Young </w:t>
      </w:r>
      <w:r>
        <w:br/>
        <w:t xml:space="preserve">Indiana: Wiley Publishing </w:t>
      </w:r>
      <w:r>
        <w:br/>
      </w:r>
    </w:p>
    <w:p w14:paraId="73CEF1E8" w14:textId="77777777" w:rsidR="00AF7E41" w:rsidRPr="001A03AF" w:rsidRDefault="00AF7E41" w:rsidP="00AF7E41">
      <w:pPr>
        <w:rPr>
          <w:b/>
          <w:i/>
        </w:rPr>
      </w:pPr>
      <w:r w:rsidRPr="001A03AF">
        <w:rPr>
          <w:b/>
          <w:i/>
        </w:rPr>
        <w:t>Levenslooppsychologie</w:t>
      </w:r>
      <w:r>
        <w:t xml:space="preserve"> (2006)</w:t>
      </w:r>
      <w:r>
        <w:br/>
        <w:t xml:space="preserve">Veerle Baert </w:t>
      </w:r>
      <w:r>
        <w:br/>
        <w:t xml:space="preserve">Mechele: Kluwer  </w:t>
      </w:r>
      <w:r>
        <w:br/>
      </w:r>
    </w:p>
    <w:p w14:paraId="65233C5A" w14:textId="77777777" w:rsidR="00AF7E41" w:rsidRPr="001A03AF" w:rsidRDefault="00AF7E41" w:rsidP="00AF7E41">
      <w:pPr>
        <w:rPr>
          <w:b/>
          <w:i/>
        </w:rPr>
      </w:pPr>
      <w:r>
        <w:rPr>
          <w:b/>
          <w:i/>
        </w:rPr>
        <w:t>M</w:t>
      </w:r>
      <w:r w:rsidRPr="001A03AF">
        <w:rPr>
          <w:b/>
          <w:i/>
        </w:rPr>
        <w:t>otiveren en instrueren</w:t>
      </w:r>
      <w:r>
        <w:t xml:space="preserve"> (2005)</w:t>
      </w:r>
      <w:r>
        <w:br/>
        <w:t xml:space="preserve"> Hamp Harmsen </w:t>
      </w:r>
      <w:r>
        <w:br/>
        <w:t xml:space="preserve">Alphen aan den Rijn: Kluwer </w:t>
      </w:r>
      <w:r>
        <w:br/>
      </w:r>
    </w:p>
    <w:p w14:paraId="13CF3844" w14:textId="77777777" w:rsidR="00AF7E41" w:rsidRDefault="00AF7E41" w:rsidP="00AF7E41">
      <w:r w:rsidRPr="001A03AF">
        <w:rPr>
          <w:b/>
          <w:i/>
        </w:rPr>
        <w:t xml:space="preserve">DE NAOBERSCHAPSBANK, WEB IN DE WIJK zelf organiserend vermogen ondersteunend door ICT in de wijk </w:t>
      </w:r>
      <w:r w:rsidRPr="001A03AF">
        <w:t>(2003)</w:t>
      </w:r>
      <w:r>
        <w:br/>
        <w:t xml:space="preserve">Else Rose Kuiper, Bert Mulder </w:t>
      </w:r>
      <w:r>
        <w:br/>
        <w:t xml:space="preserve">Amsterdam: Ruparo (Arin Verner) </w:t>
      </w:r>
      <w:r>
        <w:br/>
      </w:r>
    </w:p>
    <w:p w14:paraId="0FAE4DF1" w14:textId="77777777" w:rsidR="00AF7E41" w:rsidRDefault="00AF7E41" w:rsidP="00AF7E41">
      <w:r w:rsidRPr="001A03AF">
        <w:rPr>
          <w:b/>
          <w:i/>
        </w:rPr>
        <w:t>Positive Psychology as Social change</w:t>
      </w:r>
      <w:r>
        <w:t xml:space="preserve"> </w:t>
      </w:r>
      <w:r>
        <w:br/>
        <w:t xml:space="preserve">Robert Biswas Diener, </w:t>
      </w:r>
      <w:r>
        <w:br/>
        <w:t>Dordrecht Heidelberg Londen New York: Springer Science+Business Media</w:t>
      </w:r>
      <w:r>
        <w:br/>
      </w:r>
    </w:p>
    <w:p w14:paraId="2CF0C3BC" w14:textId="77777777" w:rsidR="00AF7E41" w:rsidRDefault="00AF7E41" w:rsidP="00AF7E41">
      <w:r w:rsidRPr="001A03AF">
        <w:rPr>
          <w:b/>
          <w:i/>
        </w:rPr>
        <w:t>Een prettige buurt, internet als gereedschap</w:t>
      </w:r>
      <w:r>
        <w:t xml:space="preserve"> (2004)</w:t>
      </w:r>
      <w:r>
        <w:br/>
        <w:t xml:space="preserve">Fred van den Eerembeemt, Else Rose Kuiper, Bert Mulder </w:t>
      </w:r>
      <w:r>
        <w:br/>
        <w:t>Rotterdam: Drukzaken Rotterdam</w:t>
      </w:r>
      <w:r>
        <w:br/>
      </w:r>
    </w:p>
    <w:p w14:paraId="2B91CB14" w14:textId="77777777" w:rsidR="00AF7E41" w:rsidRDefault="00AF7E41" w:rsidP="00AF7E41">
      <w:pPr>
        <w:rPr>
          <w:i/>
        </w:rPr>
      </w:pPr>
      <w:r w:rsidRPr="00954991">
        <w:rPr>
          <w:b/>
          <w:i/>
        </w:rPr>
        <w:t>praktijkgestuurd onderzoek</w:t>
      </w:r>
      <w:r>
        <w:rPr>
          <w:b/>
          <w:i/>
        </w:rPr>
        <w:t xml:space="preserve"> </w:t>
      </w:r>
      <w:r w:rsidRPr="00954991">
        <w:rPr>
          <w:i/>
        </w:rPr>
        <w:t>(2003)</w:t>
      </w:r>
    </w:p>
    <w:p w14:paraId="1328988F" w14:textId="77777777" w:rsidR="00AF7E41" w:rsidRDefault="00AF7E41" w:rsidP="00AF7E41">
      <w:r w:rsidRPr="00954991">
        <w:t>Landheer, ’t Hart, de Goede en van Dijk</w:t>
      </w:r>
    </w:p>
    <w:p w14:paraId="177154B5" w14:textId="77777777" w:rsidR="00AF7E41" w:rsidRDefault="00AF7E41" w:rsidP="00AF7E41">
      <w:pPr>
        <w:rPr>
          <w:lang w:val="en-US"/>
        </w:rPr>
      </w:pPr>
      <w:r w:rsidRPr="00954991">
        <w:t xml:space="preserve">Groningen: </w:t>
      </w:r>
      <w:r>
        <w:rPr>
          <w:lang w:val="en-US"/>
        </w:rPr>
        <w:t>Noordhoff Uitgever</w:t>
      </w:r>
      <w:r w:rsidRPr="00954991">
        <w:rPr>
          <w:lang w:val="en-US"/>
        </w:rPr>
        <w:t>s</w:t>
      </w:r>
    </w:p>
    <w:p w14:paraId="71CB646A" w14:textId="77777777" w:rsidR="00AF7E41" w:rsidRPr="00954991" w:rsidRDefault="00AF7E41" w:rsidP="00AF7E41"/>
    <w:p w14:paraId="22D82D59" w14:textId="77777777" w:rsidR="00AF7E41" w:rsidRDefault="00AF7E41" w:rsidP="00AF7E41">
      <w:r w:rsidRPr="001A03AF">
        <w:rPr>
          <w:b/>
          <w:i/>
        </w:rPr>
        <w:t>Preventie in de sociaalpedagogische hulpverlening</w:t>
      </w:r>
      <w:r>
        <w:t xml:space="preserve"> (2003)</w:t>
      </w:r>
      <w:r>
        <w:br/>
        <w:t xml:space="preserve">Sijtze de Roos, Mart van Dinther, Jan Terpstra </w:t>
      </w:r>
      <w:r>
        <w:br/>
        <w:t>Bussum: Coutinho</w:t>
      </w:r>
      <w:r>
        <w:br/>
      </w:r>
    </w:p>
    <w:p w14:paraId="4FE9A066" w14:textId="77777777" w:rsidR="00283D0F" w:rsidRDefault="00AF7E41" w:rsidP="00AF7E41">
      <w:r w:rsidRPr="001A03AF">
        <w:rPr>
          <w:b/>
          <w:i/>
        </w:rPr>
        <w:t xml:space="preserve">Psychologie </w:t>
      </w:r>
      <w:r>
        <w:br/>
        <w:t>Mark Brysbaert</w:t>
      </w:r>
      <w:r>
        <w:br/>
        <w:t xml:space="preserve">Gent: Acedemia Press </w:t>
      </w:r>
      <w:r>
        <w:br/>
      </w:r>
    </w:p>
    <w:p w14:paraId="393071D1" w14:textId="77777777" w:rsidR="00283D0F" w:rsidRDefault="00283D0F" w:rsidP="00AF7E41"/>
    <w:p w14:paraId="5969EB2E" w14:textId="50BB36C1" w:rsidR="00AF7E41" w:rsidRPr="00954991" w:rsidRDefault="00AF7E41" w:rsidP="00AF7E41">
      <w:pPr>
        <w:rPr>
          <w:b/>
        </w:rPr>
      </w:pPr>
      <w:r w:rsidRPr="00954991">
        <w:rPr>
          <w:b/>
          <w:i/>
        </w:rPr>
        <w:lastRenderedPageBreak/>
        <w:t>Psychologie en didactiek in het onderwijs</w:t>
      </w:r>
    </w:p>
    <w:p w14:paraId="4F702797" w14:textId="77777777" w:rsidR="00AF7E41" w:rsidRDefault="00AF7E41" w:rsidP="00AF7E41">
      <w:r>
        <w:t>Jos Tielemans</w:t>
      </w:r>
    </w:p>
    <w:p w14:paraId="00BB46EF" w14:textId="21DDB547" w:rsidR="00AF7E41" w:rsidRDefault="00AF7E41" w:rsidP="00AF7E41">
      <w:r>
        <w:t>Apeldoorn: Garant-Uitgevers n.v</w:t>
      </w:r>
    </w:p>
    <w:p w14:paraId="2B9CF287" w14:textId="77777777" w:rsidR="00AF7E41" w:rsidRDefault="00AF7E41" w:rsidP="00AF7E41">
      <w:pPr>
        <w:rPr>
          <w:b/>
          <w:i/>
        </w:rPr>
      </w:pPr>
    </w:p>
    <w:p w14:paraId="3F10E542" w14:textId="77777777" w:rsidR="00AF7E41" w:rsidRDefault="00AF7E41" w:rsidP="00AF7E41">
      <w:pPr>
        <w:rPr>
          <w:i/>
        </w:rPr>
      </w:pPr>
      <w:r w:rsidRPr="00954991">
        <w:rPr>
          <w:b/>
          <w:i/>
        </w:rPr>
        <w:t>Puberbrein binnenstebuiten</w:t>
      </w:r>
      <w:r>
        <w:rPr>
          <w:b/>
          <w:i/>
        </w:rPr>
        <w:t xml:space="preserve"> </w:t>
      </w:r>
      <w:r>
        <w:rPr>
          <w:i/>
        </w:rPr>
        <w:t>(2010)</w:t>
      </w:r>
    </w:p>
    <w:p w14:paraId="0637ED82" w14:textId="77777777" w:rsidR="00AF7E41" w:rsidRPr="00954991" w:rsidRDefault="00AF7E41" w:rsidP="00AF7E41">
      <w:r w:rsidRPr="00954991">
        <w:t>Huub Nelis, Yvonne Sark</w:t>
      </w:r>
    </w:p>
    <w:p w14:paraId="2A9F4BD3" w14:textId="77777777" w:rsidR="00AF7E41" w:rsidRDefault="00AF7E41" w:rsidP="00AF7E41">
      <w:r>
        <w:t>Utrecht: Kosmos</w:t>
      </w:r>
    </w:p>
    <w:p w14:paraId="3C2CAEF3" w14:textId="77777777" w:rsidR="00AF7E41" w:rsidRDefault="00AF7E41" w:rsidP="00AF7E41"/>
    <w:p w14:paraId="19407D31" w14:textId="77777777" w:rsidR="00AF7E41" w:rsidRPr="001A03AF" w:rsidRDefault="00AF7E41" w:rsidP="00AF7E41">
      <w:r w:rsidRPr="001A03AF">
        <w:rPr>
          <w:rFonts w:cs="Arial"/>
          <w:b/>
          <w:i/>
        </w:rPr>
        <w:t>De samenleving: kennismaking met de sociologie</w:t>
      </w:r>
      <w:r w:rsidRPr="001A03AF">
        <w:rPr>
          <w:rFonts w:cs="Arial"/>
        </w:rPr>
        <w:t xml:space="preserve"> </w:t>
      </w:r>
      <w:r>
        <w:t>(2010)</w:t>
      </w:r>
      <w:r w:rsidRPr="001A03AF">
        <w:rPr>
          <w:rFonts w:cs="Arial"/>
        </w:rPr>
        <w:br/>
      </w:r>
      <w:r>
        <w:t xml:space="preserve">John J. Macionis,Abraham Peper,Joanne Pauline Leun,Hans L. Chr Geluk </w:t>
      </w:r>
      <w:r w:rsidRPr="001A03AF">
        <w:rPr>
          <w:rFonts w:cs="Arial"/>
        </w:rPr>
        <w:br/>
        <w:t xml:space="preserve">Amsterdam: Pearson Education Benelux BV. </w:t>
      </w:r>
      <w:r w:rsidRPr="001A03AF">
        <w:rPr>
          <w:rFonts w:cs="Arial"/>
        </w:rPr>
        <w:br/>
      </w:r>
    </w:p>
    <w:p w14:paraId="5A0F7D44" w14:textId="77777777" w:rsidR="00AF7E41" w:rsidRDefault="00AF7E41" w:rsidP="00AF7E41">
      <w:r w:rsidRPr="001A03AF">
        <w:rPr>
          <w:b/>
          <w:i/>
        </w:rPr>
        <w:t>Sociaal werk in Vlaanderen en Nederland</w:t>
      </w:r>
      <w:r>
        <w:t xml:space="preserve"> (2008)</w:t>
      </w:r>
      <w:r>
        <w:br/>
        <w:t xml:space="preserve">Maria de Bie, Hans van Ewijk </w:t>
      </w:r>
      <w:r>
        <w:br/>
        <w:t xml:space="preserve">Mechelen: Wolters Kluwer Belgium NV </w:t>
      </w:r>
      <w:r>
        <w:br/>
      </w:r>
    </w:p>
    <w:p w14:paraId="1F4589F3" w14:textId="77777777" w:rsidR="00AF7E41" w:rsidRDefault="00AF7E41" w:rsidP="00AF7E41">
      <w:r w:rsidRPr="001A03AF">
        <w:rPr>
          <w:b/>
          <w:i/>
        </w:rPr>
        <w:t>Sociale activering en buurt ontwikkeling</w:t>
      </w:r>
      <w:r>
        <w:t xml:space="preserve"> (2002) </w:t>
      </w:r>
      <w:r>
        <w:br/>
        <w:t xml:space="preserve">Laura Dekkers </w:t>
      </w:r>
    </w:p>
    <w:p w14:paraId="49C9E680" w14:textId="77777777" w:rsidR="00AF7E41" w:rsidRPr="00C97415" w:rsidRDefault="00AF7E41" w:rsidP="00AF7E41">
      <w:r>
        <w:t xml:space="preserve">Utrecht: NIZW-Uitgeverij </w:t>
      </w:r>
      <w:r>
        <w:br/>
      </w:r>
    </w:p>
    <w:p w14:paraId="619C9151" w14:textId="77777777" w:rsidR="00AF7E41" w:rsidRDefault="00AF7E41" w:rsidP="00AF7E41">
      <w:r w:rsidRPr="001A03AF">
        <w:rPr>
          <w:b/>
          <w:i/>
        </w:rPr>
        <w:t>Sociale psychologie</w:t>
      </w:r>
      <w:r>
        <w:t xml:space="preserve"> (1992)</w:t>
      </w:r>
      <w:r>
        <w:br/>
        <w:t xml:space="preserve">R.W. Meertens en J. Von Grumbkow </w:t>
      </w:r>
      <w:r>
        <w:br/>
        <w:t xml:space="preserve">Heerlen: Wolters-Noordhoff </w:t>
      </w:r>
      <w:r>
        <w:br/>
      </w:r>
    </w:p>
    <w:p w14:paraId="4E7FC1F1" w14:textId="77777777" w:rsidR="00AF7E41" w:rsidRDefault="00AF7E41" w:rsidP="00AF7E41">
      <w:r w:rsidRPr="001A03AF">
        <w:rPr>
          <w:b/>
          <w:i/>
        </w:rPr>
        <w:t>De stad van alle leeftijden, een intergenerationele kijk op lokaal sociaal beleid</w:t>
      </w:r>
      <w:r>
        <w:t xml:space="preserve"> (2003)</w:t>
      </w:r>
      <w:r>
        <w:br/>
        <w:t xml:space="preserve">Kees Penninx </w:t>
      </w:r>
      <w:r>
        <w:br/>
        <w:t xml:space="preserve">Utrecht: NIZW </w:t>
      </w:r>
      <w:r>
        <w:br/>
      </w:r>
    </w:p>
    <w:p w14:paraId="16401B83" w14:textId="77777777" w:rsidR="00AF7E41" w:rsidRDefault="00AF7E41" w:rsidP="00AF7E41">
      <w:r w:rsidRPr="001A03AF">
        <w:rPr>
          <w:b/>
          <w:i/>
        </w:rPr>
        <w:t>De Succesvolle Internetmanager, een gefaseerde aanpak voor een moderne gepersonaliseerde website</w:t>
      </w:r>
      <w:r>
        <w:t xml:space="preserve"> (2010)</w:t>
      </w:r>
      <w:r>
        <w:br/>
        <w:t xml:space="preserve">Erwin Sigterman </w:t>
      </w:r>
      <w:r>
        <w:br/>
        <w:t xml:space="preserve">E-book: www.internet-management-boek.nl </w:t>
      </w:r>
    </w:p>
    <w:p w14:paraId="346C25B7" w14:textId="77777777" w:rsidR="00AF7E41" w:rsidRDefault="00AF7E41" w:rsidP="00AF7E41"/>
    <w:p w14:paraId="33EFAF01" w14:textId="77777777" w:rsidR="00AF7E41" w:rsidRPr="00C97415" w:rsidRDefault="00AF7E41" w:rsidP="00AF7E41">
      <w:r w:rsidRPr="00C97415">
        <w:rPr>
          <w:b/>
          <w:i/>
        </w:rPr>
        <w:t>Wijken met ICT inspireren, Recepten voor een vitale wijk</w:t>
      </w:r>
      <w:r>
        <w:rPr>
          <w:b/>
          <w:i/>
        </w:rPr>
        <w:t xml:space="preserve"> </w:t>
      </w:r>
      <w:r>
        <w:rPr>
          <w:i/>
        </w:rPr>
        <w:t>(2009)</w:t>
      </w:r>
    </w:p>
    <w:p w14:paraId="0D1984D2" w14:textId="77777777" w:rsidR="00AF7E41" w:rsidRDefault="00AF7E41" w:rsidP="00AF7E41">
      <w:r w:rsidRPr="00C97415">
        <w:t>Else Rose Kuiper, Bert Mulder</w:t>
      </w:r>
    </w:p>
    <w:p w14:paraId="27091C65" w14:textId="77777777" w:rsidR="00AF7E41" w:rsidRDefault="00AF7E41" w:rsidP="00AF7E41">
      <w:r>
        <w:t xml:space="preserve">Amsterdam: </w:t>
      </w:r>
      <w:r w:rsidRPr="00C97415">
        <w:t>Studio GloriusvandeVen</w:t>
      </w:r>
    </w:p>
    <w:p w14:paraId="239319B2" w14:textId="77777777" w:rsidR="00AF7E41" w:rsidRPr="00C97415" w:rsidRDefault="00AF7E41" w:rsidP="00AF7E41"/>
    <w:p w14:paraId="5D4D94AF" w14:textId="77777777" w:rsidR="00AF7E41" w:rsidRPr="00C97415" w:rsidRDefault="00AF7E41" w:rsidP="00AF7E41">
      <w:pPr>
        <w:rPr>
          <w:i/>
          <w:color w:val="548DD4" w:themeColor="text2" w:themeTint="99"/>
          <w:sz w:val="24"/>
          <w:szCs w:val="24"/>
        </w:rPr>
      </w:pPr>
      <w:r>
        <w:rPr>
          <w:i/>
          <w:color w:val="548DD4" w:themeColor="text2" w:themeTint="99"/>
          <w:sz w:val="24"/>
          <w:szCs w:val="24"/>
        </w:rPr>
        <w:t>Artikelen</w:t>
      </w:r>
    </w:p>
    <w:p w14:paraId="044DE14F" w14:textId="77777777" w:rsidR="00AF7E41" w:rsidRDefault="00AF7E41" w:rsidP="00AF7E41"/>
    <w:p w14:paraId="3AC93E1C" w14:textId="77777777" w:rsidR="00AF7E41" w:rsidRPr="00C97415" w:rsidRDefault="00AF7E41" w:rsidP="00AF7E41">
      <w:pPr>
        <w:rPr>
          <w:b/>
          <w:i/>
        </w:rPr>
      </w:pPr>
      <w:r w:rsidRPr="00C97415">
        <w:rPr>
          <w:b/>
          <w:i/>
        </w:rPr>
        <w:t xml:space="preserve">Algemeen dagblad, </w:t>
      </w:r>
      <w:r w:rsidRPr="00C97415">
        <w:rPr>
          <w:i/>
        </w:rPr>
        <w:t>(2011)</w:t>
      </w:r>
    </w:p>
    <w:p w14:paraId="55608AAB" w14:textId="77777777" w:rsidR="00AF7E41" w:rsidRDefault="00AF7E41" w:rsidP="00AF7E41">
      <w:pPr>
        <w:rPr>
          <w:i/>
        </w:rPr>
      </w:pPr>
      <w:r w:rsidRPr="00C97415">
        <w:rPr>
          <w:i/>
        </w:rPr>
        <w:t>“Facebooken is goed voor imago”</w:t>
      </w:r>
      <w:r>
        <w:rPr>
          <w:i/>
        </w:rPr>
        <w:t xml:space="preserve"> </w:t>
      </w:r>
    </w:p>
    <w:p w14:paraId="73B49B6F" w14:textId="77777777" w:rsidR="00AF7E41" w:rsidRDefault="00AF7E41" w:rsidP="00AF7E41">
      <w:pPr>
        <w:rPr>
          <w:i/>
        </w:rPr>
      </w:pPr>
    </w:p>
    <w:p w14:paraId="72BBDEF1" w14:textId="77777777" w:rsidR="00AF7E41" w:rsidRDefault="00AF7E41" w:rsidP="00AF7E41">
      <w:pPr>
        <w:rPr>
          <w:i/>
        </w:rPr>
      </w:pPr>
      <w:r w:rsidRPr="00C97415">
        <w:rPr>
          <w:b/>
          <w:i/>
        </w:rPr>
        <w:t>Sozio,</w:t>
      </w:r>
      <w:r>
        <w:rPr>
          <w:i/>
        </w:rPr>
        <w:t xml:space="preserve"> (2011)</w:t>
      </w:r>
    </w:p>
    <w:p w14:paraId="2C64B9DD" w14:textId="1CD8E41B" w:rsidR="00AF7E41" w:rsidRDefault="00283D0F" w:rsidP="00AF7E41">
      <w:pPr>
        <w:rPr>
          <w:i/>
        </w:rPr>
      </w:pPr>
      <w:r>
        <w:rPr>
          <w:i/>
        </w:rPr>
        <w:t>“</w:t>
      </w:r>
      <w:r w:rsidR="00AF7E41">
        <w:rPr>
          <w:i/>
        </w:rPr>
        <w:t>Van muren naar bruggen bouwen</w:t>
      </w:r>
      <w:r>
        <w:rPr>
          <w:i/>
        </w:rPr>
        <w:t>”</w:t>
      </w:r>
    </w:p>
    <w:p w14:paraId="2F3B25EF" w14:textId="77777777" w:rsidR="00AF7E41" w:rsidRPr="00C97415" w:rsidRDefault="00AF7E41" w:rsidP="00AF7E41">
      <w:pPr>
        <w:rPr>
          <w:i/>
        </w:rPr>
      </w:pPr>
      <w:r>
        <w:rPr>
          <w:i/>
        </w:rPr>
        <w:t>(</w:t>
      </w:r>
      <w:r w:rsidRPr="00C97415">
        <w:rPr>
          <w:i/>
        </w:rPr>
        <w:t>Else Rose Kuiper, Marien van Delft</w:t>
      </w:r>
      <w:r>
        <w:rPr>
          <w:i/>
        </w:rPr>
        <w:t>)</w:t>
      </w:r>
    </w:p>
    <w:p w14:paraId="0B2B02B7" w14:textId="77777777" w:rsidR="00AF7E41" w:rsidRPr="00C97415" w:rsidRDefault="00AF7E41" w:rsidP="00AF7E41">
      <w:pPr>
        <w:rPr>
          <w:i/>
          <w:color w:val="548DD4" w:themeColor="text2" w:themeTint="99"/>
          <w:sz w:val="24"/>
          <w:szCs w:val="24"/>
        </w:rPr>
      </w:pPr>
    </w:p>
    <w:p w14:paraId="0C13E580" w14:textId="77777777" w:rsidR="00AF7E41" w:rsidRDefault="00AF7E41" w:rsidP="00AF7E41">
      <w:pPr>
        <w:rPr>
          <w:rFonts w:cs="Arial"/>
          <w:i/>
          <w:color w:val="548DD4" w:themeColor="text2" w:themeTint="99"/>
          <w:sz w:val="24"/>
          <w:szCs w:val="24"/>
        </w:rPr>
      </w:pPr>
      <w:r w:rsidRPr="00C97415">
        <w:rPr>
          <w:rFonts w:cs="Arial"/>
          <w:i/>
          <w:color w:val="548DD4" w:themeColor="text2" w:themeTint="99"/>
          <w:sz w:val="24"/>
          <w:szCs w:val="24"/>
        </w:rPr>
        <w:t>Websites</w:t>
      </w:r>
    </w:p>
    <w:p w14:paraId="31DDC620" w14:textId="77777777" w:rsidR="00283D0F" w:rsidRPr="00C97415" w:rsidRDefault="00283D0F" w:rsidP="00AF7E41">
      <w:pPr>
        <w:rPr>
          <w:rFonts w:cs="Arial"/>
          <w:i/>
          <w:color w:val="548DD4" w:themeColor="text2" w:themeTint="99"/>
          <w:sz w:val="24"/>
          <w:szCs w:val="24"/>
        </w:rPr>
      </w:pPr>
    </w:p>
    <w:p w14:paraId="725809C2" w14:textId="77777777" w:rsidR="00AF7E41" w:rsidRDefault="00AF7E41" w:rsidP="003520B4">
      <w:pPr>
        <w:pStyle w:val="ListParagraph"/>
        <w:numPr>
          <w:ilvl w:val="0"/>
          <w:numId w:val="74"/>
        </w:numPr>
      </w:pPr>
      <w:r>
        <w:t>www.emerce.nl</w:t>
      </w:r>
    </w:p>
    <w:p w14:paraId="367B4266" w14:textId="77777777" w:rsidR="00AF7E41" w:rsidRDefault="00AF7E41" w:rsidP="003520B4">
      <w:pPr>
        <w:pStyle w:val="ListParagraph"/>
        <w:numPr>
          <w:ilvl w:val="0"/>
          <w:numId w:val="74"/>
        </w:numPr>
      </w:pPr>
      <w:r>
        <w:t xml:space="preserve">www.encyclo.nl </w:t>
      </w:r>
    </w:p>
    <w:p w14:paraId="31AF24B0" w14:textId="77777777" w:rsidR="00AF7E41" w:rsidRDefault="00AF7E41" w:rsidP="003520B4">
      <w:pPr>
        <w:pStyle w:val="ListParagraph"/>
        <w:numPr>
          <w:ilvl w:val="0"/>
          <w:numId w:val="74"/>
        </w:numPr>
      </w:pPr>
      <w:r>
        <w:t>www.esocietyinstituut.nl</w:t>
      </w:r>
    </w:p>
    <w:p w14:paraId="271F416A" w14:textId="77777777" w:rsidR="00AF7E41" w:rsidRDefault="00AF7E41" w:rsidP="003520B4">
      <w:pPr>
        <w:pStyle w:val="ListParagraph"/>
        <w:numPr>
          <w:ilvl w:val="0"/>
          <w:numId w:val="74"/>
        </w:numPr>
      </w:pPr>
      <w:r>
        <w:t>imwww.fee.uva.nl</w:t>
      </w:r>
    </w:p>
    <w:p w14:paraId="751D524D" w14:textId="77777777" w:rsidR="00AF7E41" w:rsidRDefault="00AF7E41" w:rsidP="003520B4">
      <w:pPr>
        <w:pStyle w:val="ListParagraph"/>
        <w:numPr>
          <w:ilvl w:val="0"/>
          <w:numId w:val="74"/>
        </w:numPr>
      </w:pPr>
      <w:r>
        <w:t>dwb-internet.nl</w:t>
      </w:r>
    </w:p>
    <w:p w14:paraId="00EB492A" w14:textId="77777777" w:rsidR="00AF7E41" w:rsidRDefault="00AF7E41" w:rsidP="003520B4">
      <w:pPr>
        <w:pStyle w:val="ListParagraph"/>
        <w:numPr>
          <w:ilvl w:val="0"/>
          <w:numId w:val="74"/>
        </w:numPr>
      </w:pPr>
      <w:r>
        <w:t>www.nu.nl</w:t>
      </w:r>
    </w:p>
    <w:p w14:paraId="5D628707" w14:textId="77777777" w:rsidR="00AF7E41" w:rsidRDefault="00AF7E41" w:rsidP="003520B4">
      <w:pPr>
        <w:pStyle w:val="ListParagraph"/>
        <w:numPr>
          <w:ilvl w:val="0"/>
          <w:numId w:val="74"/>
        </w:numPr>
      </w:pPr>
      <w:r w:rsidRPr="00906FED">
        <w:t>www.mooizogoedzo.nl</w:t>
      </w:r>
    </w:p>
    <w:p w14:paraId="4CCE0623" w14:textId="77777777" w:rsidR="00AF7E41" w:rsidRDefault="00AF7E41">
      <w:pPr>
        <w:suppressAutoHyphens w:val="0"/>
        <w:rPr>
          <w:rFonts w:eastAsiaTheme="majorEastAsia" w:cs="Arial"/>
          <w:b/>
          <w:bCs/>
          <w:color w:val="1F497D" w:themeColor="text2"/>
          <w:sz w:val="32"/>
          <w:szCs w:val="32"/>
        </w:rPr>
      </w:pPr>
      <w:r>
        <w:rPr>
          <w:color w:val="1F497D" w:themeColor="text2"/>
        </w:rPr>
        <w:br w:type="page"/>
      </w:r>
    </w:p>
    <w:p w14:paraId="38E998B2" w14:textId="27E30F48" w:rsidR="00AD3A19" w:rsidRPr="00BB3295" w:rsidRDefault="00AD3A19" w:rsidP="00C17F65">
      <w:pPr>
        <w:pStyle w:val="Heading1"/>
        <w:rPr>
          <w:color w:val="1F497D" w:themeColor="text2"/>
        </w:rPr>
      </w:pPr>
      <w:bookmarkStart w:id="84" w:name="_Toc167842451"/>
      <w:r w:rsidRPr="00BB3295">
        <w:rPr>
          <w:color w:val="1F497D" w:themeColor="text2"/>
        </w:rPr>
        <w:lastRenderedPageBreak/>
        <w:t>Bijlage</w:t>
      </w:r>
      <w:bookmarkEnd w:id="84"/>
    </w:p>
    <w:p w14:paraId="7BC3CC53" w14:textId="77777777" w:rsidR="00CD2942" w:rsidRDefault="00CD2942" w:rsidP="00C17F65"/>
    <w:p w14:paraId="5B83475C" w14:textId="282875A2" w:rsidR="00704509" w:rsidRPr="00704509" w:rsidRDefault="00CD2942" w:rsidP="00C17F65">
      <w:pPr>
        <w:pStyle w:val="Heading2"/>
        <w:rPr>
          <w:rFonts w:ascii="Arial" w:hAnsi="Arial"/>
          <w:b w:val="0"/>
          <w:i/>
          <w:color w:val="4F81BD" w:themeColor="accent1"/>
        </w:rPr>
      </w:pPr>
      <w:bookmarkStart w:id="85" w:name="_Toc166392340"/>
      <w:bookmarkStart w:id="86" w:name="_Toc167842452"/>
      <w:r w:rsidRPr="00704509">
        <w:rPr>
          <w:rFonts w:ascii="Arial" w:hAnsi="Arial"/>
          <w:b w:val="0"/>
          <w:i/>
          <w:color w:val="4F81BD" w:themeColor="accent1"/>
        </w:rPr>
        <w:t>Bijlage 1 Wijkanalyse</w:t>
      </w:r>
      <w:r w:rsidR="007871C1">
        <w:rPr>
          <w:rFonts w:ascii="Arial" w:hAnsi="Arial"/>
          <w:b w:val="0"/>
          <w:i/>
          <w:color w:val="4F81BD" w:themeColor="accent1"/>
        </w:rPr>
        <w:t>s</w:t>
      </w:r>
      <w:bookmarkEnd w:id="85"/>
      <w:bookmarkEnd w:id="86"/>
    </w:p>
    <w:p w14:paraId="56558E08" w14:textId="77777777" w:rsidR="00704509" w:rsidRPr="002F5904" w:rsidRDefault="00704509" w:rsidP="00C17F65">
      <w:pPr>
        <w:rPr>
          <w:rFonts w:cs="Arial"/>
          <w:b/>
          <w:i/>
        </w:rPr>
      </w:pPr>
    </w:p>
    <w:p w14:paraId="2B369B2E" w14:textId="77777777" w:rsidR="00704509" w:rsidRPr="00B74737" w:rsidRDefault="00704509" w:rsidP="00C17F65">
      <w:pPr>
        <w:rPr>
          <w:rFonts w:cs="Arial"/>
          <w:i/>
          <w:sz w:val="18"/>
          <w:szCs w:val="18"/>
        </w:rPr>
      </w:pPr>
      <w:r w:rsidRPr="00B74737">
        <w:rPr>
          <w:rFonts w:cs="Arial"/>
          <w:b/>
          <w:i/>
          <w:sz w:val="18"/>
          <w:szCs w:val="18"/>
        </w:rPr>
        <w:t xml:space="preserve">Wijk analyse Moerwijk: </w:t>
      </w:r>
      <w:r w:rsidRPr="00B74737">
        <w:rPr>
          <w:rFonts w:cs="Arial"/>
          <w:i/>
          <w:sz w:val="18"/>
          <w:szCs w:val="18"/>
        </w:rPr>
        <w:t>(gebaseerd op: “Wijk perspectief Moerwijk (Maart 2009), CBS en Moerwijk.nl)</w:t>
      </w:r>
    </w:p>
    <w:p w14:paraId="3F9A90E2" w14:textId="77777777" w:rsidR="00704509" w:rsidRPr="00B74737" w:rsidRDefault="00704509" w:rsidP="00C17F65">
      <w:pPr>
        <w:rPr>
          <w:rFonts w:cs="Arial"/>
          <w:b/>
          <w:i/>
          <w:sz w:val="18"/>
          <w:szCs w:val="18"/>
        </w:rPr>
      </w:pPr>
    </w:p>
    <w:p w14:paraId="27B4FCDA" w14:textId="77777777" w:rsidR="00704509" w:rsidRPr="00B74737" w:rsidRDefault="00704509" w:rsidP="00C17F65">
      <w:pPr>
        <w:rPr>
          <w:rFonts w:cs="Arial"/>
          <w:b/>
          <w:sz w:val="18"/>
          <w:szCs w:val="18"/>
        </w:rPr>
      </w:pPr>
      <w:r w:rsidRPr="00B74737">
        <w:rPr>
          <w:rFonts w:cs="Arial"/>
          <w:b/>
          <w:sz w:val="18"/>
          <w:szCs w:val="18"/>
        </w:rPr>
        <w:t>Algemene informatie:</w:t>
      </w:r>
    </w:p>
    <w:p w14:paraId="65550D5C" w14:textId="77777777" w:rsidR="00704509" w:rsidRPr="00B74737" w:rsidRDefault="00704509" w:rsidP="00C17F65">
      <w:pPr>
        <w:rPr>
          <w:rFonts w:cs="Arial"/>
          <w:b/>
          <w:sz w:val="18"/>
          <w:szCs w:val="18"/>
        </w:rPr>
      </w:pPr>
    </w:p>
    <w:p w14:paraId="0AEE7E48" w14:textId="77777777" w:rsidR="00704509" w:rsidRPr="00B74737" w:rsidRDefault="00704509" w:rsidP="00C17F65">
      <w:pPr>
        <w:rPr>
          <w:rFonts w:cs="Arial"/>
          <w:sz w:val="18"/>
          <w:szCs w:val="18"/>
        </w:rPr>
      </w:pPr>
      <w:r w:rsidRPr="00B74737">
        <w:rPr>
          <w:rFonts w:cs="Arial"/>
          <w:sz w:val="18"/>
          <w:szCs w:val="18"/>
        </w:rPr>
        <w:t>Moerwijk is ten zuidwesten gevestigd van het centrum en grenst aan Rijswijk en Wateringen.</w:t>
      </w:r>
    </w:p>
    <w:p w14:paraId="7A6F4D4B" w14:textId="77777777" w:rsidR="00704509" w:rsidRPr="00B74737" w:rsidRDefault="00704509" w:rsidP="00C17F65">
      <w:pPr>
        <w:rPr>
          <w:rFonts w:cs="Arial"/>
          <w:sz w:val="18"/>
          <w:szCs w:val="18"/>
        </w:rPr>
      </w:pPr>
    </w:p>
    <w:p w14:paraId="1AF53ED8" w14:textId="77777777" w:rsidR="00704509" w:rsidRPr="00B74737" w:rsidRDefault="00704509" w:rsidP="00C17F65">
      <w:pPr>
        <w:rPr>
          <w:rFonts w:cs="Arial"/>
          <w:sz w:val="18"/>
          <w:szCs w:val="18"/>
        </w:rPr>
      </w:pPr>
      <w:r w:rsidRPr="00B74737">
        <w:rPr>
          <w:rFonts w:cs="Arial"/>
          <w:i/>
          <w:sz w:val="18"/>
          <w:szCs w:val="18"/>
        </w:rPr>
        <w:t>Aantal inwoners:</w:t>
      </w:r>
      <w:r w:rsidRPr="00B74737">
        <w:rPr>
          <w:rFonts w:cs="Arial"/>
          <w:i/>
          <w:sz w:val="18"/>
          <w:szCs w:val="18"/>
        </w:rPr>
        <w:tab/>
      </w:r>
      <w:r w:rsidRPr="00B74737">
        <w:rPr>
          <w:rFonts w:cs="Arial"/>
          <w:i/>
          <w:sz w:val="18"/>
          <w:szCs w:val="18"/>
        </w:rPr>
        <w:tab/>
      </w:r>
    </w:p>
    <w:p w14:paraId="4D789D0A" w14:textId="77777777" w:rsidR="00704509" w:rsidRPr="00B74737" w:rsidRDefault="00704509" w:rsidP="00C17F65">
      <w:pPr>
        <w:rPr>
          <w:rFonts w:cs="Arial"/>
          <w:sz w:val="18"/>
          <w:szCs w:val="18"/>
        </w:rPr>
      </w:pPr>
    </w:p>
    <w:p w14:paraId="13F3A473" w14:textId="2658D0B9" w:rsidR="00704509" w:rsidRPr="00B74737" w:rsidRDefault="00704509" w:rsidP="00C17F65">
      <w:pPr>
        <w:rPr>
          <w:rFonts w:cs="Arial"/>
          <w:sz w:val="18"/>
          <w:szCs w:val="18"/>
        </w:rPr>
      </w:pPr>
      <w:r w:rsidRPr="00B74737">
        <w:rPr>
          <w:rFonts w:cs="Arial"/>
          <w:i/>
          <w:sz w:val="18"/>
          <w:szCs w:val="18"/>
        </w:rPr>
        <w:t>- Aantal inwoners:</w:t>
      </w:r>
      <w:r w:rsidRPr="00B74737">
        <w:rPr>
          <w:rFonts w:cs="Arial"/>
          <w:sz w:val="18"/>
          <w:szCs w:val="18"/>
        </w:rPr>
        <w:t xml:space="preserve"> </w:t>
      </w:r>
      <w:r w:rsidRPr="00B74737">
        <w:rPr>
          <w:rFonts w:cs="Arial"/>
          <w:i/>
          <w:sz w:val="18"/>
          <w:szCs w:val="18"/>
        </w:rPr>
        <w:tab/>
      </w:r>
    </w:p>
    <w:p w14:paraId="04F8911E" w14:textId="77777777" w:rsidR="00704509" w:rsidRPr="00B74737" w:rsidRDefault="00704509" w:rsidP="00C17F65">
      <w:pPr>
        <w:rPr>
          <w:rFonts w:cs="Arial"/>
          <w:sz w:val="18"/>
          <w:szCs w:val="18"/>
        </w:rPr>
      </w:pPr>
      <w:r w:rsidRPr="00B74737">
        <w:rPr>
          <w:rFonts w:cs="Arial"/>
          <w:sz w:val="18"/>
          <w:szCs w:val="18"/>
        </w:rPr>
        <w:t xml:space="preserve">Moerwijk heeft in 2008 18.867 inwoners. </w:t>
      </w:r>
    </w:p>
    <w:p w14:paraId="4EE3EE5C" w14:textId="77777777" w:rsidR="00704509" w:rsidRPr="00B74737" w:rsidRDefault="00704509" w:rsidP="00C17F65">
      <w:pPr>
        <w:rPr>
          <w:rFonts w:cs="Arial"/>
          <w:sz w:val="18"/>
          <w:szCs w:val="18"/>
        </w:rPr>
      </w:pPr>
    </w:p>
    <w:p w14:paraId="193C1DAF" w14:textId="77777777" w:rsidR="00704509" w:rsidRPr="00B74737" w:rsidRDefault="00704509" w:rsidP="00C17F65">
      <w:pPr>
        <w:rPr>
          <w:rFonts w:cs="Arial"/>
          <w:sz w:val="18"/>
          <w:szCs w:val="18"/>
        </w:rPr>
      </w:pPr>
      <w:r w:rsidRPr="00B74737">
        <w:rPr>
          <w:rFonts w:cs="Arial"/>
          <w:sz w:val="18"/>
          <w:szCs w:val="18"/>
        </w:rPr>
        <w:t>Aantal inwoners van Moerwijk volgens de bevolkingsprognose:</w:t>
      </w:r>
    </w:p>
    <w:p w14:paraId="324B8962" w14:textId="77777777" w:rsidR="00704509" w:rsidRPr="00B74737" w:rsidRDefault="00704509" w:rsidP="00C17F65">
      <w:pPr>
        <w:rPr>
          <w:rFonts w:cs="Arial"/>
          <w:sz w:val="18"/>
          <w:szCs w:val="18"/>
        </w:rPr>
      </w:pPr>
      <w:r w:rsidRPr="00B74737">
        <w:rPr>
          <w:rFonts w:cs="Arial"/>
          <w:sz w:val="18"/>
          <w:szCs w:val="18"/>
        </w:rPr>
        <w:t>2010:</w:t>
      </w:r>
      <w:r w:rsidRPr="00B74737">
        <w:rPr>
          <w:rFonts w:cs="Arial"/>
          <w:sz w:val="18"/>
          <w:szCs w:val="18"/>
        </w:rPr>
        <w:tab/>
      </w:r>
      <w:r w:rsidRPr="00B74737">
        <w:rPr>
          <w:rFonts w:cs="Arial"/>
          <w:sz w:val="18"/>
          <w:szCs w:val="18"/>
        </w:rPr>
        <w:tab/>
      </w:r>
      <w:r w:rsidRPr="00B74737">
        <w:rPr>
          <w:rFonts w:cs="Arial"/>
          <w:sz w:val="18"/>
          <w:szCs w:val="18"/>
        </w:rPr>
        <w:tab/>
        <w:t>17.784</w:t>
      </w:r>
    </w:p>
    <w:p w14:paraId="16E24108" w14:textId="77777777" w:rsidR="00704509" w:rsidRPr="00B74737" w:rsidRDefault="00704509" w:rsidP="00C17F65">
      <w:pPr>
        <w:rPr>
          <w:rFonts w:cs="Arial"/>
          <w:sz w:val="18"/>
          <w:szCs w:val="18"/>
        </w:rPr>
      </w:pPr>
      <w:r w:rsidRPr="00B74737">
        <w:rPr>
          <w:rFonts w:cs="Arial"/>
          <w:sz w:val="18"/>
          <w:szCs w:val="18"/>
        </w:rPr>
        <w:t>2015:</w:t>
      </w:r>
      <w:r w:rsidRPr="00B74737">
        <w:rPr>
          <w:rFonts w:cs="Arial"/>
          <w:sz w:val="18"/>
          <w:szCs w:val="18"/>
        </w:rPr>
        <w:tab/>
      </w:r>
      <w:r w:rsidRPr="00B74737">
        <w:rPr>
          <w:rFonts w:cs="Arial"/>
          <w:sz w:val="18"/>
          <w:szCs w:val="18"/>
        </w:rPr>
        <w:tab/>
      </w:r>
      <w:r w:rsidRPr="00B74737">
        <w:rPr>
          <w:rFonts w:cs="Arial"/>
          <w:sz w:val="18"/>
          <w:szCs w:val="18"/>
        </w:rPr>
        <w:tab/>
        <w:t>17.050</w:t>
      </w:r>
    </w:p>
    <w:p w14:paraId="00E58DE0" w14:textId="77777777" w:rsidR="00704509" w:rsidRPr="00B74737" w:rsidRDefault="00704509" w:rsidP="00C17F65">
      <w:pPr>
        <w:rPr>
          <w:rFonts w:cs="Arial"/>
          <w:sz w:val="18"/>
          <w:szCs w:val="18"/>
        </w:rPr>
      </w:pPr>
      <w:r w:rsidRPr="00B74737">
        <w:rPr>
          <w:rFonts w:cs="Arial"/>
          <w:sz w:val="18"/>
          <w:szCs w:val="18"/>
        </w:rPr>
        <w:t>2020:</w:t>
      </w:r>
      <w:r w:rsidRPr="00B74737">
        <w:rPr>
          <w:rFonts w:cs="Arial"/>
          <w:sz w:val="18"/>
          <w:szCs w:val="18"/>
        </w:rPr>
        <w:tab/>
      </w:r>
      <w:r w:rsidRPr="00B74737">
        <w:rPr>
          <w:rFonts w:cs="Arial"/>
          <w:sz w:val="18"/>
          <w:szCs w:val="18"/>
        </w:rPr>
        <w:tab/>
      </w:r>
      <w:r w:rsidRPr="00B74737">
        <w:rPr>
          <w:rFonts w:cs="Arial"/>
          <w:sz w:val="18"/>
          <w:szCs w:val="18"/>
        </w:rPr>
        <w:tab/>
        <w:t>19.996</w:t>
      </w:r>
    </w:p>
    <w:p w14:paraId="0180862C" w14:textId="77777777" w:rsidR="00704509" w:rsidRPr="00B74737" w:rsidRDefault="00704509" w:rsidP="00C17F65">
      <w:pPr>
        <w:rPr>
          <w:rFonts w:cs="Arial"/>
          <w:i/>
          <w:sz w:val="18"/>
          <w:szCs w:val="18"/>
        </w:rPr>
      </w:pPr>
    </w:p>
    <w:p w14:paraId="3AA7F784" w14:textId="77777777" w:rsidR="00704509" w:rsidRPr="00B74737" w:rsidRDefault="00704509" w:rsidP="00C17F65">
      <w:pPr>
        <w:rPr>
          <w:rFonts w:cs="Arial"/>
          <w:i/>
          <w:sz w:val="18"/>
          <w:szCs w:val="18"/>
        </w:rPr>
      </w:pPr>
      <w:r w:rsidRPr="00B74737">
        <w:rPr>
          <w:rFonts w:cs="Arial"/>
          <w:i/>
          <w:sz w:val="18"/>
          <w:szCs w:val="18"/>
        </w:rPr>
        <w:t>Etniciteit:</w:t>
      </w:r>
    </w:p>
    <w:p w14:paraId="58CF4466" w14:textId="77777777" w:rsidR="00704509" w:rsidRPr="00B74737" w:rsidRDefault="00704509" w:rsidP="00C17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 w:val="18"/>
          <w:szCs w:val="18"/>
        </w:rPr>
      </w:pPr>
      <w:r w:rsidRPr="00B74737">
        <w:rPr>
          <w:rFonts w:cs="Arial"/>
          <w:bCs/>
          <w:color w:val="000000"/>
          <w:sz w:val="18"/>
          <w:szCs w:val="18"/>
        </w:rPr>
        <w:t>Moerwijk in 2008:</w:t>
      </w:r>
    </w:p>
    <w:p w14:paraId="227FEC8D" w14:textId="77777777" w:rsidR="00704509" w:rsidRPr="00B74737" w:rsidRDefault="00704509" w:rsidP="00C17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 w:val="18"/>
          <w:szCs w:val="18"/>
        </w:rPr>
      </w:pPr>
      <w:r w:rsidRPr="00B74737">
        <w:rPr>
          <w:rFonts w:cs="Arial"/>
          <w:bCs/>
          <w:color w:val="000000"/>
          <w:sz w:val="18"/>
          <w:szCs w:val="18"/>
        </w:rPr>
        <w:t>Autochtoon:</w:t>
      </w:r>
      <w:r w:rsidRPr="00B74737">
        <w:rPr>
          <w:rFonts w:cs="Arial"/>
          <w:bCs/>
          <w:color w:val="000000"/>
          <w:sz w:val="18"/>
          <w:szCs w:val="18"/>
        </w:rPr>
        <w:tab/>
      </w:r>
      <w:r w:rsidRPr="00B74737">
        <w:rPr>
          <w:rFonts w:cs="Arial"/>
          <w:bCs/>
          <w:color w:val="000000"/>
          <w:sz w:val="18"/>
          <w:szCs w:val="18"/>
        </w:rPr>
        <w:tab/>
        <w:t>38,9%</w:t>
      </w:r>
    </w:p>
    <w:p w14:paraId="20A29B7E" w14:textId="77777777" w:rsidR="00704509" w:rsidRPr="00B74737" w:rsidRDefault="00704509" w:rsidP="00C17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 w:val="18"/>
          <w:szCs w:val="18"/>
        </w:rPr>
      </w:pPr>
      <w:r w:rsidRPr="00B74737">
        <w:rPr>
          <w:rFonts w:cs="Arial"/>
          <w:bCs/>
          <w:color w:val="000000"/>
          <w:sz w:val="18"/>
          <w:szCs w:val="18"/>
        </w:rPr>
        <w:t xml:space="preserve"> Allochtoon:</w:t>
      </w:r>
      <w:r w:rsidRPr="00B74737">
        <w:rPr>
          <w:rFonts w:cs="Arial"/>
          <w:bCs/>
          <w:color w:val="000000"/>
          <w:sz w:val="18"/>
          <w:szCs w:val="18"/>
        </w:rPr>
        <w:tab/>
      </w:r>
      <w:r w:rsidRPr="00B74737">
        <w:rPr>
          <w:rFonts w:cs="Arial"/>
          <w:bCs/>
          <w:color w:val="000000"/>
          <w:sz w:val="18"/>
          <w:szCs w:val="18"/>
        </w:rPr>
        <w:tab/>
        <w:t xml:space="preserve">61,0% </w:t>
      </w:r>
    </w:p>
    <w:p w14:paraId="1933E214" w14:textId="77777777" w:rsidR="00704509" w:rsidRPr="00B74737" w:rsidRDefault="00704509" w:rsidP="00C17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sz w:val="18"/>
          <w:szCs w:val="18"/>
        </w:rPr>
      </w:pPr>
    </w:p>
    <w:p w14:paraId="7674E0AB" w14:textId="77777777" w:rsidR="00704509" w:rsidRPr="00B74737" w:rsidRDefault="00704509" w:rsidP="00C17F65">
      <w:pPr>
        <w:rPr>
          <w:rFonts w:cs="Arial"/>
          <w:bCs/>
          <w:i/>
          <w:sz w:val="18"/>
          <w:szCs w:val="18"/>
        </w:rPr>
      </w:pPr>
      <w:r w:rsidRPr="00B74737">
        <w:rPr>
          <w:rFonts w:cs="Arial"/>
          <w:bCs/>
          <w:i/>
          <w:sz w:val="18"/>
          <w:szCs w:val="18"/>
        </w:rPr>
        <w:t>- Opleidingsniveau</w:t>
      </w:r>
    </w:p>
    <w:p w14:paraId="7CDC044B" w14:textId="77777777" w:rsidR="00704509" w:rsidRPr="00B74737" w:rsidRDefault="00704509" w:rsidP="00C17F65">
      <w:pPr>
        <w:rPr>
          <w:rFonts w:cs="Arial"/>
          <w:bCs/>
          <w:sz w:val="18"/>
          <w:szCs w:val="18"/>
        </w:rPr>
      </w:pPr>
      <w:r w:rsidRPr="00B74737">
        <w:rPr>
          <w:rFonts w:cs="Arial"/>
          <w:bCs/>
          <w:sz w:val="18"/>
          <w:szCs w:val="18"/>
        </w:rPr>
        <w:t>Extra ondersteuning bij opleiding (zorgadvies):</w:t>
      </w:r>
    </w:p>
    <w:p w14:paraId="1F9D9AF9" w14:textId="77777777" w:rsidR="00704509" w:rsidRPr="00B74737" w:rsidRDefault="00704509" w:rsidP="00C17F65">
      <w:pPr>
        <w:rPr>
          <w:rFonts w:cs="Arial"/>
          <w:bCs/>
          <w:sz w:val="18"/>
          <w:szCs w:val="18"/>
        </w:rPr>
      </w:pPr>
    </w:p>
    <w:p w14:paraId="7C4F0152" w14:textId="77777777" w:rsidR="00704509" w:rsidRPr="00B74737" w:rsidRDefault="00704509" w:rsidP="00C17F65">
      <w:pPr>
        <w:rPr>
          <w:rFonts w:cs="Arial"/>
          <w:bCs/>
          <w:sz w:val="18"/>
          <w:szCs w:val="18"/>
        </w:rPr>
      </w:pPr>
      <w:r w:rsidRPr="00B74737">
        <w:rPr>
          <w:rFonts w:cs="Arial"/>
          <w:bCs/>
          <w:sz w:val="18"/>
          <w:szCs w:val="18"/>
        </w:rPr>
        <w:t>Den Haag:</w:t>
      </w:r>
      <w:r w:rsidRPr="00B74737">
        <w:rPr>
          <w:rFonts w:cs="Arial"/>
          <w:bCs/>
          <w:sz w:val="18"/>
          <w:szCs w:val="18"/>
        </w:rPr>
        <w:tab/>
      </w:r>
      <w:r w:rsidRPr="00B74737">
        <w:rPr>
          <w:rFonts w:cs="Arial"/>
          <w:bCs/>
          <w:sz w:val="18"/>
          <w:szCs w:val="18"/>
        </w:rPr>
        <w:tab/>
        <w:t>16,5%</w:t>
      </w:r>
    </w:p>
    <w:p w14:paraId="7DF28FD6" w14:textId="77777777" w:rsidR="00704509" w:rsidRPr="00B74737" w:rsidRDefault="00704509" w:rsidP="00C17F65">
      <w:pPr>
        <w:rPr>
          <w:rFonts w:cs="Arial"/>
          <w:bCs/>
          <w:sz w:val="18"/>
          <w:szCs w:val="18"/>
        </w:rPr>
      </w:pPr>
      <w:r w:rsidRPr="00B74737">
        <w:rPr>
          <w:rFonts w:cs="Arial"/>
          <w:bCs/>
          <w:sz w:val="18"/>
          <w:szCs w:val="18"/>
        </w:rPr>
        <w:t>Moerwijk:</w:t>
      </w:r>
      <w:r w:rsidRPr="00B74737">
        <w:rPr>
          <w:rFonts w:cs="Arial"/>
          <w:bCs/>
          <w:sz w:val="18"/>
          <w:szCs w:val="18"/>
        </w:rPr>
        <w:tab/>
      </w:r>
      <w:r w:rsidRPr="00B74737">
        <w:rPr>
          <w:rFonts w:cs="Arial"/>
          <w:bCs/>
          <w:sz w:val="18"/>
          <w:szCs w:val="18"/>
        </w:rPr>
        <w:tab/>
        <w:t>3%</w:t>
      </w:r>
    </w:p>
    <w:p w14:paraId="512D1FE7" w14:textId="77777777" w:rsidR="00704509" w:rsidRPr="00B74737" w:rsidRDefault="00704509" w:rsidP="00C17F65">
      <w:pPr>
        <w:rPr>
          <w:rFonts w:cs="Arial"/>
          <w:sz w:val="18"/>
          <w:szCs w:val="18"/>
        </w:rPr>
      </w:pPr>
    </w:p>
    <w:p w14:paraId="4B2DD38F" w14:textId="77777777" w:rsidR="00704509" w:rsidRPr="00B74737" w:rsidRDefault="00704509" w:rsidP="00C17F65">
      <w:pPr>
        <w:rPr>
          <w:rFonts w:cs="Arial"/>
          <w:b/>
          <w:sz w:val="18"/>
          <w:szCs w:val="18"/>
        </w:rPr>
      </w:pPr>
      <w:r w:rsidRPr="00B74737">
        <w:rPr>
          <w:rFonts w:cs="Arial"/>
          <w:b/>
          <w:sz w:val="18"/>
          <w:szCs w:val="18"/>
        </w:rPr>
        <w:t xml:space="preserve">Ontwikkelingsgeschiedenis: </w:t>
      </w:r>
    </w:p>
    <w:p w14:paraId="3819EB58" w14:textId="77777777" w:rsidR="00704509" w:rsidRPr="00B74737" w:rsidRDefault="00704509" w:rsidP="00C17F65">
      <w:pPr>
        <w:rPr>
          <w:rFonts w:cs="Arial"/>
          <w:sz w:val="18"/>
          <w:szCs w:val="18"/>
        </w:rPr>
      </w:pPr>
    </w:p>
    <w:p w14:paraId="55665301" w14:textId="77777777" w:rsidR="00704509" w:rsidRPr="00B74737" w:rsidRDefault="00704509" w:rsidP="00C17F65">
      <w:pPr>
        <w:rPr>
          <w:rFonts w:cs="Arial"/>
          <w:sz w:val="18"/>
          <w:szCs w:val="18"/>
        </w:rPr>
      </w:pPr>
      <w:r w:rsidRPr="00B74737">
        <w:rPr>
          <w:rFonts w:cs="Arial"/>
          <w:b/>
          <w:bCs/>
          <w:sz w:val="18"/>
          <w:szCs w:val="18"/>
        </w:rPr>
        <w:t>Ontwikkelingsgeschiedenis</w:t>
      </w:r>
      <w:r w:rsidRPr="00B74737">
        <w:rPr>
          <w:rFonts w:cs="Arial"/>
          <w:sz w:val="18"/>
          <w:szCs w:val="18"/>
        </w:rPr>
        <w:t xml:space="preserve">  Moerwijk ligt op de grens van drie polders: de Noordpolder ('t Noordblok), de voormalige Oost-Escamppolder en de Wippolder. De Moerweg (Westerbeek of Lange Laak) en de Erasmusweg (Molensloot of Korte Laak) vormen de grenzen tussen deze polders. Om kosten te besparen is het gebied niet ontpolderd.  </w:t>
      </w:r>
    </w:p>
    <w:p w14:paraId="518B2481" w14:textId="77777777" w:rsidR="00704509" w:rsidRPr="00B74737" w:rsidRDefault="00704509" w:rsidP="00C17F65">
      <w:pPr>
        <w:rPr>
          <w:rFonts w:cs="Arial"/>
          <w:sz w:val="18"/>
          <w:szCs w:val="18"/>
        </w:rPr>
      </w:pPr>
      <w:r w:rsidRPr="00B74737">
        <w:rPr>
          <w:rFonts w:cs="Arial"/>
          <w:sz w:val="18"/>
          <w:szCs w:val="18"/>
        </w:rPr>
        <w:t>Moerwijk 1 is grotendeels tot stand gekomen op basis van het ‘Plan Moerweg’ van de Dienst Stadsontwikkeling en Volkshuisvesting uit 1930. De geplande arbeiderswijk ten westen van het Laakkanaal kreeg een Berlagiaanse opzet van hoge gesloten randbebouwing en lagere bebouwing rond binnenpleinen. Bij de uitvoering zijn wijzigingen in het plan aangebracht: de bebouwing werd verdicht ten koste van de binnenruimten, de geplande HTM-remise verviel en er kwamen meer hoekwinkels.  </w:t>
      </w:r>
    </w:p>
    <w:p w14:paraId="62044C37" w14:textId="77777777" w:rsidR="00704509" w:rsidRPr="00B74737" w:rsidRDefault="00704509" w:rsidP="00C17F65">
      <w:pPr>
        <w:rPr>
          <w:rFonts w:cs="Arial"/>
          <w:sz w:val="18"/>
          <w:szCs w:val="18"/>
        </w:rPr>
      </w:pPr>
    </w:p>
    <w:p w14:paraId="59ECD4A3" w14:textId="77777777" w:rsidR="00704509" w:rsidRPr="00B74737" w:rsidRDefault="00704509" w:rsidP="00C17F65">
      <w:pPr>
        <w:rPr>
          <w:rFonts w:cs="Arial"/>
          <w:sz w:val="18"/>
          <w:szCs w:val="18"/>
        </w:rPr>
      </w:pPr>
      <w:r w:rsidRPr="00B74737">
        <w:rPr>
          <w:rFonts w:cs="Arial"/>
          <w:sz w:val="18"/>
          <w:szCs w:val="18"/>
        </w:rPr>
        <w:t>Drie woningcorporaties -Beter Wonen, Patrimonium en Luctor et Emergo- bouwden hier. In 1933 kwamen de eerste huizen gereed. Door de economische crisis stagneerde de bouw vanaf 1935. Het deel ten noorden van de Melis Stokelaan kwam grotendeels nog voor 1940 gereed; ten zuiden van deze laan was veel minder gerealiseerd (Esmoreitplein). Na de oorlog startte men met de voltooiing van Moerwijk 1 en de aanleg van straten in Moerwijk 2 volgens het vooroorlogse plan. De bebouwing van Moerwijk 2 kwam echter tot stand volgens een plan van W.M. Dudok uit 1949, evenals de stedenbouwkundige opzet van Moerwijk 3, 4 en 5. Voor het midden van de jaren vijftig was de wijk vrijwel voltooid. Eind jaren zestig werden twee gebouwen van veertien verdiepingen aan het Erasmusplein gebouwd.  </w:t>
      </w:r>
    </w:p>
    <w:p w14:paraId="6DA65850" w14:textId="77777777" w:rsidR="00704509" w:rsidRPr="00B74737" w:rsidRDefault="00704509" w:rsidP="00C17F65">
      <w:pPr>
        <w:rPr>
          <w:rFonts w:cs="Arial"/>
          <w:sz w:val="18"/>
          <w:szCs w:val="18"/>
        </w:rPr>
      </w:pPr>
    </w:p>
    <w:p w14:paraId="2196F2DF" w14:textId="77777777" w:rsidR="00704509" w:rsidRPr="00B74737" w:rsidRDefault="00704509" w:rsidP="00C17F65">
      <w:pPr>
        <w:rPr>
          <w:rFonts w:cs="Arial"/>
          <w:sz w:val="18"/>
          <w:szCs w:val="18"/>
        </w:rPr>
      </w:pPr>
      <w:r w:rsidRPr="00B74737">
        <w:rPr>
          <w:rFonts w:cs="Arial"/>
          <w:sz w:val="18"/>
          <w:szCs w:val="18"/>
        </w:rPr>
        <w:t>De stedenbouwkundige hoofdopzet van de wijk is gebaseerd op een rechthoekig patroon van brede wegen met het Erasmusplein als hart. Hier overheen ligt een fijner grid van groenvoorzieningen met hier en daar singels. Deze groenstructuur verbindt de vier buurten ten zuiden van de Melis Stokelaan. Het plan van Dudok vertoont een opener karakter dan de oorspronkelijk geplande Berlagiaanse structuur. In plaats van gesloten bouwblokken kwam er een weidse aanleg met open blokken en vrij toegankelijke tuinen. Op enkele plekken koos Dudok voor strokenbouw. De wijk heeft een aantal kleine lintvormige winkelcentra en een winkelcentrum aan het Heeswijkplein. Dit plein dankt zijn omvang mede aan het feit dat rekening moest worden gehouden met de bouw van een Station Moerwijk.  </w:t>
      </w:r>
    </w:p>
    <w:p w14:paraId="36F00797" w14:textId="77777777" w:rsidR="00704509" w:rsidRPr="00B74737" w:rsidRDefault="00704509" w:rsidP="00C17F65">
      <w:pPr>
        <w:rPr>
          <w:rFonts w:cs="Arial"/>
          <w:sz w:val="18"/>
          <w:szCs w:val="18"/>
        </w:rPr>
      </w:pPr>
    </w:p>
    <w:p w14:paraId="49858955" w14:textId="384C145C" w:rsidR="00704509" w:rsidRPr="007871C1" w:rsidRDefault="00704509" w:rsidP="00C17F65">
      <w:pPr>
        <w:rPr>
          <w:rFonts w:cs="Arial"/>
          <w:sz w:val="18"/>
          <w:szCs w:val="18"/>
        </w:rPr>
      </w:pPr>
      <w:r w:rsidRPr="00B74737">
        <w:rPr>
          <w:rFonts w:cs="Arial"/>
          <w:b/>
          <w:bCs/>
          <w:sz w:val="18"/>
          <w:szCs w:val="18"/>
        </w:rPr>
        <w:t>Structurele en/of functionele veranderingen</w:t>
      </w:r>
      <w:r w:rsidRPr="00B74737">
        <w:rPr>
          <w:rFonts w:cs="Arial"/>
          <w:sz w:val="18"/>
          <w:szCs w:val="18"/>
        </w:rPr>
        <w:t xml:space="preserve"> Wezenlijke veranderingen hebben zich in Moerwijk niet voorgedaan. De hoekwinkels in Moerwijk 1 zijn voor een belangrijk deel opgeheven; de winkelcentra elders in de </w:t>
      </w:r>
      <w:r w:rsidRPr="00B74737">
        <w:rPr>
          <w:rFonts w:cs="Arial"/>
          <w:sz w:val="18"/>
          <w:szCs w:val="18"/>
        </w:rPr>
        <w:lastRenderedPageBreak/>
        <w:t>wijk trekken minder bezoek. De bevolking liep terug van 30.000 personen in het midden van de jaren zestig tot 20.000 nu.   Bron: Monumenten inventarisatieproject Den Haag 1850-1940. Den Haag 1992</w:t>
      </w:r>
    </w:p>
    <w:p w14:paraId="22F24B9C" w14:textId="77777777" w:rsidR="00704509" w:rsidRPr="00B74737" w:rsidRDefault="00704509" w:rsidP="00C17F65">
      <w:pPr>
        <w:rPr>
          <w:rFonts w:cs="Arial"/>
          <w:i/>
          <w:sz w:val="18"/>
          <w:szCs w:val="18"/>
        </w:rPr>
      </w:pPr>
      <w:r w:rsidRPr="00B74737">
        <w:rPr>
          <w:rFonts w:cs="Arial"/>
          <w:i/>
          <w:sz w:val="18"/>
          <w:szCs w:val="18"/>
        </w:rPr>
        <w:t>(Bron: Monumenten inventarisatieproject Den Haag 1850-1940. Den Haag 1992)</w:t>
      </w:r>
    </w:p>
    <w:p w14:paraId="444B6F52" w14:textId="77777777" w:rsidR="00704509" w:rsidRPr="00B74737" w:rsidRDefault="00704509" w:rsidP="00C17F65">
      <w:pPr>
        <w:rPr>
          <w:rFonts w:cs="Arial"/>
          <w:i/>
          <w:sz w:val="18"/>
          <w:szCs w:val="18"/>
        </w:rPr>
      </w:pPr>
    </w:p>
    <w:p w14:paraId="50216A99" w14:textId="59B5EE61" w:rsidR="00704509" w:rsidRPr="00B74737" w:rsidRDefault="00704509" w:rsidP="00C17F65">
      <w:pPr>
        <w:rPr>
          <w:rFonts w:cs="Arial"/>
          <w:b/>
          <w:sz w:val="18"/>
          <w:szCs w:val="18"/>
        </w:rPr>
      </w:pPr>
      <w:r w:rsidRPr="00B74737">
        <w:rPr>
          <w:rFonts w:cs="Arial"/>
          <w:b/>
          <w:sz w:val="18"/>
          <w:szCs w:val="18"/>
        </w:rPr>
        <w:t>Welzijn in de wijk:</w:t>
      </w:r>
    </w:p>
    <w:p w14:paraId="2D035795" w14:textId="77777777" w:rsidR="00704509" w:rsidRPr="00B74737" w:rsidRDefault="00704509" w:rsidP="00C17F65">
      <w:pPr>
        <w:rPr>
          <w:rFonts w:cs="Arial"/>
          <w:i/>
          <w:sz w:val="18"/>
          <w:szCs w:val="18"/>
        </w:rPr>
      </w:pPr>
      <w:r w:rsidRPr="00B74737">
        <w:rPr>
          <w:rFonts w:cs="Arial"/>
          <w:i/>
          <w:sz w:val="18"/>
          <w:szCs w:val="18"/>
        </w:rPr>
        <w:t>Beleidsdoelstellingen:</w:t>
      </w:r>
    </w:p>
    <w:p w14:paraId="7443CD76" w14:textId="77777777" w:rsidR="00704509" w:rsidRPr="00B74737" w:rsidRDefault="00704509" w:rsidP="003520B4">
      <w:pPr>
        <w:pStyle w:val="ListParagraph"/>
        <w:numPr>
          <w:ilvl w:val="0"/>
          <w:numId w:val="24"/>
        </w:numPr>
        <w:suppressAutoHyphens w:val="0"/>
        <w:rPr>
          <w:rFonts w:cs="Arial"/>
          <w:sz w:val="18"/>
          <w:szCs w:val="18"/>
        </w:rPr>
      </w:pPr>
      <w:r w:rsidRPr="00B74737">
        <w:rPr>
          <w:rFonts w:cs="Arial"/>
          <w:sz w:val="18"/>
          <w:szCs w:val="18"/>
        </w:rPr>
        <w:t>Het toerusten van de burgers om zelfredzaam te zijn en te participeren in de samenleving;</w:t>
      </w:r>
    </w:p>
    <w:p w14:paraId="682E1C01" w14:textId="77777777" w:rsidR="00704509" w:rsidRPr="00B74737" w:rsidRDefault="00704509" w:rsidP="003520B4">
      <w:pPr>
        <w:pStyle w:val="ListParagraph"/>
        <w:numPr>
          <w:ilvl w:val="0"/>
          <w:numId w:val="24"/>
        </w:numPr>
        <w:suppressAutoHyphens w:val="0"/>
        <w:rPr>
          <w:rFonts w:cs="Arial"/>
          <w:sz w:val="18"/>
          <w:szCs w:val="18"/>
        </w:rPr>
      </w:pPr>
      <w:r w:rsidRPr="00B74737">
        <w:rPr>
          <w:rFonts w:cs="Arial"/>
          <w:sz w:val="18"/>
          <w:szCs w:val="18"/>
        </w:rPr>
        <w:t>Het in standhouden en vernieuwen van de sociale infrastructuur gericht op de</w:t>
      </w:r>
    </w:p>
    <w:p w14:paraId="4BF5412F" w14:textId="77777777" w:rsidR="00704509" w:rsidRPr="00B74737" w:rsidRDefault="00704509" w:rsidP="003520B4">
      <w:pPr>
        <w:pStyle w:val="ListParagraph"/>
        <w:numPr>
          <w:ilvl w:val="0"/>
          <w:numId w:val="24"/>
        </w:numPr>
        <w:suppressAutoHyphens w:val="0"/>
        <w:rPr>
          <w:rFonts w:cs="Arial"/>
          <w:sz w:val="18"/>
          <w:szCs w:val="18"/>
        </w:rPr>
      </w:pPr>
      <w:r w:rsidRPr="00B74737">
        <w:rPr>
          <w:rFonts w:cs="Arial"/>
          <w:sz w:val="18"/>
          <w:szCs w:val="18"/>
        </w:rPr>
        <w:t xml:space="preserve">maatschappelijke ondersteuning van de burgers van Den Haag; </w:t>
      </w:r>
    </w:p>
    <w:p w14:paraId="1AD2745B" w14:textId="77777777" w:rsidR="00704509" w:rsidRPr="00B74737" w:rsidRDefault="00704509" w:rsidP="003520B4">
      <w:pPr>
        <w:pStyle w:val="ListParagraph"/>
        <w:numPr>
          <w:ilvl w:val="0"/>
          <w:numId w:val="24"/>
        </w:numPr>
        <w:suppressAutoHyphens w:val="0"/>
        <w:rPr>
          <w:rFonts w:cs="Arial"/>
          <w:sz w:val="18"/>
          <w:szCs w:val="18"/>
        </w:rPr>
      </w:pPr>
      <w:r w:rsidRPr="00B74737">
        <w:rPr>
          <w:rFonts w:cs="Arial"/>
          <w:sz w:val="18"/>
          <w:szCs w:val="18"/>
        </w:rPr>
        <w:t>Het ondersteunen van de burgers die niet in staat zijn invulling te geven aan de</w:t>
      </w:r>
    </w:p>
    <w:p w14:paraId="16C67717" w14:textId="77777777" w:rsidR="00704509" w:rsidRPr="00B74737" w:rsidRDefault="00704509" w:rsidP="003520B4">
      <w:pPr>
        <w:pStyle w:val="ListParagraph"/>
        <w:numPr>
          <w:ilvl w:val="0"/>
          <w:numId w:val="24"/>
        </w:numPr>
        <w:suppressAutoHyphens w:val="0"/>
        <w:rPr>
          <w:rFonts w:cs="Arial"/>
          <w:sz w:val="18"/>
          <w:szCs w:val="18"/>
        </w:rPr>
      </w:pPr>
      <w:r w:rsidRPr="00B74737">
        <w:rPr>
          <w:rFonts w:cs="Arial"/>
          <w:sz w:val="18"/>
          <w:szCs w:val="18"/>
        </w:rPr>
        <w:t>zelfredzaamheid of participatie.</w:t>
      </w:r>
    </w:p>
    <w:p w14:paraId="56D37164" w14:textId="77777777" w:rsidR="00704509" w:rsidRPr="00B74737" w:rsidRDefault="00704509" w:rsidP="00C17F65">
      <w:pPr>
        <w:rPr>
          <w:rFonts w:cs="Arial"/>
          <w:sz w:val="18"/>
          <w:szCs w:val="18"/>
        </w:rPr>
      </w:pPr>
    </w:p>
    <w:p w14:paraId="08B1E079" w14:textId="77777777" w:rsidR="00704509" w:rsidRPr="00B74737" w:rsidRDefault="00704509" w:rsidP="00C17F65">
      <w:pPr>
        <w:rPr>
          <w:rFonts w:cs="Arial"/>
          <w:bCs/>
          <w:i/>
          <w:sz w:val="18"/>
          <w:szCs w:val="18"/>
        </w:rPr>
      </w:pPr>
      <w:r w:rsidRPr="00B74737">
        <w:rPr>
          <w:rFonts w:cs="Arial"/>
          <w:bCs/>
          <w:i/>
          <w:sz w:val="18"/>
          <w:szCs w:val="18"/>
        </w:rPr>
        <w:t>Vrijwilligerswerk</w:t>
      </w:r>
    </w:p>
    <w:p w14:paraId="2AFD3EF3" w14:textId="77777777" w:rsidR="00704509" w:rsidRPr="00B74737" w:rsidRDefault="00704509" w:rsidP="00C17F65">
      <w:pPr>
        <w:rPr>
          <w:rFonts w:cs="Arial"/>
          <w:bCs/>
          <w:sz w:val="18"/>
          <w:szCs w:val="18"/>
        </w:rPr>
      </w:pPr>
      <w:r w:rsidRPr="00B74737">
        <w:rPr>
          <w:rFonts w:cs="Arial"/>
          <w:bCs/>
          <w:sz w:val="18"/>
          <w:szCs w:val="18"/>
        </w:rPr>
        <w:t>23% van het Stadsdeel Escamp doet aan vrijwilligerswerk</w:t>
      </w:r>
    </w:p>
    <w:p w14:paraId="5064C492" w14:textId="77777777" w:rsidR="00704509" w:rsidRPr="00B74737" w:rsidRDefault="00704509" w:rsidP="00C17F65">
      <w:pPr>
        <w:rPr>
          <w:rFonts w:cs="Arial"/>
          <w:b/>
          <w:bCs/>
          <w:sz w:val="18"/>
          <w:szCs w:val="18"/>
        </w:rPr>
      </w:pPr>
    </w:p>
    <w:p w14:paraId="44D5FC24" w14:textId="77777777" w:rsidR="00704509" w:rsidRPr="00B74737" w:rsidRDefault="00704509" w:rsidP="00C17F65">
      <w:pPr>
        <w:rPr>
          <w:rFonts w:cs="Arial"/>
          <w:bCs/>
          <w:i/>
          <w:sz w:val="18"/>
          <w:szCs w:val="18"/>
        </w:rPr>
      </w:pPr>
      <w:r w:rsidRPr="00B74737">
        <w:rPr>
          <w:rFonts w:cs="Arial"/>
          <w:bCs/>
          <w:i/>
          <w:sz w:val="18"/>
          <w:szCs w:val="18"/>
        </w:rPr>
        <w:t>Mantelzorg</w:t>
      </w:r>
    </w:p>
    <w:p w14:paraId="6036C885" w14:textId="77777777" w:rsidR="00704509" w:rsidRPr="00B74737" w:rsidRDefault="00704509" w:rsidP="00C17F65">
      <w:pPr>
        <w:rPr>
          <w:rFonts w:cs="Arial"/>
          <w:sz w:val="18"/>
          <w:szCs w:val="18"/>
        </w:rPr>
      </w:pPr>
      <w:r w:rsidRPr="00B74737">
        <w:rPr>
          <w:rFonts w:cs="Arial"/>
          <w:sz w:val="18"/>
          <w:szCs w:val="18"/>
        </w:rPr>
        <w:t xml:space="preserve">In stadsdeel Escamp geeft 24% mantelzorg. Daarnaast zou 32% mantelzorg willen geven als het hun uitkomt. </w:t>
      </w:r>
    </w:p>
    <w:p w14:paraId="30B76F2F" w14:textId="77777777" w:rsidR="00704509" w:rsidRPr="00B74737" w:rsidRDefault="00704509" w:rsidP="00C17F65">
      <w:pPr>
        <w:rPr>
          <w:rFonts w:cs="Arial"/>
          <w:b/>
          <w:bCs/>
          <w:sz w:val="18"/>
          <w:szCs w:val="18"/>
        </w:rPr>
      </w:pPr>
    </w:p>
    <w:p w14:paraId="083121E3" w14:textId="77777777" w:rsidR="00704509" w:rsidRPr="00B74737" w:rsidRDefault="00704509" w:rsidP="00C17F65">
      <w:pPr>
        <w:rPr>
          <w:rFonts w:cs="Arial"/>
          <w:bCs/>
          <w:i/>
          <w:sz w:val="18"/>
          <w:szCs w:val="18"/>
        </w:rPr>
      </w:pPr>
      <w:r w:rsidRPr="00B74737">
        <w:rPr>
          <w:rFonts w:cs="Arial"/>
          <w:bCs/>
          <w:i/>
          <w:sz w:val="18"/>
          <w:szCs w:val="18"/>
        </w:rPr>
        <w:t>Beperkingen</w:t>
      </w:r>
    </w:p>
    <w:p w14:paraId="5FEDC3B3" w14:textId="77777777" w:rsidR="00704509" w:rsidRPr="00B74737" w:rsidRDefault="00704509" w:rsidP="00C17F65">
      <w:pPr>
        <w:rPr>
          <w:rFonts w:cs="Arial"/>
          <w:bCs/>
          <w:sz w:val="18"/>
          <w:szCs w:val="18"/>
        </w:rPr>
      </w:pPr>
      <w:r w:rsidRPr="00B74737">
        <w:rPr>
          <w:rFonts w:cs="Arial"/>
          <w:bCs/>
          <w:sz w:val="18"/>
          <w:szCs w:val="18"/>
        </w:rPr>
        <w:t>In 2008 hebben binnen Escamp:</w:t>
      </w:r>
    </w:p>
    <w:p w14:paraId="3F7999BF" w14:textId="77777777" w:rsidR="00704509" w:rsidRPr="00B74737" w:rsidRDefault="00704509" w:rsidP="003520B4">
      <w:pPr>
        <w:pStyle w:val="ListParagraph"/>
        <w:numPr>
          <w:ilvl w:val="0"/>
          <w:numId w:val="40"/>
        </w:numPr>
        <w:suppressAutoHyphens w:val="0"/>
        <w:rPr>
          <w:rFonts w:cs="Arial"/>
          <w:bCs/>
          <w:sz w:val="18"/>
          <w:szCs w:val="18"/>
        </w:rPr>
      </w:pPr>
      <w:r w:rsidRPr="00B74737">
        <w:rPr>
          <w:rFonts w:cs="Arial"/>
          <w:bCs/>
          <w:sz w:val="18"/>
          <w:szCs w:val="18"/>
        </w:rPr>
        <w:t>7% heeft beperkingen bij het uitvoeren van een eigen huishouden.</w:t>
      </w:r>
    </w:p>
    <w:p w14:paraId="370C078F" w14:textId="77777777" w:rsidR="00704509" w:rsidRPr="00B74737" w:rsidRDefault="00704509" w:rsidP="003520B4">
      <w:pPr>
        <w:pStyle w:val="ListParagraph"/>
        <w:numPr>
          <w:ilvl w:val="0"/>
          <w:numId w:val="40"/>
        </w:numPr>
        <w:suppressAutoHyphens w:val="0"/>
        <w:rPr>
          <w:rFonts w:cs="Arial"/>
          <w:bCs/>
          <w:sz w:val="18"/>
          <w:szCs w:val="18"/>
        </w:rPr>
      </w:pPr>
      <w:r w:rsidRPr="00B74737">
        <w:rPr>
          <w:rFonts w:cs="Arial"/>
          <w:bCs/>
          <w:sz w:val="18"/>
          <w:szCs w:val="18"/>
        </w:rPr>
        <w:t>5% heeft moeite met het bewegen/ verplaatsen in hun eigen woning.</w:t>
      </w:r>
    </w:p>
    <w:p w14:paraId="638AC440" w14:textId="77777777" w:rsidR="00704509" w:rsidRPr="00B74737" w:rsidRDefault="00704509" w:rsidP="003520B4">
      <w:pPr>
        <w:pStyle w:val="ListParagraph"/>
        <w:numPr>
          <w:ilvl w:val="0"/>
          <w:numId w:val="40"/>
        </w:numPr>
        <w:suppressAutoHyphens w:val="0"/>
        <w:rPr>
          <w:rFonts w:cs="Arial"/>
          <w:bCs/>
          <w:sz w:val="18"/>
          <w:szCs w:val="18"/>
        </w:rPr>
      </w:pPr>
      <w:r w:rsidRPr="00B74737">
        <w:rPr>
          <w:rFonts w:cs="Arial"/>
          <w:bCs/>
          <w:sz w:val="18"/>
          <w:szCs w:val="18"/>
        </w:rPr>
        <w:t>10% heeft moeite met buiten verplaatsen in een vervoermiddel</w:t>
      </w:r>
    </w:p>
    <w:p w14:paraId="5D97BA24" w14:textId="77777777" w:rsidR="00704509" w:rsidRPr="00B74737" w:rsidRDefault="00704509" w:rsidP="003520B4">
      <w:pPr>
        <w:pStyle w:val="ListParagraph"/>
        <w:numPr>
          <w:ilvl w:val="0"/>
          <w:numId w:val="40"/>
        </w:numPr>
        <w:suppressAutoHyphens w:val="0"/>
        <w:rPr>
          <w:rFonts w:cs="Arial"/>
          <w:bCs/>
          <w:sz w:val="18"/>
          <w:szCs w:val="18"/>
        </w:rPr>
      </w:pPr>
      <w:r w:rsidRPr="00B74737">
        <w:rPr>
          <w:rFonts w:cs="Arial"/>
          <w:bCs/>
          <w:sz w:val="18"/>
          <w:szCs w:val="18"/>
        </w:rPr>
        <w:t>2%  beperking met het ontmoeten van mensen</w:t>
      </w:r>
    </w:p>
    <w:p w14:paraId="20CCF0B0" w14:textId="77777777" w:rsidR="00704509" w:rsidRPr="00B74737" w:rsidRDefault="00704509" w:rsidP="00C17F65">
      <w:pPr>
        <w:rPr>
          <w:rFonts w:cs="Arial"/>
          <w:b/>
          <w:bCs/>
          <w:sz w:val="18"/>
          <w:szCs w:val="18"/>
        </w:rPr>
      </w:pPr>
    </w:p>
    <w:p w14:paraId="713A6235" w14:textId="77777777" w:rsidR="00704509" w:rsidRPr="00B74737" w:rsidRDefault="00704509" w:rsidP="00C17F65">
      <w:pPr>
        <w:rPr>
          <w:rFonts w:cs="Arial"/>
          <w:bCs/>
          <w:i/>
          <w:sz w:val="18"/>
          <w:szCs w:val="18"/>
        </w:rPr>
      </w:pPr>
      <w:r w:rsidRPr="00B74737">
        <w:rPr>
          <w:rFonts w:cs="Arial"/>
          <w:bCs/>
          <w:i/>
          <w:sz w:val="18"/>
          <w:szCs w:val="18"/>
        </w:rPr>
        <w:t>Aandachtspunten</w:t>
      </w:r>
    </w:p>
    <w:p w14:paraId="67D67606" w14:textId="77777777" w:rsidR="00704509" w:rsidRPr="00B74737" w:rsidRDefault="00704509" w:rsidP="003520B4">
      <w:pPr>
        <w:pStyle w:val="ListParagraph"/>
        <w:numPr>
          <w:ilvl w:val="0"/>
          <w:numId w:val="25"/>
        </w:numPr>
        <w:suppressAutoHyphens w:val="0"/>
        <w:rPr>
          <w:rFonts w:cs="Arial"/>
          <w:sz w:val="18"/>
          <w:szCs w:val="18"/>
        </w:rPr>
      </w:pPr>
      <w:r w:rsidRPr="00B74737">
        <w:rPr>
          <w:rFonts w:cs="Arial"/>
          <w:sz w:val="18"/>
          <w:szCs w:val="18"/>
        </w:rPr>
        <w:t>Er is veel onderling onbegrip, niet alleen autochtoon-allochtoon, maar ook tussen de verschillende allochtone culturen, en tussen jong &amp; oud.</w:t>
      </w:r>
    </w:p>
    <w:p w14:paraId="297ABE3D" w14:textId="77777777" w:rsidR="00704509" w:rsidRPr="00B74737" w:rsidRDefault="00704509" w:rsidP="003520B4">
      <w:pPr>
        <w:pStyle w:val="ListParagraph"/>
        <w:numPr>
          <w:ilvl w:val="0"/>
          <w:numId w:val="25"/>
        </w:numPr>
        <w:suppressAutoHyphens w:val="0"/>
        <w:rPr>
          <w:rFonts w:cs="Arial"/>
          <w:sz w:val="18"/>
          <w:szCs w:val="18"/>
        </w:rPr>
      </w:pPr>
      <w:r w:rsidRPr="00B74737">
        <w:rPr>
          <w:rFonts w:cs="Arial"/>
          <w:sz w:val="18"/>
          <w:szCs w:val="18"/>
        </w:rPr>
        <w:t xml:space="preserve">Veel nieuwkomers uit andere culturen zitten in een sociaal isolement; </w:t>
      </w:r>
    </w:p>
    <w:p w14:paraId="64E0FFE0" w14:textId="77777777" w:rsidR="00704509" w:rsidRPr="00B74737" w:rsidRDefault="00704509" w:rsidP="003520B4">
      <w:pPr>
        <w:pStyle w:val="ListParagraph"/>
        <w:numPr>
          <w:ilvl w:val="0"/>
          <w:numId w:val="25"/>
        </w:numPr>
        <w:suppressAutoHyphens w:val="0"/>
        <w:rPr>
          <w:rFonts w:cs="Arial"/>
          <w:sz w:val="18"/>
          <w:szCs w:val="18"/>
        </w:rPr>
      </w:pPr>
      <w:r w:rsidRPr="00B74737">
        <w:rPr>
          <w:rFonts w:cs="Arial"/>
          <w:sz w:val="18"/>
          <w:szCs w:val="18"/>
        </w:rPr>
        <w:t xml:space="preserve">Er is sprake van taalachterstanden. </w:t>
      </w:r>
    </w:p>
    <w:p w14:paraId="26C52CC9" w14:textId="77777777" w:rsidR="00704509" w:rsidRPr="00B74737" w:rsidRDefault="00704509" w:rsidP="003520B4">
      <w:pPr>
        <w:pStyle w:val="ListParagraph"/>
        <w:numPr>
          <w:ilvl w:val="0"/>
          <w:numId w:val="25"/>
        </w:numPr>
        <w:suppressAutoHyphens w:val="0"/>
        <w:rPr>
          <w:rFonts w:cs="Arial"/>
          <w:sz w:val="18"/>
          <w:szCs w:val="18"/>
        </w:rPr>
      </w:pPr>
      <w:r w:rsidRPr="00B74737">
        <w:rPr>
          <w:rFonts w:cs="Arial"/>
          <w:sz w:val="18"/>
          <w:szCs w:val="18"/>
        </w:rPr>
        <w:t>Er is een gebrek aan contact door taal- en cultuurverschillen</w:t>
      </w:r>
      <w:r w:rsidRPr="00B74737">
        <w:rPr>
          <w:rFonts w:cs="Arial"/>
          <w:sz w:val="18"/>
          <w:szCs w:val="18"/>
        </w:rPr>
        <w:br/>
        <w:t>(Bron; wijkperspectief Moerwijk)</w:t>
      </w:r>
    </w:p>
    <w:p w14:paraId="7553F0E2" w14:textId="77777777" w:rsidR="00704509" w:rsidRPr="00B74737" w:rsidRDefault="00704509" w:rsidP="00C17F65">
      <w:pPr>
        <w:rPr>
          <w:rFonts w:cs="Arial"/>
          <w:sz w:val="18"/>
          <w:szCs w:val="18"/>
        </w:rPr>
      </w:pPr>
    </w:p>
    <w:p w14:paraId="304D1473" w14:textId="77777777" w:rsidR="00704509" w:rsidRPr="00B74737" w:rsidRDefault="00704509" w:rsidP="00C17F65">
      <w:pPr>
        <w:rPr>
          <w:rFonts w:cs="Arial"/>
          <w:sz w:val="18"/>
          <w:szCs w:val="18"/>
        </w:rPr>
      </w:pPr>
      <w:r w:rsidRPr="00B74737">
        <w:rPr>
          <w:rFonts w:cs="Arial"/>
          <w:sz w:val="18"/>
          <w:szCs w:val="18"/>
        </w:rPr>
        <w:t>Welzijnsinstellingen:</w:t>
      </w:r>
    </w:p>
    <w:p w14:paraId="18164D7B" w14:textId="77777777" w:rsidR="00704509" w:rsidRPr="00B74737" w:rsidRDefault="00704509" w:rsidP="003520B4">
      <w:pPr>
        <w:pStyle w:val="ListParagraph"/>
        <w:numPr>
          <w:ilvl w:val="0"/>
          <w:numId w:val="34"/>
        </w:numPr>
        <w:suppressAutoHyphens w:val="0"/>
        <w:rPr>
          <w:rFonts w:cs="Arial"/>
          <w:b/>
          <w:sz w:val="18"/>
          <w:szCs w:val="18"/>
        </w:rPr>
      </w:pPr>
      <w:r w:rsidRPr="00B74737">
        <w:rPr>
          <w:rFonts w:cs="Arial"/>
          <w:b/>
          <w:sz w:val="18"/>
          <w:szCs w:val="18"/>
        </w:rPr>
        <w:t>De Stichting Wijkorganisatie Moerwijk (Stichting WOM)</w:t>
      </w:r>
      <w:r w:rsidRPr="00B74737">
        <w:rPr>
          <w:rFonts w:cs="Arial"/>
          <w:b/>
          <w:sz w:val="18"/>
          <w:szCs w:val="18"/>
        </w:rPr>
        <w:br/>
      </w:r>
      <w:r w:rsidRPr="00B74737">
        <w:rPr>
          <w:rFonts w:cs="Arial"/>
          <w:bCs/>
          <w:sz w:val="18"/>
          <w:szCs w:val="18"/>
        </w:rPr>
        <w:t xml:space="preserve">De Stichting Wijkorganisatie Moerwijk verenigt en ondersteunt actieve bewoners, die zich willen inzetten voor een leefbare wijk. </w:t>
      </w:r>
    </w:p>
    <w:p w14:paraId="2AA72906" w14:textId="77777777" w:rsidR="00704509" w:rsidRPr="00B74737" w:rsidRDefault="00704509" w:rsidP="003520B4">
      <w:pPr>
        <w:pStyle w:val="ListParagraph"/>
        <w:numPr>
          <w:ilvl w:val="0"/>
          <w:numId w:val="34"/>
        </w:numPr>
        <w:suppressAutoHyphens w:val="0"/>
        <w:rPr>
          <w:rFonts w:cs="Arial"/>
          <w:sz w:val="18"/>
          <w:szCs w:val="18"/>
        </w:rPr>
      </w:pPr>
      <w:r w:rsidRPr="00B74737">
        <w:rPr>
          <w:rFonts w:cs="Arial"/>
          <w:b/>
          <w:bCs/>
          <w:sz w:val="18"/>
          <w:szCs w:val="18"/>
        </w:rPr>
        <w:t>Vereniging Moerwijk Morgen</w:t>
      </w:r>
      <w:r w:rsidRPr="00B74737">
        <w:rPr>
          <w:rFonts w:cs="Arial"/>
          <w:b/>
          <w:bCs/>
          <w:sz w:val="18"/>
          <w:szCs w:val="18"/>
        </w:rPr>
        <w:br/>
      </w:r>
      <w:r w:rsidRPr="00B74737">
        <w:rPr>
          <w:rFonts w:cs="Arial"/>
          <w:sz w:val="18"/>
          <w:szCs w:val="18"/>
        </w:rPr>
        <w:t>Eind 2002 is als gevolg van het project Digitaal Wonen Moerwijk de vereniging Moerwijk Morgen opgericht. Een vereniging van, voor en door Moerwijkers die als doel heeft te werken aan de toekomst van Moerwijk en haar bewoners en daarbij ICT, “de computer”, inzet als hulpmiddel.</w:t>
      </w:r>
    </w:p>
    <w:p w14:paraId="69DD8DA4" w14:textId="77777777" w:rsidR="00704509" w:rsidRPr="00B74737" w:rsidRDefault="00704509" w:rsidP="003520B4">
      <w:pPr>
        <w:pStyle w:val="ListParagraph"/>
        <w:numPr>
          <w:ilvl w:val="0"/>
          <w:numId w:val="34"/>
        </w:numPr>
        <w:suppressAutoHyphens w:val="0"/>
        <w:rPr>
          <w:rFonts w:cs="Arial"/>
          <w:sz w:val="18"/>
          <w:szCs w:val="18"/>
        </w:rPr>
      </w:pPr>
      <w:r w:rsidRPr="00B74737">
        <w:rPr>
          <w:rFonts w:cs="Arial"/>
          <w:b/>
          <w:bCs/>
          <w:sz w:val="18"/>
          <w:szCs w:val="18"/>
        </w:rPr>
        <w:t>Web in de Wijk</w:t>
      </w:r>
    </w:p>
    <w:p w14:paraId="738FAAD6" w14:textId="77777777" w:rsidR="00704509" w:rsidRPr="00B74737" w:rsidRDefault="00704509" w:rsidP="00C17F65">
      <w:pPr>
        <w:pStyle w:val="ListParagraph"/>
        <w:rPr>
          <w:rFonts w:cs="Arial"/>
          <w:sz w:val="18"/>
          <w:szCs w:val="18"/>
        </w:rPr>
      </w:pPr>
      <w:r w:rsidRPr="00B74737">
        <w:rPr>
          <w:rFonts w:cs="Arial"/>
          <w:sz w:val="18"/>
          <w:szCs w:val="18"/>
        </w:rPr>
        <w:t>Web in de Wijk is er voor individuele bewoners, voor groepen en voor organisaties in de wijk. Door Web in de Wijk krijgen bewoners gereedschap in handen waardoor het gemakkelijker wordt meer eigen activiteiten bekend te maken en meer samen te kunnen doen. Web in de Wijk medewerkers verzamelen alle websites die in de wijk gemaakt worden en laten die zien op www.moerwijker.nl.</w:t>
      </w:r>
    </w:p>
    <w:p w14:paraId="6999C0E9" w14:textId="77777777" w:rsidR="00704509" w:rsidRPr="00B74737" w:rsidRDefault="00704509" w:rsidP="003520B4">
      <w:pPr>
        <w:pStyle w:val="ListParagraph"/>
        <w:numPr>
          <w:ilvl w:val="0"/>
          <w:numId w:val="35"/>
        </w:numPr>
        <w:suppressAutoHyphens w:val="0"/>
        <w:rPr>
          <w:rFonts w:cs="Arial"/>
          <w:sz w:val="18"/>
          <w:szCs w:val="18"/>
        </w:rPr>
      </w:pPr>
      <w:r w:rsidRPr="00B74737">
        <w:rPr>
          <w:rFonts w:cs="Arial"/>
          <w:b/>
          <w:sz w:val="18"/>
          <w:szCs w:val="18"/>
        </w:rPr>
        <w:t>Vader- en moeder centrum Zuid-West:</w:t>
      </w:r>
      <w:r w:rsidRPr="00B74737">
        <w:rPr>
          <w:rFonts w:cs="Arial"/>
          <w:b/>
          <w:sz w:val="18"/>
          <w:szCs w:val="18"/>
        </w:rPr>
        <w:br/>
      </w:r>
      <w:r w:rsidRPr="00B74737">
        <w:rPr>
          <w:rFonts w:cs="Arial"/>
          <w:sz w:val="18"/>
          <w:szCs w:val="18"/>
        </w:rPr>
        <w:t>Het Vader- en Moedercentrum Zuidwest is een intercultureel centrum voor ontwikkeling, educatie, emancipatie en integratie, voor alle vaders / mannen, moeders / vrouwen die in het stadsdeel Escamp wonen, ongeacht nationaliteit, opleiding of leeftijd.</w:t>
      </w:r>
    </w:p>
    <w:p w14:paraId="4A8A9D82" w14:textId="77777777" w:rsidR="00704509" w:rsidRPr="00B74737" w:rsidRDefault="00704509" w:rsidP="003520B4">
      <w:pPr>
        <w:pStyle w:val="ListParagraph"/>
        <w:numPr>
          <w:ilvl w:val="0"/>
          <w:numId w:val="35"/>
        </w:numPr>
        <w:suppressAutoHyphens w:val="0"/>
        <w:rPr>
          <w:rFonts w:cs="Arial"/>
          <w:sz w:val="18"/>
          <w:szCs w:val="18"/>
        </w:rPr>
      </w:pPr>
      <w:r w:rsidRPr="00B74737">
        <w:rPr>
          <w:rFonts w:cs="Arial"/>
          <w:b/>
          <w:bCs/>
          <w:sz w:val="18"/>
          <w:szCs w:val="18"/>
        </w:rPr>
        <w:t>Stichting BOOG</w:t>
      </w:r>
    </w:p>
    <w:p w14:paraId="42C96F86" w14:textId="77777777" w:rsidR="00704509" w:rsidRPr="00B74737" w:rsidRDefault="00704509" w:rsidP="00C17F65">
      <w:pPr>
        <w:pStyle w:val="ListParagraph"/>
        <w:rPr>
          <w:rFonts w:cs="Arial"/>
          <w:sz w:val="18"/>
          <w:szCs w:val="18"/>
        </w:rPr>
      </w:pPr>
      <w:r w:rsidRPr="00B74737">
        <w:rPr>
          <w:rFonts w:cs="Arial"/>
          <w:sz w:val="18"/>
          <w:szCs w:val="18"/>
        </w:rPr>
        <w:t>De cultuur bij BOOG bestaat uit een grote betrokkenheid en bevlogenheid gecombineerd met een no-nonsense projectmatige werkwijze. De bevlogenheid komt voort uit het klassieke opbouwwerk. Het zakelijk en helder werken is ingegeven door de markt en haar complexe relaties. Elke individuele adviseur ontwikkelt zijn of haar kwaliteiten in het kader van een scholingsprogramma. Stichting BOOG ontwikkelt zich door in dialoog (o.a. eigen workshops en symposia) met opdrachtgevers en doelgroepen het werkveld te evalueren. De structuur van de organisatie is er een van een middelgroot adviesbureau. Bij BOOG werken momenteel ca. 90 medewerkers.</w:t>
      </w:r>
    </w:p>
    <w:p w14:paraId="44C845B7" w14:textId="77777777" w:rsidR="00704509" w:rsidRPr="00B74737" w:rsidRDefault="00704509" w:rsidP="003520B4">
      <w:pPr>
        <w:pStyle w:val="ListParagraph"/>
        <w:numPr>
          <w:ilvl w:val="0"/>
          <w:numId w:val="36"/>
        </w:numPr>
        <w:suppressAutoHyphens w:val="0"/>
        <w:rPr>
          <w:rFonts w:cs="Arial"/>
          <w:b/>
          <w:sz w:val="18"/>
          <w:szCs w:val="18"/>
        </w:rPr>
      </w:pPr>
      <w:r w:rsidRPr="00B74737">
        <w:rPr>
          <w:rFonts w:cs="Arial"/>
          <w:b/>
          <w:sz w:val="18"/>
          <w:szCs w:val="18"/>
        </w:rPr>
        <w:t>Stichting MOOI</w:t>
      </w:r>
    </w:p>
    <w:p w14:paraId="522755BF" w14:textId="77777777" w:rsidR="00704509" w:rsidRPr="00B74737" w:rsidRDefault="00704509" w:rsidP="00C17F65">
      <w:pPr>
        <w:pStyle w:val="ListParagraph"/>
        <w:rPr>
          <w:rFonts w:cs="Arial"/>
          <w:sz w:val="18"/>
          <w:szCs w:val="18"/>
        </w:rPr>
      </w:pPr>
      <w:r w:rsidRPr="00B74737">
        <w:rPr>
          <w:rFonts w:cs="Arial"/>
          <w:sz w:val="18"/>
          <w:szCs w:val="18"/>
        </w:rPr>
        <w:t>Stichting MOOI levert diensten en organiseert activiteiten voor inwoners van Den Haag, met name in het stadsdeel Escamp. Dit stadsdeel bestaat uit de wijken Bouwlust, Vrederust, Rustenburg, Oostbroek, Leyenburg, Moerwijk, Morgenstond en Wateringse Veld. De taak van St. MOOI is zich in te zetten voor het verbeteren van het welzijn van de bewoners. Dit gebeurt in samenwerking met de bewoners en vanuit verschillende locaties. St. MOOI heeft het werk verdeeld in peuterspeelzaalwerk, kinderwerk, jongerenwerk, volwassenenwerk, ouderenwerk, maatschappelijk werk en diverse projecten.</w:t>
      </w:r>
    </w:p>
    <w:p w14:paraId="3386DABA" w14:textId="77777777" w:rsidR="007871C1" w:rsidRDefault="007871C1" w:rsidP="00C17F65">
      <w:pPr>
        <w:rPr>
          <w:rFonts w:cs="Arial"/>
          <w:sz w:val="18"/>
          <w:szCs w:val="18"/>
        </w:rPr>
      </w:pPr>
    </w:p>
    <w:p w14:paraId="0B4086E3" w14:textId="5781E317" w:rsidR="00704509" w:rsidRPr="00B74737" w:rsidRDefault="00704509" w:rsidP="00C17F65">
      <w:pPr>
        <w:rPr>
          <w:rFonts w:cs="Arial"/>
          <w:b/>
          <w:bCs/>
          <w:sz w:val="18"/>
          <w:szCs w:val="18"/>
        </w:rPr>
      </w:pPr>
      <w:r w:rsidRPr="00B74737">
        <w:rPr>
          <w:rFonts w:cs="Arial"/>
          <w:b/>
          <w:bCs/>
          <w:sz w:val="18"/>
          <w:szCs w:val="18"/>
        </w:rPr>
        <w:lastRenderedPageBreak/>
        <w:t>Wonen in Moerwijk:</w:t>
      </w:r>
    </w:p>
    <w:p w14:paraId="45836C02" w14:textId="77777777" w:rsidR="00704509" w:rsidRPr="00B74737" w:rsidRDefault="00704509" w:rsidP="00C17F65">
      <w:pPr>
        <w:rPr>
          <w:rFonts w:cs="Arial"/>
          <w:bCs/>
          <w:i/>
          <w:sz w:val="18"/>
          <w:szCs w:val="18"/>
        </w:rPr>
      </w:pPr>
      <w:r w:rsidRPr="00B74737">
        <w:rPr>
          <w:rFonts w:cs="Arial"/>
          <w:bCs/>
          <w:i/>
          <w:sz w:val="18"/>
          <w:szCs w:val="18"/>
        </w:rPr>
        <w:t>Gegevens</w:t>
      </w:r>
    </w:p>
    <w:p w14:paraId="5DD375BF" w14:textId="77777777" w:rsidR="00704509" w:rsidRPr="00B74737" w:rsidRDefault="00704509" w:rsidP="00C17F65">
      <w:pPr>
        <w:rPr>
          <w:rFonts w:cs="Arial"/>
          <w:bCs/>
          <w:sz w:val="18"/>
          <w:szCs w:val="18"/>
        </w:rPr>
      </w:pPr>
    </w:p>
    <w:tbl>
      <w:tblPr>
        <w:tblStyle w:val="TableGrid"/>
        <w:tblW w:w="0" w:type="auto"/>
        <w:tblLook w:val="04A0" w:firstRow="1" w:lastRow="0" w:firstColumn="1" w:lastColumn="0" w:noHBand="0" w:noVBand="1"/>
      </w:tblPr>
      <w:tblGrid>
        <w:gridCol w:w="4786"/>
        <w:gridCol w:w="1134"/>
        <w:gridCol w:w="1276"/>
        <w:gridCol w:w="1320"/>
      </w:tblGrid>
      <w:tr w:rsidR="00704509" w:rsidRPr="00B74737" w14:paraId="4EA3072E" w14:textId="77777777" w:rsidTr="00B012BD">
        <w:tc>
          <w:tcPr>
            <w:tcW w:w="4786" w:type="dxa"/>
          </w:tcPr>
          <w:p w14:paraId="1459053E" w14:textId="77777777" w:rsidR="00704509" w:rsidRPr="00B74737" w:rsidRDefault="00704509" w:rsidP="00C17F65">
            <w:pPr>
              <w:rPr>
                <w:rFonts w:cs="Arial"/>
                <w:bCs/>
                <w:sz w:val="18"/>
                <w:szCs w:val="18"/>
              </w:rPr>
            </w:pPr>
            <w:r w:rsidRPr="00B74737">
              <w:rPr>
                <w:rFonts w:cs="Arial"/>
                <w:bCs/>
                <w:sz w:val="18"/>
                <w:szCs w:val="18"/>
              </w:rPr>
              <w:t>Eigendomsverhoudingen 2008:</w:t>
            </w:r>
          </w:p>
          <w:p w14:paraId="362AE1BB" w14:textId="77777777" w:rsidR="00704509" w:rsidRPr="00B74737" w:rsidRDefault="00704509" w:rsidP="00C17F65">
            <w:pPr>
              <w:rPr>
                <w:rFonts w:cs="Arial"/>
                <w:bCs/>
                <w:sz w:val="18"/>
                <w:szCs w:val="18"/>
              </w:rPr>
            </w:pPr>
            <w:r w:rsidRPr="00B74737">
              <w:rPr>
                <w:rFonts w:cs="Arial"/>
                <w:bCs/>
                <w:sz w:val="18"/>
                <w:szCs w:val="18"/>
              </w:rPr>
              <w:t>Wijk 36 Moerwijk.</w:t>
            </w:r>
          </w:p>
          <w:p w14:paraId="2622A458" w14:textId="77777777" w:rsidR="00704509" w:rsidRPr="00B74737" w:rsidRDefault="00704509" w:rsidP="00C17F65">
            <w:pPr>
              <w:rPr>
                <w:rFonts w:cs="Arial"/>
                <w:bCs/>
                <w:sz w:val="18"/>
                <w:szCs w:val="18"/>
              </w:rPr>
            </w:pPr>
            <w:r w:rsidRPr="00B74737">
              <w:rPr>
                <w:rFonts w:cs="Arial"/>
                <w:bCs/>
                <w:sz w:val="18"/>
                <w:szCs w:val="18"/>
              </w:rPr>
              <w:t xml:space="preserve">Bron: DHIC/ OZB </w:t>
            </w:r>
          </w:p>
        </w:tc>
        <w:tc>
          <w:tcPr>
            <w:tcW w:w="1134" w:type="dxa"/>
          </w:tcPr>
          <w:p w14:paraId="1A077C8B" w14:textId="77777777" w:rsidR="00704509" w:rsidRPr="00B74737" w:rsidRDefault="00704509" w:rsidP="00C17F65">
            <w:pPr>
              <w:jc w:val="center"/>
              <w:rPr>
                <w:rFonts w:cs="Arial"/>
                <w:bCs/>
                <w:i/>
                <w:sz w:val="18"/>
                <w:szCs w:val="18"/>
              </w:rPr>
            </w:pPr>
            <w:r w:rsidRPr="00B74737">
              <w:rPr>
                <w:rFonts w:cs="Arial"/>
                <w:bCs/>
                <w:i/>
                <w:sz w:val="18"/>
                <w:szCs w:val="18"/>
              </w:rPr>
              <w:t>Wijk  36</w:t>
            </w:r>
          </w:p>
          <w:p w14:paraId="2C41994B" w14:textId="77777777" w:rsidR="00704509" w:rsidRPr="00B74737" w:rsidRDefault="00704509" w:rsidP="00C17F65">
            <w:pPr>
              <w:jc w:val="center"/>
              <w:rPr>
                <w:rFonts w:cs="Arial"/>
                <w:bCs/>
                <w:i/>
                <w:sz w:val="18"/>
                <w:szCs w:val="18"/>
              </w:rPr>
            </w:pPr>
            <w:r w:rsidRPr="00B74737">
              <w:rPr>
                <w:rFonts w:cs="Arial"/>
                <w:bCs/>
                <w:i/>
                <w:sz w:val="18"/>
                <w:szCs w:val="18"/>
              </w:rPr>
              <w:t>Moerwijk</w:t>
            </w:r>
          </w:p>
        </w:tc>
        <w:tc>
          <w:tcPr>
            <w:tcW w:w="1276" w:type="dxa"/>
          </w:tcPr>
          <w:p w14:paraId="6BA29FF2" w14:textId="77777777" w:rsidR="00704509" w:rsidRPr="00B74737" w:rsidRDefault="00704509" w:rsidP="00C17F65">
            <w:pPr>
              <w:jc w:val="center"/>
              <w:rPr>
                <w:rFonts w:cs="Arial"/>
                <w:bCs/>
                <w:i/>
                <w:sz w:val="18"/>
                <w:szCs w:val="18"/>
              </w:rPr>
            </w:pPr>
            <w:r w:rsidRPr="00B74737">
              <w:rPr>
                <w:rFonts w:cs="Arial"/>
                <w:bCs/>
                <w:i/>
                <w:sz w:val="18"/>
                <w:szCs w:val="18"/>
              </w:rPr>
              <w:t>Stadsdeel 2</w:t>
            </w:r>
          </w:p>
          <w:p w14:paraId="58DEEE9D" w14:textId="77777777" w:rsidR="00704509" w:rsidRPr="00B74737" w:rsidRDefault="00704509" w:rsidP="00C17F65">
            <w:pPr>
              <w:jc w:val="center"/>
              <w:rPr>
                <w:rFonts w:cs="Arial"/>
                <w:bCs/>
                <w:i/>
                <w:sz w:val="18"/>
                <w:szCs w:val="18"/>
              </w:rPr>
            </w:pPr>
            <w:r w:rsidRPr="00B74737">
              <w:rPr>
                <w:rFonts w:cs="Arial"/>
                <w:bCs/>
                <w:i/>
                <w:sz w:val="18"/>
                <w:szCs w:val="18"/>
              </w:rPr>
              <w:t>Escamp</w:t>
            </w:r>
          </w:p>
        </w:tc>
        <w:tc>
          <w:tcPr>
            <w:tcW w:w="1320" w:type="dxa"/>
          </w:tcPr>
          <w:p w14:paraId="7B74E5DB" w14:textId="77777777" w:rsidR="00704509" w:rsidRPr="00B74737" w:rsidRDefault="00704509" w:rsidP="00C17F65">
            <w:pPr>
              <w:jc w:val="center"/>
              <w:rPr>
                <w:rFonts w:cs="Arial"/>
                <w:bCs/>
                <w:i/>
                <w:sz w:val="18"/>
                <w:szCs w:val="18"/>
              </w:rPr>
            </w:pPr>
            <w:r w:rsidRPr="00B74737">
              <w:rPr>
                <w:rFonts w:cs="Arial"/>
                <w:bCs/>
                <w:i/>
                <w:sz w:val="18"/>
                <w:szCs w:val="18"/>
              </w:rPr>
              <w:t>Gemeente Den Haag</w:t>
            </w:r>
          </w:p>
        </w:tc>
      </w:tr>
      <w:tr w:rsidR="00704509" w:rsidRPr="00B74737" w14:paraId="00A9D1C1" w14:textId="77777777" w:rsidTr="00B012BD">
        <w:tc>
          <w:tcPr>
            <w:tcW w:w="4786" w:type="dxa"/>
          </w:tcPr>
          <w:p w14:paraId="5F575D08" w14:textId="77777777" w:rsidR="00704509" w:rsidRPr="00B74737" w:rsidRDefault="00704509" w:rsidP="00C17F65">
            <w:pPr>
              <w:rPr>
                <w:rFonts w:cs="Arial"/>
                <w:bCs/>
                <w:i/>
                <w:sz w:val="18"/>
                <w:szCs w:val="18"/>
              </w:rPr>
            </w:pPr>
            <w:r w:rsidRPr="00B74737">
              <w:rPr>
                <w:rFonts w:cs="Arial"/>
                <w:bCs/>
                <w:i/>
                <w:sz w:val="18"/>
                <w:szCs w:val="18"/>
              </w:rPr>
              <w:t>% eigenaar- bewoner</w:t>
            </w:r>
          </w:p>
        </w:tc>
        <w:tc>
          <w:tcPr>
            <w:tcW w:w="1134" w:type="dxa"/>
          </w:tcPr>
          <w:p w14:paraId="3598D645" w14:textId="77777777" w:rsidR="00704509" w:rsidRPr="00B74737" w:rsidRDefault="00704509" w:rsidP="00C17F65">
            <w:pPr>
              <w:jc w:val="center"/>
              <w:rPr>
                <w:rFonts w:cs="Arial"/>
                <w:bCs/>
                <w:sz w:val="18"/>
                <w:szCs w:val="18"/>
              </w:rPr>
            </w:pPr>
            <w:r w:rsidRPr="00B74737">
              <w:rPr>
                <w:rFonts w:cs="Arial"/>
                <w:bCs/>
                <w:sz w:val="18"/>
                <w:szCs w:val="18"/>
              </w:rPr>
              <w:t>16</w:t>
            </w:r>
          </w:p>
        </w:tc>
        <w:tc>
          <w:tcPr>
            <w:tcW w:w="1276" w:type="dxa"/>
          </w:tcPr>
          <w:p w14:paraId="4360F127" w14:textId="77777777" w:rsidR="00704509" w:rsidRPr="00B74737" w:rsidRDefault="00704509" w:rsidP="00C17F65">
            <w:pPr>
              <w:jc w:val="center"/>
              <w:rPr>
                <w:rFonts w:cs="Arial"/>
                <w:bCs/>
                <w:sz w:val="18"/>
                <w:szCs w:val="18"/>
              </w:rPr>
            </w:pPr>
            <w:r w:rsidRPr="00B74737">
              <w:rPr>
                <w:rFonts w:cs="Arial"/>
                <w:bCs/>
                <w:sz w:val="18"/>
                <w:szCs w:val="18"/>
              </w:rPr>
              <w:t>36</w:t>
            </w:r>
          </w:p>
        </w:tc>
        <w:tc>
          <w:tcPr>
            <w:tcW w:w="1320" w:type="dxa"/>
          </w:tcPr>
          <w:p w14:paraId="79104812" w14:textId="77777777" w:rsidR="00704509" w:rsidRPr="00B74737" w:rsidRDefault="00704509" w:rsidP="00C17F65">
            <w:pPr>
              <w:jc w:val="center"/>
              <w:rPr>
                <w:rFonts w:cs="Arial"/>
                <w:bCs/>
                <w:sz w:val="18"/>
                <w:szCs w:val="18"/>
              </w:rPr>
            </w:pPr>
            <w:r w:rsidRPr="00B74737">
              <w:rPr>
                <w:rFonts w:cs="Arial"/>
                <w:bCs/>
                <w:sz w:val="18"/>
                <w:szCs w:val="18"/>
              </w:rPr>
              <w:t>45</w:t>
            </w:r>
          </w:p>
        </w:tc>
      </w:tr>
      <w:tr w:rsidR="00704509" w:rsidRPr="00B74737" w14:paraId="58514785" w14:textId="77777777" w:rsidTr="00B012BD">
        <w:tc>
          <w:tcPr>
            <w:tcW w:w="4786" w:type="dxa"/>
          </w:tcPr>
          <w:p w14:paraId="0DE08C4B" w14:textId="77777777" w:rsidR="00704509" w:rsidRPr="00B74737" w:rsidRDefault="00704509" w:rsidP="00C17F65">
            <w:pPr>
              <w:rPr>
                <w:rFonts w:cs="Arial"/>
                <w:bCs/>
                <w:i/>
                <w:sz w:val="18"/>
                <w:szCs w:val="18"/>
              </w:rPr>
            </w:pPr>
            <w:r w:rsidRPr="00B74737">
              <w:rPr>
                <w:rFonts w:cs="Arial"/>
                <w:bCs/>
                <w:i/>
                <w:sz w:val="18"/>
                <w:szCs w:val="18"/>
              </w:rPr>
              <w:t>%particulier</w:t>
            </w:r>
          </w:p>
        </w:tc>
        <w:tc>
          <w:tcPr>
            <w:tcW w:w="1134" w:type="dxa"/>
          </w:tcPr>
          <w:p w14:paraId="7A72CF0B" w14:textId="77777777" w:rsidR="00704509" w:rsidRPr="00B74737" w:rsidRDefault="00704509" w:rsidP="00C17F65">
            <w:pPr>
              <w:jc w:val="center"/>
              <w:rPr>
                <w:rFonts w:cs="Arial"/>
                <w:bCs/>
                <w:sz w:val="18"/>
                <w:szCs w:val="18"/>
              </w:rPr>
            </w:pPr>
            <w:r w:rsidRPr="00B74737">
              <w:rPr>
                <w:rFonts w:cs="Arial"/>
                <w:bCs/>
                <w:sz w:val="18"/>
                <w:szCs w:val="18"/>
              </w:rPr>
              <w:t>3</w:t>
            </w:r>
          </w:p>
        </w:tc>
        <w:tc>
          <w:tcPr>
            <w:tcW w:w="1276" w:type="dxa"/>
          </w:tcPr>
          <w:p w14:paraId="217DCE60" w14:textId="77777777" w:rsidR="00704509" w:rsidRPr="00B74737" w:rsidRDefault="00704509" w:rsidP="00C17F65">
            <w:pPr>
              <w:jc w:val="center"/>
              <w:rPr>
                <w:rFonts w:cs="Arial"/>
                <w:bCs/>
                <w:sz w:val="18"/>
                <w:szCs w:val="18"/>
              </w:rPr>
            </w:pPr>
            <w:r w:rsidRPr="00B74737">
              <w:rPr>
                <w:rFonts w:cs="Arial"/>
                <w:bCs/>
                <w:sz w:val="18"/>
                <w:szCs w:val="18"/>
              </w:rPr>
              <w:t>11</w:t>
            </w:r>
          </w:p>
        </w:tc>
        <w:tc>
          <w:tcPr>
            <w:tcW w:w="1320" w:type="dxa"/>
          </w:tcPr>
          <w:p w14:paraId="7262EDFF" w14:textId="77777777" w:rsidR="00704509" w:rsidRPr="00B74737" w:rsidRDefault="00704509" w:rsidP="00C17F65">
            <w:pPr>
              <w:jc w:val="center"/>
              <w:rPr>
                <w:rFonts w:cs="Arial"/>
                <w:bCs/>
                <w:sz w:val="18"/>
                <w:szCs w:val="18"/>
              </w:rPr>
            </w:pPr>
            <w:r w:rsidRPr="00B74737">
              <w:rPr>
                <w:rFonts w:cs="Arial"/>
                <w:bCs/>
                <w:sz w:val="18"/>
                <w:szCs w:val="18"/>
              </w:rPr>
              <w:t>45</w:t>
            </w:r>
          </w:p>
        </w:tc>
      </w:tr>
      <w:tr w:rsidR="00704509" w:rsidRPr="00B74737" w14:paraId="4E0FC06F" w14:textId="77777777" w:rsidTr="00B012BD">
        <w:tc>
          <w:tcPr>
            <w:tcW w:w="4786" w:type="dxa"/>
          </w:tcPr>
          <w:p w14:paraId="4131AB22" w14:textId="77777777" w:rsidR="00704509" w:rsidRPr="00B74737" w:rsidRDefault="00704509" w:rsidP="00C17F65">
            <w:pPr>
              <w:rPr>
                <w:rFonts w:cs="Arial"/>
                <w:bCs/>
                <w:i/>
                <w:sz w:val="18"/>
                <w:szCs w:val="18"/>
              </w:rPr>
            </w:pPr>
            <w:r w:rsidRPr="00B74737">
              <w:rPr>
                <w:rFonts w:cs="Arial"/>
                <w:bCs/>
                <w:i/>
                <w:sz w:val="18"/>
                <w:szCs w:val="18"/>
              </w:rPr>
              <w:t>% Toegelaten instelling</w:t>
            </w:r>
          </w:p>
        </w:tc>
        <w:tc>
          <w:tcPr>
            <w:tcW w:w="1134" w:type="dxa"/>
          </w:tcPr>
          <w:p w14:paraId="297F0DD2" w14:textId="77777777" w:rsidR="00704509" w:rsidRPr="00B74737" w:rsidRDefault="00704509" w:rsidP="00C17F65">
            <w:pPr>
              <w:jc w:val="center"/>
              <w:rPr>
                <w:rFonts w:cs="Arial"/>
                <w:bCs/>
                <w:sz w:val="18"/>
                <w:szCs w:val="18"/>
              </w:rPr>
            </w:pPr>
            <w:r w:rsidRPr="00B74737">
              <w:rPr>
                <w:rFonts w:cs="Arial"/>
                <w:bCs/>
                <w:sz w:val="18"/>
                <w:szCs w:val="18"/>
              </w:rPr>
              <w:t>80</w:t>
            </w:r>
          </w:p>
        </w:tc>
        <w:tc>
          <w:tcPr>
            <w:tcW w:w="1276" w:type="dxa"/>
          </w:tcPr>
          <w:p w14:paraId="0A41FC4C" w14:textId="77777777" w:rsidR="00704509" w:rsidRPr="00B74737" w:rsidRDefault="00704509" w:rsidP="00C17F65">
            <w:pPr>
              <w:jc w:val="center"/>
              <w:rPr>
                <w:rFonts w:cs="Arial"/>
                <w:bCs/>
                <w:sz w:val="18"/>
                <w:szCs w:val="18"/>
              </w:rPr>
            </w:pPr>
            <w:r w:rsidRPr="00B74737">
              <w:rPr>
                <w:rFonts w:cs="Arial"/>
                <w:bCs/>
                <w:sz w:val="18"/>
                <w:szCs w:val="18"/>
              </w:rPr>
              <w:t>51</w:t>
            </w:r>
          </w:p>
        </w:tc>
        <w:tc>
          <w:tcPr>
            <w:tcW w:w="1320" w:type="dxa"/>
          </w:tcPr>
          <w:p w14:paraId="20789C45" w14:textId="77777777" w:rsidR="00704509" w:rsidRPr="00B74737" w:rsidRDefault="00704509" w:rsidP="00C17F65">
            <w:pPr>
              <w:jc w:val="center"/>
              <w:rPr>
                <w:rFonts w:cs="Arial"/>
                <w:bCs/>
                <w:sz w:val="18"/>
                <w:szCs w:val="18"/>
              </w:rPr>
            </w:pPr>
            <w:r w:rsidRPr="00B74737">
              <w:rPr>
                <w:rFonts w:cs="Arial"/>
                <w:bCs/>
                <w:sz w:val="18"/>
                <w:szCs w:val="18"/>
              </w:rPr>
              <w:t>34</w:t>
            </w:r>
          </w:p>
        </w:tc>
      </w:tr>
      <w:tr w:rsidR="00704509" w:rsidRPr="00B74737" w14:paraId="5E2A8756" w14:textId="77777777" w:rsidTr="00B012BD">
        <w:tc>
          <w:tcPr>
            <w:tcW w:w="4786" w:type="dxa"/>
          </w:tcPr>
          <w:p w14:paraId="4D563319" w14:textId="77777777" w:rsidR="00704509" w:rsidRPr="00B74737" w:rsidRDefault="00704509" w:rsidP="00C17F65">
            <w:pPr>
              <w:rPr>
                <w:rFonts w:cs="Arial"/>
                <w:bCs/>
                <w:i/>
                <w:sz w:val="18"/>
                <w:szCs w:val="18"/>
              </w:rPr>
            </w:pPr>
            <w:r w:rsidRPr="00B74737">
              <w:rPr>
                <w:rFonts w:cs="Arial"/>
                <w:bCs/>
                <w:i/>
                <w:sz w:val="18"/>
                <w:szCs w:val="18"/>
              </w:rPr>
              <w:t>% eigendom nog niet bepaald</w:t>
            </w:r>
          </w:p>
        </w:tc>
        <w:tc>
          <w:tcPr>
            <w:tcW w:w="1134" w:type="dxa"/>
          </w:tcPr>
          <w:p w14:paraId="7EF31893" w14:textId="77777777" w:rsidR="00704509" w:rsidRPr="00B74737" w:rsidRDefault="00704509" w:rsidP="00C17F65">
            <w:pPr>
              <w:jc w:val="center"/>
              <w:rPr>
                <w:rFonts w:cs="Arial"/>
                <w:bCs/>
                <w:sz w:val="18"/>
                <w:szCs w:val="18"/>
              </w:rPr>
            </w:pPr>
            <w:r w:rsidRPr="00B74737">
              <w:rPr>
                <w:rFonts w:cs="Arial"/>
                <w:bCs/>
                <w:sz w:val="18"/>
                <w:szCs w:val="18"/>
              </w:rPr>
              <w:t>1</w:t>
            </w:r>
          </w:p>
        </w:tc>
        <w:tc>
          <w:tcPr>
            <w:tcW w:w="1276" w:type="dxa"/>
          </w:tcPr>
          <w:p w14:paraId="4F02BF14" w14:textId="77777777" w:rsidR="00704509" w:rsidRPr="00B74737" w:rsidRDefault="00704509" w:rsidP="00C17F65">
            <w:pPr>
              <w:jc w:val="center"/>
              <w:rPr>
                <w:rFonts w:cs="Arial"/>
                <w:bCs/>
                <w:sz w:val="18"/>
                <w:szCs w:val="18"/>
              </w:rPr>
            </w:pPr>
            <w:r w:rsidRPr="00B74737">
              <w:rPr>
                <w:rFonts w:cs="Arial"/>
                <w:bCs/>
                <w:sz w:val="18"/>
                <w:szCs w:val="18"/>
              </w:rPr>
              <w:t>3</w:t>
            </w:r>
          </w:p>
        </w:tc>
        <w:tc>
          <w:tcPr>
            <w:tcW w:w="1320" w:type="dxa"/>
          </w:tcPr>
          <w:p w14:paraId="37694FE3" w14:textId="77777777" w:rsidR="00704509" w:rsidRPr="00B74737" w:rsidRDefault="00704509" w:rsidP="00C17F65">
            <w:pPr>
              <w:jc w:val="center"/>
              <w:rPr>
                <w:rFonts w:cs="Arial"/>
                <w:bCs/>
                <w:sz w:val="18"/>
                <w:szCs w:val="18"/>
              </w:rPr>
            </w:pPr>
            <w:r w:rsidRPr="00B74737">
              <w:rPr>
                <w:rFonts w:cs="Arial"/>
                <w:bCs/>
                <w:sz w:val="18"/>
                <w:szCs w:val="18"/>
              </w:rPr>
              <w:t>5</w:t>
            </w:r>
          </w:p>
        </w:tc>
      </w:tr>
    </w:tbl>
    <w:p w14:paraId="572435A8" w14:textId="77777777" w:rsidR="00704509" w:rsidRPr="00B74737" w:rsidRDefault="00704509" w:rsidP="00C17F65">
      <w:pPr>
        <w:rPr>
          <w:rFonts w:cs="Arial"/>
          <w:bCs/>
          <w:sz w:val="18"/>
          <w:szCs w:val="18"/>
        </w:rPr>
      </w:pPr>
    </w:p>
    <w:p w14:paraId="232B5728" w14:textId="77777777" w:rsidR="00704509" w:rsidRPr="00B74737" w:rsidRDefault="00704509" w:rsidP="00C17F65">
      <w:pPr>
        <w:rPr>
          <w:rFonts w:cs="Arial"/>
          <w:bCs/>
          <w:i/>
          <w:sz w:val="18"/>
          <w:szCs w:val="18"/>
        </w:rPr>
      </w:pPr>
      <w:r w:rsidRPr="00B74737">
        <w:rPr>
          <w:rFonts w:cs="Arial"/>
          <w:bCs/>
          <w:i/>
          <w:sz w:val="18"/>
          <w:szCs w:val="18"/>
        </w:rPr>
        <w:t>Gemiddelde huis waarde Moerwijk:</w:t>
      </w:r>
    </w:p>
    <w:p w14:paraId="50BB6D4D" w14:textId="77777777" w:rsidR="00704509" w:rsidRPr="00B74737" w:rsidRDefault="00704509" w:rsidP="003520B4">
      <w:pPr>
        <w:pStyle w:val="ListParagraph"/>
        <w:numPr>
          <w:ilvl w:val="0"/>
          <w:numId w:val="36"/>
        </w:numPr>
        <w:suppressAutoHyphens w:val="0"/>
        <w:rPr>
          <w:rFonts w:cs="Arial"/>
          <w:bCs/>
          <w:sz w:val="18"/>
          <w:szCs w:val="18"/>
        </w:rPr>
      </w:pPr>
      <w:r w:rsidRPr="00B74737">
        <w:rPr>
          <w:rFonts w:cs="Arial"/>
          <w:bCs/>
          <w:sz w:val="18"/>
          <w:szCs w:val="18"/>
        </w:rPr>
        <w:t>Eengezinswoningen</w:t>
      </w:r>
      <w:r w:rsidRPr="00B74737">
        <w:rPr>
          <w:rFonts w:cs="Arial"/>
          <w:bCs/>
          <w:sz w:val="18"/>
          <w:szCs w:val="18"/>
        </w:rPr>
        <w:tab/>
      </w:r>
      <w:r w:rsidRPr="00B74737">
        <w:rPr>
          <w:rFonts w:cs="Arial"/>
          <w:bCs/>
          <w:sz w:val="18"/>
          <w:szCs w:val="18"/>
        </w:rPr>
        <w:tab/>
      </w:r>
      <w:r w:rsidRPr="00B74737">
        <w:rPr>
          <w:rFonts w:cs="Arial"/>
          <w:sz w:val="18"/>
          <w:szCs w:val="18"/>
        </w:rPr>
        <w:t xml:space="preserve">€ 196.536 </w:t>
      </w:r>
      <w:r w:rsidRPr="00B74737">
        <w:rPr>
          <w:rFonts w:cs="Arial"/>
          <w:sz w:val="18"/>
          <w:szCs w:val="18"/>
        </w:rPr>
        <w:tab/>
        <w:t>(5% van het aantal woningen)</w:t>
      </w:r>
    </w:p>
    <w:p w14:paraId="415CFFA9" w14:textId="77777777" w:rsidR="00704509" w:rsidRPr="00B74737" w:rsidRDefault="00704509" w:rsidP="003520B4">
      <w:pPr>
        <w:pStyle w:val="ListParagraph"/>
        <w:numPr>
          <w:ilvl w:val="0"/>
          <w:numId w:val="36"/>
        </w:numPr>
        <w:suppressAutoHyphens w:val="0"/>
        <w:rPr>
          <w:rFonts w:cs="Arial"/>
          <w:bCs/>
          <w:sz w:val="18"/>
          <w:szCs w:val="18"/>
        </w:rPr>
      </w:pPr>
      <w:r w:rsidRPr="00B74737">
        <w:rPr>
          <w:rFonts w:cs="Arial"/>
          <w:sz w:val="18"/>
          <w:szCs w:val="18"/>
        </w:rPr>
        <w:t xml:space="preserve">Appartementen </w:t>
      </w:r>
      <w:r w:rsidRPr="00B74737">
        <w:rPr>
          <w:rFonts w:cs="Arial"/>
          <w:sz w:val="18"/>
          <w:szCs w:val="18"/>
        </w:rPr>
        <w:tab/>
      </w:r>
      <w:r w:rsidRPr="00B74737">
        <w:rPr>
          <w:rFonts w:cs="Arial"/>
          <w:sz w:val="18"/>
          <w:szCs w:val="18"/>
        </w:rPr>
        <w:tab/>
        <w:t xml:space="preserve">€ 83.092 </w:t>
      </w:r>
      <w:r w:rsidRPr="00B74737">
        <w:rPr>
          <w:rFonts w:cs="Arial"/>
          <w:sz w:val="18"/>
          <w:szCs w:val="18"/>
        </w:rPr>
        <w:tab/>
        <w:t>(94,4% van het aantal woningen)</w:t>
      </w:r>
    </w:p>
    <w:p w14:paraId="27C8C452" w14:textId="77777777" w:rsidR="00704509" w:rsidRPr="00B74737" w:rsidRDefault="00704509" w:rsidP="00C17F65">
      <w:pPr>
        <w:rPr>
          <w:rFonts w:cs="Arial"/>
          <w:sz w:val="18"/>
          <w:szCs w:val="18"/>
        </w:rPr>
      </w:pPr>
    </w:p>
    <w:p w14:paraId="5C205408" w14:textId="77777777" w:rsidR="00704509" w:rsidRPr="00B74737" w:rsidRDefault="00704509" w:rsidP="00C17F65">
      <w:pPr>
        <w:rPr>
          <w:rFonts w:cs="Arial"/>
          <w:i/>
          <w:sz w:val="18"/>
          <w:szCs w:val="18"/>
        </w:rPr>
      </w:pPr>
      <w:r w:rsidRPr="00B74737">
        <w:rPr>
          <w:rFonts w:cs="Arial"/>
          <w:i/>
          <w:sz w:val="18"/>
          <w:szCs w:val="18"/>
        </w:rPr>
        <w:t>Totaal aantal woningen:</w:t>
      </w:r>
    </w:p>
    <w:p w14:paraId="5F44935E" w14:textId="77777777" w:rsidR="00704509" w:rsidRPr="00B74737" w:rsidRDefault="00704509" w:rsidP="00C17F65">
      <w:pPr>
        <w:rPr>
          <w:rFonts w:cs="Arial"/>
          <w:sz w:val="18"/>
          <w:szCs w:val="18"/>
        </w:rPr>
      </w:pPr>
      <w:r w:rsidRPr="00B74737">
        <w:rPr>
          <w:rFonts w:cs="Arial"/>
          <w:sz w:val="18"/>
          <w:szCs w:val="18"/>
        </w:rPr>
        <w:t>Moerwijk telt in 2008  9.859</w:t>
      </w:r>
    </w:p>
    <w:p w14:paraId="64D65C88" w14:textId="77777777" w:rsidR="00704509" w:rsidRPr="00B74737" w:rsidRDefault="00704509" w:rsidP="00C17F65">
      <w:pPr>
        <w:rPr>
          <w:rFonts w:cs="Arial"/>
          <w:sz w:val="18"/>
          <w:szCs w:val="18"/>
        </w:rPr>
      </w:pPr>
    </w:p>
    <w:p w14:paraId="0EA8B004" w14:textId="77777777" w:rsidR="00704509" w:rsidRPr="00B74737" w:rsidRDefault="00704509" w:rsidP="00C17F65">
      <w:pPr>
        <w:rPr>
          <w:rFonts w:cs="Arial"/>
          <w:i/>
          <w:sz w:val="18"/>
          <w:szCs w:val="18"/>
        </w:rPr>
      </w:pPr>
      <w:r w:rsidRPr="00B74737">
        <w:rPr>
          <w:rFonts w:cs="Arial"/>
          <w:i/>
          <w:sz w:val="18"/>
          <w:szCs w:val="18"/>
        </w:rPr>
        <w:t>Bouwjaar woningen:</w:t>
      </w:r>
    </w:p>
    <w:p w14:paraId="78753E6D" w14:textId="77777777" w:rsidR="00704509" w:rsidRPr="00B74737" w:rsidRDefault="00704509" w:rsidP="00C17F65">
      <w:pPr>
        <w:rPr>
          <w:rFonts w:cs="Arial"/>
          <w:sz w:val="18"/>
          <w:szCs w:val="18"/>
        </w:rPr>
      </w:pPr>
      <w:r w:rsidRPr="00B74737">
        <w:rPr>
          <w:rFonts w:cs="Arial"/>
          <w:sz w:val="18"/>
          <w:szCs w:val="18"/>
        </w:rPr>
        <w:t>Veel woningen zijn gebouwd tussen 1945 en 1959</w:t>
      </w:r>
    </w:p>
    <w:p w14:paraId="44E8C58C" w14:textId="77777777" w:rsidR="00704509" w:rsidRPr="00B74737" w:rsidRDefault="00704509" w:rsidP="00C17F65">
      <w:pPr>
        <w:rPr>
          <w:rFonts w:cs="Arial"/>
          <w:sz w:val="18"/>
          <w:szCs w:val="18"/>
        </w:rPr>
      </w:pPr>
    </w:p>
    <w:p w14:paraId="30EF5FB5" w14:textId="77777777" w:rsidR="00704509" w:rsidRPr="00B74737" w:rsidRDefault="00704509" w:rsidP="00C17F65">
      <w:pPr>
        <w:rPr>
          <w:rFonts w:cs="Arial"/>
          <w:i/>
          <w:sz w:val="18"/>
          <w:szCs w:val="18"/>
        </w:rPr>
      </w:pPr>
      <w:r w:rsidRPr="00B74737">
        <w:rPr>
          <w:rFonts w:cs="Arial"/>
          <w:i/>
          <w:sz w:val="18"/>
          <w:szCs w:val="18"/>
        </w:rPr>
        <w:t>Veranderingen:</w:t>
      </w:r>
    </w:p>
    <w:p w14:paraId="6A37600B" w14:textId="77777777" w:rsidR="00704509" w:rsidRPr="00B74737" w:rsidRDefault="00704509" w:rsidP="00C17F65">
      <w:pPr>
        <w:rPr>
          <w:rFonts w:cs="Arial"/>
          <w:sz w:val="18"/>
          <w:szCs w:val="18"/>
        </w:rPr>
      </w:pPr>
      <w:r w:rsidRPr="00B74737">
        <w:rPr>
          <w:rFonts w:cs="Arial"/>
          <w:sz w:val="18"/>
          <w:szCs w:val="18"/>
        </w:rPr>
        <w:t>Meeste veranderingen in de woningvoorraad zijn nieuwbouwprojecten en verbouwingen. In 2006 komen er 0 woningen bij, daarin tegen vervallen er dit jaar 435 woningen.</w:t>
      </w:r>
    </w:p>
    <w:p w14:paraId="696C7629" w14:textId="77777777" w:rsidR="00704509" w:rsidRPr="00B74737" w:rsidRDefault="00704509" w:rsidP="00C17F65">
      <w:pPr>
        <w:rPr>
          <w:rFonts w:cs="Arial"/>
          <w:b/>
          <w:bCs/>
          <w:sz w:val="18"/>
          <w:szCs w:val="18"/>
        </w:rPr>
      </w:pPr>
    </w:p>
    <w:p w14:paraId="00FDFFE1" w14:textId="77777777" w:rsidR="00704509" w:rsidRPr="00B74737" w:rsidRDefault="00704509" w:rsidP="00C17F65">
      <w:pPr>
        <w:rPr>
          <w:rFonts w:cs="Arial"/>
          <w:bCs/>
          <w:i/>
          <w:sz w:val="18"/>
          <w:szCs w:val="18"/>
        </w:rPr>
      </w:pPr>
      <w:r w:rsidRPr="00B74737">
        <w:rPr>
          <w:rFonts w:cs="Arial"/>
          <w:bCs/>
          <w:i/>
          <w:sz w:val="18"/>
          <w:szCs w:val="18"/>
        </w:rPr>
        <w:t>Aandachtspunten</w:t>
      </w:r>
    </w:p>
    <w:p w14:paraId="2B4E0D51" w14:textId="77777777" w:rsidR="00704509" w:rsidRPr="00B74737" w:rsidRDefault="00704509" w:rsidP="003520B4">
      <w:pPr>
        <w:pStyle w:val="ListParagraph"/>
        <w:numPr>
          <w:ilvl w:val="0"/>
          <w:numId w:val="26"/>
        </w:numPr>
        <w:suppressAutoHyphens w:val="0"/>
        <w:rPr>
          <w:rFonts w:cs="Arial"/>
          <w:sz w:val="18"/>
          <w:szCs w:val="18"/>
        </w:rPr>
      </w:pPr>
      <w:r w:rsidRPr="00B74737">
        <w:rPr>
          <w:rFonts w:cs="Arial"/>
          <w:sz w:val="18"/>
          <w:szCs w:val="18"/>
        </w:rPr>
        <w:t xml:space="preserve">Woningvoorraad moet worden verbeterd. </w:t>
      </w:r>
    </w:p>
    <w:p w14:paraId="6C61A734" w14:textId="77777777" w:rsidR="00704509" w:rsidRPr="00B74737" w:rsidRDefault="00704509" w:rsidP="003520B4">
      <w:pPr>
        <w:pStyle w:val="ListParagraph"/>
        <w:numPr>
          <w:ilvl w:val="0"/>
          <w:numId w:val="26"/>
        </w:numPr>
        <w:suppressAutoHyphens w:val="0"/>
        <w:rPr>
          <w:rFonts w:cs="Arial"/>
          <w:sz w:val="18"/>
          <w:szCs w:val="18"/>
        </w:rPr>
      </w:pPr>
      <w:r w:rsidRPr="00B74737">
        <w:rPr>
          <w:rFonts w:cs="Arial"/>
          <w:sz w:val="18"/>
          <w:szCs w:val="18"/>
        </w:rPr>
        <w:t xml:space="preserve">Jongeren moeten lang wachten via het woonpassysteem. </w:t>
      </w:r>
      <w:r w:rsidRPr="00B74737">
        <w:rPr>
          <w:rFonts w:cs="Arial"/>
          <w:sz w:val="18"/>
          <w:szCs w:val="18"/>
        </w:rPr>
        <w:tab/>
      </w:r>
    </w:p>
    <w:p w14:paraId="795865DE" w14:textId="77777777" w:rsidR="00704509" w:rsidRPr="00B74737" w:rsidRDefault="00704509" w:rsidP="003520B4">
      <w:pPr>
        <w:pStyle w:val="ListParagraph"/>
        <w:numPr>
          <w:ilvl w:val="0"/>
          <w:numId w:val="26"/>
        </w:numPr>
        <w:suppressAutoHyphens w:val="0"/>
        <w:rPr>
          <w:rFonts w:cs="Arial"/>
          <w:sz w:val="18"/>
          <w:szCs w:val="18"/>
        </w:rPr>
      </w:pPr>
      <w:r w:rsidRPr="00B74737">
        <w:rPr>
          <w:rFonts w:cs="Arial"/>
          <w:sz w:val="18"/>
          <w:szCs w:val="18"/>
        </w:rPr>
        <w:t xml:space="preserve">Doordat bewoners eten op straat gooien, is er overlast van ratten </w:t>
      </w:r>
    </w:p>
    <w:p w14:paraId="4F48F480" w14:textId="77777777" w:rsidR="00704509" w:rsidRPr="00B74737" w:rsidRDefault="00704509" w:rsidP="003520B4">
      <w:pPr>
        <w:pStyle w:val="ListParagraph"/>
        <w:numPr>
          <w:ilvl w:val="0"/>
          <w:numId w:val="26"/>
        </w:numPr>
        <w:suppressAutoHyphens w:val="0"/>
        <w:rPr>
          <w:rFonts w:cs="Arial"/>
          <w:sz w:val="18"/>
          <w:szCs w:val="18"/>
        </w:rPr>
      </w:pPr>
      <w:r w:rsidRPr="00B74737">
        <w:rPr>
          <w:rFonts w:cs="Arial"/>
          <w:sz w:val="18"/>
          <w:szCs w:val="18"/>
        </w:rPr>
        <w:t xml:space="preserve">De "oude" bouw is moeilijk aan te passen aan minder validen en ouderen. </w:t>
      </w:r>
    </w:p>
    <w:p w14:paraId="3CD8C045" w14:textId="77777777" w:rsidR="00704509" w:rsidRPr="00B74737" w:rsidRDefault="00704509" w:rsidP="003520B4">
      <w:pPr>
        <w:pStyle w:val="ListParagraph"/>
        <w:numPr>
          <w:ilvl w:val="0"/>
          <w:numId w:val="26"/>
        </w:numPr>
        <w:suppressAutoHyphens w:val="0"/>
        <w:rPr>
          <w:rFonts w:cs="Arial"/>
          <w:sz w:val="18"/>
          <w:szCs w:val="18"/>
        </w:rPr>
      </w:pPr>
      <w:r w:rsidRPr="00B74737">
        <w:rPr>
          <w:rFonts w:cs="Arial"/>
          <w:sz w:val="18"/>
          <w:szCs w:val="18"/>
        </w:rPr>
        <w:t>Het huidige aanbod (winkel)voorzieningen kan beter; behoefte aan een goedkope supermarkt</w:t>
      </w:r>
    </w:p>
    <w:p w14:paraId="6254F4E0" w14:textId="77777777" w:rsidR="00704509" w:rsidRPr="00B74737" w:rsidRDefault="00704509" w:rsidP="00C17F65">
      <w:pPr>
        <w:ind w:left="720"/>
        <w:rPr>
          <w:rFonts w:cs="Arial"/>
          <w:sz w:val="18"/>
          <w:szCs w:val="18"/>
        </w:rPr>
      </w:pPr>
      <w:r w:rsidRPr="00B74737">
        <w:rPr>
          <w:rFonts w:cs="Arial"/>
          <w:sz w:val="18"/>
          <w:szCs w:val="18"/>
        </w:rPr>
        <w:t>(Bron: Wijkperspectief Moerwijk)</w:t>
      </w:r>
    </w:p>
    <w:p w14:paraId="70431F19" w14:textId="77777777" w:rsidR="00704509" w:rsidRPr="00B74737" w:rsidRDefault="00704509" w:rsidP="00C17F65">
      <w:pPr>
        <w:ind w:left="720"/>
        <w:rPr>
          <w:rFonts w:cs="Arial"/>
          <w:sz w:val="18"/>
          <w:szCs w:val="18"/>
        </w:rPr>
      </w:pPr>
    </w:p>
    <w:p w14:paraId="5A0CE73C" w14:textId="77777777" w:rsidR="00704509" w:rsidRPr="00B74737" w:rsidRDefault="00704509" w:rsidP="00C17F65">
      <w:pPr>
        <w:rPr>
          <w:rFonts w:cs="Arial"/>
          <w:i/>
          <w:sz w:val="18"/>
          <w:szCs w:val="18"/>
        </w:rPr>
      </w:pPr>
      <w:r w:rsidRPr="00B74737">
        <w:rPr>
          <w:rFonts w:cs="Arial"/>
          <w:i/>
          <w:sz w:val="18"/>
          <w:szCs w:val="18"/>
        </w:rPr>
        <w:t>Woningcorporaties:</w:t>
      </w:r>
    </w:p>
    <w:p w14:paraId="3C0FCB07" w14:textId="77777777" w:rsidR="00704509" w:rsidRPr="00B74737" w:rsidRDefault="00704509" w:rsidP="003520B4">
      <w:pPr>
        <w:pStyle w:val="ListParagraph"/>
        <w:numPr>
          <w:ilvl w:val="0"/>
          <w:numId w:val="41"/>
        </w:numPr>
        <w:suppressAutoHyphens w:val="0"/>
        <w:rPr>
          <w:rFonts w:cs="Arial"/>
          <w:sz w:val="18"/>
          <w:szCs w:val="18"/>
        </w:rPr>
      </w:pPr>
      <w:r w:rsidRPr="00B74737">
        <w:rPr>
          <w:rFonts w:cs="Arial"/>
          <w:sz w:val="18"/>
          <w:szCs w:val="18"/>
        </w:rPr>
        <w:t>Haagwonen</w:t>
      </w:r>
    </w:p>
    <w:p w14:paraId="44ECAA67" w14:textId="77777777" w:rsidR="00704509" w:rsidRPr="00B74737" w:rsidRDefault="00704509" w:rsidP="003520B4">
      <w:pPr>
        <w:pStyle w:val="ListParagraph"/>
        <w:numPr>
          <w:ilvl w:val="0"/>
          <w:numId w:val="41"/>
        </w:numPr>
        <w:suppressAutoHyphens w:val="0"/>
        <w:rPr>
          <w:rFonts w:cs="Arial"/>
          <w:sz w:val="18"/>
          <w:szCs w:val="18"/>
        </w:rPr>
      </w:pPr>
      <w:r w:rsidRPr="00B74737">
        <w:rPr>
          <w:rFonts w:cs="Arial"/>
          <w:sz w:val="18"/>
          <w:szCs w:val="18"/>
        </w:rPr>
        <w:t>Staedion</w:t>
      </w:r>
    </w:p>
    <w:p w14:paraId="4652099C" w14:textId="77777777" w:rsidR="00704509" w:rsidRPr="00B74737" w:rsidRDefault="00704509" w:rsidP="003520B4">
      <w:pPr>
        <w:pStyle w:val="ListParagraph"/>
        <w:numPr>
          <w:ilvl w:val="0"/>
          <w:numId w:val="41"/>
        </w:numPr>
        <w:suppressAutoHyphens w:val="0"/>
        <w:rPr>
          <w:rFonts w:cs="Arial"/>
          <w:sz w:val="18"/>
          <w:szCs w:val="18"/>
        </w:rPr>
      </w:pPr>
      <w:r w:rsidRPr="00B74737">
        <w:rPr>
          <w:rFonts w:cs="Arial"/>
          <w:sz w:val="18"/>
          <w:szCs w:val="18"/>
        </w:rPr>
        <w:t>Vestia Den Haag Zuid-Oost</w:t>
      </w:r>
    </w:p>
    <w:p w14:paraId="5447777E" w14:textId="77777777" w:rsidR="00704509" w:rsidRPr="00B74737" w:rsidRDefault="00704509" w:rsidP="00C17F65">
      <w:pPr>
        <w:rPr>
          <w:rFonts w:cs="Arial"/>
          <w:sz w:val="18"/>
          <w:szCs w:val="18"/>
        </w:rPr>
      </w:pPr>
      <w:r w:rsidRPr="00B74737">
        <w:rPr>
          <w:rFonts w:cs="Arial"/>
          <w:sz w:val="18"/>
          <w:szCs w:val="18"/>
        </w:rPr>
        <w:t>Zij zijn in bezit van 8.320 woningen (80%) van Moerwijk.</w:t>
      </w:r>
    </w:p>
    <w:p w14:paraId="54C00419" w14:textId="77777777" w:rsidR="00704509" w:rsidRPr="00B74737" w:rsidRDefault="00704509" w:rsidP="00C17F65">
      <w:pPr>
        <w:rPr>
          <w:rFonts w:cs="Arial"/>
          <w:sz w:val="18"/>
          <w:szCs w:val="18"/>
        </w:rPr>
      </w:pPr>
    </w:p>
    <w:p w14:paraId="656A1F6D" w14:textId="77777777" w:rsidR="00704509" w:rsidRPr="00B74737" w:rsidRDefault="00704509" w:rsidP="00C17F65">
      <w:pPr>
        <w:rPr>
          <w:rFonts w:cs="Arial"/>
          <w:b/>
          <w:bCs/>
          <w:sz w:val="18"/>
          <w:szCs w:val="18"/>
        </w:rPr>
      </w:pPr>
      <w:r w:rsidRPr="00B74737">
        <w:rPr>
          <w:rFonts w:cs="Arial"/>
          <w:b/>
          <w:bCs/>
          <w:sz w:val="18"/>
          <w:szCs w:val="18"/>
        </w:rPr>
        <w:t>Werk en inkomen</w:t>
      </w:r>
    </w:p>
    <w:p w14:paraId="33448B77" w14:textId="77777777" w:rsidR="00704509" w:rsidRPr="00B74737" w:rsidRDefault="00704509" w:rsidP="00C17F65">
      <w:pPr>
        <w:rPr>
          <w:rFonts w:cs="Arial"/>
          <w:sz w:val="18"/>
          <w:szCs w:val="18"/>
        </w:rPr>
      </w:pPr>
    </w:p>
    <w:tbl>
      <w:tblPr>
        <w:tblStyle w:val="TableGrid"/>
        <w:tblW w:w="0" w:type="auto"/>
        <w:tblLook w:val="04A0" w:firstRow="1" w:lastRow="0" w:firstColumn="1" w:lastColumn="0" w:noHBand="0" w:noVBand="1"/>
      </w:tblPr>
      <w:tblGrid>
        <w:gridCol w:w="4786"/>
        <w:gridCol w:w="1134"/>
        <w:gridCol w:w="1276"/>
        <w:gridCol w:w="1320"/>
      </w:tblGrid>
      <w:tr w:rsidR="00704509" w:rsidRPr="00B74737" w14:paraId="52117C26" w14:textId="77777777" w:rsidTr="00B012BD">
        <w:tc>
          <w:tcPr>
            <w:tcW w:w="4786" w:type="dxa"/>
          </w:tcPr>
          <w:p w14:paraId="67A7192A" w14:textId="77777777" w:rsidR="00704509" w:rsidRPr="00B74737" w:rsidRDefault="00704509" w:rsidP="00C17F65">
            <w:pPr>
              <w:rPr>
                <w:rFonts w:cs="Arial"/>
                <w:sz w:val="18"/>
                <w:szCs w:val="18"/>
              </w:rPr>
            </w:pPr>
            <w:r w:rsidRPr="00B74737">
              <w:rPr>
                <w:rFonts w:cs="Arial"/>
                <w:sz w:val="18"/>
                <w:szCs w:val="18"/>
              </w:rPr>
              <w:t>Laag-midden-hoog inkomen 2005</w:t>
            </w:r>
          </w:p>
          <w:p w14:paraId="107D3E4C" w14:textId="77777777" w:rsidR="00704509" w:rsidRPr="00B74737" w:rsidRDefault="00704509" w:rsidP="00C17F65">
            <w:pPr>
              <w:rPr>
                <w:rFonts w:cs="Arial"/>
                <w:sz w:val="18"/>
                <w:szCs w:val="18"/>
              </w:rPr>
            </w:pPr>
            <w:r w:rsidRPr="00B74737">
              <w:rPr>
                <w:rFonts w:cs="Arial"/>
                <w:sz w:val="18"/>
                <w:szCs w:val="18"/>
              </w:rPr>
              <w:t>Wijk 36 Moerwijk</w:t>
            </w:r>
          </w:p>
          <w:p w14:paraId="2FCB9B83" w14:textId="77777777" w:rsidR="00704509" w:rsidRPr="00B74737" w:rsidRDefault="00704509" w:rsidP="00C17F65">
            <w:pPr>
              <w:rPr>
                <w:rFonts w:cs="Arial"/>
                <w:sz w:val="18"/>
                <w:szCs w:val="18"/>
              </w:rPr>
            </w:pPr>
            <w:r w:rsidRPr="00B74737">
              <w:rPr>
                <w:rFonts w:cs="Arial"/>
                <w:sz w:val="18"/>
                <w:szCs w:val="18"/>
              </w:rPr>
              <w:t>Bron: DHIC/ CBS RIO</w:t>
            </w:r>
          </w:p>
        </w:tc>
        <w:tc>
          <w:tcPr>
            <w:tcW w:w="1134" w:type="dxa"/>
          </w:tcPr>
          <w:p w14:paraId="3119C962" w14:textId="77777777" w:rsidR="00704509" w:rsidRPr="00B74737" w:rsidRDefault="00704509" w:rsidP="00C17F65">
            <w:pPr>
              <w:jc w:val="center"/>
              <w:rPr>
                <w:rFonts w:cs="Arial"/>
                <w:bCs/>
                <w:i/>
                <w:sz w:val="18"/>
                <w:szCs w:val="18"/>
              </w:rPr>
            </w:pPr>
            <w:r w:rsidRPr="00B74737">
              <w:rPr>
                <w:rFonts w:cs="Arial"/>
                <w:bCs/>
                <w:i/>
                <w:sz w:val="18"/>
                <w:szCs w:val="18"/>
              </w:rPr>
              <w:t>Wijk  36</w:t>
            </w:r>
          </w:p>
          <w:p w14:paraId="454F7171" w14:textId="77777777" w:rsidR="00704509" w:rsidRPr="00B74737" w:rsidRDefault="00704509" w:rsidP="00C17F65">
            <w:pPr>
              <w:jc w:val="center"/>
              <w:rPr>
                <w:rFonts w:cs="Arial"/>
                <w:bCs/>
                <w:i/>
                <w:sz w:val="18"/>
                <w:szCs w:val="18"/>
              </w:rPr>
            </w:pPr>
            <w:r w:rsidRPr="00B74737">
              <w:rPr>
                <w:rFonts w:cs="Arial"/>
                <w:bCs/>
                <w:i/>
                <w:sz w:val="18"/>
                <w:szCs w:val="18"/>
              </w:rPr>
              <w:t>Moerwijk</w:t>
            </w:r>
          </w:p>
        </w:tc>
        <w:tc>
          <w:tcPr>
            <w:tcW w:w="1276" w:type="dxa"/>
          </w:tcPr>
          <w:p w14:paraId="13BFE8C6" w14:textId="77777777" w:rsidR="00704509" w:rsidRPr="00B74737" w:rsidRDefault="00704509" w:rsidP="00C17F65">
            <w:pPr>
              <w:jc w:val="center"/>
              <w:rPr>
                <w:rFonts w:cs="Arial"/>
                <w:bCs/>
                <w:i/>
                <w:sz w:val="18"/>
                <w:szCs w:val="18"/>
              </w:rPr>
            </w:pPr>
            <w:r w:rsidRPr="00B74737">
              <w:rPr>
                <w:rFonts w:cs="Arial"/>
                <w:bCs/>
                <w:i/>
                <w:sz w:val="18"/>
                <w:szCs w:val="18"/>
              </w:rPr>
              <w:t>Stadsdeel 2</w:t>
            </w:r>
          </w:p>
          <w:p w14:paraId="4451BCE9" w14:textId="77777777" w:rsidR="00704509" w:rsidRPr="00B74737" w:rsidRDefault="00704509" w:rsidP="00C17F65">
            <w:pPr>
              <w:jc w:val="center"/>
              <w:rPr>
                <w:rFonts w:cs="Arial"/>
                <w:bCs/>
                <w:i/>
                <w:sz w:val="18"/>
                <w:szCs w:val="18"/>
              </w:rPr>
            </w:pPr>
            <w:r w:rsidRPr="00B74737">
              <w:rPr>
                <w:rFonts w:cs="Arial"/>
                <w:bCs/>
                <w:i/>
                <w:sz w:val="18"/>
                <w:szCs w:val="18"/>
              </w:rPr>
              <w:t>Escamp</w:t>
            </w:r>
          </w:p>
        </w:tc>
        <w:tc>
          <w:tcPr>
            <w:tcW w:w="1320" w:type="dxa"/>
          </w:tcPr>
          <w:p w14:paraId="0EC90D57" w14:textId="77777777" w:rsidR="00704509" w:rsidRPr="00B74737" w:rsidRDefault="00704509" w:rsidP="00C17F65">
            <w:pPr>
              <w:jc w:val="center"/>
              <w:rPr>
                <w:rFonts w:cs="Arial"/>
                <w:bCs/>
                <w:i/>
                <w:sz w:val="18"/>
                <w:szCs w:val="18"/>
              </w:rPr>
            </w:pPr>
            <w:r w:rsidRPr="00B74737">
              <w:rPr>
                <w:rFonts w:cs="Arial"/>
                <w:bCs/>
                <w:i/>
                <w:sz w:val="18"/>
                <w:szCs w:val="18"/>
              </w:rPr>
              <w:t>Gemeente Den Haag</w:t>
            </w:r>
          </w:p>
        </w:tc>
      </w:tr>
      <w:tr w:rsidR="00704509" w:rsidRPr="00B74737" w14:paraId="29DEDDDF" w14:textId="77777777" w:rsidTr="00B012BD">
        <w:tc>
          <w:tcPr>
            <w:tcW w:w="4786" w:type="dxa"/>
          </w:tcPr>
          <w:p w14:paraId="03D4AAD4" w14:textId="77777777" w:rsidR="00704509" w:rsidRPr="00B74737" w:rsidRDefault="00704509" w:rsidP="00C17F65">
            <w:pPr>
              <w:tabs>
                <w:tab w:val="left" w:pos="2880"/>
              </w:tabs>
              <w:rPr>
                <w:rFonts w:cs="Arial"/>
                <w:bCs/>
                <w:i/>
                <w:sz w:val="18"/>
                <w:szCs w:val="18"/>
              </w:rPr>
            </w:pPr>
            <w:r w:rsidRPr="00B74737">
              <w:rPr>
                <w:rFonts w:cs="Arial"/>
                <w:bCs/>
                <w:i/>
                <w:sz w:val="18"/>
                <w:szCs w:val="18"/>
              </w:rPr>
              <w:t xml:space="preserve">% part. Huishoudens met een laag inkomen </w:t>
            </w:r>
          </w:p>
        </w:tc>
        <w:tc>
          <w:tcPr>
            <w:tcW w:w="1134" w:type="dxa"/>
          </w:tcPr>
          <w:p w14:paraId="10AA4582" w14:textId="77777777" w:rsidR="00704509" w:rsidRPr="00B74737" w:rsidRDefault="00704509" w:rsidP="00C17F65">
            <w:pPr>
              <w:jc w:val="center"/>
              <w:rPr>
                <w:rFonts w:cs="Arial"/>
                <w:bCs/>
                <w:sz w:val="18"/>
                <w:szCs w:val="18"/>
              </w:rPr>
            </w:pPr>
            <w:r w:rsidRPr="00B74737">
              <w:rPr>
                <w:rFonts w:cs="Arial"/>
                <w:bCs/>
                <w:sz w:val="18"/>
                <w:szCs w:val="18"/>
              </w:rPr>
              <w:t>71</w:t>
            </w:r>
          </w:p>
        </w:tc>
        <w:tc>
          <w:tcPr>
            <w:tcW w:w="1276" w:type="dxa"/>
          </w:tcPr>
          <w:p w14:paraId="6F39526F" w14:textId="77777777" w:rsidR="00704509" w:rsidRPr="00B74737" w:rsidRDefault="00704509" w:rsidP="00C17F65">
            <w:pPr>
              <w:jc w:val="center"/>
              <w:rPr>
                <w:rFonts w:cs="Arial"/>
                <w:bCs/>
                <w:sz w:val="18"/>
                <w:szCs w:val="18"/>
              </w:rPr>
            </w:pPr>
            <w:r w:rsidRPr="00B74737">
              <w:rPr>
                <w:rFonts w:cs="Arial"/>
                <w:bCs/>
                <w:sz w:val="18"/>
                <w:szCs w:val="18"/>
              </w:rPr>
              <w:t>59</w:t>
            </w:r>
          </w:p>
        </w:tc>
        <w:tc>
          <w:tcPr>
            <w:tcW w:w="1320" w:type="dxa"/>
          </w:tcPr>
          <w:p w14:paraId="051C4DBC" w14:textId="77777777" w:rsidR="00704509" w:rsidRPr="00B74737" w:rsidRDefault="00704509" w:rsidP="00C17F65">
            <w:pPr>
              <w:jc w:val="center"/>
              <w:rPr>
                <w:rFonts w:cs="Arial"/>
                <w:bCs/>
                <w:sz w:val="18"/>
                <w:szCs w:val="18"/>
              </w:rPr>
            </w:pPr>
            <w:r w:rsidRPr="00B74737">
              <w:rPr>
                <w:rFonts w:cs="Arial"/>
                <w:bCs/>
                <w:sz w:val="18"/>
                <w:szCs w:val="18"/>
              </w:rPr>
              <w:t>50</w:t>
            </w:r>
          </w:p>
        </w:tc>
      </w:tr>
      <w:tr w:rsidR="00704509" w:rsidRPr="00B74737" w14:paraId="1F99D1F3" w14:textId="77777777" w:rsidTr="00B012BD">
        <w:tc>
          <w:tcPr>
            <w:tcW w:w="4786" w:type="dxa"/>
          </w:tcPr>
          <w:p w14:paraId="65F26CCE" w14:textId="77777777" w:rsidR="00704509" w:rsidRPr="00B74737" w:rsidRDefault="00704509" w:rsidP="00C17F65">
            <w:pPr>
              <w:rPr>
                <w:rFonts w:cs="Arial"/>
                <w:bCs/>
                <w:i/>
                <w:sz w:val="18"/>
                <w:szCs w:val="18"/>
              </w:rPr>
            </w:pPr>
            <w:r w:rsidRPr="00B74737">
              <w:rPr>
                <w:rFonts w:cs="Arial"/>
                <w:bCs/>
                <w:i/>
                <w:sz w:val="18"/>
                <w:szCs w:val="18"/>
              </w:rPr>
              <w:t>% part. Huishoudens met een midden inkomen</w:t>
            </w:r>
          </w:p>
        </w:tc>
        <w:tc>
          <w:tcPr>
            <w:tcW w:w="1134" w:type="dxa"/>
          </w:tcPr>
          <w:p w14:paraId="20450EE7" w14:textId="77777777" w:rsidR="00704509" w:rsidRPr="00B74737" w:rsidRDefault="00704509" w:rsidP="00C17F65">
            <w:pPr>
              <w:jc w:val="center"/>
              <w:rPr>
                <w:rFonts w:cs="Arial"/>
                <w:bCs/>
                <w:sz w:val="18"/>
                <w:szCs w:val="18"/>
              </w:rPr>
            </w:pPr>
            <w:r w:rsidRPr="00B74737">
              <w:rPr>
                <w:rFonts w:cs="Arial"/>
                <w:bCs/>
                <w:sz w:val="18"/>
                <w:szCs w:val="18"/>
              </w:rPr>
              <w:t>25</w:t>
            </w:r>
          </w:p>
        </w:tc>
        <w:tc>
          <w:tcPr>
            <w:tcW w:w="1276" w:type="dxa"/>
          </w:tcPr>
          <w:p w14:paraId="14597542" w14:textId="77777777" w:rsidR="00704509" w:rsidRPr="00B74737" w:rsidRDefault="00704509" w:rsidP="00C17F65">
            <w:pPr>
              <w:jc w:val="center"/>
              <w:rPr>
                <w:rFonts w:cs="Arial"/>
                <w:bCs/>
                <w:sz w:val="18"/>
                <w:szCs w:val="18"/>
              </w:rPr>
            </w:pPr>
            <w:r w:rsidRPr="00B74737">
              <w:rPr>
                <w:rFonts w:cs="Arial"/>
                <w:bCs/>
                <w:sz w:val="18"/>
                <w:szCs w:val="18"/>
              </w:rPr>
              <w:t>33</w:t>
            </w:r>
          </w:p>
        </w:tc>
        <w:tc>
          <w:tcPr>
            <w:tcW w:w="1320" w:type="dxa"/>
          </w:tcPr>
          <w:p w14:paraId="46F42770" w14:textId="77777777" w:rsidR="00704509" w:rsidRPr="00B74737" w:rsidRDefault="00704509" w:rsidP="00C17F65">
            <w:pPr>
              <w:jc w:val="center"/>
              <w:rPr>
                <w:rFonts w:cs="Arial"/>
                <w:bCs/>
                <w:sz w:val="18"/>
                <w:szCs w:val="18"/>
              </w:rPr>
            </w:pPr>
            <w:r w:rsidRPr="00B74737">
              <w:rPr>
                <w:rFonts w:cs="Arial"/>
                <w:bCs/>
                <w:sz w:val="18"/>
                <w:szCs w:val="18"/>
              </w:rPr>
              <w:t>34</w:t>
            </w:r>
          </w:p>
        </w:tc>
      </w:tr>
      <w:tr w:rsidR="00704509" w:rsidRPr="00B74737" w14:paraId="3A01CA77" w14:textId="77777777" w:rsidTr="00B012BD">
        <w:tc>
          <w:tcPr>
            <w:tcW w:w="4786" w:type="dxa"/>
          </w:tcPr>
          <w:p w14:paraId="6B181E15" w14:textId="77777777" w:rsidR="00704509" w:rsidRPr="00B74737" w:rsidRDefault="00704509" w:rsidP="00C17F65">
            <w:pPr>
              <w:tabs>
                <w:tab w:val="right" w:pos="4570"/>
              </w:tabs>
              <w:rPr>
                <w:rFonts w:cs="Arial"/>
                <w:bCs/>
                <w:i/>
                <w:sz w:val="18"/>
                <w:szCs w:val="18"/>
              </w:rPr>
            </w:pPr>
            <w:r w:rsidRPr="00B74737">
              <w:rPr>
                <w:rFonts w:cs="Arial"/>
                <w:bCs/>
                <w:i/>
                <w:sz w:val="18"/>
                <w:szCs w:val="18"/>
              </w:rPr>
              <w:t>% part. Huishoudens met een hoog inkomen</w:t>
            </w:r>
          </w:p>
        </w:tc>
        <w:tc>
          <w:tcPr>
            <w:tcW w:w="1134" w:type="dxa"/>
          </w:tcPr>
          <w:p w14:paraId="1746FE6C" w14:textId="77777777" w:rsidR="00704509" w:rsidRPr="00B74737" w:rsidRDefault="00704509" w:rsidP="00C17F65">
            <w:pPr>
              <w:jc w:val="center"/>
              <w:rPr>
                <w:rFonts w:cs="Arial"/>
                <w:bCs/>
                <w:sz w:val="18"/>
                <w:szCs w:val="18"/>
              </w:rPr>
            </w:pPr>
            <w:r w:rsidRPr="00B74737">
              <w:rPr>
                <w:rFonts w:cs="Arial"/>
                <w:bCs/>
                <w:sz w:val="18"/>
                <w:szCs w:val="18"/>
              </w:rPr>
              <w:t>4</w:t>
            </w:r>
          </w:p>
        </w:tc>
        <w:tc>
          <w:tcPr>
            <w:tcW w:w="1276" w:type="dxa"/>
          </w:tcPr>
          <w:p w14:paraId="199B3334" w14:textId="77777777" w:rsidR="00704509" w:rsidRPr="00B74737" w:rsidRDefault="00704509" w:rsidP="00C17F65">
            <w:pPr>
              <w:jc w:val="center"/>
              <w:rPr>
                <w:rFonts w:cs="Arial"/>
                <w:bCs/>
                <w:sz w:val="18"/>
                <w:szCs w:val="18"/>
              </w:rPr>
            </w:pPr>
            <w:r w:rsidRPr="00B74737">
              <w:rPr>
                <w:rFonts w:cs="Arial"/>
                <w:bCs/>
                <w:sz w:val="18"/>
                <w:szCs w:val="18"/>
              </w:rPr>
              <w:t>9</w:t>
            </w:r>
          </w:p>
        </w:tc>
        <w:tc>
          <w:tcPr>
            <w:tcW w:w="1320" w:type="dxa"/>
          </w:tcPr>
          <w:p w14:paraId="72080DAE" w14:textId="77777777" w:rsidR="00704509" w:rsidRPr="00B74737" w:rsidRDefault="00704509" w:rsidP="00C17F65">
            <w:pPr>
              <w:jc w:val="center"/>
              <w:rPr>
                <w:rFonts w:cs="Arial"/>
                <w:bCs/>
                <w:sz w:val="18"/>
                <w:szCs w:val="18"/>
              </w:rPr>
            </w:pPr>
            <w:r w:rsidRPr="00B74737">
              <w:rPr>
                <w:rFonts w:cs="Arial"/>
                <w:bCs/>
                <w:sz w:val="18"/>
                <w:szCs w:val="18"/>
              </w:rPr>
              <w:t>16</w:t>
            </w:r>
          </w:p>
        </w:tc>
      </w:tr>
    </w:tbl>
    <w:p w14:paraId="171A6CD1" w14:textId="77777777" w:rsidR="00704509" w:rsidRPr="00B74737" w:rsidRDefault="00704509" w:rsidP="00C17F65">
      <w:pPr>
        <w:rPr>
          <w:rFonts w:cs="Arial"/>
          <w:sz w:val="18"/>
          <w:szCs w:val="18"/>
        </w:rPr>
      </w:pPr>
    </w:p>
    <w:p w14:paraId="6BCD4E49" w14:textId="77777777" w:rsidR="00704509" w:rsidRPr="00B74737" w:rsidRDefault="00704509" w:rsidP="00C17F65">
      <w:pPr>
        <w:rPr>
          <w:rFonts w:cs="Arial"/>
          <w:i/>
          <w:sz w:val="18"/>
          <w:szCs w:val="18"/>
        </w:rPr>
      </w:pPr>
      <w:r w:rsidRPr="00B74737">
        <w:rPr>
          <w:rFonts w:cs="Arial"/>
          <w:i/>
          <w:sz w:val="18"/>
          <w:szCs w:val="18"/>
        </w:rPr>
        <w:t>Werkloosheid:</w:t>
      </w:r>
    </w:p>
    <w:p w14:paraId="3F789D3B" w14:textId="2CF1DB2C" w:rsidR="00704509" w:rsidRPr="00B74737" w:rsidRDefault="00704509" w:rsidP="00C17F65">
      <w:pPr>
        <w:rPr>
          <w:rFonts w:cs="Arial"/>
          <w:sz w:val="18"/>
          <w:szCs w:val="18"/>
        </w:rPr>
      </w:pPr>
      <w:r w:rsidRPr="00B74737">
        <w:rPr>
          <w:rFonts w:cs="Arial"/>
          <w:sz w:val="18"/>
          <w:szCs w:val="18"/>
        </w:rPr>
        <w:t>13% van Moerwijk is werkloos in 2008.</w:t>
      </w:r>
    </w:p>
    <w:p w14:paraId="1134AC0A" w14:textId="77777777" w:rsidR="00704509" w:rsidRPr="00B74737" w:rsidRDefault="00704509" w:rsidP="00C17F65">
      <w:pPr>
        <w:rPr>
          <w:rFonts w:cs="Arial"/>
          <w:b/>
          <w:bCs/>
          <w:sz w:val="18"/>
          <w:szCs w:val="18"/>
        </w:rPr>
      </w:pPr>
    </w:p>
    <w:tbl>
      <w:tblPr>
        <w:tblStyle w:val="TableGrid"/>
        <w:tblW w:w="0" w:type="auto"/>
        <w:tblLook w:val="04A0" w:firstRow="1" w:lastRow="0" w:firstColumn="1" w:lastColumn="0" w:noHBand="0" w:noVBand="1"/>
      </w:tblPr>
      <w:tblGrid>
        <w:gridCol w:w="4577"/>
        <w:gridCol w:w="1060"/>
        <w:gridCol w:w="1275"/>
        <w:gridCol w:w="1604"/>
      </w:tblGrid>
      <w:tr w:rsidR="00704509" w:rsidRPr="00B74737" w14:paraId="03881462" w14:textId="77777777" w:rsidTr="00B012BD">
        <w:tc>
          <w:tcPr>
            <w:tcW w:w="4577" w:type="dxa"/>
          </w:tcPr>
          <w:p w14:paraId="2CB8B9AD" w14:textId="77777777" w:rsidR="00704509" w:rsidRPr="00B74737" w:rsidRDefault="00704509" w:rsidP="00C17F65">
            <w:pPr>
              <w:rPr>
                <w:rFonts w:cs="Arial"/>
                <w:bCs/>
                <w:sz w:val="18"/>
                <w:szCs w:val="18"/>
              </w:rPr>
            </w:pPr>
            <w:r w:rsidRPr="00B74737">
              <w:rPr>
                <w:rFonts w:cs="Arial"/>
                <w:bCs/>
                <w:sz w:val="18"/>
                <w:szCs w:val="18"/>
              </w:rPr>
              <w:t xml:space="preserve">Aantal minimahuishoudens en aantal minima kinderen in Moerwijk, </w:t>
            </w:r>
          </w:p>
          <w:p w14:paraId="45B7E49C" w14:textId="77777777" w:rsidR="00704509" w:rsidRPr="00B74737" w:rsidRDefault="00704509" w:rsidP="00C17F65">
            <w:pPr>
              <w:rPr>
                <w:rFonts w:cs="Arial"/>
                <w:bCs/>
                <w:sz w:val="18"/>
                <w:szCs w:val="18"/>
              </w:rPr>
            </w:pPr>
            <w:r w:rsidRPr="00B74737">
              <w:rPr>
                <w:rFonts w:cs="Arial"/>
                <w:bCs/>
                <w:sz w:val="18"/>
                <w:szCs w:val="18"/>
              </w:rPr>
              <w:t>(bron: SZW, Armoedemonitor 2006)</w:t>
            </w:r>
          </w:p>
          <w:p w14:paraId="3ACA0871" w14:textId="77777777" w:rsidR="00704509" w:rsidRPr="00B74737" w:rsidRDefault="00704509" w:rsidP="00C17F65">
            <w:pPr>
              <w:rPr>
                <w:rFonts w:cs="Arial"/>
                <w:b/>
                <w:bCs/>
                <w:sz w:val="18"/>
                <w:szCs w:val="18"/>
              </w:rPr>
            </w:pPr>
          </w:p>
        </w:tc>
        <w:tc>
          <w:tcPr>
            <w:tcW w:w="1060" w:type="dxa"/>
          </w:tcPr>
          <w:p w14:paraId="73B2B3BC" w14:textId="77777777" w:rsidR="00704509" w:rsidRPr="00B74737" w:rsidRDefault="00704509" w:rsidP="00C17F65">
            <w:pPr>
              <w:rPr>
                <w:rFonts w:cs="Arial"/>
                <w:bCs/>
                <w:i/>
                <w:sz w:val="18"/>
                <w:szCs w:val="18"/>
              </w:rPr>
            </w:pPr>
            <w:r w:rsidRPr="00B74737">
              <w:rPr>
                <w:rFonts w:cs="Arial"/>
                <w:bCs/>
                <w:i/>
                <w:sz w:val="18"/>
                <w:szCs w:val="18"/>
              </w:rPr>
              <w:t xml:space="preserve">Wijk 36 </w:t>
            </w:r>
          </w:p>
          <w:p w14:paraId="29A62796" w14:textId="77777777" w:rsidR="00704509" w:rsidRPr="00B74737" w:rsidRDefault="00704509" w:rsidP="00C17F65">
            <w:pPr>
              <w:rPr>
                <w:rFonts w:cs="Arial"/>
                <w:bCs/>
                <w:i/>
                <w:sz w:val="18"/>
                <w:szCs w:val="18"/>
              </w:rPr>
            </w:pPr>
            <w:r w:rsidRPr="00B74737">
              <w:rPr>
                <w:rFonts w:cs="Arial"/>
                <w:bCs/>
                <w:i/>
                <w:sz w:val="18"/>
                <w:szCs w:val="18"/>
              </w:rPr>
              <w:t>Moerwijk</w:t>
            </w:r>
          </w:p>
        </w:tc>
        <w:tc>
          <w:tcPr>
            <w:tcW w:w="1275" w:type="dxa"/>
          </w:tcPr>
          <w:p w14:paraId="66497BBC" w14:textId="77777777" w:rsidR="00704509" w:rsidRPr="00B74737" w:rsidRDefault="00704509" w:rsidP="00C17F65">
            <w:pPr>
              <w:rPr>
                <w:rFonts w:cs="Arial"/>
                <w:bCs/>
                <w:i/>
                <w:sz w:val="18"/>
                <w:szCs w:val="18"/>
              </w:rPr>
            </w:pPr>
            <w:r w:rsidRPr="00B74737">
              <w:rPr>
                <w:rFonts w:cs="Arial"/>
                <w:bCs/>
                <w:i/>
                <w:sz w:val="18"/>
                <w:szCs w:val="18"/>
              </w:rPr>
              <w:t xml:space="preserve">Stadsdeel 2 </w:t>
            </w:r>
          </w:p>
          <w:p w14:paraId="2C1CB7C3" w14:textId="77777777" w:rsidR="00704509" w:rsidRPr="00B74737" w:rsidRDefault="00704509" w:rsidP="00C17F65">
            <w:pPr>
              <w:rPr>
                <w:rFonts w:cs="Arial"/>
                <w:bCs/>
                <w:i/>
                <w:sz w:val="18"/>
                <w:szCs w:val="18"/>
              </w:rPr>
            </w:pPr>
            <w:r w:rsidRPr="00B74737">
              <w:rPr>
                <w:rFonts w:cs="Arial"/>
                <w:bCs/>
                <w:i/>
                <w:sz w:val="18"/>
                <w:szCs w:val="18"/>
              </w:rPr>
              <w:t>Escamp</w:t>
            </w:r>
          </w:p>
        </w:tc>
        <w:tc>
          <w:tcPr>
            <w:tcW w:w="1604" w:type="dxa"/>
          </w:tcPr>
          <w:p w14:paraId="64C26CDC" w14:textId="77777777" w:rsidR="00704509" w:rsidRPr="00B74737" w:rsidRDefault="00704509" w:rsidP="00C17F65">
            <w:pPr>
              <w:rPr>
                <w:rFonts w:cs="Arial"/>
                <w:bCs/>
                <w:i/>
                <w:sz w:val="18"/>
                <w:szCs w:val="18"/>
              </w:rPr>
            </w:pPr>
            <w:r w:rsidRPr="00B74737">
              <w:rPr>
                <w:rFonts w:cs="Arial"/>
                <w:bCs/>
                <w:i/>
                <w:sz w:val="18"/>
                <w:szCs w:val="18"/>
              </w:rPr>
              <w:t xml:space="preserve">Gemeente </w:t>
            </w:r>
          </w:p>
          <w:p w14:paraId="11D71688" w14:textId="77777777" w:rsidR="00704509" w:rsidRPr="00B74737" w:rsidRDefault="00704509" w:rsidP="00C17F65">
            <w:pPr>
              <w:rPr>
                <w:rFonts w:cs="Arial"/>
                <w:bCs/>
                <w:i/>
                <w:sz w:val="18"/>
                <w:szCs w:val="18"/>
              </w:rPr>
            </w:pPr>
            <w:r w:rsidRPr="00B74737">
              <w:rPr>
                <w:rFonts w:cs="Arial"/>
                <w:bCs/>
                <w:i/>
                <w:sz w:val="18"/>
                <w:szCs w:val="18"/>
              </w:rPr>
              <w:t>Den Haag</w:t>
            </w:r>
          </w:p>
        </w:tc>
      </w:tr>
      <w:tr w:rsidR="00704509" w:rsidRPr="00B74737" w14:paraId="6FCCA25B" w14:textId="77777777" w:rsidTr="00B012BD">
        <w:tc>
          <w:tcPr>
            <w:tcW w:w="4577" w:type="dxa"/>
          </w:tcPr>
          <w:p w14:paraId="1682B731" w14:textId="77777777" w:rsidR="00704509" w:rsidRPr="00B74737" w:rsidRDefault="00704509" w:rsidP="00C17F65">
            <w:pPr>
              <w:rPr>
                <w:rFonts w:cs="Arial"/>
                <w:bCs/>
                <w:i/>
                <w:sz w:val="18"/>
                <w:szCs w:val="18"/>
              </w:rPr>
            </w:pPr>
            <w:r w:rsidRPr="00B74737">
              <w:rPr>
                <w:rFonts w:cs="Arial"/>
                <w:bCs/>
                <w:i/>
                <w:sz w:val="18"/>
                <w:szCs w:val="18"/>
              </w:rPr>
              <w:t>Aantal minima huishoudens (tot 105%) (2006)</w:t>
            </w:r>
          </w:p>
        </w:tc>
        <w:tc>
          <w:tcPr>
            <w:tcW w:w="1060" w:type="dxa"/>
          </w:tcPr>
          <w:p w14:paraId="2FBA8022" w14:textId="77777777" w:rsidR="00704509" w:rsidRPr="00B74737" w:rsidRDefault="00704509" w:rsidP="00C17F65">
            <w:pPr>
              <w:rPr>
                <w:rFonts w:cs="Arial"/>
                <w:bCs/>
                <w:sz w:val="18"/>
                <w:szCs w:val="18"/>
              </w:rPr>
            </w:pPr>
            <w:r w:rsidRPr="00B74737">
              <w:rPr>
                <w:rFonts w:cs="Arial"/>
                <w:bCs/>
                <w:sz w:val="18"/>
                <w:szCs w:val="18"/>
              </w:rPr>
              <w:t>3,215</w:t>
            </w:r>
          </w:p>
        </w:tc>
        <w:tc>
          <w:tcPr>
            <w:tcW w:w="1275" w:type="dxa"/>
          </w:tcPr>
          <w:p w14:paraId="20D26E12" w14:textId="77777777" w:rsidR="00704509" w:rsidRPr="00B74737" w:rsidRDefault="00704509" w:rsidP="00C17F65">
            <w:pPr>
              <w:rPr>
                <w:rFonts w:cs="Arial"/>
                <w:bCs/>
                <w:sz w:val="18"/>
                <w:szCs w:val="18"/>
              </w:rPr>
            </w:pPr>
            <w:r w:rsidRPr="00B74737">
              <w:rPr>
                <w:rFonts w:cs="Arial"/>
                <w:bCs/>
                <w:sz w:val="18"/>
                <w:szCs w:val="18"/>
              </w:rPr>
              <w:t>10,708</w:t>
            </w:r>
          </w:p>
        </w:tc>
        <w:tc>
          <w:tcPr>
            <w:tcW w:w="1604" w:type="dxa"/>
          </w:tcPr>
          <w:p w14:paraId="43D57A96" w14:textId="77777777" w:rsidR="00704509" w:rsidRPr="00B74737" w:rsidRDefault="00704509" w:rsidP="00C17F65">
            <w:pPr>
              <w:rPr>
                <w:rFonts w:cs="Arial"/>
                <w:bCs/>
                <w:sz w:val="18"/>
                <w:szCs w:val="18"/>
              </w:rPr>
            </w:pPr>
            <w:r w:rsidRPr="00B74737">
              <w:rPr>
                <w:rFonts w:cs="Arial"/>
                <w:bCs/>
                <w:sz w:val="18"/>
                <w:szCs w:val="18"/>
              </w:rPr>
              <w:t>39,240</w:t>
            </w:r>
          </w:p>
        </w:tc>
      </w:tr>
      <w:tr w:rsidR="00704509" w:rsidRPr="00B74737" w14:paraId="50DED3DB" w14:textId="77777777" w:rsidTr="00B012BD">
        <w:tc>
          <w:tcPr>
            <w:tcW w:w="4577" w:type="dxa"/>
          </w:tcPr>
          <w:p w14:paraId="187D8368" w14:textId="77777777" w:rsidR="00704509" w:rsidRPr="00B74737" w:rsidRDefault="00704509" w:rsidP="00C17F65">
            <w:pPr>
              <w:rPr>
                <w:rFonts w:cs="Arial"/>
                <w:bCs/>
                <w:i/>
                <w:sz w:val="18"/>
                <w:szCs w:val="18"/>
              </w:rPr>
            </w:pPr>
            <w:r w:rsidRPr="00B74737">
              <w:rPr>
                <w:rFonts w:cs="Arial"/>
                <w:bCs/>
                <w:i/>
                <w:sz w:val="18"/>
                <w:szCs w:val="18"/>
              </w:rPr>
              <w:t>Perc. minimahuishoudens (tot 105%) (2006)</w:t>
            </w:r>
          </w:p>
        </w:tc>
        <w:tc>
          <w:tcPr>
            <w:tcW w:w="1060" w:type="dxa"/>
          </w:tcPr>
          <w:p w14:paraId="2226FA7C" w14:textId="77777777" w:rsidR="00704509" w:rsidRPr="00B74737" w:rsidRDefault="00704509" w:rsidP="00C17F65">
            <w:pPr>
              <w:rPr>
                <w:rFonts w:cs="Arial"/>
                <w:bCs/>
                <w:sz w:val="18"/>
                <w:szCs w:val="18"/>
              </w:rPr>
            </w:pPr>
            <w:r w:rsidRPr="00B74737">
              <w:rPr>
                <w:rFonts w:cs="Arial"/>
                <w:bCs/>
                <w:sz w:val="18"/>
                <w:szCs w:val="18"/>
              </w:rPr>
              <w:t>28,6</w:t>
            </w:r>
          </w:p>
        </w:tc>
        <w:tc>
          <w:tcPr>
            <w:tcW w:w="1275" w:type="dxa"/>
          </w:tcPr>
          <w:p w14:paraId="4C642862" w14:textId="77777777" w:rsidR="00704509" w:rsidRPr="00B74737" w:rsidRDefault="00704509" w:rsidP="00C17F65">
            <w:pPr>
              <w:rPr>
                <w:rFonts w:cs="Arial"/>
                <w:bCs/>
                <w:sz w:val="18"/>
                <w:szCs w:val="18"/>
              </w:rPr>
            </w:pPr>
            <w:r w:rsidRPr="00B74737">
              <w:rPr>
                <w:rFonts w:cs="Arial"/>
                <w:bCs/>
                <w:sz w:val="18"/>
                <w:szCs w:val="18"/>
              </w:rPr>
              <w:t>19,4</w:t>
            </w:r>
          </w:p>
        </w:tc>
        <w:tc>
          <w:tcPr>
            <w:tcW w:w="1604" w:type="dxa"/>
          </w:tcPr>
          <w:p w14:paraId="396E206D" w14:textId="77777777" w:rsidR="00704509" w:rsidRPr="00B74737" w:rsidRDefault="00704509" w:rsidP="00C17F65">
            <w:pPr>
              <w:rPr>
                <w:rFonts w:cs="Arial"/>
                <w:bCs/>
                <w:sz w:val="18"/>
                <w:szCs w:val="18"/>
              </w:rPr>
            </w:pPr>
            <w:r w:rsidRPr="00B74737">
              <w:rPr>
                <w:rFonts w:cs="Arial"/>
                <w:bCs/>
                <w:sz w:val="18"/>
                <w:szCs w:val="18"/>
              </w:rPr>
              <w:t>16,0</w:t>
            </w:r>
          </w:p>
        </w:tc>
      </w:tr>
      <w:tr w:rsidR="00704509" w:rsidRPr="00B74737" w14:paraId="79A9AB52" w14:textId="77777777" w:rsidTr="00B012BD">
        <w:tc>
          <w:tcPr>
            <w:tcW w:w="4577" w:type="dxa"/>
          </w:tcPr>
          <w:p w14:paraId="0F7265BB" w14:textId="77777777" w:rsidR="00704509" w:rsidRPr="00B74737" w:rsidRDefault="00704509" w:rsidP="00C17F65">
            <w:pPr>
              <w:rPr>
                <w:rFonts w:cs="Arial"/>
                <w:bCs/>
                <w:i/>
                <w:sz w:val="18"/>
                <w:szCs w:val="18"/>
              </w:rPr>
            </w:pPr>
            <w:r w:rsidRPr="00B74737">
              <w:rPr>
                <w:rFonts w:cs="Arial"/>
                <w:bCs/>
                <w:i/>
                <w:sz w:val="18"/>
                <w:szCs w:val="18"/>
              </w:rPr>
              <w:t>Aantal kinderen in minimahuishoudens (2006)</w:t>
            </w:r>
          </w:p>
        </w:tc>
        <w:tc>
          <w:tcPr>
            <w:tcW w:w="1060" w:type="dxa"/>
          </w:tcPr>
          <w:p w14:paraId="32B5835D" w14:textId="77777777" w:rsidR="00704509" w:rsidRPr="00B74737" w:rsidRDefault="00704509" w:rsidP="00C17F65">
            <w:pPr>
              <w:rPr>
                <w:rFonts w:cs="Arial"/>
                <w:bCs/>
                <w:sz w:val="18"/>
                <w:szCs w:val="18"/>
              </w:rPr>
            </w:pPr>
            <w:r w:rsidRPr="00B74737">
              <w:rPr>
                <w:rFonts w:cs="Arial"/>
                <w:bCs/>
                <w:sz w:val="18"/>
                <w:szCs w:val="18"/>
              </w:rPr>
              <w:t>1,597</w:t>
            </w:r>
          </w:p>
        </w:tc>
        <w:tc>
          <w:tcPr>
            <w:tcW w:w="1275" w:type="dxa"/>
          </w:tcPr>
          <w:p w14:paraId="787D44BF" w14:textId="77777777" w:rsidR="00704509" w:rsidRPr="00B74737" w:rsidRDefault="00704509" w:rsidP="00C17F65">
            <w:pPr>
              <w:rPr>
                <w:rFonts w:cs="Arial"/>
                <w:bCs/>
                <w:sz w:val="18"/>
                <w:szCs w:val="18"/>
              </w:rPr>
            </w:pPr>
            <w:r w:rsidRPr="00B74737">
              <w:rPr>
                <w:rFonts w:cs="Arial"/>
                <w:bCs/>
                <w:sz w:val="18"/>
                <w:szCs w:val="18"/>
              </w:rPr>
              <w:t>6,259</w:t>
            </w:r>
          </w:p>
        </w:tc>
        <w:tc>
          <w:tcPr>
            <w:tcW w:w="1604" w:type="dxa"/>
          </w:tcPr>
          <w:p w14:paraId="78C35BE7" w14:textId="77777777" w:rsidR="00704509" w:rsidRPr="00B74737" w:rsidRDefault="00704509" w:rsidP="00C17F65">
            <w:pPr>
              <w:rPr>
                <w:rFonts w:cs="Arial"/>
                <w:bCs/>
                <w:sz w:val="18"/>
                <w:szCs w:val="18"/>
              </w:rPr>
            </w:pPr>
            <w:r w:rsidRPr="00B74737">
              <w:rPr>
                <w:rFonts w:cs="Arial"/>
                <w:bCs/>
                <w:sz w:val="18"/>
                <w:szCs w:val="18"/>
              </w:rPr>
              <w:t>23,343</w:t>
            </w:r>
          </w:p>
        </w:tc>
      </w:tr>
    </w:tbl>
    <w:p w14:paraId="7D1E531C" w14:textId="77777777" w:rsidR="00704509" w:rsidRPr="00B74737" w:rsidRDefault="00704509" w:rsidP="00C17F65">
      <w:pPr>
        <w:rPr>
          <w:rFonts w:cs="Arial"/>
          <w:b/>
          <w:bCs/>
          <w:sz w:val="18"/>
          <w:szCs w:val="18"/>
        </w:rPr>
      </w:pPr>
    </w:p>
    <w:p w14:paraId="0F674FC9" w14:textId="77777777" w:rsidR="00704509" w:rsidRPr="00B74737" w:rsidRDefault="00704509" w:rsidP="00C17F65">
      <w:pPr>
        <w:rPr>
          <w:rFonts w:cs="Arial"/>
          <w:i/>
          <w:sz w:val="18"/>
          <w:szCs w:val="18"/>
        </w:rPr>
      </w:pPr>
      <w:r w:rsidRPr="00B74737">
        <w:rPr>
          <w:rFonts w:cs="Arial"/>
          <w:bCs/>
          <w:i/>
          <w:sz w:val="18"/>
          <w:szCs w:val="18"/>
        </w:rPr>
        <w:t>Aandachtspunten</w:t>
      </w:r>
    </w:p>
    <w:p w14:paraId="096C9A2E" w14:textId="77777777" w:rsidR="00704509" w:rsidRPr="00B74737" w:rsidRDefault="00704509" w:rsidP="003520B4">
      <w:pPr>
        <w:pStyle w:val="ListParagraph"/>
        <w:numPr>
          <w:ilvl w:val="0"/>
          <w:numId w:val="27"/>
        </w:numPr>
        <w:suppressAutoHyphens w:val="0"/>
        <w:rPr>
          <w:rFonts w:cs="Arial"/>
          <w:sz w:val="18"/>
          <w:szCs w:val="18"/>
        </w:rPr>
      </w:pPr>
      <w:r w:rsidRPr="00B74737">
        <w:rPr>
          <w:rFonts w:cs="Arial"/>
          <w:sz w:val="18"/>
          <w:szCs w:val="18"/>
        </w:rPr>
        <w:t xml:space="preserve">Economische functies zijn onvoldoende verweven met de wijk. </w:t>
      </w:r>
    </w:p>
    <w:p w14:paraId="2663871E" w14:textId="77777777" w:rsidR="00704509" w:rsidRPr="00B74737" w:rsidRDefault="00704509" w:rsidP="003520B4">
      <w:pPr>
        <w:pStyle w:val="ListParagraph"/>
        <w:numPr>
          <w:ilvl w:val="0"/>
          <w:numId w:val="27"/>
        </w:numPr>
        <w:suppressAutoHyphens w:val="0"/>
        <w:rPr>
          <w:rFonts w:cs="Arial"/>
          <w:sz w:val="18"/>
          <w:szCs w:val="18"/>
        </w:rPr>
      </w:pPr>
      <w:r w:rsidRPr="00B74737">
        <w:rPr>
          <w:rFonts w:cs="Arial"/>
          <w:sz w:val="18"/>
          <w:szCs w:val="18"/>
        </w:rPr>
        <w:t>Armoedeproblematiek</w:t>
      </w:r>
    </w:p>
    <w:p w14:paraId="53434A69" w14:textId="77777777" w:rsidR="00704509" w:rsidRPr="00B74737" w:rsidRDefault="00704509" w:rsidP="00C17F65">
      <w:pPr>
        <w:rPr>
          <w:rFonts w:cs="Arial"/>
          <w:i/>
          <w:sz w:val="18"/>
          <w:szCs w:val="18"/>
        </w:rPr>
      </w:pPr>
      <w:r w:rsidRPr="00B74737">
        <w:rPr>
          <w:rFonts w:cs="Arial"/>
          <w:i/>
          <w:sz w:val="18"/>
          <w:szCs w:val="18"/>
        </w:rPr>
        <w:t>(Bron: Wijkperspectief Moerwijk)</w:t>
      </w:r>
    </w:p>
    <w:p w14:paraId="786B9639" w14:textId="77777777" w:rsidR="00704509" w:rsidRPr="00B74737" w:rsidRDefault="00704509" w:rsidP="00C17F65">
      <w:pPr>
        <w:rPr>
          <w:rFonts w:cs="Arial"/>
          <w:bCs/>
          <w:i/>
          <w:sz w:val="18"/>
          <w:szCs w:val="18"/>
        </w:rPr>
      </w:pPr>
    </w:p>
    <w:p w14:paraId="6256046E" w14:textId="77777777" w:rsidR="007871C1" w:rsidRDefault="007871C1" w:rsidP="00C17F65">
      <w:pPr>
        <w:rPr>
          <w:rFonts w:cs="Arial"/>
          <w:bCs/>
          <w:i/>
          <w:sz w:val="18"/>
          <w:szCs w:val="18"/>
        </w:rPr>
      </w:pPr>
    </w:p>
    <w:p w14:paraId="18F4C96E" w14:textId="77777777" w:rsidR="007871C1" w:rsidRDefault="007871C1" w:rsidP="00C17F65">
      <w:pPr>
        <w:rPr>
          <w:rFonts w:cs="Arial"/>
          <w:bCs/>
          <w:i/>
          <w:sz w:val="18"/>
          <w:szCs w:val="18"/>
        </w:rPr>
      </w:pPr>
    </w:p>
    <w:p w14:paraId="11151626" w14:textId="01E02FCC" w:rsidR="007871C1" w:rsidRPr="00B74737" w:rsidRDefault="00704509" w:rsidP="00C17F65">
      <w:pPr>
        <w:rPr>
          <w:rFonts w:cs="Arial"/>
          <w:bCs/>
          <w:i/>
          <w:sz w:val="18"/>
          <w:szCs w:val="18"/>
        </w:rPr>
      </w:pPr>
      <w:r w:rsidRPr="00B74737">
        <w:rPr>
          <w:rFonts w:cs="Arial"/>
          <w:bCs/>
          <w:i/>
          <w:sz w:val="18"/>
          <w:szCs w:val="18"/>
        </w:rPr>
        <w:lastRenderedPageBreak/>
        <w:t>Buurten naar gemiddeld gestandaardiseerd huishoudensinkomen, 2004:</w:t>
      </w:r>
    </w:p>
    <w:tbl>
      <w:tblPr>
        <w:tblStyle w:val="TableGrid"/>
        <w:tblW w:w="0" w:type="auto"/>
        <w:tblLook w:val="04A0" w:firstRow="1" w:lastRow="0" w:firstColumn="1" w:lastColumn="0" w:noHBand="0" w:noVBand="1"/>
      </w:tblPr>
      <w:tblGrid>
        <w:gridCol w:w="1118"/>
        <w:gridCol w:w="1239"/>
        <w:gridCol w:w="1080"/>
        <w:gridCol w:w="1080"/>
        <w:gridCol w:w="1495"/>
        <w:gridCol w:w="2460"/>
      </w:tblGrid>
      <w:tr w:rsidR="00704509" w:rsidRPr="00B74737" w14:paraId="73AEA8EB" w14:textId="77777777" w:rsidTr="00F813F5">
        <w:tc>
          <w:tcPr>
            <w:tcW w:w="1118" w:type="dxa"/>
          </w:tcPr>
          <w:p w14:paraId="20758058" w14:textId="77777777" w:rsidR="00704509" w:rsidRPr="00B74737" w:rsidRDefault="00704509" w:rsidP="00C17F65">
            <w:pPr>
              <w:rPr>
                <w:rFonts w:cs="Arial"/>
                <w:bCs/>
                <w:sz w:val="18"/>
                <w:szCs w:val="18"/>
              </w:rPr>
            </w:pPr>
            <w:r w:rsidRPr="00B74737">
              <w:rPr>
                <w:rFonts w:cs="Arial"/>
                <w:bCs/>
                <w:sz w:val="18"/>
                <w:szCs w:val="18"/>
              </w:rPr>
              <w:t>Provincie</w:t>
            </w:r>
          </w:p>
        </w:tc>
        <w:tc>
          <w:tcPr>
            <w:tcW w:w="1239" w:type="dxa"/>
          </w:tcPr>
          <w:p w14:paraId="56C97547" w14:textId="77777777" w:rsidR="00704509" w:rsidRPr="00B74737" w:rsidRDefault="00704509" w:rsidP="00C17F65">
            <w:pPr>
              <w:rPr>
                <w:rFonts w:cs="Arial"/>
                <w:bCs/>
                <w:sz w:val="18"/>
                <w:szCs w:val="18"/>
              </w:rPr>
            </w:pPr>
            <w:r w:rsidRPr="00B74737">
              <w:rPr>
                <w:rFonts w:cs="Arial"/>
                <w:bCs/>
                <w:sz w:val="18"/>
                <w:szCs w:val="18"/>
              </w:rPr>
              <w:t>Gemeente</w:t>
            </w:r>
          </w:p>
        </w:tc>
        <w:tc>
          <w:tcPr>
            <w:tcW w:w="1080" w:type="dxa"/>
          </w:tcPr>
          <w:p w14:paraId="09A4FF4F" w14:textId="77777777" w:rsidR="00704509" w:rsidRPr="00B74737" w:rsidRDefault="00704509" w:rsidP="00C17F65">
            <w:pPr>
              <w:rPr>
                <w:rFonts w:cs="Arial"/>
                <w:bCs/>
                <w:sz w:val="18"/>
                <w:szCs w:val="18"/>
              </w:rPr>
            </w:pPr>
            <w:r w:rsidRPr="00B74737">
              <w:rPr>
                <w:rFonts w:cs="Arial"/>
                <w:bCs/>
                <w:sz w:val="18"/>
                <w:szCs w:val="18"/>
              </w:rPr>
              <w:t>Wijk</w:t>
            </w:r>
          </w:p>
        </w:tc>
        <w:tc>
          <w:tcPr>
            <w:tcW w:w="1080" w:type="dxa"/>
          </w:tcPr>
          <w:p w14:paraId="19E33D5D" w14:textId="77777777" w:rsidR="00704509" w:rsidRPr="00B74737" w:rsidRDefault="00704509" w:rsidP="00C17F65">
            <w:pPr>
              <w:rPr>
                <w:rFonts w:cs="Arial"/>
                <w:bCs/>
                <w:sz w:val="18"/>
                <w:szCs w:val="18"/>
              </w:rPr>
            </w:pPr>
            <w:r w:rsidRPr="00B74737">
              <w:rPr>
                <w:rFonts w:cs="Arial"/>
                <w:bCs/>
                <w:sz w:val="18"/>
                <w:szCs w:val="18"/>
              </w:rPr>
              <w:t>Buurt</w:t>
            </w:r>
          </w:p>
        </w:tc>
        <w:tc>
          <w:tcPr>
            <w:tcW w:w="1495" w:type="dxa"/>
          </w:tcPr>
          <w:p w14:paraId="3DB5CD16" w14:textId="77777777" w:rsidR="00704509" w:rsidRPr="00B74737" w:rsidRDefault="00704509" w:rsidP="00C17F65">
            <w:pPr>
              <w:rPr>
                <w:rFonts w:cs="Arial"/>
                <w:bCs/>
                <w:sz w:val="18"/>
                <w:szCs w:val="18"/>
              </w:rPr>
            </w:pPr>
            <w:r w:rsidRPr="00B74737">
              <w:rPr>
                <w:rFonts w:cs="Arial"/>
                <w:bCs/>
                <w:sz w:val="18"/>
                <w:szCs w:val="18"/>
              </w:rPr>
              <w:t>Aantal Huishoudens</w:t>
            </w:r>
          </w:p>
          <w:p w14:paraId="02899698" w14:textId="77777777" w:rsidR="00704509" w:rsidRPr="00B74737" w:rsidRDefault="00704509" w:rsidP="00C17F65">
            <w:pPr>
              <w:rPr>
                <w:rFonts w:cs="Arial"/>
                <w:bCs/>
                <w:i/>
                <w:sz w:val="18"/>
                <w:szCs w:val="18"/>
              </w:rPr>
            </w:pPr>
            <w:r w:rsidRPr="00B74737">
              <w:rPr>
                <w:rFonts w:cs="Arial"/>
                <w:bCs/>
                <w:sz w:val="18"/>
                <w:szCs w:val="18"/>
              </w:rPr>
              <w:t>(X1000)</w:t>
            </w:r>
          </w:p>
        </w:tc>
        <w:tc>
          <w:tcPr>
            <w:tcW w:w="2460" w:type="dxa"/>
          </w:tcPr>
          <w:p w14:paraId="7362F146" w14:textId="77777777" w:rsidR="00704509" w:rsidRPr="00B74737" w:rsidRDefault="00704509" w:rsidP="00C17F65">
            <w:pPr>
              <w:rPr>
                <w:rFonts w:cs="Arial"/>
                <w:bCs/>
                <w:sz w:val="18"/>
                <w:szCs w:val="18"/>
              </w:rPr>
            </w:pPr>
            <w:r w:rsidRPr="00B74737">
              <w:rPr>
                <w:rFonts w:cs="Arial"/>
                <w:bCs/>
                <w:sz w:val="18"/>
                <w:szCs w:val="18"/>
              </w:rPr>
              <w:t>Gemiddeld</w:t>
            </w:r>
          </w:p>
          <w:p w14:paraId="35CF0324" w14:textId="77777777" w:rsidR="00704509" w:rsidRPr="00B74737" w:rsidRDefault="00704509" w:rsidP="00C17F65">
            <w:pPr>
              <w:rPr>
                <w:rFonts w:cs="Arial"/>
                <w:bCs/>
                <w:sz w:val="18"/>
                <w:szCs w:val="18"/>
              </w:rPr>
            </w:pPr>
            <w:r w:rsidRPr="00B74737">
              <w:rPr>
                <w:rFonts w:cs="Arial"/>
                <w:bCs/>
                <w:sz w:val="18"/>
                <w:szCs w:val="18"/>
              </w:rPr>
              <w:t>Gestandaardiseerd</w:t>
            </w:r>
          </w:p>
          <w:p w14:paraId="61B85E75" w14:textId="77777777" w:rsidR="00704509" w:rsidRPr="00B74737" w:rsidRDefault="00704509" w:rsidP="00C17F65">
            <w:pPr>
              <w:rPr>
                <w:rFonts w:cs="Arial"/>
                <w:bCs/>
                <w:sz w:val="18"/>
                <w:szCs w:val="18"/>
              </w:rPr>
            </w:pPr>
            <w:r w:rsidRPr="00B74737">
              <w:rPr>
                <w:rFonts w:cs="Arial"/>
                <w:bCs/>
                <w:sz w:val="18"/>
                <w:szCs w:val="18"/>
              </w:rPr>
              <w:t>Huishoudensinkomen</w:t>
            </w:r>
          </w:p>
          <w:p w14:paraId="790C9B4C" w14:textId="77777777" w:rsidR="00704509" w:rsidRPr="00B74737" w:rsidRDefault="00704509" w:rsidP="00C17F65">
            <w:pPr>
              <w:rPr>
                <w:rFonts w:cs="Arial"/>
                <w:bCs/>
                <w:sz w:val="18"/>
                <w:szCs w:val="18"/>
              </w:rPr>
            </w:pPr>
            <w:r w:rsidRPr="00B74737">
              <w:rPr>
                <w:rFonts w:cs="Arial"/>
                <w:bCs/>
                <w:sz w:val="18"/>
                <w:szCs w:val="18"/>
              </w:rPr>
              <w:t>(1000 euro)</w:t>
            </w:r>
          </w:p>
        </w:tc>
      </w:tr>
      <w:tr w:rsidR="00704509" w:rsidRPr="00B74737" w14:paraId="6C3F1FB9" w14:textId="77777777" w:rsidTr="00F813F5">
        <w:tc>
          <w:tcPr>
            <w:tcW w:w="1118" w:type="dxa"/>
          </w:tcPr>
          <w:p w14:paraId="0E933862" w14:textId="77777777" w:rsidR="00704509" w:rsidRPr="00B74737" w:rsidRDefault="00704509" w:rsidP="00C17F65">
            <w:pPr>
              <w:rPr>
                <w:rFonts w:cs="Arial"/>
                <w:bCs/>
                <w:sz w:val="18"/>
                <w:szCs w:val="18"/>
              </w:rPr>
            </w:pPr>
            <w:r w:rsidRPr="00B74737">
              <w:rPr>
                <w:rFonts w:cs="Arial"/>
                <w:bCs/>
                <w:sz w:val="18"/>
                <w:szCs w:val="18"/>
              </w:rPr>
              <w:t>Zuid-Holland</w:t>
            </w:r>
          </w:p>
        </w:tc>
        <w:tc>
          <w:tcPr>
            <w:tcW w:w="1239" w:type="dxa"/>
          </w:tcPr>
          <w:p w14:paraId="40E6C891" w14:textId="77777777" w:rsidR="00704509" w:rsidRPr="00B74737" w:rsidRDefault="00704509" w:rsidP="00C17F65">
            <w:pPr>
              <w:rPr>
                <w:rFonts w:cs="Arial"/>
                <w:bCs/>
                <w:sz w:val="18"/>
                <w:szCs w:val="18"/>
              </w:rPr>
            </w:pPr>
            <w:r w:rsidRPr="00B74737">
              <w:rPr>
                <w:rFonts w:cs="Arial"/>
                <w:bCs/>
                <w:sz w:val="18"/>
                <w:szCs w:val="18"/>
              </w:rPr>
              <w:t>Den Haag</w:t>
            </w:r>
          </w:p>
        </w:tc>
        <w:tc>
          <w:tcPr>
            <w:tcW w:w="1080" w:type="dxa"/>
          </w:tcPr>
          <w:p w14:paraId="70A928A8" w14:textId="77777777" w:rsidR="00704509" w:rsidRPr="00B74737" w:rsidRDefault="00704509" w:rsidP="00C17F65">
            <w:pPr>
              <w:rPr>
                <w:rFonts w:cs="Arial"/>
                <w:bCs/>
                <w:sz w:val="18"/>
                <w:szCs w:val="18"/>
              </w:rPr>
            </w:pPr>
            <w:r w:rsidRPr="00B74737">
              <w:rPr>
                <w:rFonts w:cs="Arial"/>
                <w:bCs/>
                <w:sz w:val="18"/>
                <w:szCs w:val="18"/>
              </w:rPr>
              <w:t>Wijk 36</w:t>
            </w:r>
          </w:p>
          <w:p w14:paraId="2489A7E6" w14:textId="77777777" w:rsidR="00704509" w:rsidRPr="00B74737" w:rsidRDefault="00704509" w:rsidP="00C17F65">
            <w:pPr>
              <w:rPr>
                <w:rFonts w:cs="Arial"/>
                <w:bCs/>
                <w:sz w:val="18"/>
                <w:szCs w:val="18"/>
              </w:rPr>
            </w:pPr>
            <w:r w:rsidRPr="00B74737">
              <w:rPr>
                <w:rFonts w:cs="Arial"/>
                <w:bCs/>
                <w:sz w:val="18"/>
                <w:szCs w:val="18"/>
              </w:rPr>
              <w:t>Moerwijk</w:t>
            </w:r>
          </w:p>
        </w:tc>
        <w:tc>
          <w:tcPr>
            <w:tcW w:w="1080" w:type="dxa"/>
          </w:tcPr>
          <w:p w14:paraId="4FFAE790" w14:textId="77777777" w:rsidR="00704509" w:rsidRPr="00B74737" w:rsidRDefault="00704509" w:rsidP="00C17F65">
            <w:pPr>
              <w:rPr>
                <w:rFonts w:cs="Arial"/>
                <w:bCs/>
                <w:sz w:val="18"/>
                <w:szCs w:val="18"/>
              </w:rPr>
            </w:pPr>
            <w:r w:rsidRPr="00B74737">
              <w:rPr>
                <w:rFonts w:cs="Arial"/>
                <w:bCs/>
                <w:sz w:val="18"/>
                <w:szCs w:val="18"/>
              </w:rPr>
              <w:t>Moerwijk</w:t>
            </w:r>
          </w:p>
          <w:p w14:paraId="67926450" w14:textId="77777777" w:rsidR="00704509" w:rsidRPr="00B74737" w:rsidRDefault="00704509" w:rsidP="00C17F65">
            <w:pPr>
              <w:rPr>
                <w:rFonts w:cs="Arial"/>
                <w:bCs/>
                <w:sz w:val="18"/>
                <w:szCs w:val="18"/>
              </w:rPr>
            </w:pPr>
            <w:r w:rsidRPr="00B74737">
              <w:rPr>
                <w:rFonts w:cs="Arial"/>
                <w:bCs/>
                <w:sz w:val="18"/>
                <w:szCs w:val="18"/>
              </w:rPr>
              <w:t>Noord</w:t>
            </w:r>
          </w:p>
        </w:tc>
        <w:tc>
          <w:tcPr>
            <w:tcW w:w="1495" w:type="dxa"/>
          </w:tcPr>
          <w:p w14:paraId="761F4B91" w14:textId="77777777" w:rsidR="00704509" w:rsidRPr="00B74737" w:rsidRDefault="00704509" w:rsidP="00C17F65">
            <w:pPr>
              <w:rPr>
                <w:rFonts w:cs="Arial"/>
                <w:bCs/>
                <w:sz w:val="18"/>
                <w:szCs w:val="18"/>
              </w:rPr>
            </w:pPr>
            <w:r w:rsidRPr="00B74737">
              <w:rPr>
                <w:rFonts w:cs="Arial"/>
                <w:bCs/>
                <w:sz w:val="18"/>
                <w:szCs w:val="18"/>
              </w:rPr>
              <w:t>2,7</w:t>
            </w:r>
          </w:p>
        </w:tc>
        <w:tc>
          <w:tcPr>
            <w:tcW w:w="2460" w:type="dxa"/>
          </w:tcPr>
          <w:p w14:paraId="29A2F935" w14:textId="77777777" w:rsidR="00704509" w:rsidRPr="00B74737" w:rsidRDefault="00704509" w:rsidP="00C17F65">
            <w:pPr>
              <w:rPr>
                <w:rFonts w:cs="Arial"/>
                <w:bCs/>
                <w:sz w:val="18"/>
                <w:szCs w:val="18"/>
              </w:rPr>
            </w:pPr>
            <w:r w:rsidRPr="00B74737">
              <w:rPr>
                <w:rFonts w:cs="Arial"/>
                <w:bCs/>
                <w:sz w:val="18"/>
                <w:szCs w:val="18"/>
              </w:rPr>
              <w:t>16</w:t>
            </w:r>
          </w:p>
        </w:tc>
      </w:tr>
      <w:tr w:rsidR="00704509" w:rsidRPr="00B74737" w14:paraId="554D2CDD" w14:textId="77777777" w:rsidTr="00F813F5">
        <w:tc>
          <w:tcPr>
            <w:tcW w:w="1118" w:type="dxa"/>
          </w:tcPr>
          <w:p w14:paraId="4CB0E242" w14:textId="77777777" w:rsidR="00704509" w:rsidRPr="00B74737" w:rsidRDefault="00704509" w:rsidP="00C17F65">
            <w:pPr>
              <w:rPr>
                <w:rFonts w:cs="Arial"/>
                <w:bCs/>
                <w:sz w:val="18"/>
                <w:szCs w:val="18"/>
              </w:rPr>
            </w:pPr>
            <w:r w:rsidRPr="00B74737">
              <w:rPr>
                <w:rFonts w:cs="Arial"/>
                <w:bCs/>
                <w:sz w:val="18"/>
                <w:szCs w:val="18"/>
              </w:rPr>
              <w:t>Zuid-Holland</w:t>
            </w:r>
          </w:p>
        </w:tc>
        <w:tc>
          <w:tcPr>
            <w:tcW w:w="1239" w:type="dxa"/>
          </w:tcPr>
          <w:p w14:paraId="38E4E71A" w14:textId="77777777" w:rsidR="00704509" w:rsidRPr="00B74737" w:rsidRDefault="00704509" w:rsidP="00C17F65">
            <w:pPr>
              <w:rPr>
                <w:rFonts w:cs="Arial"/>
                <w:bCs/>
                <w:sz w:val="18"/>
                <w:szCs w:val="18"/>
              </w:rPr>
            </w:pPr>
            <w:r w:rsidRPr="00B74737">
              <w:rPr>
                <w:rFonts w:cs="Arial"/>
                <w:bCs/>
                <w:sz w:val="18"/>
                <w:szCs w:val="18"/>
              </w:rPr>
              <w:t>Den Haag</w:t>
            </w:r>
          </w:p>
        </w:tc>
        <w:tc>
          <w:tcPr>
            <w:tcW w:w="1080" w:type="dxa"/>
          </w:tcPr>
          <w:p w14:paraId="4082A437" w14:textId="77777777" w:rsidR="00704509" w:rsidRPr="00B74737" w:rsidRDefault="00704509" w:rsidP="00C17F65">
            <w:pPr>
              <w:rPr>
                <w:rFonts w:cs="Arial"/>
                <w:bCs/>
                <w:sz w:val="18"/>
                <w:szCs w:val="18"/>
              </w:rPr>
            </w:pPr>
            <w:r w:rsidRPr="00B74737">
              <w:rPr>
                <w:rFonts w:cs="Arial"/>
                <w:bCs/>
                <w:sz w:val="18"/>
                <w:szCs w:val="18"/>
              </w:rPr>
              <w:t>Wijk 36</w:t>
            </w:r>
          </w:p>
          <w:p w14:paraId="6EE2AEAA" w14:textId="77777777" w:rsidR="00704509" w:rsidRPr="00B74737" w:rsidRDefault="00704509" w:rsidP="00C17F65">
            <w:pPr>
              <w:rPr>
                <w:rFonts w:cs="Arial"/>
                <w:bCs/>
                <w:sz w:val="18"/>
                <w:szCs w:val="18"/>
              </w:rPr>
            </w:pPr>
            <w:r w:rsidRPr="00B74737">
              <w:rPr>
                <w:rFonts w:cs="Arial"/>
                <w:bCs/>
                <w:sz w:val="18"/>
                <w:szCs w:val="18"/>
              </w:rPr>
              <w:t>Moerwijk</w:t>
            </w:r>
          </w:p>
        </w:tc>
        <w:tc>
          <w:tcPr>
            <w:tcW w:w="1080" w:type="dxa"/>
          </w:tcPr>
          <w:p w14:paraId="0953A40D" w14:textId="77777777" w:rsidR="00704509" w:rsidRPr="00B74737" w:rsidRDefault="00704509" w:rsidP="00C17F65">
            <w:pPr>
              <w:rPr>
                <w:rFonts w:cs="Arial"/>
                <w:bCs/>
                <w:sz w:val="18"/>
                <w:szCs w:val="18"/>
              </w:rPr>
            </w:pPr>
            <w:r w:rsidRPr="00B74737">
              <w:rPr>
                <w:rFonts w:cs="Arial"/>
                <w:bCs/>
                <w:sz w:val="18"/>
                <w:szCs w:val="18"/>
              </w:rPr>
              <w:t>Moerwijk</w:t>
            </w:r>
          </w:p>
          <w:p w14:paraId="68C9369A" w14:textId="77777777" w:rsidR="00704509" w:rsidRPr="00B74737" w:rsidRDefault="00704509" w:rsidP="00C17F65">
            <w:pPr>
              <w:rPr>
                <w:rFonts w:cs="Arial"/>
                <w:bCs/>
                <w:sz w:val="18"/>
                <w:szCs w:val="18"/>
              </w:rPr>
            </w:pPr>
            <w:r w:rsidRPr="00B74737">
              <w:rPr>
                <w:rFonts w:cs="Arial"/>
                <w:bCs/>
                <w:sz w:val="18"/>
                <w:szCs w:val="18"/>
              </w:rPr>
              <w:t>Oost</w:t>
            </w:r>
          </w:p>
        </w:tc>
        <w:tc>
          <w:tcPr>
            <w:tcW w:w="1495" w:type="dxa"/>
          </w:tcPr>
          <w:p w14:paraId="0A408E69" w14:textId="77777777" w:rsidR="00704509" w:rsidRPr="00B74737" w:rsidRDefault="00704509" w:rsidP="00C17F65">
            <w:pPr>
              <w:rPr>
                <w:rFonts w:cs="Arial"/>
                <w:bCs/>
                <w:sz w:val="18"/>
                <w:szCs w:val="18"/>
              </w:rPr>
            </w:pPr>
            <w:r w:rsidRPr="00B74737">
              <w:rPr>
                <w:rFonts w:cs="Arial"/>
                <w:bCs/>
                <w:sz w:val="18"/>
                <w:szCs w:val="18"/>
              </w:rPr>
              <w:t>1,5</w:t>
            </w:r>
          </w:p>
        </w:tc>
        <w:tc>
          <w:tcPr>
            <w:tcW w:w="2460" w:type="dxa"/>
          </w:tcPr>
          <w:p w14:paraId="69A40B2A" w14:textId="77777777" w:rsidR="00704509" w:rsidRPr="00B74737" w:rsidRDefault="00704509" w:rsidP="00C17F65">
            <w:pPr>
              <w:rPr>
                <w:rFonts w:cs="Arial"/>
                <w:bCs/>
                <w:sz w:val="18"/>
                <w:szCs w:val="18"/>
              </w:rPr>
            </w:pPr>
            <w:r w:rsidRPr="00B74737">
              <w:rPr>
                <w:rFonts w:cs="Arial"/>
                <w:bCs/>
                <w:sz w:val="18"/>
                <w:szCs w:val="18"/>
              </w:rPr>
              <w:t>14,7</w:t>
            </w:r>
          </w:p>
        </w:tc>
      </w:tr>
      <w:tr w:rsidR="00704509" w:rsidRPr="00B74737" w14:paraId="130C144B" w14:textId="77777777" w:rsidTr="00F813F5">
        <w:tc>
          <w:tcPr>
            <w:tcW w:w="1118" w:type="dxa"/>
          </w:tcPr>
          <w:p w14:paraId="0CBEF5A0" w14:textId="77777777" w:rsidR="00704509" w:rsidRPr="00B74737" w:rsidRDefault="00704509" w:rsidP="00C17F65">
            <w:pPr>
              <w:rPr>
                <w:rFonts w:cs="Arial"/>
                <w:bCs/>
                <w:sz w:val="18"/>
                <w:szCs w:val="18"/>
              </w:rPr>
            </w:pPr>
            <w:r w:rsidRPr="00B74737">
              <w:rPr>
                <w:rFonts w:cs="Arial"/>
                <w:bCs/>
                <w:sz w:val="18"/>
                <w:szCs w:val="18"/>
              </w:rPr>
              <w:t>Zuid-Holland</w:t>
            </w:r>
          </w:p>
        </w:tc>
        <w:tc>
          <w:tcPr>
            <w:tcW w:w="1239" w:type="dxa"/>
          </w:tcPr>
          <w:p w14:paraId="14E1BEB7" w14:textId="77777777" w:rsidR="00704509" w:rsidRPr="00B74737" w:rsidRDefault="00704509" w:rsidP="00C17F65">
            <w:pPr>
              <w:rPr>
                <w:rFonts w:cs="Arial"/>
                <w:bCs/>
                <w:sz w:val="18"/>
                <w:szCs w:val="18"/>
              </w:rPr>
            </w:pPr>
            <w:r w:rsidRPr="00B74737">
              <w:rPr>
                <w:rFonts w:cs="Arial"/>
                <w:bCs/>
                <w:sz w:val="18"/>
                <w:szCs w:val="18"/>
              </w:rPr>
              <w:t>Den Haag</w:t>
            </w:r>
          </w:p>
        </w:tc>
        <w:tc>
          <w:tcPr>
            <w:tcW w:w="1080" w:type="dxa"/>
          </w:tcPr>
          <w:p w14:paraId="335E1FD0" w14:textId="77777777" w:rsidR="00704509" w:rsidRPr="00B74737" w:rsidRDefault="00704509" w:rsidP="00C17F65">
            <w:pPr>
              <w:rPr>
                <w:rFonts w:cs="Arial"/>
                <w:bCs/>
                <w:sz w:val="18"/>
                <w:szCs w:val="18"/>
              </w:rPr>
            </w:pPr>
            <w:r w:rsidRPr="00B74737">
              <w:rPr>
                <w:rFonts w:cs="Arial"/>
                <w:bCs/>
                <w:sz w:val="18"/>
                <w:szCs w:val="18"/>
              </w:rPr>
              <w:t>Wijk 36</w:t>
            </w:r>
          </w:p>
          <w:p w14:paraId="3CF74448" w14:textId="77777777" w:rsidR="00704509" w:rsidRPr="00B74737" w:rsidRDefault="00704509" w:rsidP="00C17F65">
            <w:pPr>
              <w:rPr>
                <w:rFonts w:cs="Arial"/>
                <w:bCs/>
                <w:sz w:val="18"/>
                <w:szCs w:val="18"/>
              </w:rPr>
            </w:pPr>
            <w:r w:rsidRPr="00B74737">
              <w:rPr>
                <w:rFonts w:cs="Arial"/>
                <w:bCs/>
                <w:sz w:val="18"/>
                <w:szCs w:val="18"/>
              </w:rPr>
              <w:t>Moerwijk</w:t>
            </w:r>
          </w:p>
        </w:tc>
        <w:tc>
          <w:tcPr>
            <w:tcW w:w="1080" w:type="dxa"/>
          </w:tcPr>
          <w:p w14:paraId="75035033" w14:textId="77777777" w:rsidR="00704509" w:rsidRPr="00B74737" w:rsidRDefault="00704509" w:rsidP="00C17F65">
            <w:pPr>
              <w:rPr>
                <w:rFonts w:cs="Arial"/>
                <w:bCs/>
                <w:sz w:val="18"/>
                <w:szCs w:val="18"/>
              </w:rPr>
            </w:pPr>
            <w:r w:rsidRPr="00B74737">
              <w:rPr>
                <w:rFonts w:cs="Arial"/>
                <w:bCs/>
                <w:sz w:val="18"/>
                <w:szCs w:val="18"/>
              </w:rPr>
              <w:t>Moerwijk</w:t>
            </w:r>
          </w:p>
          <w:p w14:paraId="1B28B0C3" w14:textId="77777777" w:rsidR="00704509" w:rsidRPr="00B74737" w:rsidRDefault="00704509" w:rsidP="00C17F65">
            <w:pPr>
              <w:rPr>
                <w:rFonts w:cs="Arial"/>
                <w:bCs/>
                <w:sz w:val="18"/>
                <w:szCs w:val="18"/>
              </w:rPr>
            </w:pPr>
            <w:r w:rsidRPr="00B74737">
              <w:rPr>
                <w:rFonts w:cs="Arial"/>
                <w:bCs/>
                <w:sz w:val="18"/>
                <w:szCs w:val="18"/>
              </w:rPr>
              <w:t>West</w:t>
            </w:r>
          </w:p>
        </w:tc>
        <w:tc>
          <w:tcPr>
            <w:tcW w:w="1495" w:type="dxa"/>
          </w:tcPr>
          <w:p w14:paraId="0311E29D" w14:textId="77777777" w:rsidR="00704509" w:rsidRPr="00B74737" w:rsidRDefault="00704509" w:rsidP="00C17F65">
            <w:pPr>
              <w:rPr>
                <w:rFonts w:cs="Arial"/>
                <w:bCs/>
                <w:sz w:val="18"/>
                <w:szCs w:val="18"/>
              </w:rPr>
            </w:pPr>
            <w:r w:rsidRPr="00B74737">
              <w:rPr>
                <w:rFonts w:cs="Arial"/>
                <w:bCs/>
                <w:sz w:val="18"/>
                <w:szCs w:val="18"/>
              </w:rPr>
              <w:t>3,2</w:t>
            </w:r>
          </w:p>
        </w:tc>
        <w:tc>
          <w:tcPr>
            <w:tcW w:w="2460" w:type="dxa"/>
          </w:tcPr>
          <w:p w14:paraId="602F563C" w14:textId="77777777" w:rsidR="00704509" w:rsidRPr="00B74737" w:rsidRDefault="00704509" w:rsidP="00C17F65">
            <w:pPr>
              <w:rPr>
                <w:rFonts w:cs="Arial"/>
                <w:bCs/>
                <w:sz w:val="18"/>
                <w:szCs w:val="18"/>
              </w:rPr>
            </w:pPr>
            <w:r w:rsidRPr="00B74737">
              <w:rPr>
                <w:rFonts w:cs="Arial"/>
                <w:bCs/>
                <w:sz w:val="18"/>
                <w:szCs w:val="18"/>
              </w:rPr>
              <w:t>14,9</w:t>
            </w:r>
          </w:p>
        </w:tc>
      </w:tr>
      <w:tr w:rsidR="00704509" w:rsidRPr="00B74737" w14:paraId="4D11E0A4" w14:textId="77777777" w:rsidTr="00F813F5">
        <w:tc>
          <w:tcPr>
            <w:tcW w:w="1118" w:type="dxa"/>
          </w:tcPr>
          <w:p w14:paraId="51733937" w14:textId="77777777" w:rsidR="00704509" w:rsidRPr="00B74737" w:rsidRDefault="00704509" w:rsidP="00C17F65">
            <w:pPr>
              <w:rPr>
                <w:rFonts w:cs="Arial"/>
                <w:bCs/>
                <w:sz w:val="18"/>
                <w:szCs w:val="18"/>
              </w:rPr>
            </w:pPr>
            <w:r w:rsidRPr="00B74737">
              <w:rPr>
                <w:rFonts w:cs="Arial"/>
                <w:bCs/>
                <w:sz w:val="18"/>
                <w:szCs w:val="18"/>
              </w:rPr>
              <w:t>Zuid-Holland</w:t>
            </w:r>
          </w:p>
        </w:tc>
        <w:tc>
          <w:tcPr>
            <w:tcW w:w="1239" w:type="dxa"/>
          </w:tcPr>
          <w:p w14:paraId="4C66E71E" w14:textId="77777777" w:rsidR="00704509" w:rsidRPr="00B74737" w:rsidRDefault="00704509" w:rsidP="00C17F65">
            <w:pPr>
              <w:rPr>
                <w:rFonts w:cs="Arial"/>
                <w:bCs/>
                <w:sz w:val="18"/>
                <w:szCs w:val="18"/>
              </w:rPr>
            </w:pPr>
            <w:r w:rsidRPr="00B74737">
              <w:rPr>
                <w:rFonts w:cs="Arial"/>
                <w:bCs/>
                <w:sz w:val="18"/>
                <w:szCs w:val="18"/>
              </w:rPr>
              <w:t>Den Haag</w:t>
            </w:r>
          </w:p>
        </w:tc>
        <w:tc>
          <w:tcPr>
            <w:tcW w:w="1080" w:type="dxa"/>
          </w:tcPr>
          <w:p w14:paraId="22BD5892" w14:textId="77777777" w:rsidR="00704509" w:rsidRPr="00B74737" w:rsidRDefault="00704509" w:rsidP="00C17F65">
            <w:pPr>
              <w:rPr>
                <w:rFonts w:cs="Arial"/>
                <w:bCs/>
                <w:sz w:val="18"/>
                <w:szCs w:val="18"/>
              </w:rPr>
            </w:pPr>
            <w:r w:rsidRPr="00B74737">
              <w:rPr>
                <w:rFonts w:cs="Arial"/>
                <w:bCs/>
                <w:sz w:val="18"/>
                <w:szCs w:val="18"/>
              </w:rPr>
              <w:t>Wijk 36</w:t>
            </w:r>
          </w:p>
          <w:p w14:paraId="54FB9761" w14:textId="77777777" w:rsidR="00704509" w:rsidRPr="00B74737" w:rsidRDefault="00704509" w:rsidP="00C17F65">
            <w:pPr>
              <w:rPr>
                <w:rFonts w:cs="Arial"/>
                <w:bCs/>
                <w:sz w:val="18"/>
                <w:szCs w:val="18"/>
              </w:rPr>
            </w:pPr>
            <w:r w:rsidRPr="00B74737">
              <w:rPr>
                <w:rFonts w:cs="Arial"/>
                <w:bCs/>
                <w:sz w:val="18"/>
                <w:szCs w:val="18"/>
              </w:rPr>
              <w:t>Moerwijk</w:t>
            </w:r>
          </w:p>
        </w:tc>
        <w:tc>
          <w:tcPr>
            <w:tcW w:w="1080" w:type="dxa"/>
          </w:tcPr>
          <w:p w14:paraId="52EB42DF" w14:textId="77777777" w:rsidR="00704509" w:rsidRPr="00B74737" w:rsidRDefault="00704509" w:rsidP="00C17F65">
            <w:pPr>
              <w:rPr>
                <w:rFonts w:cs="Arial"/>
                <w:bCs/>
                <w:sz w:val="18"/>
                <w:szCs w:val="18"/>
              </w:rPr>
            </w:pPr>
            <w:r w:rsidRPr="00B74737">
              <w:rPr>
                <w:rFonts w:cs="Arial"/>
                <w:bCs/>
                <w:sz w:val="18"/>
                <w:szCs w:val="18"/>
              </w:rPr>
              <w:t>Moerwijk</w:t>
            </w:r>
          </w:p>
          <w:p w14:paraId="26714EAA" w14:textId="77777777" w:rsidR="00704509" w:rsidRPr="00B74737" w:rsidRDefault="00704509" w:rsidP="00C17F65">
            <w:pPr>
              <w:rPr>
                <w:rFonts w:cs="Arial"/>
                <w:bCs/>
                <w:sz w:val="18"/>
                <w:szCs w:val="18"/>
              </w:rPr>
            </w:pPr>
            <w:r w:rsidRPr="00B74737">
              <w:rPr>
                <w:rFonts w:cs="Arial"/>
                <w:bCs/>
                <w:sz w:val="18"/>
                <w:szCs w:val="18"/>
              </w:rPr>
              <w:t>Zuid</w:t>
            </w:r>
          </w:p>
        </w:tc>
        <w:tc>
          <w:tcPr>
            <w:tcW w:w="1495" w:type="dxa"/>
          </w:tcPr>
          <w:p w14:paraId="63E38794" w14:textId="77777777" w:rsidR="00704509" w:rsidRPr="00B74737" w:rsidRDefault="00704509" w:rsidP="00C17F65">
            <w:pPr>
              <w:rPr>
                <w:rFonts w:cs="Arial"/>
                <w:bCs/>
                <w:sz w:val="18"/>
                <w:szCs w:val="18"/>
              </w:rPr>
            </w:pPr>
          </w:p>
        </w:tc>
        <w:tc>
          <w:tcPr>
            <w:tcW w:w="2460" w:type="dxa"/>
          </w:tcPr>
          <w:p w14:paraId="2AD51EF8" w14:textId="77777777" w:rsidR="00704509" w:rsidRPr="00B74737" w:rsidRDefault="00704509" w:rsidP="00C17F65">
            <w:pPr>
              <w:rPr>
                <w:rFonts w:cs="Arial"/>
                <w:bCs/>
                <w:sz w:val="18"/>
                <w:szCs w:val="18"/>
              </w:rPr>
            </w:pPr>
          </w:p>
        </w:tc>
      </w:tr>
    </w:tbl>
    <w:p w14:paraId="41E3D788" w14:textId="77777777" w:rsidR="00704509" w:rsidRPr="00B74737" w:rsidRDefault="00704509" w:rsidP="00C17F65">
      <w:pPr>
        <w:rPr>
          <w:rFonts w:cs="Arial"/>
          <w:bCs/>
          <w:i/>
          <w:sz w:val="18"/>
          <w:szCs w:val="18"/>
        </w:rPr>
      </w:pPr>
    </w:p>
    <w:p w14:paraId="414FAC20" w14:textId="5571FD73" w:rsidR="00704509" w:rsidRPr="00B74737" w:rsidRDefault="00704509" w:rsidP="00C17F65">
      <w:pPr>
        <w:rPr>
          <w:rFonts w:cs="Arial"/>
          <w:b/>
          <w:bCs/>
          <w:sz w:val="18"/>
          <w:szCs w:val="18"/>
        </w:rPr>
      </w:pPr>
      <w:r w:rsidRPr="00B74737">
        <w:rPr>
          <w:rFonts w:cs="Arial"/>
          <w:b/>
          <w:bCs/>
          <w:sz w:val="18"/>
          <w:szCs w:val="18"/>
        </w:rPr>
        <w:t>Onderwijs en opvoeding</w:t>
      </w:r>
    </w:p>
    <w:p w14:paraId="7CA6A2DD" w14:textId="0EE4A000" w:rsidR="00704509" w:rsidRPr="00B74737" w:rsidRDefault="00704509" w:rsidP="00C17F65">
      <w:pPr>
        <w:rPr>
          <w:rFonts w:cs="Arial"/>
          <w:b/>
          <w:bCs/>
          <w:sz w:val="18"/>
          <w:szCs w:val="18"/>
        </w:rPr>
      </w:pPr>
      <w:r w:rsidRPr="00B74737">
        <w:rPr>
          <w:rFonts w:cs="Arial"/>
          <w:bCs/>
          <w:i/>
          <w:sz w:val="18"/>
          <w:szCs w:val="18"/>
        </w:rPr>
        <w:t>Gegevens Schooladviezen</w:t>
      </w:r>
      <w:r w:rsidRPr="00B74737">
        <w:rPr>
          <w:rFonts w:cs="Arial"/>
          <w:b/>
          <w:bCs/>
          <w:sz w:val="18"/>
          <w:szCs w:val="18"/>
        </w:rPr>
        <w:t xml:space="preserve"> </w:t>
      </w:r>
    </w:p>
    <w:tbl>
      <w:tblPr>
        <w:tblStyle w:val="TableGrid"/>
        <w:tblW w:w="0" w:type="auto"/>
        <w:tblLook w:val="04A0" w:firstRow="1" w:lastRow="0" w:firstColumn="1" w:lastColumn="0" w:noHBand="0" w:noVBand="1"/>
      </w:tblPr>
      <w:tblGrid>
        <w:gridCol w:w="4786"/>
        <w:gridCol w:w="1134"/>
        <w:gridCol w:w="1134"/>
        <w:gridCol w:w="1462"/>
      </w:tblGrid>
      <w:tr w:rsidR="00704509" w:rsidRPr="00B74737" w14:paraId="56BA1371" w14:textId="77777777" w:rsidTr="00B012BD">
        <w:tc>
          <w:tcPr>
            <w:tcW w:w="4786" w:type="dxa"/>
          </w:tcPr>
          <w:p w14:paraId="1FC2FD6F" w14:textId="77777777" w:rsidR="00704509" w:rsidRPr="00B74737" w:rsidRDefault="00704509" w:rsidP="00C17F65">
            <w:pPr>
              <w:rPr>
                <w:rFonts w:cs="Arial"/>
                <w:sz w:val="18"/>
                <w:szCs w:val="18"/>
              </w:rPr>
            </w:pPr>
            <w:r w:rsidRPr="00B74737">
              <w:rPr>
                <w:rFonts w:cs="Arial"/>
                <w:sz w:val="18"/>
                <w:szCs w:val="18"/>
              </w:rPr>
              <w:t>3-deling adviezen 2006</w:t>
            </w:r>
          </w:p>
          <w:p w14:paraId="16815CA0" w14:textId="77777777" w:rsidR="00704509" w:rsidRPr="00B74737" w:rsidRDefault="00704509" w:rsidP="00C17F65">
            <w:pPr>
              <w:rPr>
                <w:rFonts w:cs="Arial"/>
                <w:sz w:val="18"/>
                <w:szCs w:val="18"/>
              </w:rPr>
            </w:pPr>
            <w:r w:rsidRPr="00B74737">
              <w:rPr>
                <w:rFonts w:cs="Arial"/>
                <w:sz w:val="18"/>
                <w:szCs w:val="18"/>
              </w:rPr>
              <w:t>Wijk 36 Moerwijk</w:t>
            </w:r>
          </w:p>
          <w:p w14:paraId="7BCB1CAB" w14:textId="77777777" w:rsidR="00704509" w:rsidRPr="00B74737" w:rsidRDefault="00704509" w:rsidP="00C17F65">
            <w:pPr>
              <w:rPr>
                <w:rFonts w:cs="Arial"/>
                <w:sz w:val="18"/>
                <w:szCs w:val="18"/>
              </w:rPr>
            </w:pPr>
            <w:r w:rsidRPr="00B74737">
              <w:rPr>
                <w:rFonts w:cs="Arial"/>
                <w:sz w:val="18"/>
                <w:szCs w:val="18"/>
              </w:rPr>
              <w:t>Bron: DHIC-bovo-systeem</w:t>
            </w:r>
          </w:p>
        </w:tc>
        <w:tc>
          <w:tcPr>
            <w:tcW w:w="1134" w:type="dxa"/>
          </w:tcPr>
          <w:p w14:paraId="3A17D551" w14:textId="77777777" w:rsidR="00704509" w:rsidRPr="00B74737" w:rsidRDefault="00704509" w:rsidP="00C17F65">
            <w:pPr>
              <w:rPr>
                <w:rFonts w:cs="Arial"/>
                <w:i/>
                <w:sz w:val="18"/>
                <w:szCs w:val="18"/>
              </w:rPr>
            </w:pPr>
            <w:r w:rsidRPr="00B74737">
              <w:rPr>
                <w:rFonts w:cs="Arial"/>
                <w:i/>
                <w:sz w:val="18"/>
                <w:szCs w:val="18"/>
              </w:rPr>
              <w:t>Wijk 36 Moerwijk</w:t>
            </w:r>
          </w:p>
        </w:tc>
        <w:tc>
          <w:tcPr>
            <w:tcW w:w="1134" w:type="dxa"/>
          </w:tcPr>
          <w:p w14:paraId="3F5F4E61" w14:textId="77777777" w:rsidR="00704509" w:rsidRPr="00B74737" w:rsidRDefault="00704509" w:rsidP="00C17F65">
            <w:pPr>
              <w:rPr>
                <w:rFonts w:cs="Arial"/>
                <w:i/>
                <w:sz w:val="18"/>
                <w:szCs w:val="18"/>
              </w:rPr>
            </w:pPr>
            <w:r w:rsidRPr="00B74737">
              <w:rPr>
                <w:rFonts w:cs="Arial"/>
                <w:i/>
                <w:sz w:val="18"/>
                <w:szCs w:val="18"/>
              </w:rPr>
              <w:t>Stadsdeel 2 Escamp</w:t>
            </w:r>
          </w:p>
        </w:tc>
        <w:tc>
          <w:tcPr>
            <w:tcW w:w="1462" w:type="dxa"/>
          </w:tcPr>
          <w:p w14:paraId="464EC3CB" w14:textId="77777777" w:rsidR="00704509" w:rsidRPr="00B74737" w:rsidRDefault="00704509" w:rsidP="00C17F65">
            <w:pPr>
              <w:rPr>
                <w:rFonts w:cs="Arial"/>
                <w:i/>
                <w:sz w:val="18"/>
                <w:szCs w:val="18"/>
              </w:rPr>
            </w:pPr>
            <w:r w:rsidRPr="00B74737">
              <w:rPr>
                <w:rFonts w:cs="Arial"/>
                <w:i/>
                <w:sz w:val="18"/>
                <w:szCs w:val="18"/>
              </w:rPr>
              <w:t>Gemeente Den Haag</w:t>
            </w:r>
          </w:p>
        </w:tc>
      </w:tr>
      <w:tr w:rsidR="00704509" w:rsidRPr="00B74737" w14:paraId="57DEB15C" w14:textId="77777777" w:rsidTr="00B012BD">
        <w:tc>
          <w:tcPr>
            <w:tcW w:w="4786" w:type="dxa"/>
          </w:tcPr>
          <w:p w14:paraId="3B88C7F1" w14:textId="77777777" w:rsidR="00704509" w:rsidRPr="00B74737" w:rsidRDefault="00704509" w:rsidP="00C17F65">
            <w:pPr>
              <w:rPr>
                <w:rFonts w:cs="Arial"/>
                <w:i/>
                <w:sz w:val="18"/>
                <w:szCs w:val="18"/>
              </w:rPr>
            </w:pPr>
            <w:r w:rsidRPr="00B74737">
              <w:rPr>
                <w:rFonts w:cs="Arial"/>
                <w:i/>
                <w:sz w:val="18"/>
                <w:szCs w:val="18"/>
              </w:rPr>
              <w:t>VBO-LWOO</w:t>
            </w:r>
          </w:p>
        </w:tc>
        <w:tc>
          <w:tcPr>
            <w:tcW w:w="1134" w:type="dxa"/>
          </w:tcPr>
          <w:p w14:paraId="096B45FD" w14:textId="77777777" w:rsidR="00704509" w:rsidRPr="00B74737" w:rsidRDefault="00704509" w:rsidP="00C17F65">
            <w:pPr>
              <w:jc w:val="center"/>
              <w:rPr>
                <w:rFonts w:cs="Arial"/>
                <w:sz w:val="18"/>
                <w:szCs w:val="18"/>
              </w:rPr>
            </w:pPr>
            <w:r w:rsidRPr="00B74737">
              <w:rPr>
                <w:rFonts w:cs="Arial"/>
                <w:sz w:val="18"/>
                <w:szCs w:val="18"/>
              </w:rPr>
              <w:t>24</w:t>
            </w:r>
          </w:p>
        </w:tc>
        <w:tc>
          <w:tcPr>
            <w:tcW w:w="1134" w:type="dxa"/>
          </w:tcPr>
          <w:p w14:paraId="7368C1CA" w14:textId="77777777" w:rsidR="00704509" w:rsidRPr="00B74737" w:rsidRDefault="00704509" w:rsidP="00C17F65">
            <w:pPr>
              <w:jc w:val="center"/>
              <w:rPr>
                <w:rFonts w:cs="Arial"/>
                <w:sz w:val="18"/>
                <w:szCs w:val="18"/>
              </w:rPr>
            </w:pPr>
            <w:r w:rsidRPr="00B74737">
              <w:rPr>
                <w:rFonts w:cs="Arial"/>
                <w:sz w:val="18"/>
                <w:szCs w:val="18"/>
              </w:rPr>
              <w:t>19</w:t>
            </w:r>
          </w:p>
        </w:tc>
        <w:tc>
          <w:tcPr>
            <w:tcW w:w="1462" w:type="dxa"/>
          </w:tcPr>
          <w:p w14:paraId="14DF5C25" w14:textId="77777777" w:rsidR="00704509" w:rsidRPr="00B74737" w:rsidRDefault="00704509" w:rsidP="00C17F65">
            <w:pPr>
              <w:jc w:val="center"/>
              <w:rPr>
                <w:rFonts w:cs="Arial"/>
                <w:sz w:val="18"/>
                <w:szCs w:val="18"/>
              </w:rPr>
            </w:pPr>
            <w:r w:rsidRPr="00B74737">
              <w:rPr>
                <w:rFonts w:cs="Arial"/>
                <w:sz w:val="18"/>
                <w:szCs w:val="18"/>
              </w:rPr>
              <w:t>17</w:t>
            </w:r>
          </w:p>
        </w:tc>
      </w:tr>
      <w:tr w:rsidR="00704509" w:rsidRPr="00B74737" w14:paraId="65193E84" w14:textId="77777777" w:rsidTr="00B012BD">
        <w:tc>
          <w:tcPr>
            <w:tcW w:w="4786" w:type="dxa"/>
          </w:tcPr>
          <w:p w14:paraId="1546FFED" w14:textId="77777777" w:rsidR="00704509" w:rsidRPr="00B74737" w:rsidRDefault="00704509" w:rsidP="00C17F65">
            <w:pPr>
              <w:rPr>
                <w:rFonts w:cs="Arial"/>
                <w:i/>
                <w:sz w:val="18"/>
                <w:szCs w:val="18"/>
              </w:rPr>
            </w:pPr>
            <w:r w:rsidRPr="00B74737">
              <w:rPr>
                <w:rFonts w:cs="Arial"/>
                <w:i/>
                <w:sz w:val="18"/>
                <w:szCs w:val="18"/>
              </w:rPr>
              <w:t>VMBO</w:t>
            </w:r>
          </w:p>
        </w:tc>
        <w:tc>
          <w:tcPr>
            <w:tcW w:w="1134" w:type="dxa"/>
          </w:tcPr>
          <w:p w14:paraId="5FD4D0FB" w14:textId="77777777" w:rsidR="00704509" w:rsidRPr="00B74737" w:rsidRDefault="00704509" w:rsidP="00C17F65">
            <w:pPr>
              <w:jc w:val="center"/>
              <w:rPr>
                <w:rFonts w:cs="Arial"/>
                <w:sz w:val="18"/>
                <w:szCs w:val="18"/>
              </w:rPr>
            </w:pPr>
            <w:r w:rsidRPr="00B74737">
              <w:rPr>
                <w:rFonts w:cs="Arial"/>
                <w:sz w:val="18"/>
                <w:szCs w:val="18"/>
              </w:rPr>
              <w:t>50</w:t>
            </w:r>
          </w:p>
        </w:tc>
        <w:tc>
          <w:tcPr>
            <w:tcW w:w="1134" w:type="dxa"/>
          </w:tcPr>
          <w:p w14:paraId="02621BA2" w14:textId="77777777" w:rsidR="00704509" w:rsidRPr="00B74737" w:rsidRDefault="00704509" w:rsidP="00C17F65">
            <w:pPr>
              <w:jc w:val="center"/>
              <w:rPr>
                <w:rFonts w:cs="Arial"/>
                <w:sz w:val="18"/>
                <w:szCs w:val="18"/>
              </w:rPr>
            </w:pPr>
            <w:r w:rsidRPr="00B74737">
              <w:rPr>
                <w:rFonts w:cs="Arial"/>
                <w:sz w:val="18"/>
                <w:szCs w:val="18"/>
              </w:rPr>
              <w:t>45</w:t>
            </w:r>
          </w:p>
        </w:tc>
        <w:tc>
          <w:tcPr>
            <w:tcW w:w="1462" w:type="dxa"/>
          </w:tcPr>
          <w:p w14:paraId="08CABF4A" w14:textId="77777777" w:rsidR="00704509" w:rsidRPr="00B74737" w:rsidRDefault="00704509" w:rsidP="00C17F65">
            <w:pPr>
              <w:jc w:val="center"/>
              <w:rPr>
                <w:rFonts w:cs="Arial"/>
                <w:sz w:val="18"/>
                <w:szCs w:val="18"/>
              </w:rPr>
            </w:pPr>
            <w:r w:rsidRPr="00B74737">
              <w:rPr>
                <w:rFonts w:cs="Arial"/>
                <w:sz w:val="18"/>
                <w:szCs w:val="18"/>
              </w:rPr>
              <w:t>38</w:t>
            </w:r>
          </w:p>
        </w:tc>
      </w:tr>
      <w:tr w:rsidR="00704509" w:rsidRPr="00B74737" w14:paraId="07CDEA0A" w14:textId="77777777" w:rsidTr="00B012BD">
        <w:tc>
          <w:tcPr>
            <w:tcW w:w="4786" w:type="dxa"/>
          </w:tcPr>
          <w:p w14:paraId="14804D7A" w14:textId="77777777" w:rsidR="00704509" w:rsidRPr="00B74737" w:rsidRDefault="00704509" w:rsidP="00C17F65">
            <w:pPr>
              <w:rPr>
                <w:rFonts w:cs="Arial"/>
                <w:i/>
                <w:sz w:val="18"/>
                <w:szCs w:val="18"/>
              </w:rPr>
            </w:pPr>
            <w:r w:rsidRPr="00B74737">
              <w:rPr>
                <w:rFonts w:cs="Arial"/>
                <w:i/>
                <w:sz w:val="18"/>
                <w:szCs w:val="18"/>
              </w:rPr>
              <w:t>TL-HAVO-VWO</w:t>
            </w:r>
          </w:p>
        </w:tc>
        <w:tc>
          <w:tcPr>
            <w:tcW w:w="1134" w:type="dxa"/>
          </w:tcPr>
          <w:p w14:paraId="1928EB5C" w14:textId="77777777" w:rsidR="00704509" w:rsidRPr="00B74737" w:rsidRDefault="00704509" w:rsidP="00C17F65">
            <w:pPr>
              <w:jc w:val="center"/>
              <w:rPr>
                <w:rFonts w:cs="Arial"/>
                <w:sz w:val="18"/>
                <w:szCs w:val="18"/>
              </w:rPr>
            </w:pPr>
            <w:r w:rsidRPr="00B74737">
              <w:rPr>
                <w:rFonts w:cs="Arial"/>
                <w:sz w:val="18"/>
                <w:szCs w:val="18"/>
              </w:rPr>
              <w:t>27</w:t>
            </w:r>
          </w:p>
        </w:tc>
        <w:tc>
          <w:tcPr>
            <w:tcW w:w="1134" w:type="dxa"/>
          </w:tcPr>
          <w:p w14:paraId="51D9D813" w14:textId="77777777" w:rsidR="00704509" w:rsidRPr="00B74737" w:rsidRDefault="00704509" w:rsidP="00C17F65">
            <w:pPr>
              <w:jc w:val="center"/>
              <w:rPr>
                <w:rFonts w:cs="Arial"/>
                <w:sz w:val="18"/>
                <w:szCs w:val="18"/>
              </w:rPr>
            </w:pPr>
            <w:r w:rsidRPr="00B74737">
              <w:rPr>
                <w:rFonts w:cs="Arial"/>
                <w:sz w:val="18"/>
                <w:szCs w:val="18"/>
              </w:rPr>
              <w:t>36</w:t>
            </w:r>
          </w:p>
        </w:tc>
        <w:tc>
          <w:tcPr>
            <w:tcW w:w="1462" w:type="dxa"/>
          </w:tcPr>
          <w:p w14:paraId="2D433ED3" w14:textId="77777777" w:rsidR="00704509" w:rsidRPr="00B74737" w:rsidRDefault="00704509" w:rsidP="00C17F65">
            <w:pPr>
              <w:jc w:val="center"/>
              <w:rPr>
                <w:rFonts w:cs="Arial"/>
                <w:sz w:val="18"/>
                <w:szCs w:val="18"/>
              </w:rPr>
            </w:pPr>
            <w:r w:rsidRPr="00B74737">
              <w:rPr>
                <w:rFonts w:cs="Arial"/>
                <w:sz w:val="18"/>
                <w:szCs w:val="18"/>
              </w:rPr>
              <w:t>45</w:t>
            </w:r>
          </w:p>
        </w:tc>
      </w:tr>
    </w:tbl>
    <w:p w14:paraId="01983CC1" w14:textId="77777777" w:rsidR="00704509" w:rsidRPr="00B74737" w:rsidRDefault="00704509" w:rsidP="00C17F65">
      <w:pPr>
        <w:rPr>
          <w:rFonts w:cs="Arial"/>
          <w:sz w:val="18"/>
          <w:szCs w:val="18"/>
        </w:rPr>
      </w:pPr>
    </w:p>
    <w:tbl>
      <w:tblPr>
        <w:tblStyle w:val="TableGrid"/>
        <w:tblW w:w="0" w:type="auto"/>
        <w:tblLook w:val="04A0" w:firstRow="1" w:lastRow="0" w:firstColumn="1" w:lastColumn="0" w:noHBand="0" w:noVBand="1"/>
      </w:tblPr>
      <w:tblGrid>
        <w:gridCol w:w="2660"/>
        <w:gridCol w:w="992"/>
        <w:gridCol w:w="1134"/>
        <w:gridCol w:w="992"/>
        <w:gridCol w:w="851"/>
        <w:gridCol w:w="992"/>
        <w:gridCol w:w="895"/>
      </w:tblGrid>
      <w:tr w:rsidR="00704509" w:rsidRPr="00B74737" w14:paraId="694376C1" w14:textId="77777777" w:rsidTr="00B012BD">
        <w:tc>
          <w:tcPr>
            <w:tcW w:w="2660" w:type="dxa"/>
          </w:tcPr>
          <w:p w14:paraId="485F77A7" w14:textId="77777777" w:rsidR="00704509" w:rsidRPr="00B74737" w:rsidRDefault="00704509" w:rsidP="00C17F65">
            <w:pPr>
              <w:rPr>
                <w:rFonts w:cs="Arial"/>
                <w:b/>
                <w:sz w:val="18"/>
                <w:szCs w:val="18"/>
              </w:rPr>
            </w:pPr>
            <w:r w:rsidRPr="00B74737">
              <w:rPr>
                <w:rFonts w:cs="Arial"/>
                <w:b/>
                <w:sz w:val="18"/>
                <w:szCs w:val="18"/>
              </w:rPr>
              <w:t>Inkomen en schooladvies gecombineerd</w:t>
            </w:r>
          </w:p>
        </w:tc>
        <w:tc>
          <w:tcPr>
            <w:tcW w:w="2126" w:type="dxa"/>
            <w:gridSpan w:val="2"/>
          </w:tcPr>
          <w:p w14:paraId="117E1CB6" w14:textId="77777777" w:rsidR="00704509" w:rsidRPr="00B74737" w:rsidRDefault="00704509" w:rsidP="00C17F65">
            <w:pPr>
              <w:rPr>
                <w:rFonts w:cs="Arial"/>
                <w:i/>
                <w:sz w:val="18"/>
                <w:szCs w:val="18"/>
              </w:rPr>
            </w:pPr>
            <w:r w:rsidRPr="00B74737">
              <w:rPr>
                <w:rFonts w:cs="Arial"/>
                <w:i/>
                <w:sz w:val="18"/>
                <w:szCs w:val="18"/>
              </w:rPr>
              <w:t>Wijk 36 Moerwijk</w:t>
            </w:r>
          </w:p>
        </w:tc>
        <w:tc>
          <w:tcPr>
            <w:tcW w:w="1843" w:type="dxa"/>
            <w:gridSpan w:val="2"/>
          </w:tcPr>
          <w:p w14:paraId="2E20254B" w14:textId="77777777" w:rsidR="00704509" w:rsidRPr="00B74737" w:rsidRDefault="00704509" w:rsidP="00C17F65">
            <w:pPr>
              <w:rPr>
                <w:rFonts w:cs="Arial"/>
                <w:i/>
                <w:sz w:val="18"/>
                <w:szCs w:val="18"/>
              </w:rPr>
            </w:pPr>
            <w:r w:rsidRPr="00B74737">
              <w:rPr>
                <w:rFonts w:cs="Arial"/>
                <w:i/>
                <w:sz w:val="18"/>
                <w:szCs w:val="18"/>
              </w:rPr>
              <w:t>Stadsdeel 2 Escamp</w:t>
            </w:r>
          </w:p>
        </w:tc>
        <w:tc>
          <w:tcPr>
            <w:tcW w:w="1887" w:type="dxa"/>
            <w:gridSpan w:val="2"/>
          </w:tcPr>
          <w:p w14:paraId="22438A69" w14:textId="77777777" w:rsidR="00704509" w:rsidRPr="00B74737" w:rsidRDefault="00704509" w:rsidP="00C17F65">
            <w:pPr>
              <w:rPr>
                <w:rFonts w:cs="Arial"/>
                <w:i/>
                <w:sz w:val="18"/>
                <w:szCs w:val="18"/>
              </w:rPr>
            </w:pPr>
            <w:r w:rsidRPr="00B74737">
              <w:rPr>
                <w:rFonts w:cs="Arial"/>
                <w:i/>
                <w:sz w:val="18"/>
                <w:szCs w:val="18"/>
              </w:rPr>
              <w:t xml:space="preserve">Gemeente </w:t>
            </w:r>
          </w:p>
          <w:p w14:paraId="1421A1A8" w14:textId="77777777" w:rsidR="00704509" w:rsidRPr="00B74737" w:rsidRDefault="00704509" w:rsidP="00C17F65">
            <w:pPr>
              <w:rPr>
                <w:rFonts w:cs="Arial"/>
                <w:i/>
                <w:sz w:val="18"/>
                <w:szCs w:val="18"/>
              </w:rPr>
            </w:pPr>
            <w:r w:rsidRPr="00B74737">
              <w:rPr>
                <w:rFonts w:cs="Arial"/>
                <w:i/>
                <w:sz w:val="18"/>
                <w:szCs w:val="18"/>
              </w:rPr>
              <w:t>Den Haag</w:t>
            </w:r>
          </w:p>
        </w:tc>
      </w:tr>
      <w:tr w:rsidR="00704509" w:rsidRPr="00B74737" w14:paraId="4ACAC50D" w14:textId="77777777" w:rsidTr="00B012BD">
        <w:tc>
          <w:tcPr>
            <w:tcW w:w="2660" w:type="dxa"/>
          </w:tcPr>
          <w:p w14:paraId="5C2FCA50" w14:textId="77777777" w:rsidR="00704509" w:rsidRPr="00B74737" w:rsidRDefault="00704509" w:rsidP="00C17F65">
            <w:pPr>
              <w:rPr>
                <w:rFonts w:cs="Arial"/>
                <w:sz w:val="18"/>
                <w:szCs w:val="18"/>
              </w:rPr>
            </w:pPr>
          </w:p>
        </w:tc>
        <w:tc>
          <w:tcPr>
            <w:tcW w:w="992" w:type="dxa"/>
          </w:tcPr>
          <w:p w14:paraId="30715719" w14:textId="77777777" w:rsidR="00704509" w:rsidRPr="00B74737" w:rsidRDefault="00704509" w:rsidP="00C17F65">
            <w:pPr>
              <w:rPr>
                <w:rFonts w:cs="Arial"/>
                <w:sz w:val="18"/>
                <w:szCs w:val="18"/>
              </w:rPr>
            </w:pPr>
            <w:r w:rsidRPr="00B74737">
              <w:rPr>
                <w:rFonts w:cs="Arial"/>
                <w:sz w:val="18"/>
                <w:szCs w:val="18"/>
              </w:rPr>
              <w:t>Inkomen:</w:t>
            </w:r>
          </w:p>
        </w:tc>
        <w:tc>
          <w:tcPr>
            <w:tcW w:w="1134" w:type="dxa"/>
          </w:tcPr>
          <w:p w14:paraId="0727337A" w14:textId="77777777" w:rsidR="00704509" w:rsidRPr="00B74737" w:rsidRDefault="00704509" w:rsidP="00C17F65">
            <w:pPr>
              <w:rPr>
                <w:rFonts w:cs="Arial"/>
                <w:sz w:val="18"/>
                <w:szCs w:val="18"/>
              </w:rPr>
            </w:pPr>
            <w:r w:rsidRPr="00B74737">
              <w:rPr>
                <w:rFonts w:cs="Arial"/>
                <w:sz w:val="18"/>
                <w:szCs w:val="18"/>
              </w:rPr>
              <w:t>Advies:</w:t>
            </w:r>
          </w:p>
        </w:tc>
        <w:tc>
          <w:tcPr>
            <w:tcW w:w="992" w:type="dxa"/>
          </w:tcPr>
          <w:p w14:paraId="05EE7730" w14:textId="77777777" w:rsidR="00704509" w:rsidRPr="00B74737" w:rsidRDefault="00704509" w:rsidP="00C17F65">
            <w:pPr>
              <w:rPr>
                <w:rFonts w:cs="Arial"/>
                <w:sz w:val="18"/>
                <w:szCs w:val="18"/>
              </w:rPr>
            </w:pPr>
            <w:r w:rsidRPr="00B74737">
              <w:rPr>
                <w:rFonts w:cs="Arial"/>
                <w:sz w:val="18"/>
                <w:szCs w:val="18"/>
              </w:rPr>
              <w:t>Inkomen:</w:t>
            </w:r>
          </w:p>
        </w:tc>
        <w:tc>
          <w:tcPr>
            <w:tcW w:w="851" w:type="dxa"/>
          </w:tcPr>
          <w:p w14:paraId="285F11D4" w14:textId="77777777" w:rsidR="00704509" w:rsidRPr="00B74737" w:rsidRDefault="00704509" w:rsidP="00C17F65">
            <w:pPr>
              <w:rPr>
                <w:rFonts w:cs="Arial"/>
                <w:sz w:val="18"/>
                <w:szCs w:val="18"/>
              </w:rPr>
            </w:pPr>
            <w:r w:rsidRPr="00B74737">
              <w:rPr>
                <w:rFonts w:cs="Arial"/>
                <w:sz w:val="18"/>
                <w:szCs w:val="18"/>
              </w:rPr>
              <w:t>Advies:</w:t>
            </w:r>
          </w:p>
        </w:tc>
        <w:tc>
          <w:tcPr>
            <w:tcW w:w="992" w:type="dxa"/>
          </w:tcPr>
          <w:p w14:paraId="623BBDFE" w14:textId="77777777" w:rsidR="00704509" w:rsidRPr="00B74737" w:rsidRDefault="00704509" w:rsidP="00C17F65">
            <w:pPr>
              <w:rPr>
                <w:rFonts w:cs="Arial"/>
                <w:sz w:val="18"/>
                <w:szCs w:val="18"/>
              </w:rPr>
            </w:pPr>
            <w:r w:rsidRPr="00B74737">
              <w:rPr>
                <w:rFonts w:cs="Arial"/>
                <w:sz w:val="18"/>
                <w:szCs w:val="18"/>
              </w:rPr>
              <w:t>Inkomen:</w:t>
            </w:r>
          </w:p>
        </w:tc>
        <w:tc>
          <w:tcPr>
            <w:tcW w:w="895" w:type="dxa"/>
          </w:tcPr>
          <w:p w14:paraId="28F49A28" w14:textId="77777777" w:rsidR="00704509" w:rsidRPr="00B74737" w:rsidRDefault="00704509" w:rsidP="00C17F65">
            <w:pPr>
              <w:rPr>
                <w:rFonts w:cs="Arial"/>
                <w:sz w:val="18"/>
                <w:szCs w:val="18"/>
              </w:rPr>
            </w:pPr>
            <w:r w:rsidRPr="00B74737">
              <w:rPr>
                <w:rFonts w:cs="Arial"/>
                <w:sz w:val="18"/>
                <w:szCs w:val="18"/>
              </w:rPr>
              <w:t>Advies:</w:t>
            </w:r>
          </w:p>
        </w:tc>
      </w:tr>
      <w:tr w:rsidR="00704509" w:rsidRPr="00B74737" w14:paraId="2C97769A" w14:textId="77777777" w:rsidTr="00B012BD">
        <w:tc>
          <w:tcPr>
            <w:tcW w:w="2660" w:type="dxa"/>
          </w:tcPr>
          <w:p w14:paraId="5FF6595D" w14:textId="77777777" w:rsidR="00704509" w:rsidRPr="00B74737" w:rsidRDefault="00704509" w:rsidP="00C17F65">
            <w:pPr>
              <w:rPr>
                <w:rFonts w:cs="Arial"/>
                <w:i/>
                <w:sz w:val="18"/>
                <w:szCs w:val="18"/>
              </w:rPr>
            </w:pPr>
            <w:r w:rsidRPr="00B74737">
              <w:rPr>
                <w:rFonts w:cs="Arial"/>
                <w:i/>
                <w:sz w:val="18"/>
                <w:szCs w:val="18"/>
              </w:rPr>
              <w:t>Laag:</w:t>
            </w:r>
          </w:p>
        </w:tc>
        <w:tc>
          <w:tcPr>
            <w:tcW w:w="992" w:type="dxa"/>
          </w:tcPr>
          <w:p w14:paraId="08CF363B" w14:textId="77777777" w:rsidR="00704509" w:rsidRPr="00B74737" w:rsidRDefault="00704509" w:rsidP="00C17F65">
            <w:pPr>
              <w:rPr>
                <w:rFonts w:cs="Arial"/>
                <w:sz w:val="18"/>
                <w:szCs w:val="18"/>
              </w:rPr>
            </w:pPr>
            <w:r w:rsidRPr="00B74737">
              <w:rPr>
                <w:rFonts w:cs="Arial"/>
                <w:sz w:val="18"/>
                <w:szCs w:val="18"/>
              </w:rPr>
              <w:t>71</w:t>
            </w:r>
          </w:p>
        </w:tc>
        <w:tc>
          <w:tcPr>
            <w:tcW w:w="1134" w:type="dxa"/>
          </w:tcPr>
          <w:p w14:paraId="10602910" w14:textId="77777777" w:rsidR="00704509" w:rsidRPr="00B74737" w:rsidRDefault="00704509" w:rsidP="00C17F65">
            <w:pPr>
              <w:rPr>
                <w:rFonts w:cs="Arial"/>
                <w:sz w:val="18"/>
                <w:szCs w:val="18"/>
              </w:rPr>
            </w:pPr>
            <w:r w:rsidRPr="00B74737">
              <w:rPr>
                <w:rFonts w:cs="Arial"/>
                <w:sz w:val="18"/>
                <w:szCs w:val="18"/>
              </w:rPr>
              <w:t>23</w:t>
            </w:r>
          </w:p>
        </w:tc>
        <w:tc>
          <w:tcPr>
            <w:tcW w:w="992" w:type="dxa"/>
          </w:tcPr>
          <w:p w14:paraId="5414040F" w14:textId="77777777" w:rsidR="00704509" w:rsidRPr="00B74737" w:rsidRDefault="00704509" w:rsidP="00C17F65">
            <w:pPr>
              <w:rPr>
                <w:rFonts w:cs="Arial"/>
                <w:sz w:val="18"/>
                <w:szCs w:val="18"/>
              </w:rPr>
            </w:pPr>
            <w:r w:rsidRPr="00B74737">
              <w:rPr>
                <w:rFonts w:cs="Arial"/>
                <w:sz w:val="18"/>
                <w:szCs w:val="18"/>
              </w:rPr>
              <w:t>59</w:t>
            </w:r>
          </w:p>
        </w:tc>
        <w:tc>
          <w:tcPr>
            <w:tcW w:w="851" w:type="dxa"/>
          </w:tcPr>
          <w:p w14:paraId="1EEC8499" w14:textId="77777777" w:rsidR="00704509" w:rsidRPr="00B74737" w:rsidRDefault="00704509" w:rsidP="00C17F65">
            <w:pPr>
              <w:rPr>
                <w:rFonts w:cs="Arial"/>
                <w:sz w:val="18"/>
                <w:szCs w:val="18"/>
              </w:rPr>
            </w:pPr>
            <w:r w:rsidRPr="00B74737">
              <w:rPr>
                <w:rFonts w:cs="Arial"/>
                <w:sz w:val="18"/>
                <w:szCs w:val="18"/>
              </w:rPr>
              <w:t>19</w:t>
            </w:r>
          </w:p>
        </w:tc>
        <w:tc>
          <w:tcPr>
            <w:tcW w:w="992" w:type="dxa"/>
          </w:tcPr>
          <w:p w14:paraId="72A7B08E" w14:textId="77777777" w:rsidR="00704509" w:rsidRPr="00B74737" w:rsidRDefault="00704509" w:rsidP="00C17F65">
            <w:pPr>
              <w:rPr>
                <w:rFonts w:cs="Arial"/>
                <w:sz w:val="18"/>
                <w:szCs w:val="18"/>
              </w:rPr>
            </w:pPr>
            <w:r w:rsidRPr="00B74737">
              <w:rPr>
                <w:rFonts w:cs="Arial"/>
                <w:sz w:val="18"/>
                <w:szCs w:val="18"/>
              </w:rPr>
              <w:t>50</w:t>
            </w:r>
          </w:p>
        </w:tc>
        <w:tc>
          <w:tcPr>
            <w:tcW w:w="895" w:type="dxa"/>
          </w:tcPr>
          <w:p w14:paraId="262D22A9" w14:textId="77777777" w:rsidR="00704509" w:rsidRPr="00B74737" w:rsidRDefault="00704509" w:rsidP="00C17F65">
            <w:pPr>
              <w:rPr>
                <w:rFonts w:cs="Arial"/>
                <w:sz w:val="18"/>
                <w:szCs w:val="18"/>
              </w:rPr>
            </w:pPr>
            <w:r w:rsidRPr="00B74737">
              <w:rPr>
                <w:rFonts w:cs="Arial"/>
                <w:sz w:val="18"/>
                <w:szCs w:val="18"/>
              </w:rPr>
              <w:t>14</w:t>
            </w:r>
          </w:p>
        </w:tc>
      </w:tr>
      <w:tr w:rsidR="00704509" w:rsidRPr="00B74737" w14:paraId="62D37363" w14:textId="77777777" w:rsidTr="00B012BD">
        <w:tc>
          <w:tcPr>
            <w:tcW w:w="2660" w:type="dxa"/>
          </w:tcPr>
          <w:p w14:paraId="49ADB72E" w14:textId="77777777" w:rsidR="00704509" w:rsidRPr="00B74737" w:rsidRDefault="00704509" w:rsidP="00C17F65">
            <w:pPr>
              <w:rPr>
                <w:rFonts w:cs="Arial"/>
                <w:i/>
                <w:sz w:val="18"/>
                <w:szCs w:val="18"/>
              </w:rPr>
            </w:pPr>
            <w:r w:rsidRPr="00B74737">
              <w:rPr>
                <w:rFonts w:cs="Arial"/>
                <w:i/>
                <w:sz w:val="18"/>
                <w:szCs w:val="18"/>
              </w:rPr>
              <w:t>Midden:</w:t>
            </w:r>
          </w:p>
        </w:tc>
        <w:tc>
          <w:tcPr>
            <w:tcW w:w="992" w:type="dxa"/>
          </w:tcPr>
          <w:p w14:paraId="28593342" w14:textId="77777777" w:rsidR="00704509" w:rsidRPr="00B74737" w:rsidRDefault="00704509" w:rsidP="00C17F65">
            <w:pPr>
              <w:rPr>
                <w:rFonts w:cs="Arial"/>
                <w:sz w:val="18"/>
                <w:szCs w:val="18"/>
              </w:rPr>
            </w:pPr>
            <w:r w:rsidRPr="00B74737">
              <w:rPr>
                <w:rFonts w:cs="Arial"/>
                <w:sz w:val="18"/>
                <w:szCs w:val="18"/>
              </w:rPr>
              <w:t>25</w:t>
            </w:r>
          </w:p>
        </w:tc>
        <w:tc>
          <w:tcPr>
            <w:tcW w:w="1134" w:type="dxa"/>
          </w:tcPr>
          <w:p w14:paraId="011032C3" w14:textId="77777777" w:rsidR="00704509" w:rsidRPr="00B74737" w:rsidRDefault="00704509" w:rsidP="00C17F65">
            <w:pPr>
              <w:rPr>
                <w:rFonts w:cs="Arial"/>
                <w:sz w:val="18"/>
                <w:szCs w:val="18"/>
              </w:rPr>
            </w:pPr>
            <w:r w:rsidRPr="00B74737">
              <w:rPr>
                <w:rFonts w:cs="Arial"/>
                <w:sz w:val="18"/>
                <w:szCs w:val="18"/>
              </w:rPr>
              <w:t>50</w:t>
            </w:r>
          </w:p>
        </w:tc>
        <w:tc>
          <w:tcPr>
            <w:tcW w:w="992" w:type="dxa"/>
          </w:tcPr>
          <w:p w14:paraId="657816C3" w14:textId="77777777" w:rsidR="00704509" w:rsidRPr="00B74737" w:rsidRDefault="00704509" w:rsidP="00C17F65">
            <w:pPr>
              <w:rPr>
                <w:rFonts w:cs="Arial"/>
                <w:sz w:val="18"/>
                <w:szCs w:val="18"/>
              </w:rPr>
            </w:pPr>
            <w:r w:rsidRPr="00B74737">
              <w:rPr>
                <w:rFonts w:cs="Arial"/>
                <w:sz w:val="18"/>
                <w:szCs w:val="18"/>
              </w:rPr>
              <w:t>33</w:t>
            </w:r>
          </w:p>
        </w:tc>
        <w:tc>
          <w:tcPr>
            <w:tcW w:w="851" w:type="dxa"/>
          </w:tcPr>
          <w:p w14:paraId="4B0E3253" w14:textId="77777777" w:rsidR="00704509" w:rsidRPr="00B74737" w:rsidRDefault="00704509" w:rsidP="00C17F65">
            <w:pPr>
              <w:rPr>
                <w:rFonts w:cs="Arial"/>
                <w:sz w:val="18"/>
                <w:szCs w:val="18"/>
              </w:rPr>
            </w:pPr>
            <w:r w:rsidRPr="00B74737">
              <w:rPr>
                <w:rFonts w:cs="Arial"/>
                <w:sz w:val="18"/>
                <w:szCs w:val="18"/>
              </w:rPr>
              <w:t>45</w:t>
            </w:r>
          </w:p>
        </w:tc>
        <w:tc>
          <w:tcPr>
            <w:tcW w:w="992" w:type="dxa"/>
          </w:tcPr>
          <w:p w14:paraId="7AAD6647" w14:textId="77777777" w:rsidR="00704509" w:rsidRPr="00B74737" w:rsidRDefault="00704509" w:rsidP="00C17F65">
            <w:pPr>
              <w:rPr>
                <w:rFonts w:cs="Arial"/>
                <w:sz w:val="18"/>
                <w:szCs w:val="18"/>
              </w:rPr>
            </w:pPr>
            <w:r w:rsidRPr="00B74737">
              <w:rPr>
                <w:rFonts w:cs="Arial"/>
                <w:sz w:val="18"/>
                <w:szCs w:val="18"/>
              </w:rPr>
              <w:t>34</w:t>
            </w:r>
          </w:p>
        </w:tc>
        <w:tc>
          <w:tcPr>
            <w:tcW w:w="895" w:type="dxa"/>
          </w:tcPr>
          <w:p w14:paraId="6939A09C" w14:textId="77777777" w:rsidR="00704509" w:rsidRPr="00B74737" w:rsidRDefault="00704509" w:rsidP="00C17F65">
            <w:pPr>
              <w:rPr>
                <w:rFonts w:cs="Arial"/>
                <w:sz w:val="18"/>
                <w:szCs w:val="18"/>
              </w:rPr>
            </w:pPr>
            <w:r w:rsidRPr="00B74737">
              <w:rPr>
                <w:rFonts w:cs="Arial"/>
                <w:sz w:val="18"/>
                <w:szCs w:val="18"/>
              </w:rPr>
              <w:t>45</w:t>
            </w:r>
          </w:p>
        </w:tc>
      </w:tr>
      <w:tr w:rsidR="00704509" w:rsidRPr="00B74737" w14:paraId="565A3DB0" w14:textId="77777777" w:rsidTr="00B012BD">
        <w:tc>
          <w:tcPr>
            <w:tcW w:w="2660" w:type="dxa"/>
          </w:tcPr>
          <w:p w14:paraId="64FE7A53" w14:textId="77777777" w:rsidR="00704509" w:rsidRPr="00B74737" w:rsidRDefault="00704509" w:rsidP="00C17F65">
            <w:pPr>
              <w:rPr>
                <w:rFonts w:cs="Arial"/>
                <w:i/>
                <w:sz w:val="18"/>
                <w:szCs w:val="18"/>
              </w:rPr>
            </w:pPr>
            <w:r w:rsidRPr="00B74737">
              <w:rPr>
                <w:rFonts w:cs="Arial"/>
                <w:i/>
                <w:sz w:val="18"/>
                <w:szCs w:val="18"/>
              </w:rPr>
              <w:t>Hoog:</w:t>
            </w:r>
          </w:p>
        </w:tc>
        <w:tc>
          <w:tcPr>
            <w:tcW w:w="992" w:type="dxa"/>
          </w:tcPr>
          <w:p w14:paraId="11A7A86F" w14:textId="77777777" w:rsidR="00704509" w:rsidRPr="00B74737" w:rsidRDefault="00704509" w:rsidP="00C17F65">
            <w:pPr>
              <w:rPr>
                <w:rFonts w:cs="Arial"/>
                <w:sz w:val="18"/>
                <w:szCs w:val="18"/>
              </w:rPr>
            </w:pPr>
            <w:r w:rsidRPr="00B74737">
              <w:rPr>
                <w:rFonts w:cs="Arial"/>
                <w:sz w:val="18"/>
                <w:szCs w:val="18"/>
              </w:rPr>
              <w:t>4</w:t>
            </w:r>
          </w:p>
        </w:tc>
        <w:tc>
          <w:tcPr>
            <w:tcW w:w="1134" w:type="dxa"/>
          </w:tcPr>
          <w:p w14:paraId="67F55B7A" w14:textId="77777777" w:rsidR="00704509" w:rsidRPr="00B74737" w:rsidRDefault="00704509" w:rsidP="00C17F65">
            <w:pPr>
              <w:rPr>
                <w:rFonts w:cs="Arial"/>
                <w:sz w:val="18"/>
                <w:szCs w:val="18"/>
              </w:rPr>
            </w:pPr>
            <w:r w:rsidRPr="00B74737">
              <w:rPr>
                <w:rFonts w:cs="Arial"/>
                <w:sz w:val="18"/>
                <w:szCs w:val="18"/>
              </w:rPr>
              <w:t>27</w:t>
            </w:r>
          </w:p>
        </w:tc>
        <w:tc>
          <w:tcPr>
            <w:tcW w:w="992" w:type="dxa"/>
          </w:tcPr>
          <w:p w14:paraId="4AC33727" w14:textId="77777777" w:rsidR="00704509" w:rsidRPr="00B74737" w:rsidRDefault="00704509" w:rsidP="00C17F65">
            <w:pPr>
              <w:rPr>
                <w:rFonts w:cs="Arial"/>
                <w:sz w:val="18"/>
                <w:szCs w:val="18"/>
              </w:rPr>
            </w:pPr>
            <w:r w:rsidRPr="00B74737">
              <w:rPr>
                <w:rFonts w:cs="Arial"/>
                <w:sz w:val="18"/>
                <w:szCs w:val="18"/>
              </w:rPr>
              <w:t>9</w:t>
            </w:r>
          </w:p>
        </w:tc>
        <w:tc>
          <w:tcPr>
            <w:tcW w:w="851" w:type="dxa"/>
          </w:tcPr>
          <w:p w14:paraId="3E27B939" w14:textId="77777777" w:rsidR="00704509" w:rsidRPr="00B74737" w:rsidRDefault="00704509" w:rsidP="00C17F65">
            <w:pPr>
              <w:rPr>
                <w:rFonts w:cs="Arial"/>
                <w:sz w:val="18"/>
                <w:szCs w:val="18"/>
              </w:rPr>
            </w:pPr>
            <w:r w:rsidRPr="00B74737">
              <w:rPr>
                <w:rFonts w:cs="Arial"/>
                <w:sz w:val="18"/>
                <w:szCs w:val="18"/>
              </w:rPr>
              <w:t>36</w:t>
            </w:r>
          </w:p>
        </w:tc>
        <w:tc>
          <w:tcPr>
            <w:tcW w:w="992" w:type="dxa"/>
          </w:tcPr>
          <w:p w14:paraId="14F98252" w14:textId="77777777" w:rsidR="00704509" w:rsidRPr="00B74737" w:rsidRDefault="00704509" w:rsidP="00C17F65">
            <w:pPr>
              <w:rPr>
                <w:rFonts w:cs="Arial"/>
                <w:sz w:val="18"/>
                <w:szCs w:val="18"/>
              </w:rPr>
            </w:pPr>
            <w:r w:rsidRPr="00B74737">
              <w:rPr>
                <w:rFonts w:cs="Arial"/>
                <w:sz w:val="18"/>
                <w:szCs w:val="18"/>
              </w:rPr>
              <w:t>16</w:t>
            </w:r>
          </w:p>
        </w:tc>
        <w:tc>
          <w:tcPr>
            <w:tcW w:w="895" w:type="dxa"/>
          </w:tcPr>
          <w:p w14:paraId="4309499F" w14:textId="77777777" w:rsidR="00704509" w:rsidRPr="00B74737" w:rsidRDefault="00704509" w:rsidP="00C17F65">
            <w:pPr>
              <w:rPr>
                <w:rFonts w:cs="Arial"/>
                <w:sz w:val="18"/>
                <w:szCs w:val="18"/>
              </w:rPr>
            </w:pPr>
            <w:r w:rsidRPr="00B74737">
              <w:rPr>
                <w:rFonts w:cs="Arial"/>
                <w:sz w:val="18"/>
                <w:szCs w:val="18"/>
              </w:rPr>
              <w:t>21</w:t>
            </w:r>
          </w:p>
        </w:tc>
      </w:tr>
    </w:tbl>
    <w:p w14:paraId="10964661" w14:textId="77777777" w:rsidR="007871C1" w:rsidRDefault="007871C1" w:rsidP="00C17F65">
      <w:pPr>
        <w:rPr>
          <w:rFonts w:cs="Arial"/>
          <w:bCs/>
          <w:i/>
          <w:sz w:val="18"/>
          <w:szCs w:val="18"/>
        </w:rPr>
      </w:pPr>
    </w:p>
    <w:p w14:paraId="5EFD7C7A" w14:textId="77777777" w:rsidR="00704509" w:rsidRPr="00B74737" w:rsidRDefault="00704509" w:rsidP="00C17F65">
      <w:pPr>
        <w:rPr>
          <w:rFonts w:cs="Arial"/>
          <w:bCs/>
          <w:i/>
          <w:sz w:val="18"/>
          <w:szCs w:val="18"/>
        </w:rPr>
      </w:pPr>
      <w:r w:rsidRPr="00B74737">
        <w:rPr>
          <w:rFonts w:cs="Arial"/>
          <w:bCs/>
          <w:i/>
          <w:sz w:val="18"/>
          <w:szCs w:val="18"/>
        </w:rPr>
        <w:t>Leerling gewichten (2007):</w:t>
      </w:r>
    </w:p>
    <w:p w14:paraId="3D9D319B" w14:textId="7016C397" w:rsidR="00704509" w:rsidRPr="00B74737" w:rsidRDefault="00704509" w:rsidP="00C17F65">
      <w:pPr>
        <w:rPr>
          <w:rFonts w:cs="Arial"/>
          <w:bCs/>
          <w:sz w:val="18"/>
          <w:szCs w:val="18"/>
        </w:rPr>
      </w:pPr>
      <w:r w:rsidRPr="00B74737">
        <w:rPr>
          <w:rFonts w:cs="Arial"/>
          <w:bCs/>
          <w:sz w:val="18"/>
          <w:szCs w:val="18"/>
        </w:rPr>
        <w:t>Moerwijk</w:t>
      </w:r>
      <w:r w:rsidRPr="00B74737">
        <w:rPr>
          <w:rFonts w:cs="Arial"/>
          <w:bCs/>
          <w:sz w:val="18"/>
          <w:szCs w:val="18"/>
        </w:rPr>
        <w:tab/>
      </w:r>
      <w:r w:rsidR="007871C1">
        <w:rPr>
          <w:rFonts w:cs="Arial"/>
          <w:bCs/>
          <w:sz w:val="18"/>
          <w:szCs w:val="18"/>
        </w:rPr>
        <w:tab/>
      </w:r>
      <w:r w:rsidRPr="00B74737">
        <w:rPr>
          <w:rFonts w:cs="Arial"/>
          <w:bCs/>
          <w:sz w:val="18"/>
          <w:szCs w:val="18"/>
        </w:rPr>
        <w:t>65%</w:t>
      </w:r>
    </w:p>
    <w:p w14:paraId="5284E69E" w14:textId="77777777" w:rsidR="00704509" w:rsidRPr="00B74737" w:rsidRDefault="00704509" w:rsidP="00C17F65">
      <w:pPr>
        <w:rPr>
          <w:rFonts w:cs="Arial"/>
          <w:bCs/>
          <w:sz w:val="18"/>
          <w:szCs w:val="18"/>
        </w:rPr>
      </w:pPr>
      <w:r w:rsidRPr="00B74737">
        <w:rPr>
          <w:rFonts w:cs="Arial"/>
          <w:bCs/>
          <w:sz w:val="18"/>
          <w:szCs w:val="18"/>
        </w:rPr>
        <w:t>Den Haag</w:t>
      </w:r>
      <w:r w:rsidRPr="00B74737">
        <w:rPr>
          <w:rFonts w:cs="Arial"/>
          <w:bCs/>
          <w:sz w:val="18"/>
          <w:szCs w:val="18"/>
        </w:rPr>
        <w:tab/>
        <w:t>35%</w:t>
      </w:r>
    </w:p>
    <w:p w14:paraId="4F901709" w14:textId="77777777" w:rsidR="00704509" w:rsidRPr="00B74737" w:rsidRDefault="00704509" w:rsidP="00C17F65">
      <w:pPr>
        <w:rPr>
          <w:rFonts w:cs="Arial"/>
          <w:b/>
          <w:bCs/>
          <w:sz w:val="18"/>
          <w:szCs w:val="18"/>
        </w:rPr>
      </w:pPr>
    </w:p>
    <w:p w14:paraId="65D093BA" w14:textId="77777777" w:rsidR="00704509" w:rsidRPr="00B74737" w:rsidRDefault="00704509" w:rsidP="00C17F65">
      <w:pPr>
        <w:rPr>
          <w:rFonts w:cs="Arial"/>
          <w:bCs/>
          <w:i/>
          <w:sz w:val="18"/>
          <w:szCs w:val="18"/>
        </w:rPr>
      </w:pPr>
      <w:r w:rsidRPr="00B74737">
        <w:rPr>
          <w:rFonts w:cs="Arial"/>
          <w:bCs/>
          <w:i/>
          <w:sz w:val="18"/>
          <w:szCs w:val="18"/>
        </w:rPr>
        <w:t>Verzuim en voortijdige schoolverlaters (2006)</w:t>
      </w:r>
    </w:p>
    <w:p w14:paraId="0DC03026" w14:textId="77777777" w:rsidR="00704509" w:rsidRPr="00B74737" w:rsidRDefault="00704509" w:rsidP="00C17F65">
      <w:pPr>
        <w:rPr>
          <w:rFonts w:cs="Arial"/>
          <w:bCs/>
          <w:sz w:val="18"/>
          <w:szCs w:val="18"/>
        </w:rPr>
      </w:pPr>
      <w:r w:rsidRPr="00B74737">
        <w:rPr>
          <w:rFonts w:cs="Arial"/>
          <w:bCs/>
          <w:sz w:val="18"/>
          <w:szCs w:val="18"/>
        </w:rPr>
        <w:t>Verzuim:</w:t>
      </w:r>
    </w:p>
    <w:p w14:paraId="2103D2A9" w14:textId="77777777" w:rsidR="00704509" w:rsidRPr="00B74737" w:rsidRDefault="00704509" w:rsidP="00C17F65">
      <w:pPr>
        <w:rPr>
          <w:rFonts w:cs="Arial"/>
          <w:bCs/>
          <w:sz w:val="18"/>
          <w:szCs w:val="18"/>
        </w:rPr>
      </w:pPr>
      <w:r w:rsidRPr="00B74737">
        <w:rPr>
          <w:rFonts w:cs="Arial"/>
          <w:bCs/>
          <w:sz w:val="18"/>
          <w:szCs w:val="18"/>
        </w:rPr>
        <w:t>Moerwijk</w:t>
      </w:r>
      <w:r w:rsidRPr="00B74737">
        <w:rPr>
          <w:rFonts w:cs="Arial"/>
          <w:bCs/>
          <w:sz w:val="18"/>
          <w:szCs w:val="18"/>
        </w:rPr>
        <w:tab/>
        <w:t>18%</w:t>
      </w:r>
    </w:p>
    <w:p w14:paraId="2AB5615B" w14:textId="77777777" w:rsidR="00704509" w:rsidRPr="00B74737" w:rsidRDefault="00704509" w:rsidP="00C17F65">
      <w:pPr>
        <w:rPr>
          <w:rFonts w:cs="Arial"/>
          <w:bCs/>
          <w:sz w:val="18"/>
          <w:szCs w:val="18"/>
        </w:rPr>
      </w:pPr>
      <w:r w:rsidRPr="00B74737">
        <w:rPr>
          <w:rFonts w:cs="Arial"/>
          <w:bCs/>
          <w:sz w:val="18"/>
          <w:szCs w:val="18"/>
        </w:rPr>
        <w:t>Den Haag</w:t>
      </w:r>
      <w:r w:rsidRPr="00B74737">
        <w:rPr>
          <w:rFonts w:cs="Arial"/>
          <w:bCs/>
          <w:sz w:val="18"/>
          <w:szCs w:val="18"/>
        </w:rPr>
        <w:tab/>
        <w:t>21%</w:t>
      </w:r>
    </w:p>
    <w:p w14:paraId="30C9AEE9" w14:textId="77777777" w:rsidR="00704509" w:rsidRPr="00B74737" w:rsidRDefault="00704509" w:rsidP="00C17F65">
      <w:pPr>
        <w:rPr>
          <w:rFonts w:cs="Arial"/>
          <w:bCs/>
          <w:sz w:val="18"/>
          <w:szCs w:val="18"/>
        </w:rPr>
      </w:pPr>
    </w:p>
    <w:p w14:paraId="4447F490" w14:textId="77777777" w:rsidR="00704509" w:rsidRPr="00B74737" w:rsidRDefault="00704509" w:rsidP="00C17F65">
      <w:pPr>
        <w:rPr>
          <w:rFonts w:cs="Arial"/>
          <w:bCs/>
          <w:sz w:val="18"/>
          <w:szCs w:val="18"/>
        </w:rPr>
      </w:pPr>
      <w:r w:rsidRPr="00B74737">
        <w:rPr>
          <w:rFonts w:cs="Arial"/>
          <w:bCs/>
          <w:sz w:val="18"/>
          <w:szCs w:val="18"/>
        </w:rPr>
        <w:t>Schoolverlaters:</w:t>
      </w:r>
    </w:p>
    <w:p w14:paraId="177E22F0" w14:textId="77777777" w:rsidR="00704509" w:rsidRPr="00B74737" w:rsidRDefault="00704509" w:rsidP="00C17F65">
      <w:pPr>
        <w:rPr>
          <w:rFonts w:cs="Arial"/>
          <w:bCs/>
          <w:sz w:val="18"/>
          <w:szCs w:val="18"/>
        </w:rPr>
      </w:pPr>
      <w:r w:rsidRPr="00B74737">
        <w:rPr>
          <w:rFonts w:cs="Arial"/>
          <w:bCs/>
          <w:sz w:val="18"/>
          <w:szCs w:val="18"/>
        </w:rPr>
        <w:t>Moerwijk</w:t>
      </w:r>
      <w:r w:rsidRPr="00B74737">
        <w:rPr>
          <w:rFonts w:cs="Arial"/>
          <w:bCs/>
          <w:sz w:val="18"/>
          <w:szCs w:val="18"/>
        </w:rPr>
        <w:tab/>
        <w:t>51%</w:t>
      </w:r>
    </w:p>
    <w:p w14:paraId="5D0F16DF" w14:textId="77777777" w:rsidR="00704509" w:rsidRPr="00B74737" w:rsidRDefault="00704509" w:rsidP="00C17F65">
      <w:pPr>
        <w:rPr>
          <w:rFonts w:cs="Arial"/>
          <w:bCs/>
          <w:sz w:val="18"/>
          <w:szCs w:val="18"/>
        </w:rPr>
      </w:pPr>
      <w:r w:rsidRPr="00B74737">
        <w:rPr>
          <w:rFonts w:cs="Arial"/>
          <w:bCs/>
          <w:sz w:val="18"/>
          <w:szCs w:val="18"/>
        </w:rPr>
        <w:t>Den Haag</w:t>
      </w:r>
      <w:r w:rsidRPr="00B74737">
        <w:rPr>
          <w:rFonts w:cs="Arial"/>
          <w:bCs/>
          <w:sz w:val="18"/>
          <w:szCs w:val="18"/>
        </w:rPr>
        <w:tab/>
        <w:t>48%</w:t>
      </w:r>
    </w:p>
    <w:p w14:paraId="76BD3BC7" w14:textId="77777777" w:rsidR="00704509" w:rsidRPr="00B74737" w:rsidRDefault="00704509" w:rsidP="00C17F65">
      <w:pPr>
        <w:rPr>
          <w:rFonts w:cs="Arial"/>
          <w:sz w:val="18"/>
          <w:szCs w:val="18"/>
        </w:rPr>
      </w:pPr>
    </w:p>
    <w:p w14:paraId="54AB4431" w14:textId="77777777" w:rsidR="00704509" w:rsidRPr="00B74737" w:rsidRDefault="00704509" w:rsidP="00C17F65">
      <w:pPr>
        <w:rPr>
          <w:rFonts w:cs="Arial"/>
          <w:bCs/>
          <w:i/>
          <w:sz w:val="18"/>
          <w:szCs w:val="18"/>
        </w:rPr>
      </w:pPr>
      <w:r w:rsidRPr="00B74737">
        <w:rPr>
          <w:rFonts w:cs="Arial"/>
          <w:bCs/>
          <w:i/>
          <w:sz w:val="18"/>
          <w:szCs w:val="18"/>
        </w:rPr>
        <w:t>Aandachtspunten</w:t>
      </w:r>
    </w:p>
    <w:p w14:paraId="4963F23A" w14:textId="77777777" w:rsidR="00704509" w:rsidRPr="00B74737" w:rsidRDefault="00704509" w:rsidP="003520B4">
      <w:pPr>
        <w:pStyle w:val="ListParagraph"/>
        <w:numPr>
          <w:ilvl w:val="0"/>
          <w:numId w:val="28"/>
        </w:numPr>
        <w:suppressAutoHyphens w:val="0"/>
        <w:rPr>
          <w:rFonts w:cs="Arial"/>
          <w:sz w:val="18"/>
          <w:szCs w:val="18"/>
        </w:rPr>
      </w:pPr>
      <w:r w:rsidRPr="00B74737">
        <w:rPr>
          <w:rFonts w:cs="Arial"/>
          <w:sz w:val="18"/>
          <w:szCs w:val="18"/>
        </w:rPr>
        <w:t xml:space="preserve">Vroegtijdig schoolverlaters </w:t>
      </w:r>
    </w:p>
    <w:p w14:paraId="1A508087" w14:textId="77777777" w:rsidR="00704509" w:rsidRPr="00B74737" w:rsidRDefault="00704509" w:rsidP="003520B4">
      <w:pPr>
        <w:pStyle w:val="ListParagraph"/>
        <w:numPr>
          <w:ilvl w:val="0"/>
          <w:numId w:val="28"/>
        </w:numPr>
        <w:suppressAutoHyphens w:val="0"/>
        <w:rPr>
          <w:rFonts w:cs="Arial"/>
          <w:sz w:val="18"/>
          <w:szCs w:val="18"/>
        </w:rPr>
      </w:pPr>
      <w:r w:rsidRPr="00B74737">
        <w:rPr>
          <w:rFonts w:cs="Arial"/>
          <w:sz w:val="18"/>
          <w:szCs w:val="18"/>
        </w:rPr>
        <w:t>Er is sprake van opvoedingsproblematiek.</w:t>
      </w:r>
    </w:p>
    <w:p w14:paraId="1D5F6C46" w14:textId="77777777" w:rsidR="00704509" w:rsidRPr="00B74737" w:rsidRDefault="00704509" w:rsidP="003520B4">
      <w:pPr>
        <w:pStyle w:val="ListParagraph"/>
        <w:numPr>
          <w:ilvl w:val="0"/>
          <w:numId w:val="28"/>
        </w:numPr>
        <w:suppressAutoHyphens w:val="0"/>
        <w:rPr>
          <w:rFonts w:cs="Arial"/>
          <w:sz w:val="18"/>
          <w:szCs w:val="18"/>
        </w:rPr>
      </w:pPr>
      <w:r w:rsidRPr="00B74737">
        <w:rPr>
          <w:rFonts w:cs="Arial"/>
          <w:sz w:val="18"/>
          <w:szCs w:val="18"/>
        </w:rPr>
        <w:t>Relatief hoog percentage gedragsstoornissen en motorische achterstand bij kinderen</w:t>
      </w:r>
      <w:r w:rsidRPr="00B74737">
        <w:rPr>
          <w:rFonts w:cs="Arial"/>
          <w:sz w:val="18"/>
          <w:szCs w:val="18"/>
        </w:rPr>
        <w:br/>
        <w:t>(Bron: Wijkperspectief Moerwijk)</w:t>
      </w:r>
    </w:p>
    <w:p w14:paraId="70C979DE" w14:textId="77777777" w:rsidR="00704509" w:rsidRPr="00B74737" w:rsidRDefault="00704509" w:rsidP="00C17F65">
      <w:pPr>
        <w:rPr>
          <w:rFonts w:cs="Arial"/>
          <w:sz w:val="18"/>
          <w:szCs w:val="18"/>
        </w:rPr>
      </w:pPr>
    </w:p>
    <w:p w14:paraId="7C551B94" w14:textId="77777777" w:rsidR="00704509" w:rsidRPr="00B74737" w:rsidRDefault="00704509" w:rsidP="00C17F65">
      <w:pPr>
        <w:rPr>
          <w:rFonts w:cs="Arial"/>
          <w:i/>
          <w:sz w:val="18"/>
          <w:szCs w:val="18"/>
        </w:rPr>
      </w:pPr>
      <w:r w:rsidRPr="00B74737">
        <w:rPr>
          <w:rFonts w:cs="Arial"/>
          <w:i/>
          <w:sz w:val="18"/>
          <w:szCs w:val="18"/>
        </w:rPr>
        <w:t>Scholen in Moerwijk:</w:t>
      </w:r>
    </w:p>
    <w:p w14:paraId="680FE630" w14:textId="77777777" w:rsidR="00704509" w:rsidRPr="00B74737" w:rsidRDefault="00704509" w:rsidP="00C17F65">
      <w:pPr>
        <w:rPr>
          <w:rFonts w:cs="Arial"/>
          <w:sz w:val="18"/>
          <w:szCs w:val="18"/>
        </w:rPr>
      </w:pPr>
      <w:r w:rsidRPr="00B74737">
        <w:rPr>
          <w:rFonts w:cs="Arial"/>
          <w:sz w:val="18"/>
          <w:szCs w:val="18"/>
        </w:rPr>
        <w:t>Basisscholen:</w:t>
      </w:r>
    </w:p>
    <w:p w14:paraId="44FEAF28" w14:textId="77777777" w:rsidR="00704509" w:rsidRPr="00B74737" w:rsidRDefault="00704509" w:rsidP="003520B4">
      <w:pPr>
        <w:pStyle w:val="ListParagraph"/>
        <w:numPr>
          <w:ilvl w:val="0"/>
          <w:numId w:val="37"/>
        </w:numPr>
        <w:suppressAutoHyphens w:val="0"/>
        <w:rPr>
          <w:rFonts w:cs="Arial"/>
          <w:sz w:val="18"/>
          <w:szCs w:val="18"/>
        </w:rPr>
      </w:pPr>
      <w:r w:rsidRPr="00B74737">
        <w:rPr>
          <w:rFonts w:cs="Arial"/>
          <w:b/>
          <w:bCs/>
          <w:sz w:val="18"/>
          <w:szCs w:val="18"/>
        </w:rPr>
        <w:t>Cor Emousschool</w:t>
      </w:r>
      <w:r w:rsidRPr="00B74737">
        <w:rPr>
          <w:rFonts w:cs="Arial"/>
          <w:sz w:val="18"/>
          <w:szCs w:val="18"/>
        </w:rPr>
        <w:t xml:space="preserve"> Twickelstraat 5 2531PW Den Haag</w:t>
      </w:r>
    </w:p>
    <w:p w14:paraId="799264B3" w14:textId="77777777" w:rsidR="00704509" w:rsidRPr="00B74737" w:rsidRDefault="00704509" w:rsidP="003520B4">
      <w:pPr>
        <w:pStyle w:val="ListParagraph"/>
        <w:numPr>
          <w:ilvl w:val="0"/>
          <w:numId w:val="37"/>
        </w:numPr>
        <w:suppressAutoHyphens w:val="0"/>
        <w:rPr>
          <w:rFonts w:cs="Arial"/>
          <w:sz w:val="18"/>
          <w:szCs w:val="18"/>
        </w:rPr>
      </w:pPr>
      <w:r w:rsidRPr="00B74737">
        <w:rPr>
          <w:rFonts w:cs="Arial"/>
          <w:b/>
          <w:bCs/>
          <w:sz w:val="18"/>
          <w:szCs w:val="18"/>
        </w:rPr>
        <w:t>Ds. D.A. van den Boschschool</w:t>
      </w:r>
      <w:r w:rsidRPr="00B74737">
        <w:rPr>
          <w:rFonts w:cs="Arial"/>
          <w:sz w:val="18"/>
          <w:szCs w:val="18"/>
        </w:rPr>
        <w:t xml:space="preserve"> Erasmusweg 68 2532CR Den Haag</w:t>
      </w:r>
    </w:p>
    <w:p w14:paraId="002E18B3" w14:textId="77777777" w:rsidR="00704509" w:rsidRPr="00B74737" w:rsidRDefault="00704509" w:rsidP="003520B4">
      <w:pPr>
        <w:pStyle w:val="ListParagraph"/>
        <w:numPr>
          <w:ilvl w:val="0"/>
          <w:numId w:val="37"/>
        </w:numPr>
        <w:suppressAutoHyphens w:val="0"/>
        <w:rPr>
          <w:rFonts w:cs="Arial"/>
          <w:b/>
          <w:bCs/>
          <w:sz w:val="18"/>
          <w:szCs w:val="18"/>
        </w:rPr>
      </w:pPr>
      <w:r w:rsidRPr="00B74737">
        <w:rPr>
          <w:rFonts w:cs="Arial"/>
          <w:b/>
          <w:bCs/>
          <w:sz w:val="18"/>
          <w:szCs w:val="18"/>
        </w:rPr>
        <w:t>OBS De Kleine Wereld</w:t>
      </w:r>
    </w:p>
    <w:p w14:paraId="03762D46" w14:textId="77777777" w:rsidR="00704509" w:rsidRPr="00B74737" w:rsidRDefault="00704509" w:rsidP="003520B4">
      <w:pPr>
        <w:pStyle w:val="ListParagraph"/>
        <w:numPr>
          <w:ilvl w:val="0"/>
          <w:numId w:val="37"/>
        </w:numPr>
        <w:suppressAutoHyphens w:val="0"/>
        <w:rPr>
          <w:rFonts w:cs="Arial"/>
          <w:sz w:val="18"/>
          <w:szCs w:val="18"/>
        </w:rPr>
      </w:pPr>
      <w:r w:rsidRPr="00B74737">
        <w:rPr>
          <w:rFonts w:cs="Arial"/>
          <w:b/>
          <w:bCs/>
          <w:sz w:val="18"/>
          <w:szCs w:val="18"/>
        </w:rPr>
        <w:t>OBS de Wissel</w:t>
      </w:r>
      <w:r w:rsidRPr="00B74737">
        <w:rPr>
          <w:rFonts w:cs="Arial"/>
          <w:sz w:val="18"/>
          <w:szCs w:val="18"/>
        </w:rPr>
        <w:t xml:space="preserve"> Steenwijklaan 10-12 2541RL Den Haag</w:t>
      </w:r>
    </w:p>
    <w:p w14:paraId="67B38A48" w14:textId="77777777" w:rsidR="00704509" w:rsidRPr="00B74737" w:rsidRDefault="00704509" w:rsidP="003520B4">
      <w:pPr>
        <w:pStyle w:val="ListParagraph"/>
        <w:numPr>
          <w:ilvl w:val="0"/>
          <w:numId w:val="37"/>
        </w:numPr>
        <w:suppressAutoHyphens w:val="0"/>
        <w:rPr>
          <w:rFonts w:cs="Arial"/>
          <w:sz w:val="18"/>
          <w:szCs w:val="18"/>
        </w:rPr>
      </w:pPr>
      <w:r w:rsidRPr="00B74737">
        <w:rPr>
          <w:rFonts w:cs="Arial"/>
          <w:b/>
          <w:bCs/>
          <w:sz w:val="18"/>
          <w:szCs w:val="18"/>
        </w:rPr>
        <w:t>PC P. Oosterleeschool</w:t>
      </w:r>
      <w:r w:rsidRPr="00B74737">
        <w:rPr>
          <w:rFonts w:cs="Arial"/>
          <w:sz w:val="18"/>
          <w:szCs w:val="18"/>
        </w:rPr>
        <w:t xml:space="preserve"> Roemer Visscherstraat 114 2533V Den Haag</w:t>
      </w:r>
    </w:p>
    <w:p w14:paraId="6DCCC8AD" w14:textId="77777777" w:rsidR="00704509" w:rsidRPr="00B74737" w:rsidRDefault="00704509" w:rsidP="003520B4">
      <w:pPr>
        <w:pStyle w:val="ListParagraph"/>
        <w:numPr>
          <w:ilvl w:val="0"/>
          <w:numId w:val="37"/>
        </w:numPr>
        <w:suppressAutoHyphens w:val="0"/>
        <w:rPr>
          <w:rFonts w:cs="Arial"/>
          <w:sz w:val="18"/>
          <w:szCs w:val="18"/>
        </w:rPr>
      </w:pPr>
      <w:r w:rsidRPr="00B74737">
        <w:rPr>
          <w:rFonts w:cs="Arial"/>
          <w:b/>
          <w:bCs/>
          <w:sz w:val="18"/>
          <w:szCs w:val="18"/>
        </w:rPr>
        <w:t xml:space="preserve">RK Jenaplanschool Grote Beer </w:t>
      </w:r>
      <w:r w:rsidRPr="00B74737">
        <w:rPr>
          <w:rFonts w:cs="Arial"/>
          <w:sz w:val="18"/>
          <w:szCs w:val="18"/>
        </w:rPr>
        <w:t>Guntersteinweg 60 2531 JZ Den Haag</w:t>
      </w:r>
    </w:p>
    <w:p w14:paraId="643B8AB5" w14:textId="77777777" w:rsidR="00704509" w:rsidRPr="00B74737" w:rsidRDefault="00704509" w:rsidP="00C17F65">
      <w:pPr>
        <w:rPr>
          <w:rFonts w:cs="Arial"/>
          <w:sz w:val="18"/>
          <w:szCs w:val="18"/>
        </w:rPr>
      </w:pPr>
    </w:p>
    <w:p w14:paraId="5B453751" w14:textId="77777777" w:rsidR="00704509" w:rsidRPr="00B74737" w:rsidRDefault="00704509" w:rsidP="00C17F65">
      <w:pPr>
        <w:rPr>
          <w:rFonts w:cs="Arial"/>
          <w:sz w:val="18"/>
          <w:szCs w:val="18"/>
        </w:rPr>
      </w:pPr>
      <w:r w:rsidRPr="00B74737">
        <w:rPr>
          <w:rFonts w:cs="Arial"/>
          <w:sz w:val="18"/>
          <w:szCs w:val="18"/>
        </w:rPr>
        <w:t xml:space="preserve">Middelbaar onderwijs: </w:t>
      </w:r>
    </w:p>
    <w:p w14:paraId="0967F80B" w14:textId="77777777" w:rsidR="00704509" w:rsidRPr="00B74737" w:rsidRDefault="00704509" w:rsidP="003520B4">
      <w:pPr>
        <w:pStyle w:val="ListParagraph"/>
        <w:numPr>
          <w:ilvl w:val="0"/>
          <w:numId w:val="38"/>
        </w:numPr>
        <w:suppressAutoHyphens w:val="0"/>
        <w:rPr>
          <w:rFonts w:cs="Arial"/>
          <w:sz w:val="18"/>
          <w:szCs w:val="18"/>
        </w:rPr>
      </w:pPr>
      <w:r w:rsidRPr="00B74737">
        <w:rPr>
          <w:rFonts w:cs="Arial"/>
          <w:b/>
          <w:bCs/>
          <w:sz w:val="18"/>
          <w:szCs w:val="18"/>
        </w:rPr>
        <w:t>De Haagse</w:t>
      </w:r>
      <w:r w:rsidRPr="00B74737">
        <w:rPr>
          <w:rFonts w:cs="Arial"/>
          <w:sz w:val="18"/>
          <w:szCs w:val="18"/>
        </w:rPr>
        <w:t xml:space="preserve"> Beatrijsstraat 12 2531XE Den Haag (VMBO)</w:t>
      </w:r>
    </w:p>
    <w:p w14:paraId="74A37AC3" w14:textId="77777777" w:rsidR="00704509" w:rsidRPr="00B74737" w:rsidRDefault="00704509" w:rsidP="003520B4">
      <w:pPr>
        <w:pStyle w:val="ListParagraph"/>
        <w:numPr>
          <w:ilvl w:val="0"/>
          <w:numId w:val="38"/>
        </w:numPr>
        <w:suppressAutoHyphens w:val="0"/>
        <w:rPr>
          <w:rFonts w:cs="Arial"/>
          <w:sz w:val="18"/>
          <w:szCs w:val="18"/>
        </w:rPr>
      </w:pPr>
      <w:r w:rsidRPr="00B74737">
        <w:rPr>
          <w:rFonts w:cs="Arial"/>
          <w:b/>
          <w:bCs/>
          <w:sz w:val="18"/>
          <w:szCs w:val="18"/>
        </w:rPr>
        <w:t>De Mondriaan Onderwijsgroep</w:t>
      </w:r>
    </w:p>
    <w:p w14:paraId="3EA97098" w14:textId="77777777" w:rsidR="00704509" w:rsidRPr="00B74737" w:rsidRDefault="00704509" w:rsidP="00C17F65">
      <w:pPr>
        <w:rPr>
          <w:rFonts w:cs="Arial"/>
          <w:b/>
          <w:bCs/>
          <w:sz w:val="18"/>
          <w:szCs w:val="18"/>
        </w:rPr>
      </w:pPr>
    </w:p>
    <w:p w14:paraId="19BC93DA" w14:textId="345A6C38" w:rsidR="00704509" w:rsidRPr="00B74737" w:rsidRDefault="00704509" w:rsidP="00C17F65">
      <w:pPr>
        <w:rPr>
          <w:rFonts w:cs="Arial"/>
          <w:b/>
          <w:bCs/>
          <w:sz w:val="18"/>
          <w:szCs w:val="18"/>
        </w:rPr>
      </w:pPr>
      <w:r w:rsidRPr="00B74737">
        <w:rPr>
          <w:rFonts w:cs="Arial"/>
          <w:b/>
          <w:bCs/>
          <w:sz w:val="18"/>
          <w:szCs w:val="18"/>
        </w:rPr>
        <w:t>Leefbaarheid</w:t>
      </w:r>
    </w:p>
    <w:p w14:paraId="7280C704" w14:textId="77777777" w:rsidR="00704509" w:rsidRPr="00B74737" w:rsidRDefault="00704509" w:rsidP="00C17F65">
      <w:pPr>
        <w:rPr>
          <w:rFonts w:cs="Arial"/>
          <w:bCs/>
          <w:i/>
          <w:sz w:val="18"/>
          <w:szCs w:val="18"/>
        </w:rPr>
      </w:pPr>
      <w:r w:rsidRPr="00B74737">
        <w:rPr>
          <w:rFonts w:cs="Arial"/>
          <w:bCs/>
          <w:i/>
          <w:sz w:val="18"/>
          <w:szCs w:val="18"/>
        </w:rPr>
        <w:t>Achterstandsscore</w:t>
      </w:r>
    </w:p>
    <w:p w14:paraId="515FE6D4" w14:textId="77777777" w:rsidR="00704509" w:rsidRPr="00B74737" w:rsidRDefault="00704509" w:rsidP="00C17F65">
      <w:pPr>
        <w:rPr>
          <w:rFonts w:cs="Arial"/>
          <w:bCs/>
          <w:sz w:val="18"/>
          <w:szCs w:val="18"/>
        </w:rPr>
      </w:pPr>
      <w:r w:rsidRPr="00B74737">
        <w:rPr>
          <w:rFonts w:cs="Arial"/>
          <w:bCs/>
          <w:sz w:val="18"/>
          <w:szCs w:val="18"/>
        </w:rPr>
        <w:t>De score 14,7 geeft Moerwijk een 2</w:t>
      </w:r>
      <w:r w:rsidRPr="00B74737">
        <w:rPr>
          <w:rFonts w:cs="Arial"/>
          <w:bCs/>
          <w:sz w:val="18"/>
          <w:szCs w:val="18"/>
          <w:vertAlign w:val="superscript"/>
        </w:rPr>
        <w:t>e</w:t>
      </w:r>
      <w:r w:rsidRPr="00B74737">
        <w:rPr>
          <w:rFonts w:cs="Arial"/>
          <w:bCs/>
          <w:sz w:val="18"/>
          <w:szCs w:val="18"/>
        </w:rPr>
        <w:t xml:space="preserve"> plaats op de lijst  van 44 achterstandswijken.</w:t>
      </w:r>
    </w:p>
    <w:p w14:paraId="002DC6CE" w14:textId="4FBA0560" w:rsidR="007871C1" w:rsidRDefault="007871C1" w:rsidP="00C17F65">
      <w:pPr>
        <w:rPr>
          <w:rFonts w:cs="Arial"/>
          <w:bCs/>
          <w:i/>
          <w:sz w:val="18"/>
          <w:szCs w:val="18"/>
        </w:rPr>
      </w:pPr>
      <w:r>
        <w:rPr>
          <w:rFonts w:cs="Arial"/>
          <w:bCs/>
          <w:i/>
          <w:sz w:val="18"/>
          <w:szCs w:val="18"/>
        </w:rPr>
        <w:lastRenderedPageBreak/>
        <w:t>Scores Sociale cohesie:</w:t>
      </w:r>
    </w:p>
    <w:p w14:paraId="0DD5F98F" w14:textId="77306E8D" w:rsidR="00704509" w:rsidRPr="00B74737" w:rsidRDefault="00704509" w:rsidP="00C17F65">
      <w:pPr>
        <w:rPr>
          <w:rFonts w:cs="Arial"/>
          <w:sz w:val="18"/>
          <w:szCs w:val="18"/>
        </w:rPr>
      </w:pPr>
      <w:r w:rsidRPr="00B74737">
        <w:rPr>
          <w:rFonts w:cs="Arial"/>
          <w:sz w:val="18"/>
          <w:szCs w:val="18"/>
        </w:rPr>
        <w:t xml:space="preserve">Moerwijk </w:t>
      </w:r>
      <w:r w:rsidRPr="00B74737">
        <w:rPr>
          <w:rFonts w:cs="Arial"/>
          <w:sz w:val="18"/>
          <w:szCs w:val="18"/>
        </w:rPr>
        <w:tab/>
        <w:t>4,9</w:t>
      </w:r>
    </w:p>
    <w:p w14:paraId="64D398D2" w14:textId="77777777" w:rsidR="00704509" w:rsidRPr="00B74737" w:rsidRDefault="00704509" w:rsidP="00C17F65">
      <w:pPr>
        <w:rPr>
          <w:rFonts w:cs="Arial"/>
          <w:sz w:val="18"/>
          <w:szCs w:val="18"/>
        </w:rPr>
      </w:pPr>
      <w:r w:rsidRPr="00B74737">
        <w:rPr>
          <w:rFonts w:cs="Arial"/>
          <w:sz w:val="18"/>
          <w:szCs w:val="18"/>
        </w:rPr>
        <w:t xml:space="preserve">Escamp </w:t>
      </w:r>
      <w:r w:rsidRPr="00B74737">
        <w:rPr>
          <w:rFonts w:cs="Arial"/>
          <w:sz w:val="18"/>
          <w:szCs w:val="18"/>
        </w:rPr>
        <w:tab/>
        <w:t xml:space="preserve">5,4 </w:t>
      </w:r>
    </w:p>
    <w:p w14:paraId="249AA122" w14:textId="77777777" w:rsidR="00704509" w:rsidRPr="00B74737" w:rsidRDefault="00704509" w:rsidP="00C17F65">
      <w:pPr>
        <w:rPr>
          <w:rFonts w:cs="Arial"/>
          <w:sz w:val="18"/>
          <w:szCs w:val="18"/>
        </w:rPr>
      </w:pPr>
      <w:r w:rsidRPr="00B74737">
        <w:rPr>
          <w:rFonts w:cs="Arial"/>
          <w:sz w:val="18"/>
          <w:szCs w:val="18"/>
        </w:rPr>
        <w:t xml:space="preserve">Den Haag </w:t>
      </w:r>
      <w:r w:rsidRPr="00B74737">
        <w:rPr>
          <w:rFonts w:cs="Arial"/>
          <w:sz w:val="18"/>
          <w:szCs w:val="18"/>
        </w:rPr>
        <w:tab/>
        <w:t xml:space="preserve">5,9 </w:t>
      </w:r>
    </w:p>
    <w:p w14:paraId="5B245DF5" w14:textId="77777777" w:rsidR="00704509" w:rsidRPr="00B74737" w:rsidRDefault="00704509" w:rsidP="00C17F65">
      <w:pPr>
        <w:rPr>
          <w:rFonts w:cs="Arial"/>
          <w:i/>
          <w:sz w:val="18"/>
          <w:szCs w:val="18"/>
        </w:rPr>
      </w:pPr>
      <w:r w:rsidRPr="00B74737">
        <w:rPr>
          <w:rFonts w:cs="Arial"/>
          <w:i/>
          <w:sz w:val="18"/>
          <w:szCs w:val="18"/>
        </w:rPr>
        <w:t>(0=ongunstig, 10=gunstig)</w:t>
      </w:r>
    </w:p>
    <w:p w14:paraId="1D355A38" w14:textId="77777777" w:rsidR="00704509" w:rsidRPr="00B74737" w:rsidRDefault="00704509" w:rsidP="00C17F65">
      <w:pPr>
        <w:rPr>
          <w:rFonts w:cs="Arial"/>
          <w:sz w:val="18"/>
          <w:szCs w:val="18"/>
        </w:rPr>
      </w:pPr>
    </w:p>
    <w:p w14:paraId="22D2E47F" w14:textId="77777777" w:rsidR="00704509" w:rsidRPr="00B74737" w:rsidRDefault="00704509" w:rsidP="00C17F65">
      <w:pPr>
        <w:rPr>
          <w:rFonts w:cs="Arial"/>
          <w:bCs/>
          <w:i/>
          <w:sz w:val="18"/>
          <w:szCs w:val="18"/>
        </w:rPr>
      </w:pPr>
      <w:r w:rsidRPr="00B74737">
        <w:rPr>
          <w:rFonts w:cs="Arial"/>
          <w:bCs/>
          <w:i/>
          <w:sz w:val="18"/>
          <w:szCs w:val="18"/>
        </w:rPr>
        <w:t>Buurtoordeel</w:t>
      </w:r>
    </w:p>
    <w:p w14:paraId="0F94A0ED" w14:textId="77777777" w:rsidR="00704509" w:rsidRPr="00B74737" w:rsidRDefault="00704509" w:rsidP="00C17F65">
      <w:pPr>
        <w:rPr>
          <w:rFonts w:cs="Arial"/>
          <w:bCs/>
          <w:sz w:val="18"/>
          <w:szCs w:val="18"/>
        </w:rPr>
      </w:pPr>
      <w:r w:rsidRPr="00B74737">
        <w:rPr>
          <w:rFonts w:cs="Arial"/>
          <w:bCs/>
          <w:sz w:val="18"/>
          <w:szCs w:val="18"/>
        </w:rPr>
        <w:t>De bewoners van Moerwijk geven hun eigen wijk gemiddeld een 6,5/ -7</w:t>
      </w:r>
    </w:p>
    <w:p w14:paraId="53EE4DD5" w14:textId="77777777" w:rsidR="00704509" w:rsidRPr="00B74737" w:rsidRDefault="00704509" w:rsidP="00C17F65">
      <w:pPr>
        <w:rPr>
          <w:rFonts w:cs="Arial"/>
          <w:bCs/>
          <w:i/>
          <w:sz w:val="18"/>
          <w:szCs w:val="18"/>
        </w:rPr>
      </w:pPr>
    </w:p>
    <w:p w14:paraId="782CC4E2" w14:textId="77777777" w:rsidR="00704509" w:rsidRPr="00B74737" w:rsidRDefault="00704509" w:rsidP="00C17F65">
      <w:pPr>
        <w:rPr>
          <w:rFonts w:cs="Arial"/>
          <w:bCs/>
          <w:i/>
          <w:sz w:val="18"/>
          <w:szCs w:val="18"/>
        </w:rPr>
      </w:pPr>
      <w:r w:rsidRPr="00B74737">
        <w:rPr>
          <w:rFonts w:cs="Arial"/>
          <w:bCs/>
          <w:i/>
          <w:sz w:val="18"/>
          <w:szCs w:val="18"/>
        </w:rPr>
        <w:t>Veiligheid, Criminaliteit en overlast</w:t>
      </w:r>
    </w:p>
    <w:p w14:paraId="688A1081" w14:textId="77777777" w:rsidR="00704509" w:rsidRPr="00B74737" w:rsidRDefault="00704509" w:rsidP="00C17F65">
      <w:pPr>
        <w:rPr>
          <w:rFonts w:cs="Arial"/>
          <w:sz w:val="18"/>
          <w:szCs w:val="18"/>
        </w:rPr>
      </w:pPr>
      <w:r w:rsidRPr="00B74737">
        <w:rPr>
          <w:rFonts w:cs="Arial"/>
          <w:sz w:val="18"/>
          <w:szCs w:val="18"/>
        </w:rPr>
        <w:t xml:space="preserve">De wijk scoort hoger (ongunstiger) dan gemiddeld op mate van verpaupering, overlast, vermogensdelicten en dreiging. </w:t>
      </w:r>
    </w:p>
    <w:p w14:paraId="315B749D" w14:textId="77777777" w:rsidR="00704509" w:rsidRPr="00B74737" w:rsidRDefault="00704509" w:rsidP="00C17F65">
      <w:pPr>
        <w:rPr>
          <w:rFonts w:cs="Arial"/>
          <w:bCs/>
          <w:i/>
          <w:sz w:val="18"/>
          <w:szCs w:val="18"/>
        </w:rPr>
      </w:pPr>
    </w:p>
    <w:p w14:paraId="1C956C26" w14:textId="77777777" w:rsidR="00704509" w:rsidRPr="00B74737" w:rsidRDefault="00704509" w:rsidP="00C17F65">
      <w:pPr>
        <w:rPr>
          <w:rFonts w:cs="Arial"/>
          <w:bCs/>
          <w:i/>
          <w:sz w:val="18"/>
          <w:szCs w:val="18"/>
        </w:rPr>
      </w:pPr>
      <w:r w:rsidRPr="00B74737">
        <w:rPr>
          <w:rFonts w:cs="Arial"/>
          <w:bCs/>
          <w:i/>
          <w:sz w:val="18"/>
          <w:szCs w:val="18"/>
        </w:rPr>
        <w:t>Aandachtspunten:</w:t>
      </w:r>
    </w:p>
    <w:p w14:paraId="2B62C1BA"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 xml:space="preserve">De bestrating op veel plekken in de wijk aan vernieuwing toe </w:t>
      </w:r>
    </w:p>
    <w:p w14:paraId="06AEC0D5"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Er blijft veel straatvuil liggen.</w:t>
      </w:r>
    </w:p>
    <w:p w14:paraId="7928710F"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 xml:space="preserve">Er is sprake van onveilige plekken. </w:t>
      </w:r>
    </w:p>
    <w:p w14:paraId="1F8649CE"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 xml:space="preserve">Herstructureringsplekken zijn onveilig, trekt vandalisme en criminaliteit aan. </w:t>
      </w:r>
    </w:p>
    <w:p w14:paraId="7DCA3953"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Oudere bewoners vinden dat de buurt achteruitgaat wat betreft veiligheid, sociale cohesie en</w:t>
      </w:r>
    </w:p>
    <w:p w14:paraId="52062F05"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leefbaarheid.</w:t>
      </w:r>
    </w:p>
    <w:p w14:paraId="5246B50C" w14:textId="77777777" w:rsidR="00704509" w:rsidRPr="00B74737" w:rsidRDefault="00704509" w:rsidP="003520B4">
      <w:pPr>
        <w:pStyle w:val="ListParagraph"/>
        <w:numPr>
          <w:ilvl w:val="0"/>
          <w:numId w:val="29"/>
        </w:numPr>
        <w:suppressAutoHyphens w:val="0"/>
        <w:rPr>
          <w:rFonts w:cs="Arial"/>
          <w:sz w:val="18"/>
          <w:szCs w:val="18"/>
        </w:rPr>
      </w:pPr>
      <w:r w:rsidRPr="00B74737">
        <w:rPr>
          <w:rFonts w:cs="Arial"/>
          <w:sz w:val="18"/>
          <w:szCs w:val="18"/>
        </w:rPr>
        <w:t>In Moerwijk West is parkeerproblematiek</w:t>
      </w:r>
    </w:p>
    <w:p w14:paraId="7D9C6C37" w14:textId="77777777" w:rsidR="00704509" w:rsidRPr="00B74737" w:rsidRDefault="00704509" w:rsidP="00C17F65">
      <w:pPr>
        <w:pStyle w:val="ListParagraph"/>
        <w:rPr>
          <w:rFonts w:cs="Arial"/>
          <w:i/>
          <w:sz w:val="18"/>
          <w:szCs w:val="18"/>
        </w:rPr>
      </w:pPr>
      <w:r w:rsidRPr="00B74737">
        <w:rPr>
          <w:rFonts w:cs="Arial"/>
          <w:i/>
          <w:sz w:val="18"/>
          <w:szCs w:val="18"/>
        </w:rPr>
        <w:t>(Bron: Wijkperspectief Moerwijk)</w:t>
      </w:r>
    </w:p>
    <w:p w14:paraId="74F07888" w14:textId="77777777" w:rsidR="00704509" w:rsidRPr="00B74737" w:rsidRDefault="00704509" w:rsidP="00C17F65">
      <w:pPr>
        <w:rPr>
          <w:rFonts w:cs="Arial"/>
          <w:b/>
          <w:bCs/>
          <w:sz w:val="18"/>
          <w:szCs w:val="18"/>
        </w:rPr>
      </w:pPr>
    </w:p>
    <w:p w14:paraId="4ADFF520" w14:textId="2E6D09AB" w:rsidR="00704509" w:rsidRPr="00B74737" w:rsidRDefault="00704509" w:rsidP="00C17F65">
      <w:pPr>
        <w:rPr>
          <w:rFonts w:cs="Arial"/>
          <w:b/>
          <w:bCs/>
          <w:sz w:val="18"/>
          <w:szCs w:val="18"/>
        </w:rPr>
      </w:pPr>
      <w:r w:rsidRPr="00B74737">
        <w:rPr>
          <w:rFonts w:cs="Arial"/>
          <w:b/>
          <w:bCs/>
          <w:sz w:val="18"/>
          <w:szCs w:val="18"/>
        </w:rPr>
        <w:t>Gezondheid en zorg</w:t>
      </w:r>
    </w:p>
    <w:p w14:paraId="0CCBBBD2" w14:textId="77777777" w:rsidR="00704509" w:rsidRPr="00B74737" w:rsidRDefault="00704509" w:rsidP="00C17F65">
      <w:pPr>
        <w:rPr>
          <w:rFonts w:cs="Arial"/>
          <w:bCs/>
          <w:i/>
          <w:sz w:val="18"/>
          <w:szCs w:val="18"/>
        </w:rPr>
      </w:pPr>
      <w:r w:rsidRPr="00B74737">
        <w:rPr>
          <w:rFonts w:cs="Arial"/>
          <w:bCs/>
          <w:i/>
          <w:sz w:val="18"/>
          <w:szCs w:val="18"/>
        </w:rPr>
        <w:t>Aandachtspunten</w:t>
      </w:r>
    </w:p>
    <w:p w14:paraId="7EF1300A" w14:textId="77777777" w:rsidR="00704509" w:rsidRPr="00B74737" w:rsidRDefault="00704509" w:rsidP="003520B4">
      <w:pPr>
        <w:pStyle w:val="ListParagraph"/>
        <w:numPr>
          <w:ilvl w:val="0"/>
          <w:numId w:val="42"/>
        </w:numPr>
        <w:suppressAutoHyphens w:val="0"/>
        <w:rPr>
          <w:rFonts w:cs="Arial"/>
          <w:sz w:val="18"/>
          <w:szCs w:val="18"/>
        </w:rPr>
      </w:pPr>
      <w:r w:rsidRPr="00B74737">
        <w:rPr>
          <w:rFonts w:cs="Arial"/>
          <w:sz w:val="18"/>
          <w:szCs w:val="18"/>
        </w:rPr>
        <w:t xml:space="preserve">Er wonen relatief veel mensen in Moerwijk met meervoudige problematiek. </w:t>
      </w:r>
    </w:p>
    <w:p w14:paraId="05CCFE26" w14:textId="77777777" w:rsidR="00704509" w:rsidRPr="00B74737" w:rsidRDefault="00704509" w:rsidP="003520B4">
      <w:pPr>
        <w:pStyle w:val="ListParagraph"/>
        <w:numPr>
          <w:ilvl w:val="0"/>
          <w:numId w:val="42"/>
        </w:numPr>
        <w:suppressAutoHyphens w:val="0"/>
        <w:rPr>
          <w:rFonts w:cs="Arial"/>
          <w:sz w:val="18"/>
          <w:szCs w:val="18"/>
        </w:rPr>
      </w:pPr>
      <w:r w:rsidRPr="00B74737">
        <w:rPr>
          <w:rFonts w:cs="Arial"/>
          <w:sz w:val="18"/>
          <w:szCs w:val="18"/>
        </w:rPr>
        <w:t xml:space="preserve">Er is sprake van gezondheidsachterstanden. </w:t>
      </w:r>
    </w:p>
    <w:p w14:paraId="243EBDDD" w14:textId="77777777" w:rsidR="00704509" w:rsidRPr="00B74737" w:rsidRDefault="00704509" w:rsidP="003520B4">
      <w:pPr>
        <w:pStyle w:val="ListParagraph"/>
        <w:numPr>
          <w:ilvl w:val="0"/>
          <w:numId w:val="42"/>
        </w:numPr>
        <w:suppressAutoHyphens w:val="0"/>
        <w:rPr>
          <w:rFonts w:cs="Arial"/>
          <w:sz w:val="18"/>
          <w:szCs w:val="18"/>
        </w:rPr>
      </w:pPr>
      <w:r w:rsidRPr="00B74737">
        <w:rPr>
          <w:rFonts w:cs="Arial"/>
          <w:sz w:val="18"/>
          <w:szCs w:val="18"/>
        </w:rPr>
        <w:t xml:space="preserve">Er is sprake van eenzaamheid en isolement. </w:t>
      </w:r>
    </w:p>
    <w:p w14:paraId="16069AC2" w14:textId="77777777" w:rsidR="00704509" w:rsidRPr="00B74737" w:rsidRDefault="00704509" w:rsidP="003520B4">
      <w:pPr>
        <w:pStyle w:val="ListParagraph"/>
        <w:numPr>
          <w:ilvl w:val="0"/>
          <w:numId w:val="42"/>
        </w:numPr>
        <w:suppressAutoHyphens w:val="0"/>
        <w:rPr>
          <w:rFonts w:cs="Arial"/>
          <w:sz w:val="18"/>
          <w:szCs w:val="18"/>
        </w:rPr>
      </w:pPr>
      <w:r w:rsidRPr="00B74737">
        <w:rPr>
          <w:rFonts w:cs="Arial"/>
          <w:sz w:val="18"/>
          <w:szCs w:val="18"/>
        </w:rPr>
        <w:t>Toenemende zorgvraag van kwetsbare ouderen.</w:t>
      </w:r>
    </w:p>
    <w:p w14:paraId="166BC54B" w14:textId="77777777" w:rsidR="00704509" w:rsidRPr="00B74737" w:rsidRDefault="00704509" w:rsidP="003520B4">
      <w:pPr>
        <w:pStyle w:val="ListParagraph"/>
        <w:numPr>
          <w:ilvl w:val="0"/>
          <w:numId w:val="42"/>
        </w:numPr>
        <w:suppressAutoHyphens w:val="0"/>
        <w:rPr>
          <w:rFonts w:cs="Arial"/>
          <w:sz w:val="18"/>
          <w:szCs w:val="18"/>
        </w:rPr>
      </w:pPr>
      <w:r w:rsidRPr="00B74737">
        <w:rPr>
          <w:rFonts w:cs="Arial"/>
          <w:sz w:val="18"/>
          <w:szCs w:val="18"/>
        </w:rPr>
        <w:t>Allochtone mantelzorgers zijn niet bekend met de ondersteuning.</w:t>
      </w:r>
    </w:p>
    <w:p w14:paraId="3F7C864B" w14:textId="77777777" w:rsidR="00704509" w:rsidRPr="00B74737" w:rsidRDefault="00704509" w:rsidP="00C17F65">
      <w:pPr>
        <w:pStyle w:val="ListParagraph"/>
        <w:rPr>
          <w:rFonts w:cs="Arial"/>
          <w:i/>
          <w:sz w:val="18"/>
          <w:szCs w:val="18"/>
        </w:rPr>
      </w:pPr>
      <w:r w:rsidRPr="00B74737">
        <w:rPr>
          <w:rFonts w:cs="Arial"/>
          <w:i/>
          <w:sz w:val="18"/>
          <w:szCs w:val="18"/>
        </w:rPr>
        <w:t>(Bron: Wijkperspectief Moerwijk)</w:t>
      </w:r>
    </w:p>
    <w:p w14:paraId="2738BFFE" w14:textId="77777777" w:rsidR="00704509" w:rsidRPr="00B74737" w:rsidRDefault="00704509" w:rsidP="00C17F65">
      <w:pPr>
        <w:rPr>
          <w:rFonts w:cs="Arial"/>
          <w:sz w:val="18"/>
          <w:szCs w:val="18"/>
        </w:rPr>
      </w:pPr>
    </w:p>
    <w:p w14:paraId="472A3775" w14:textId="77777777" w:rsidR="00704509" w:rsidRPr="00B74737" w:rsidRDefault="00704509" w:rsidP="00C17F65">
      <w:pPr>
        <w:rPr>
          <w:rFonts w:cs="Arial"/>
          <w:i/>
          <w:sz w:val="18"/>
          <w:szCs w:val="18"/>
        </w:rPr>
      </w:pPr>
      <w:r w:rsidRPr="00B74737">
        <w:rPr>
          <w:rFonts w:cs="Arial"/>
          <w:i/>
          <w:sz w:val="18"/>
          <w:szCs w:val="18"/>
        </w:rPr>
        <w:t>Zorg instellingen:</w:t>
      </w:r>
    </w:p>
    <w:p w14:paraId="399E6895" w14:textId="77777777" w:rsidR="00704509" w:rsidRPr="00B74737" w:rsidRDefault="00704509" w:rsidP="003520B4">
      <w:pPr>
        <w:pStyle w:val="ListParagraph"/>
        <w:numPr>
          <w:ilvl w:val="0"/>
          <w:numId w:val="39"/>
        </w:numPr>
        <w:suppressAutoHyphens w:val="0"/>
        <w:rPr>
          <w:rFonts w:cs="Arial"/>
          <w:bCs/>
          <w:sz w:val="18"/>
          <w:szCs w:val="18"/>
          <w:lang w:val="en-US"/>
        </w:rPr>
      </w:pPr>
      <w:r w:rsidRPr="00B74737">
        <w:rPr>
          <w:rFonts w:cs="Arial"/>
          <w:b/>
          <w:sz w:val="18"/>
          <w:szCs w:val="18"/>
        </w:rPr>
        <w:t>Thuiszorg:</w:t>
      </w:r>
      <w:r w:rsidRPr="00B74737">
        <w:rPr>
          <w:rFonts w:cs="Arial"/>
          <w:sz w:val="18"/>
          <w:szCs w:val="18"/>
        </w:rPr>
        <w:t xml:space="preserve"> </w:t>
      </w:r>
      <w:r w:rsidRPr="00B74737">
        <w:rPr>
          <w:rFonts w:cs="Arial"/>
          <w:bCs/>
          <w:sz w:val="18"/>
          <w:szCs w:val="18"/>
        </w:rPr>
        <w:t>CCC Zorg Den Haag, Meavita Thuiszorg, WZH Sammersbrug, Florence</w:t>
      </w:r>
    </w:p>
    <w:p w14:paraId="0D1EF73F" w14:textId="77777777" w:rsidR="00704509" w:rsidRPr="00B74737" w:rsidRDefault="00704509" w:rsidP="003520B4">
      <w:pPr>
        <w:pStyle w:val="ListParagraph"/>
        <w:numPr>
          <w:ilvl w:val="0"/>
          <w:numId w:val="39"/>
        </w:numPr>
        <w:suppressAutoHyphens w:val="0"/>
        <w:rPr>
          <w:rFonts w:cs="Arial"/>
          <w:bCs/>
          <w:sz w:val="18"/>
          <w:szCs w:val="18"/>
          <w:lang w:val="en-US"/>
        </w:rPr>
      </w:pPr>
      <w:r w:rsidRPr="00B74737">
        <w:rPr>
          <w:rFonts w:cs="Arial"/>
          <w:b/>
          <w:bCs/>
          <w:sz w:val="18"/>
          <w:szCs w:val="18"/>
        </w:rPr>
        <w:t xml:space="preserve">Servicepunt voor Wonen, Zorg en Welzijn, woonzorgzone Moerwijk, </w:t>
      </w:r>
      <w:r w:rsidRPr="00B74737">
        <w:rPr>
          <w:rFonts w:cs="Arial"/>
          <w:bCs/>
          <w:sz w:val="18"/>
          <w:szCs w:val="18"/>
          <w:lang w:val="en-US"/>
        </w:rPr>
        <w:t>Heeswijkplein 78 2531 HE Den Haag</w:t>
      </w:r>
    </w:p>
    <w:p w14:paraId="77FFDA90" w14:textId="77777777" w:rsidR="00704509" w:rsidRPr="00B74737" w:rsidRDefault="00704509" w:rsidP="00C17F65">
      <w:pPr>
        <w:rPr>
          <w:rFonts w:cs="Arial"/>
          <w:bCs/>
          <w:sz w:val="18"/>
          <w:szCs w:val="18"/>
        </w:rPr>
      </w:pPr>
    </w:p>
    <w:p w14:paraId="3745F32F" w14:textId="2818BE23" w:rsidR="00704509" w:rsidRPr="007871C1" w:rsidRDefault="00704509" w:rsidP="00C17F65">
      <w:pPr>
        <w:rPr>
          <w:rFonts w:cs="Arial"/>
          <w:b/>
          <w:bCs/>
          <w:sz w:val="18"/>
          <w:szCs w:val="18"/>
        </w:rPr>
      </w:pPr>
      <w:r w:rsidRPr="00B74737">
        <w:rPr>
          <w:rFonts w:cs="Arial"/>
          <w:b/>
          <w:bCs/>
          <w:sz w:val="18"/>
          <w:szCs w:val="18"/>
        </w:rPr>
        <w:t>Vrije tijd:</w:t>
      </w:r>
    </w:p>
    <w:p w14:paraId="118F10CB" w14:textId="77777777" w:rsidR="00704509" w:rsidRPr="00B74737" w:rsidRDefault="00704509" w:rsidP="00C17F65">
      <w:pPr>
        <w:rPr>
          <w:rFonts w:cs="Arial"/>
          <w:bCs/>
          <w:i/>
          <w:sz w:val="18"/>
          <w:szCs w:val="18"/>
        </w:rPr>
      </w:pPr>
      <w:r w:rsidRPr="00B74737">
        <w:rPr>
          <w:rFonts w:cs="Arial"/>
          <w:bCs/>
          <w:i/>
          <w:sz w:val="18"/>
          <w:szCs w:val="18"/>
        </w:rPr>
        <w:t>Sport</w:t>
      </w:r>
    </w:p>
    <w:p w14:paraId="3883F07F" w14:textId="77777777" w:rsidR="00704509" w:rsidRPr="00B74737" w:rsidRDefault="00704509" w:rsidP="00C17F65">
      <w:pPr>
        <w:rPr>
          <w:rFonts w:cs="Arial"/>
          <w:sz w:val="18"/>
          <w:szCs w:val="18"/>
        </w:rPr>
      </w:pPr>
      <w:r w:rsidRPr="00B74737">
        <w:rPr>
          <w:rFonts w:cs="Arial"/>
          <w:sz w:val="18"/>
          <w:szCs w:val="18"/>
        </w:rPr>
        <w:t>49% van de bewoners van stadsdeel Escamp beoefend een sport</w:t>
      </w:r>
    </w:p>
    <w:p w14:paraId="38AE0D2E" w14:textId="77777777" w:rsidR="00704509" w:rsidRPr="00B74737" w:rsidRDefault="00704509" w:rsidP="00C17F65">
      <w:pPr>
        <w:rPr>
          <w:rFonts w:cs="Arial"/>
          <w:sz w:val="18"/>
          <w:szCs w:val="18"/>
        </w:rPr>
      </w:pPr>
    </w:p>
    <w:p w14:paraId="083C7DC6" w14:textId="77777777" w:rsidR="00704509" w:rsidRPr="00B74737" w:rsidRDefault="00704509" w:rsidP="00C17F65">
      <w:pPr>
        <w:rPr>
          <w:rFonts w:cs="Arial"/>
          <w:bCs/>
          <w:i/>
          <w:sz w:val="18"/>
          <w:szCs w:val="18"/>
        </w:rPr>
      </w:pPr>
      <w:r w:rsidRPr="00B74737">
        <w:rPr>
          <w:rFonts w:cs="Arial"/>
          <w:bCs/>
          <w:i/>
          <w:sz w:val="18"/>
          <w:szCs w:val="18"/>
        </w:rPr>
        <w:t>Buurthuis</w:t>
      </w:r>
    </w:p>
    <w:p w14:paraId="13B1C32A" w14:textId="77777777" w:rsidR="00704509" w:rsidRPr="00B74737" w:rsidRDefault="00704509" w:rsidP="00C17F65">
      <w:pPr>
        <w:rPr>
          <w:rFonts w:cs="Arial"/>
          <w:sz w:val="18"/>
          <w:szCs w:val="18"/>
        </w:rPr>
      </w:pPr>
      <w:r w:rsidRPr="00B74737">
        <w:rPr>
          <w:rFonts w:cs="Arial"/>
          <w:sz w:val="18"/>
          <w:szCs w:val="18"/>
        </w:rPr>
        <w:t xml:space="preserve">In Escamp heeft 7% het afgelopen jaar een buurthuis bezocht. </w:t>
      </w:r>
    </w:p>
    <w:p w14:paraId="2598D882" w14:textId="77777777" w:rsidR="00704509" w:rsidRPr="00B74737" w:rsidRDefault="00704509" w:rsidP="00C17F65">
      <w:pPr>
        <w:rPr>
          <w:rFonts w:cs="Arial"/>
          <w:sz w:val="18"/>
          <w:szCs w:val="18"/>
        </w:rPr>
      </w:pPr>
    </w:p>
    <w:p w14:paraId="73B6BA2E" w14:textId="77777777" w:rsidR="00704509" w:rsidRPr="00B74737" w:rsidRDefault="00704509" w:rsidP="00C17F65">
      <w:pPr>
        <w:rPr>
          <w:rFonts w:cs="Arial"/>
          <w:bCs/>
          <w:i/>
          <w:sz w:val="18"/>
          <w:szCs w:val="18"/>
        </w:rPr>
      </w:pPr>
      <w:r w:rsidRPr="00B74737">
        <w:rPr>
          <w:rFonts w:cs="Arial"/>
          <w:bCs/>
          <w:i/>
          <w:sz w:val="18"/>
          <w:szCs w:val="18"/>
        </w:rPr>
        <w:t>Vrijwilligerswerk</w:t>
      </w:r>
    </w:p>
    <w:p w14:paraId="44117770" w14:textId="77777777" w:rsidR="00704509" w:rsidRPr="00B74737" w:rsidRDefault="00704509" w:rsidP="00C17F65">
      <w:pPr>
        <w:rPr>
          <w:rFonts w:cs="Arial"/>
          <w:bCs/>
          <w:sz w:val="18"/>
          <w:szCs w:val="18"/>
        </w:rPr>
      </w:pPr>
      <w:r w:rsidRPr="00B74737">
        <w:rPr>
          <w:rFonts w:cs="Arial"/>
          <w:bCs/>
          <w:sz w:val="18"/>
          <w:szCs w:val="18"/>
        </w:rPr>
        <w:t>23% van het Stadsdeel Escamp doet aan vrijwilligerswerk</w:t>
      </w:r>
    </w:p>
    <w:p w14:paraId="6D1FDFEC" w14:textId="77777777" w:rsidR="00704509" w:rsidRPr="00B74737" w:rsidRDefault="00704509" w:rsidP="00C17F65">
      <w:pPr>
        <w:rPr>
          <w:rFonts w:cs="Arial"/>
          <w:sz w:val="18"/>
          <w:szCs w:val="18"/>
        </w:rPr>
      </w:pPr>
    </w:p>
    <w:p w14:paraId="7ADE5193" w14:textId="77777777" w:rsidR="00704509" w:rsidRPr="00B74737" w:rsidRDefault="00704509" w:rsidP="00C17F65">
      <w:pPr>
        <w:rPr>
          <w:rFonts w:cs="Arial"/>
          <w:i/>
          <w:sz w:val="18"/>
          <w:szCs w:val="18"/>
        </w:rPr>
      </w:pPr>
      <w:r w:rsidRPr="00B74737">
        <w:rPr>
          <w:rFonts w:cs="Arial"/>
          <w:i/>
          <w:sz w:val="18"/>
          <w:szCs w:val="18"/>
        </w:rPr>
        <w:t xml:space="preserve">Voorbeelden van Vrijetijd/ sport locaties: </w:t>
      </w:r>
    </w:p>
    <w:p w14:paraId="3DEC6385" w14:textId="77777777" w:rsidR="00704509" w:rsidRPr="00B74737" w:rsidRDefault="00704509" w:rsidP="00C17F65">
      <w:pPr>
        <w:rPr>
          <w:rFonts w:cs="Arial"/>
          <w:sz w:val="18"/>
          <w:szCs w:val="18"/>
        </w:rPr>
      </w:pPr>
    </w:p>
    <w:p w14:paraId="56841A5F" w14:textId="528C795C" w:rsidR="00704509" w:rsidRPr="007871C1" w:rsidRDefault="007871C1" w:rsidP="00C17F65">
      <w:pPr>
        <w:rPr>
          <w:rFonts w:cs="Arial"/>
          <w:sz w:val="18"/>
          <w:szCs w:val="18"/>
        </w:rPr>
      </w:pPr>
      <w:r>
        <w:rPr>
          <w:rFonts w:cs="Arial"/>
          <w:sz w:val="18"/>
          <w:szCs w:val="18"/>
        </w:rPr>
        <w:t xml:space="preserve">- </w:t>
      </w:r>
      <w:r w:rsidR="00704509" w:rsidRPr="00B74737">
        <w:rPr>
          <w:rFonts w:cs="Arial"/>
          <w:sz w:val="18"/>
          <w:szCs w:val="18"/>
        </w:rPr>
        <w:t>Voetbal:</w:t>
      </w:r>
      <w:r>
        <w:rPr>
          <w:rFonts w:cs="Arial"/>
          <w:sz w:val="18"/>
          <w:szCs w:val="18"/>
        </w:rPr>
        <w:tab/>
      </w:r>
      <w:r w:rsidR="00704509" w:rsidRPr="007871C1">
        <w:rPr>
          <w:rFonts w:cs="Arial"/>
          <w:bCs/>
          <w:sz w:val="18"/>
          <w:szCs w:val="18"/>
          <w:lang w:val="en-US"/>
        </w:rPr>
        <w:t>HDV Voetbal</w:t>
      </w:r>
      <w:r w:rsidR="00704509" w:rsidRPr="007871C1">
        <w:rPr>
          <w:rFonts w:cs="Arial"/>
          <w:sz w:val="18"/>
          <w:szCs w:val="18"/>
          <w:lang w:val="en-US"/>
        </w:rPr>
        <w:t xml:space="preserve"> Jacob Schorerlaan 31 2525ZP Den Haag</w:t>
      </w:r>
    </w:p>
    <w:p w14:paraId="24F4964A" w14:textId="77777777" w:rsidR="00704509" w:rsidRPr="007871C1" w:rsidRDefault="00704509" w:rsidP="00C17F65">
      <w:pPr>
        <w:suppressAutoHyphens w:val="0"/>
        <w:ind w:left="720" w:firstLine="720"/>
        <w:rPr>
          <w:rFonts w:cs="Arial"/>
          <w:bCs/>
          <w:sz w:val="18"/>
          <w:szCs w:val="18"/>
          <w:lang w:val="en-US"/>
        </w:rPr>
      </w:pPr>
      <w:r w:rsidRPr="007871C1">
        <w:rPr>
          <w:rFonts w:cs="Arial"/>
          <w:bCs/>
          <w:sz w:val="18"/>
          <w:szCs w:val="18"/>
          <w:lang w:val="en-US"/>
        </w:rPr>
        <w:t>SCSV De Ster</w:t>
      </w:r>
    </w:p>
    <w:p w14:paraId="7ECCFD33" w14:textId="66CEEFE6" w:rsidR="00704509" w:rsidRPr="00B74737" w:rsidRDefault="00704509" w:rsidP="00C17F65">
      <w:pPr>
        <w:suppressAutoHyphens w:val="0"/>
        <w:ind w:left="720" w:firstLine="720"/>
        <w:rPr>
          <w:rFonts w:cs="Arial"/>
          <w:sz w:val="18"/>
          <w:szCs w:val="18"/>
        </w:rPr>
      </w:pPr>
      <w:r w:rsidRPr="007871C1">
        <w:rPr>
          <w:rFonts w:cs="Arial"/>
          <w:bCs/>
          <w:sz w:val="18"/>
          <w:szCs w:val="18"/>
          <w:lang w:val="en-US"/>
        </w:rPr>
        <w:t>Voetbalvereniging de Adelaars</w:t>
      </w:r>
    </w:p>
    <w:p w14:paraId="27F050F6" w14:textId="7218AC7D" w:rsidR="00704509" w:rsidRPr="007871C1" w:rsidRDefault="007871C1" w:rsidP="00C17F65">
      <w:pPr>
        <w:rPr>
          <w:rFonts w:cs="Arial"/>
          <w:sz w:val="18"/>
          <w:szCs w:val="18"/>
        </w:rPr>
      </w:pPr>
      <w:r>
        <w:rPr>
          <w:rFonts w:cs="Arial"/>
          <w:sz w:val="18"/>
          <w:szCs w:val="18"/>
        </w:rPr>
        <w:t xml:space="preserve">- </w:t>
      </w:r>
      <w:r w:rsidR="00704509" w:rsidRPr="00B74737">
        <w:rPr>
          <w:rFonts w:cs="Arial"/>
          <w:sz w:val="18"/>
          <w:szCs w:val="18"/>
        </w:rPr>
        <w:t>Zwemmen:</w:t>
      </w:r>
      <w:r>
        <w:rPr>
          <w:rFonts w:cs="Arial"/>
          <w:sz w:val="18"/>
          <w:szCs w:val="18"/>
        </w:rPr>
        <w:tab/>
      </w:r>
      <w:r w:rsidR="00704509" w:rsidRPr="007871C1">
        <w:rPr>
          <w:rFonts w:cs="Arial"/>
          <w:bCs/>
          <w:sz w:val="18"/>
          <w:szCs w:val="18"/>
          <w:lang w:val="en-US"/>
        </w:rPr>
        <w:t>SML – zwemmen</w:t>
      </w:r>
    </w:p>
    <w:p w14:paraId="4EDFE98B" w14:textId="655223A7" w:rsidR="00704509" w:rsidRPr="00B74737" w:rsidRDefault="00704509" w:rsidP="00C17F65">
      <w:pPr>
        <w:suppressAutoHyphens w:val="0"/>
        <w:ind w:left="720" w:firstLine="720"/>
        <w:rPr>
          <w:rFonts w:cs="Arial"/>
          <w:sz w:val="18"/>
          <w:szCs w:val="18"/>
        </w:rPr>
      </w:pPr>
      <w:r w:rsidRPr="007871C1">
        <w:rPr>
          <w:rFonts w:cs="Arial"/>
          <w:bCs/>
          <w:sz w:val="18"/>
          <w:szCs w:val="18"/>
          <w:lang w:val="en-US"/>
        </w:rPr>
        <w:t>Zwemvereniging CWP</w:t>
      </w:r>
    </w:p>
    <w:p w14:paraId="5F47B112" w14:textId="1B2EB807" w:rsidR="00704509" w:rsidRPr="00B74737" w:rsidRDefault="007871C1" w:rsidP="00C17F65">
      <w:pPr>
        <w:rPr>
          <w:rFonts w:cs="Arial"/>
          <w:sz w:val="18"/>
          <w:szCs w:val="18"/>
        </w:rPr>
      </w:pPr>
      <w:r>
        <w:rPr>
          <w:rFonts w:cs="Arial"/>
          <w:sz w:val="18"/>
          <w:szCs w:val="18"/>
        </w:rPr>
        <w:t xml:space="preserve">- </w:t>
      </w:r>
      <w:r w:rsidR="00704509" w:rsidRPr="00B74737">
        <w:rPr>
          <w:rFonts w:cs="Arial"/>
          <w:sz w:val="18"/>
          <w:szCs w:val="18"/>
        </w:rPr>
        <w:t>Basketbal:</w:t>
      </w:r>
      <w:r>
        <w:rPr>
          <w:rFonts w:cs="Arial"/>
          <w:sz w:val="18"/>
          <w:szCs w:val="18"/>
        </w:rPr>
        <w:tab/>
      </w:r>
      <w:r w:rsidR="00704509" w:rsidRPr="007871C1">
        <w:rPr>
          <w:rFonts w:cs="Arial"/>
          <w:sz w:val="18"/>
          <w:szCs w:val="18"/>
        </w:rPr>
        <w:t>HBV de Jumpers</w:t>
      </w:r>
    </w:p>
    <w:p w14:paraId="5E7ECB53" w14:textId="53F9B924" w:rsidR="00704509" w:rsidRPr="00B74737" w:rsidRDefault="007871C1" w:rsidP="00C17F65">
      <w:pPr>
        <w:rPr>
          <w:rFonts w:cs="Arial"/>
          <w:sz w:val="18"/>
          <w:szCs w:val="18"/>
        </w:rPr>
      </w:pPr>
      <w:r>
        <w:rPr>
          <w:rFonts w:cs="Arial"/>
          <w:sz w:val="18"/>
          <w:szCs w:val="18"/>
        </w:rPr>
        <w:t xml:space="preserve">- </w:t>
      </w:r>
      <w:r w:rsidR="00704509" w:rsidRPr="00B74737">
        <w:rPr>
          <w:rFonts w:cs="Arial"/>
          <w:sz w:val="18"/>
          <w:szCs w:val="18"/>
        </w:rPr>
        <w:t>Duursport:</w:t>
      </w:r>
      <w:r>
        <w:rPr>
          <w:rFonts w:cs="Arial"/>
          <w:sz w:val="18"/>
          <w:szCs w:val="18"/>
        </w:rPr>
        <w:tab/>
      </w:r>
      <w:r w:rsidR="00704509" w:rsidRPr="007871C1">
        <w:rPr>
          <w:rFonts w:cs="Arial"/>
          <w:bCs/>
          <w:sz w:val="18"/>
          <w:szCs w:val="18"/>
          <w:lang w:val="en-US"/>
        </w:rPr>
        <w:t>Duursport en triathlonvereniging RTC</w:t>
      </w:r>
      <w:r w:rsidR="00704509" w:rsidRPr="007871C1">
        <w:rPr>
          <w:rFonts w:cs="Arial"/>
          <w:sz w:val="18"/>
          <w:szCs w:val="18"/>
          <w:lang w:val="en-US"/>
        </w:rPr>
        <w:t> </w:t>
      </w:r>
    </w:p>
    <w:p w14:paraId="28DE5168" w14:textId="0DE03150" w:rsidR="007871C1" w:rsidRPr="007871C1" w:rsidRDefault="007871C1" w:rsidP="00C17F65">
      <w:pPr>
        <w:rPr>
          <w:rFonts w:cs="Arial"/>
          <w:sz w:val="18"/>
          <w:szCs w:val="18"/>
        </w:rPr>
      </w:pPr>
      <w:r>
        <w:rPr>
          <w:rFonts w:cs="Arial"/>
          <w:bCs/>
          <w:sz w:val="18"/>
          <w:szCs w:val="18"/>
          <w:lang w:val="en-US"/>
        </w:rPr>
        <w:t xml:space="preserve">- </w:t>
      </w:r>
      <w:r w:rsidR="00704509" w:rsidRPr="00B74737">
        <w:rPr>
          <w:rFonts w:cs="Arial"/>
          <w:bCs/>
          <w:sz w:val="18"/>
          <w:szCs w:val="18"/>
          <w:lang w:val="en-US"/>
        </w:rPr>
        <w:t>Jeu</w:t>
      </w:r>
      <w:r>
        <w:rPr>
          <w:rFonts w:cs="Arial"/>
          <w:bCs/>
          <w:sz w:val="18"/>
          <w:szCs w:val="18"/>
          <w:lang w:val="en-US"/>
        </w:rPr>
        <w:t>x</w:t>
      </w:r>
      <w:r w:rsidR="00704509" w:rsidRPr="00B74737">
        <w:rPr>
          <w:rFonts w:cs="Arial"/>
          <w:bCs/>
          <w:sz w:val="18"/>
          <w:szCs w:val="18"/>
          <w:lang w:val="en-US"/>
        </w:rPr>
        <w:t xml:space="preserve"> de Boules: </w:t>
      </w:r>
      <w:r w:rsidR="00704509" w:rsidRPr="007871C1">
        <w:rPr>
          <w:rFonts w:cs="Arial"/>
          <w:bCs/>
          <w:sz w:val="18"/>
          <w:szCs w:val="18"/>
          <w:lang w:val="en-US"/>
        </w:rPr>
        <w:t>Petanque Club Bataaf</w:t>
      </w:r>
    </w:p>
    <w:p w14:paraId="1238D511" w14:textId="455AD36D" w:rsidR="00704509" w:rsidRPr="007871C1" w:rsidRDefault="007871C1" w:rsidP="00C17F65">
      <w:pPr>
        <w:suppressAutoHyphens w:val="0"/>
        <w:rPr>
          <w:rFonts w:cs="Arial"/>
          <w:sz w:val="18"/>
          <w:szCs w:val="18"/>
        </w:rPr>
      </w:pPr>
      <w:r>
        <w:rPr>
          <w:rFonts w:cs="Arial"/>
          <w:sz w:val="18"/>
          <w:szCs w:val="18"/>
        </w:rPr>
        <w:t xml:space="preserve">- </w:t>
      </w:r>
      <w:r w:rsidR="00704509" w:rsidRPr="007871C1">
        <w:rPr>
          <w:rFonts w:cs="Arial"/>
          <w:sz w:val="18"/>
          <w:szCs w:val="18"/>
        </w:rPr>
        <w:t>Judo:</w:t>
      </w:r>
      <w:r>
        <w:rPr>
          <w:rFonts w:cs="Arial"/>
          <w:sz w:val="18"/>
          <w:szCs w:val="18"/>
        </w:rPr>
        <w:tab/>
      </w:r>
      <w:r>
        <w:rPr>
          <w:rFonts w:cs="Arial"/>
          <w:sz w:val="18"/>
          <w:szCs w:val="18"/>
        </w:rPr>
        <w:tab/>
      </w:r>
      <w:r w:rsidR="00704509" w:rsidRPr="007871C1">
        <w:rPr>
          <w:rFonts w:cs="Arial"/>
          <w:sz w:val="18"/>
          <w:szCs w:val="18"/>
        </w:rPr>
        <w:t xml:space="preserve">Jeugd Judo </w:t>
      </w:r>
      <w:r w:rsidR="00704509" w:rsidRPr="007871C1">
        <w:rPr>
          <w:rFonts w:cs="Arial"/>
          <w:sz w:val="18"/>
          <w:szCs w:val="18"/>
          <w:lang w:val="en-US"/>
        </w:rPr>
        <w:t>Nieuwe Schoolstraat 22-B 2514HZ Den Haag</w:t>
      </w:r>
    </w:p>
    <w:p w14:paraId="7A76FF60" w14:textId="5BC19FF4" w:rsidR="00704509" w:rsidRPr="00B74737" w:rsidRDefault="007871C1" w:rsidP="00C17F65">
      <w:pPr>
        <w:rPr>
          <w:rFonts w:cs="Arial"/>
          <w:sz w:val="18"/>
          <w:szCs w:val="18"/>
        </w:rPr>
      </w:pPr>
      <w:r>
        <w:rPr>
          <w:rFonts w:cs="Arial"/>
          <w:sz w:val="18"/>
          <w:szCs w:val="18"/>
        </w:rPr>
        <w:t xml:space="preserve">- </w:t>
      </w:r>
      <w:r w:rsidR="00704509" w:rsidRPr="00B74737">
        <w:rPr>
          <w:rFonts w:cs="Arial"/>
          <w:sz w:val="18"/>
          <w:szCs w:val="18"/>
        </w:rPr>
        <w:t>Rolhockey:</w:t>
      </w:r>
      <w:r>
        <w:rPr>
          <w:rFonts w:cs="Arial"/>
          <w:sz w:val="18"/>
          <w:szCs w:val="18"/>
        </w:rPr>
        <w:tab/>
      </w:r>
      <w:r w:rsidR="00704509" w:rsidRPr="007871C1">
        <w:rPr>
          <w:rFonts w:cs="Arial"/>
          <w:bCs/>
          <w:sz w:val="18"/>
          <w:szCs w:val="18"/>
          <w:lang w:val="en-US"/>
        </w:rPr>
        <w:t>Rolhockeyvereniging E.H.R.C. MARATHON</w:t>
      </w:r>
    </w:p>
    <w:p w14:paraId="7026A2B1" w14:textId="2E2248FB" w:rsidR="00704509" w:rsidRPr="00B74737" w:rsidRDefault="007871C1" w:rsidP="00C17F65">
      <w:pPr>
        <w:rPr>
          <w:rFonts w:cs="Arial"/>
          <w:sz w:val="18"/>
          <w:szCs w:val="18"/>
        </w:rPr>
      </w:pPr>
      <w:r>
        <w:rPr>
          <w:rFonts w:cs="Arial"/>
          <w:sz w:val="18"/>
          <w:szCs w:val="18"/>
        </w:rPr>
        <w:t xml:space="preserve">- </w:t>
      </w:r>
      <w:r w:rsidR="00704509" w:rsidRPr="00B74737">
        <w:rPr>
          <w:rFonts w:cs="Arial"/>
          <w:sz w:val="18"/>
          <w:szCs w:val="18"/>
        </w:rPr>
        <w:t>Schermen:</w:t>
      </w:r>
      <w:r>
        <w:rPr>
          <w:rFonts w:cs="Arial"/>
          <w:sz w:val="18"/>
          <w:szCs w:val="18"/>
        </w:rPr>
        <w:tab/>
      </w:r>
      <w:r w:rsidR="00704509" w:rsidRPr="007871C1">
        <w:rPr>
          <w:rFonts w:cs="Arial"/>
          <w:bCs/>
          <w:sz w:val="18"/>
          <w:szCs w:val="18"/>
          <w:lang w:val="en-US"/>
        </w:rPr>
        <w:t>Schermvereniging Oefening Kweekt Kunst</w:t>
      </w:r>
    </w:p>
    <w:p w14:paraId="456967FA" w14:textId="5EB8A0E1" w:rsidR="00704509" w:rsidRPr="007871C1" w:rsidRDefault="007871C1" w:rsidP="00C17F65">
      <w:pPr>
        <w:rPr>
          <w:rFonts w:cs="Arial"/>
          <w:sz w:val="18"/>
          <w:szCs w:val="18"/>
        </w:rPr>
      </w:pPr>
      <w:r>
        <w:rPr>
          <w:rFonts w:cs="Arial"/>
          <w:sz w:val="18"/>
          <w:szCs w:val="18"/>
        </w:rPr>
        <w:t xml:space="preserve">- </w:t>
      </w:r>
      <w:r w:rsidR="00704509" w:rsidRPr="00B74737">
        <w:rPr>
          <w:rFonts w:cs="Arial"/>
          <w:sz w:val="18"/>
          <w:szCs w:val="18"/>
        </w:rPr>
        <w:t>Volleybal:</w:t>
      </w:r>
      <w:r>
        <w:rPr>
          <w:rFonts w:cs="Arial"/>
          <w:sz w:val="18"/>
          <w:szCs w:val="18"/>
        </w:rPr>
        <w:tab/>
      </w:r>
      <w:r w:rsidR="00704509" w:rsidRPr="007871C1">
        <w:rPr>
          <w:rFonts w:cs="Arial"/>
          <w:bCs/>
          <w:sz w:val="18"/>
          <w:szCs w:val="18"/>
          <w:lang w:val="en-US"/>
        </w:rPr>
        <w:t>Volleybalvereniging Sovicos</w:t>
      </w:r>
    </w:p>
    <w:p w14:paraId="77C6B73C" w14:textId="77777777" w:rsidR="00704509" w:rsidRPr="00B74737" w:rsidRDefault="00704509" w:rsidP="00C17F65">
      <w:pPr>
        <w:rPr>
          <w:rFonts w:cs="Arial"/>
          <w:b/>
          <w:bCs/>
          <w:sz w:val="18"/>
          <w:szCs w:val="18"/>
        </w:rPr>
      </w:pPr>
    </w:p>
    <w:p w14:paraId="456251CF" w14:textId="5E29A971" w:rsidR="00704509" w:rsidRPr="00B74737" w:rsidRDefault="00704509" w:rsidP="00C17F65">
      <w:pPr>
        <w:rPr>
          <w:rFonts w:cs="Arial"/>
          <w:b/>
          <w:bCs/>
          <w:sz w:val="18"/>
          <w:szCs w:val="18"/>
        </w:rPr>
      </w:pPr>
      <w:r w:rsidRPr="00B74737">
        <w:rPr>
          <w:rFonts w:cs="Arial"/>
          <w:b/>
          <w:bCs/>
          <w:sz w:val="18"/>
          <w:szCs w:val="18"/>
        </w:rPr>
        <w:t>Cultuur</w:t>
      </w:r>
    </w:p>
    <w:p w14:paraId="67E949F0" w14:textId="77777777" w:rsidR="00704509" w:rsidRPr="00B74737" w:rsidRDefault="00704509" w:rsidP="00C17F65">
      <w:pPr>
        <w:rPr>
          <w:rFonts w:cs="Arial"/>
          <w:bCs/>
          <w:i/>
          <w:sz w:val="18"/>
          <w:szCs w:val="18"/>
        </w:rPr>
      </w:pPr>
      <w:r w:rsidRPr="00B74737">
        <w:rPr>
          <w:rFonts w:cs="Arial"/>
          <w:bCs/>
          <w:i/>
          <w:sz w:val="18"/>
          <w:szCs w:val="18"/>
        </w:rPr>
        <w:t>Aandachtspunten</w:t>
      </w:r>
    </w:p>
    <w:p w14:paraId="7BC670EC" w14:textId="77777777" w:rsidR="00704509" w:rsidRPr="00B74737" w:rsidRDefault="00704509" w:rsidP="003520B4">
      <w:pPr>
        <w:pStyle w:val="ListParagraph"/>
        <w:numPr>
          <w:ilvl w:val="0"/>
          <w:numId w:val="30"/>
        </w:numPr>
        <w:suppressAutoHyphens w:val="0"/>
        <w:rPr>
          <w:rFonts w:cs="Arial"/>
          <w:sz w:val="18"/>
          <w:szCs w:val="18"/>
        </w:rPr>
      </w:pPr>
      <w:r w:rsidRPr="00B74737">
        <w:rPr>
          <w:rFonts w:cs="Arial"/>
          <w:sz w:val="18"/>
          <w:szCs w:val="18"/>
        </w:rPr>
        <w:t xml:space="preserve">Er is behoefte aan meer activiteiten voor kinderen onder de 4 jaar. </w:t>
      </w:r>
    </w:p>
    <w:p w14:paraId="06E70DCA" w14:textId="77777777" w:rsidR="00704509" w:rsidRPr="00B74737" w:rsidRDefault="00704509" w:rsidP="003520B4">
      <w:pPr>
        <w:pStyle w:val="ListParagraph"/>
        <w:numPr>
          <w:ilvl w:val="0"/>
          <w:numId w:val="30"/>
        </w:numPr>
        <w:suppressAutoHyphens w:val="0"/>
        <w:rPr>
          <w:rFonts w:cs="Arial"/>
          <w:sz w:val="18"/>
          <w:szCs w:val="18"/>
        </w:rPr>
      </w:pPr>
      <w:r w:rsidRPr="00B74737">
        <w:rPr>
          <w:rFonts w:cs="Arial"/>
          <w:sz w:val="18"/>
          <w:szCs w:val="18"/>
        </w:rPr>
        <w:t xml:space="preserve">Behoefte aan meer speelruimte. </w:t>
      </w:r>
    </w:p>
    <w:p w14:paraId="6908C231" w14:textId="77777777" w:rsidR="00704509" w:rsidRPr="00B74737" w:rsidRDefault="00704509" w:rsidP="003520B4">
      <w:pPr>
        <w:pStyle w:val="ListParagraph"/>
        <w:numPr>
          <w:ilvl w:val="0"/>
          <w:numId w:val="30"/>
        </w:numPr>
        <w:suppressAutoHyphens w:val="0"/>
        <w:rPr>
          <w:rFonts w:cs="Arial"/>
          <w:sz w:val="18"/>
          <w:szCs w:val="18"/>
        </w:rPr>
      </w:pPr>
      <w:r w:rsidRPr="00B74737">
        <w:rPr>
          <w:rFonts w:cs="Arial"/>
          <w:sz w:val="18"/>
          <w:szCs w:val="18"/>
        </w:rPr>
        <w:lastRenderedPageBreak/>
        <w:t xml:space="preserve">Het gebruik van voorzieningen sport en cultuur is te gering. </w:t>
      </w:r>
    </w:p>
    <w:p w14:paraId="100EBA67" w14:textId="77777777" w:rsidR="00704509" w:rsidRPr="00B74737" w:rsidRDefault="00704509" w:rsidP="003520B4">
      <w:pPr>
        <w:pStyle w:val="ListParagraph"/>
        <w:numPr>
          <w:ilvl w:val="0"/>
          <w:numId w:val="30"/>
        </w:numPr>
        <w:suppressAutoHyphens w:val="0"/>
        <w:rPr>
          <w:rFonts w:cs="Arial"/>
          <w:sz w:val="18"/>
          <w:szCs w:val="18"/>
        </w:rPr>
      </w:pPr>
      <w:r w:rsidRPr="00B74737">
        <w:rPr>
          <w:rFonts w:cs="Arial"/>
          <w:sz w:val="18"/>
          <w:szCs w:val="18"/>
        </w:rPr>
        <w:t>Er zijn weinig ontmoetingsplekken voor jongeren</w:t>
      </w:r>
    </w:p>
    <w:p w14:paraId="2011CAC6" w14:textId="77777777" w:rsidR="00704509" w:rsidRPr="00B74737" w:rsidRDefault="00704509" w:rsidP="003520B4">
      <w:pPr>
        <w:pStyle w:val="ListParagraph"/>
        <w:numPr>
          <w:ilvl w:val="0"/>
          <w:numId w:val="30"/>
        </w:numPr>
        <w:suppressAutoHyphens w:val="0"/>
        <w:rPr>
          <w:rFonts w:cs="Arial"/>
          <w:sz w:val="18"/>
          <w:szCs w:val="18"/>
        </w:rPr>
      </w:pPr>
      <w:r w:rsidRPr="00B74737">
        <w:rPr>
          <w:rFonts w:cs="Arial"/>
          <w:sz w:val="18"/>
          <w:szCs w:val="18"/>
        </w:rPr>
        <w:t xml:space="preserve">Er is een drempel voor meisjes voor gebruik van het buurthuis. </w:t>
      </w:r>
    </w:p>
    <w:p w14:paraId="659CE119" w14:textId="77777777" w:rsidR="00704509" w:rsidRPr="00B74737" w:rsidRDefault="00704509" w:rsidP="00C17F65">
      <w:pPr>
        <w:ind w:left="720"/>
        <w:rPr>
          <w:rFonts w:cs="Arial"/>
          <w:i/>
          <w:sz w:val="18"/>
          <w:szCs w:val="18"/>
        </w:rPr>
      </w:pPr>
      <w:r w:rsidRPr="00B74737">
        <w:rPr>
          <w:rFonts w:cs="Arial"/>
          <w:i/>
          <w:sz w:val="18"/>
          <w:szCs w:val="18"/>
        </w:rPr>
        <w:t>(Bron: Wijkperspectief Moerwijk)</w:t>
      </w:r>
    </w:p>
    <w:p w14:paraId="4E746DBF" w14:textId="77777777" w:rsidR="00704509" w:rsidRPr="00B74737" w:rsidRDefault="00704509" w:rsidP="00C17F65">
      <w:pPr>
        <w:ind w:left="720"/>
        <w:rPr>
          <w:rFonts w:cs="Arial"/>
          <w:i/>
          <w:sz w:val="18"/>
          <w:szCs w:val="18"/>
        </w:rPr>
      </w:pPr>
    </w:p>
    <w:p w14:paraId="0526C868" w14:textId="7F562DD0" w:rsidR="00704509" w:rsidRPr="00B74737" w:rsidRDefault="00704509" w:rsidP="00C17F65">
      <w:pPr>
        <w:rPr>
          <w:rFonts w:cs="Arial"/>
          <w:b/>
          <w:bCs/>
          <w:sz w:val="18"/>
          <w:szCs w:val="18"/>
        </w:rPr>
      </w:pPr>
      <w:r w:rsidRPr="00B74737">
        <w:rPr>
          <w:rFonts w:cs="Arial"/>
          <w:b/>
          <w:bCs/>
          <w:sz w:val="18"/>
          <w:szCs w:val="18"/>
        </w:rPr>
        <w:t>Wijkambitie:</w:t>
      </w:r>
    </w:p>
    <w:p w14:paraId="3BE2E9B1" w14:textId="77777777" w:rsidR="00704509" w:rsidRPr="00B74737" w:rsidRDefault="00704509" w:rsidP="00C17F65">
      <w:pPr>
        <w:rPr>
          <w:rFonts w:cs="Arial"/>
          <w:bCs/>
          <w:i/>
          <w:sz w:val="18"/>
          <w:szCs w:val="18"/>
        </w:rPr>
      </w:pPr>
      <w:r w:rsidRPr="00B74737">
        <w:rPr>
          <w:rFonts w:cs="Arial"/>
          <w:bCs/>
          <w:i/>
          <w:sz w:val="18"/>
          <w:szCs w:val="18"/>
        </w:rPr>
        <w:t>Prioriteiten</w:t>
      </w:r>
    </w:p>
    <w:p w14:paraId="0B2BEFB7" w14:textId="77777777" w:rsidR="00704509" w:rsidRPr="00B74737" w:rsidRDefault="00704509" w:rsidP="00C17F65">
      <w:pPr>
        <w:rPr>
          <w:rFonts w:cs="Arial"/>
          <w:bCs/>
          <w:sz w:val="18"/>
          <w:szCs w:val="18"/>
        </w:rPr>
      </w:pPr>
      <w:r w:rsidRPr="00B74737">
        <w:rPr>
          <w:rFonts w:cs="Arial"/>
          <w:bCs/>
          <w:sz w:val="18"/>
          <w:szCs w:val="18"/>
        </w:rPr>
        <w:t>Prioriteiten die van toepassing zijn op het project wijken activeren:</w:t>
      </w:r>
    </w:p>
    <w:p w14:paraId="2F97ECBD" w14:textId="77777777" w:rsidR="00704509" w:rsidRPr="00B74737" w:rsidRDefault="00704509" w:rsidP="00C17F65">
      <w:pPr>
        <w:rPr>
          <w:rFonts w:cs="Arial"/>
          <w:bCs/>
          <w:sz w:val="18"/>
          <w:szCs w:val="18"/>
        </w:rPr>
      </w:pPr>
      <w:r w:rsidRPr="00B74737">
        <w:rPr>
          <w:rFonts w:cs="Arial"/>
          <w:bCs/>
          <w:sz w:val="18"/>
          <w:szCs w:val="18"/>
        </w:rPr>
        <w:t>In Moerwijk voelen de ouderen zich niet veilig. Echter is de jongerenoverlast minder in vergelijking met andere wijken. Het is nodig dat er begrip ontstaat tussen jong en oud. Dat ze op een prettige en op een respectvolle manier met elkaar leren kennen.</w:t>
      </w:r>
    </w:p>
    <w:p w14:paraId="7261DD68" w14:textId="77777777" w:rsidR="00704509" w:rsidRPr="00B74737" w:rsidRDefault="00704509" w:rsidP="00C17F65">
      <w:pPr>
        <w:rPr>
          <w:rFonts w:cs="Arial"/>
          <w:bCs/>
          <w:sz w:val="18"/>
          <w:szCs w:val="18"/>
        </w:rPr>
      </w:pPr>
      <w:r w:rsidRPr="00B74737">
        <w:rPr>
          <w:rFonts w:cs="Arial"/>
          <w:bCs/>
          <w:sz w:val="18"/>
          <w:szCs w:val="18"/>
        </w:rPr>
        <w:t>In Moerwijk zijn er kwetsbare ouderen. Het is van belang dat hun veilig over straat kunnen en durven lopen, zodat zij deel kunnen nemen aan de maatschappij.</w:t>
      </w:r>
    </w:p>
    <w:p w14:paraId="2F77DB50" w14:textId="77777777" w:rsidR="00704509" w:rsidRPr="00B74737" w:rsidRDefault="00704509" w:rsidP="00C17F65">
      <w:pPr>
        <w:rPr>
          <w:rFonts w:cs="Arial"/>
          <w:bCs/>
          <w:sz w:val="18"/>
          <w:szCs w:val="18"/>
        </w:rPr>
      </w:pPr>
      <w:r w:rsidRPr="00B74737">
        <w:rPr>
          <w:rFonts w:cs="Arial"/>
          <w:bCs/>
          <w:sz w:val="18"/>
          <w:szCs w:val="18"/>
        </w:rPr>
        <w:t>Tevens is het belangrijk dat mensen elkaar weren durven aan te spreken.</w:t>
      </w:r>
    </w:p>
    <w:p w14:paraId="242561B5" w14:textId="77777777" w:rsidR="00704509" w:rsidRPr="00B74737" w:rsidRDefault="00704509" w:rsidP="00C17F65">
      <w:pPr>
        <w:rPr>
          <w:rFonts w:cs="Arial"/>
          <w:bCs/>
          <w:sz w:val="18"/>
          <w:szCs w:val="18"/>
        </w:rPr>
      </w:pPr>
      <w:r w:rsidRPr="00B74737">
        <w:rPr>
          <w:rFonts w:cs="Arial"/>
          <w:bCs/>
          <w:sz w:val="18"/>
          <w:szCs w:val="18"/>
        </w:rPr>
        <w:t>Bewoners van Moerwijk zetten zich moeilijk in voor hun wijk. Dit komt door de herstructurering van hun wijk.</w:t>
      </w:r>
    </w:p>
    <w:p w14:paraId="492227D5" w14:textId="77777777" w:rsidR="00704509" w:rsidRPr="00B74737" w:rsidRDefault="00704509" w:rsidP="00C17F65">
      <w:pPr>
        <w:rPr>
          <w:rFonts w:cs="Arial"/>
          <w:bCs/>
          <w:i/>
          <w:sz w:val="18"/>
          <w:szCs w:val="18"/>
        </w:rPr>
      </w:pPr>
      <w:r w:rsidRPr="00B74737">
        <w:rPr>
          <w:rFonts w:cs="Arial"/>
          <w:bCs/>
          <w:i/>
          <w:sz w:val="18"/>
          <w:szCs w:val="18"/>
        </w:rPr>
        <w:t>(Bron: Wijkperspectief Moerwijk)</w:t>
      </w:r>
    </w:p>
    <w:p w14:paraId="3E5EF05E" w14:textId="77777777" w:rsidR="00704509" w:rsidRPr="00B74737" w:rsidRDefault="00704509" w:rsidP="00C17F65">
      <w:pPr>
        <w:rPr>
          <w:rFonts w:cs="Arial"/>
          <w:sz w:val="18"/>
          <w:szCs w:val="18"/>
        </w:rPr>
      </w:pPr>
    </w:p>
    <w:p w14:paraId="5B3825C1" w14:textId="77777777" w:rsidR="00704509" w:rsidRPr="00B74737" w:rsidRDefault="00704509" w:rsidP="00C17F65">
      <w:pPr>
        <w:rPr>
          <w:rFonts w:cs="Arial"/>
          <w:sz w:val="18"/>
          <w:szCs w:val="18"/>
        </w:rPr>
      </w:pPr>
      <w:r w:rsidRPr="00B74737">
        <w:rPr>
          <w:rFonts w:cs="Arial"/>
          <w:sz w:val="18"/>
          <w:szCs w:val="18"/>
        </w:rPr>
        <w:t xml:space="preserve">De ambities van Moerwijk zijn gebundeld in drie thema’s: </w:t>
      </w:r>
    </w:p>
    <w:p w14:paraId="140D54A0" w14:textId="77777777" w:rsidR="00704509" w:rsidRPr="00B74737" w:rsidRDefault="00704509" w:rsidP="003520B4">
      <w:pPr>
        <w:pStyle w:val="ListParagraph"/>
        <w:numPr>
          <w:ilvl w:val="0"/>
          <w:numId w:val="31"/>
        </w:numPr>
        <w:suppressAutoHyphens w:val="0"/>
        <w:rPr>
          <w:rFonts w:cs="Arial"/>
          <w:sz w:val="18"/>
          <w:szCs w:val="18"/>
        </w:rPr>
      </w:pPr>
      <w:r w:rsidRPr="00B74737">
        <w:rPr>
          <w:rFonts w:cs="Arial"/>
          <w:sz w:val="18"/>
          <w:szCs w:val="18"/>
        </w:rPr>
        <w:t xml:space="preserve">Sociale cohesie </w:t>
      </w:r>
    </w:p>
    <w:p w14:paraId="5E744D19" w14:textId="77777777" w:rsidR="00704509" w:rsidRPr="00B74737" w:rsidRDefault="00704509" w:rsidP="003520B4">
      <w:pPr>
        <w:pStyle w:val="ListParagraph"/>
        <w:numPr>
          <w:ilvl w:val="0"/>
          <w:numId w:val="31"/>
        </w:numPr>
        <w:suppressAutoHyphens w:val="0"/>
        <w:rPr>
          <w:rFonts w:cs="Arial"/>
          <w:sz w:val="18"/>
          <w:szCs w:val="18"/>
        </w:rPr>
      </w:pPr>
      <w:r w:rsidRPr="00B74737">
        <w:rPr>
          <w:rFonts w:cs="Arial"/>
          <w:sz w:val="18"/>
          <w:szCs w:val="18"/>
        </w:rPr>
        <w:t xml:space="preserve">Welzijn in de woonomgeving </w:t>
      </w:r>
    </w:p>
    <w:p w14:paraId="2EBEA328" w14:textId="77777777" w:rsidR="00704509" w:rsidRPr="00B74737" w:rsidRDefault="00704509" w:rsidP="003520B4">
      <w:pPr>
        <w:pStyle w:val="ListParagraph"/>
        <w:numPr>
          <w:ilvl w:val="0"/>
          <w:numId w:val="31"/>
        </w:numPr>
        <w:suppressAutoHyphens w:val="0"/>
        <w:rPr>
          <w:rFonts w:cs="Arial"/>
          <w:sz w:val="18"/>
          <w:szCs w:val="18"/>
        </w:rPr>
      </w:pPr>
      <w:r w:rsidRPr="00B74737">
        <w:rPr>
          <w:rFonts w:cs="Arial"/>
          <w:sz w:val="18"/>
          <w:szCs w:val="18"/>
        </w:rPr>
        <w:t>Opvoeding en scholing</w:t>
      </w:r>
    </w:p>
    <w:p w14:paraId="6285FEA9" w14:textId="77777777" w:rsidR="00704509" w:rsidRPr="00B74737" w:rsidRDefault="00704509" w:rsidP="00C17F65">
      <w:pPr>
        <w:pStyle w:val="ListParagraph"/>
        <w:rPr>
          <w:rFonts w:cs="Arial"/>
          <w:bCs/>
          <w:i/>
          <w:sz w:val="18"/>
          <w:szCs w:val="18"/>
        </w:rPr>
      </w:pPr>
      <w:r w:rsidRPr="00B74737">
        <w:rPr>
          <w:rFonts w:cs="Arial"/>
          <w:bCs/>
          <w:i/>
          <w:sz w:val="18"/>
          <w:szCs w:val="18"/>
        </w:rPr>
        <w:t>(Bron: Wijkperspectief Moerwijk)</w:t>
      </w:r>
    </w:p>
    <w:p w14:paraId="49877E06" w14:textId="77777777" w:rsidR="00704509" w:rsidRPr="00B74737" w:rsidRDefault="00704509" w:rsidP="00C17F65">
      <w:pPr>
        <w:rPr>
          <w:rFonts w:cs="Arial"/>
          <w:b/>
          <w:bCs/>
          <w:sz w:val="18"/>
          <w:szCs w:val="18"/>
        </w:rPr>
      </w:pPr>
    </w:p>
    <w:p w14:paraId="6DFA83D8" w14:textId="77777777" w:rsidR="00704509" w:rsidRPr="00B74737" w:rsidRDefault="00704509" w:rsidP="00C17F65">
      <w:pPr>
        <w:rPr>
          <w:rFonts w:cs="Arial"/>
          <w:bCs/>
          <w:i/>
          <w:sz w:val="18"/>
          <w:szCs w:val="18"/>
        </w:rPr>
      </w:pPr>
      <w:r w:rsidRPr="00B74737">
        <w:rPr>
          <w:rFonts w:cs="Arial"/>
          <w:bCs/>
          <w:i/>
          <w:sz w:val="18"/>
          <w:szCs w:val="18"/>
        </w:rPr>
        <w:t>Sociale Cohesie (onderdelen die van belang zijn voor het project Wijken Activeren)</w:t>
      </w:r>
    </w:p>
    <w:p w14:paraId="3EA0E33D" w14:textId="77777777" w:rsidR="00704509" w:rsidRPr="00B74737" w:rsidRDefault="00704509" w:rsidP="003520B4">
      <w:pPr>
        <w:pStyle w:val="ListParagraph"/>
        <w:numPr>
          <w:ilvl w:val="0"/>
          <w:numId w:val="32"/>
        </w:numPr>
        <w:suppressAutoHyphens w:val="0"/>
        <w:rPr>
          <w:rFonts w:cs="Arial"/>
          <w:sz w:val="18"/>
          <w:szCs w:val="18"/>
        </w:rPr>
      </w:pPr>
      <w:r w:rsidRPr="00B74737">
        <w:rPr>
          <w:rFonts w:cs="Arial"/>
          <w:sz w:val="18"/>
          <w:szCs w:val="18"/>
        </w:rPr>
        <w:t xml:space="preserve">Jong en oud leren elkaar kennen en begrip krijgen voor elkaar </w:t>
      </w:r>
    </w:p>
    <w:p w14:paraId="3D3A790C" w14:textId="77777777" w:rsidR="00704509" w:rsidRPr="00B74737" w:rsidRDefault="00704509" w:rsidP="003520B4">
      <w:pPr>
        <w:pStyle w:val="ListParagraph"/>
        <w:numPr>
          <w:ilvl w:val="0"/>
          <w:numId w:val="32"/>
        </w:numPr>
        <w:suppressAutoHyphens w:val="0"/>
        <w:rPr>
          <w:rFonts w:cs="Arial"/>
          <w:sz w:val="18"/>
          <w:szCs w:val="18"/>
        </w:rPr>
      </w:pPr>
      <w:r w:rsidRPr="00B74737">
        <w:rPr>
          <w:rFonts w:cs="Arial"/>
          <w:sz w:val="18"/>
          <w:szCs w:val="18"/>
        </w:rPr>
        <w:t>Begrip tussen allochtone en autochtone bewoners wordt bevorderd</w:t>
      </w:r>
    </w:p>
    <w:p w14:paraId="07428BB1" w14:textId="77777777" w:rsidR="00704509" w:rsidRPr="00B74737" w:rsidRDefault="00704509" w:rsidP="003520B4">
      <w:pPr>
        <w:pStyle w:val="ListParagraph"/>
        <w:numPr>
          <w:ilvl w:val="0"/>
          <w:numId w:val="32"/>
        </w:numPr>
        <w:suppressAutoHyphens w:val="0"/>
        <w:rPr>
          <w:rFonts w:cs="Arial"/>
          <w:sz w:val="18"/>
          <w:szCs w:val="18"/>
        </w:rPr>
      </w:pPr>
      <w:r w:rsidRPr="00B74737">
        <w:rPr>
          <w:rFonts w:cs="Arial"/>
          <w:sz w:val="18"/>
          <w:szCs w:val="18"/>
        </w:rPr>
        <w:t xml:space="preserve">Bewoners (maatschappelijk) betrokken zijn bij hun wijk </w:t>
      </w:r>
    </w:p>
    <w:p w14:paraId="1EF5BFF9" w14:textId="77777777" w:rsidR="00704509" w:rsidRPr="00B74737" w:rsidRDefault="00704509" w:rsidP="003520B4">
      <w:pPr>
        <w:pStyle w:val="ListParagraph"/>
        <w:numPr>
          <w:ilvl w:val="0"/>
          <w:numId w:val="32"/>
        </w:numPr>
        <w:suppressAutoHyphens w:val="0"/>
        <w:rPr>
          <w:rFonts w:cs="Arial"/>
          <w:sz w:val="18"/>
          <w:szCs w:val="18"/>
        </w:rPr>
      </w:pPr>
      <w:r w:rsidRPr="00B74737">
        <w:rPr>
          <w:rFonts w:cs="Arial"/>
          <w:sz w:val="18"/>
          <w:szCs w:val="18"/>
        </w:rPr>
        <w:t xml:space="preserve">Bewoners kennen elkaar en durven elkaar aan te spreken </w:t>
      </w:r>
    </w:p>
    <w:p w14:paraId="54D26F8C" w14:textId="77777777" w:rsidR="00704509" w:rsidRPr="00B74737" w:rsidRDefault="00704509" w:rsidP="003520B4">
      <w:pPr>
        <w:pStyle w:val="ListParagraph"/>
        <w:numPr>
          <w:ilvl w:val="0"/>
          <w:numId w:val="32"/>
        </w:numPr>
        <w:suppressAutoHyphens w:val="0"/>
        <w:rPr>
          <w:rFonts w:cs="Arial"/>
          <w:sz w:val="18"/>
          <w:szCs w:val="18"/>
        </w:rPr>
      </w:pPr>
      <w:r w:rsidRPr="00B74737">
        <w:rPr>
          <w:rFonts w:cs="Arial"/>
          <w:sz w:val="18"/>
          <w:szCs w:val="18"/>
        </w:rPr>
        <w:t>betrokkenheid kan stimuleren.</w:t>
      </w:r>
    </w:p>
    <w:p w14:paraId="280E41A0" w14:textId="77777777" w:rsidR="00704509" w:rsidRPr="00B74737" w:rsidRDefault="00704509" w:rsidP="00C17F65">
      <w:pPr>
        <w:rPr>
          <w:rFonts w:cs="Arial"/>
          <w:bCs/>
          <w:i/>
          <w:sz w:val="18"/>
          <w:szCs w:val="18"/>
        </w:rPr>
      </w:pPr>
      <w:r w:rsidRPr="00B74737">
        <w:rPr>
          <w:rFonts w:cs="Arial"/>
          <w:bCs/>
          <w:i/>
          <w:sz w:val="18"/>
          <w:szCs w:val="18"/>
        </w:rPr>
        <w:t>(Bron: Wijkperspectief Moerwijk)</w:t>
      </w:r>
    </w:p>
    <w:p w14:paraId="45F862F4" w14:textId="77777777" w:rsidR="00704509" w:rsidRPr="00B74737" w:rsidRDefault="00704509" w:rsidP="00C17F65">
      <w:pPr>
        <w:rPr>
          <w:rFonts w:cs="Arial"/>
          <w:sz w:val="18"/>
          <w:szCs w:val="18"/>
        </w:rPr>
      </w:pPr>
    </w:p>
    <w:p w14:paraId="64F8FD96" w14:textId="77777777" w:rsidR="00704509" w:rsidRPr="00B74737" w:rsidRDefault="00704509" w:rsidP="00C17F65">
      <w:pPr>
        <w:rPr>
          <w:rFonts w:cs="Arial"/>
          <w:b/>
          <w:bCs/>
          <w:sz w:val="18"/>
          <w:szCs w:val="18"/>
        </w:rPr>
      </w:pPr>
    </w:p>
    <w:p w14:paraId="3F254041" w14:textId="77777777" w:rsidR="00704509" w:rsidRPr="00B74737" w:rsidRDefault="00704509" w:rsidP="00C17F65">
      <w:pPr>
        <w:rPr>
          <w:rFonts w:cs="Arial"/>
          <w:bCs/>
          <w:i/>
          <w:sz w:val="18"/>
          <w:szCs w:val="18"/>
        </w:rPr>
      </w:pPr>
      <w:r w:rsidRPr="00B74737">
        <w:rPr>
          <w:rFonts w:cs="Arial"/>
          <w:bCs/>
          <w:i/>
          <w:sz w:val="18"/>
          <w:szCs w:val="18"/>
        </w:rPr>
        <w:t>Welzijn in de woonomgeving (onderdelen die van belang zijn voor het project Wijken Activeren)</w:t>
      </w:r>
    </w:p>
    <w:p w14:paraId="131ED283" w14:textId="77777777" w:rsidR="00704509" w:rsidRPr="00B74737" w:rsidRDefault="00704509" w:rsidP="003520B4">
      <w:pPr>
        <w:pStyle w:val="ListParagraph"/>
        <w:numPr>
          <w:ilvl w:val="0"/>
          <w:numId w:val="33"/>
        </w:numPr>
        <w:suppressAutoHyphens w:val="0"/>
        <w:rPr>
          <w:rFonts w:cs="Arial"/>
          <w:sz w:val="18"/>
          <w:szCs w:val="18"/>
        </w:rPr>
      </w:pPr>
      <w:r w:rsidRPr="00B74737">
        <w:rPr>
          <w:rFonts w:cs="Arial"/>
          <w:sz w:val="18"/>
          <w:szCs w:val="18"/>
        </w:rPr>
        <w:t>Bewoners zich verantwoordelijk voelen voor de openbare ruimte en actief bijdrage aan een schone, veilige wijk</w:t>
      </w:r>
    </w:p>
    <w:p w14:paraId="207E975A" w14:textId="77777777" w:rsidR="00704509" w:rsidRPr="00B74737" w:rsidRDefault="00704509" w:rsidP="003520B4">
      <w:pPr>
        <w:pStyle w:val="ListParagraph"/>
        <w:numPr>
          <w:ilvl w:val="0"/>
          <w:numId w:val="33"/>
        </w:numPr>
        <w:suppressAutoHyphens w:val="0"/>
        <w:rPr>
          <w:rFonts w:cs="Arial"/>
          <w:sz w:val="18"/>
          <w:szCs w:val="18"/>
        </w:rPr>
      </w:pPr>
      <w:r w:rsidRPr="00B74737">
        <w:rPr>
          <w:rFonts w:cs="Arial"/>
          <w:sz w:val="18"/>
          <w:szCs w:val="18"/>
        </w:rPr>
        <w:t xml:space="preserve">Men elkaar durft aan te spreken op gedrag in de openbare ruimte </w:t>
      </w:r>
    </w:p>
    <w:p w14:paraId="33810E2B" w14:textId="77777777" w:rsidR="00704509" w:rsidRPr="00B74737" w:rsidRDefault="00704509" w:rsidP="00C17F65">
      <w:pPr>
        <w:rPr>
          <w:rFonts w:cs="Arial"/>
          <w:bCs/>
          <w:i/>
          <w:sz w:val="18"/>
          <w:szCs w:val="18"/>
        </w:rPr>
      </w:pPr>
      <w:r w:rsidRPr="00B74737">
        <w:rPr>
          <w:rFonts w:cs="Arial"/>
          <w:bCs/>
          <w:i/>
          <w:sz w:val="18"/>
          <w:szCs w:val="18"/>
        </w:rPr>
        <w:t>(Bron: Wijkperspectief Moerwijk)</w:t>
      </w:r>
    </w:p>
    <w:p w14:paraId="7909637B" w14:textId="77777777" w:rsidR="00704509" w:rsidRPr="00B74737" w:rsidRDefault="00704509" w:rsidP="00C17F65">
      <w:pPr>
        <w:rPr>
          <w:rFonts w:cs="Arial"/>
          <w:bCs/>
          <w:i/>
          <w:sz w:val="18"/>
          <w:szCs w:val="18"/>
        </w:rPr>
      </w:pPr>
    </w:p>
    <w:p w14:paraId="3CD1A853" w14:textId="71E5A9B8" w:rsidR="00704509" w:rsidRPr="00B74737" w:rsidRDefault="00704509" w:rsidP="00C17F65">
      <w:pPr>
        <w:suppressAutoHyphens w:val="0"/>
        <w:rPr>
          <w:rFonts w:cs="Arial"/>
          <w:i/>
          <w:sz w:val="18"/>
          <w:szCs w:val="18"/>
        </w:rPr>
      </w:pPr>
    </w:p>
    <w:p w14:paraId="52335AD5" w14:textId="302D45AA" w:rsidR="00704509" w:rsidRPr="007871C1" w:rsidRDefault="00704509" w:rsidP="00C17F65">
      <w:pPr>
        <w:suppressAutoHyphens w:val="0"/>
        <w:rPr>
          <w:rFonts w:eastAsiaTheme="majorEastAsia" w:cs="Arial"/>
          <w:bCs/>
          <w:color w:val="000000"/>
          <w:sz w:val="18"/>
          <w:szCs w:val="18"/>
        </w:rPr>
      </w:pPr>
      <w:r w:rsidRPr="007871C1">
        <w:rPr>
          <w:rFonts w:cs="Arial"/>
          <w:b/>
          <w:i/>
          <w:sz w:val="18"/>
          <w:szCs w:val="18"/>
        </w:rPr>
        <w:t>Wijkanalyse Musselkanaal</w:t>
      </w:r>
      <w:r w:rsidRPr="00B74737">
        <w:rPr>
          <w:rFonts w:cs="Arial"/>
          <w:i/>
          <w:sz w:val="18"/>
          <w:szCs w:val="18"/>
        </w:rPr>
        <w:t xml:space="preserve"> (van Santosha Bharosa)</w:t>
      </w:r>
      <w:r w:rsidR="007871C1">
        <w:rPr>
          <w:rFonts w:cs="Arial"/>
          <w:i/>
          <w:sz w:val="18"/>
          <w:szCs w:val="18"/>
        </w:rPr>
        <w:t xml:space="preserve"> </w:t>
      </w:r>
      <w:r w:rsidR="007871C1">
        <w:rPr>
          <w:rFonts w:cs="Arial"/>
          <w:sz w:val="18"/>
          <w:szCs w:val="18"/>
        </w:rPr>
        <w:t>Santosha Bharosa, Elly Verhoef en eSociety instituut hebben toestemming gegeven voor het gebruik van deze wijkanalyse.</w:t>
      </w:r>
    </w:p>
    <w:p w14:paraId="17307FB0" w14:textId="77777777" w:rsidR="00704509" w:rsidRPr="00B74737" w:rsidRDefault="00704509" w:rsidP="00C17F65">
      <w:pPr>
        <w:rPr>
          <w:rFonts w:cs="Arial"/>
          <w:sz w:val="18"/>
          <w:szCs w:val="18"/>
        </w:rPr>
      </w:pPr>
    </w:p>
    <w:p w14:paraId="3A9F4267" w14:textId="77777777" w:rsidR="00704509" w:rsidRPr="00B74737" w:rsidRDefault="00704509" w:rsidP="00C17F65">
      <w:pPr>
        <w:rPr>
          <w:rFonts w:cs="Arial"/>
          <w:b/>
          <w:sz w:val="18"/>
          <w:szCs w:val="18"/>
        </w:rPr>
      </w:pPr>
      <w:r w:rsidRPr="00B74737">
        <w:rPr>
          <w:rFonts w:cs="Arial"/>
          <w:sz w:val="18"/>
          <w:szCs w:val="18"/>
        </w:rPr>
        <w:t xml:space="preserve">Inleiding </w:t>
      </w:r>
    </w:p>
    <w:p w14:paraId="0AC33D7E" w14:textId="77777777" w:rsidR="00704509" w:rsidRPr="00B74737" w:rsidRDefault="00704509" w:rsidP="00C17F65">
      <w:pPr>
        <w:rPr>
          <w:rFonts w:cs="Arial"/>
          <w:b/>
          <w:sz w:val="18"/>
          <w:szCs w:val="18"/>
        </w:rPr>
      </w:pPr>
      <w:r w:rsidRPr="00B74737">
        <w:rPr>
          <w:rFonts w:cs="Arial"/>
          <w:sz w:val="18"/>
          <w:szCs w:val="18"/>
        </w:rPr>
        <w:t xml:space="preserve">Musselkanaal is in 1856 ontstaan. De stad Groningen besloot in 1756 een kanaal te laten graven. Door de komst van het kanaal ontstonden het dorp Musselkanaal en Stadskanaal, de gemeente waaronder Musselkanaal valt. </w:t>
      </w:r>
    </w:p>
    <w:p w14:paraId="7F1AB69A" w14:textId="77777777" w:rsidR="00704509" w:rsidRPr="00B74737" w:rsidRDefault="00704509" w:rsidP="00C17F65">
      <w:pPr>
        <w:rPr>
          <w:rFonts w:cs="Arial"/>
          <w:b/>
          <w:sz w:val="18"/>
          <w:szCs w:val="18"/>
        </w:rPr>
      </w:pPr>
      <w:r w:rsidRPr="00B74737">
        <w:rPr>
          <w:rFonts w:cs="Arial"/>
          <w:sz w:val="18"/>
          <w:szCs w:val="18"/>
        </w:rPr>
        <w:t xml:space="preserve">Musselkanaal zelf is weer te onderscheiden in 3 wijken; Noord, Zuid en het Centrum. </w:t>
      </w:r>
    </w:p>
    <w:p w14:paraId="3EDC3C1D" w14:textId="77777777" w:rsidR="00704509" w:rsidRPr="00B74737" w:rsidRDefault="00704509" w:rsidP="00C17F65">
      <w:pPr>
        <w:rPr>
          <w:rFonts w:cs="Arial"/>
          <w:sz w:val="18"/>
          <w:szCs w:val="18"/>
        </w:rPr>
      </w:pPr>
    </w:p>
    <w:p w14:paraId="21FAFC47" w14:textId="77777777" w:rsidR="00704509" w:rsidRPr="00B74737" w:rsidRDefault="00704509" w:rsidP="00C17F65">
      <w:pPr>
        <w:rPr>
          <w:rFonts w:cs="Arial"/>
          <w:b/>
          <w:sz w:val="18"/>
          <w:szCs w:val="18"/>
        </w:rPr>
      </w:pPr>
      <w:r w:rsidRPr="00B74737">
        <w:rPr>
          <w:rFonts w:cs="Arial"/>
          <w:sz w:val="18"/>
          <w:szCs w:val="18"/>
        </w:rPr>
        <w:t xml:space="preserve">Na Stadskanaal is Musselkanaal de grootste plaats uit de gemeente en ligt er ten zuiden van. Verder grenst Musselkanaal via de westzijde aan Drenthe. </w:t>
      </w:r>
    </w:p>
    <w:p w14:paraId="34ACFE2B" w14:textId="77777777" w:rsidR="00704509" w:rsidRPr="00B74737" w:rsidRDefault="00704509" w:rsidP="00C17F65">
      <w:pPr>
        <w:rPr>
          <w:rFonts w:cs="Arial"/>
          <w:b/>
          <w:sz w:val="18"/>
          <w:szCs w:val="18"/>
        </w:rPr>
      </w:pPr>
      <w:r w:rsidRPr="00B74737">
        <w:rPr>
          <w:rFonts w:cs="Arial"/>
          <w:sz w:val="18"/>
          <w:szCs w:val="18"/>
        </w:rPr>
        <w:t xml:space="preserve">Musselkanaal staat bekend om zijn kanaal en de karakteristieke lintbebouwing dat het dorp heeft.  Achter het lint dat het dorp heeft zijn er nog een aantal uitgebreide woongebieden. Ook  is de plaats voor een aantal dorpen uit het ‘Mondengebied’ van Drenthe de plek waar de bewoners onder andere terecht kunnen voor (winkel)voorzieningen, scholen en de zorg. </w:t>
      </w:r>
    </w:p>
    <w:p w14:paraId="6B9F914F" w14:textId="77777777" w:rsidR="00704509" w:rsidRPr="00B74737" w:rsidRDefault="00704509" w:rsidP="00C17F65">
      <w:pPr>
        <w:rPr>
          <w:rFonts w:cs="Arial"/>
          <w:b/>
          <w:sz w:val="18"/>
          <w:szCs w:val="18"/>
        </w:rPr>
      </w:pPr>
      <w:r w:rsidRPr="00B74737">
        <w:rPr>
          <w:rFonts w:cs="Arial"/>
          <w:sz w:val="18"/>
          <w:szCs w:val="18"/>
        </w:rPr>
        <w:t xml:space="preserve">Musselkanaal heeft verder nog basisscholen voor zowel openbaar als bijzonder onderwijs. Verder zit er ook nog een nevenvestiging van het voortgezet onderwijs. </w:t>
      </w:r>
    </w:p>
    <w:p w14:paraId="63966DCC" w14:textId="77777777" w:rsidR="00704509" w:rsidRPr="00B74737" w:rsidRDefault="00704509" w:rsidP="00C17F65">
      <w:pPr>
        <w:rPr>
          <w:rFonts w:cs="Arial"/>
          <w:sz w:val="18"/>
          <w:szCs w:val="18"/>
        </w:rPr>
      </w:pPr>
    </w:p>
    <w:p w14:paraId="1CFF0CBE" w14:textId="77777777" w:rsidR="00704509" w:rsidRPr="00B74737" w:rsidRDefault="00704509" w:rsidP="00C17F65">
      <w:pPr>
        <w:rPr>
          <w:rFonts w:cs="Arial"/>
          <w:b/>
          <w:sz w:val="18"/>
          <w:szCs w:val="18"/>
        </w:rPr>
      </w:pPr>
      <w:r w:rsidRPr="00B74737">
        <w:rPr>
          <w:rFonts w:cs="Arial"/>
          <w:sz w:val="18"/>
          <w:szCs w:val="18"/>
        </w:rPr>
        <w:t xml:space="preserve">Sociale historie </w:t>
      </w:r>
    </w:p>
    <w:p w14:paraId="7F98A27F" w14:textId="77777777" w:rsidR="00704509" w:rsidRPr="00B74737" w:rsidRDefault="00704509" w:rsidP="00C17F65">
      <w:pPr>
        <w:rPr>
          <w:rFonts w:cs="Arial"/>
          <w:b/>
          <w:sz w:val="18"/>
          <w:szCs w:val="18"/>
        </w:rPr>
      </w:pPr>
      <w:r w:rsidRPr="00B74737">
        <w:rPr>
          <w:rFonts w:cs="Arial"/>
          <w:sz w:val="18"/>
          <w:szCs w:val="18"/>
        </w:rPr>
        <w:t xml:space="preserve">Twee keer per jaar wordt er in het Musselkanaal de Snikkeweek en de Winkelweek georganiseerd. Deze festiviteiten zijn initiatieven van de handelsvereniging van het Musselkanaal. Zowel bezoekers uit eigen dorp als  van buiten komen op deze festiviteiten af. </w:t>
      </w:r>
    </w:p>
    <w:p w14:paraId="1D9EDB4C" w14:textId="77777777" w:rsidR="00704509" w:rsidRPr="00B74737" w:rsidRDefault="00704509" w:rsidP="00C17F65">
      <w:pPr>
        <w:rPr>
          <w:rFonts w:cs="Arial"/>
          <w:sz w:val="18"/>
          <w:szCs w:val="18"/>
        </w:rPr>
      </w:pPr>
    </w:p>
    <w:p w14:paraId="724FC182" w14:textId="77777777" w:rsidR="00704509" w:rsidRPr="00B74737" w:rsidRDefault="00704509" w:rsidP="00C17F65">
      <w:pPr>
        <w:rPr>
          <w:rFonts w:cs="Arial"/>
          <w:b/>
          <w:sz w:val="18"/>
          <w:szCs w:val="18"/>
        </w:rPr>
      </w:pPr>
      <w:r w:rsidRPr="00B74737">
        <w:rPr>
          <w:rFonts w:cs="Arial"/>
          <w:sz w:val="18"/>
          <w:szCs w:val="18"/>
        </w:rPr>
        <w:t>De Snikkeweek houdt in dat er  een week lang allerlei activiteiten op en rond het kanaal worden georganiseerd . de winkelweek is een festiviteit waarbij  alles rondom het kanaal versierd is en de winkels langer open blijven, ook zijn er allerlei speciale activiteiten e.d. zoals de kermis e.d.</w:t>
      </w:r>
    </w:p>
    <w:p w14:paraId="78BF7C54" w14:textId="77777777" w:rsidR="00704509" w:rsidRPr="00B74737" w:rsidRDefault="00704509" w:rsidP="00C17F65">
      <w:pPr>
        <w:rPr>
          <w:rFonts w:cs="Arial"/>
          <w:b/>
          <w:sz w:val="18"/>
          <w:szCs w:val="18"/>
        </w:rPr>
      </w:pPr>
      <w:r w:rsidRPr="00B74737">
        <w:rPr>
          <w:rFonts w:cs="Arial"/>
          <w:sz w:val="18"/>
          <w:szCs w:val="18"/>
        </w:rPr>
        <w:t xml:space="preserve">Naast bovenstaande evenementen wordt er elk jaar vanuit Musselkanaal de ‘Klap tot klap loop’ en ‘Run de train’ ( een wedstrijd tussen mens en trein) georganiseerd. </w:t>
      </w:r>
    </w:p>
    <w:p w14:paraId="65119621" w14:textId="77777777" w:rsidR="00704509" w:rsidRPr="00B74737" w:rsidRDefault="00704509" w:rsidP="00C17F65">
      <w:pPr>
        <w:rPr>
          <w:rFonts w:cs="Arial"/>
          <w:b/>
          <w:sz w:val="18"/>
          <w:szCs w:val="18"/>
        </w:rPr>
      </w:pPr>
      <w:r w:rsidRPr="00B74737">
        <w:rPr>
          <w:rFonts w:cs="Arial"/>
          <w:sz w:val="18"/>
          <w:szCs w:val="18"/>
        </w:rPr>
        <w:lastRenderedPageBreak/>
        <w:t xml:space="preserve">Eveneens is er een belangrijke rol weggelegd voor de Oranjevereniging. Op 30 april elk jaar organiseren deze een vrijmarkt waar mensen van heide en verre op afkomen. </w:t>
      </w:r>
    </w:p>
    <w:p w14:paraId="6EB95451" w14:textId="77777777" w:rsidR="00704509" w:rsidRPr="00B74737" w:rsidRDefault="00704509" w:rsidP="00C17F65">
      <w:pPr>
        <w:rPr>
          <w:rFonts w:cs="Arial"/>
          <w:sz w:val="18"/>
          <w:szCs w:val="18"/>
        </w:rPr>
      </w:pPr>
    </w:p>
    <w:p w14:paraId="56E48995" w14:textId="77777777" w:rsidR="00704509" w:rsidRPr="00B74737" w:rsidRDefault="00704509" w:rsidP="00C17F65">
      <w:pPr>
        <w:rPr>
          <w:rFonts w:cs="Arial"/>
          <w:b/>
          <w:sz w:val="18"/>
          <w:szCs w:val="18"/>
        </w:rPr>
      </w:pPr>
      <w:r w:rsidRPr="00B74737">
        <w:rPr>
          <w:rFonts w:cs="Arial"/>
          <w:sz w:val="18"/>
          <w:szCs w:val="18"/>
        </w:rPr>
        <w:t xml:space="preserve">De christelijke muziekvereniging Amicitia heeft eveneens een pioniersrol bij de festiviteiten in Musselkanaal.  Deze organiseert namelijk veel concerten en concoursen zowel binnen als buiten het dorp. </w:t>
      </w:r>
    </w:p>
    <w:p w14:paraId="187EF12C" w14:textId="77777777" w:rsidR="00704509" w:rsidRPr="00B74737" w:rsidRDefault="00704509" w:rsidP="00C17F65">
      <w:pPr>
        <w:rPr>
          <w:rFonts w:cs="Arial"/>
          <w:b/>
          <w:sz w:val="18"/>
          <w:szCs w:val="18"/>
        </w:rPr>
      </w:pPr>
    </w:p>
    <w:p w14:paraId="58F6E8DE" w14:textId="77777777" w:rsidR="00704509" w:rsidRPr="00B74737" w:rsidRDefault="00704509" w:rsidP="00C17F65">
      <w:pPr>
        <w:rPr>
          <w:rFonts w:cs="Arial"/>
          <w:b/>
          <w:sz w:val="18"/>
          <w:szCs w:val="18"/>
        </w:rPr>
      </w:pPr>
      <w:r w:rsidRPr="00B74737">
        <w:rPr>
          <w:rFonts w:cs="Arial"/>
          <w:sz w:val="18"/>
          <w:szCs w:val="18"/>
        </w:rPr>
        <w:t xml:space="preserve">Economische historie  </w:t>
      </w:r>
    </w:p>
    <w:p w14:paraId="13507C38" w14:textId="77777777" w:rsidR="00704509" w:rsidRPr="00B74737" w:rsidRDefault="00704509" w:rsidP="00C17F65">
      <w:pPr>
        <w:rPr>
          <w:rFonts w:cs="Arial"/>
          <w:b/>
          <w:sz w:val="18"/>
          <w:szCs w:val="18"/>
        </w:rPr>
      </w:pPr>
      <w:r w:rsidRPr="00B74737">
        <w:rPr>
          <w:rFonts w:cs="Arial"/>
          <w:sz w:val="18"/>
          <w:szCs w:val="18"/>
        </w:rPr>
        <w:t xml:space="preserve">In de tweede helft van de 19e eeuw werd Stadskanaal gegraven. Dit met de bedoeling de handelspositie van de stad Groningen te versterken. Door het kanaal werden turf en agrarische producten vanuit de Veenkoloniën naar Groningen vervoerd. Langs deze route ontstond er al snel levendigheid wat weer ten gunste kwam van de plaatsen Stadskanaal en Musselkanaal. Op deze wijze konden zij zichzelf ook weer ontwikkelen. </w:t>
      </w:r>
    </w:p>
    <w:p w14:paraId="11BA3595" w14:textId="77777777" w:rsidR="00704509" w:rsidRPr="00B74737" w:rsidRDefault="00704509" w:rsidP="00C17F65">
      <w:pPr>
        <w:rPr>
          <w:rFonts w:cs="Arial"/>
          <w:b/>
          <w:sz w:val="18"/>
          <w:szCs w:val="18"/>
        </w:rPr>
      </w:pPr>
      <w:r w:rsidRPr="00B74737">
        <w:rPr>
          <w:rFonts w:cs="Arial"/>
          <w:sz w:val="18"/>
          <w:szCs w:val="18"/>
        </w:rPr>
        <w:t xml:space="preserve">Bruintje Beer was de hoofdpersoon uit de Engelse stripverhalen van Mary Tourtel uit 1920.  Vanaf  dit jaar was Bruintje beer ook verbonden met Musselkanaal. De fabriek Van Binsbergen waar de koekjes gemaakt werden van Bruintje beer stond namelijk in Musselkanaal. Veel bewoners uit het dorp werkte bij de fabriek en kwamen op deze manier aan hun inkomen.  Langs het kanaal staat er nog een beeld van Bruintje beer wat de bewoners doet herinneren aan de geschiedenis van het dorp. </w:t>
      </w:r>
    </w:p>
    <w:p w14:paraId="2FA64250" w14:textId="77777777" w:rsidR="00704509" w:rsidRPr="00B74737" w:rsidRDefault="00704509" w:rsidP="00C17F65">
      <w:pPr>
        <w:rPr>
          <w:rFonts w:cs="Arial"/>
          <w:sz w:val="18"/>
          <w:szCs w:val="18"/>
        </w:rPr>
      </w:pPr>
    </w:p>
    <w:p w14:paraId="184ABED9" w14:textId="77777777" w:rsidR="00704509" w:rsidRPr="00B74737" w:rsidRDefault="00704509" w:rsidP="00C17F65">
      <w:pPr>
        <w:rPr>
          <w:rFonts w:cs="Arial"/>
          <w:b/>
          <w:sz w:val="18"/>
          <w:szCs w:val="18"/>
        </w:rPr>
      </w:pPr>
      <w:r w:rsidRPr="00B74737">
        <w:rPr>
          <w:rFonts w:cs="Arial"/>
          <w:sz w:val="18"/>
          <w:szCs w:val="18"/>
        </w:rPr>
        <w:t>Culturele historie</w:t>
      </w:r>
    </w:p>
    <w:p w14:paraId="06883EC3" w14:textId="77777777" w:rsidR="00704509" w:rsidRPr="00B74737" w:rsidRDefault="00704509" w:rsidP="00C17F65">
      <w:pPr>
        <w:rPr>
          <w:rFonts w:cs="Arial"/>
          <w:b/>
          <w:sz w:val="18"/>
          <w:szCs w:val="18"/>
        </w:rPr>
      </w:pPr>
      <w:r w:rsidRPr="00B74737">
        <w:rPr>
          <w:rFonts w:cs="Arial"/>
          <w:sz w:val="18"/>
          <w:szCs w:val="18"/>
        </w:rPr>
        <w:t xml:space="preserve">In het dorp Musselkanaal staat als je in het centrum komt een groot beeld van Bruintje Beer. </w:t>
      </w:r>
    </w:p>
    <w:p w14:paraId="33DC6D99" w14:textId="77777777" w:rsidR="00704509" w:rsidRPr="00B74737" w:rsidRDefault="00704509" w:rsidP="00C17F65">
      <w:pPr>
        <w:rPr>
          <w:rFonts w:cs="Arial"/>
          <w:b/>
          <w:sz w:val="18"/>
          <w:szCs w:val="18"/>
        </w:rPr>
      </w:pPr>
      <w:r w:rsidRPr="00B74737">
        <w:rPr>
          <w:rFonts w:cs="Arial"/>
          <w:sz w:val="18"/>
          <w:szCs w:val="18"/>
        </w:rPr>
        <w:t xml:space="preserve">Toen deze beer in 1920 bekend werd in Engeland door te verschijnen in the Daily Express, was de beer gelijktijdig ook bekend in het Musselkanaal. </w:t>
      </w:r>
    </w:p>
    <w:p w14:paraId="2A65473F" w14:textId="77777777" w:rsidR="00704509" w:rsidRPr="00B74737" w:rsidRDefault="00704509" w:rsidP="00C17F65">
      <w:pPr>
        <w:rPr>
          <w:rFonts w:cs="Arial"/>
          <w:b/>
          <w:sz w:val="18"/>
          <w:szCs w:val="18"/>
        </w:rPr>
      </w:pPr>
      <w:r w:rsidRPr="00B74737">
        <w:rPr>
          <w:rFonts w:cs="Arial"/>
          <w:sz w:val="18"/>
          <w:szCs w:val="18"/>
        </w:rPr>
        <w:t xml:space="preserve">In het dorp stond namelijk de fabriek van Binsbergen die de koekjes maakte met het logo van de beer erop. </w:t>
      </w:r>
    </w:p>
    <w:p w14:paraId="0A6B0C5D" w14:textId="77777777" w:rsidR="00704509" w:rsidRPr="00B74737" w:rsidRDefault="00704509" w:rsidP="00C17F65">
      <w:pPr>
        <w:rPr>
          <w:rFonts w:cs="Arial"/>
          <w:b/>
          <w:sz w:val="18"/>
          <w:szCs w:val="18"/>
        </w:rPr>
      </w:pPr>
      <w:r w:rsidRPr="00B74737">
        <w:rPr>
          <w:rFonts w:cs="Arial"/>
          <w:sz w:val="18"/>
          <w:szCs w:val="18"/>
        </w:rPr>
        <w:t xml:space="preserve">Naast de beer zijn er in het kleine dorpje Musselkanaal maar liefst 47 kerken te vinden. Vroeger was er een strijd gaande tussen de katholieken en de gereformeerde. Deze strijd is inmiddels over; wel is de scheiding  van de gelovigen nog te merken. </w:t>
      </w:r>
    </w:p>
    <w:p w14:paraId="47C60268" w14:textId="77777777" w:rsidR="00704509" w:rsidRPr="00B74737" w:rsidRDefault="00704509" w:rsidP="00C17F65">
      <w:pPr>
        <w:rPr>
          <w:rFonts w:cs="Arial"/>
          <w:sz w:val="18"/>
          <w:szCs w:val="18"/>
        </w:rPr>
      </w:pPr>
    </w:p>
    <w:p w14:paraId="12573995" w14:textId="77777777" w:rsidR="00704509" w:rsidRPr="00B74737" w:rsidRDefault="00704509" w:rsidP="00C17F65">
      <w:pPr>
        <w:rPr>
          <w:rFonts w:cs="Arial"/>
          <w:b/>
          <w:sz w:val="18"/>
          <w:szCs w:val="18"/>
        </w:rPr>
      </w:pPr>
      <w:r w:rsidRPr="00B74737">
        <w:rPr>
          <w:rFonts w:cs="Arial"/>
          <w:sz w:val="18"/>
          <w:szCs w:val="18"/>
        </w:rPr>
        <w:t>De ouderdom van de wijk: nieuwbouw of juist herstructurering. Is er een eigen identiteit van de wijk en voelen mensen zich er thuis?</w:t>
      </w:r>
    </w:p>
    <w:p w14:paraId="3748CEE3" w14:textId="77777777" w:rsidR="00704509" w:rsidRPr="00B74737" w:rsidRDefault="00704509" w:rsidP="00C17F65">
      <w:pPr>
        <w:rPr>
          <w:rFonts w:cs="Arial"/>
          <w:b/>
          <w:sz w:val="18"/>
          <w:szCs w:val="18"/>
        </w:rPr>
      </w:pPr>
      <w:r w:rsidRPr="00B74737">
        <w:rPr>
          <w:rFonts w:cs="Arial"/>
          <w:sz w:val="18"/>
          <w:szCs w:val="18"/>
        </w:rPr>
        <w:t xml:space="preserve">Musselkanaal is een dorp dat ontstaan is doordat de stad Groningen in 1765 een kanaal liet aanleggen tussen de plaatsen Bareveld en Ter Apel.  Door de aanleg hiervan is naast Musselkanaal ook Stadskanaal ontstaan; de gemeente waar Musselkanaal nu onder valt. Zoals al eerder vermeld staat is Musselkanaal onderverdeeld in 3 wijken; Noord, Zuid en het Centrum. </w:t>
      </w:r>
    </w:p>
    <w:p w14:paraId="7F35B86C" w14:textId="77777777" w:rsidR="00704509" w:rsidRPr="00B74737" w:rsidRDefault="00704509" w:rsidP="00C17F65">
      <w:pPr>
        <w:rPr>
          <w:rFonts w:cs="Arial"/>
          <w:sz w:val="18"/>
          <w:szCs w:val="18"/>
        </w:rPr>
      </w:pPr>
    </w:p>
    <w:p w14:paraId="4AF0FEE5" w14:textId="77777777" w:rsidR="00704509" w:rsidRPr="00B74737" w:rsidRDefault="00704509" w:rsidP="00C17F65">
      <w:pPr>
        <w:rPr>
          <w:rFonts w:cs="Arial"/>
          <w:b/>
          <w:sz w:val="18"/>
          <w:szCs w:val="18"/>
        </w:rPr>
      </w:pPr>
      <w:r w:rsidRPr="00B74737">
        <w:rPr>
          <w:rFonts w:cs="Arial"/>
          <w:sz w:val="18"/>
          <w:szCs w:val="18"/>
        </w:rPr>
        <w:t xml:space="preserve">Musselkanaal Noord </w:t>
      </w:r>
    </w:p>
    <w:p w14:paraId="1A6F742E" w14:textId="77777777" w:rsidR="00704509" w:rsidRPr="00B74737" w:rsidRDefault="00704509" w:rsidP="00C17F65">
      <w:pPr>
        <w:rPr>
          <w:rFonts w:cs="Arial"/>
          <w:b/>
          <w:sz w:val="18"/>
          <w:szCs w:val="18"/>
        </w:rPr>
      </w:pPr>
      <w:r w:rsidRPr="00B74737">
        <w:rPr>
          <w:rFonts w:cs="Arial"/>
          <w:sz w:val="18"/>
          <w:szCs w:val="18"/>
        </w:rPr>
        <w:t xml:space="preserve">Het noorden van Musselkanaal is een wijk dat voor het belangrijkste gedeelte gebouwd is voor de oorlog. De verkeersfunctie is bepalend voor de wijk. </w:t>
      </w:r>
    </w:p>
    <w:p w14:paraId="40C8CC26" w14:textId="77777777" w:rsidR="00704509" w:rsidRPr="00B74737" w:rsidRDefault="00704509" w:rsidP="00C17F65">
      <w:pPr>
        <w:rPr>
          <w:rFonts w:cs="Arial"/>
          <w:b/>
          <w:sz w:val="18"/>
          <w:szCs w:val="18"/>
        </w:rPr>
      </w:pPr>
      <w:r w:rsidRPr="00B74737">
        <w:rPr>
          <w:rFonts w:cs="Arial"/>
          <w:sz w:val="18"/>
          <w:szCs w:val="18"/>
        </w:rPr>
        <w:t xml:space="preserve">De bouw van de huizen in de wijk is erg gemengd en er is sprake van functiemenging. </w:t>
      </w:r>
    </w:p>
    <w:p w14:paraId="724C938F" w14:textId="77777777" w:rsidR="00704509" w:rsidRPr="00B74737" w:rsidRDefault="00704509" w:rsidP="00C17F65">
      <w:pPr>
        <w:rPr>
          <w:rFonts w:cs="Arial"/>
          <w:b/>
          <w:sz w:val="18"/>
          <w:szCs w:val="18"/>
        </w:rPr>
      </w:pPr>
      <w:r w:rsidRPr="00B74737">
        <w:rPr>
          <w:rFonts w:cs="Arial"/>
          <w:sz w:val="18"/>
          <w:szCs w:val="18"/>
        </w:rPr>
        <w:t xml:space="preserve">Overigens vormt Musselkanaal Noord het historische lintbebouwing tussen het centrum van het dorp en het Eerste Exloermond en de Telefoonweg die erachter ligt. Deze weg zorgt voor een verbinding met de straten.  </w:t>
      </w:r>
    </w:p>
    <w:p w14:paraId="7EC5D945" w14:textId="77777777" w:rsidR="00704509" w:rsidRPr="00B74737" w:rsidRDefault="00704509" w:rsidP="00C17F65">
      <w:pPr>
        <w:rPr>
          <w:rFonts w:cs="Arial"/>
          <w:sz w:val="18"/>
          <w:szCs w:val="18"/>
        </w:rPr>
      </w:pPr>
    </w:p>
    <w:p w14:paraId="072D23E1" w14:textId="77777777" w:rsidR="00704509" w:rsidRPr="00B74737" w:rsidRDefault="00704509" w:rsidP="00C17F65">
      <w:pPr>
        <w:rPr>
          <w:rFonts w:cs="Arial"/>
          <w:b/>
          <w:sz w:val="18"/>
          <w:szCs w:val="18"/>
        </w:rPr>
      </w:pPr>
      <w:r w:rsidRPr="00B74737">
        <w:rPr>
          <w:rFonts w:cs="Arial"/>
          <w:sz w:val="18"/>
          <w:szCs w:val="18"/>
        </w:rPr>
        <w:t xml:space="preserve">Musselkanaal Zuid </w:t>
      </w:r>
    </w:p>
    <w:p w14:paraId="69C6334C" w14:textId="77777777" w:rsidR="00704509" w:rsidRPr="00B74737" w:rsidRDefault="00704509" w:rsidP="00C17F65">
      <w:pPr>
        <w:rPr>
          <w:rFonts w:cs="Arial"/>
          <w:b/>
          <w:sz w:val="18"/>
          <w:szCs w:val="18"/>
        </w:rPr>
      </w:pPr>
      <w:r w:rsidRPr="00B74737">
        <w:rPr>
          <w:rFonts w:cs="Arial"/>
          <w:sz w:val="18"/>
          <w:szCs w:val="18"/>
        </w:rPr>
        <w:t xml:space="preserve">Musselkanaal Zuid is een wijk dat uit twee delen bestaat. De wijk wordt begrensd door de Kruisstraat. Deze straat fungeert als wijkontsluiting. </w:t>
      </w:r>
    </w:p>
    <w:p w14:paraId="73AACC2A" w14:textId="77777777" w:rsidR="00704509" w:rsidRPr="00B74737" w:rsidRDefault="00704509" w:rsidP="00C17F65">
      <w:pPr>
        <w:rPr>
          <w:rFonts w:cs="Arial"/>
          <w:b/>
          <w:sz w:val="18"/>
          <w:szCs w:val="18"/>
        </w:rPr>
      </w:pPr>
      <w:r w:rsidRPr="00B74737">
        <w:rPr>
          <w:rFonts w:cs="Arial"/>
          <w:sz w:val="18"/>
          <w:szCs w:val="18"/>
        </w:rPr>
        <w:t xml:space="preserve">Enerzijds bestaat het  Zuiden van Musselkanaal uit een historische lintbebouwing langs het kanaal. Ook is hier een bedrijventerrein gevestigd en een woonschepenhaven. </w:t>
      </w:r>
    </w:p>
    <w:p w14:paraId="7A675420" w14:textId="77777777" w:rsidR="00704509" w:rsidRPr="00B74737" w:rsidRDefault="00704509" w:rsidP="00C17F65">
      <w:pPr>
        <w:rPr>
          <w:rFonts w:cs="Arial"/>
          <w:b/>
          <w:sz w:val="18"/>
          <w:szCs w:val="18"/>
        </w:rPr>
      </w:pPr>
      <w:r w:rsidRPr="00B74737">
        <w:rPr>
          <w:rFonts w:cs="Arial"/>
          <w:sz w:val="18"/>
          <w:szCs w:val="18"/>
        </w:rPr>
        <w:t xml:space="preserve">Anderzijds is het gebied in het Zuiden van Musselkanaal een woongebied. Dit woongebied staat beter bekend als het Musselpark. Dit deel van het lint is in de jaren 1960/1970 ontwikkeld. </w:t>
      </w:r>
    </w:p>
    <w:p w14:paraId="69134CFA" w14:textId="77777777" w:rsidR="00704509" w:rsidRPr="00B74737" w:rsidRDefault="00704509" w:rsidP="00C17F65">
      <w:pPr>
        <w:rPr>
          <w:rFonts w:cs="Arial"/>
          <w:sz w:val="18"/>
          <w:szCs w:val="18"/>
        </w:rPr>
      </w:pPr>
    </w:p>
    <w:p w14:paraId="247D0EAE" w14:textId="77777777" w:rsidR="00704509" w:rsidRPr="00B74737" w:rsidRDefault="00704509" w:rsidP="00C17F65">
      <w:pPr>
        <w:rPr>
          <w:rFonts w:cs="Arial"/>
          <w:sz w:val="18"/>
          <w:szCs w:val="18"/>
        </w:rPr>
      </w:pPr>
    </w:p>
    <w:p w14:paraId="6CA8E65A" w14:textId="77777777" w:rsidR="00704509" w:rsidRPr="00B74737" w:rsidRDefault="00704509" w:rsidP="00C17F65">
      <w:pPr>
        <w:rPr>
          <w:rFonts w:cs="Arial"/>
          <w:b/>
          <w:sz w:val="18"/>
          <w:szCs w:val="18"/>
        </w:rPr>
      </w:pPr>
      <w:r w:rsidRPr="00B74737">
        <w:rPr>
          <w:rFonts w:cs="Arial"/>
          <w:sz w:val="18"/>
          <w:szCs w:val="18"/>
        </w:rPr>
        <w:t xml:space="preserve">Musselkanaal Centrum </w:t>
      </w:r>
    </w:p>
    <w:p w14:paraId="2699ECEE" w14:textId="77777777" w:rsidR="00704509" w:rsidRPr="00B74737" w:rsidRDefault="00704509" w:rsidP="00C17F65">
      <w:pPr>
        <w:rPr>
          <w:rFonts w:cs="Arial"/>
          <w:b/>
          <w:sz w:val="18"/>
          <w:szCs w:val="18"/>
        </w:rPr>
      </w:pPr>
      <w:r w:rsidRPr="00B74737">
        <w:rPr>
          <w:rFonts w:cs="Arial"/>
          <w:sz w:val="18"/>
          <w:szCs w:val="18"/>
        </w:rPr>
        <w:t xml:space="preserve">Het centrum is het grootste en meest centrale gedeelte van Musselkanaal.  Binnen deze wijk zijn er verschillende woonvormen en verschillende soorten woonomgevingen. </w:t>
      </w:r>
    </w:p>
    <w:p w14:paraId="7A231F07" w14:textId="77777777" w:rsidR="00704509" w:rsidRPr="00B74737" w:rsidRDefault="00704509" w:rsidP="00C17F65">
      <w:pPr>
        <w:rPr>
          <w:rFonts w:cs="Arial"/>
          <w:sz w:val="18"/>
          <w:szCs w:val="18"/>
        </w:rPr>
      </w:pPr>
    </w:p>
    <w:p w14:paraId="306A5511" w14:textId="77777777" w:rsidR="00704509" w:rsidRPr="00B74737" w:rsidRDefault="00704509" w:rsidP="00C17F65">
      <w:pPr>
        <w:rPr>
          <w:rFonts w:cs="Arial"/>
          <w:b/>
          <w:sz w:val="18"/>
          <w:szCs w:val="18"/>
        </w:rPr>
      </w:pPr>
      <w:r w:rsidRPr="00B74737">
        <w:rPr>
          <w:rFonts w:cs="Arial"/>
          <w:sz w:val="18"/>
          <w:szCs w:val="18"/>
        </w:rPr>
        <w:t xml:space="preserve">Stedenbouwkundig gezien kan de wijk in twee delen worden gesplitst. </w:t>
      </w:r>
    </w:p>
    <w:p w14:paraId="7A4E3B06" w14:textId="77777777" w:rsidR="00704509" w:rsidRPr="00B74737" w:rsidRDefault="00704509" w:rsidP="00C17F65">
      <w:pPr>
        <w:rPr>
          <w:rFonts w:cs="Arial"/>
          <w:b/>
          <w:sz w:val="18"/>
          <w:szCs w:val="18"/>
        </w:rPr>
      </w:pPr>
      <w:r w:rsidRPr="00B74737">
        <w:rPr>
          <w:rFonts w:cs="Arial"/>
          <w:sz w:val="18"/>
          <w:szCs w:val="18"/>
        </w:rPr>
        <w:t>Enerzijds heeft het centrum een lintbebouwing aan beide kanten van het kanaal. Aan de ene kant van het kanaal zit de oudste deel van de kern en heeftkenmerken die typisch zijn voor een kanaaldorp. Er zitten woningen, winkels, bedrijven en voorzieningen. Deze kant van het kanaal wordt ook wel de actieve kant genoemd ( De  Marktstraat). De andere kant van het kanaal wonen voornamelijk alleen mensen, dit wordt dan ook de rustige kant van het kanaal genoemd ( de Marktkade).</w:t>
      </w:r>
    </w:p>
    <w:p w14:paraId="263B4AD2" w14:textId="77777777" w:rsidR="00704509" w:rsidRPr="00B74737" w:rsidRDefault="00704509" w:rsidP="00C17F65">
      <w:pPr>
        <w:rPr>
          <w:rFonts w:cs="Arial"/>
          <w:sz w:val="18"/>
          <w:szCs w:val="18"/>
        </w:rPr>
      </w:pPr>
    </w:p>
    <w:p w14:paraId="4BB214A8" w14:textId="77777777" w:rsidR="00704509" w:rsidRPr="00B74737" w:rsidRDefault="00704509" w:rsidP="00C17F65">
      <w:pPr>
        <w:rPr>
          <w:rFonts w:cs="Arial"/>
          <w:sz w:val="18"/>
          <w:szCs w:val="18"/>
        </w:rPr>
      </w:pPr>
      <w:r w:rsidRPr="00B74737">
        <w:rPr>
          <w:rFonts w:cs="Arial"/>
          <w:sz w:val="18"/>
          <w:szCs w:val="18"/>
        </w:rPr>
        <w:t xml:space="preserve">Anderzijds heb je het noordelijke deel van het centrum dat achter het lint zit.  Dit zijn woongebieden die ook wel worden aangeduid als de Florawijk. Deze buurten worden voor het grootste gedeelte door een ontsluitingsweg begrenst ( de Badstraat). Deze straat is overigens door middel van een aantal doorsteken verbonden met de doorgaande route die er langs het kanaal is en met de wijken </w:t>
      </w:r>
    </w:p>
    <w:p w14:paraId="09CF5DFB" w14:textId="77777777" w:rsidR="00704509" w:rsidRPr="00B74737" w:rsidRDefault="00704509" w:rsidP="00C17F65">
      <w:pPr>
        <w:rPr>
          <w:rFonts w:cs="Arial"/>
          <w:sz w:val="18"/>
          <w:szCs w:val="18"/>
        </w:rPr>
      </w:pPr>
    </w:p>
    <w:p w14:paraId="73551DB4" w14:textId="77777777" w:rsidR="00704509" w:rsidRPr="00B74737" w:rsidRDefault="00704509" w:rsidP="00C17F65">
      <w:pPr>
        <w:rPr>
          <w:rFonts w:cs="Arial"/>
          <w:b/>
          <w:sz w:val="18"/>
          <w:szCs w:val="18"/>
        </w:rPr>
      </w:pPr>
      <w:r w:rsidRPr="00B74737">
        <w:rPr>
          <w:rFonts w:cs="Arial"/>
          <w:sz w:val="18"/>
          <w:szCs w:val="18"/>
        </w:rPr>
        <w:t xml:space="preserve">Noord en Zuid. </w:t>
      </w:r>
    </w:p>
    <w:p w14:paraId="23617316" w14:textId="77777777" w:rsidR="00704509" w:rsidRPr="00B74737" w:rsidRDefault="00704509" w:rsidP="00C17F65">
      <w:pPr>
        <w:rPr>
          <w:rFonts w:cs="Arial"/>
          <w:b/>
          <w:sz w:val="18"/>
          <w:szCs w:val="18"/>
        </w:rPr>
      </w:pPr>
      <w:r w:rsidRPr="00B74737">
        <w:rPr>
          <w:rFonts w:cs="Arial"/>
          <w:sz w:val="18"/>
          <w:szCs w:val="18"/>
        </w:rPr>
        <w:lastRenderedPageBreak/>
        <w:t xml:space="preserve">De emoties waarbij de animateur zich zou kunnen aansluiten zouden bepaald kunnen worden aan de hand van de laatste vraag. Bij deze vraag komt naar voren wat de behoeftebepaling van de mensen uit de wijk is en op welke wijze zij deze naar concrete plannen omzetten. Ook wordt er beschreven per probleemgebied hoe deze door hulp van de mensen uit de wijk en professionals op den duur opgelost kunnen worden of in ieder geval terug kunnen dringen. </w:t>
      </w:r>
    </w:p>
    <w:p w14:paraId="6C88CDA9" w14:textId="77777777" w:rsidR="00704509" w:rsidRPr="00B74737" w:rsidRDefault="00704509" w:rsidP="00C17F65">
      <w:pPr>
        <w:rPr>
          <w:rFonts w:cs="Arial"/>
          <w:sz w:val="18"/>
          <w:szCs w:val="18"/>
        </w:rPr>
      </w:pPr>
    </w:p>
    <w:p w14:paraId="5746AED9" w14:textId="77777777" w:rsidR="00704509" w:rsidRPr="00B74737" w:rsidRDefault="00704509" w:rsidP="00C17F65">
      <w:pPr>
        <w:rPr>
          <w:rFonts w:cs="Arial"/>
          <w:b/>
          <w:sz w:val="18"/>
          <w:szCs w:val="18"/>
        </w:rPr>
      </w:pPr>
      <w:r w:rsidRPr="00B74737">
        <w:rPr>
          <w:rFonts w:cs="Arial"/>
          <w:sz w:val="18"/>
          <w:szCs w:val="18"/>
        </w:rPr>
        <w:t>Welke demografische gegevens zijn bekend? Wonen mensen er lang of kort? Zijn er veel verschillende bevolkingsgroepen?</w:t>
      </w:r>
    </w:p>
    <w:p w14:paraId="4DAEAEBF" w14:textId="77777777" w:rsidR="00704509" w:rsidRPr="00B74737" w:rsidRDefault="00704509" w:rsidP="00C17F65">
      <w:pPr>
        <w:rPr>
          <w:rFonts w:cs="Arial"/>
          <w:sz w:val="18"/>
          <w:szCs w:val="18"/>
        </w:rPr>
      </w:pPr>
    </w:p>
    <w:p w14:paraId="4172AF27" w14:textId="77777777" w:rsidR="00704509" w:rsidRPr="00B74737" w:rsidRDefault="00704509" w:rsidP="00C17F65">
      <w:pPr>
        <w:rPr>
          <w:rFonts w:cs="Arial"/>
          <w:b/>
          <w:sz w:val="18"/>
          <w:szCs w:val="18"/>
        </w:rPr>
      </w:pPr>
      <w:r w:rsidRPr="00B74737">
        <w:rPr>
          <w:rFonts w:cs="Arial"/>
          <w:sz w:val="18"/>
          <w:szCs w:val="18"/>
        </w:rPr>
        <w:t xml:space="preserve">Musselkanaal  is onderverdeeld in drie wijken Noord, Zuid en Centrum . Volgens de gegevens van het CBS heeft het dorp ( waarbij alle drie de wijken zitten) een inwoneraantal van 6569. Deze gegevens zijn van 1 januari 2009 en kunnen dus vrij recent genoemd worden. </w:t>
      </w:r>
    </w:p>
    <w:p w14:paraId="67B635DF" w14:textId="77777777" w:rsidR="00704509" w:rsidRPr="00B74737" w:rsidRDefault="00704509" w:rsidP="00C17F65">
      <w:pPr>
        <w:rPr>
          <w:rFonts w:cs="Arial"/>
          <w:b/>
          <w:sz w:val="18"/>
          <w:szCs w:val="18"/>
        </w:rPr>
      </w:pPr>
      <w:r w:rsidRPr="00B74737">
        <w:rPr>
          <w:rFonts w:cs="Arial"/>
          <w:sz w:val="18"/>
          <w:szCs w:val="18"/>
        </w:rPr>
        <w:t xml:space="preserve">Het aantal huishoudens dat er in Musselkanaal zijn komt neer op 3124. </w:t>
      </w:r>
    </w:p>
    <w:p w14:paraId="543D8985" w14:textId="77777777" w:rsidR="00704509" w:rsidRPr="00B74737" w:rsidRDefault="00704509" w:rsidP="00C17F65">
      <w:pPr>
        <w:rPr>
          <w:rFonts w:cs="Arial"/>
          <w:b/>
          <w:sz w:val="18"/>
          <w:szCs w:val="18"/>
        </w:rPr>
      </w:pPr>
      <w:r w:rsidRPr="00B74737">
        <w:rPr>
          <w:rFonts w:cs="Arial"/>
          <w:sz w:val="18"/>
          <w:szCs w:val="18"/>
        </w:rPr>
        <w:t>De verwachtingen die er voor Stadskanaal zijn, de gemeente waar Musselkanaal onder valt, zijn niet geheel positief. Voor het jaar 2010 wordt er een afname van 3% verwacht wat het inwonersaantal betreft. In 2020 wordt deze afname zelfs geschat op  8%.</w:t>
      </w:r>
    </w:p>
    <w:p w14:paraId="57D1A787" w14:textId="77777777" w:rsidR="00704509" w:rsidRPr="00B74737" w:rsidRDefault="00704509" w:rsidP="00C17F65">
      <w:pPr>
        <w:rPr>
          <w:rFonts w:cs="Arial"/>
          <w:sz w:val="18"/>
          <w:szCs w:val="18"/>
        </w:rPr>
      </w:pPr>
    </w:p>
    <w:p w14:paraId="2114DBAF" w14:textId="77777777" w:rsidR="00704509" w:rsidRPr="00B74737" w:rsidRDefault="00704509" w:rsidP="00C17F65">
      <w:pPr>
        <w:rPr>
          <w:rFonts w:cs="Arial"/>
          <w:b/>
          <w:sz w:val="18"/>
          <w:szCs w:val="18"/>
        </w:rPr>
      </w:pPr>
      <w:r w:rsidRPr="00B74737">
        <w:rPr>
          <w:rFonts w:cs="Arial"/>
          <w:sz w:val="18"/>
          <w:szCs w:val="18"/>
        </w:rPr>
        <w:t xml:space="preserve">De meeste mensen die in Musselkanaal wonen zijn afkomstig uit Groningen. Daarnaast staat er in Musselkanaal ook nog een asielzoekerscentrum.  De mensen uit dit centrum zijn afkomstig uit verschillende landen. Deze mensen ondervinden moeite met het aansluiten in de wijk met de andere bewoners. Zij hebben vaak in hun land van herkomst een hoge opleiding afgerond maar door de taalbarrière die zij ervaren hebben zij moeite met het vinden van een baan. </w:t>
      </w:r>
    </w:p>
    <w:p w14:paraId="383C82CB" w14:textId="77777777" w:rsidR="00704509" w:rsidRPr="00B74737" w:rsidRDefault="00704509" w:rsidP="00C17F65">
      <w:pPr>
        <w:rPr>
          <w:rFonts w:cs="Arial"/>
          <w:b/>
          <w:sz w:val="18"/>
          <w:szCs w:val="18"/>
        </w:rPr>
      </w:pPr>
      <w:r w:rsidRPr="00B74737">
        <w:rPr>
          <w:rFonts w:cs="Arial"/>
          <w:sz w:val="18"/>
          <w:szCs w:val="18"/>
        </w:rPr>
        <w:t xml:space="preserve">Daarnaast zorgt het niet beheersen van de Nederlandse taal er ook voor dat de mensen moeilijker aansluiting vinden in de wijk met de andere buurtbewoners waardoor zij eerder in een sociaal isolement kunnen raken. </w:t>
      </w:r>
    </w:p>
    <w:p w14:paraId="047284C2" w14:textId="77777777" w:rsidR="00704509" w:rsidRPr="00B74737" w:rsidRDefault="00704509" w:rsidP="00C17F65">
      <w:pPr>
        <w:rPr>
          <w:rFonts w:cs="Arial"/>
          <w:b/>
          <w:sz w:val="18"/>
          <w:szCs w:val="18"/>
        </w:rPr>
      </w:pPr>
      <w:r w:rsidRPr="00B74737">
        <w:rPr>
          <w:rFonts w:cs="Arial"/>
          <w:sz w:val="18"/>
          <w:szCs w:val="18"/>
        </w:rPr>
        <w:t xml:space="preserve"> </w:t>
      </w:r>
    </w:p>
    <w:p w14:paraId="385BC63E" w14:textId="77777777" w:rsidR="00704509" w:rsidRPr="00B74737" w:rsidRDefault="00704509" w:rsidP="00C17F65">
      <w:pPr>
        <w:rPr>
          <w:rFonts w:cs="Arial"/>
          <w:b/>
          <w:sz w:val="18"/>
          <w:szCs w:val="18"/>
        </w:rPr>
      </w:pPr>
      <w:r w:rsidRPr="00B74737">
        <w:rPr>
          <w:rFonts w:cs="Arial"/>
          <w:sz w:val="18"/>
          <w:szCs w:val="18"/>
        </w:rPr>
        <w:t>Wat voor bewoners heeft de wijk</w:t>
      </w:r>
    </w:p>
    <w:p w14:paraId="33D1021B" w14:textId="77777777" w:rsidR="00704509" w:rsidRPr="00B74737" w:rsidRDefault="00704509" w:rsidP="00C17F65">
      <w:pPr>
        <w:rPr>
          <w:rFonts w:cs="Arial"/>
          <w:b/>
          <w:sz w:val="18"/>
          <w:szCs w:val="18"/>
        </w:rPr>
      </w:pPr>
      <w:r w:rsidRPr="00B74737">
        <w:rPr>
          <w:rFonts w:cs="Arial"/>
          <w:sz w:val="18"/>
          <w:szCs w:val="18"/>
        </w:rPr>
        <w:t xml:space="preserve">Het dorp telt Musselkanaal heeft ongeveer 6752 inwoners. Het besteedbare inkomen ligt ten opzichte van Stadskanaal in Musselkanaal lager.  Van alle inwoners in Musselkanaal heeft 52% een laag inkomen, 40% heeft een gemiddeld inkomen en 8% van de inwoners zit in de categorie hoge inkomens. </w:t>
      </w:r>
    </w:p>
    <w:p w14:paraId="744A8785" w14:textId="77777777" w:rsidR="00704509" w:rsidRPr="00B74737" w:rsidRDefault="00704509" w:rsidP="00C17F65">
      <w:pPr>
        <w:rPr>
          <w:rFonts w:cs="Arial"/>
          <w:b/>
          <w:sz w:val="18"/>
          <w:szCs w:val="18"/>
        </w:rPr>
      </w:pPr>
      <w:r w:rsidRPr="00B74737">
        <w:rPr>
          <w:rFonts w:cs="Arial"/>
          <w:sz w:val="18"/>
          <w:szCs w:val="18"/>
        </w:rPr>
        <w:t xml:space="preserve">In Florawijk het noordelijke gedeelte dat achter het centrum zit zijn er veel inwoners die van een uitkering leven.  </w:t>
      </w:r>
    </w:p>
    <w:p w14:paraId="6A3DDE9E" w14:textId="77777777" w:rsidR="00704509" w:rsidRPr="00B74737" w:rsidRDefault="00704509" w:rsidP="00C17F65">
      <w:pPr>
        <w:rPr>
          <w:rFonts w:cs="Arial"/>
          <w:sz w:val="18"/>
          <w:szCs w:val="18"/>
        </w:rPr>
      </w:pPr>
    </w:p>
    <w:p w14:paraId="6292436A" w14:textId="77777777" w:rsidR="00704509" w:rsidRPr="00B74737" w:rsidRDefault="00704509" w:rsidP="00C17F65">
      <w:pPr>
        <w:rPr>
          <w:rFonts w:cs="Arial"/>
          <w:b/>
          <w:sz w:val="18"/>
          <w:szCs w:val="18"/>
        </w:rPr>
      </w:pPr>
      <w:r w:rsidRPr="00B74737">
        <w:rPr>
          <w:rFonts w:cs="Arial"/>
          <w:sz w:val="18"/>
          <w:szCs w:val="18"/>
        </w:rPr>
        <w:t>De werkgelegenheid binnen het dorp is laag;  in 2007 telde het dorp 1484 mensen die geen werk hadden maar wel werkzoekende waren.</w:t>
      </w:r>
    </w:p>
    <w:p w14:paraId="2031288E" w14:textId="77777777" w:rsidR="00704509" w:rsidRPr="00B74737" w:rsidRDefault="00704509" w:rsidP="00C17F65">
      <w:pPr>
        <w:rPr>
          <w:rFonts w:cs="Arial"/>
          <w:b/>
          <w:sz w:val="18"/>
          <w:szCs w:val="18"/>
        </w:rPr>
      </w:pPr>
      <w:r w:rsidRPr="00B74737">
        <w:rPr>
          <w:rFonts w:cs="Arial"/>
          <w:sz w:val="18"/>
          <w:szCs w:val="18"/>
        </w:rPr>
        <w:t xml:space="preserve">Daarnaast kent het dorp met name veel oudere inwoners. Dit komt door de natuurlijke vergrijzing van de inwoners maar ook doordat er oudere mensen uit met name de Randstad naar het dorp trekken. Met name de jongeren die willen doorstuderen trekken naar Groningen om daar een vervolgopleiding te doen.  Er zijn voor hun in het dorp weinig mogelijkheden om zichzelf te ontwikkelen en ook is er weinig vrijetijdsaanbod voor de jongere inwoners van het dorp. </w:t>
      </w:r>
    </w:p>
    <w:p w14:paraId="18ED8A68" w14:textId="77777777" w:rsidR="00704509" w:rsidRPr="00B74737" w:rsidRDefault="00704509" w:rsidP="00C17F65">
      <w:pPr>
        <w:rPr>
          <w:rFonts w:cs="Arial"/>
          <w:b/>
          <w:sz w:val="18"/>
          <w:szCs w:val="18"/>
        </w:rPr>
      </w:pPr>
      <w:r w:rsidRPr="00B74737">
        <w:rPr>
          <w:rFonts w:cs="Arial"/>
          <w:sz w:val="18"/>
          <w:szCs w:val="18"/>
        </w:rPr>
        <w:t xml:space="preserve">Van alle woningen in het dorp is er 60% in het bezit van de particulieren; koopwoningen, 40% zijn huurwoningen waarvan 30% in bezit is van de woningcorporatie Lefier. </w:t>
      </w:r>
    </w:p>
    <w:p w14:paraId="6BE381CF" w14:textId="77777777" w:rsidR="00704509" w:rsidRPr="00B74737" w:rsidRDefault="00704509" w:rsidP="00C17F65">
      <w:pPr>
        <w:rPr>
          <w:rFonts w:cs="Arial"/>
          <w:sz w:val="18"/>
          <w:szCs w:val="18"/>
        </w:rPr>
      </w:pPr>
    </w:p>
    <w:p w14:paraId="11F7CDB9" w14:textId="77777777" w:rsidR="00704509" w:rsidRPr="00B74737" w:rsidRDefault="00704509" w:rsidP="00C17F65">
      <w:pPr>
        <w:rPr>
          <w:rFonts w:cs="Arial"/>
          <w:b/>
          <w:sz w:val="18"/>
          <w:szCs w:val="18"/>
        </w:rPr>
      </w:pPr>
      <w:r w:rsidRPr="00B74737">
        <w:rPr>
          <w:rFonts w:cs="Arial"/>
          <w:sz w:val="18"/>
          <w:szCs w:val="18"/>
        </w:rPr>
        <w:t xml:space="preserve">De buurtbetrokkenheid die de bewoners ervaren word beoordeeld met een voldoende. Maar de saamhorigheid die de bewoners ervaren in het dorp lijkt te stagneren. </w:t>
      </w:r>
    </w:p>
    <w:p w14:paraId="6A9BFEDB" w14:textId="77777777" w:rsidR="00704509" w:rsidRPr="00B74737" w:rsidRDefault="00704509" w:rsidP="00C17F65">
      <w:pPr>
        <w:rPr>
          <w:rFonts w:cs="Arial"/>
          <w:sz w:val="18"/>
          <w:szCs w:val="18"/>
        </w:rPr>
      </w:pPr>
    </w:p>
    <w:p w14:paraId="7D8D10CA" w14:textId="77777777" w:rsidR="00704509" w:rsidRPr="00B74737" w:rsidRDefault="00704509" w:rsidP="00C17F65">
      <w:pPr>
        <w:rPr>
          <w:rFonts w:cs="Arial"/>
          <w:b/>
          <w:sz w:val="18"/>
          <w:szCs w:val="18"/>
        </w:rPr>
      </w:pPr>
      <w:r w:rsidRPr="00B74737">
        <w:rPr>
          <w:rFonts w:cs="Arial"/>
          <w:sz w:val="18"/>
          <w:szCs w:val="18"/>
        </w:rPr>
        <w:t xml:space="preserve">Naast het verschil in leeftijd dat er is tussen de bewoners van het dorp zit er ook verschil in wat het geloof betreft. In het verleden van Musselkanaal is er een strijd geweest tussen de katholieken en de gereformeerde. Deze strijd is inmiddels over maar de scheiding is nog wel te merken. De katholieken wonen bij elkaar in wijken samen en de gereformeerde. Interessant cultureel feit over Musselkanaal is dat het dorp  ondanks het feit dat het niet zo groot is toch 47 kerken heeft. </w:t>
      </w:r>
    </w:p>
    <w:p w14:paraId="27CA118A" w14:textId="77777777" w:rsidR="00704509" w:rsidRPr="00B74737" w:rsidRDefault="00704509" w:rsidP="00C17F65">
      <w:pPr>
        <w:rPr>
          <w:rFonts w:cs="Arial"/>
          <w:sz w:val="18"/>
          <w:szCs w:val="18"/>
        </w:rPr>
      </w:pPr>
    </w:p>
    <w:p w14:paraId="0E0FB43A" w14:textId="77777777" w:rsidR="00704509" w:rsidRPr="00B74737" w:rsidRDefault="00704509" w:rsidP="00C17F65">
      <w:pPr>
        <w:rPr>
          <w:rFonts w:cs="Arial"/>
          <w:b/>
          <w:sz w:val="18"/>
          <w:szCs w:val="18"/>
        </w:rPr>
      </w:pPr>
      <w:r w:rsidRPr="00B74737">
        <w:rPr>
          <w:rFonts w:cs="Arial"/>
          <w:sz w:val="18"/>
          <w:szCs w:val="18"/>
        </w:rPr>
        <w:t>Welke organisaties en instellingen zijn er? Welke activiteiten hebben zij en welke doelgroepen worden er bereikt?</w:t>
      </w:r>
    </w:p>
    <w:p w14:paraId="0B81C76D" w14:textId="77777777" w:rsidR="00704509" w:rsidRPr="00B74737" w:rsidRDefault="00704509" w:rsidP="00C17F65">
      <w:pPr>
        <w:rPr>
          <w:rFonts w:cs="Arial"/>
          <w:b/>
          <w:sz w:val="18"/>
          <w:szCs w:val="18"/>
        </w:rPr>
      </w:pPr>
      <w:r w:rsidRPr="00B74737">
        <w:rPr>
          <w:rFonts w:cs="Arial"/>
          <w:sz w:val="18"/>
          <w:szCs w:val="18"/>
        </w:rPr>
        <w:t xml:space="preserve">Musselkanaal heeft een groot aantaal instellingen, voorzieningen en organisaties binnen het dorp. </w:t>
      </w:r>
    </w:p>
    <w:p w14:paraId="0CCC5679" w14:textId="77777777" w:rsidR="00704509" w:rsidRPr="00B74737" w:rsidRDefault="00704509" w:rsidP="00C17F65">
      <w:pPr>
        <w:rPr>
          <w:rFonts w:cs="Arial"/>
          <w:b/>
          <w:sz w:val="18"/>
          <w:szCs w:val="18"/>
        </w:rPr>
      </w:pPr>
      <w:r w:rsidRPr="00B74737">
        <w:rPr>
          <w:rFonts w:cs="Arial"/>
          <w:sz w:val="18"/>
          <w:szCs w:val="18"/>
        </w:rPr>
        <w:t xml:space="preserve">Basisonderwijs ; het dorp Musselkanaal heeft 4 basisscholen. Hiervan zijn er twee Christelijke basisscholen, een basisschool die Rooms Katholiek  is en een basisschool dat anderstalig is. </w:t>
      </w:r>
    </w:p>
    <w:p w14:paraId="161E2A70" w14:textId="77777777" w:rsidR="00704509" w:rsidRPr="00B74737" w:rsidRDefault="00704509" w:rsidP="00C17F65">
      <w:pPr>
        <w:rPr>
          <w:rFonts w:cs="Arial"/>
          <w:b/>
          <w:sz w:val="18"/>
          <w:szCs w:val="18"/>
        </w:rPr>
      </w:pPr>
      <w:r w:rsidRPr="00B74737">
        <w:rPr>
          <w:rFonts w:cs="Arial"/>
          <w:sz w:val="18"/>
          <w:szCs w:val="18"/>
        </w:rPr>
        <w:t>Voortgezet onderwijs;  Het Noorderpoort college heeft een locatie in het dorp</w:t>
      </w:r>
    </w:p>
    <w:p w14:paraId="1E4ED34C" w14:textId="77777777" w:rsidR="00704509" w:rsidRPr="00B74737" w:rsidRDefault="00704509" w:rsidP="00C17F65">
      <w:pPr>
        <w:rPr>
          <w:rFonts w:cs="Arial"/>
          <w:b/>
          <w:sz w:val="18"/>
          <w:szCs w:val="18"/>
        </w:rPr>
      </w:pPr>
      <w:r w:rsidRPr="00B74737">
        <w:rPr>
          <w:rFonts w:cs="Arial"/>
          <w:sz w:val="18"/>
          <w:szCs w:val="18"/>
        </w:rPr>
        <w:t xml:space="preserve">Deze twee bovengenoemde soorten voorzieningen leveren in eerste plaats onderwijs aan de kinderen uit het dorp. Door de scholen zelf worden er wel activiteiten georganiseerd waarbij de doelgroep de schoolgaande kinderen zijn. Ook werken er een aantal scholen samen met de Brede  School in het samenwerkingsverband, in het kader hiervan worden ook vaak activiteiten georganiseerd.  </w:t>
      </w:r>
    </w:p>
    <w:p w14:paraId="510CBE76" w14:textId="77777777" w:rsidR="00704509" w:rsidRPr="00B74737" w:rsidRDefault="00704509" w:rsidP="00C17F65">
      <w:pPr>
        <w:rPr>
          <w:rFonts w:cs="Arial"/>
          <w:b/>
          <w:sz w:val="18"/>
          <w:szCs w:val="18"/>
        </w:rPr>
      </w:pPr>
    </w:p>
    <w:p w14:paraId="70F38304" w14:textId="77777777" w:rsidR="00704509" w:rsidRPr="00B74737" w:rsidRDefault="00704509" w:rsidP="00C17F65">
      <w:pPr>
        <w:rPr>
          <w:rFonts w:cs="Arial"/>
          <w:b/>
          <w:sz w:val="18"/>
          <w:szCs w:val="18"/>
        </w:rPr>
      </w:pPr>
      <w:r w:rsidRPr="00B74737">
        <w:rPr>
          <w:rFonts w:cs="Arial"/>
          <w:sz w:val="18"/>
          <w:szCs w:val="18"/>
        </w:rPr>
        <w:t xml:space="preserve">Cultuur en recreatie </w:t>
      </w:r>
    </w:p>
    <w:p w14:paraId="48F61B9A" w14:textId="77777777" w:rsidR="00704509" w:rsidRPr="00B74737" w:rsidRDefault="00704509" w:rsidP="00C17F65">
      <w:pPr>
        <w:rPr>
          <w:rFonts w:cs="Arial"/>
          <w:b/>
          <w:sz w:val="18"/>
          <w:szCs w:val="18"/>
        </w:rPr>
      </w:pPr>
      <w:r w:rsidRPr="00B74737">
        <w:rPr>
          <w:rFonts w:cs="Arial"/>
          <w:sz w:val="18"/>
          <w:szCs w:val="18"/>
        </w:rPr>
        <w:t>Sociaal cultureel centrum de Kameleon. Binnen dit centrum worden er door de leiding activiteiten georganiseerd voor kinderen, jongeren en ouderen. Helaas loopt het niet zo heel storm bij deze activiteiten door het slechte imago dat het cultureel centrum heeft opgelopen.</w:t>
      </w:r>
    </w:p>
    <w:p w14:paraId="248DB332" w14:textId="77777777" w:rsidR="00704509" w:rsidRPr="00B74737" w:rsidRDefault="00704509" w:rsidP="00C17F65">
      <w:pPr>
        <w:rPr>
          <w:rFonts w:cs="Arial"/>
          <w:sz w:val="18"/>
          <w:szCs w:val="18"/>
        </w:rPr>
      </w:pPr>
    </w:p>
    <w:p w14:paraId="6B204D3E" w14:textId="77777777" w:rsidR="00704509" w:rsidRPr="00B74737" w:rsidRDefault="00704509" w:rsidP="00C17F65">
      <w:pPr>
        <w:rPr>
          <w:rFonts w:cs="Arial"/>
          <w:b/>
          <w:sz w:val="18"/>
          <w:szCs w:val="18"/>
        </w:rPr>
      </w:pPr>
      <w:r w:rsidRPr="00B74737">
        <w:rPr>
          <w:rFonts w:cs="Arial"/>
          <w:sz w:val="18"/>
          <w:szCs w:val="18"/>
        </w:rPr>
        <w:lastRenderedPageBreak/>
        <w:t xml:space="preserve">Stichting Snikkeweek; dit is een initiatief van de handelsverenging van Musselkanaal. Bij het evenement Snikkeweek wordt er een week lang allerlei activiteiten op en rond het kanaal georganiseerd. De doelgroep die bereikt word zijn de inwoners van Musselkanaal zelf maar ook mensen van buitenaf lijken het prettig te vinden deel te nemen aan deze festiviteiten. </w:t>
      </w:r>
    </w:p>
    <w:p w14:paraId="514039AF" w14:textId="77777777" w:rsidR="00704509" w:rsidRPr="00B74737" w:rsidRDefault="00704509" w:rsidP="00C17F65">
      <w:pPr>
        <w:rPr>
          <w:rFonts w:cs="Arial"/>
          <w:b/>
          <w:sz w:val="18"/>
          <w:szCs w:val="18"/>
        </w:rPr>
      </w:pPr>
      <w:r w:rsidRPr="00B74737">
        <w:rPr>
          <w:rFonts w:cs="Arial"/>
          <w:sz w:val="18"/>
          <w:szCs w:val="18"/>
        </w:rPr>
        <w:t>Camping Musselkanaal deze camping ligt aan de rand van Musselkanaal.  Het is een landelijke, wat kleine gelegen camping. Naast zwemmen, vissen en fietsen kan de bezoeker ook paardrijles volgen op de camping en mogen ze helpen met het verzorgen van de dieren.</w:t>
      </w:r>
    </w:p>
    <w:p w14:paraId="27F1D9A6" w14:textId="77777777" w:rsidR="00704509" w:rsidRPr="00B74737" w:rsidRDefault="00704509" w:rsidP="00C17F65">
      <w:pPr>
        <w:rPr>
          <w:rFonts w:cs="Arial"/>
          <w:sz w:val="18"/>
          <w:szCs w:val="18"/>
        </w:rPr>
      </w:pPr>
    </w:p>
    <w:p w14:paraId="04377E70" w14:textId="77777777" w:rsidR="00704509" w:rsidRPr="00B74737" w:rsidRDefault="00704509" w:rsidP="00C17F65">
      <w:pPr>
        <w:rPr>
          <w:rFonts w:cs="Arial"/>
          <w:b/>
          <w:sz w:val="18"/>
          <w:szCs w:val="18"/>
        </w:rPr>
      </w:pPr>
      <w:r w:rsidRPr="00B74737">
        <w:rPr>
          <w:rFonts w:cs="Arial"/>
          <w:sz w:val="18"/>
          <w:szCs w:val="18"/>
        </w:rPr>
        <w:t xml:space="preserve">Een dependance van de algemene muziekvereniging uit  Oost-Groningen. De muziekvereniging uit Groningen heeft eveneens een locatie in Musselkanaal. </w:t>
      </w:r>
    </w:p>
    <w:p w14:paraId="5FFA4CF4" w14:textId="77777777" w:rsidR="00704509" w:rsidRPr="00B74737" w:rsidRDefault="00704509" w:rsidP="00C17F65">
      <w:pPr>
        <w:rPr>
          <w:rFonts w:cs="Arial"/>
          <w:b/>
          <w:sz w:val="18"/>
          <w:szCs w:val="18"/>
        </w:rPr>
      </w:pPr>
    </w:p>
    <w:p w14:paraId="2067044F" w14:textId="77777777" w:rsidR="00704509" w:rsidRPr="00B74737" w:rsidRDefault="00704509" w:rsidP="00C17F65">
      <w:pPr>
        <w:rPr>
          <w:rFonts w:cs="Arial"/>
          <w:b/>
          <w:sz w:val="18"/>
          <w:szCs w:val="18"/>
        </w:rPr>
      </w:pPr>
      <w:r w:rsidRPr="00B74737">
        <w:rPr>
          <w:rFonts w:cs="Arial"/>
          <w:sz w:val="18"/>
          <w:szCs w:val="18"/>
        </w:rPr>
        <w:t>Verder heeft Musselkanaal op het gebied van cultuur en recreatie een aantal verschillende muziek en zangverenigingen en een bibliotheek.</w:t>
      </w:r>
    </w:p>
    <w:p w14:paraId="2B1D121C" w14:textId="77777777" w:rsidR="00704509" w:rsidRPr="00B74737" w:rsidRDefault="00704509" w:rsidP="00C17F65">
      <w:pPr>
        <w:rPr>
          <w:rFonts w:cs="Arial"/>
          <w:b/>
          <w:sz w:val="18"/>
          <w:szCs w:val="18"/>
        </w:rPr>
      </w:pPr>
      <w:r w:rsidRPr="00B74737">
        <w:rPr>
          <w:rFonts w:cs="Arial"/>
          <w:sz w:val="18"/>
          <w:szCs w:val="18"/>
        </w:rPr>
        <w:t xml:space="preserve">Advies, hulp, begeleiding en huisvesting gehandicapten </w:t>
      </w:r>
    </w:p>
    <w:p w14:paraId="154C739F" w14:textId="77777777" w:rsidR="00704509" w:rsidRPr="00B74737" w:rsidRDefault="00704509" w:rsidP="00C17F65">
      <w:pPr>
        <w:rPr>
          <w:rFonts w:cs="Arial"/>
          <w:b/>
          <w:sz w:val="18"/>
          <w:szCs w:val="18"/>
        </w:rPr>
      </w:pPr>
      <w:r w:rsidRPr="00B74737">
        <w:rPr>
          <w:rFonts w:cs="Arial"/>
          <w:sz w:val="18"/>
          <w:szCs w:val="18"/>
        </w:rPr>
        <w:t xml:space="preserve">NOVO Konditorei zit in het zorgcentrum de Heggerank op de begane grond. In dit zorgcentrum worden de bezoekers bedient door de gasten. De gasten staan achter de kassa, maken in de keuken de broodjes klaar en zorgen voor de opmaak van het gebak. </w:t>
      </w:r>
    </w:p>
    <w:p w14:paraId="30FC5E20" w14:textId="77777777" w:rsidR="00704509" w:rsidRPr="00B74737" w:rsidRDefault="00704509" w:rsidP="00C17F65">
      <w:pPr>
        <w:rPr>
          <w:rFonts w:cs="Arial"/>
          <w:sz w:val="18"/>
          <w:szCs w:val="18"/>
        </w:rPr>
      </w:pPr>
    </w:p>
    <w:p w14:paraId="5CB3B06A" w14:textId="77777777" w:rsidR="00704509" w:rsidRPr="00B74737" w:rsidRDefault="00704509" w:rsidP="00C17F65">
      <w:pPr>
        <w:rPr>
          <w:rFonts w:cs="Arial"/>
          <w:b/>
          <w:sz w:val="18"/>
          <w:szCs w:val="18"/>
        </w:rPr>
      </w:pPr>
      <w:r w:rsidRPr="00B74737">
        <w:rPr>
          <w:rFonts w:cs="Arial"/>
          <w:sz w:val="18"/>
          <w:szCs w:val="18"/>
        </w:rPr>
        <w:t xml:space="preserve">Stichting de Zijlen deze stichting draagt zorg voor mensen met een verstandelijke beperking. Zij bieden professionele ondersteuning aan kinderen, jongeren en volwassenen. Zij ondersteunen ruim 1200 cliënten verspreid over de provincie Groningen en hebben dus ook een locatie in Musselkanaal. </w:t>
      </w:r>
    </w:p>
    <w:p w14:paraId="7483B496" w14:textId="77777777" w:rsidR="00704509" w:rsidRPr="00B74737" w:rsidRDefault="00704509" w:rsidP="00C17F65">
      <w:pPr>
        <w:rPr>
          <w:rFonts w:cs="Arial"/>
          <w:b/>
          <w:sz w:val="18"/>
          <w:szCs w:val="18"/>
        </w:rPr>
      </w:pPr>
      <w:r w:rsidRPr="00B74737">
        <w:rPr>
          <w:rFonts w:cs="Arial"/>
          <w:sz w:val="18"/>
          <w:szCs w:val="18"/>
        </w:rPr>
        <w:t xml:space="preserve">Op het gebied van de gezondheidszorg heeft Musselkanaal de volgende voorzieningen.  </w:t>
      </w:r>
    </w:p>
    <w:p w14:paraId="7BB3D5C6"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apotheek</w:t>
      </w:r>
    </w:p>
    <w:p w14:paraId="3D1D13B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huisartsenpraktijk</w:t>
      </w:r>
    </w:p>
    <w:p w14:paraId="1F8A97B8"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praktijk voor fysio- en manuele therapie</w:t>
      </w:r>
    </w:p>
    <w:p w14:paraId="22EB3CD2"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Cesar oefentherapie </w:t>
      </w:r>
    </w:p>
    <w:p w14:paraId="35890900"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GGD consultatiebureau</w:t>
      </w:r>
    </w:p>
    <w:p w14:paraId="652B0E21"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Tandartsen</w:t>
      </w:r>
    </w:p>
    <w:p w14:paraId="3FC9EC9E"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Thuiszorg</w:t>
      </w:r>
    </w:p>
    <w:p w14:paraId="40874111" w14:textId="77777777" w:rsidR="00704509" w:rsidRPr="00B74737" w:rsidRDefault="00704509" w:rsidP="00C17F65">
      <w:pPr>
        <w:rPr>
          <w:rFonts w:cs="Arial"/>
          <w:b/>
          <w:sz w:val="18"/>
          <w:szCs w:val="18"/>
        </w:rPr>
      </w:pPr>
    </w:p>
    <w:p w14:paraId="1FD7F096" w14:textId="77777777" w:rsidR="00704509" w:rsidRPr="00B74737" w:rsidRDefault="00704509" w:rsidP="00C17F65">
      <w:pPr>
        <w:rPr>
          <w:rFonts w:cs="Arial"/>
          <w:b/>
          <w:sz w:val="18"/>
          <w:szCs w:val="18"/>
        </w:rPr>
      </w:pPr>
      <w:r w:rsidRPr="00B74737">
        <w:rPr>
          <w:rFonts w:cs="Arial"/>
          <w:sz w:val="18"/>
          <w:szCs w:val="18"/>
        </w:rPr>
        <w:t xml:space="preserve">Wat betreft de kinderen en jongeren zijn deze voorzieningen  </w:t>
      </w:r>
    </w:p>
    <w:p w14:paraId="3A3561F1"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Een kinderdagverblijf </w:t>
      </w:r>
    </w:p>
    <w:p w14:paraId="2CFB1DE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peuterspeelzaal</w:t>
      </w:r>
    </w:p>
    <w:p w14:paraId="38B758CC"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Peuterspeelzaal de Turf; deze zat voorheen in het sociaal cultureel centrum de Kameleon</w:t>
      </w:r>
    </w:p>
    <w:p w14:paraId="6CD66C30"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Verschillende jeugdverenigingen van kerken</w:t>
      </w:r>
    </w:p>
    <w:p w14:paraId="790164B8" w14:textId="77777777" w:rsidR="00704509" w:rsidRPr="00B74737" w:rsidRDefault="00704509" w:rsidP="00C17F65">
      <w:pPr>
        <w:rPr>
          <w:rFonts w:cs="Arial"/>
          <w:sz w:val="18"/>
          <w:szCs w:val="18"/>
        </w:rPr>
      </w:pPr>
    </w:p>
    <w:p w14:paraId="4581EDA4" w14:textId="77777777" w:rsidR="00704509" w:rsidRPr="00B74737" w:rsidRDefault="00704509" w:rsidP="00C17F65">
      <w:pPr>
        <w:rPr>
          <w:rFonts w:cs="Arial"/>
          <w:b/>
          <w:sz w:val="18"/>
          <w:szCs w:val="18"/>
        </w:rPr>
      </w:pPr>
      <w:r w:rsidRPr="00B74737">
        <w:rPr>
          <w:rFonts w:cs="Arial"/>
          <w:sz w:val="18"/>
          <w:szCs w:val="18"/>
        </w:rPr>
        <w:t>Advies, hulp, begeleiding, huisvesting zorgcentra voor ouderen</w:t>
      </w:r>
    </w:p>
    <w:p w14:paraId="24867DB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Activiteitencentrum de Kameleon</w:t>
      </w:r>
    </w:p>
    <w:p w14:paraId="5692178B"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Wijkregisseur van Stichting Welstad</w:t>
      </w:r>
    </w:p>
    <w:p w14:paraId="3D9E1A92"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Ouderenbonden ANBO, KBO, PCOB</w:t>
      </w:r>
    </w:p>
    <w:p w14:paraId="756E1C2B"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Zorgcentrum de Beukenhof </w:t>
      </w:r>
    </w:p>
    <w:p w14:paraId="1C3B8241"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Zorgcentrum A-Horst</w:t>
      </w:r>
    </w:p>
    <w:p w14:paraId="3200A8FE"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Zorgcentrum de Heggerank</w:t>
      </w:r>
    </w:p>
    <w:p w14:paraId="5E5FE6A6" w14:textId="77777777" w:rsidR="00704509" w:rsidRPr="00B74737" w:rsidRDefault="00704509" w:rsidP="00C17F65">
      <w:pPr>
        <w:rPr>
          <w:rFonts w:cs="Arial"/>
          <w:sz w:val="18"/>
          <w:szCs w:val="18"/>
        </w:rPr>
      </w:pPr>
    </w:p>
    <w:p w14:paraId="202047FF" w14:textId="77777777" w:rsidR="00704509" w:rsidRPr="00B74737" w:rsidRDefault="00704509" w:rsidP="00C17F65">
      <w:pPr>
        <w:rPr>
          <w:rFonts w:cs="Arial"/>
          <w:b/>
          <w:sz w:val="18"/>
          <w:szCs w:val="18"/>
        </w:rPr>
      </w:pPr>
      <w:r w:rsidRPr="00B74737">
        <w:rPr>
          <w:rFonts w:cs="Arial"/>
          <w:sz w:val="18"/>
          <w:szCs w:val="18"/>
        </w:rPr>
        <w:t>Sport (- accomodaties)</w:t>
      </w:r>
    </w:p>
    <w:p w14:paraId="1176C560"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Gemeentelijke gymnastieklokaal</w:t>
      </w:r>
    </w:p>
    <w:p w14:paraId="147EAF25"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Sporthal de Veenhorst</w:t>
      </w:r>
    </w:p>
    <w:p w14:paraId="5B11EBE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sportpark</w:t>
      </w:r>
    </w:p>
    <w:p w14:paraId="5994692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Een tennisbaan</w:t>
      </w:r>
    </w:p>
    <w:p w14:paraId="2D936572"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Een zwembad </w:t>
      </w:r>
    </w:p>
    <w:p w14:paraId="0AA7A38E"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Verschillende sportverenigingen waar diverse sporten beoefend kunnen worden. </w:t>
      </w:r>
    </w:p>
    <w:p w14:paraId="5C3A2998" w14:textId="77777777" w:rsidR="00704509" w:rsidRPr="00B74737" w:rsidRDefault="00704509" w:rsidP="00C17F65">
      <w:pPr>
        <w:rPr>
          <w:rFonts w:cs="Arial"/>
          <w:sz w:val="18"/>
          <w:szCs w:val="18"/>
        </w:rPr>
      </w:pPr>
    </w:p>
    <w:p w14:paraId="3E5A9019" w14:textId="77777777" w:rsidR="00704509" w:rsidRPr="00B74737" w:rsidRDefault="00704509" w:rsidP="00C17F65">
      <w:pPr>
        <w:rPr>
          <w:rFonts w:cs="Arial"/>
          <w:b/>
          <w:sz w:val="18"/>
          <w:szCs w:val="18"/>
        </w:rPr>
      </w:pPr>
      <w:r w:rsidRPr="00B74737">
        <w:rPr>
          <w:rFonts w:cs="Arial"/>
          <w:sz w:val="18"/>
          <w:szCs w:val="18"/>
        </w:rPr>
        <w:t>Welzijn</w:t>
      </w:r>
    </w:p>
    <w:p w14:paraId="3356EDCB"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Maatschappelijk werk</w:t>
      </w:r>
    </w:p>
    <w:p w14:paraId="28ED4F00"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Ouderenwerk</w:t>
      </w:r>
    </w:p>
    <w:p w14:paraId="12ACEDDC" w14:textId="77777777" w:rsidR="007871C1" w:rsidRDefault="007871C1" w:rsidP="00C17F65">
      <w:pPr>
        <w:rPr>
          <w:rFonts w:cs="Arial"/>
          <w:sz w:val="18"/>
          <w:szCs w:val="18"/>
        </w:rPr>
      </w:pPr>
    </w:p>
    <w:p w14:paraId="32FC8D11" w14:textId="77777777" w:rsidR="00704509" w:rsidRPr="00B74737" w:rsidRDefault="00704509" w:rsidP="00C17F65">
      <w:pPr>
        <w:rPr>
          <w:rFonts w:cs="Arial"/>
          <w:b/>
          <w:sz w:val="18"/>
          <w:szCs w:val="18"/>
        </w:rPr>
      </w:pPr>
      <w:r w:rsidRPr="00B74737">
        <w:rPr>
          <w:rFonts w:cs="Arial"/>
          <w:sz w:val="18"/>
          <w:szCs w:val="18"/>
        </w:rPr>
        <w:t>Overige maatschappelijke organisaties die er nog in Musselkanaal zijn</w:t>
      </w:r>
    </w:p>
    <w:p w14:paraId="1DBC8564"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EHBO </w:t>
      </w:r>
    </w:p>
    <w:p w14:paraId="64561A5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De zonnebloem, </w:t>
      </w:r>
    </w:p>
    <w:p w14:paraId="563DE468"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Vrouwenverenigingen</w:t>
      </w:r>
    </w:p>
    <w:p w14:paraId="1F705156"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4 mei comité</w:t>
      </w:r>
    </w:p>
    <w:p w14:paraId="32ED04C5"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Oranje comite</w:t>
      </w:r>
    </w:p>
    <w:p w14:paraId="49DCB9B4" w14:textId="77777777" w:rsidR="00704509" w:rsidRPr="00B74737" w:rsidRDefault="00704509" w:rsidP="00C17F65">
      <w:pPr>
        <w:rPr>
          <w:rFonts w:cs="Arial"/>
          <w:sz w:val="18"/>
          <w:szCs w:val="18"/>
        </w:rPr>
      </w:pPr>
    </w:p>
    <w:p w14:paraId="33CD1AD0" w14:textId="77777777" w:rsidR="00704509" w:rsidRPr="00B74737" w:rsidRDefault="00704509" w:rsidP="00C17F65">
      <w:pPr>
        <w:rPr>
          <w:rFonts w:cs="Arial"/>
          <w:b/>
          <w:sz w:val="18"/>
          <w:szCs w:val="18"/>
        </w:rPr>
      </w:pPr>
      <w:r w:rsidRPr="00B74737">
        <w:rPr>
          <w:rFonts w:cs="Arial"/>
          <w:sz w:val="18"/>
          <w:szCs w:val="18"/>
        </w:rPr>
        <w:t>Welke bewonersorganisaties zijn er</w:t>
      </w:r>
    </w:p>
    <w:p w14:paraId="5E8A7108" w14:textId="77777777" w:rsidR="00704509" w:rsidRPr="00B74737" w:rsidRDefault="00704509" w:rsidP="00C17F65">
      <w:pPr>
        <w:rPr>
          <w:rFonts w:cs="Arial"/>
          <w:b/>
          <w:sz w:val="18"/>
          <w:szCs w:val="18"/>
        </w:rPr>
      </w:pPr>
      <w:r w:rsidRPr="00B74737">
        <w:rPr>
          <w:rFonts w:cs="Arial"/>
          <w:sz w:val="18"/>
          <w:szCs w:val="18"/>
        </w:rPr>
        <w:t xml:space="preserve">Binnen Musselkanaal is er sinds 2008 in samenwerking met de gemeente gewerkt aan het ontwikkelen van een dorpsvisie. Door het ontwikkelen hiervan wil de gemeente intensiever gaan samenwerken met de  bewoners van de wijk en kijken op welke wijze hun inbreng gerealiseerd kan worden tot plannen die in de praktijk haalbaar zijn.  </w:t>
      </w:r>
    </w:p>
    <w:p w14:paraId="001F2716" w14:textId="77777777" w:rsidR="00704509" w:rsidRPr="00B74737" w:rsidRDefault="00704509" w:rsidP="00C17F65">
      <w:pPr>
        <w:rPr>
          <w:rFonts w:cs="Arial"/>
          <w:b/>
          <w:sz w:val="18"/>
          <w:szCs w:val="18"/>
        </w:rPr>
      </w:pPr>
      <w:r w:rsidRPr="00B74737">
        <w:rPr>
          <w:rFonts w:cs="Arial"/>
          <w:sz w:val="18"/>
          <w:szCs w:val="18"/>
        </w:rPr>
        <w:lastRenderedPageBreak/>
        <w:t>Voor het maken van de dorpsvisie hadden zich zo een 80 wijkbewoners gemeld die graag een bijdrage wilde leveren aan het geheel.</w:t>
      </w:r>
    </w:p>
    <w:p w14:paraId="462B2F0A" w14:textId="77777777" w:rsidR="00704509" w:rsidRPr="00B74737" w:rsidRDefault="00704509" w:rsidP="00C17F65">
      <w:pPr>
        <w:rPr>
          <w:rFonts w:cs="Arial"/>
          <w:b/>
          <w:sz w:val="18"/>
          <w:szCs w:val="18"/>
        </w:rPr>
      </w:pPr>
      <w:r w:rsidRPr="00B74737">
        <w:rPr>
          <w:rFonts w:cs="Arial"/>
          <w:sz w:val="18"/>
          <w:szCs w:val="18"/>
        </w:rPr>
        <w:t xml:space="preserve">Naast de gemeente en de bewoners zitten er ook nog mensen van Stichting Welstad bij. Deze helpen met name de bewoners hun plannen zo concreet mogelijk te maken en dat het in de praktijk haalbaar is. </w:t>
      </w:r>
    </w:p>
    <w:p w14:paraId="01B86762" w14:textId="77777777" w:rsidR="00704509" w:rsidRPr="00B74737" w:rsidRDefault="00704509" w:rsidP="00C17F65">
      <w:pPr>
        <w:rPr>
          <w:rFonts w:cs="Arial"/>
          <w:sz w:val="18"/>
          <w:szCs w:val="18"/>
        </w:rPr>
      </w:pPr>
    </w:p>
    <w:p w14:paraId="1A62C6D0" w14:textId="77777777" w:rsidR="00704509" w:rsidRPr="00B74737" w:rsidRDefault="00704509" w:rsidP="00C17F65">
      <w:pPr>
        <w:rPr>
          <w:rFonts w:cs="Arial"/>
          <w:b/>
          <w:sz w:val="18"/>
          <w:szCs w:val="18"/>
        </w:rPr>
      </w:pPr>
      <w:r w:rsidRPr="00B74737">
        <w:rPr>
          <w:rFonts w:cs="Arial"/>
          <w:sz w:val="18"/>
          <w:szCs w:val="18"/>
        </w:rPr>
        <w:t xml:space="preserve">De bewoners hebben samen met de mensen van Welstad nagedacht over welke punten zij nu in het dorp echt van belang vinden om mee aan de slag te gaan. Deze punten zijn  uiteindelijk onderverdeeld in 5 hoofdgroepen. Per hoofdgroep is er een werkgroep ontstaan;  wijkbewoners die samen met de mensen van Welstad zich gaan richten op een van de speerpunten en daadwerkelijk haalbare plannen gaan ontwikkelen welke aan de gemeente kan worden laten zien en waar de gemeente ook echt wat mee kan doen. </w:t>
      </w:r>
    </w:p>
    <w:p w14:paraId="5A71D37C" w14:textId="77777777" w:rsidR="00704509" w:rsidRPr="00B74737" w:rsidRDefault="00704509" w:rsidP="00C17F65">
      <w:pPr>
        <w:rPr>
          <w:rFonts w:cs="Arial"/>
          <w:sz w:val="18"/>
          <w:szCs w:val="18"/>
        </w:rPr>
      </w:pPr>
    </w:p>
    <w:p w14:paraId="5BCB162F" w14:textId="77777777" w:rsidR="00704509" w:rsidRPr="00B74737" w:rsidRDefault="00704509" w:rsidP="00C17F65">
      <w:pPr>
        <w:rPr>
          <w:rFonts w:cs="Arial"/>
          <w:b/>
          <w:sz w:val="18"/>
          <w:szCs w:val="18"/>
        </w:rPr>
      </w:pPr>
      <w:r w:rsidRPr="00B74737">
        <w:rPr>
          <w:rFonts w:cs="Arial"/>
          <w:sz w:val="18"/>
          <w:szCs w:val="18"/>
        </w:rPr>
        <w:t>Welke informele activiteiten zijn er in Musselkanaal</w:t>
      </w:r>
    </w:p>
    <w:p w14:paraId="191EF69F" w14:textId="77777777" w:rsidR="00704509" w:rsidRPr="00B74737" w:rsidRDefault="00704509" w:rsidP="00C17F65">
      <w:pPr>
        <w:rPr>
          <w:rFonts w:cs="Arial"/>
          <w:b/>
          <w:sz w:val="18"/>
          <w:szCs w:val="18"/>
        </w:rPr>
      </w:pPr>
      <w:r w:rsidRPr="00B74737">
        <w:rPr>
          <w:rFonts w:cs="Arial"/>
          <w:sz w:val="18"/>
          <w:szCs w:val="18"/>
        </w:rPr>
        <w:t xml:space="preserve"> In het dorp zijn er veel activiteiten die er georganiseerd worden door diverse partijen.  Zo is er het jaarlijkse Snikkeweek. Dit evenement wordt georganiseerd door de handelsvereniging van het dorp. </w:t>
      </w:r>
    </w:p>
    <w:p w14:paraId="53E7FAAB" w14:textId="77777777" w:rsidR="00704509" w:rsidRPr="00B74737" w:rsidRDefault="00704509" w:rsidP="00C17F65">
      <w:pPr>
        <w:rPr>
          <w:rFonts w:cs="Arial"/>
          <w:b/>
          <w:sz w:val="18"/>
          <w:szCs w:val="18"/>
        </w:rPr>
      </w:pPr>
      <w:r w:rsidRPr="00B74737">
        <w:rPr>
          <w:rFonts w:cs="Arial"/>
          <w:sz w:val="18"/>
          <w:szCs w:val="18"/>
        </w:rPr>
        <w:t xml:space="preserve">Het dorp heeft dan een week lang feest; er worden dan activiteiten op en rond het kanaal georganiseerd. Mensen vanuit het dorp zelf maar ook van buiten het dorp komen hierop af. </w:t>
      </w:r>
    </w:p>
    <w:p w14:paraId="058841D9" w14:textId="77777777" w:rsidR="00704509" w:rsidRPr="00B74737" w:rsidRDefault="00704509" w:rsidP="00C17F65">
      <w:pPr>
        <w:rPr>
          <w:rFonts w:cs="Arial"/>
          <w:sz w:val="18"/>
          <w:szCs w:val="18"/>
        </w:rPr>
      </w:pPr>
    </w:p>
    <w:p w14:paraId="5752DF7F" w14:textId="77777777" w:rsidR="00704509" w:rsidRPr="00B74737" w:rsidRDefault="00704509" w:rsidP="00C17F65">
      <w:pPr>
        <w:rPr>
          <w:rFonts w:cs="Arial"/>
          <w:b/>
          <w:sz w:val="18"/>
          <w:szCs w:val="18"/>
        </w:rPr>
      </w:pPr>
      <w:r w:rsidRPr="00B74737">
        <w:rPr>
          <w:rFonts w:cs="Arial"/>
          <w:sz w:val="18"/>
          <w:szCs w:val="18"/>
        </w:rPr>
        <w:t xml:space="preserve">De winkelweek is eveneens een activiteit dat door de handelsvereniging wordt georganiseerd. De winkels hebben dan een week lang aangepaste tijden, er is kermis en er zijn allerlei andere activiteiten waarmee de bezoekers vermaakt kunnen worden. </w:t>
      </w:r>
    </w:p>
    <w:p w14:paraId="2154F7C9" w14:textId="77777777" w:rsidR="00704509" w:rsidRPr="00B74737" w:rsidRDefault="00704509" w:rsidP="00C17F65">
      <w:pPr>
        <w:rPr>
          <w:rFonts w:cs="Arial"/>
          <w:sz w:val="18"/>
          <w:szCs w:val="18"/>
        </w:rPr>
      </w:pPr>
    </w:p>
    <w:p w14:paraId="53B29C08" w14:textId="77777777" w:rsidR="00704509" w:rsidRPr="00B74737" w:rsidRDefault="00704509" w:rsidP="00C17F65">
      <w:pPr>
        <w:rPr>
          <w:rFonts w:cs="Arial"/>
          <w:b/>
          <w:sz w:val="18"/>
          <w:szCs w:val="18"/>
        </w:rPr>
      </w:pPr>
      <w:r w:rsidRPr="00B74737">
        <w:rPr>
          <w:rFonts w:cs="Arial"/>
          <w:sz w:val="18"/>
          <w:szCs w:val="18"/>
        </w:rPr>
        <w:t>Naast deze activiteiten zijn er ook nog activiteiten die door de buurtverenigingen georganiseerd worden.</w:t>
      </w:r>
    </w:p>
    <w:p w14:paraId="0618B9B9" w14:textId="77777777" w:rsidR="00704509" w:rsidRPr="00B74737" w:rsidRDefault="00704509" w:rsidP="00C17F65">
      <w:pPr>
        <w:rPr>
          <w:rFonts w:cs="Arial"/>
          <w:b/>
          <w:sz w:val="18"/>
          <w:szCs w:val="18"/>
        </w:rPr>
      </w:pPr>
      <w:r w:rsidRPr="00B74737">
        <w:rPr>
          <w:rFonts w:cs="Arial"/>
          <w:sz w:val="18"/>
          <w:szCs w:val="18"/>
        </w:rPr>
        <w:t xml:space="preserve">In het dorp zijn er twee buurtverenigingen, diverse verenigingen waar sporten en hobby’s uitgevoerd kunnen worden en staat er een sociaal cultureel centrum. </w:t>
      </w:r>
    </w:p>
    <w:p w14:paraId="7D99A760" w14:textId="77777777" w:rsidR="00704509" w:rsidRPr="00B74737" w:rsidRDefault="00704509" w:rsidP="00C17F65">
      <w:pPr>
        <w:rPr>
          <w:rFonts w:cs="Arial"/>
          <w:b/>
          <w:sz w:val="18"/>
          <w:szCs w:val="18"/>
        </w:rPr>
      </w:pPr>
      <w:r w:rsidRPr="00B74737">
        <w:rPr>
          <w:rFonts w:cs="Arial"/>
          <w:sz w:val="18"/>
          <w:szCs w:val="18"/>
        </w:rPr>
        <w:t xml:space="preserve">Binnen de buurtverenigingen worden er activiteiten georganiseerd die toegankelijk zijn voor alle inwoners van Musselkanaal met uitzondering van een aantal festiviteiten die enkel voor de leden van de buurtvereniging zijn. </w:t>
      </w:r>
    </w:p>
    <w:p w14:paraId="0AB6FE6C" w14:textId="77777777" w:rsidR="00704509" w:rsidRPr="00B74737" w:rsidRDefault="00704509" w:rsidP="00C17F65">
      <w:pPr>
        <w:rPr>
          <w:rFonts w:cs="Arial"/>
          <w:b/>
          <w:sz w:val="18"/>
          <w:szCs w:val="18"/>
        </w:rPr>
      </w:pPr>
      <w:r w:rsidRPr="00B74737">
        <w:rPr>
          <w:rFonts w:cs="Arial"/>
          <w:sz w:val="18"/>
          <w:szCs w:val="18"/>
        </w:rPr>
        <w:t xml:space="preserve">Ook is het dorp in  bezit van een sportpark een sporthal en een gemeentelijke gymnastieklokaal waar vaak in samenwerking met de diverse basisscholen sportdagen e.d. georganiseerd wordt. </w:t>
      </w:r>
    </w:p>
    <w:p w14:paraId="294B221E" w14:textId="77777777" w:rsidR="00704509" w:rsidRPr="00B74737" w:rsidRDefault="00704509" w:rsidP="00C17F65">
      <w:pPr>
        <w:rPr>
          <w:rFonts w:cs="Arial"/>
          <w:sz w:val="18"/>
          <w:szCs w:val="18"/>
        </w:rPr>
      </w:pPr>
    </w:p>
    <w:p w14:paraId="4268AB2B" w14:textId="77777777" w:rsidR="00704509" w:rsidRPr="00B74737" w:rsidRDefault="00704509" w:rsidP="00C17F65">
      <w:pPr>
        <w:rPr>
          <w:rFonts w:cs="Arial"/>
          <w:b/>
          <w:sz w:val="18"/>
          <w:szCs w:val="18"/>
        </w:rPr>
      </w:pPr>
      <w:r w:rsidRPr="00B74737">
        <w:rPr>
          <w:rFonts w:cs="Arial"/>
          <w:sz w:val="18"/>
          <w:szCs w:val="18"/>
        </w:rPr>
        <w:t>Welke mogelijke middelen zijn er te gebruiken voor groepen; ruimtes, apparatuur</w:t>
      </w:r>
    </w:p>
    <w:p w14:paraId="447B7B65" w14:textId="77777777" w:rsidR="00704509" w:rsidRPr="00B74737" w:rsidRDefault="00704509" w:rsidP="00C17F65">
      <w:pPr>
        <w:rPr>
          <w:rFonts w:cs="Arial"/>
          <w:b/>
          <w:sz w:val="18"/>
          <w:szCs w:val="18"/>
        </w:rPr>
      </w:pPr>
      <w:r w:rsidRPr="00B74737">
        <w:rPr>
          <w:rFonts w:cs="Arial"/>
          <w:sz w:val="18"/>
          <w:szCs w:val="18"/>
        </w:rPr>
        <w:t xml:space="preserve">Musselkanaal heeft een aantal voorzieningen die ruimte zoude kunnen bieden voor groepen. Zo is er het sociaal cultureel centrum de Kameleon. Hier zouden groepen terecht kunnen en ook beschikt het centrum over diverse apparatuur. Zo staat er in een gedeelte van de ruimte computers, playstations e.d. </w:t>
      </w:r>
    </w:p>
    <w:p w14:paraId="5039A550" w14:textId="77777777" w:rsidR="00704509" w:rsidRPr="00B74737" w:rsidRDefault="00704509" w:rsidP="00C17F65">
      <w:pPr>
        <w:rPr>
          <w:rFonts w:cs="Arial"/>
          <w:sz w:val="18"/>
          <w:szCs w:val="18"/>
        </w:rPr>
      </w:pPr>
    </w:p>
    <w:p w14:paraId="4E87BCD0" w14:textId="77777777" w:rsidR="00704509" w:rsidRPr="00B74737" w:rsidRDefault="00704509" w:rsidP="00C17F65">
      <w:pPr>
        <w:rPr>
          <w:rFonts w:cs="Arial"/>
          <w:b/>
          <w:sz w:val="18"/>
          <w:szCs w:val="18"/>
        </w:rPr>
      </w:pPr>
      <w:r w:rsidRPr="00B74737">
        <w:rPr>
          <w:rFonts w:cs="Arial"/>
          <w:sz w:val="18"/>
          <w:szCs w:val="18"/>
        </w:rPr>
        <w:t xml:space="preserve">Naast het cultureel centrum is er ook nog een dependance van de algemene muziekvereniging uit Groningen waar de ruimte gebruikt kan worden. Ook zit er in het dorp nog een muziekvereniging dat ruimte biedt aan bewoners om muziek te kunnen maken. De muziekvereniging heeft het doel om korpsmuziek weer onder de aandacht te brengen en bewoners te motiveren hiervoor. </w:t>
      </w:r>
    </w:p>
    <w:p w14:paraId="48634DBB" w14:textId="77777777" w:rsidR="00704509" w:rsidRPr="00B74737" w:rsidRDefault="00704509" w:rsidP="00C17F65">
      <w:pPr>
        <w:rPr>
          <w:rFonts w:cs="Arial"/>
          <w:sz w:val="18"/>
          <w:szCs w:val="18"/>
        </w:rPr>
      </w:pPr>
    </w:p>
    <w:p w14:paraId="24A9D46E" w14:textId="77777777" w:rsidR="00704509" w:rsidRPr="00B74737" w:rsidRDefault="00704509" w:rsidP="00C17F65">
      <w:pPr>
        <w:rPr>
          <w:rFonts w:cs="Arial"/>
          <w:b/>
          <w:sz w:val="18"/>
          <w:szCs w:val="18"/>
        </w:rPr>
      </w:pPr>
      <w:r w:rsidRPr="00B74737">
        <w:rPr>
          <w:rFonts w:cs="Arial"/>
          <w:sz w:val="18"/>
          <w:szCs w:val="18"/>
        </w:rPr>
        <w:t xml:space="preserve">Verder  heeft het dorp nog buurtverenigingen waar er van de ruimtes gebruik wordt gemaakt om leden en bewoners van de wijken samen te laten komen. Er worden activiteiten georganiseerd soms alleen voor leden zijn maar er worden ook activiteiten georganiseerd waarbij alle inwoners van het dorp welkom zijn. </w:t>
      </w:r>
    </w:p>
    <w:p w14:paraId="22473D1B" w14:textId="77777777" w:rsidR="00704509" w:rsidRPr="00B74737" w:rsidRDefault="00704509" w:rsidP="00C17F65">
      <w:pPr>
        <w:rPr>
          <w:rFonts w:cs="Arial"/>
          <w:b/>
          <w:sz w:val="18"/>
          <w:szCs w:val="18"/>
        </w:rPr>
      </w:pPr>
      <w:r w:rsidRPr="00B74737">
        <w:rPr>
          <w:rFonts w:cs="Arial"/>
          <w:sz w:val="18"/>
          <w:szCs w:val="18"/>
        </w:rPr>
        <w:t xml:space="preserve">Naast de gewone buurtverenigingen en de muziekverenigingen zijn er in Musselkanaal ook nog verenigen waarbij mensen hun hobby kunnen uitoefenen. Zo is er een vereniging voor  mensen die een liefde hebben voor postduiven, mensen die graag willen schieten op de schietbanen en een vereniging waar vogelliefhebbers bij elkaar kunnen samenkomen. </w:t>
      </w:r>
    </w:p>
    <w:p w14:paraId="21FFF0AE" w14:textId="77777777" w:rsidR="00704509" w:rsidRPr="00B74737" w:rsidRDefault="00704509" w:rsidP="00C17F65">
      <w:pPr>
        <w:rPr>
          <w:rFonts w:cs="Arial"/>
          <w:b/>
          <w:sz w:val="18"/>
          <w:szCs w:val="18"/>
        </w:rPr>
      </w:pPr>
      <w:r w:rsidRPr="00B74737">
        <w:rPr>
          <w:rFonts w:cs="Arial"/>
          <w:sz w:val="18"/>
          <w:szCs w:val="18"/>
        </w:rPr>
        <w:t xml:space="preserve">Ook heeft het dorp een sportpark en diverse andere sportaccommodaties tot haar beschikking waar de bewoners gebruik van kunnen maken. </w:t>
      </w:r>
    </w:p>
    <w:p w14:paraId="72C0FBB4" w14:textId="77777777" w:rsidR="00704509" w:rsidRPr="00B74737" w:rsidRDefault="00704509" w:rsidP="00C17F65">
      <w:pPr>
        <w:rPr>
          <w:rFonts w:cs="Arial"/>
          <w:b/>
          <w:sz w:val="18"/>
          <w:szCs w:val="18"/>
        </w:rPr>
      </w:pPr>
      <w:r w:rsidRPr="00B74737">
        <w:rPr>
          <w:rFonts w:cs="Arial"/>
          <w:sz w:val="18"/>
          <w:szCs w:val="18"/>
        </w:rPr>
        <w:t xml:space="preserve">In 1960 hebben er veel veranderingen plaatsgevonden. Veel faciliteiten zijn er vanuit Musselkanaal naar Stadskanaal verhuisd. Ook is het nieuwe centrum vanuit Musselkanaal naar Stadskanaal gegaan. Door al deze veranderingen zijn er bedrijfspanden en winkels leeg komen te staan. Nadeel is dat deze voor langdurige periode leeg staan en dus niet meer gebruikt worden. Deze panden zouden eventueel ook gebruikt kunnen worden om groepen een ruimte aan te bieden; bijvoorbeeld een jongerencentrum van maken; dat jongeren niet meer op straat samenkomen maar een eigen plek hebben.  Zo zijn er veel ideeën en veel doelgroepen door wie de leegstaande panden opgevuld zouden kunnen worden. </w:t>
      </w:r>
    </w:p>
    <w:p w14:paraId="708526F1" w14:textId="77777777" w:rsidR="00704509" w:rsidRPr="00B74737" w:rsidRDefault="00704509" w:rsidP="00C17F65">
      <w:pPr>
        <w:rPr>
          <w:rFonts w:cs="Arial"/>
          <w:b/>
          <w:sz w:val="18"/>
          <w:szCs w:val="18"/>
        </w:rPr>
      </w:pPr>
      <w:r w:rsidRPr="00B74737">
        <w:rPr>
          <w:rFonts w:cs="Arial"/>
          <w:sz w:val="18"/>
          <w:szCs w:val="18"/>
        </w:rPr>
        <w:t>Hoeveel bewoners beschikken over computers en internet?</w:t>
      </w:r>
    </w:p>
    <w:p w14:paraId="3F33E3D0" w14:textId="77777777" w:rsidR="00704509" w:rsidRPr="00B74737" w:rsidRDefault="00704509" w:rsidP="00C17F65">
      <w:pPr>
        <w:rPr>
          <w:rFonts w:cs="Arial"/>
          <w:b/>
          <w:sz w:val="18"/>
          <w:szCs w:val="18"/>
        </w:rPr>
      </w:pPr>
      <w:r w:rsidRPr="00B74737">
        <w:rPr>
          <w:rFonts w:cs="Arial"/>
          <w:sz w:val="18"/>
          <w:szCs w:val="18"/>
        </w:rPr>
        <w:t>Hoeveel mensen er in het dorp Musselkanaal over internet of een computer beschikken is lastig te achterhalen.</w:t>
      </w:r>
    </w:p>
    <w:p w14:paraId="44B76A92" w14:textId="77777777" w:rsidR="00704509" w:rsidRPr="00B74737" w:rsidRDefault="00704509" w:rsidP="00C17F65">
      <w:pPr>
        <w:rPr>
          <w:rFonts w:cs="Arial"/>
          <w:sz w:val="18"/>
          <w:szCs w:val="18"/>
        </w:rPr>
      </w:pPr>
    </w:p>
    <w:p w14:paraId="4B802BDE" w14:textId="77777777" w:rsidR="00704509" w:rsidRPr="00B74737" w:rsidRDefault="00704509" w:rsidP="00C17F65">
      <w:pPr>
        <w:rPr>
          <w:rFonts w:cs="Arial"/>
          <w:b/>
          <w:sz w:val="18"/>
          <w:szCs w:val="18"/>
        </w:rPr>
      </w:pPr>
      <w:r w:rsidRPr="00B74737">
        <w:rPr>
          <w:rFonts w:cs="Arial"/>
          <w:sz w:val="18"/>
          <w:szCs w:val="18"/>
        </w:rPr>
        <w:t xml:space="preserve">Gezien de bewoners met name in het centrum zijn er veel senioren zal het hebben van een eigen computer niet erg hoog zijn. In het centrum van het dorp staan een aantal seniorenwoonvoorzieningen waar veel bewoners wonen. In deze voorzieningen hebben zij niet de mogelijkheid om over  een eigen computer beschikken. </w:t>
      </w:r>
    </w:p>
    <w:p w14:paraId="0F1FD2C5" w14:textId="77777777" w:rsidR="00704509" w:rsidRPr="00B74737" w:rsidRDefault="00704509" w:rsidP="00C17F65">
      <w:pPr>
        <w:rPr>
          <w:rFonts w:cs="Arial"/>
          <w:sz w:val="18"/>
          <w:szCs w:val="18"/>
        </w:rPr>
      </w:pPr>
    </w:p>
    <w:p w14:paraId="52E5915A" w14:textId="77777777" w:rsidR="00704509" w:rsidRPr="00B74737" w:rsidRDefault="00704509" w:rsidP="00C17F65">
      <w:pPr>
        <w:rPr>
          <w:rFonts w:cs="Arial"/>
          <w:b/>
          <w:sz w:val="18"/>
          <w:szCs w:val="18"/>
        </w:rPr>
      </w:pPr>
      <w:r w:rsidRPr="00B74737">
        <w:rPr>
          <w:rFonts w:cs="Arial"/>
          <w:sz w:val="18"/>
          <w:szCs w:val="18"/>
        </w:rPr>
        <w:t>Naast de hoeveelheid senioren zijn er ook vluchtelingen die in het dorp wonen. Door de taalbarrière die zij ondervinden lijkt hun internetgebruik ook minimaal te zijn.</w:t>
      </w:r>
    </w:p>
    <w:p w14:paraId="4C0615F7" w14:textId="77777777" w:rsidR="00704509" w:rsidRPr="00B74737" w:rsidRDefault="00704509" w:rsidP="00C17F65">
      <w:pPr>
        <w:rPr>
          <w:rFonts w:cs="Arial"/>
          <w:sz w:val="18"/>
          <w:szCs w:val="18"/>
        </w:rPr>
      </w:pPr>
    </w:p>
    <w:p w14:paraId="208590A1" w14:textId="77777777" w:rsidR="00704509" w:rsidRPr="00B74737" w:rsidRDefault="00704509" w:rsidP="00C17F65">
      <w:pPr>
        <w:rPr>
          <w:rFonts w:cs="Arial"/>
          <w:b/>
          <w:sz w:val="18"/>
          <w:szCs w:val="18"/>
        </w:rPr>
      </w:pPr>
      <w:r w:rsidRPr="00B74737">
        <w:rPr>
          <w:rFonts w:cs="Arial"/>
          <w:sz w:val="18"/>
          <w:szCs w:val="18"/>
        </w:rPr>
        <w:t xml:space="preserve">Deze informatie zal nog worden aangevuld na overleg met de wijkprofessional over dit onderwerp. </w:t>
      </w:r>
    </w:p>
    <w:p w14:paraId="3F0A398B" w14:textId="77777777" w:rsidR="00704509" w:rsidRPr="00B74737" w:rsidRDefault="00704509" w:rsidP="00C17F65">
      <w:pPr>
        <w:rPr>
          <w:rFonts w:cs="Arial"/>
          <w:sz w:val="18"/>
          <w:szCs w:val="18"/>
        </w:rPr>
      </w:pPr>
    </w:p>
    <w:p w14:paraId="064E6729" w14:textId="77777777" w:rsidR="00704509" w:rsidRPr="00B74737" w:rsidRDefault="00704509" w:rsidP="00C17F65">
      <w:pPr>
        <w:rPr>
          <w:rFonts w:cs="Arial"/>
          <w:b/>
          <w:sz w:val="18"/>
          <w:szCs w:val="18"/>
        </w:rPr>
      </w:pPr>
      <w:r w:rsidRPr="00B74737">
        <w:rPr>
          <w:rFonts w:cs="Arial"/>
          <w:sz w:val="18"/>
          <w:szCs w:val="18"/>
        </w:rPr>
        <w:lastRenderedPageBreak/>
        <w:t>Hoe komen contacten en informatie tot stand in de wijken? Hoe kan ICT hierbij aansluiten?</w:t>
      </w:r>
    </w:p>
    <w:p w14:paraId="08D84552" w14:textId="77777777" w:rsidR="00704509" w:rsidRPr="00B74737" w:rsidRDefault="00704509" w:rsidP="00C17F65">
      <w:pPr>
        <w:rPr>
          <w:rFonts w:cs="Arial"/>
          <w:b/>
          <w:sz w:val="18"/>
          <w:szCs w:val="18"/>
        </w:rPr>
      </w:pPr>
      <w:r w:rsidRPr="00B74737">
        <w:rPr>
          <w:rFonts w:cs="Arial"/>
          <w:sz w:val="18"/>
          <w:szCs w:val="18"/>
        </w:rPr>
        <w:t xml:space="preserve">Contacten en informatie komen tot stand door de mensen zelf. Er zijn buurtverenigingen en  andere culturele centra waar mensen terecht kunnen en met elkaar informatie kunnen uitwisselen. Hierbij wordt er ook al gebruik gemaakt van het ICT. Internet wordt als middel ingezet om bekendheid te geven aan de buurtverenigingen en de activiteiten die er georganiseerd worden. </w:t>
      </w:r>
    </w:p>
    <w:p w14:paraId="6BE821D2" w14:textId="77777777" w:rsidR="00704509" w:rsidRPr="00B74737" w:rsidRDefault="00704509" w:rsidP="00C17F65">
      <w:pPr>
        <w:rPr>
          <w:rFonts w:cs="Arial"/>
          <w:b/>
          <w:sz w:val="18"/>
          <w:szCs w:val="18"/>
        </w:rPr>
      </w:pPr>
      <w:r w:rsidRPr="00B74737">
        <w:rPr>
          <w:rFonts w:cs="Arial"/>
          <w:sz w:val="18"/>
          <w:szCs w:val="18"/>
        </w:rPr>
        <w:t xml:space="preserve">Nu er in 2008 door de gemeente de Wijkaanpak is geïntroduceerd zou ICT hierbij als middel ook kunnen worden ingezet. Het zou kunnen worden gebruikt om de buurtbewoners op de hoogte te houden van de plannen van de verschillende werkgroepen. Op deze wijze krijgen de buurtbewoners inzicht in de problemen van de wijk en worden vanaf het begin al betrokken bij het proces. Ook zou door ICT te gebruiken als middel de buurtbewoners gemotiveerd kunnen worden houden. Immers bewoners betrokken laten zijn bij een project is een punt maar ervoor zorgen dat deze betrokken blijven en er daardoor duurzaamheid van het project kan worden gegarandeerd is weer een heel ander verhaal.  Door ICT toe te passen kunnen buurtbewoners (intensief) worden betrokken bij hun wijk. Voordeel van het internet is dat het een snel middel is om mee te communiceren. Wanneer er bijvoorbeeld een website wordt aangemaakt over wijkinformatie kunnen alle bewoners hierop de informatie over hun wijk lezen. Hierdoor wordt informatieverspreiding op een efficiëntere en sneller wijze gedaan.  </w:t>
      </w:r>
    </w:p>
    <w:p w14:paraId="4366569F" w14:textId="77777777" w:rsidR="00704509" w:rsidRPr="00B74737" w:rsidRDefault="00704509" w:rsidP="00C17F65">
      <w:pPr>
        <w:rPr>
          <w:rFonts w:cs="Arial"/>
          <w:b/>
          <w:sz w:val="18"/>
          <w:szCs w:val="18"/>
        </w:rPr>
      </w:pPr>
      <w:r w:rsidRPr="00B74737">
        <w:rPr>
          <w:rFonts w:cs="Arial"/>
          <w:sz w:val="18"/>
          <w:szCs w:val="18"/>
        </w:rPr>
        <w:t xml:space="preserve">ICT zou dus als middel kunnen worden ingezet om sneller en effectiever te communiceren tussen de wijkbewoners onderling maar ook met de professionals van de wijk. </w:t>
      </w:r>
    </w:p>
    <w:p w14:paraId="4815E9CD" w14:textId="77777777" w:rsidR="00704509" w:rsidRPr="00B74737" w:rsidRDefault="00704509" w:rsidP="00C17F65">
      <w:pPr>
        <w:rPr>
          <w:rFonts w:cs="Arial"/>
          <w:sz w:val="18"/>
          <w:szCs w:val="18"/>
        </w:rPr>
      </w:pPr>
    </w:p>
    <w:p w14:paraId="0BB747B9" w14:textId="77777777" w:rsidR="00704509" w:rsidRPr="00B74737" w:rsidRDefault="00704509" w:rsidP="00C17F65">
      <w:pPr>
        <w:rPr>
          <w:rFonts w:cs="Arial"/>
          <w:b/>
          <w:sz w:val="18"/>
          <w:szCs w:val="18"/>
        </w:rPr>
      </w:pPr>
      <w:r w:rsidRPr="00B74737">
        <w:rPr>
          <w:rFonts w:cs="Arial"/>
          <w:sz w:val="18"/>
          <w:szCs w:val="18"/>
        </w:rPr>
        <w:t xml:space="preserve">De thema’s en onderwerpen die er spelen. Behoeftebepaling voor verbetering in de wijk, zodat de animateur kan beginnen met iets dat raakt. </w:t>
      </w:r>
    </w:p>
    <w:p w14:paraId="11474D6A" w14:textId="77777777" w:rsidR="00704509" w:rsidRPr="00B74737" w:rsidRDefault="00704509" w:rsidP="00C17F65">
      <w:pPr>
        <w:rPr>
          <w:rFonts w:cs="Arial"/>
          <w:b/>
          <w:sz w:val="18"/>
          <w:szCs w:val="18"/>
        </w:rPr>
      </w:pPr>
      <w:r w:rsidRPr="00B74737">
        <w:rPr>
          <w:rFonts w:cs="Arial"/>
          <w:sz w:val="18"/>
          <w:szCs w:val="18"/>
        </w:rPr>
        <w:t xml:space="preserve">In 2008 is er de wijkaanpak van de gemeente Stadskanaal opgericht.  De wijkaanpak is een samenwerkingsverband tussen de  gemeente,  de woningcorporatie Lefier, en de Christelijke woonzorg BCM. </w:t>
      </w:r>
    </w:p>
    <w:p w14:paraId="7771A0BD" w14:textId="77777777" w:rsidR="00704509" w:rsidRPr="00B74737" w:rsidRDefault="00704509" w:rsidP="00C17F65">
      <w:pPr>
        <w:rPr>
          <w:rFonts w:cs="Arial"/>
          <w:b/>
          <w:sz w:val="18"/>
          <w:szCs w:val="18"/>
        </w:rPr>
      </w:pPr>
      <w:r w:rsidRPr="00B74737">
        <w:rPr>
          <w:rFonts w:cs="Arial"/>
          <w:sz w:val="18"/>
          <w:szCs w:val="18"/>
        </w:rPr>
        <w:t xml:space="preserve">De reden voor het tot stand komen van de wijkaanpak is omdat de gemeente een andere werkwijze wil gaan hanteren binnen de wijken. </w:t>
      </w:r>
    </w:p>
    <w:p w14:paraId="5D306C91" w14:textId="77777777" w:rsidR="00704509" w:rsidRPr="00B74737" w:rsidRDefault="00704509" w:rsidP="00C17F65">
      <w:pPr>
        <w:rPr>
          <w:rFonts w:cs="Arial"/>
          <w:sz w:val="18"/>
          <w:szCs w:val="18"/>
        </w:rPr>
      </w:pPr>
    </w:p>
    <w:p w14:paraId="25C1E4E6" w14:textId="77777777" w:rsidR="00704509" w:rsidRPr="00B74737" w:rsidRDefault="00704509" w:rsidP="00C17F65">
      <w:pPr>
        <w:rPr>
          <w:rFonts w:cs="Arial"/>
          <w:b/>
          <w:sz w:val="18"/>
          <w:szCs w:val="18"/>
        </w:rPr>
      </w:pPr>
      <w:r w:rsidRPr="00B74737">
        <w:rPr>
          <w:rFonts w:cs="Arial"/>
          <w:sz w:val="18"/>
          <w:szCs w:val="18"/>
        </w:rPr>
        <w:t xml:space="preserve">Door de krachten te binden met de organisaties willen zij een ( intensievere) manier van samenwerken met de bewoners van de wijken tot stand laten komen. </w:t>
      </w:r>
    </w:p>
    <w:p w14:paraId="1A770673" w14:textId="77777777" w:rsidR="00704509" w:rsidRPr="00B74737" w:rsidRDefault="00704509" w:rsidP="00C17F65">
      <w:pPr>
        <w:rPr>
          <w:rFonts w:cs="Arial"/>
          <w:b/>
          <w:sz w:val="18"/>
          <w:szCs w:val="18"/>
        </w:rPr>
      </w:pPr>
      <w:r w:rsidRPr="00B74737">
        <w:rPr>
          <w:rFonts w:cs="Arial"/>
          <w:sz w:val="18"/>
          <w:szCs w:val="18"/>
        </w:rPr>
        <w:t xml:space="preserve">Door het schrijven van een dorpsvisie ( waarbij er 60 buurtbewoners hun steentje hebben bijgedragen), is er inzicht gekomen in de leefwereld van de bewoners. Problemen waar zij tegen aan lopen of onderwerpen uit de wijk waaraan zij zich storen zijn erin de visie naar voren gebracht. </w:t>
      </w:r>
    </w:p>
    <w:p w14:paraId="633F3AC6" w14:textId="77777777" w:rsidR="00704509" w:rsidRPr="00B74737" w:rsidRDefault="00704509" w:rsidP="00C17F65">
      <w:pPr>
        <w:rPr>
          <w:rFonts w:cs="Arial"/>
          <w:sz w:val="18"/>
          <w:szCs w:val="18"/>
        </w:rPr>
      </w:pPr>
    </w:p>
    <w:p w14:paraId="0BBEA556" w14:textId="77777777" w:rsidR="00704509" w:rsidRPr="00B74737" w:rsidRDefault="00704509" w:rsidP="00C17F65">
      <w:pPr>
        <w:rPr>
          <w:rFonts w:cs="Arial"/>
          <w:b/>
          <w:sz w:val="18"/>
          <w:szCs w:val="18"/>
        </w:rPr>
      </w:pPr>
      <w:r w:rsidRPr="00B74737">
        <w:rPr>
          <w:rFonts w:cs="Arial"/>
          <w:sz w:val="18"/>
          <w:szCs w:val="18"/>
        </w:rPr>
        <w:t xml:space="preserve">Alle zorgen en dromen die de wijkbewoners voor Musselkanaal hebben zijn bijeen gebracht en onderverdeeld in de volgende zes hoofdzaken.  Deze hoofdzaken zijn bepaald aan de hand van wat de bewoners prioriteit vonden om als eerste aandacht aan te besteden. </w:t>
      </w:r>
    </w:p>
    <w:p w14:paraId="2BD97AD5"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Veiligheid en overlast</w:t>
      </w:r>
    </w:p>
    <w:p w14:paraId="514A05C2"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Verkeer</w:t>
      </w:r>
    </w:p>
    <w:p w14:paraId="1FCBCF27"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Uitstraling/ woon- en leefomgeving</w:t>
      </w:r>
    </w:p>
    <w:p w14:paraId="68D6BF51"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Spelen en jeugd</w:t>
      </w:r>
    </w:p>
    <w:p w14:paraId="11767074"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Wonen</w:t>
      </w:r>
    </w:p>
    <w:p w14:paraId="07C4C672"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Economie</w:t>
      </w:r>
    </w:p>
    <w:p w14:paraId="22FDAEA6" w14:textId="77777777" w:rsidR="00704509" w:rsidRPr="00B74737" w:rsidRDefault="00704509" w:rsidP="00C17F65">
      <w:pPr>
        <w:rPr>
          <w:rFonts w:cs="Arial"/>
          <w:sz w:val="18"/>
          <w:szCs w:val="18"/>
        </w:rPr>
      </w:pPr>
    </w:p>
    <w:p w14:paraId="7921E8B9" w14:textId="77777777" w:rsidR="00704509" w:rsidRPr="00B74737" w:rsidRDefault="00704509" w:rsidP="00C17F65">
      <w:pPr>
        <w:rPr>
          <w:rFonts w:cs="Arial"/>
          <w:b/>
          <w:sz w:val="18"/>
          <w:szCs w:val="18"/>
        </w:rPr>
      </w:pPr>
      <w:r w:rsidRPr="00B74737">
        <w:rPr>
          <w:rFonts w:cs="Arial"/>
          <w:sz w:val="18"/>
          <w:szCs w:val="18"/>
        </w:rPr>
        <w:t xml:space="preserve">Van deze 6 belangrijkste aandachtspunten zijn er 3 werkgroepen gevormd. Deze werkgroepen zullen zich gaan inzetten om de ideeën om te zetten tot concrete, haalbare en betaalbare plannen. </w:t>
      </w:r>
    </w:p>
    <w:p w14:paraId="24E9F9EB" w14:textId="77777777" w:rsidR="00704509" w:rsidRPr="00B74737" w:rsidRDefault="00704509" w:rsidP="00C17F65">
      <w:pPr>
        <w:rPr>
          <w:rFonts w:cs="Arial"/>
          <w:sz w:val="18"/>
          <w:szCs w:val="18"/>
        </w:rPr>
      </w:pPr>
    </w:p>
    <w:p w14:paraId="3F2577D3" w14:textId="77777777" w:rsidR="00704509" w:rsidRPr="00B74737" w:rsidRDefault="00704509" w:rsidP="00C17F65">
      <w:pPr>
        <w:rPr>
          <w:rFonts w:cs="Arial"/>
          <w:b/>
          <w:sz w:val="18"/>
          <w:szCs w:val="18"/>
        </w:rPr>
      </w:pPr>
      <w:r w:rsidRPr="00B74737">
        <w:rPr>
          <w:rFonts w:cs="Arial"/>
          <w:sz w:val="18"/>
          <w:szCs w:val="18"/>
        </w:rPr>
        <w:t>De werkgroepen zullen zich op de volgende punten richten</w:t>
      </w:r>
    </w:p>
    <w:p w14:paraId="1B72B01F" w14:textId="77777777" w:rsidR="00704509" w:rsidRPr="00B74737" w:rsidRDefault="00704509" w:rsidP="00C17F65">
      <w:pPr>
        <w:rPr>
          <w:rFonts w:cs="Arial"/>
          <w:b/>
          <w:sz w:val="18"/>
          <w:szCs w:val="18"/>
        </w:rPr>
      </w:pPr>
      <w:r w:rsidRPr="00B74737">
        <w:rPr>
          <w:rFonts w:cs="Arial"/>
          <w:sz w:val="18"/>
          <w:szCs w:val="18"/>
        </w:rPr>
        <w:t>Werkgroep 1 LOWE; Leefomgeving, Wonen en Economie</w:t>
      </w:r>
    </w:p>
    <w:p w14:paraId="19DB6045" w14:textId="77777777" w:rsidR="00704509" w:rsidRPr="00B74737" w:rsidRDefault="00704509" w:rsidP="00C17F65">
      <w:pPr>
        <w:rPr>
          <w:rFonts w:cs="Arial"/>
          <w:b/>
          <w:sz w:val="18"/>
          <w:szCs w:val="18"/>
        </w:rPr>
      </w:pPr>
      <w:r w:rsidRPr="00B74737">
        <w:rPr>
          <w:rFonts w:cs="Arial"/>
          <w:sz w:val="18"/>
          <w:szCs w:val="18"/>
        </w:rPr>
        <w:t>Werkgroep 2 VVO ; Verkeer, Veiligheid en Overlast</w:t>
      </w:r>
    </w:p>
    <w:p w14:paraId="1008E3BA" w14:textId="77777777" w:rsidR="00704509" w:rsidRPr="00B74737" w:rsidRDefault="00704509" w:rsidP="00C17F65">
      <w:pPr>
        <w:rPr>
          <w:rFonts w:cs="Arial"/>
          <w:b/>
          <w:sz w:val="18"/>
          <w:szCs w:val="18"/>
        </w:rPr>
      </w:pPr>
      <w:r w:rsidRPr="00B74737">
        <w:rPr>
          <w:rFonts w:cs="Arial"/>
          <w:sz w:val="18"/>
          <w:szCs w:val="18"/>
        </w:rPr>
        <w:t xml:space="preserve">Werkgroep 3 SJenS; Spelen, Jeugd en Sport </w:t>
      </w:r>
    </w:p>
    <w:p w14:paraId="401513F0" w14:textId="77777777" w:rsidR="00704509" w:rsidRPr="00B74737" w:rsidRDefault="00704509" w:rsidP="00C17F65">
      <w:pPr>
        <w:rPr>
          <w:rFonts w:cs="Arial"/>
          <w:sz w:val="18"/>
          <w:szCs w:val="18"/>
        </w:rPr>
      </w:pPr>
    </w:p>
    <w:p w14:paraId="03AAAEF7" w14:textId="77777777" w:rsidR="00704509" w:rsidRPr="00B74737" w:rsidRDefault="00704509" w:rsidP="00C17F65">
      <w:pPr>
        <w:rPr>
          <w:rFonts w:cs="Arial"/>
          <w:b/>
          <w:sz w:val="18"/>
          <w:szCs w:val="18"/>
        </w:rPr>
      </w:pPr>
      <w:r w:rsidRPr="00B74737">
        <w:rPr>
          <w:rFonts w:cs="Arial"/>
          <w:sz w:val="18"/>
          <w:szCs w:val="18"/>
        </w:rPr>
        <w:t xml:space="preserve">Per werkgroep zijn er verschillende speerpunten waar de aandacht aan besteed zal worden en ingedeeld zal worden op tijdsindicatie; de duur van de plannen. </w:t>
      </w:r>
    </w:p>
    <w:p w14:paraId="4606E5DD" w14:textId="77777777" w:rsidR="00704509" w:rsidRPr="00B74737" w:rsidRDefault="00704509" w:rsidP="00C17F65">
      <w:pPr>
        <w:rPr>
          <w:rFonts w:cs="Arial"/>
          <w:b/>
          <w:sz w:val="18"/>
          <w:szCs w:val="18"/>
        </w:rPr>
      </w:pPr>
      <w:r w:rsidRPr="00B74737">
        <w:rPr>
          <w:rFonts w:cs="Arial"/>
          <w:sz w:val="18"/>
          <w:szCs w:val="18"/>
        </w:rPr>
        <w:t>Zo zal de 1e werkgroep zich gaan richten op de volgende speerpunten</w:t>
      </w:r>
    </w:p>
    <w:p w14:paraId="11AD289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De entrees van Musselkanaal verbeteren en aantrekkelijker maken ( met name het gebied van de STAR, de Havenkade en het centrumgebieden. Alle drie belangrijke plekken in het dorp.</w:t>
      </w:r>
    </w:p>
    <w:p w14:paraId="3AFB6334"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Uiterlijk en bereikbaarheid van het winkelbestand verbeteren</w:t>
      </w:r>
    </w:p>
    <w:p w14:paraId="591991C3"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Concrete aansluiting op bestaande  toekomstige ontwikkelingen op het gebied van ecologische verbindingszones, recreatie en welzijn </w:t>
      </w:r>
    </w:p>
    <w:p w14:paraId="44F9D7CE" w14:textId="77777777" w:rsidR="00704509" w:rsidRPr="00B74737" w:rsidRDefault="00704509" w:rsidP="00C17F65">
      <w:pPr>
        <w:rPr>
          <w:rFonts w:cs="Arial"/>
          <w:sz w:val="18"/>
          <w:szCs w:val="18"/>
        </w:rPr>
      </w:pPr>
    </w:p>
    <w:p w14:paraId="3FD8DE3D" w14:textId="77777777" w:rsidR="00704509" w:rsidRPr="00B74737" w:rsidRDefault="00704509" w:rsidP="00C17F65">
      <w:pPr>
        <w:rPr>
          <w:rFonts w:cs="Arial"/>
          <w:b/>
          <w:sz w:val="18"/>
          <w:szCs w:val="18"/>
        </w:rPr>
      </w:pPr>
      <w:r w:rsidRPr="00B74737">
        <w:rPr>
          <w:rFonts w:cs="Arial"/>
          <w:sz w:val="18"/>
          <w:szCs w:val="18"/>
        </w:rPr>
        <w:t xml:space="preserve">Deze 3 speerpunten zullen nog specifieker worden gemaakt en een plan voor worden opgesteld. Het plan zal worden opgesteld om te kijken hoe lang de uitvoering van de plannen zullen duren en op welke wijze deze in de praktijk gerealiseerd zouden kunnen worden. </w:t>
      </w:r>
    </w:p>
    <w:p w14:paraId="7DD2B348" w14:textId="77777777" w:rsidR="00704509" w:rsidRPr="00B74737" w:rsidRDefault="00704509" w:rsidP="00C17F65">
      <w:pPr>
        <w:rPr>
          <w:rFonts w:cs="Arial"/>
          <w:sz w:val="18"/>
          <w:szCs w:val="18"/>
        </w:rPr>
      </w:pPr>
    </w:p>
    <w:p w14:paraId="1734CB4B" w14:textId="77777777" w:rsidR="00704509" w:rsidRPr="00B74737" w:rsidRDefault="00704509" w:rsidP="00C17F65">
      <w:pPr>
        <w:rPr>
          <w:rFonts w:cs="Arial"/>
          <w:b/>
          <w:sz w:val="18"/>
          <w:szCs w:val="18"/>
        </w:rPr>
      </w:pPr>
      <w:r w:rsidRPr="00B74737">
        <w:rPr>
          <w:rFonts w:cs="Arial"/>
          <w:sz w:val="18"/>
          <w:szCs w:val="18"/>
        </w:rPr>
        <w:t xml:space="preserve">De 2e werkgroep zal zich samen met de professionals buigen over de volgende onderwerpen. </w:t>
      </w:r>
    </w:p>
    <w:p w14:paraId="5F67B2B8"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Verkeer; alle soorten verkeersituaties, onderhoud van de wegen en verlichting.  Dit zal met name gebeuren rondom een aantal straten die dit specifiek nodig hebben. Het betreft zo een vijf gebieden binnen Musselkanaal.  Daarnaast wordt er ook nog aandacht besteed aan de riolering van het dorp. </w:t>
      </w:r>
    </w:p>
    <w:p w14:paraId="284018B5" w14:textId="77777777" w:rsidR="00704509" w:rsidRPr="00B74737" w:rsidRDefault="00704509" w:rsidP="00C17F65">
      <w:pPr>
        <w:rPr>
          <w:rFonts w:cs="Arial"/>
          <w:b/>
          <w:sz w:val="18"/>
          <w:szCs w:val="18"/>
        </w:rPr>
      </w:pPr>
      <w:r w:rsidRPr="00B74737">
        <w:rPr>
          <w:rFonts w:cs="Arial"/>
          <w:sz w:val="18"/>
          <w:szCs w:val="18"/>
        </w:rPr>
        <w:lastRenderedPageBreak/>
        <w:t>-</w:t>
      </w:r>
      <w:r w:rsidRPr="00B74737">
        <w:rPr>
          <w:rFonts w:cs="Arial"/>
          <w:sz w:val="18"/>
          <w:szCs w:val="18"/>
        </w:rPr>
        <w:tab/>
        <w:t xml:space="preserve">Veiligheid ; meer toezicht van de politie op straat, te hard rijden in de wijk, veiligheid rondom de scholen, verlichtingen in het dorp, milieu en rampenplan. </w:t>
      </w:r>
    </w:p>
    <w:p w14:paraId="3E00A5C1"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Overlast; hondenpoep probleem, drank, drugs, burenoverlast, het nabijgelegen industrieterrein of deze zich aan de geluid- en milieunormen houdt. Hierbij is toezicht gewenst.</w:t>
      </w:r>
    </w:p>
    <w:p w14:paraId="39E3BA53" w14:textId="77777777" w:rsidR="00704509" w:rsidRPr="00B74737" w:rsidRDefault="00704509" w:rsidP="00C17F65">
      <w:pPr>
        <w:rPr>
          <w:rFonts w:cs="Arial"/>
          <w:sz w:val="18"/>
          <w:szCs w:val="18"/>
        </w:rPr>
      </w:pPr>
    </w:p>
    <w:p w14:paraId="706FDA7D" w14:textId="77777777" w:rsidR="00704509" w:rsidRPr="00B74737" w:rsidRDefault="00704509" w:rsidP="00C17F65">
      <w:pPr>
        <w:rPr>
          <w:rFonts w:cs="Arial"/>
          <w:b/>
          <w:sz w:val="18"/>
          <w:szCs w:val="18"/>
        </w:rPr>
      </w:pPr>
      <w:r w:rsidRPr="00B74737">
        <w:rPr>
          <w:rFonts w:cs="Arial"/>
          <w:sz w:val="18"/>
          <w:szCs w:val="18"/>
        </w:rPr>
        <w:t>De 3e werkgroep zal zich richten op volgende speerpunten.</w:t>
      </w:r>
    </w:p>
    <w:p w14:paraId="0E1DF389" w14:textId="77777777" w:rsidR="00704509" w:rsidRPr="00B74737" w:rsidRDefault="00704509" w:rsidP="00C17F65">
      <w:pPr>
        <w:rPr>
          <w:rFonts w:cs="Arial"/>
          <w:b/>
          <w:sz w:val="18"/>
          <w:szCs w:val="18"/>
        </w:rPr>
      </w:pPr>
      <w:r w:rsidRPr="00B74737">
        <w:rPr>
          <w:rFonts w:cs="Arial"/>
          <w:sz w:val="18"/>
          <w:szCs w:val="18"/>
        </w:rPr>
        <w:t xml:space="preserve">Deze werkgroep zou graag een wijkbeheerder of een wijkconciërge aangesteld zien. Deze moet laagdrempelig zijn en voor iedereen aanspreekbaar. </w:t>
      </w:r>
    </w:p>
    <w:p w14:paraId="2E1487A4" w14:textId="77777777" w:rsidR="00704509" w:rsidRPr="00B74737" w:rsidRDefault="00704509" w:rsidP="00C17F65">
      <w:pPr>
        <w:rPr>
          <w:rFonts w:cs="Arial"/>
          <w:b/>
          <w:sz w:val="18"/>
          <w:szCs w:val="18"/>
        </w:rPr>
      </w:pPr>
      <w:r w:rsidRPr="00B74737">
        <w:rPr>
          <w:rFonts w:cs="Arial"/>
          <w:sz w:val="18"/>
          <w:szCs w:val="18"/>
        </w:rPr>
        <w:t xml:space="preserve">Waar de animateur op zou kunnen inspelen bij de behoeftebepaling van de bewoners is per werkgroep verschillend.  Wat alle werkgroepen uiteindelijk gemeen hebben is dat zij de leefbaarheid in de wijken willen vergroten. </w:t>
      </w:r>
    </w:p>
    <w:p w14:paraId="64A4733F" w14:textId="77777777" w:rsidR="00704509" w:rsidRPr="00B74737" w:rsidRDefault="00704509" w:rsidP="00C17F65">
      <w:pPr>
        <w:rPr>
          <w:rFonts w:cs="Arial"/>
          <w:b/>
          <w:sz w:val="18"/>
          <w:szCs w:val="18"/>
        </w:rPr>
      </w:pPr>
      <w:r w:rsidRPr="00B74737">
        <w:rPr>
          <w:rFonts w:cs="Arial"/>
          <w:sz w:val="18"/>
          <w:szCs w:val="18"/>
        </w:rPr>
        <w:t xml:space="preserve">Wellicht zou de animateur vanuit deze invalshoek kunnen inspelen op  het onderwerp waarbinnen de 3e werkgroep aandacht aan wordt besteed; een wijkbeheerder/ wijkconciërge die aanspreekbaar is voor de wijkbewoners.  Door op deze wijze in het proces te stappen dat al aan de gang is, zou de animatuer een goed beeld kunnen creeren van de wijk. Ook zou de animateur hierdoor inzicht krijgen in de sociale processen die zich in de wijk afspelen, op welke wijze deze vormgegeven zijn. Ook komt er zo inzicht in waar de krachten van de wijken zitten en waar er nog ondersteuning zou kunnen komen om de contacten zo optimaal mogelijk te maken en te benutten. </w:t>
      </w:r>
    </w:p>
    <w:p w14:paraId="13E61B78" w14:textId="77777777" w:rsidR="00704509" w:rsidRPr="00B74737" w:rsidRDefault="00704509" w:rsidP="00C17F65">
      <w:pPr>
        <w:rPr>
          <w:rFonts w:cs="Arial"/>
          <w:sz w:val="18"/>
          <w:szCs w:val="18"/>
        </w:rPr>
      </w:pPr>
    </w:p>
    <w:p w14:paraId="7DB88D6D" w14:textId="77777777" w:rsidR="00704509" w:rsidRPr="00B74737" w:rsidRDefault="00704509" w:rsidP="00C17F65">
      <w:pPr>
        <w:rPr>
          <w:rFonts w:cs="Arial"/>
          <w:b/>
          <w:sz w:val="18"/>
          <w:szCs w:val="18"/>
        </w:rPr>
      </w:pPr>
      <w:r w:rsidRPr="00B74737">
        <w:rPr>
          <w:rFonts w:cs="Arial"/>
          <w:sz w:val="18"/>
          <w:szCs w:val="18"/>
        </w:rPr>
        <w:t>Literatuurlijst wijkanalyse</w:t>
      </w:r>
    </w:p>
    <w:p w14:paraId="2C168FB3" w14:textId="77777777" w:rsidR="00704509" w:rsidRPr="00B74737" w:rsidRDefault="00704509" w:rsidP="00C17F65">
      <w:pPr>
        <w:rPr>
          <w:rFonts w:cs="Arial"/>
          <w:b/>
          <w:sz w:val="18"/>
          <w:szCs w:val="18"/>
        </w:rPr>
      </w:pPr>
      <w:r w:rsidRPr="00B74737">
        <w:rPr>
          <w:rFonts w:cs="Arial"/>
          <w:sz w:val="18"/>
          <w:szCs w:val="18"/>
        </w:rPr>
        <w:t>Naast het raadplegen van diverse websites heeft de professional van Musselkanaal informatie opgestuurd. Dit betreft de volgende stukken.</w:t>
      </w:r>
    </w:p>
    <w:p w14:paraId="78939EAA"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 xml:space="preserve">Dorpsvisie van Musselkanaal september 2009 </w:t>
      </w:r>
    </w:p>
    <w:p w14:paraId="523ADB64" w14:textId="77777777" w:rsidR="00704509" w:rsidRPr="00B74737" w:rsidRDefault="00704509" w:rsidP="00C17F65">
      <w:pPr>
        <w:rPr>
          <w:rFonts w:cs="Arial"/>
          <w:b/>
          <w:sz w:val="18"/>
          <w:szCs w:val="18"/>
        </w:rPr>
      </w:pPr>
      <w:r w:rsidRPr="00B74737">
        <w:rPr>
          <w:rFonts w:cs="Arial"/>
          <w:sz w:val="18"/>
          <w:szCs w:val="18"/>
        </w:rPr>
        <w:t>-</w:t>
      </w:r>
      <w:r w:rsidRPr="00B74737">
        <w:rPr>
          <w:rFonts w:cs="Arial"/>
          <w:sz w:val="18"/>
          <w:szCs w:val="18"/>
        </w:rPr>
        <w:tab/>
        <w:t>Verslag van de werkgroep SJenS ( Spelen, Jeugd en Sport)</w:t>
      </w:r>
    </w:p>
    <w:p w14:paraId="36FF5A14" w14:textId="77777777" w:rsidR="00704509" w:rsidRPr="00B74737" w:rsidRDefault="00704509" w:rsidP="00C17F65">
      <w:pPr>
        <w:rPr>
          <w:rFonts w:cs="Arial"/>
          <w:b/>
          <w:sz w:val="18"/>
          <w:szCs w:val="18"/>
        </w:rPr>
      </w:pPr>
    </w:p>
    <w:p w14:paraId="7D2F876E" w14:textId="77777777" w:rsidR="00704509" w:rsidRPr="00B74737" w:rsidRDefault="00704509" w:rsidP="00C17F65">
      <w:pPr>
        <w:rPr>
          <w:rFonts w:cs="Arial"/>
          <w:b/>
          <w:sz w:val="18"/>
          <w:szCs w:val="18"/>
        </w:rPr>
      </w:pPr>
      <w:r w:rsidRPr="00B74737">
        <w:rPr>
          <w:rFonts w:cs="Arial"/>
          <w:sz w:val="18"/>
          <w:szCs w:val="18"/>
        </w:rPr>
        <w:t>De websites die geraadpleegd zijn</w:t>
      </w:r>
    </w:p>
    <w:p w14:paraId="236B82D2" w14:textId="77777777" w:rsidR="00704509" w:rsidRPr="00B74737" w:rsidRDefault="00704509" w:rsidP="00C17F65">
      <w:pPr>
        <w:rPr>
          <w:rFonts w:cs="Arial"/>
          <w:b/>
          <w:sz w:val="18"/>
          <w:szCs w:val="18"/>
        </w:rPr>
      </w:pPr>
      <w:r w:rsidRPr="00B74737">
        <w:rPr>
          <w:rFonts w:cs="Arial"/>
          <w:sz w:val="18"/>
          <w:szCs w:val="18"/>
        </w:rPr>
        <w:t xml:space="preserve">http://www.wijkradenstadskanaal.nl/index.php?wijkraad=13&amp;p=pagina&amp;nr=21 </w:t>
      </w:r>
    </w:p>
    <w:p w14:paraId="6E866F81" w14:textId="77777777" w:rsidR="00704509" w:rsidRPr="00B74737" w:rsidRDefault="00704509" w:rsidP="00C17F65">
      <w:pPr>
        <w:rPr>
          <w:rFonts w:cs="Arial"/>
          <w:b/>
          <w:sz w:val="18"/>
          <w:szCs w:val="18"/>
        </w:rPr>
      </w:pPr>
      <w:r w:rsidRPr="00B74737">
        <w:rPr>
          <w:rFonts w:cs="Arial"/>
          <w:sz w:val="18"/>
          <w:szCs w:val="18"/>
        </w:rPr>
        <w:t xml:space="preserve">http://www.musselkanaal.info/index.html </w:t>
      </w:r>
    </w:p>
    <w:p w14:paraId="36709110" w14:textId="77777777" w:rsidR="00704509" w:rsidRPr="00B74737" w:rsidRDefault="00704509" w:rsidP="00C17F65">
      <w:pPr>
        <w:rPr>
          <w:rFonts w:cs="Arial"/>
          <w:b/>
          <w:sz w:val="18"/>
          <w:szCs w:val="18"/>
        </w:rPr>
      </w:pPr>
      <w:r w:rsidRPr="00B74737">
        <w:rPr>
          <w:rFonts w:cs="Arial"/>
          <w:sz w:val="18"/>
          <w:szCs w:val="18"/>
        </w:rPr>
        <w:t xml:space="preserve">http://www.groningerarchiefnet.nl/index.php?view=article&amp;id=150&amp;option=com_content </w:t>
      </w:r>
    </w:p>
    <w:p w14:paraId="1779ED8E" w14:textId="77777777" w:rsidR="00704509" w:rsidRPr="00B74737" w:rsidRDefault="00704509" w:rsidP="00C17F65">
      <w:pPr>
        <w:rPr>
          <w:rFonts w:cs="Arial"/>
          <w:b/>
          <w:sz w:val="18"/>
          <w:szCs w:val="18"/>
        </w:rPr>
      </w:pPr>
      <w:r w:rsidRPr="00B74737">
        <w:rPr>
          <w:rFonts w:cs="Arial"/>
          <w:sz w:val="18"/>
          <w:szCs w:val="18"/>
        </w:rPr>
        <w:t xml:space="preserve">http://musselkanaal.goedbegin.nl/ </w:t>
      </w:r>
    </w:p>
    <w:p w14:paraId="3B9B12CA" w14:textId="77777777" w:rsidR="00704509" w:rsidRPr="00B74737" w:rsidRDefault="00704509" w:rsidP="00C17F65">
      <w:pPr>
        <w:rPr>
          <w:rFonts w:cs="Arial"/>
          <w:b/>
          <w:sz w:val="18"/>
          <w:szCs w:val="18"/>
        </w:rPr>
      </w:pPr>
      <w:r w:rsidRPr="00B74737">
        <w:rPr>
          <w:rFonts w:cs="Arial"/>
          <w:sz w:val="18"/>
          <w:szCs w:val="18"/>
        </w:rPr>
        <w:t xml:space="preserve">http://www.cbs.nl/NR/rdonlyres/D32D42A4-F0A7-4AEB-9FB0-14B545F2D283/0/Stadskanaal.pdf </w:t>
      </w:r>
    </w:p>
    <w:p w14:paraId="472C9DAF" w14:textId="77777777" w:rsidR="00704509" w:rsidRPr="00B74737" w:rsidRDefault="00704509" w:rsidP="00C17F65">
      <w:pPr>
        <w:rPr>
          <w:rFonts w:cs="Arial"/>
          <w:b/>
          <w:sz w:val="18"/>
          <w:szCs w:val="18"/>
        </w:rPr>
      </w:pPr>
      <w:r w:rsidRPr="00B74737">
        <w:rPr>
          <w:rFonts w:cs="Arial"/>
          <w:sz w:val="18"/>
          <w:szCs w:val="18"/>
        </w:rPr>
        <w:t xml:space="preserve">http://www.cbs.nl/NR/rdonlyres/D26CC3B8-AB8F-46EF-A122-BC58D8E2CAC7/0/Stadskanaal.pdf </w:t>
      </w:r>
    </w:p>
    <w:p w14:paraId="15AA154C" w14:textId="77777777" w:rsidR="00704509" w:rsidRPr="00B74737" w:rsidRDefault="00704509" w:rsidP="00C17F65">
      <w:pPr>
        <w:rPr>
          <w:rFonts w:cs="Arial"/>
          <w:b/>
          <w:sz w:val="18"/>
          <w:szCs w:val="18"/>
        </w:rPr>
      </w:pPr>
      <w:r w:rsidRPr="00B74737">
        <w:rPr>
          <w:rFonts w:cs="Arial"/>
          <w:sz w:val="18"/>
          <w:szCs w:val="18"/>
        </w:rPr>
        <w:t xml:space="preserve">http://www.bijzonderwelkom.nl/projecten/id/371 </w:t>
      </w:r>
    </w:p>
    <w:p w14:paraId="38FFCC77" w14:textId="77777777" w:rsidR="00704509" w:rsidRPr="00B74737" w:rsidRDefault="00704509" w:rsidP="00C17F65">
      <w:pPr>
        <w:rPr>
          <w:rFonts w:cs="Arial"/>
          <w:b/>
          <w:sz w:val="18"/>
          <w:szCs w:val="18"/>
        </w:rPr>
      </w:pPr>
      <w:r w:rsidRPr="00B74737">
        <w:rPr>
          <w:rFonts w:cs="Arial"/>
          <w:sz w:val="18"/>
          <w:szCs w:val="18"/>
        </w:rPr>
        <w:t xml:space="preserve">http://www.dezijlen.nl/  </w:t>
      </w:r>
    </w:p>
    <w:p w14:paraId="4853D27D" w14:textId="77777777" w:rsidR="00704509" w:rsidRPr="00B74737" w:rsidRDefault="00704509" w:rsidP="00C17F65">
      <w:pPr>
        <w:rPr>
          <w:rFonts w:cs="Arial"/>
          <w:b/>
          <w:sz w:val="18"/>
          <w:szCs w:val="18"/>
        </w:rPr>
      </w:pPr>
      <w:r w:rsidRPr="00B74737">
        <w:rPr>
          <w:rFonts w:cs="Arial"/>
          <w:sz w:val="18"/>
          <w:szCs w:val="18"/>
        </w:rPr>
        <w:t xml:space="preserve">http://www.woonzorgbcm.nl/home </w:t>
      </w:r>
    </w:p>
    <w:p w14:paraId="52BED668" w14:textId="77777777" w:rsidR="00704509" w:rsidRPr="00B74737" w:rsidRDefault="00704509" w:rsidP="00C17F65">
      <w:pPr>
        <w:rPr>
          <w:rFonts w:cs="Arial"/>
          <w:b/>
          <w:sz w:val="18"/>
          <w:szCs w:val="18"/>
        </w:rPr>
      </w:pPr>
      <w:r w:rsidRPr="00B74737">
        <w:rPr>
          <w:rFonts w:cs="Arial"/>
          <w:sz w:val="18"/>
          <w:szCs w:val="18"/>
        </w:rPr>
        <w:t xml:space="preserve">http://www.lefier.nl </w:t>
      </w:r>
    </w:p>
    <w:p w14:paraId="7E343B2E" w14:textId="77777777" w:rsidR="00704509" w:rsidRPr="00B74737" w:rsidRDefault="00704509" w:rsidP="00C17F65">
      <w:pPr>
        <w:rPr>
          <w:rFonts w:cs="Arial"/>
          <w:b/>
          <w:sz w:val="18"/>
          <w:szCs w:val="18"/>
        </w:rPr>
      </w:pPr>
      <w:r w:rsidRPr="00B74737">
        <w:rPr>
          <w:rFonts w:cs="Arial"/>
          <w:sz w:val="18"/>
          <w:szCs w:val="18"/>
        </w:rPr>
        <w:t xml:space="preserve">http://www.desnikke.nl </w:t>
      </w:r>
    </w:p>
    <w:p w14:paraId="34CF4707" w14:textId="77777777" w:rsidR="00704509" w:rsidRPr="00B74737" w:rsidRDefault="00704509" w:rsidP="00C17F65">
      <w:pPr>
        <w:suppressAutoHyphens w:val="0"/>
        <w:rPr>
          <w:rFonts w:eastAsiaTheme="majorEastAsia" w:cs="Arial"/>
          <w:bCs/>
          <w:i/>
          <w:color w:val="000000"/>
          <w:sz w:val="18"/>
          <w:szCs w:val="18"/>
        </w:rPr>
      </w:pPr>
      <w:r w:rsidRPr="00B74737">
        <w:rPr>
          <w:rFonts w:cs="Arial"/>
          <w:b/>
          <w:i/>
          <w:sz w:val="18"/>
          <w:szCs w:val="18"/>
        </w:rPr>
        <w:br w:type="page"/>
      </w:r>
    </w:p>
    <w:p w14:paraId="766DFE9B" w14:textId="23D7E528" w:rsidR="0082596E" w:rsidRPr="00045773" w:rsidRDefault="00045773" w:rsidP="00C17F65">
      <w:pPr>
        <w:pStyle w:val="Heading2"/>
        <w:rPr>
          <w:rFonts w:ascii="Arial" w:hAnsi="Arial"/>
          <w:b w:val="0"/>
          <w:i/>
          <w:color w:val="4F81BD" w:themeColor="accent1"/>
        </w:rPr>
      </w:pPr>
      <w:bookmarkStart w:id="87" w:name="_Toc162921775"/>
      <w:bookmarkStart w:id="88" w:name="_Toc167842453"/>
      <w:r>
        <w:rPr>
          <w:rFonts w:ascii="Arial" w:hAnsi="Arial"/>
          <w:b w:val="0"/>
          <w:i/>
          <w:color w:val="4F81BD" w:themeColor="accent1"/>
        </w:rPr>
        <w:lastRenderedPageBreak/>
        <w:t>Bijlage 2</w:t>
      </w:r>
      <w:r w:rsidR="0082596E" w:rsidRPr="00045773">
        <w:rPr>
          <w:rFonts w:ascii="Arial" w:hAnsi="Arial"/>
          <w:b w:val="0"/>
          <w:i/>
          <w:color w:val="4F81BD" w:themeColor="accent1"/>
        </w:rPr>
        <w:t xml:space="preserve"> Interviews</w:t>
      </w:r>
      <w:bookmarkEnd w:id="87"/>
      <w:bookmarkEnd w:id="88"/>
    </w:p>
    <w:p w14:paraId="74CD80E2" w14:textId="77777777" w:rsidR="0082596E" w:rsidRDefault="0082596E" w:rsidP="00C17F65">
      <w:pPr>
        <w:rPr>
          <w:rFonts w:cs="Arial"/>
        </w:rPr>
      </w:pPr>
    </w:p>
    <w:p w14:paraId="0AD6529E" w14:textId="62571B58" w:rsidR="0082596E" w:rsidRPr="00BB3295" w:rsidRDefault="0082596E" w:rsidP="00C17F65">
      <w:pPr>
        <w:pStyle w:val="Heading3"/>
        <w:spacing w:line="240" w:lineRule="auto"/>
        <w:rPr>
          <w:color w:val="548DD4" w:themeColor="text2" w:themeTint="99"/>
          <w:sz w:val="24"/>
          <w:szCs w:val="24"/>
        </w:rPr>
      </w:pPr>
      <w:bookmarkStart w:id="89" w:name="_Toc167842454"/>
      <w:r w:rsidRPr="00BB3295">
        <w:rPr>
          <w:color w:val="548DD4" w:themeColor="text2" w:themeTint="99"/>
          <w:sz w:val="24"/>
          <w:szCs w:val="24"/>
        </w:rPr>
        <w:t>Interview met Else Rose Kuiper</w:t>
      </w:r>
      <w:bookmarkEnd w:id="89"/>
    </w:p>
    <w:p w14:paraId="5B2C3C42" w14:textId="77777777" w:rsidR="0082596E" w:rsidRDefault="0082596E" w:rsidP="00C17F65">
      <w:pPr>
        <w:rPr>
          <w:rFonts w:cs="Arial"/>
        </w:rPr>
      </w:pPr>
    </w:p>
    <w:p w14:paraId="4B10870B" w14:textId="77777777" w:rsidR="0082596E" w:rsidRDefault="0082596E" w:rsidP="00C17F65">
      <w:pPr>
        <w:rPr>
          <w:rFonts w:cs="Arial"/>
        </w:rPr>
      </w:pPr>
      <w:r w:rsidRPr="002F5904">
        <w:rPr>
          <w:rFonts w:cs="Arial"/>
        </w:rPr>
        <w:t>De</w:t>
      </w:r>
      <w:r>
        <w:rPr>
          <w:rFonts w:cs="Arial"/>
        </w:rPr>
        <w:t xml:space="preserve"> vragen</w:t>
      </w:r>
      <w:r w:rsidRPr="002F5904">
        <w:rPr>
          <w:rFonts w:cs="Arial"/>
        </w:rPr>
        <w:t xml:space="preserve"> van het interview:</w:t>
      </w:r>
    </w:p>
    <w:p w14:paraId="54198D62" w14:textId="77777777" w:rsidR="0082596E" w:rsidRDefault="0082596E" w:rsidP="005B13C7">
      <w:pPr>
        <w:pStyle w:val="ListParagraph"/>
        <w:numPr>
          <w:ilvl w:val="0"/>
          <w:numId w:val="23"/>
        </w:numPr>
        <w:rPr>
          <w:rFonts w:cs="Arial"/>
        </w:rPr>
      </w:pPr>
      <w:r>
        <w:rPr>
          <w:rFonts w:cs="Arial"/>
        </w:rPr>
        <w:t>Wat verstaat u onder sociaal gebruik van ICT?</w:t>
      </w:r>
    </w:p>
    <w:p w14:paraId="7351C104" w14:textId="77777777" w:rsidR="0082596E" w:rsidRDefault="0082596E" w:rsidP="005B13C7">
      <w:pPr>
        <w:pStyle w:val="ListParagraph"/>
        <w:numPr>
          <w:ilvl w:val="0"/>
          <w:numId w:val="23"/>
        </w:numPr>
        <w:rPr>
          <w:rFonts w:cs="Arial"/>
        </w:rPr>
      </w:pPr>
      <w:r>
        <w:rPr>
          <w:rFonts w:cs="Arial"/>
        </w:rPr>
        <w:t>Wat is het verschil tussen Social Media en sociaal gebruik van ICT?</w:t>
      </w:r>
    </w:p>
    <w:p w14:paraId="22669D2F" w14:textId="77777777" w:rsidR="0082596E" w:rsidRDefault="0082596E" w:rsidP="005B13C7">
      <w:pPr>
        <w:pStyle w:val="ListParagraph"/>
        <w:numPr>
          <w:ilvl w:val="0"/>
          <w:numId w:val="23"/>
        </w:numPr>
        <w:rPr>
          <w:rFonts w:cs="Arial"/>
        </w:rPr>
      </w:pPr>
      <w:r>
        <w:rPr>
          <w:rFonts w:cs="Arial"/>
        </w:rPr>
        <w:t>Wat is de taak van een sociaal professional bij het sociaal gebruik van ICT?</w:t>
      </w:r>
    </w:p>
    <w:p w14:paraId="55A8C8BF" w14:textId="77777777" w:rsidR="0082596E" w:rsidRDefault="0082596E" w:rsidP="005B13C7">
      <w:pPr>
        <w:pStyle w:val="ListParagraph"/>
        <w:numPr>
          <w:ilvl w:val="0"/>
          <w:numId w:val="23"/>
        </w:numPr>
        <w:rPr>
          <w:rFonts w:cs="Arial"/>
        </w:rPr>
      </w:pPr>
      <w:r>
        <w:rPr>
          <w:rFonts w:cs="Arial"/>
        </w:rPr>
        <w:t>Wat is geslaagde activering met sociaal gebruik van ICT?</w:t>
      </w:r>
    </w:p>
    <w:p w14:paraId="472A3BD3" w14:textId="77777777" w:rsidR="0082596E" w:rsidRPr="00071460" w:rsidRDefault="0082596E" w:rsidP="005B13C7">
      <w:pPr>
        <w:pStyle w:val="ListParagraph"/>
        <w:numPr>
          <w:ilvl w:val="0"/>
          <w:numId w:val="23"/>
        </w:numPr>
        <w:rPr>
          <w:rFonts w:cs="Arial"/>
        </w:rPr>
      </w:pPr>
      <w:r>
        <w:rPr>
          <w:rFonts w:cs="Arial"/>
        </w:rPr>
        <w:t>Welke toevoegende waarde heeft ICT bij het verbinden van mensen?</w:t>
      </w:r>
    </w:p>
    <w:p w14:paraId="3A45F1D5" w14:textId="77777777" w:rsidR="0082596E" w:rsidRPr="000A79FC" w:rsidRDefault="0082596E" w:rsidP="00C17F65">
      <w:pPr>
        <w:rPr>
          <w:rFonts w:cs="Arial"/>
          <w:i/>
        </w:rPr>
      </w:pPr>
    </w:p>
    <w:p w14:paraId="285B4C9A" w14:textId="77777777" w:rsidR="0082596E" w:rsidRDefault="0082596E" w:rsidP="00C17F65">
      <w:pPr>
        <w:rPr>
          <w:rFonts w:cs="Arial"/>
        </w:rPr>
      </w:pPr>
    </w:p>
    <w:tbl>
      <w:tblPr>
        <w:tblStyle w:val="TableGrid"/>
        <w:tblW w:w="0" w:type="auto"/>
        <w:tblLook w:val="04A0" w:firstRow="1" w:lastRow="0" w:firstColumn="1" w:lastColumn="0" w:noHBand="0" w:noVBand="1"/>
      </w:tblPr>
      <w:tblGrid>
        <w:gridCol w:w="8897"/>
      </w:tblGrid>
      <w:tr w:rsidR="0082596E" w:rsidRPr="005D1B6E" w14:paraId="12626D0C" w14:textId="77777777" w:rsidTr="00750758">
        <w:tc>
          <w:tcPr>
            <w:tcW w:w="8897" w:type="dxa"/>
          </w:tcPr>
          <w:p w14:paraId="519669B7" w14:textId="77777777" w:rsidR="0082596E" w:rsidRPr="005D1B6E" w:rsidRDefault="0082596E" w:rsidP="00C17F65">
            <w:pPr>
              <w:rPr>
                <w:rFonts w:cs="Arial"/>
                <w:b/>
                <w:bCs/>
                <w:i/>
                <w:sz w:val="18"/>
                <w:szCs w:val="18"/>
              </w:rPr>
            </w:pPr>
            <w:r w:rsidRPr="005D1B6E">
              <w:rPr>
                <w:rFonts w:cs="Arial"/>
                <w:b/>
                <w:bCs/>
                <w:i/>
                <w:sz w:val="18"/>
                <w:szCs w:val="18"/>
              </w:rPr>
              <w:t>Else Rose Kuiper, projectleider ‘Activeren met ICT’</w:t>
            </w:r>
          </w:p>
        </w:tc>
      </w:tr>
    </w:tbl>
    <w:p w14:paraId="64FE177C" w14:textId="77777777" w:rsidR="0082596E" w:rsidRPr="005D1B6E" w:rsidRDefault="0082596E" w:rsidP="00C17F65">
      <w:pPr>
        <w:rPr>
          <w:rFonts w:cs="Arial"/>
          <w:sz w:val="2"/>
          <w:szCs w:val="2"/>
        </w:rPr>
      </w:pPr>
    </w:p>
    <w:tbl>
      <w:tblPr>
        <w:tblStyle w:val="TableGrid"/>
        <w:tblW w:w="0" w:type="auto"/>
        <w:tblLayout w:type="fixed"/>
        <w:tblLook w:val="04A0" w:firstRow="1" w:lastRow="0" w:firstColumn="1" w:lastColumn="0" w:noHBand="0" w:noVBand="1"/>
      </w:tblPr>
      <w:tblGrid>
        <w:gridCol w:w="1242"/>
        <w:gridCol w:w="7655"/>
      </w:tblGrid>
      <w:tr w:rsidR="0082596E" w:rsidRPr="005D1B6E" w14:paraId="2E6298DE" w14:textId="77777777" w:rsidTr="00F813F5">
        <w:tc>
          <w:tcPr>
            <w:tcW w:w="8897" w:type="dxa"/>
            <w:gridSpan w:val="2"/>
          </w:tcPr>
          <w:p w14:paraId="02D7DDBF"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1A8BDF1B" w14:textId="77777777" w:rsidTr="00F813F5">
        <w:tc>
          <w:tcPr>
            <w:tcW w:w="1242" w:type="dxa"/>
          </w:tcPr>
          <w:p w14:paraId="178F4423"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6E35A1C4" w14:textId="77777777" w:rsidR="0082596E" w:rsidRPr="005D1B6E" w:rsidRDefault="0082596E" w:rsidP="00C17F65">
            <w:pPr>
              <w:rPr>
                <w:rFonts w:cs="Arial"/>
                <w:bCs/>
                <w:sz w:val="18"/>
                <w:szCs w:val="18"/>
              </w:rPr>
            </w:pPr>
            <w:r w:rsidRPr="005D1B6E">
              <w:rPr>
                <w:rFonts w:cs="Arial"/>
                <w:bCs/>
                <w:sz w:val="18"/>
                <w:szCs w:val="18"/>
              </w:rPr>
              <w:t>Wat verstaat het eSociety instituut onder sociaal gebruik van ICT?</w:t>
            </w:r>
          </w:p>
        </w:tc>
      </w:tr>
      <w:tr w:rsidR="0082596E" w:rsidRPr="005D1B6E" w14:paraId="15D81996" w14:textId="77777777" w:rsidTr="00F813F5">
        <w:tc>
          <w:tcPr>
            <w:tcW w:w="1242" w:type="dxa"/>
          </w:tcPr>
          <w:p w14:paraId="02FACEE0"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6ADF2676" w14:textId="77777777" w:rsidR="0082596E" w:rsidRPr="005D1B6E" w:rsidRDefault="0082596E" w:rsidP="00C17F65">
            <w:pPr>
              <w:rPr>
                <w:rFonts w:cs="Arial"/>
                <w:bCs/>
                <w:sz w:val="18"/>
                <w:szCs w:val="18"/>
              </w:rPr>
            </w:pPr>
            <w:r w:rsidRPr="005D1B6E">
              <w:rPr>
                <w:rFonts w:cs="Arial"/>
                <w:bCs/>
                <w:sz w:val="18"/>
                <w:szCs w:val="18"/>
              </w:rPr>
              <w:t xml:space="preserve">Sociaal gebruik van ICT hebben wij, Bert en ik, omschreven als sociaal lokaal, persoonlijk ICT gebruik om samenwerking te ondersteunen. Dit staat ook zo beschreven in vital society op pagina 11. En uhm, wij onderscheiden eigenlijk 3 soorten ICT waar bij sociaal voorkomt. 1 is social web; en social web wil zeggen dat is een uitvindingen van ongeveer 6 jaar geleden toen dat als term is uitgevonden, het is natuurlijk al eerder gedaan.  Social web is het zelfde als web 2,0. Web 2,0 komt voort uit 1.0 is de eerste generatie en 2.0 is de tweede generatie. Er was een conferentie die ging over de nieuwe generatie web-toepassingen en dan daar bedoelde ze die web-toepassingen waar de gebruiker centraal komt te staan. En dan moet je denken aan youtube, allemaal mensen zetten filmpjes op youtube en dat is wat er belangrijk is. Niet dat Nationale Nederlanden bepaalde verzekeringen verkoopt. Maar dat gene wat gebruiker er op zetten. 1 van de allereerste toepassingen was bijvoorbeeld Orkut waarbij de vrienden net als bij Hyves centraal stonden. En dus niet, wat meneer Orkut vond, wat men moest weten. Dus de inhoud wordt gemaakt door de mensen, dat betekend een verschuiving van inhoud maken, maar het maken van een gereedschap waardoor andere voor invulling kunnen zorgen. En dat is hemel bestormend geweest, die verandering. Want daarmee werd internet, en dat is belangrijk voor de sociale professies. Van een top down systeem, naar een systeem waar heel veel mensen iets doen, waar bij ze elkaar opzoeken op belangstelling, dus op thema, op vrienden of het feit dat je samen in 1 wijk woont. Dus gebied en gebouw gebonden. Social web wil dus helemaal niet zeggen dat het sociaal is in zich. Het wil alleen maar zeggen dat het mogelijkheden in zich herbergt om daar iets mee te doen. Dus dat is bij social web, zie web 2.0. dat de inhoud bepaald wordt door de gebruikers. Dat is 1 vormen dat is puur de virtuele vorm. </w:t>
            </w:r>
          </w:p>
          <w:p w14:paraId="0DD37AD4" w14:textId="77777777" w:rsidR="0082596E" w:rsidRPr="005D1B6E" w:rsidRDefault="0082596E" w:rsidP="00C17F65">
            <w:pPr>
              <w:rPr>
                <w:rFonts w:cs="Arial"/>
                <w:bCs/>
                <w:sz w:val="18"/>
                <w:szCs w:val="18"/>
              </w:rPr>
            </w:pPr>
            <w:r w:rsidRPr="005D1B6E">
              <w:rPr>
                <w:rFonts w:cs="Arial"/>
                <w:bCs/>
                <w:sz w:val="18"/>
                <w:szCs w:val="18"/>
              </w:rPr>
              <w:t xml:space="preserve">De tweede vorm die je social zou kunnen noemen is als ik computer les geef en ik doe dat met een groepje die gaat voetballen. En dat groepje gaat vervolgens zijn resultaten bij houden op het web, dan heb je eigenlijk computers gebruikt om een gezellige groep te maken. En dat doen sociale professionals dus ook, er worden heel veel computer lessen in wijken gegeven. Die functioneren als een borduur club of voetbal club. Dat is dan om het sociale proces te ondersteunen. </w:t>
            </w:r>
          </w:p>
          <w:p w14:paraId="051BC819" w14:textId="77777777" w:rsidR="0082596E" w:rsidRPr="005D1B6E" w:rsidRDefault="0082596E" w:rsidP="00C17F65">
            <w:pPr>
              <w:rPr>
                <w:rFonts w:cs="Arial"/>
                <w:bCs/>
                <w:sz w:val="18"/>
                <w:szCs w:val="18"/>
              </w:rPr>
            </w:pPr>
            <w:r w:rsidRPr="005D1B6E">
              <w:rPr>
                <w:rFonts w:cs="Arial"/>
                <w:bCs/>
                <w:sz w:val="18"/>
                <w:szCs w:val="18"/>
              </w:rPr>
              <w:t xml:space="preserve">En dan heb je die derde vorm en dat is die wij gebruiken. Is die vorm waar door je mensen fysiek en virtueel, dus een wisselwerking met elkaar, met elkaar in contact brengt. Dan hebben we het over de veel meer emotionele betekenis die internet kan hebben. Bijvoorbeeld als iemand zich zelf herkent in een ander slachtoffer dan ontstaat er identificatie en een gevoel van vertrouwen als het goed is. Dan is dat web dus niet meer alleen maar een drager van iets maar dan brengt het iets tot stand bij de mensen die daar mee bezig zijn. En daar zijn wij op uit.   </w:t>
            </w:r>
          </w:p>
        </w:tc>
      </w:tr>
      <w:tr w:rsidR="0082596E" w:rsidRPr="005D1B6E" w14:paraId="052265C3" w14:textId="77777777" w:rsidTr="00F813F5">
        <w:tc>
          <w:tcPr>
            <w:tcW w:w="1242" w:type="dxa"/>
          </w:tcPr>
          <w:p w14:paraId="1E5A534E"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0A3A9993" w14:textId="77777777" w:rsidR="0082596E" w:rsidRPr="005D1B6E" w:rsidRDefault="0082596E" w:rsidP="00C17F65">
            <w:pPr>
              <w:rPr>
                <w:rFonts w:cs="Arial"/>
                <w:bCs/>
                <w:sz w:val="18"/>
                <w:szCs w:val="18"/>
              </w:rPr>
            </w:pPr>
            <w:r w:rsidRPr="005D1B6E">
              <w:rPr>
                <w:rFonts w:cs="Arial"/>
                <w:bCs/>
                <w:sz w:val="18"/>
                <w:szCs w:val="18"/>
              </w:rPr>
              <w:t>Wat is het grote verschil tussen bijvoorbeeld een facebook site en web in de wijk waar jullie mee bezig zijn?</w:t>
            </w:r>
          </w:p>
        </w:tc>
      </w:tr>
      <w:tr w:rsidR="0082596E" w:rsidRPr="005D1B6E" w14:paraId="63BF0E33" w14:textId="77777777" w:rsidTr="00F813F5">
        <w:tc>
          <w:tcPr>
            <w:tcW w:w="1242" w:type="dxa"/>
          </w:tcPr>
          <w:p w14:paraId="13A696A6"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78EE299B" w14:textId="77777777" w:rsidR="0082596E" w:rsidRPr="005D1B6E" w:rsidRDefault="0082596E" w:rsidP="00C17F65">
            <w:pPr>
              <w:rPr>
                <w:rFonts w:cs="Arial"/>
                <w:bCs/>
                <w:sz w:val="18"/>
                <w:szCs w:val="18"/>
              </w:rPr>
            </w:pPr>
            <w:r w:rsidRPr="005D1B6E">
              <w:rPr>
                <w:rFonts w:cs="Arial"/>
                <w:bCs/>
                <w:sz w:val="18"/>
                <w:szCs w:val="18"/>
              </w:rPr>
              <w:t>Dat mensen zelf kiezen wat ze met facebook doen en ze kiezen wat voor contacten ze ermee onderhouden het is dus volledig vrijwillig. Wat wij doen is proberen de eigenschappen van internet te benutten om gericht een bepaald effect voor elkaar te krijgen. Dus we zeggen niet van goh jongens laten we ‘facebooken’, we zeggen goh die meneer is eenzaam, kan ik ICT inzetten om die meneer minder eenzaam te krijgen. Dus het wordt een gericht gereedschap. Je kunt in de tuin werken omdat het lekker weer is en dan ga je lekker wieden zullen we maar zeggen of je kan zeggen vandaag ga ik dat rozenperkje afmaken. En daar heb ik die gereedschappen voor nodig. Dat is wat wij doen. Dus het is gerichte inzet om sociale processen, om de kwaliteit van sociale processen in een wijken te verbeteren.</w:t>
            </w:r>
          </w:p>
        </w:tc>
      </w:tr>
      <w:tr w:rsidR="0082596E" w:rsidRPr="005D1B6E" w14:paraId="3CA3D252" w14:textId="77777777" w:rsidTr="00F813F5">
        <w:tc>
          <w:tcPr>
            <w:tcW w:w="1242" w:type="dxa"/>
          </w:tcPr>
          <w:p w14:paraId="3390B423"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515B74FC" w14:textId="77777777" w:rsidR="0082596E" w:rsidRPr="005D1B6E" w:rsidRDefault="0082596E" w:rsidP="00C17F65">
            <w:pPr>
              <w:rPr>
                <w:rFonts w:cs="Arial"/>
                <w:bCs/>
                <w:sz w:val="18"/>
                <w:szCs w:val="18"/>
              </w:rPr>
            </w:pPr>
            <w:r w:rsidRPr="005D1B6E">
              <w:rPr>
                <w:rFonts w:cs="Arial"/>
                <w:bCs/>
                <w:sz w:val="18"/>
                <w:szCs w:val="18"/>
              </w:rPr>
              <w:t>Wat is dan de taak van de sociaal professional?</w:t>
            </w:r>
          </w:p>
        </w:tc>
      </w:tr>
      <w:tr w:rsidR="0082596E" w:rsidRPr="005D1B6E" w14:paraId="666D286F" w14:textId="77777777" w:rsidTr="00F813F5">
        <w:tc>
          <w:tcPr>
            <w:tcW w:w="1242" w:type="dxa"/>
          </w:tcPr>
          <w:p w14:paraId="73C86768"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6A33F5E4" w14:textId="77777777" w:rsidR="0082596E" w:rsidRPr="005D1B6E" w:rsidRDefault="0082596E" w:rsidP="00C17F65">
            <w:pPr>
              <w:rPr>
                <w:rFonts w:cs="Arial"/>
                <w:bCs/>
                <w:sz w:val="18"/>
                <w:szCs w:val="18"/>
              </w:rPr>
            </w:pPr>
            <w:r w:rsidRPr="005D1B6E">
              <w:rPr>
                <w:rFonts w:cs="Arial"/>
                <w:bCs/>
                <w:sz w:val="18"/>
                <w:szCs w:val="18"/>
              </w:rPr>
              <w:t xml:space="preserve">Manieren om dat te doen en dan kiezen wij er nog voor om te bevorderen van de </w:t>
            </w:r>
            <w:r w:rsidRPr="005D1B6E">
              <w:rPr>
                <w:rFonts w:cs="Arial"/>
                <w:bCs/>
                <w:sz w:val="18"/>
                <w:szCs w:val="18"/>
              </w:rPr>
              <w:lastRenderedPageBreak/>
              <w:t xml:space="preserve">zelforganisatie van de burger. Dus we zeggen niet van, ja eigenlijk is het 2 kanten op. Je kan zeggen van die jongeren werken beter om een kindercaravan te organiseren, prima. Dat is zoals wij er mee werken en de andere manier is goh hoe kunnen we nou jongeren vinden die zelf een kindercaravan kunnen organiseren. En beide manieren eisen een hele andere aanpak dus ook een hele andere ICT. En dat blijven we telkens naast elkaar zetten die twee manieren. </w:t>
            </w:r>
          </w:p>
        </w:tc>
      </w:tr>
      <w:tr w:rsidR="0082596E" w:rsidRPr="005D1B6E" w14:paraId="2CFE4E06" w14:textId="77777777" w:rsidTr="00F813F5">
        <w:tc>
          <w:tcPr>
            <w:tcW w:w="1242" w:type="dxa"/>
          </w:tcPr>
          <w:p w14:paraId="04B506CA"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655" w:type="dxa"/>
          </w:tcPr>
          <w:p w14:paraId="2FD22C68" w14:textId="77777777" w:rsidR="0082596E" w:rsidRPr="005D1B6E" w:rsidRDefault="0082596E" w:rsidP="00C17F65">
            <w:pPr>
              <w:rPr>
                <w:rFonts w:cs="Arial"/>
                <w:bCs/>
                <w:sz w:val="18"/>
                <w:szCs w:val="18"/>
              </w:rPr>
            </w:pPr>
            <w:r w:rsidRPr="005D1B6E">
              <w:rPr>
                <w:rFonts w:cs="Arial"/>
                <w:bCs/>
                <w:sz w:val="18"/>
                <w:szCs w:val="18"/>
              </w:rPr>
              <w:t>Dus het zijn eigenlijk twee manieren van activeren?</w:t>
            </w:r>
          </w:p>
        </w:tc>
      </w:tr>
      <w:tr w:rsidR="0082596E" w:rsidRPr="005D1B6E" w14:paraId="0C86CD9E" w14:textId="77777777" w:rsidTr="00F813F5">
        <w:tc>
          <w:tcPr>
            <w:tcW w:w="1242" w:type="dxa"/>
          </w:tcPr>
          <w:p w14:paraId="33041785"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3F070CE7" w14:textId="77777777" w:rsidR="0082596E" w:rsidRPr="005D1B6E" w:rsidRDefault="0082596E" w:rsidP="00C17F65">
            <w:pPr>
              <w:rPr>
                <w:rFonts w:cs="Arial"/>
                <w:bCs/>
                <w:sz w:val="18"/>
                <w:szCs w:val="18"/>
              </w:rPr>
            </w:pPr>
            <w:r w:rsidRPr="005D1B6E">
              <w:rPr>
                <w:rFonts w:cs="Arial"/>
                <w:bCs/>
                <w:sz w:val="18"/>
                <w:szCs w:val="18"/>
              </w:rPr>
              <w:t xml:space="preserve">Uhmm ja, het zijn twee manieren van activeren. En bij de 1 organiseer jij een ding en dan kijk je wie je mee kan krijgen. En bij de andere zorg je dat andere het gaan organiseren. </w:t>
            </w:r>
          </w:p>
        </w:tc>
      </w:tr>
      <w:tr w:rsidR="0082596E" w:rsidRPr="005D1B6E" w14:paraId="7CB33DC2" w14:textId="77777777" w:rsidTr="00F813F5">
        <w:tc>
          <w:tcPr>
            <w:tcW w:w="1242" w:type="dxa"/>
          </w:tcPr>
          <w:p w14:paraId="2A8AD5C1"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2B371F29" w14:textId="77777777" w:rsidR="0082596E" w:rsidRPr="005D1B6E" w:rsidRDefault="0082596E" w:rsidP="00C17F65">
            <w:pPr>
              <w:rPr>
                <w:rFonts w:cs="Arial"/>
                <w:bCs/>
                <w:sz w:val="18"/>
                <w:szCs w:val="18"/>
              </w:rPr>
            </w:pPr>
            <w:r w:rsidRPr="005D1B6E">
              <w:rPr>
                <w:rFonts w:cs="Arial"/>
                <w:bCs/>
                <w:sz w:val="18"/>
                <w:szCs w:val="18"/>
              </w:rPr>
              <w:t>Dus bij die laatste speel je dus meer op hun verantwoordelijkheid?</w:t>
            </w:r>
          </w:p>
        </w:tc>
      </w:tr>
      <w:tr w:rsidR="0082596E" w:rsidRPr="005D1B6E" w14:paraId="2032A967" w14:textId="77777777" w:rsidTr="00F813F5">
        <w:tc>
          <w:tcPr>
            <w:tcW w:w="1242" w:type="dxa"/>
          </w:tcPr>
          <w:p w14:paraId="035541D4"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78CB095A" w14:textId="77777777" w:rsidR="0082596E" w:rsidRPr="005D1B6E" w:rsidRDefault="0082596E" w:rsidP="00C17F65">
            <w:pPr>
              <w:rPr>
                <w:rFonts w:cs="Arial"/>
                <w:bCs/>
                <w:sz w:val="18"/>
                <w:szCs w:val="18"/>
              </w:rPr>
            </w:pPr>
            <w:r w:rsidRPr="005D1B6E">
              <w:rPr>
                <w:rFonts w:cs="Arial"/>
                <w:bCs/>
                <w:sz w:val="18"/>
                <w:szCs w:val="18"/>
              </w:rPr>
              <w:t xml:space="preserve">Ja, waar je vooral mee bezig bent is om te kijken wat moet ik eigenlijk organiseren, zodat ik de groep die ik wil activeren ook bij me krijg. Het is heel vaak als je mensen wil activeren dan kan je dat op twee manieren doen. Je kan een razend leuk evenement voorleggen en hopen dat ze mee gaan doen. Je kunt ook heel goed naar ze luisteren en kijken wat voor evenement je moet organiseren, zodat ze dit zelf willen doen. Dus het is inderdaad iets totaal anders, ja. En als we naar web in de wijk kijken dan doen we het liefste alle twee. </w:t>
            </w:r>
          </w:p>
        </w:tc>
      </w:tr>
      <w:tr w:rsidR="0082596E" w:rsidRPr="005D1B6E" w14:paraId="2D75A91D" w14:textId="77777777" w:rsidTr="00F813F5">
        <w:tc>
          <w:tcPr>
            <w:tcW w:w="1242" w:type="dxa"/>
          </w:tcPr>
          <w:p w14:paraId="52998798"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66F3AE61" w14:textId="77777777" w:rsidR="0082596E" w:rsidRPr="005D1B6E" w:rsidRDefault="0082596E" w:rsidP="00C17F65">
            <w:pPr>
              <w:rPr>
                <w:rFonts w:cs="Arial"/>
                <w:bCs/>
                <w:sz w:val="18"/>
                <w:szCs w:val="18"/>
              </w:rPr>
            </w:pPr>
            <w:r w:rsidRPr="005D1B6E">
              <w:rPr>
                <w:rFonts w:cs="Arial"/>
                <w:bCs/>
                <w:sz w:val="18"/>
                <w:szCs w:val="18"/>
              </w:rPr>
              <w:t>Kunt u een concreet voorbeeld geven geslaagde activering?</w:t>
            </w:r>
          </w:p>
        </w:tc>
      </w:tr>
      <w:tr w:rsidR="0082596E" w:rsidRPr="005D1B6E" w14:paraId="24E15CFE" w14:textId="77777777" w:rsidTr="00F813F5">
        <w:tc>
          <w:tcPr>
            <w:tcW w:w="1242" w:type="dxa"/>
          </w:tcPr>
          <w:p w14:paraId="15E58A44"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7657E461" w14:textId="078F1B8D" w:rsidR="0082596E" w:rsidRPr="005D1B6E" w:rsidRDefault="0082596E" w:rsidP="00C17F65">
            <w:pPr>
              <w:rPr>
                <w:rFonts w:cs="Arial"/>
                <w:bCs/>
                <w:sz w:val="18"/>
                <w:szCs w:val="18"/>
              </w:rPr>
            </w:pPr>
            <w:r w:rsidRPr="005D1B6E">
              <w:rPr>
                <w:rFonts w:cs="Arial"/>
                <w:bCs/>
                <w:sz w:val="18"/>
                <w:szCs w:val="18"/>
              </w:rPr>
              <w:t>Ik zal er dan twee geven. 1tje is uit mijn eigen praktijk in Almere. Waar je dan met een meneer zit te praten van 83 die uh verteld over zijn hobby, want dat heb ik dan gevraagd he. Wat is je hobby en wat doet u graag. Er ontstaat dan een vrolijk gesprek en hij verteld over zijn flessenscheepjes, hij bouwt flessen scheepjes. Hele mooie modelletjes, die staan ook over in de musea ‘s. En hij zegt, weet je waar ik nou zo moe van wordt, zodra ik erover begin vragen mensen of ik een keer een cursus kan komen geven. Vervolgens hebben we een keer een ander gesprekje en dat gaat over websites bouwen. Nou zegt die man, ik heb helemaal geen zin om websites te bouwen. Zou niet weten wat ik daar aan zou hebben. Dus ik zeg, nou ik weet het wel, u wou toch geen cursussen meer geven? Nou dan maakt u een website over uw prachtige flessenscheepjes, de mooiste modelletjes zetten we er dan op en dan zetten we er op; ik wil geen les meer geven, maar als je wil weten hoe je het moet bouwen dan moet je die en die boekjes lezen. Nou dat vind ik helemaal top zegt die man, dat vind ik helemaal geweldig. Dus dan zegt die man, als je wil dat ik een cursus geef, kijk maar naar mijn website. Dat moet je doen. En dan heb ik dus geluisterd naar die man, ik heb hem helemaal niet gedwongen om een website te maken, maar ik heb met mijn strategisch vermogen of weet ik veel, van dit kan nou echt iets voor die man betekenen. Het is leuk, hij wordt er beroemd mee, zijn beste eigenschappen komen daar mee naar buiten.</w:t>
            </w:r>
            <w:r w:rsidR="00F813F5">
              <w:rPr>
                <w:rFonts w:cs="Arial"/>
                <w:bCs/>
                <w:sz w:val="18"/>
                <w:szCs w:val="18"/>
              </w:rPr>
              <w:t xml:space="preserve"> </w:t>
            </w:r>
            <w:r w:rsidRPr="005D1B6E">
              <w:rPr>
                <w:rFonts w:cs="Arial"/>
                <w:bCs/>
                <w:sz w:val="18"/>
                <w:szCs w:val="18"/>
              </w:rPr>
              <w:t>Maar laat nou net weer een opbouwwerker er onderzetten; wilt u bij ons les geven. Ja dan ben ik zo klaar met die opbouwwerker.</w:t>
            </w:r>
          </w:p>
        </w:tc>
      </w:tr>
      <w:tr w:rsidR="0082596E" w:rsidRPr="005D1B6E" w14:paraId="4A33DF7B" w14:textId="77777777" w:rsidTr="00F813F5">
        <w:tc>
          <w:tcPr>
            <w:tcW w:w="1242" w:type="dxa"/>
          </w:tcPr>
          <w:p w14:paraId="74B94A92"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036EBC21" w14:textId="77777777" w:rsidR="0082596E" w:rsidRPr="005D1B6E" w:rsidRDefault="0082596E" w:rsidP="00C17F65">
            <w:pPr>
              <w:rPr>
                <w:rFonts w:cs="Arial"/>
                <w:bCs/>
                <w:sz w:val="18"/>
                <w:szCs w:val="18"/>
              </w:rPr>
            </w:pPr>
            <w:r w:rsidRPr="005D1B6E">
              <w:rPr>
                <w:rFonts w:cs="Arial"/>
                <w:bCs/>
                <w:sz w:val="18"/>
                <w:szCs w:val="18"/>
              </w:rPr>
              <w:t>Dat is dus puur inspelen op de behoefte van de mens?</w:t>
            </w:r>
          </w:p>
        </w:tc>
      </w:tr>
      <w:tr w:rsidR="0082596E" w:rsidRPr="005D1B6E" w14:paraId="2AC92AA1" w14:textId="77777777" w:rsidTr="00F813F5">
        <w:tc>
          <w:tcPr>
            <w:tcW w:w="1242" w:type="dxa"/>
          </w:tcPr>
          <w:p w14:paraId="431152F1"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0AA7B88D" w14:textId="77777777" w:rsidR="0082596E" w:rsidRPr="005D1B6E" w:rsidRDefault="0082596E" w:rsidP="00C17F65">
            <w:pPr>
              <w:rPr>
                <w:rFonts w:cs="Arial"/>
                <w:bCs/>
                <w:sz w:val="18"/>
                <w:szCs w:val="18"/>
              </w:rPr>
            </w:pPr>
            <w:r w:rsidRPr="005D1B6E">
              <w:rPr>
                <w:rFonts w:cs="Arial"/>
                <w:bCs/>
                <w:sz w:val="18"/>
                <w:szCs w:val="18"/>
              </w:rPr>
              <w:t>Ja, luisteren en denken van, waar is deze man nou mee geholpen en sommige gevallen is het helemaal niet geholpen.</w:t>
            </w:r>
          </w:p>
          <w:p w14:paraId="5F5FBA42" w14:textId="77777777" w:rsidR="0082596E" w:rsidRPr="005D1B6E" w:rsidRDefault="0082596E" w:rsidP="00C17F65">
            <w:pPr>
              <w:rPr>
                <w:rFonts w:cs="Arial"/>
                <w:bCs/>
                <w:sz w:val="18"/>
                <w:szCs w:val="18"/>
              </w:rPr>
            </w:pPr>
            <w:r w:rsidRPr="005D1B6E">
              <w:rPr>
                <w:rFonts w:cs="Arial"/>
                <w:bCs/>
                <w:sz w:val="18"/>
                <w:szCs w:val="18"/>
              </w:rPr>
              <w:t>Een ander voorbeeld is een veel socialer voorbeeld.</w:t>
            </w:r>
          </w:p>
          <w:p w14:paraId="7679694A" w14:textId="77777777" w:rsidR="0082596E" w:rsidRPr="005D1B6E" w:rsidRDefault="0082596E" w:rsidP="00C17F65">
            <w:pPr>
              <w:rPr>
                <w:rFonts w:cs="Arial"/>
                <w:bCs/>
                <w:sz w:val="18"/>
                <w:szCs w:val="18"/>
              </w:rPr>
            </w:pPr>
            <w:r w:rsidRPr="005D1B6E">
              <w:rPr>
                <w:rFonts w:cs="Arial"/>
                <w:bCs/>
                <w:sz w:val="18"/>
                <w:szCs w:val="18"/>
              </w:rPr>
              <w:t xml:space="preserve">In een wijk wordt veel nieuwbouw gepleegd, dus ook veel afbraak. Want het is gewoon, eerst afbreken en dan opnieuw bouwen. En we zaten een beetje te spelen met, hoe kunnen die kinderen nou meer het gevoel krijgen dat het hun wijk is. En toen heeft Marien, maar ik had nog steeds in me hoofd een heel oud project uit het Wateringseveld  wat nooit is uitgevoerd. Toen zeiden we, zullen we niet de tegels laten wegbreken uit de oude huizen, dan kan de woningcorporatie meedoen, dan gaan we die tegels laten mozaïeken door schoolklassen, dan kan het wijk atelier mee doen, die dan samen met de kinderen het kunstwerk maakt. Dan gaan we dat kunstwerk op het plein leggen, dan kan de gemeente mee doen. Dus we zoeken eigenlijk zoveel mogelijk partners. En uit eindelijk bleek het dat de kinderen veel prachtige dingen gemaakt te hebben, maar er moest nog gevoegd worden en dat heeft toen de oudere club gedaan. </w:t>
            </w:r>
          </w:p>
        </w:tc>
      </w:tr>
      <w:tr w:rsidR="0082596E" w:rsidRPr="005D1B6E" w14:paraId="4D466C92" w14:textId="77777777" w:rsidTr="00F813F5">
        <w:tc>
          <w:tcPr>
            <w:tcW w:w="1242" w:type="dxa"/>
          </w:tcPr>
          <w:p w14:paraId="027527F3"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638A575D" w14:textId="77777777" w:rsidR="0082596E" w:rsidRPr="005D1B6E" w:rsidRDefault="0082596E" w:rsidP="00C17F65">
            <w:pPr>
              <w:rPr>
                <w:rFonts w:cs="Arial"/>
                <w:bCs/>
                <w:sz w:val="18"/>
                <w:szCs w:val="18"/>
              </w:rPr>
            </w:pPr>
            <w:r w:rsidRPr="005D1B6E">
              <w:rPr>
                <w:rFonts w:cs="Arial"/>
                <w:bCs/>
                <w:sz w:val="18"/>
                <w:szCs w:val="18"/>
              </w:rPr>
              <w:t>Dus dat is gewoon betrokkenheid van alle kanten?</w:t>
            </w:r>
          </w:p>
        </w:tc>
      </w:tr>
      <w:tr w:rsidR="0082596E" w:rsidRPr="005D1B6E" w14:paraId="206630B0" w14:textId="77777777" w:rsidTr="00F813F5">
        <w:tc>
          <w:tcPr>
            <w:tcW w:w="1242" w:type="dxa"/>
          </w:tcPr>
          <w:p w14:paraId="21BFE918"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5A5DFF34" w14:textId="77777777" w:rsidR="0082596E" w:rsidRPr="005D1B6E" w:rsidRDefault="0082596E" w:rsidP="00C17F65">
            <w:pPr>
              <w:rPr>
                <w:rFonts w:cs="Arial"/>
                <w:bCs/>
                <w:sz w:val="18"/>
                <w:szCs w:val="18"/>
              </w:rPr>
            </w:pPr>
            <w:r w:rsidRPr="005D1B6E">
              <w:rPr>
                <w:rFonts w:cs="Arial"/>
                <w:bCs/>
                <w:sz w:val="18"/>
                <w:szCs w:val="18"/>
              </w:rPr>
              <w:t xml:space="preserve">Het is betrokkenheid van alle kanten, opening en het is nog steeds voor de wijk, nou dat hebben we met sites gedaan, eerst de plek gefotografeerd toen hij nog leeg was, toen de activiteiten van de kinderen van de kinderen zodat de woningbouwcorporatie er ook een linkje mee konden maken zodat het ook hun project werd. Vervolgens zat er tussen die scholen ook nog een dovenschool bij, en die werkte opeens samen met een horende groep kinderen en uiteindelijk zei de wethouder van nou dan mogen jullie het aan mij overhandigen. Wat zei Marien? Het is hun project komt u de boel maar schoonvegen. En toen heeft de wethouder, door de boel schoon te vegen, het ding geopend en waren de kinderen de baas. Kijk en dan deugt zo’n project zo verschrikkelijk. En wat doet ICT dan, ieder stapje laten zien, partners erbij betrekken de voorbereiding ondersteunen en zeggen nu is het klaar, nu moet het gevoegd worden. Op dit moment staat er een bordje; dit is ooit gemaakt kijk naar die website op die plek. Dus mensen kunnen ook de geschiedenis van die plek opzoeken. Kortom dan is er een hele leuke wisselwerking tussen wat er fysiek gebeurd en het loopt allemaal niet iets lekkerder omdat iedereen kan volgen wat er aan de hand is. En je krijgt ook </w:t>
            </w:r>
            <w:r w:rsidRPr="005D1B6E">
              <w:rPr>
                <w:rFonts w:cs="Arial"/>
                <w:bCs/>
                <w:sz w:val="18"/>
                <w:szCs w:val="18"/>
              </w:rPr>
              <w:lastRenderedPageBreak/>
              <w:t xml:space="preserve">bredere betrokkenheid en dan is het dus weer die website dus niet we zijn een website aan het maken, maar die website zorgt voor gemeenschappelijke emoties. En dat is natuurlijk waar wij als sociaal professionals op uit zijn, we willen dat mensen op een betere manier met elkaar omgaan en dit soort dingen kan daar aan bijdragen. Dus dat is totaal iets anders dan zitten we niet te hyvse of zitten we nu… de hele technische vraag gaat naar de achtergrond. Je zoekt dat gereedschap wat op dat moment op die groep het meest wordt gewaardeerd.  </w:t>
            </w:r>
          </w:p>
          <w:p w14:paraId="631464A6" w14:textId="77777777" w:rsidR="0082596E" w:rsidRPr="005D1B6E" w:rsidRDefault="0082596E" w:rsidP="00C17F65">
            <w:pPr>
              <w:rPr>
                <w:rFonts w:cs="Arial"/>
                <w:bCs/>
                <w:sz w:val="18"/>
                <w:szCs w:val="18"/>
              </w:rPr>
            </w:pPr>
            <w:r w:rsidRPr="005D1B6E">
              <w:rPr>
                <w:rFonts w:cs="Arial"/>
                <w:bCs/>
                <w:sz w:val="18"/>
                <w:szCs w:val="18"/>
              </w:rPr>
              <w:t xml:space="preserve">Het heeft dus heel veel verschillende functies, en het is voor jullie als studenten voor een deel en aan ons natuurlijk en aan de professionals zo te reflecteren dat je die betekenissen boven tafel krijgt. Inderdaad de vrij dommige vraag van gaan we nou facebooken of hyvse, het is alleen maar technisch platvorm. Het gaat om die emotionele betekenis die je probeert te weeg te brengen. En daarom gaan die dingen als buurtleven en zo ook niet. En daarom is het ook professional werk. Je kan dit niet van vrijwilligers vragen die gaan geheid gezellig zitten te facebooken. Ja prima, maar die hebben geen drang om ook zwakkere mensen bij zo’n site te betrekken. Die zijn op hun lol uit, dus die gaan niet mensen met problemen helpen. Dus euh, nou ja dat zie je dus bij geheugen van oost, het is nu helemaal een vrijwilligers buisness en uh ja daardoor uh, ja de sterken vrijwilligers redden het wel, maar de wat zwakkere vrijwilligers, ja daar heeft niemand zin in. Dus die vallen er dan niet uit. </w:t>
            </w:r>
          </w:p>
        </w:tc>
      </w:tr>
      <w:tr w:rsidR="0082596E" w:rsidRPr="005D1B6E" w14:paraId="0823D7CD" w14:textId="77777777" w:rsidTr="00F813F5">
        <w:tc>
          <w:tcPr>
            <w:tcW w:w="1242" w:type="dxa"/>
          </w:tcPr>
          <w:p w14:paraId="0B66977F"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655" w:type="dxa"/>
          </w:tcPr>
          <w:p w14:paraId="79CEA884" w14:textId="77777777" w:rsidR="0082596E" w:rsidRPr="005D1B6E" w:rsidRDefault="0082596E" w:rsidP="00C17F65">
            <w:pPr>
              <w:rPr>
                <w:rFonts w:cs="Arial"/>
                <w:bCs/>
                <w:sz w:val="18"/>
                <w:szCs w:val="18"/>
              </w:rPr>
            </w:pPr>
            <w:r w:rsidRPr="005D1B6E">
              <w:rPr>
                <w:rFonts w:cs="Arial"/>
                <w:bCs/>
                <w:sz w:val="18"/>
                <w:szCs w:val="18"/>
              </w:rPr>
              <w:t xml:space="preserve">Ik had nog een vraag over mijn projecten. Bij de ene gaat het echt uit van de bewoners en bij de andere gaat het uit van de gemeente. </w:t>
            </w:r>
          </w:p>
        </w:tc>
      </w:tr>
      <w:tr w:rsidR="0082596E" w:rsidRPr="005D1B6E" w14:paraId="2925EAF5" w14:textId="77777777" w:rsidTr="00F813F5">
        <w:tc>
          <w:tcPr>
            <w:tcW w:w="1242" w:type="dxa"/>
          </w:tcPr>
          <w:p w14:paraId="621A9316"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30899500" w14:textId="77777777" w:rsidR="0082596E" w:rsidRPr="005D1B6E" w:rsidRDefault="0082596E" w:rsidP="00C17F65">
            <w:pPr>
              <w:rPr>
                <w:rFonts w:cs="Arial"/>
                <w:bCs/>
                <w:sz w:val="18"/>
                <w:szCs w:val="18"/>
              </w:rPr>
            </w:pPr>
            <w:r w:rsidRPr="005D1B6E">
              <w:rPr>
                <w:rFonts w:cs="Arial"/>
                <w:bCs/>
                <w:sz w:val="18"/>
                <w:szCs w:val="18"/>
              </w:rPr>
              <w:t xml:space="preserve">Ja, daar heb je die twee vormen he, bij de ene moet je meer projectleider zijn en bij de andere ga je voort op de. Ja daar heb je precies die twee vormen die ik net aangaf. Dat betekend dat Elly bij voorbaat al verdacht is voor bewoners. Want zij moet iets voor elkaar krijgen waar die bewoners niet om hebben gevraagd. En wat ik heel jammer vind van Elly is dat ze niet geheel afstand neemt. Ze zou gewoon is moeten zeggen van; ho is, we proberen het nu al vier jaar, we gaan het nu is anders doen. Dat heeft ze ook gedaan he, toen kwamen bewoners met suggesties en toen heeft de gemeente de bewoners in de kou gezet. En in plaats van dat ze het geld terug geeft gaat ze nogmaals een poging doen. Ik zou gewoon zeggen ik geef het geld terug, dag Gemeente. Marien en ik geven beide wel eens geld terug. Gewoon zeggen van jongens, jullie hebben mij een opdracht gegeven. Ik heb die opdracht goed gedaan. Jullie willen het resultaat niet hebben, Dag! Zo werken we hier niet. Ja, maar goed Elly werkt natuurlijk in een instelling en die moet het daar dan ook mee eens zijn. Dus ik begrijp wel dat het niet zomaar kan. Maar goed, als het dus echt niet kan dan moet je je opdracht voor je houden en dan moet je gewoon zorgen dat die bewoners vertellen wat ze willen, en dat ga je dan ook gewoon doen. En leg je de heleboel netjes bij de gemeente neer. Het is veel sterker om met de bewoners te werken. En als zij dus nu dat probleem heeft zou zij heel goed moeten documenteren waarom het niet gaat. En dat heeft ze weer een verhaal aan de gemeente. En dan gaat ze vertellen waarom het niet gaat. Dus je kan altijd, in welke gekke omstandigheid dan ook, kun je laten zien wat je hebt gedaan met ICT. Het hoeft dus niet per definitie te slagen. En dat hebben dus heel veel sociale professionals ook nog, dat ze per definitie moeten slagen. </w:t>
            </w:r>
          </w:p>
        </w:tc>
      </w:tr>
      <w:tr w:rsidR="0082596E" w:rsidRPr="005D1B6E" w14:paraId="67E5AED0" w14:textId="77777777" w:rsidTr="00F813F5">
        <w:tc>
          <w:tcPr>
            <w:tcW w:w="1242" w:type="dxa"/>
          </w:tcPr>
          <w:p w14:paraId="2EB37732"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35F089DD" w14:textId="77777777" w:rsidR="0082596E" w:rsidRPr="005D1B6E" w:rsidRDefault="0082596E" w:rsidP="00C17F65">
            <w:pPr>
              <w:rPr>
                <w:rFonts w:cs="Arial"/>
                <w:bCs/>
                <w:sz w:val="18"/>
                <w:szCs w:val="18"/>
              </w:rPr>
            </w:pPr>
            <w:r w:rsidRPr="005D1B6E">
              <w:rPr>
                <w:rFonts w:cs="Arial"/>
                <w:bCs/>
                <w:sz w:val="18"/>
                <w:szCs w:val="18"/>
              </w:rPr>
              <w:t>Leggen ze de lat dan te hoog?</w:t>
            </w:r>
          </w:p>
        </w:tc>
      </w:tr>
      <w:tr w:rsidR="0082596E" w:rsidRPr="005D1B6E" w14:paraId="44DB16A6" w14:textId="77777777" w:rsidTr="00F813F5">
        <w:tc>
          <w:tcPr>
            <w:tcW w:w="1242" w:type="dxa"/>
          </w:tcPr>
          <w:p w14:paraId="71703EFF"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7A2DA9E1" w14:textId="77777777" w:rsidR="0082596E" w:rsidRPr="005D1B6E" w:rsidRDefault="0082596E" w:rsidP="00C17F65">
            <w:pPr>
              <w:rPr>
                <w:rFonts w:cs="Arial"/>
                <w:bCs/>
                <w:sz w:val="18"/>
                <w:szCs w:val="18"/>
              </w:rPr>
            </w:pPr>
            <w:r w:rsidRPr="005D1B6E">
              <w:rPr>
                <w:rFonts w:cs="Arial"/>
                <w:bCs/>
                <w:sz w:val="18"/>
                <w:szCs w:val="18"/>
              </w:rPr>
              <w:t>Ik weet niet of het de lat hoog leggen is, maar het is gewoon niet realistisch naar hun eigen werk kijken. Tuurlijk streef je naar succes, dat is het wel. Iedereen heeft de lat hoog. Maar dat wil nog niet zeggen dat Marien de lat niet hoog heeft liggen, omdat hij zegt jongens dit gaat niet. Die hebben dan de verkeerde omstandigheden aan mij gegeven. Ja, dan kan ik niet werken. Je moet dus ook je beroepstrots hebben. Je moet je werk goed kunnen doen. En dat is wat je wel bij sociaal gebruik van ICT heel erg belangrijk is. Is dat je als professional niet een overdreven gevoel van trots moet hebben, maar een rustig gevoel voor eigen waarde. Want soms wordt je alle kanten en hoeken van de kamer op gestuurd en soms moet je gewoon instaat zijn om te zeggen van hoor is, wie zijn vak was het ook alweer? Ok, goed dan kom ik straks bij u terug met een voorstel. En als je dat niet hebt dan heb je het in sociale media ook heel lastig. Want je moet altijd je rustig kunnen presenteren en er moeten mensen zich tot jou kunnen bekennen. Als jij niet een rustige persoonlijkheid heb waar mensen bij willen horen, dan krijg jij nooit contact. En sociale professionals zijn natuurlijk jaren lang toe leveranciers geweest. Ondanks zichzelf, zichzelf voorbij lopen, als de klant maar gelukkig is. En dat wordt nu niet meer gevraagd. Er wordt nu gevraagd om naar partnerschap, en een partner kan je niet zijn als je niemand bent. Dus dat is voor sociaal professionals die alle hoeken van de kamer hebben moeten zien door gemeentes die ze alle hoeken van de kamer lieten zien. Is dat nu best wel een punt. Dus voor Elly, die moet nu schipperen tussen een gemeente, de belangen van haar instelling en de belangen van de bewoners. Daar moet je niet over zeuren, dat is je vak. Daar zeurt ze dan ook niet over. Het gaat er meer om, van hoe krijg ik die bewoners nu aan de slag. Mensen gaan dus niet in hun vrije tijd iets met ICT doen, als ze er geen zin in hebben.</w:t>
            </w:r>
          </w:p>
        </w:tc>
      </w:tr>
      <w:tr w:rsidR="0082596E" w:rsidRPr="005D1B6E" w14:paraId="5CF02D2A" w14:textId="77777777" w:rsidTr="00F813F5">
        <w:tc>
          <w:tcPr>
            <w:tcW w:w="1242" w:type="dxa"/>
          </w:tcPr>
          <w:p w14:paraId="2400A62A"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47F35427" w14:textId="77777777" w:rsidR="0082596E" w:rsidRPr="005D1B6E" w:rsidRDefault="0082596E" w:rsidP="00C17F65">
            <w:pPr>
              <w:rPr>
                <w:rFonts w:cs="Arial"/>
                <w:bCs/>
                <w:sz w:val="18"/>
                <w:szCs w:val="18"/>
              </w:rPr>
            </w:pPr>
            <w:r w:rsidRPr="005D1B6E">
              <w:rPr>
                <w:rFonts w:cs="Arial"/>
                <w:bCs/>
                <w:sz w:val="18"/>
                <w:szCs w:val="18"/>
              </w:rPr>
              <w:t>Ja het is natuurlijk hun vrije tijd, die moeten ze zelf weten in te vullen.</w:t>
            </w:r>
          </w:p>
        </w:tc>
      </w:tr>
      <w:tr w:rsidR="0082596E" w:rsidRPr="005D1B6E" w14:paraId="6788E1B6" w14:textId="77777777" w:rsidTr="00F813F5">
        <w:tc>
          <w:tcPr>
            <w:tcW w:w="1242" w:type="dxa"/>
          </w:tcPr>
          <w:p w14:paraId="05018BAA"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27579F59" w14:textId="77777777" w:rsidR="0082596E" w:rsidRPr="005D1B6E" w:rsidRDefault="0082596E" w:rsidP="00C17F65">
            <w:pPr>
              <w:rPr>
                <w:rFonts w:cs="Arial"/>
                <w:bCs/>
                <w:sz w:val="18"/>
                <w:szCs w:val="18"/>
              </w:rPr>
            </w:pPr>
            <w:r w:rsidRPr="005D1B6E">
              <w:rPr>
                <w:rFonts w:cs="Arial"/>
                <w:bCs/>
                <w:sz w:val="18"/>
                <w:szCs w:val="18"/>
              </w:rPr>
              <w:t xml:space="preserve">Precies, dus het moet altijd aansluiten op intrinsieke motivatie van mensen. En anders gaat het gewoon niet werken. Dus het eerste wat je moet opsporen is de echte motivatie van mensen. Dus dat is ook met ICT, ICT werkt alleen maar aan bij het gevoel van eigenwaarde </w:t>
            </w:r>
            <w:r w:rsidRPr="005D1B6E">
              <w:rPr>
                <w:rFonts w:cs="Arial"/>
                <w:bCs/>
                <w:sz w:val="18"/>
                <w:szCs w:val="18"/>
              </w:rPr>
              <w:lastRenderedPageBreak/>
              <w:t>van trots.</w:t>
            </w:r>
          </w:p>
        </w:tc>
      </w:tr>
      <w:tr w:rsidR="0082596E" w:rsidRPr="005D1B6E" w14:paraId="56A35C37" w14:textId="77777777" w:rsidTr="00F813F5">
        <w:tc>
          <w:tcPr>
            <w:tcW w:w="1242" w:type="dxa"/>
          </w:tcPr>
          <w:p w14:paraId="0947EECB"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655" w:type="dxa"/>
          </w:tcPr>
          <w:p w14:paraId="27A095E6" w14:textId="77777777" w:rsidR="0082596E" w:rsidRPr="005D1B6E" w:rsidRDefault="0082596E" w:rsidP="00C17F65">
            <w:pPr>
              <w:rPr>
                <w:rFonts w:cs="Arial"/>
                <w:bCs/>
                <w:sz w:val="18"/>
                <w:szCs w:val="18"/>
              </w:rPr>
            </w:pPr>
            <w:r w:rsidRPr="005D1B6E">
              <w:rPr>
                <w:rFonts w:cs="Arial"/>
                <w:bCs/>
                <w:sz w:val="18"/>
                <w:szCs w:val="18"/>
              </w:rPr>
              <w:t>Welke toevoegende waarde kan web in de wijk hebben tot verbinding?</w:t>
            </w:r>
          </w:p>
        </w:tc>
      </w:tr>
      <w:tr w:rsidR="0082596E" w:rsidRPr="005D1B6E" w14:paraId="6DBFA38D" w14:textId="77777777" w:rsidTr="00F813F5">
        <w:tc>
          <w:tcPr>
            <w:tcW w:w="1242" w:type="dxa"/>
          </w:tcPr>
          <w:p w14:paraId="541584A5"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588E7F8A" w14:textId="77777777" w:rsidR="0082596E" w:rsidRPr="005D1B6E" w:rsidRDefault="0082596E" w:rsidP="00C17F65">
            <w:pPr>
              <w:rPr>
                <w:rFonts w:cs="Arial"/>
                <w:bCs/>
                <w:sz w:val="18"/>
                <w:szCs w:val="18"/>
              </w:rPr>
            </w:pPr>
            <w:r w:rsidRPr="005D1B6E">
              <w:rPr>
                <w:rFonts w:cs="Arial"/>
                <w:bCs/>
                <w:sz w:val="18"/>
                <w:szCs w:val="18"/>
              </w:rPr>
              <w:t xml:space="preserve">Als je het goed doet dan, ja het vreemde is dat je door de manier waarop je zelf afficheert ook bepaald wie er op jou gaat reageren. Dat hebben we een lange tijd onderschat. Dus wij dachten als we werkelozen uitnodigen voor een cursus dan komen alle werkelozen. Nee, dan komen die werkelozen die zich aangesproken voelen tot jou folder. En omdat de wereld van de media zo door de wereld van de werkelijkheid heen loopt, word dat steeds belangrijker. Dus wie kaatst kan de bal verwachten. Hoe je je presenteert bepaald altijd wie er bij jou binnenkomt.  En uhm, dat betekend dus ook hoe je je presenteert, en dat kan je verstandig en onverstandig doen, je altijd een bepaalde groep terug krijgt. En het wonderbaarlijke is dat in die groep die je terug krijg, als je aan al die mensen vraagt; waar hou je van? En wat doen je? Dan zouden daar altijd matches tussen zijn. Niet tussen iedereen en iedereen, maar er ontstaan altijd groepen uit. Om maar is een dwaas voorbeeld te noemen, wij sturen een folder naar allerlei mensen. Ik maak een werk groepje, 6 mensen, 3 mensen hebben er een opleiding tot coupeuse. Nou, dan krijg je dat. Kennelijk hebben wij dan een folder gemaakt dat dit gebeurd. Of euh, we maken een foldertje en dan zit er altijd kunstenaars in. Maar die kun je altijd matchen met mensen in de wijk. Dus wat je doet is mensen iets over zichzelf laten vertellen en dan nadenken over, hoe kan je weer andere mensen vinden om die mensen aan te spreken.  En dan ga je verbinden en dan ga je sites er aan koppelen. Dus je verbind op basis over wat mensen zelf hebben verteld. En dan kan je verder gaan. Ok, leuk dat jullie met elkaar verbonden zijn, maar hebben jullie ook zin om een reisje te maken naar de den katerfabriek in Twente te maken? En dan gaan ze dat wel organiseren, want dat vinden ze leuk. Dus zo ben je heel erg bezig met het verbinden en activeren bezig, uit de eigen drijfveer van mensen. Daarom ben ik niet zo van die project caravan. Want dan moet je alles zelf organiseren, en bij die andere doen de bewoners het. </w:t>
            </w:r>
          </w:p>
        </w:tc>
      </w:tr>
      <w:tr w:rsidR="0082596E" w:rsidRPr="005D1B6E" w14:paraId="0938F657" w14:textId="77777777" w:rsidTr="00F813F5">
        <w:tc>
          <w:tcPr>
            <w:tcW w:w="1242" w:type="dxa"/>
          </w:tcPr>
          <w:p w14:paraId="6BF250EE"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4A17AC47" w14:textId="77777777" w:rsidR="0082596E" w:rsidRPr="005D1B6E" w:rsidRDefault="0082596E" w:rsidP="00C17F65">
            <w:pPr>
              <w:rPr>
                <w:rFonts w:cs="Arial"/>
                <w:bCs/>
                <w:sz w:val="18"/>
                <w:szCs w:val="18"/>
              </w:rPr>
            </w:pPr>
            <w:r w:rsidRPr="005D1B6E">
              <w:rPr>
                <w:rFonts w:cs="Arial"/>
                <w:bCs/>
                <w:sz w:val="18"/>
                <w:szCs w:val="18"/>
              </w:rPr>
              <w:t>Het wordt dan als het ware hun eigen kindje.</w:t>
            </w:r>
          </w:p>
        </w:tc>
      </w:tr>
      <w:tr w:rsidR="0082596E" w:rsidRPr="005D1B6E" w14:paraId="4EB8E2D8" w14:textId="77777777" w:rsidTr="00F813F5">
        <w:tc>
          <w:tcPr>
            <w:tcW w:w="1242" w:type="dxa"/>
          </w:tcPr>
          <w:p w14:paraId="694F1336"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19A0F3E2" w14:textId="77777777" w:rsidR="0082596E" w:rsidRPr="005D1B6E" w:rsidRDefault="0082596E" w:rsidP="00C17F65">
            <w:pPr>
              <w:rPr>
                <w:rFonts w:cs="Arial"/>
                <w:bCs/>
                <w:sz w:val="18"/>
                <w:szCs w:val="18"/>
              </w:rPr>
            </w:pPr>
            <w:r w:rsidRPr="005D1B6E">
              <w:rPr>
                <w:rFonts w:cs="Arial"/>
                <w:bCs/>
                <w:sz w:val="18"/>
                <w:szCs w:val="18"/>
              </w:rPr>
              <w:t xml:space="preserve">Ja, en de ijzeren wet is, bij een mede werker van Haike of Marien, die pakken wel 15 projecten per jaar. En waarom, dat kan. Je moet wel kunnen Multi tasken. Dus het is wel wat, misschien is het meer voor vrouwen dan voor manen, zullen we maar zeggen. Maar Marien doet er nu ook 11 tegelijk nu op het moment. En dat kan omdat je de bordjes in de lucht houd. In plaats dat jij 1 tot 5 activiteiten van een projectleider vurses vijftien projecten van een animateur per jaar. Dat is heftig in het verschil van de effectiviteit voor welzijnsinstellingen. </w:t>
            </w:r>
          </w:p>
        </w:tc>
      </w:tr>
      <w:tr w:rsidR="0082596E" w:rsidRPr="005D1B6E" w14:paraId="7ED00244" w14:textId="77777777" w:rsidTr="00F813F5">
        <w:tc>
          <w:tcPr>
            <w:tcW w:w="1242" w:type="dxa"/>
          </w:tcPr>
          <w:p w14:paraId="25E345B9"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1AF6881A" w14:textId="77777777" w:rsidR="0082596E" w:rsidRPr="005D1B6E" w:rsidRDefault="0082596E" w:rsidP="00C17F65">
            <w:pPr>
              <w:rPr>
                <w:rFonts w:cs="Arial"/>
                <w:bCs/>
                <w:sz w:val="18"/>
                <w:szCs w:val="18"/>
              </w:rPr>
            </w:pPr>
            <w:r w:rsidRPr="005D1B6E">
              <w:rPr>
                <w:rFonts w:cs="Arial"/>
                <w:bCs/>
                <w:sz w:val="18"/>
                <w:szCs w:val="18"/>
              </w:rPr>
              <w:t xml:space="preserve">Puur omdat je die bewoners dan activeert. </w:t>
            </w:r>
          </w:p>
        </w:tc>
      </w:tr>
      <w:tr w:rsidR="0082596E" w:rsidRPr="005D1B6E" w14:paraId="5ED743DC" w14:textId="77777777" w:rsidTr="00F813F5">
        <w:tc>
          <w:tcPr>
            <w:tcW w:w="1242" w:type="dxa"/>
          </w:tcPr>
          <w:p w14:paraId="0CF3ED15" w14:textId="77777777" w:rsidR="0082596E" w:rsidRPr="005D1B6E" w:rsidRDefault="0082596E" w:rsidP="00C17F65">
            <w:pPr>
              <w:rPr>
                <w:rFonts w:cs="Arial"/>
                <w:bCs/>
                <w:sz w:val="18"/>
                <w:szCs w:val="18"/>
              </w:rPr>
            </w:pPr>
            <w:r w:rsidRPr="005D1B6E">
              <w:rPr>
                <w:rFonts w:cs="Arial"/>
                <w:bCs/>
                <w:sz w:val="18"/>
                <w:szCs w:val="18"/>
              </w:rPr>
              <w:t>Professional</w:t>
            </w:r>
          </w:p>
        </w:tc>
        <w:tc>
          <w:tcPr>
            <w:tcW w:w="7655" w:type="dxa"/>
          </w:tcPr>
          <w:p w14:paraId="04DAF435" w14:textId="77777777" w:rsidR="0082596E" w:rsidRPr="005D1B6E" w:rsidRDefault="0082596E" w:rsidP="00C17F65">
            <w:pPr>
              <w:rPr>
                <w:rFonts w:cs="Arial"/>
                <w:bCs/>
                <w:sz w:val="18"/>
                <w:szCs w:val="18"/>
              </w:rPr>
            </w:pPr>
            <w:r w:rsidRPr="005D1B6E">
              <w:rPr>
                <w:rFonts w:cs="Arial"/>
                <w:bCs/>
                <w:sz w:val="18"/>
                <w:szCs w:val="18"/>
              </w:rPr>
              <w:t xml:space="preserve">Ja, ja. Klopt. </w:t>
            </w:r>
          </w:p>
        </w:tc>
      </w:tr>
      <w:tr w:rsidR="0082596E" w:rsidRPr="005D1B6E" w14:paraId="40F46213" w14:textId="77777777" w:rsidTr="00F813F5">
        <w:tc>
          <w:tcPr>
            <w:tcW w:w="1242" w:type="dxa"/>
          </w:tcPr>
          <w:p w14:paraId="03532804" w14:textId="77777777" w:rsidR="0082596E" w:rsidRPr="005D1B6E" w:rsidRDefault="0082596E" w:rsidP="00C17F65">
            <w:pPr>
              <w:rPr>
                <w:rFonts w:cs="Arial"/>
                <w:bCs/>
                <w:sz w:val="18"/>
                <w:szCs w:val="18"/>
              </w:rPr>
            </w:pPr>
            <w:r w:rsidRPr="005D1B6E">
              <w:rPr>
                <w:rFonts w:cs="Arial"/>
                <w:bCs/>
                <w:sz w:val="18"/>
                <w:szCs w:val="18"/>
              </w:rPr>
              <w:t>Interviewer:</w:t>
            </w:r>
          </w:p>
        </w:tc>
        <w:tc>
          <w:tcPr>
            <w:tcW w:w="7655" w:type="dxa"/>
          </w:tcPr>
          <w:p w14:paraId="2832D3CF" w14:textId="77777777" w:rsidR="0082596E" w:rsidRPr="005D1B6E" w:rsidRDefault="0082596E" w:rsidP="00C17F65">
            <w:pPr>
              <w:rPr>
                <w:rFonts w:cs="Arial"/>
                <w:bCs/>
                <w:sz w:val="18"/>
                <w:szCs w:val="18"/>
              </w:rPr>
            </w:pPr>
            <w:r w:rsidRPr="005D1B6E">
              <w:rPr>
                <w:rFonts w:cs="Arial"/>
                <w:bCs/>
                <w:sz w:val="18"/>
                <w:szCs w:val="18"/>
              </w:rPr>
              <w:t>Ok, dat is duidelijk.</w:t>
            </w:r>
          </w:p>
        </w:tc>
      </w:tr>
    </w:tbl>
    <w:p w14:paraId="47141FFE" w14:textId="1820AF17" w:rsidR="0082596E" w:rsidRPr="00F813F5" w:rsidRDefault="0082596E" w:rsidP="00C17F65">
      <w:pPr>
        <w:pStyle w:val="Heading3"/>
        <w:spacing w:line="240" w:lineRule="auto"/>
        <w:rPr>
          <w:color w:val="548DD4" w:themeColor="text2" w:themeTint="99"/>
          <w:sz w:val="24"/>
          <w:szCs w:val="24"/>
        </w:rPr>
      </w:pPr>
      <w:bookmarkStart w:id="90" w:name="_Toc167842455"/>
      <w:r w:rsidRPr="00BB3295">
        <w:rPr>
          <w:color w:val="548DD4" w:themeColor="text2" w:themeTint="99"/>
          <w:sz w:val="24"/>
          <w:szCs w:val="24"/>
        </w:rPr>
        <w:t>Interviews met sociaal professionals</w:t>
      </w:r>
      <w:bookmarkEnd w:id="90"/>
    </w:p>
    <w:p w14:paraId="6A1C3773" w14:textId="77777777" w:rsidR="0082596E" w:rsidRPr="00BB3295" w:rsidRDefault="0082596E" w:rsidP="00C17F65">
      <w:pPr>
        <w:rPr>
          <w:rFonts w:cs="Arial"/>
          <w:i/>
        </w:rPr>
      </w:pPr>
      <w:r w:rsidRPr="00BB3295">
        <w:rPr>
          <w:rFonts w:cs="Arial"/>
          <w:i/>
        </w:rPr>
        <w:t>De vragen van het interview:</w:t>
      </w:r>
    </w:p>
    <w:p w14:paraId="5788315C" w14:textId="77777777" w:rsidR="0082596E" w:rsidRPr="002F5904" w:rsidRDefault="0082596E" w:rsidP="005B13C7">
      <w:pPr>
        <w:pStyle w:val="ListParagraph"/>
        <w:numPr>
          <w:ilvl w:val="0"/>
          <w:numId w:val="22"/>
        </w:numPr>
        <w:suppressAutoHyphens w:val="0"/>
        <w:rPr>
          <w:rFonts w:cs="Arial"/>
        </w:rPr>
      </w:pPr>
      <w:r w:rsidRPr="002F5904">
        <w:rPr>
          <w:rFonts w:cs="Arial"/>
        </w:rPr>
        <w:t>Voor welke stichting werkt u?</w:t>
      </w:r>
    </w:p>
    <w:p w14:paraId="1EDA768F" w14:textId="77777777" w:rsidR="0082596E" w:rsidRPr="002F5904" w:rsidRDefault="0082596E" w:rsidP="005B13C7">
      <w:pPr>
        <w:pStyle w:val="ListParagraph"/>
        <w:numPr>
          <w:ilvl w:val="0"/>
          <w:numId w:val="22"/>
        </w:numPr>
        <w:suppressAutoHyphens w:val="0"/>
        <w:rPr>
          <w:rFonts w:cs="Arial"/>
        </w:rPr>
      </w:pPr>
      <w:r w:rsidRPr="002F5904">
        <w:rPr>
          <w:rFonts w:cs="Arial"/>
        </w:rPr>
        <w:t>Wat voor functie bekleedt u?</w:t>
      </w:r>
    </w:p>
    <w:p w14:paraId="3E030126" w14:textId="77777777" w:rsidR="0082596E" w:rsidRPr="002F5904" w:rsidRDefault="0082596E" w:rsidP="005B13C7">
      <w:pPr>
        <w:pStyle w:val="ListParagraph"/>
        <w:numPr>
          <w:ilvl w:val="0"/>
          <w:numId w:val="22"/>
        </w:numPr>
        <w:suppressAutoHyphens w:val="0"/>
        <w:rPr>
          <w:rFonts w:cs="Arial"/>
        </w:rPr>
      </w:pPr>
      <w:r w:rsidRPr="002F5904">
        <w:rPr>
          <w:rFonts w:cs="Arial"/>
        </w:rPr>
        <w:t>Welke wijk bent u werkzaam?</w:t>
      </w:r>
    </w:p>
    <w:p w14:paraId="144FE74C" w14:textId="77777777" w:rsidR="0082596E" w:rsidRPr="002F5904" w:rsidRDefault="0082596E" w:rsidP="005B13C7">
      <w:pPr>
        <w:pStyle w:val="ListParagraph"/>
        <w:numPr>
          <w:ilvl w:val="0"/>
          <w:numId w:val="22"/>
        </w:numPr>
        <w:suppressAutoHyphens w:val="0"/>
        <w:rPr>
          <w:rFonts w:cs="Arial"/>
        </w:rPr>
      </w:pPr>
      <w:r w:rsidRPr="002F5904">
        <w:rPr>
          <w:rFonts w:cs="Arial"/>
        </w:rPr>
        <w:t>Welke projecten bent u op het moment mee bezig en bezig geweest?</w:t>
      </w:r>
    </w:p>
    <w:p w14:paraId="586915F1" w14:textId="77777777" w:rsidR="0082596E" w:rsidRPr="002F5904" w:rsidRDefault="0082596E" w:rsidP="005B13C7">
      <w:pPr>
        <w:pStyle w:val="ListParagraph"/>
        <w:numPr>
          <w:ilvl w:val="0"/>
          <w:numId w:val="22"/>
        </w:numPr>
        <w:suppressAutoHyphens w:val="0"/>
        <w:rPr>
          <w:rFonts w:cs="Arial"/>
        </w:rPr>
      </w:pPr>
      <w:r w:rsidRPr="002F5904">
        <w:rPr>
          <w:rFonts w:cs="Arial"/>
        </w:rPr>
        <w:t>Welke stappen onderneemt u als u een groep of individu in een wijk wil activeren:</w:t>
      </w:r>
    </w:p>
    <w:p w14:paraId="527B9564" w14:textId="77777777" w:rsidR="0082596E" w:rsidRPr="002F5904" w:rsidRDefault="0082596E" w:rsidP="005B13C7">
      <w:pPr>
        <w:pStyle w:val="ListParagraph"/>
        <w:numPr>
          <w:ilvl w:val="0"/>
          <w:numId w:val="22"/>
        </w:numPr>
        <w:suppressAutoHyphens w:val="0"/>
        <w:rPr>
          <w:rFonts w:cs="Arial"/>
        </w:rPr>
      </w:pPr>
      <w:r w:rsidRPr="002F5904">
        <w:rPr>
          <w:rFonts w:cs="Arial"/>
        </w:rPr>
        <w:t>Welke valkuilen heeft u ervaren met het activeren van mensen?</w:t>
      </w:r>
    </w:p>
    <w:p w14:paraId="6A1F0B2C" w14:textId="77777777" w:rsidR="0082596E" w:rsidRPr="002F5904" w:rsidRDefault="0082596E" w:rsidP="005B13C7">
      <w:pPr>
        <w:pStyle w:val="ListParagraph"/>
        <w:numPr>
          <w:ilvl w:val="0"/>
          <w:numId w:val="22"/>
        </w:numPr>
        <w:suppressAutoHyphens w:val="0"/>
        <w:rPr>
          <w:rFonts w:cs="Arial"/>
        </w:rPr>
      </w:pPr>
      <w:r w:rsidRPr="002F5904">
        <w:rPr>
          <w:rFonts w:cs="Arial"/>
        </w:rPr>
        <w:t>Wanneer is volgens u de activering geslaagd?</w:t>
      </w:r>
    </w:p>
    <w:p w14:paraId="43FC7BC3" w14:textId="77777777" w:rsidR="0082596E" w:rsidRPr="002F5904" w:rsidRDefault="0082596E" w:rsidP="005B13C7">
      <w:pPr>
        <w:pStyle w:val="ListParagraph"/>
        <w:numPr>
          <w:ilvl w:val="0"/>
          <w:numId w:val="22"/>
        </w:numPr>
        <w:suppressAutoHyphens w:val="0"/>
        <w:rPr>
          <w:rFonts w:cs="Arial"/>
        </w:rPr>
      </w:pPr>
      <w:r w:rsidRPr="002F5904">
        <w:rPr>
          <w:rFonts w:cs="Arial"/>
        </w:rPr>
        <w:t>Heeft u ervaring met internet toepassen ter ondersteuning bij  wijkgerichte projecten?</w:t>
      </w:r>
    </w:p>
    <w:p w14:paraId="4824CD71" w14:textId="77777777" w:rsidR="0082596E" w:rsidRPr="002F5904" w:rsidRDefault="0082596E" w:rsidP="005B13C7">
      <w:pPr>
        <w:pStyle w:val="ListParagraph"/>
        <w:numPr>
          <w:ilvl w:val="0"/>
          <w:numId w:val="22"/>
        </w:numPr>
        <w:suppressAutoHyphens w:val="0"/>
        <w:rPr>
          <w:rFonts w:cs="Arial"/>
        </w:rPr>
      </w:pPr>
      <w:r w:rsidRPr="002F5904">
        <w:rPr>
          <w:rFonts w:cs="Arial"/>
        </w:rPr>
        <w:t>Bij welke, van uw genoemde, stappen denkt of gebruikt u een website om de activering van mensen te ondersteunen?</w:t>
      </w:r>
    </w:p>
    <w:p w14:paraId="46EA4D94" w14:textId="77777777" w:rsidR="0082596E" w:rsidRPr="002F5904" w:rsidRDefault="0082596E" w:rsidP="005B13C7">
      <w:pPr>
        <w:pStyle w:val="ListParagraph"/>
        <w:numPr>
          <w:ilvl w:val="0"/>
          <w:numId w:val="22"/>
        </w:numPr>
        <w:suppressAutoHyphens w:val="0"/>
        <w:rPr>
          <w:rFonts w:cs="Arial"/>
        </w:rPr>
      </w:pPr>
      <w:r w:rsidRPr="002F5904">
        <w:rPr>
          <w:rFonts w:cs="Arial"/>
        </w:rPr>
        <w:t>Welk belang heeft u als sociaal werker bij het activeren van uw betreffende doelgroep?</w:t>
      </w:r>
    </w:p>
    <w:p w14:paraId="25AF0554" w14:textId="77777777" w:rsidR="0082596E" w:rsidRPr="002F5904" w:rsidRDefault="0082596E" w:rsidP="005B13C7">
      <w:pPr>
        <w:pStyle w:val="ListParagraph"/>
        <w:numPr>
          <w:ilvl w:val="0"/>
          <w:numId w:val="22"/>
        </w:numPr>
        <w:suppressAutoHyphens w:val="0"/>
        <w:rPr>
          <w:rFonts w:cs="Arial"/>
        </w:rPr>
      </w:pPr>
      <w:r w:rsidRPr="002F5904">
        <w:rPr>
          <w:rFonts w:cs="Arial"/>
        </w:rPr>
        <w:t>Waar let u op of houd u rekening mee als u twee groepen bij elkaar brengt?</w:t>
      </w:r>
    </w:p>
    <w:p w14:paraId="3DA784AF" w14:textId="05BC80DA" w:rsidR="0082596E" w:rsidRPr="00B74737" w:rsidRDefault="0082596E" w:rsidP="005B13C7">
      <w:pPr>
        <w:pStyle w:val="ListParagraph"/>
        <w:numPr>
          <w:ilvl w:val="0"/>
          <w:numId w:val="22"/>
        </w:numPr>
        <w:suppressAutoHyphens w:val="0"/>
        <w:rPr>
          <w:rFonts w:cs="Arial"/>
        </w:rPr>
      </w:pPr>
      <w:r w:rsidRPr="002F5904">
        <w:rPr>
          <w:rFonts w:cs="Arial"/>
        </w:rPr>
        <w:t>Wat zou u mij als tip mee willen geven voor mijn onderzoek? Of als ik mensen wel samenbrengen of activeren?</w:t>
      </w:r>
    </w:p>
    <w:p w14:paraId="1151D8FC" w14:textId="77777777" w:rsidR="00D8487C" w:rsidRDefault="00D8487C" w:rsidP="00C17F65">
      <w:pPr>
        <w:rPr>
          <w:rFonts w:cs="Arial"/>
          <w:i/>
          <w:sz w:val="18"/>
          <w:szCs w:val="18"/>
        </w:rPr>
      </w:pPr>
    </w:p>
    <w:p w14:paraId="5A55CF9B" w14:textId="77777777" w:rsidR="0082596E" w:rsidRPr="005D1B6E" w:rsidRDefault="0082596E" w:rsidP="00C17F65">
      <w:pPr>
        <w:rPr>
          <w:rFonts w:cs="Arial"/>
          <w:i/>
          <w:sz w:val="18"/>
          <w:szCs w:val="18"/>
        </w:rPr>
      </w:pPr>
      <w:r w:rsidRPr="005D1B6E">
        <w:rPr>
          <w:rFonts w:cs="Arial"/>
          <w:i/>
          <w:sz w:val="18"/>
          <w:szCs w:val="18"/>
        </w:rPr>
        <w:t>Musselkanaal:</w:t>
      </w:r>
    </w:p>
    <w:tbl>
      <w:tblPr>
        <w:tblStyle w:val="TableGrid"/>
        <w:tblW w:w="0" w:type="auto"/>
        <w:tblLook w:val="04A0" w:firstRow="1" w:lastRow="0" w:firstColumn="1" w:lastColumn="0" w:noHBand="0" w:noVBand="1"/>
      </w:tblPr>
      <w:tblGrid>
        <w:gridCol w:w="4258"/>
        <w:gridCol w:w="4781"/>
      </w:tblGrid>
      <w:tr w:rsidR="0082596E" w:rsidRPr="005D1B6E" w14:paraId="0BD69D48" w14:textId="77777777" w:rsidTr="00750758">
        <w:tc>
          <w:tcPr>
            <w:tcW w:w="9039" w:type="dxa"/>
            <w:gridSpan w:val="2"/>
          </w:tcPr>
          <w:p w14:paraId="290A511D" w14:textId="77777777" w:rsidR="0082596E" w:rsidRPr="005D1B6E" w:rsidRDefault="0082596E" w:rsidP="00C17F65">
            <w:pPr>
              <w:rPr>
                <w:rFonts w:cs="Arial"/>
                <w:b/>
                <w:bCs/>
                <w:i/>
                <w:sz w:val="18"/>
                <w:szCs w:val="18"/>
              </w:rPr>
            </w:pPr>
            <w:r w:rsidRPr="005D1B6E">
              <w:rPr>
                <w:rFonts w:cs="Arial"/>
                <w:b/>
                <w:bCs/>
                <w:i/>
                <w:sz w:val="18"/>
                <w:szCs w:val="18"/>
              </w:rPr>
              <w:t>Professional 1 (Elly Verhoef)</w:t>
            </w:r>
          </w:p>
        </w:tc>
      </w:tr>
      <w:tr w:rsidR="0082596E" w:rsidRPr="005D1B6E" w14:paraId="3DA892CC" w14:textId="77777777" w:rsidTr="00750758">
        <w:tc>
          <w:tcPr>
            <w:tcW w:w="4258" w:type="dxa"/>
          </w:tcPr>
          <w:p w14:paraId="435C7B2B" w14:textId="77777777" w:rsidR="0082596E" w:rsidRPr="005D1B6E" w:rsidRDefault="0082596E" w:rsidP="00C17F65">
            <w:pPr>
              <w:rPr>
                <w:rFonts w:cs="Arial"/>
                <w:bCs/>
                <w:sz w:val="18"/>
                <w:szCs w:val="18"/>
              </w:rPr>
            </w:pPr>
            <w:r w:rsidRPr="005D1B6E">
              <w:rPr>
                <w:rFonts w:cs="Arial"/>
                <w:bCs/>
                <w:sz w:val="18"/>
                <w:szCs w:val="18"/>
              </w:rPr>
              <w:t>Geslacht:</w:t>
            </w:r>
          </w:p>
        </w:tc>
        <w:tc>
          <w:tcPr>
            <w:tcW w:w="4781" w:type="dxa"/>
          </w:tcPr>
          <w:p w14:paraId="4DEDFA4F" w14:textId="77777777" w:rsidR="0082596E" w:rsidRPr="005D1B6E" w:rsidRDefault="0082596E" w:rsidP="00C17F65">
            <w:pPr>
              <w:rPr>
                <w:rFonts w:cs="Arial"/>
                <w:bCs/>
                <w:sz w:val="18"/>
                <w:szCs w:val="18"/>
              </w:rPr>
            </w:pPr>
            <w:r w:rsidRPr="005D1B6E">
              <w:rPr>
                <w:rFonts w:cs="Arial"/>
                <w:bCs/>
                <w:sz w:val="18"/>
                <w:szCs w:val="18"/>
              </w:rPr>
              <w:t>Vrouw</w:t>
            </w:r>
          </w:p>
        </w:tc>
      </w:tr>
      <w:tr w:rsidR="0082596E" w:rsidRPr="005D1B6E" w14:paraId="0BE1944D" w14:textId="77777777" w:rsidTr="00750758">
        <w:tc>
          <w:tcPr>
            <w:tcW w:w="4258" w:type="dxa"/>
          </w:tcPr>
          <w:p w14:paraId="07147DBF" w14:textId="77777777" w:rsidR="0082596E" w:rsidRPr="005D1B6E" w:rsidRDefault="0082596E" w:rsidP="00C17F65">
            <w:pPr>
              <w:rPr>
                <w:rFonts w:cs="Arial"/>
                <w:bCs/>
                <w:sz w:val="18"/>
                <w:szCs w:val="18"/>
              </w:rPr>
            </w:pPr>
            <w:r w:rsidRPr="005D1B6E">
              <w:rPr>
                <w:rFonts w:cs="Arial"/>
                <w:bCs/>
                <w:sz w:val="18"/>
                <w:szCs w:val="18"/>
              </w:rPr>
              <w:t>Leeftijd:</w:t>
            </w:r>
          </w:p>
        </w:tc>
        <w:tc>
          <w:tcPr>
            <w:tcW w:w="4781" w:type="dxa"/>
          </w:tcPr>
          <w:p w14:paraId="3828AF80" w14:textId="77777777" w:rsidR="0082596E" w:rsidRPr="005D1B6E" w:rsidRDefault="0082596E" w:rsidP="00C17F65">
            <w:pPr>
              <w:rPr>
                <w:rFonts w:cs="Arial"/>
                <w:bCs/>
                <w:sz w:val="18"/>
                <w:szCs w:val="18"/>
              </w:rPr>
            </w:pPr>
            <w:r w:rsidRPr="005D1B6E">
              <w:rPr>
                <w:rFonts w:cs="Arial"/>
                <w:bCs/>
                <w:sz w:val="18"/>
                <w:szCs w:val="18"/>
              </w:rPr>
              <w:t>50 a 60 jaar</w:t>
            </w:r>
          </w:p>
        </w:tc>
      </w:tr>
      <w:tr w:rsidR="0082596E" w:rsidRPr="005D1B6E" w14:paraId="39A0C93D" w14:textId="77777777" w:rsidTr="00750758">
        <w:tc>
          <w:tcPr>
            <w:tcW w:w="4258" w:type="dxa"/>
          </w:tcPr>
          <w:p w14:paraId="6802F66F" w14:textId="77777777" w:rsidR="0082596E" w:rsidRPr="005D1B6E" w:rsidRDefault="0082596E" w:rsidP="00C17F65">
            <w:pPr>
              <w:rPr>
                <w:rFonts w:cs="Arial"/>
                <w:bCs/>
                <w:sz w:val="18"/>
                <w:szCs w:val="18"/>
              </w:rPr>
            </w:pPr>
            <w:r w:rsidRPr="005D1B6E">
              <w:rPr>
                <w:rFonts w:cs="Arial"/>
                <w:bCs/>
                <w:sz w:val="18"/>
                <w:szCs w:val="18"/>
              </w:rPr>
              <w:t>Functie:</w:t>
            </w:r>
          </w:p>
        </w:tc>
        <w:tc>
          <w:tcPr>
            <w:tcW w:w="4781" w:type="dxa"/>
          </w:tcPr>
          <w:p w14:paraId="54B4DD76" w14:textId="77777777" w:rsidR="0082596E" w:rsidRPr="005D1B6E" w:rsidRDefault="0082596E" w:rsidP="00C17F65">
            <w:pPr>
              <w:rPr>
                <w:rFonts w:cs="Arial"/>
                <w:bCs/>
                <w:sz w:val="18"/>
                <w:szCs w:val="18"/>
              </w:rPr>
            </w:pPr>
            <w:r w:rsidRPr="005D1B6E">
              <w:rPr>
                <w:rFonts w:cs="Arial"/>
                <w:bCs/>
                <w:sz w:val="18"/>
                <w:szCs w:val="18"/>
              </w:rPr>
              <w:t>Sociaal Cultureel werker</w:t>
            </w:r>
          </w:p>
        </w:tc>
      </w:tr>
    </w:tbl>
    <w:p w14:paraId="68550D0A" w14:textId="77777777" w:rsidR="0082596E" w:rsidRPr="005D1B6E" w:rsidRDefault="0082596E" w:rsidP="00C17F65">
      <w:pPr>
        <w:rPr>
          <w:rFonts w:cs="Arial"/>
          <w:sz w:val="18"/>
          <w:szCs w:val="18"/>
        </w:rPr>
      </w:pPr>
    </w:p>
    <w:tbl>
      <w:tblPr>
        <w:tblStyle w:val="TableGrid"/>
        <w:tblW w:w="0" w:type="auto"/>
        <w:tblLook w:val="04A0" w:firstRow="1" w:lastRow="0" w:firstColumn="1" w:lastColumn="0" w:noHBand="0" w:noVBand="1"/>
      </w:tblPr>
      <w:tblGrid>
        <w:gridCol w:w="1242"/>
        <w:gridCol w:w="7797"/>
      </w:tblGrid>
      <w:tr w:rsidR="0082596E" w:rsidRPr="005D1B6E" w14:paraId="79A65538" w14:textId="77777777" w:rsidTr="00750758">
        <w:tc>
          <w:tcPr>
            <w:tcW w:w="9039" w:type="dxa"/>
            <w:gridSpan w:val="2"/>
          </w:tcPr>
          <w:p w14:paraId="21E21758"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51D08149" w14:textId="77777777" w:rsidTr="00F813F5">
        <w:tc>
          <w:tcPr>
            <w:tcW w:w="1242" w:type="dxa"/>
          </w:tcPr>
          <w:p w14:paraId="7D2045C4"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5A217D4B" w14:textId="77777777" w:rsidR="0082596E" w:rsidRPr="005D1B6E" w:rsidRDefault="0082596E" w:rsidP="00C17F65">
            <w:pPr>
              <w:rPr>
                <w:rFonts w:cs="Arial"/>
                <w:bCs/>
                <w:sz w:val="18"/>
                <w:szCs w:val="18"/>
              </w:rPr>
            </w:pPr>
            <w:r w:rsidRPr="005D1B6E">
              <w:rPr>
                <w:rFonts w:cs="Arial"/>
                <w:bCs/>
                <w:sz w:val="18"/>
                <w:szCs w:val="18"/>
              </w:rPr>
              <w:t>De eerste vraag is; welke wijk bent u werkzaam?</w:t>
            </w:r>
          </w:p>
        </w:tc>
      </w:tr>
      <w:tr w:rsidR="0082596E" w:rsidRPr="005D1B6E" w14:paraId="2237EF47" w14:textId="77777777" w:rsidTr="00F813F5">
        <w:tc>
          <w:tcPr>
            <w:tcW w:w="1242" w:type="dxa"/>
          </w:tcPr>
          <w:p w14:paraId="46FC9B98"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63E9FA65" w14:textId="77777777" w:rsidR="0082596E" w:rsidRPr="005D1B6E" w:rsidRDefault="0082596E" w:rsidP="00C17F65">
            <w:pPr>
              <w:rPr>
                <w:rFonts w:cs="Arial"/>
                <w:bCs/>
                <w:sz w:val="18"/>
                <w:szCs w:val="18"/>
              </w:rPr>
            </w:pPr>
            <w:r w:rsidRPr="005D1B6E">
              <w:rPr>
                <w:rFonts w:cs="Arial"/>
                <w:bCs/>
                <w:sz w:val="18"/>
                <w:szCs w:val="18"/>
              </w:rPr>
              <w:t xml:space="preserve">Ik ben in heel gemeente Stadskanaal werkzaam. Want ik ben daar bezig met speeltuintjes te ontwikkelen ik heb daar 6 uur voor, dat is wel heel weinig. Verder heb ik nog uhm 6 uur in </w:t>
            </w:r>
            <w:r w:rsidRPr="005D1B6E">
              <w:rPr>
                <w:rFonts w:cs="Arial"/>
                <w:bCs/>
                <w:sz w:val="18"/>
                <w:szCs w:val="18"/>
              </w:rPr>
              <w:lastRenderedPageBreak/>
              <w:t>Musselkanaal en Siereswijk, Musselkanaal en Siereswijk zijn twee aandacht wijken. Daar wil ik met en voor vrijwilligers en bewoners.</w:t>
            </w:r>
          </w:p>
        </w:tc>
      </w:tr>
      <w:tr w:rsidR="0082596E" w:rsidRPr="005D1B6E" w14:paraId="55FB6CDD" w14:textId="77777777" w:rsidTr="00F813F5">
        <w:tc>
          <w:tcPr>
            <w:tcW w:w="1242" w:type="dxa"/>
          </w:tcPr>
          <w:p w14:paraId="56E33090"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797" w:type="dxa"/>
          </w:tcPr>
          <w:p w14:paraId="64CADFDF" w14:textId="77777777" w:rsidR="0082596E" w:rsidRPr="005D1B6E" w:rsidRDefault="0082596E" w:rsidP="00C17F65">
            <w:pPr>
              <w:rPr>
                <w:rFonts w:cs="Arial"/>
                <w:bCs/>
                <w:sz w:val="18"/>
                <w:szCs w:val="18"/>
              </w:rPr>
            </w:pPr>
            <w:r w:rsidRPr="005D1B6E">
              <w:rPr>
                <w:rFonts w:cs="Arial"/>
                <w:bCs/>
                <w:sz w:val="18"/>
                <w:szCs w:val="18"/>
              </w:rPr>
              <w:t>Welke stappen onderneemt u om deze bewoners en vrijwilligers te activeren?</w:t>
            </w:r>
          </w:p>
        </w:tc>
      </w:tr>
      <w:tr w:rsidR="0082596E" w:rsidRPr="005D1B6E" w14:paraId="6542AD9B" w14:textId="77777777" w:rsidTr="00F813F5">
        <w:tc>
          <w:tcPr>
            <w:tcW w:w="1242" w:type="dxa"/>
          </w:tcPr>
          <w:p w14:paraId="298C47FB"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05B23F08" w14:textId="77777777" w:rsidR="0082596E" w:rsidRPr="005D1B6E" w:rsidRDefault="0082596E" w:rsidP="00C17F65">
            <w:pPr>
              <w:rPr>
                <w:rFonts w:cs="Arial"/>
                <w:bCs/>
                <w:sz w:val="18"/>
                <w:szCs w:val="18"/>
              </w:rPr>
            </w:pPr>
            <w:r w:rsidRPr="005D1B6E">
              <w:rPr>
                <w:rFonts w:cs="Arial"/>
                <w:bCs/>
                <w:sz w:val="18"/>
                <w:szCs w:val="18"/>
              </w:rPr>
              <w:t xml:space="preserve">Uhm, ik uhm, ik zet stukjes in de krant, ik bel bij mensen aan, ik ontmoet mensen, mensen die ik al ken die spreek ik aan. Als het gaat om de speeltuintjes dan bel ik gewoon bij de mensen aan die rond de speeltuintjes wonen. </w:t>
            </w:r>
          </w:p>
          <w:p w14:paraId="2228B707" w14:textId="77777777" w:rsidR="0082596E" w:rsidRPr="005D1B6E" w:rsidRDefault="0082596E" w:rsidP="00C17F65">
            <w:pPr>
              <w:rPr>
                <w:rFonts w:cs="Arial"/>
                <w:bCs/>
                <w:sz w:val="18"/>
                <w:szCs w:val="18"/>
              </w:rPr>
            </w:pPr>
            <w:r w:rsidRPr="005D1B6E">
              <w:rPr>
                <w:rFonts w:cs="Arial"/>
                <w:bCs/>
                <w:sz w:val="18"/>
                <w:szCs w:val="18"/>
              </w:rPr>
              <w:t xml:space="preserve">Verder proberen we contact te krijgen met de ouders van kinderen  van diverse scholen in heel Stadskanaal. Ook door middel van een enquête die we gehouden hebben bij de scholen. In die enquête vraag ik mensen om mee te doen met bijvoorbeeld de speeltuintjes. </w:t>
            </w:r>
          </w:p>
          <w:p w14:paraId="0F0245F6" w14:textId="77777777" w:rsidR="0082596E" w:rsidRPr="005D1B6E" w:rsidRDefault="0082596E" w:rsidP="00C17F65">
            <w:pPr>
              <w:rPr>
                <w:rFonts w:cs="Arial"/>
                <w:bCs/>
                <w:sz w:val="18"/>
                <w:szCs w:val="18"/>
              </w:rPr>
            </w:pPr>
            <w:r w:rsidRPr="005D1B6E">
              <w:rPr>
                <w:rFonts w:cs="Arial"/>
                <w:bCs/>
                <w:sz w:val="18"/>
                <w:szCs w:val="18"/>
              </w:rPr>
              <w:t xml:space="preserve">In de twee wijken waar ik werk spreek ik mensen gewoon aan die in het buurthuis wonen of we organiseren een activiteit waar we mensen voor uitnodigen. </w:t>
            </w:r>
          </w:p>
        </w:tc>
      </w:tr>
      <w:tr w:rsidR="0082596E" w:rsidRPr="005D1B6E" w14:paraId="69C054A7" w14:textId="77777777" w:rsidTr="00F813F5">
        <w:tc>
          <w:tcPr>
            <w:tcW w:w="1242" w:type="dxa"/>
          </w:tcPr>
          <w:p w14:paraId="4A0AF8D6"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21F9084E" w14:textId="77777777" w:rsidR="0082596E" w:rsidRPr="005D1B6E" w:rsidRDefault="0082596E" w:rsidP="00C17F65">
            <w:pPr>
              <w:rPr>
                <w:rFonts w:cs="Arial"/>
                <w:bCs/>
                <w:sz w:val="18"/>
                <w:szCs w:val="18"/>
              </w:rPr>
            </w:pPr>
            <w:r w:rsidRPr="005D1B6E">
              <w:rPr>
                <w:rFonts w:cs="Arial"/>
                <w:bCs/>
                <w:sz w:val="18"/>
                <w:szCs w:val="18"/>
              </w:rPr>
              <w:t xml:space="preserve">Dus als ik het goed begrijp gebruikt u veel van direct contact om mensen te activeren? </w:t>
            </w:r>
          </w:p>
        </w:tc>
      </w:tr>
      <w:tr w:rsidR="0082596E" w:rsidRPr="005D1B6E" w14:paraId="63C62E96" w14:textId="77777777" w:rsidTr="00F813F5">
        <w:tc>
          <w:tcPr>
            <w:tcW w:w="1242" w:type="dxa"/>
          </w:tcPr>
          <w:p w14:paraId="127C6CFA"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4A6D7249" w14:textId="77777777" w:rsidR="0082596E" w:rsidRPr="005D1B6E" w:rsidRDefault="0082596E" w:rsidP="00C17F65">
            <w:pPr>
              <w:rPr>
                <w:rFonts w:cs="Arial"/>
                <w:bCs/>
                <w:sz w:val="18"/>
                <w:szCs w:val="18"/>
              </w:rPr>
            </w:pPr>
            <w:r w:rsidRPr="005D1B6E">
              <w:rPr>
                <w:rFonts w:cs="Arial"/>
                <w:bCs/>
                <w:sz w:val="18"/>
                <w:szCs w:val="18"/>
              </w:rPr>
              <w:t xml:space="preserve">Ja, daar bereik je in Stadskanaal en Musselkanaal het beste. Mensen komen niet heel gemakkelijk op je af. Via de vrijwilligers vacature bank krijgen we ook wel eens mensen die zich dan aan hebben gemeld, maar dat is heel moeilijk om die mensen een plekje te geven. </w:t>
            </w:r>
          </w:p>
        </w:tc>
      </w:tr>
      <w:tr w:rsidR="0082596E" w:rsidRPr="005D1B6E" w14:paraId="1BD401C9" w14:textId="77777777" w:rsidTr="00F813F5">
        <w:tc>
          <w:tcPr>
            <w:tcW w:w="1242" w:type="dxa"/>
          </w:tcPr>
          <w:p w14:paraId="44F6290D"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3291BB87" w14:textId="77777777" w:rsidR="0082596E" w:rsidRPr="005D1B6E" w:rsidRDefault="0082596E" w:rsidP="00C17F65">
            <w:pPr>
              <w:rPr>
                <w:rFonts w:cs="Arial"/>
                <w:bCs/>
                <w:sz w:val="18"/>
                <w:szCs w:val="18"/>
              </w:rPr>
            </w:pPr>
            <w:r w:rsidRPr="005D1B6E">
              <w:rPr>
                <w:rFonts w:cs="Arial"/>
                <w:bCs/>
                <w:sz w:val="18"/>
                <w:szCs w:val="18"/>
              </w:rPr>
              <w:t>Hoezo is dat moeilijk?</w:t>
            </w:r>
          </w:p>
        </w:tc>
      </w:tr>
      <w:tr w:rsidR="0082596E" w:rsidRPr="005D1B6E" w14:paraId="73471955" w14:textId="77777777" w:rsidTr="00F813F5">
        <w:tc>
          <w:tcPr>
            <w:tcW w:w="1242" w:type="dxa"/>
          </w:tcPr>
          <w:p w14:paraId="2F554A65"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7613DE61" w14:textId="77777777" w:rsidR="0082596E" w:rsidRPr="005D1B6E" w:rsidRDefault="0082596E" w:rsidP="00C17F65">
            <w:pPr>
              <w:rPr>
                <w:rFonts w:cs="Arial"/>
                <w:bCs/>
                <w:sz w:val="18"/>
                <w:szCs w:val="18"/>
              </w:rPr>
            </w:pPr>
            <w:r w:rsidRPr="005D1B6E">
              <w:rPr>
                <w:rFonts w:cs="Arial"/>
                <w:bCs/>
                <w:sz w:val="18"/>
                <w:szCs w:val="18"/>
              </w:rPr>
              <w:t xml:space="preserve">Omdat dat op 1 of andere manier heel veel aandacht vragen. Die tijd is er helaas niet meer van wege alle bezuinigingen. </w:t>
            </w:r>
          </w:p>
        </w:tc>
      </w:tr>
      <w:tr w:rsidR="0082596E" w:rsidRPr="005D1B6E" w14:paraId="4CD6E4DC" w14:textId="77777777" w:rsidTr="00F813F5">
        <w:tc>
          <w:tcPr>
            <w:tcW w:w="1242" w:type="dxa"/>
          </w:tcPr>
          <w:p w14:paraId="09A3D9E1"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6DEA33EC" w14:textId="77777777" w:rsidR="0082596E" w:rsidRPr="005D1B6E" w:rsidRDefault="0082596E" w:rsidP="00C17F65">
            <w:pPr>
              <w:rPr>
                <w:rFonts w:cs="Arial"/>
                <w:bCs/>
                <w:sz w:val="18"/>
                <w:szCs w:val="18"/>
              </w:rPr>
            </w:pPr>
            <w:r w:rsidRPr="005D1B6E">
              <w:rPr>
                <w:rFonts w:cs="Arial"/>
                <w:bCs/>
                <w:sz w:val="18"/>
                <w:szCs w:val="18"/>
              </w:rPr>
              <w:t xml:space="preserve">Ok, daar wil ik graag op in haken door te vragen welke valkuilen u voor de rest ziet in het activeren? </w:t>
            </w:r>
          </w:p>
        </w:tc>
      </w:tr>
      <w:tr w:rsidR="0082596E" w:rsidRPr="005D1B6E" w14:paraId="7CF666CD" w14:textId="77777777" w:rsidTr="00F813F5">
        <w:tc>
          <w:tcPr>
            <w:tcW w:w="1242" w:type="dxa"/>
          </w:tcPr>
          <w:p w14:paraId="6B16BD23"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6262D329" w14:textId="77777777" w:rsidR="0082596E" w:rsidRPr="005D1B6E" w:rsidRDefault="0082596E" w:rsidP="00C17F65">
            <w:pPr>
              <w:rPr>
                <w:rFonts w:cs="Arial"/>
                <w:bCs/>
                <w:sz w:val="18"/>
                <w:szCs w:val="18"/>
              </w:rPr>
            </w:pPr>
            <w:r w:rsidRPr="005D1B6E">
              <w:rPr>
                <w:rFonts w:cs="Arial"/>
                <w:bCs/>
                <w:sz w:val="18"/>
                <w:szCs w:val="18"/>
              </w:rPr>
              <w:t xml:space="preserve">Ja, de groep die vrijwilliger is dat is een groep die er zelf voor kiest. Er zijn nu ook groepen mensen die geactiveerd worden door allerlei instanties en organisaties en re-integraties, nou en eigenlijk is er veel energie ingegaan en hebben we er weinig voor terug gekregen. </w:t>
            </w:r>
          </w:p>
          <w:p w14:paraId="044BB805" w14:textId="77777777" w:rsidR="0082596E" w:rsidRPr="005D1B6E" w:rsidRDefault="0082596E" w:rsidP="00C17F65">
            <w:pPr>
              <w:rPr>
                <w:rFonts w:cs="Arial"/>
                <w:bCs/>
                <w:sz w:val="18"/>
                <w:szCs w:val="18"/>
              </w:rPr>
            </w:pPr>
            <w:r w:rsidRPr="005D1B6E">
              <w:rPr>
                <w:rFonts w:cs="Arial"/>
                <w:bCs/>
                <w:sz w:val="18"/>
                <w:szCs w:val="18"/>
              </w:rPr>
              <w:t xml:space="preserve">Veel vrijwilligers worden ergens geplaatst en vervolgens is er niemand om ze te begeleiden, omdat er bijna geen werkers meer zijn. </w:t>
            </w:r>
          </w:p>
          <w:p w14:paraId="67DF4F69" w14:textId="77777777" w:rsidR="0082596E" w:rsidRPr="005D1B6E" w:rsidRDefault="0082596E" w:rsidP="00C17F65">
            <w:pPr>
              <w:rPr>
                <w:rFonts w:cs="Arial"/>
                <w:bCs/>
                <w:sz w:val="18"/>
                <w:szCs w:val="18"/>
              </w:rPr>
            </w:pPr>
            <w:r w:rsidRPr="005D1B6E">
              <w:rPr>
                <w:rFonts w:cs="Arial"/>
                <w:bCs/>
                <w:sz w:val="18"/>
                <w:szCs w:val="18"/>
              </w:rPr>
              <w:t>Eigenlijk alleen nog een beheerder en die heeft niet zo veel zien om steeds meer te begeleiden.</w:t>
            </w:r>
          </w:p>
        </w:tc>
      </w:tr>
      <w:tr w:rsidR="0082596E" w:rsidRPr="005D1B6E" w14:paraId="485A3939" w14:textId="77777777" w:rsidTr="00F813F5">
        <w:tc>
          <w:tcPr>
            <w:tcW w:w="1242" w:type="dxa"/>
          </w:tcPr>
          <w:p w14:paraId="13D2C9C0"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18928738" w14:textId="77777777" w:rsidR="0082596E" w:rsidRPr="005D1B6E" w:rsidRDefault="0082596E" w:rsidP="00C17F65">
            <w:pPr>
              <w:rPr>
                <w:rFonts w:cs="Arial"/>
                <w:bCs/>
                <w:sz w:val="18"/>
                <w:szCs w:val="18"/>
              </w:rPr>
            </w:pPr>
            <w:r w:rsidRPr="005D1B6E">
              <w:rPr>
                <w:rFonts w:cs="Arial"/>
                <w:bCs/>
                <w:sz w:val="18"/>
                <w:szCs w:val="18"/>
              </w:rPr>
              <w:t>Dus als ik het goed begrijp is er een continiteit nodig voor activeren?</w:t>
            </w:r>
          </w:p>
        </w:tc>
      </w:tr>
      <w:tr w:rsidR="0082596E" w:rsidRPr="005D1B6E" w14:paraId="105BA655" w14:textId="77777777" w:rsidTr="00F813F5">
        <w:tc>
          <w:tcPr>
            <w:tcW w:w="1242" w:type="dxa"/>
          </w:tcPr>
          <w:p w14:paraId="48521D4B"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113A9B11" w14:textId="77777777" w:rsidR="0082596E" w:rsidRPr="005D1B6E" w:rsidRDefault="0082596E" w:rsidP="00C17F65">
            <w:pPr>
              <w:rPr>
                <w:rFonts w:cs="Arial"/>
                <w:bCs/>
                <w:sz w:val="18"/>
                <w:szCs w:val="18"/>
              </w:rPr>
            </w:pPr>
            <w:r w:rsidRPr="005D1B6E">
              <w:rPr>
                <w:rFonts w:cs="Arial"/>
                <w:bCs/>
                <w:sz w:val="18"/>
                <w:szCs w:val="18"/>
              </w:rPr>
              <w:t>Ja, er moet een balans tussen loslaten en begeleiden zijn.</w:t>
            </w:r>
          </w:p>
        </w:tc>
      </w:tr>
      <w:tr w:rsidR="0082596E" w:rsidRPr="005D1B6E" w14:paraId="29417CF0" w14:textId="77777777" w:rsidTr="00F813F5">
        <w:tc>
          <w:tcPr>
            <w:tcW w:w="1242" w:type="dxa"/>
          </w:tcPr>
          <w:p w14:paraId="2708C57A"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168C8E73" w14:textId="77777777" w:rsidR="0082596E" w:rsidRPr="005D1B6E" w:rsidRDefault="0082596E" w:rsidP="00C17F65">
            <w:pPr>
              <w:rPr>
                <w:rFonts w:cs="Arial"/>
                <w:bCs/>
                <w:sz w:val="18"/>
                <w:szCs w:val="18"/>
              </w:rPr>
            </w:pPr>
            <w:r w:rsidRPr="005D1B6E">
              <w:rPr>
                <w:rFonts w:cs="Arial"/>
                <w:bCs/>
                <w:sz w:val="18"/>
                <w:szCs w:val="18"/>
              </w:rPr>
              <w:t>Wanneer is voor u activeren geslaagd?</w:t>
            </w:r>
          </w:p>
        </w:tc>
      </w:tr>
      <w:tr w:rsidR="0082596E" w:rsidRPr="005D1B6E" w14:paraId="2C51DDE2" w14:textId="77777777" w:rsidTr="00F813F5">
        <w:tc>
          <w:tcPr>
            <w:tcW w:w="1242" w:type="dxa"/>
          </w:tcPr>
          <w:p w14:paraId="5062CEA4"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799E400B" w14:textId="77777777" w:rsidR="0082596E" w:rsidRPr="005D1B6E" w:rsidRDefault="0082596E" w:rsidP="00C17F65">
            <w:pPr>
              <w:rPr>
                <w:rFonts w:cs="Arial"/>
                <w:bCs/>
                <w:sz w:val="18"/>
                <w:szCs w:val="18"/>
              </w:rPr>
            </w:pPr>
            <w:r w:rsidRPr="005D1B6E">
              <w:rPr>
                <w:rFonts w:cs="Arial"/>
                <w:bCs/>
                <w:sz w:val="18"/>
                <w:szCs w:val="18"/>
              </w:rPr>
              <w:t xml:space="preserve">Als de mensen een plekje hebben gevonden waar ze zich happy voelen en waar ze met hun talenten terecht kunnen om ze te kunnen benutten. </w:t>
            </w:r>
          </w:p>
          <w:p w14:paraId="470BD75D" w14:textId="77777777" w:rsidR="0082596E" w:rsidRPr="005D1B6E" w:rsidRDefault="0082596E" w:rsidP="00C17F65">
            <w:pPr>
              <w:rPr>
                <w:rFonts w:cs="Arial"/>
                <w:bCs/>
                <w:sz w:val="18"/>
                <w:szCs w:val="18"/>
              </w:rPr>
            </w:pPr>
            <w:r w:rsidRPr="005D1B6E">
              <w:rPr>
                <w:rFonts w:cs="Arial"/>
                <w:bCs/>
                <w:sz w:val="18"/>
                <w:szCs w:val="18"/>
              </w:rPr>
              <w:t>En als we kijken naar re-integratie werk dan vind ik als 2</w:t>
            </w:r>
            <w:r w:rsidRPr="005D1B6E">
              <w:rPr>
                <w:rFonts w:cs="Arial"/>
                <w:bCs/>
                <w:sz w:val="18"/>
                <w:szCs w:val="18"/>
                <w:vertAlign w:val="superscript"/>
              </w:rPr>
              <w:t>e</w:t>
            </w:r>
            <w:r w:rsidRPr="005D1B6E">
              <w:rPr>
                <w:rFonts w:cs="Arial"/>
                <w:bCs/>
                <w:sz w:val="18"/>
                <w:szCs w:val="18"/>
              </w:rPr>
              <w:t xml:space="preserve"> stap belangrijk dat er gekeken word naar betaald werk of een studie. </w:t>
            </w:r>
          </w:p>
        </w:tc>
      </w:tr>
      <w:tr w:rsidR="0082596E" w:rsidRPr="005D1B6E" w14:paraId="756F8079" w14:textId="77777777" w:rsidTr="00F813F5">
        <w:tc>
          <w:tcPr>
            <w:tcW w:w="1242" w:type="dxa"/>
          </w:tcPr>
          <w:p w14:paraId="5BB9EB6F"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0689F458" w14:textId="77777777" w:rsidR="0082596E" w:rsidRPr="005D1B6E" w:rsidRDefault="0082596E" w:rsidP="00C17F65">
            <w:pPr>
              <w:rPr>
                <w:rFonts w:cs="Arial"/>
                <w:bCs/>
                <w:sz w:val="18"/>
                <w:szCs w:val="18"/>
              </w:rPr>
            </w:pPr>
            <w:r w:rsidRPr="005D1B6E">
              <w:rPr>
                <w:rFonts w:cs="Arial"/>
                <w:bCs/>
                <w:sz w:val="18"/>
                <w:szCs w:val="18"/>
              </w:rPr>
              <w:t>Dus u vind dat naar een resultaat werken en begeleiden belangrijk?</w:t>
            </w:r>
          </w:p>
        </w:tc>
      </w:tr>
      <w:tr w:rsidR="0082596E" w:rsidRPr="005D1B6E" w14:paraId="0B6BADD8" w14:textId="77777777" w:rsidTr="00F813F5">
        <w:tc>
          <w:tcPr>
            <w:tcW w:w="1242" w:type="dxa"/>
          </w:tcPr>
          <w:p w14:paraId="51A09E1D"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19DE97A1" w14:textId="77777777" w:rsidR="0082596E" w:rsidRPr="005D1B6E" w:rsidRDefault="0082596E" w:rsidP="00C17F65">
            <w:pPr>
              <w:rPr>
                <w:rFonts w:cs="Arial"/>
                <w:bCs/>
                <w:sz w:val="18"/>
                <w:szCs w:val="18"/>
              </w:rPr>
            </w:pPr>
            <w:r w:rsidRPr="005D1B6E">
              <w:rPr>
                <w:rFonts w:cs="Arial"/>
                <w:bCs/>
                <w:sz w:val="18"/>
                <w:szCs w:val="18"/>
              </w:rPr>
              <w:t>Ja, dat vind ik erg belangrijk!</w:t>
            </w:r>
          </w:p>
        </w:tc>
      </w:tr>
      <w:tr w:rsidR="0082596E" w:rsidRPr="005D1B6E" w14:paraId="4814EB62" w14:textId="77777777" w:rsidTr="00F813F5">
        <w:tc>
          <w:tcPr>
            <w:tcW w:w="1242" w:type="dxa"/>
          </w:tcPr>
          <w:p w14:paraId="3CF8ED58"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34B61373" w14:textId="77777777" w:rsidR="0082596E" w:rsidRPr="005D1B6E" w:rsidRDefault="0082596E" w:rsidP="00C17F65">
            <w:pPr>
              <w:rPr>
                <w:rFonts w:cs="Arial"/>
                <w:bCs/>
                <w:sz w:val="18"/>
                <w:szCs w:val="18"/>
              </w:rPr>
            </w:pPr>
            <w:r w:rsidRPr="005D1B6E">
              <w:rPr>
                <w:rFonts w:cs="Arial"/>
                <w:bCs/>
                <w:sz w:val="18"/>
                <w:szCs w:val="18"/>
              </w:rPr>
              <w:t>Heeft u ervaring met het toepassen van internet met de activering van mensen?</w:t>
            </w:r>
          </w:p>
        </w:tc>
      </w:tr>
      <w:tr w:rsidR="0082596E" w:rsidRPr="005D1B6E" w14:paraId="4B9B8C0D" w14:textId="77777777" w:rsidTr="00F813F5">
        <w:tc>
          <w:tcPr>
            <w:tcW w:w="1242" w:type="dxa"/>
          </w:tcPr>
          <w:p w14:paraId="6596E8D0"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696E6813" w14:textId="77777777" w:rsidR="0082596E" w:rsidRPr="005D1B6E" w:rsidRDefault="0082596E" w:rsidP="00C17F65">
            <w:pPr>
              <w:rPr>
                <w:rFonts w:cs="Arial"/>
                <w:bCs/>
                <w:sz w:val="18"/>
                <w:szCs w:val="18"/>
              </w:rPr>
            </w:pPr>
            <w:r w:rsidRPr="005D1B6E">
              <w:rPr>
                <w:rFonts w:cs="Arial"/>
                <w:bCs/>
                <w:sz w:val="18"/>
                <w:szCs w:val="18"/>
              </w:rPr>
              <w:t xml:space="preserve">Ik heb euh, ik ben begonnen in Parkwijk, dat was eigenlijk bedoeld om tien website te bouwen en ik zie nu na 2 jaar dat het heel goed werkt. Parkwijk vind ik, dat is natuurlijk van Stadskanaal, daar hebben we met 3 mensen mee gedaan hebben werkt het daar het beste. Vorige jaar ben ik begonnen met de speeltuintjes in Musselkanaal, maar toe was de werkgroep nog niet zo er. Het komt nu een beetje op uitvoering aan en ik denk dat het nu zou kunnen gaan werken. </w:t>
            </w:r>
          </w:p>
        </w:tc>
      </w:tr>
      <w:tr w:rsidR="0082596E" w:rsidRPr="005D1B6E" w14:paraId="54917026" w14:textId="77777777" w:rsidTr="00F813F5">
        <w:tc>
          <w:tcPr>
            <w:tcW w:w="1242" w:type="dxa"/>
          </w:tcPr>
          <w:p w14:paraId="29589ED3"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47D1BECC" w14:textId="77777777" w:rsidR="0082596E" w:rsidRPr="005D1B6E" w:rsidRDefault="0082596E" w:rsidP="00C17F65">
            <w:pPr>
              <w:rPr>
                <w:rFonts w:cs="Arial"/>
                <w:bCs/>
                <w:sz w:val="18"/>
                <w:szCs w:val="18"/>
              </w:rPr>
            </w:pPr>
            <w:r w:rsidRPr="005D1B6E">
              <w:rPr>
                <w:rFonts w:cs="Arial"/>
                <w:bCs/>
                <w:sz w:val="18"/>
                <w:szCs w:val="18"/>
              </w:rPr>
              <w:t>Bij welke van uw genoemde stappen bij de activering denkt u dat internet een toevoegende waarde kan hebben?</w:t>
            </w:r>
          </w:p>
        </w:tc>
      </w:tr>
      <w:tr w:rsidR="0082596E" w:rsidRPr="005D1B6E" w14:paraId="10B6EA3B" w14:textId="77777777" w:rsidTr="00F813F5">
        <w:tc>
          <w:tcPr>
            <w:tcW w:w="1242" w:type="dxa"/>
          </w:tcPr>
          <w:p w14:paraId="6A884C0D"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09DA7E4B" w14:textId="77777777" w:rsidR="0082596E" w:rsidRPr="005D1B6E" w:rsidRDefault="0082596E" w:rsidP="00C17F65">
            <w:pPr>
              <w:rPr>
                <w:rFonts w:cs="Arial"/>
                <w:bCs/>
                <w:sz w:val="18"/>
                <w:szCs w:val="18"/>
              </w:rPr>
            </w:pPr>
            <w:r w:rsidRPr="005D1B6E">
              <w:rPr>
                <w:rFonts w:cs="Arial"/>
                <w:bCs/>
                <w:sz w:val="18"/>
                <w:szCs w:val="18"/>
              </w:rPr>
              <w:t>Nou, ik denk dat mensen het heel leuk vinden om hun eigen website te bouwen. Misschien is dat al het idee dat ze actief bezig zijn met het communiceren. Het laatste half jaar zijn mensen bezig met hyves en zo.</w:t>
            </w:r>
          </w:p>
          <w:p w14:paraId="1E2BC87B" w14:textId="77777777" w:rsidR="0082596E" w:rsidRPr="005D1B6E" w:rsidRDefault="0082596E" w:rsidP="00C17F65">
            <w:pPr>
              <w:rPr>
                <w:rFonts w:cs="Arial"/>
                <w:bCs/>
                <w:sz w:val="18"/>
                <w:szCs w:val="18"/>
              </w:rPr>
            </w:pPr>
            <w:r w:rsidRPr="005D1B6E">
              <w:rPr>
                <w:rFonts w:cs="Arial"/>
                <w:bCs/>
                <w:sz w:val="18"/>
                <w:szCs w:val="18"/>
              </w:rPr>
              <w:t>Ik denk dat het van belang is dat mensen veder kunnen kijken op een veilige manier om te kijken hoe andere mensen en misschien zelfs verder dan hun eigen wijk te kijken. Om zo inspiratie te krijgen van andere mensen en wijken om elkaar te activeren.</w:t>
            </w:r>
          </w:p>
        </w:tc>
      </w:tr>
      <w:tr w:rsidR="0082596E" w:rsidRPr="005D1B6E" w14:paraId="07104D30" w14:textId="77777777" w:rsidTr="00F813F5">
        <w:tc>
          <w:tcPr>
            <w:tcW w:w="1242" w:type="dxa"/>
          </w:tcPr>
          <w:p w14:paraId="5444A137"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67E99544" w14:textId="77777777" w:rsidR="0082596E" w:rsidRPr="005D1B6E" w:rsidRDefault="0082596E" w:rsidP="00C17F65">
            <w:pPr>
              <w:rPr>
                <w:rFonts w:cs="Arial"/>
                <w:bCs/>
                <w:sz w:val="18"/>
                <w:szCs w:val="18"/>
              </w:rPr>
            </w:pPr>
            <w:r w:rsidRPr="005D1B6E">
              <w:rPr>
                <w:rFonts w:cs="Arial"/>
                <w:bCs/>
                <w:sz w:val="18"/>
                <w:szCs w:val="18"/>
              </w:rPr>
              <w:t xml:space="preserve">Dus u denkt dat het vanuit de bewoner moet komen? </w:t>
            </w:r>
          </w:p>
        </w:tc>
      </w:tr>
      <w:tr w:rsidR="0082596E" w:rsidRPr="005D1B6E" w14:paraId="4BEC585B" w14:textId="77777777" w:rsidTr="00F813F5">
        <w:tc>
          <w:tcPr>
            <w:tcW w:w="1242" w:type="dxa"/>
          </w:tcPr>
          <w:p w14:paraId="176DEB1A"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6EE114EA" w14:textId="77777777" w:rsidR="0082596E" w:rsidRPr="005D1B6E" w:rsidRDefault="0082596E" w:rsidP="00C17F65">
            <w:pPr>
              <w:rPr>
                <w:rFonts w:cs="Arial"/>
                <w:bCs/>
                <w:sz w:val="18"/>
                <w:szCs w:val="18"/>
              </w:rPr>
            </w:pPr>
            <w:r w:rsidRPr="005D1B6E">
              <w:rPr>
                <w:rFonts w:cs="Arial"/>
                <w:bCs/>
                <w:sz w:val="18"/>
                <w:szCs w:val="18"/>
              </w:rPr>
              <w:t xml:space="preserve">Nou ja, ik denk dat het een combinatie moet zijn van wijkbewoners en professionals die in de wijk werkzaam zijn. </w:t>
            </w:r>
          </w:p>
        </w:tc>
      </w:tr>
      <w:tr w:rsidR="0082596E" w:rsidRPr="005D1B6E" w14:paraId="30AAA810" w14:textId="77777777" w:rsidTr="00F813F5">
        <w:tc>
          <w:tcPr>
            <w:tcW w:w="1242" w:type="dxa"/>
          </w:tcPr>
          <w:p w14:paraId="450684EF"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2626918D" w14:textId="77777777" w:rsidR="0082596E" w:rsidRPr="005D1B6E" w:rsidRDefault="0082596E" w:rsidP="00C17F65">
            <w:pPr>
              <w:rPr>
                <w:rFonts w:cs="Arial"/>
                <w:bCs/>
                <w:sz w:val="18"/>
                <w:szCs w:val="18"/>
              </w:rPr>
            </w:pPr>
            <w:r w:rsidRPr="005D1B6E">
              <w:rPr>
                <w:rFonts w:cs="Arial"/>
                <w:bCs/>
                <w:sz w:val="18"/>
                <w:szCs w:val="18"/>
              </w:rPr>
              <w:t>Wat is dan de taak van een sociaal professional?</w:t>
            </w:r>
          </w:p>
        </w:tc>
      </w:tr>
      <w:tr w:rsidR="0082596E" w:rsidRPr="005D1B6E" w14:paraId="61FF03E9" w14:textId="77777777" w:rsidTr="00F813F5">
        <w:tc>
          <w:tcPr>
            <w:tcW w:w="1242" w:type="dxa"/>
          </w:tcPr>
          <w:p w14:paraId="1DFE3F7D"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3DD65170" w14:textId="77777777" w:rsidR="0082596E" w:rsidRPr="005D1B6E" w:rsidRDefault="0082596E" w:rsidP="00C17F65">
            <w:pPr>
              <w:rPr>
                <w:rFonts w:cs="Arial"/>
                <w:bCs/>
                <w:sz w:val="18"/>
                <w:szCs w:val="18"/>
              </w:rPr>
            </w:pPr>
            <w:r w:rsidRPr="005D1B6E">
              <w:rPr>
                <w:rFonts w:cs="Arial"/>
                <w:bCs/>
                <w:sz w:val="18"/>
                <w:szCs w:val="18"/>
              </w:rPr>
              <w:t xml:space="preserve">Nou om de mensen warm te krijgen voor een bepaald iets en te kijken wat de talenten zijn van diverse mensen. </w:t>
            </w:r>
          </w:p>
        </w:tc>
      </w:tr>
      <w:tr w:rsidR="0082596E" w:rsidRPr="005D1B6E" w14:paraId="255A71CF" w14:textId="77777777" w:rsidTr="00F813F5">
        <w:tc>
          <w:tcPr>
            <w:tcW w:w="1242" w:type="dxa"/>
          </w:tcPr>
          <w:p w14:paraId="0F45F3C3"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09A54BD2" w14:textId="77777777" w:rsidR="0082596E" w:rsidRPr="005D1B6E" w:rsidRDefault="0082596E" w:rsidP="00C17F65">
            <w:pPr>
              <w:rPr>
                <w:rFonts w:cs="Arial"/>
                <w:bCs/>
                <w:sz w:val="18"/>
                <w:szCs w:val="18"/>
              </w:rPr>
            </w:pPr>
            <w:r w:rsidRPr="005D1B6E">
              <w:rPr>
                <w:rFonts w:cs="Arial"/>
                <w:bCs/>
                <w:sz w:val="18"/>
                <w:szCs w:val="18"/>
              </w:rPr>
              <w:t>Welk belang denkt u te hebben als sociaal werker bij het activeren van wijkbewoners?</w:t>
            </w:r>
          </w:p>
        </w:tc>
      </w:tr>
      <w:tr w:rsidR="0082596E" w:rsidRPr="005D1B6E" w14:paraId="19EBE47E" w14:textId="77777777" w:rsidTr="00F813F5">
        <w:tc>
          <w:tcPr>
            <w:tcW w:w="1242" w:type="dxa"/>
          </w:tcPr>
          <w:p w14:paraId="19CCE6B9"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64BBF67C" w14:textId="77777777" w:rsidR="0082596E" w:rsidRPr="005D1B6E" w:rsidRDefault="0082596E" w:rsidP="00C17F65">
            <w:pPr>
              <w:rPr>
                <w:rFonts w:cs="Arial"/>
                <w:bCs/>
                <w:sz w:val="18"/>
                <w:szCs w:val="18"/>
              </w:rPr>
            </w:pPr>
            <w:r w:rsidRPr="005D1B6E">
              <w:rPr>
                <w:rFonts w:cs="Arial"/>
                <w:bCs/>
                <w:sz w:val="18"/>
                <w:szCs w:val="18"/>
              </w:rPr>
              <w:t xml:space="preserve">Ik denk dat het een succes formule is om een leukere wijk te krijgen. Een actieve wijk waar mensen zich gezamenlijk sterk maken voor bepaalde dingen te bereiken. Bijvoorbeeld het maken van speeltuintjes. En het leefbaarder maken van hun eigen wijken. En natuurlijk dat mensen zich happier voelen. Achter de geraniums zitten is over, mensen moeten in de tuin gaan werken en aan de slag te gaan. </w:t>
            </w:r>
          </w:p>
        </w:tc>
      </w:tr>
      <w:tr w:rsidR="0082596E" w:rsidRPr="005D1B6E" w14:paraId="21D943E8" w14:textId="77777777" w:rsidTr="00F813F5">
        <w:tc>
          <w:tcPr>
            <w:tcW w:w="1242" w:type="dxa"/>
          </w:tcPr>
          <w:p w14:paraId="09A96967"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433D4DAA" w14:textId="77777777" w:rsidR="0082596E" w:rsidRPr="005D1B6E" w:rsidRDefault="0082596E" w:rsidP="00C17F65">
            <w:pPr>
              <w:rPr>
                <w:rFonts w:cs="Arial"/>
                <w:bCs/>
                <w:sz w:val="18"/>
                <w:szCs w:val="18"/>
              </w:rPr>
            </w:pPr>
            <w:r w:rsidRPr="005D1B6E">
              <w:rPr>
                <w:rFonts w:cs="Arial"/>
                <w:bCs/>
                <w:sz w:val="18"/>
                <w:szCs w:val="18"/>
              </w:rPr>
              <w:t>Bij intergenerationeel werken, werken wij natuurlijk met meerdere groepen. Waar let u op als u meerdere groepen bij elkaar brengt?</w:t>
            </w:r>
          </w:p>
        </w:tc>
      </w:tr>
      <w:tr w:rsidR="0082596E" w:rsidRPr="005D1B6E" w14:paraId="12C9EB12" w14:textId="77777777" w:rsidTr="00F813F5">
        <w:tc>
          <w:tcPr>
            <w:tcW w:w="1242" w:type="dxa"/>
          </w:tcPr>
          <w:p w14:paraId="270EEA42"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023DAAB1" w14:textId="77777777" w:rsidR="0082596E" w:rsidRPr="005D1B6E" w:rsidRDefault="0082596E" w:rsidP="00C17F65">
            <w:pPr>
              <w:rPr>
                <w:rFonts w:cs="Arial"/>
                <w:bCs/>
                <w:sz w:val="18"/>
                <w:szCs w:val="18"/>
              </w:rPr>
            </w:pPr>
            <w:r w:rsidRPr="005D1B6E">
              <w:rPr>
                <w:rFonts w:cs="Arial"/>
                <w:bCs/>
                <w:sz w:val="18"/>
                <w:szCs w:val="18"/>
              </w:rPr>
              <w:t xml:space="preserve">Dat iedereen zijn eigen inbreng heeft en daar naar luisteren en dan kijken wat de raakvlakken </w:t>
            </w:r>
            <w:r w:rsidRPr="005D1B6E">
              <w:rPr>
                <w:rFonts w:cs="Arial"/>
                <w:bCs/>
                <w:sz w:val="18"/>
                <w:szCs w:val="18"/>
              </w:rPr>
              <w:lastRenderedPageBreak/>
              <w:t>zijn. En het is de bedoeling dat mensen elkaar gaan begrijpen en luisteren naar wat de andere te vertellen heeft en wil.</w:t>
            </w:r>
          </w:p>
        </w:tc>
      </w:tr>
      <w:tr w:rsidR="0082596E" w:rsidRPr="005D1B6E" w14:paraId="7DD03990" w14:textId="77777777" w:rsidTr="00F813F5">
        <w:tc>
          <w:tcPr>
            <w:tcW w:w="1242" w:type="dxa"/>
          </w:tcPr>
          <w:p w14:paraId="674BCFCE"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797" w:type="dxa"/>
          </w:tcPr>
          <w:p w14:paraId="62700081" w14:textId="77777777" w:rsidR="0082596E" w:rsidRPr="005D1B6E" w:rsidRDefault="0082596E" w:rsidP="00C17F65">
            <w:pPr>
              <w:rPr>
                <w:rFonts w:cs="Arial"/>
                <w:bCs/>
                <w:sz w:val="18"/>
                <w:szCs w:val="18"/>
              </w:rPr>
            </w:pPr>
            <w:r w:rsidRPr="005D1B6E">
              <w:rPr>
                <w:rFonts w:cs="Arial"/>
                <w:bCs/>
                <w:sz w:val="18"/>
                <w:szCs w:val="18"/>
              </w:rPr>
              <w:t xml:space="preserve">Wat voor tips zou u mij mee willen geven met mijn onderzoek? </w:t>
            </w:r>
          </w:p>
        </w:tc>
      </w:tr>
      <w:tr w:rsidR="0082596E" w:rsidRPr="005D1B6E" w14:paraId="3C531263" w14:textId="77777777" w:rsidTr="00F813F5">
        <w:tc>
          <w:tcPr>
            <w:tcW w:w="1242" w:type="dxa"/>
          </w:tcPr>
          <w:p w14:paraId="383D4E50"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22F2166D" w14:textId="77777777" w:rsidR="0082596E" w:rsidRPr="005D1B6E" w:rsidRDefault="0082596E" w:rsidP="00C17F65">
            <w:pPr>
              <w:rPr>
                <w:rFonts w:cs="Arial"/>
                <w:bCs/>
                <w:sz w:val="18"/>
                <w:szCs w:val="18"/>
              </w:rPr>
            </w:pPr>
            <w:r w:rsidRPr="005D1B6E">
              <w:rPr>
                <w:rFonts w:cs="Arial"/>
                <w:bCs/>
                <w:sz w:val="18"/>
                <w:szCs w:val="18"/>
              </w:rPr>
              <w:t xml:space="preserve">Doe wat je denkt wat je moet doen en als wij samen werken dan staan we beide open voor feedback. Doe vooral je eigen ding, want iedereen heeft zijn eigen manier van werken. En we zullen elkaar aanvullen waar nodig is. Zodat het een KRACHTIG product wordt. </w:t>
            </w:r>
          </w:p>
        </w:tc>
      </w:tr>
      <w:tr w:rsidR="0082596E" w:rsidRPr="005D1B6E" w14:paraId="0BFF8598" w14:textId="77777777" w:rsidTr="00F813F5">
        <w:tc>
          <w:tcPr>
            <w:tcW w:w="1242" w:type="dxa"/>
          </w:tcPr>
          <w:p w14:paraId="59F5420B" w14:textId="77777777" w:rsidR="0082596E" w:rsidRPr="005D1B6E" w:rsidRDefault="0082596E" w:rsidP="00C17F65">
            <w:pPr>
              <w:rPr>
                <w:rFonts w:cs="Arial"/>
                <w:bCs/>
                <w:sz w:val="18"/>
                <w:szCs w:val="18"/>
              </w:rPr>
            </w:pPr>
            <w:r w:rsidRPr="005D1B6E">
              <w:rPr>
                <w:rFonts w:cs="Arial"/>
                <w:bCs/>
                <w:sz w:val="18"/>
                <w:szCs w:val="18"/>
              </w:rPr>
              <w:t>Interviewer:</w:t>
            </w:r>
          </w:p>
        </w:tc>
        <w:tc>
          <w:tcPr>
            <w:tcW w:w="7797" w:type="dxa"/>
          </w:tcPr>
          <w:p w14:paraId="30F39748" w14:textId="77777777" w:rsidR="0082596E" w:rsidRPr="005D1B6E" w:rsidRDefault="0082596E" w:rsidP="00C17F65">
            <w:pPr>
              <w:rPr>
                <w:rFonts w:cs="Arial"/>
                <w:bCs/>
                <w:sz w:val="18"/>
                <w:szCs w:val="18"/>
              </w:rPr>
            </w:pPr>
            <w:r w:rsidRPr="005D1B6E">
              <w:rPr>
                <w:rFonts w:cs="Arial"/>
                <w:bCs/>
                <w:sz w:val="18"/>
                <w:szCs w:val="18"/>
              </w:rPr>
              <w:t>Ok, dat lijkt me een goed plan. Dank u wel voor uw tijd.</w:t>
            </w:r>
          </w:p>
        </w:tc>
      </w:tr>
      <w:tr w:rsidR="0082596E" w:rsidRPr="005D1B6E" w14:paraId="6FCA806C" w14:textId="77777777" w:rsidTr="00F813F5">
        <w:tc>
          <w:tcPr>
            <w:tcW w:w="1242" w:type="dxa"/>
          </w:tcPr>
          <w:p w14:paraId="64B4C2ED"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05A6EC79" w14:textId="77777777" w:rsidR="0082596E" w:rsidRPr="005D1B6E" w:rsidRDefault="0082596E" w:rsidP="00C17F65">
            <w:pPr>
              <w:rPr>
                <w:rFonts w:cs="Arial"/>
                <w:bCs/>
                <w:sz w:val="18"/>
                <w:szCs w:val="18"/>
              </w:rPr>
            </w:pPr>
            <w:r w:rsidRPr="005D1B6E">
              <w:rPr>
                <w:rFonts w:cs="Arial"/>
                <w:bCs/>
                <w:sz w:val="18"/>
                <w:szCs w:val="18"/>
              </w:rPr>
              <w:t>Geen dank, ik hoop dat je er wat aan hebt.</w:t>
            </w:r>
          </w:p>
        </w:tc>
      </w:tr>
    </w:tbl>
    <w:p w14:paraId="4D950075" w14:textId="77777777" w:rsidR="0082596E" w:rsidRDefault="0082596E" w:rsidP="00C17F65">
      <w:pPr>
        <w:rPr>
          <w:rFonts w:cs="Arial"/>
          <w:sz w:val="18"/>
          <w:szCs w:val="18"/>
        </w:rPr>
      </w:pPr>
    </w:p>
    <w:tbl>
      <w:tblPr>
        <w:tblStyle w:val="TableGrid"/>
        <w:tblW w:w="0" w:type="auto"/>
        <w:tblLook w:val="04A0" w:firstRow="1" w:lastRow="0" w:firstColumn="1" w:lastColumn="0" w:noHBand="0" w:noVBand="1"/>
      </w:tblPr>
      <w:tblGrid>
        <w:gridCol w:w="4258"/>
        <w:gridCol w:w="4781"/>
      </w:tblGrid>
      <w:tr w:rsidR="001C59EE" w:rsidRPr="001C59EE" w14:paraId="11072ACC" w14:textId="77777777" w:rsidTr="001C59EE">
        <w:tc>
          <w:tcPr>
            <w:tcW w:w="9039" w:type="dxa"/>
            <w:gridSpan w:val="2"/>
          </w:tcPr>
          <w:p w14:paraId="1440B25C" w14:textId="77777777" w:rsidR="001C59EE" w:rsidRPr="001C59EE" w:rsidRDefault="001C59EE" w:rsidP="00C17F65">
            <w:pPr>
              <w:rPr>
                <w:rFonts w:cs="Arial"/>
                <w:b/>
                <w:bCs/>
                <w:i/>
                <w:sz w:val="18"/>
                <w:szCs w:val="18"/>
              </w:rPr>
            </w:pPr>
            <w:r w:rsidRPr="001C59EE">
              <w:rPr>
                <w:rFonts w:cs="Arial"/>
                <w:b/>
                <w:bCs/>
                <w:i/>
                <w:sz w:val="18"/>
                <w:szCs w:val="18"/>
              </w:rPr>
              <w:t>Professional 1 A</w:t>
            </w:r>
          </w:p>
        </w:tc>
      </w:tr>
      <w:tr w:rsidR="001C59EE" w:rsidRPr="001C59EE" w14:paraId="44C6F8A3" w14:textId="77777777" w:rsidTr="001C59EE">
        <w:tc>
          <w:tcPr>
            <w:tcW w:w="4258" w:type="dxa"/>
          </w:tcPr>
          <w:p w14:paraId="5B019080" w14:textId="77777777" w:rsidR="001C59EE" w:rsidRPr="001C59EE" w:rsidRDefault="001C59EE" w:rsidP="00C17F65">
            <w:pPr>
              <w:rPr>
                <w:rFonts w:cs="Arial"/>
                <w:bCs/>
                <w:sz w:val="18"/>
                <w:szCs w:val="18"/>
              </w:rPr>
            </w:pPr>
            <w:r w:rsidRPr="001C59EE">
              <w:rPr>
                <w:rFonts w:cs="Arial"/>
                <w:bCs/>
                <w:sz w:val="18"/>
                <w:szCs w:val="18"/>
              </w:rPr>
              <w:t>Geslacht:</w:t>
            </w:r>
          </w:p>
        </w:tc>
        <w:tc>
          <w:tcPr>
            <w:tcW w:w="4781" w:type="dxa"/>
          </w:tcPr>
          <w:p w14:paraId="661167C6" w14:textId="77777777" w:rsidR="001C59EE" w:rsidRPr="001C59EE" w:rsidRDefault="001C59EE" w:rsidP="00C17F65">
            <w:pPr>
              <w:rPr>
                <w:rFonts w:cs="Arial"/>
                <w:bCs/>
                <w:sz w:val="18"/>
                <w:szCs w:val="18"/>
              </w:rPr>
            </w:pPr>
            <w:r w:rsidRPr="001C59EE">
              <w:rPr>
                <w:rFonts w:cs="Arial"/>
                <w:bCs/>
                <w:sz w:val="18"/>
                <w:szCs w:val="18"/>
              </w:rPr>
              <w:t>Vrouw</w:t>
            </w:r>
          </w:p>
        </w:tc>
      </w:tr>
      <w:tr w:rsidR="001C59EE" w:rsidRPr="001C59EE" w14:paraId="22D5BCBE" w14:textId="77777777" w:rsidTr="001C59EE">
        <w:tc>
          <w:tcPr>
            <w:tcW w:w="4258" w:type="dxa"/>
          </w:tcPr>
          <w:p w14:paraId="203D59A9" w14:textId="77777777" w:rsidR="001C59EE" w:rsidRPr="001C59EE" w:rsidRDefault="001C59EE" w:rsidP="00C17F65">
            <w:pPr>
              <w:rPr>
                <w:rFonts w:cs="Arial"/>
                <w:bCs/>
                <w:sz w:val="18"/>
                <w:szCs w:val="18"/>
              </w:rPr>
            </w:pPr>
            <w:r w:rsidRPr="001C59EE">
              <w:rPr>
                <w:rFonts w:cs="Arial"/>
                <w:bCs/>
                <w:sz w:val="18"/>
                <w:szCs w:val="18"/>
              </w:rPr>
              <w:t>Leeftijd:</w:t>
            </w:r>
          </w:p>
        </w:tc>
        <w:tc>
          <w:tcPr>
            <w:tcW w:w="4781" w:type="dxa"/>
          </w:tcPr>
          <w:p w14:paraId="6CA57711" w14:textId="77777777" w:rsidR="001C59EE" w:rsidRPr="001C59EE" w:rsidRDefault="001C59EE" w:rsidP="00C17F65">
            <w:pPr>
              <w:rPr>
                <w:rFonts w:cs="Arial"/>
                <w:bCs/>
                <w:sz w:val="18"/>
                <w:szCs w:val="18"/>
              </w:rPr>
            </w:pPr>
            <w:r w:rsidRPr="001C59EE">
              <w:rPr>
                <w:rFonts w:cs="Arial"/>
                <w:bCs/>
                <w:sz w:val="18"/>
                <w:szCs w:val="18"/>
              </w:rPr>
              <w:t>50 a 60 jaar</w:t>
            </w:r>
          </w:p>
        </w:tc>
      </w:tr>
      <w:tr w:rsidR="001C59EE" w:rsidRPr="001C59EE" w14:paraId="0302D599" w14:textId="77777777" w:rsidTr="001C59EE">
        <w:tc>
          <w:tcPr>
            <w:tcW w:w="4258" w:type="dxa"/>
          </w:tcPr>
          <w:p w14:paraId="7CB67859" w14:textId="77777777" w:rsidR="001C59EE" w:rsidRPr="001C59EE" w:rsidRDefault="001C59EE" w:rsidP="00C17F65">
            <w:pPr>
              <w:rPr>
                <w:rFonts w:cs="Arial"/>
                <w:bCs/>
                <w:sz w:val="18"/>
                <w:szCs w:val="18"/>
              </w:rPr>
            </w:pPr>
            <w:r w:rsidRPr="001C59EE">
              <w:rPr>
                <w:rFonts w:cs="Arial"/>
                <w:bCs/>
                <w:sz w:val="18"/>
                <w:szCs w:val="18"/>
              </w:rPr>
              <w:t>Functie:</w:t>
            </w:r>
          </w:p>
        </w:tc>
        <w:tc>
          <w:tcPr>
            <w:tcW w:w="4781" w:type="dxa"/>
          </w:tcPr>
          <w:p w14:paraId="7F33D86D" w14:textId="77777777" w:rsidR="001C59EE" w:rsidRPr="001C59EE" w:rsidRDefault="001C59EE" w:rsidP="00C17F65">
            <w:pPr>
              <w:rPr>
                <w:rFonts w:cs="Arial"/>
                <w:bCs/>
                <w:sz w:val="18"/>
                <w:szCs w:val="18"/>
              </w:rPr>
            </w:pPr>
            <w:r w:rsidRPr="001C59EE">
              <w:rPr>
                <w:rFonts w:cs="Arial"/>
                <w:bCs/>
                <w:sz w:val="18"/>
                <w:szCs w:val="18"/>
              </w:rPr>
              <w:t xml:space="preserve">Kinderwerker </w:t>
            </w:r>
          </w:p>
        </w:tc>
      </w:tr>
    </w:tbl>
    <w:p w14:paraId="1EC8F5C6" w14:textId="77777777" w:rsidR="001C59EE" w:rsidRPr="001C59EE" w:rsidRDefault="001C59EE" w:rsidP="00C17F65">
      <w:pPr>
        <w:rPr>
          <w:rFonts w:cs="Arial"/>
          <w:sz w:val="18"/>
          <w:szCs w:val="18"/>
        </w:rPr>
      </w:pPr>
    </w:p>
    <w:tbl>
      <w:tblPr>
        <w:tblStyle w:val="TableGrid"/>
        <w:tblW w:w="0" w:type="auto"/>
        <w:tblLook w:val="04A0" w:firstRow="1" w:lastRow="0" w:firstColumn="1" w:lastColumn="0" w:noHBand="0" w:noVBand="1"/>
      </w:tblPr>
      <w:tblGrid>
        <w:gridCol w:w="1257"/>
        <w:gridCol w:w="7782"/>
      </w:tblGrid>
      <w:tr w:rsidR="001C59EE" w:rsidRPr="001C59EE" w14:paraId="17417E97" w14:textId="77777777" w:rsidTr="001C59EE">
        <w:tc>
          <w:tcPr>
            <w:tcW w:w="9039" w:type="dxa"/>
            <w:gridSpan w:val="2"/>
          </w:tcPr>
          <w:p w14:paraId="1E896056" w14:textId="77777777" w:rsidR="001C59EE" w:rsidRPr="001C59EE" w:rsidRDefault="001C59EE" w:rsidP="00C17F65">
            <w:pPr>
              <w:rPr>
                <w:rFonts w:cs="Arial"/>
                <w:b/>
                <w:bCs/>
                <w:i/>
                <w:sz w:val="18"/>
                <w:szCs w:val="18"/>
              </w:rPr>
            </w:pPr>
            <w:r w:rsidRPr="001C59EE">
              <w:rPr>
                <w:rFonts w:cs="Arial"/>
                <w:b/>
                <w:bCs/>
                <w:i/>
                <w:sz w:val="18"/>
                <w:szCs w:val="18"/>
              </w:rPr>
              <w:t>Interview uitwerking:</w:t>
            </w:r>
          </w:p>
        </w:tc>
      </w:tr>
      <w:tr w:rsidR="001C59EE" w:rsidRPr="001C59EE" w14:paraId="4329327C" w14:textId="77777777" w:rsidTr="001C59EE">
        <w:tc>
          <w:tcPr>
            <w:tcW w:w="1257" w:type="dxa"/>
          </w:tcPr>
          <w:p w14:paraId="46A214F0"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530A09DD" w14:textId="77777777" w:rsidR="001C59EE" w:rsidRPr="001C59EE" w:rsidRDefault="001C59EE" w:rsidP="00C17F65">
            <w:pPr>
              <w:rPr>
                <w:rFonts w:cs="Arial"/>
                <w:bCs/>
                <w:sz w:val="18"/>
                <w:szCs w:val="18"/>
              </w:rPr>
            </w:pPr>
            <w:r w:rsidRPr="001C59EE">
              <w:rPr>
                <w:rFonts w:cs="Arial"/>
                <w:bCs/>
                <w:sz w:val="18"/>
                <w:szCs w:val="18"/>
              </w:rPr>
              <w:t>De eerste vraag is; welke wijk bent u werkzaam?</w:t>
            </w:r>
          </w:p>
        </w:tc>
      </w:tr>
      <w:tr w:rsidR="001C59EE" w:rsidRPr="001C59EE" w14:paraId="6AC7F06E" w14:textId="77777777" w:rsidTr="001C59EE">
        <w:tc>
          <w:tcPr>
            <w:tcW w:w="1257" w:type="dxa"/>
          </w:tcPr>
          <w:p w14:paraId="1E8298AA"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3276E87" w14:textId="77777777" w:rsidR="001C59EE" w:rsidRPr="001C59EE" w:rsidRDefault="001C59EE" w:rsidP="00C17F65">
            <w:pPr>
              <w:rPr>
                <w:rFonts w:cs="Arial"/>
                <w:bCs/>
                <w:sz w:val="18"/>
                <w:szCs w:val="18"/>
              </w:rPr>
            </w:pPr>
            <w:r w:rsidRPr="001C59EE">
              <w:rPr>
                <w:rFonts w:cs="Arial"/>
                <w:bCs/>
                <w:sz w:val="18"/>
                <w:szCs w:val="18"/>
              </w:rPr>
              <w:t xml:space="preserve">Ja, eigenlijk is dit voor heel Musselkanaal, maar het is meestal de Florawijk wat hier op afkomt. Dat is toch de wijk met de mensen met wat minder inkomen. Dus die komen hier het meest. Maar in principe is het voor heel Musselkanaal. </w:t>
            </w:r>
          </w:p>
        </w:tc>
      </w:tr>
      <w:tr w:rsidR="001C59EE" w:rsidRPr="001C59EE" w14:paraId="38A44A4F" w14:textId="77777777" w:rsidTr="001C59EE">
        <w:tc>
          <w:tcPr>
            <w:tcW w:w="1257" w:type="dxa"/>
          </w:tcPr>
          <w:p w14:paraId="135F9F6E"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5673EEFD" w14:textId="77777777" w:rsidR="001C59EE" w:rsidRPr="001C59EE" w:rsidRDefault="001C59EE" w:rsidP="00C17F65">
            <w:pPr>
              <w:rPr>
                <w:rFonts w:cs="Arial"/>
                <w:bCs/>
                <w:sz w:val="18"/>
                <w:szCs w:val="18"/>
              </w:rPr>
            </w:pPr>
            <w:r w:rsidRPr="001C59EE">
              <w:rPr>
                <w:rFonts w:cs="Arial"/>
                <w:bCs/>
                <w:sz w:val="18"/>
                <w:szCs w:val="18"/>
              </w:rPr>
              <w:t>Welke projecten bent u op het moment mee bezig en bezig geweest?</w:t>
            </w:r>
          </w:p>
        </w:tc>
      </w:tr>
      <w:tr w:rsidR="001C59EE" w:rsidRPr="001C59EE" w14:paraId="30A1992A" w14:textId="77777777" w:rsidTr="001C59EE">
        <w:tc>
          <w:tcPr>
            <w:tcW w:w="1257" w:type="dxa"/>
          </w:tcPr>
          <w:p w14:paraId="11C38FD8"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6720E77" w14:textId="77777777" w:rsidR="001C59EE" w:rsidRPr="001C59EE" w:rsidRDefault="001C59EE" w:rsidP="00C17F65">
            <w:pPr>
              <w:rPr>
                <w:rFonts w:cs="Arial"/>
                <w:bCs/>
                <w:sz w:val="18"/>
                <w:szCs w:val="18"/>
              </w:rPr>
            </w:pPr>
            <w:r w:rsidRPr="001C59EE">
              <w:rPr>
                <w:rFonts w:cs="Arial"/>
                <w:bCs/>
                <w:sz w:val="18"/>
                <w:szCs w:val="18"/>
              </w:rPr>
              <w:t xml:space="preserve">Uh, het kinderwerk doe ik op het moment woensdag. En bij het kinderwerk is er dan elke week een knutsel club. En dan hebben we nog jaarlijks de straat speeldag. En we doen ook andere vakantie activiteiten met ze en dagjes uit. Dat is meestal het kinderwerk. Nu staat er toevallig in mei op het programma een theater dag. En dat wordt gedaan door het Nooderpoort college die een examen opdracht hebben. Dus die gaan met de kinderen naar het theater en dan krijgen ze een rondleiding en dan mogen ze even op toneel. Daarna gaan ze hier weer heen om te oefenen en dan mogen ze in de avond hier voor de ouders optreden.  </w:t>
            </w:r>
          </w:p>
        </w:tc>
      </w:tr>
      <w:tr w:rsidR="001C59EE" w:rsidRPr="001C59EE" w14:paraId="64728E21" w14:textId="77777777" w:rsidTr="001C59EE">
        <w:tc>
          <w:tcPr>
            <w:tcW w:w="1257" w:type="dxa"/>
          </w:tcPr>
          <w:p w14:paraId="427DA0FF"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68962E13" w14:textId="77777777" w:rsidR="001C59EE" w:rsidRPr="001C59EE" w:rsidRDefault="001C59EE" w:rsidP="00C17F65">
            <w:pPr>
              <w:rPr>
                <w:rFonts w:cs="Arial"/>
                <w:bCs/>
                <w:sz w:val="18"/>
                <w:szCs w:val="18"/>
              </w:rPr>
            </w:pPr>
            <w:r w:rsidRPr="001C59EE">
              <w:rPr>
                <w:rFonts w:cs="Arial"/>
                <w:bCs/>
                <w:sz w:val="18"/>
                <w:szCs w:val="18"/>
              </w:rPr>
              <w:t>Dus je betrekt ook scholieren bij je project?</w:t>
            </w:r>
          </w:p>
        </w:tc>
      </w:tr>
      <w:tr w:rsidR="001C59EE" w:rsidRPr="001C59EE" w14:paraId="58980C7E" w14:textId="77777777" w:rsidTr="001C59EE">
        <w:tc>
          <w:tcPr>
            <w:tcW w:w="1257" w:type="dxa"/>
          </w:tcPr>
          <w:p w14:paraId="19C3722A"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79FF777E" w14:textId="77777777" w:rsidR="001C59EE" w:rsidRPr="001C59EE" w:rsidRDefault="001C59EE" w:rsidP="00C17F65">
            <w:pPr>
              <w:rPr>
                <w:rFonts w:cs="Arial"/>
                <w:bCs/>
                <w:sz w:val="18"/>
                <w:szCs w:val="18"/>
              </w:rPr>
            </w:pPr>
            <w:r w:rsidRPr="001C59EE">
              <w:rPr>
                <w:rFonts w:cs="Arial"/>
                <w:bCs/>
                <w:sz w:val="18"/>
                <w:szCs w:val="18"/>
              </w:rPr>
              <w:t>Ja dat klopt.</w:t>
            </w:r>
          </w:p>
        </w:tc>
      </w:tr>
      <w:tr w:rsidR="001C59EE" w:rsidRPr="001C59EE" w14:paraId="1A8899C5" w14:textId="77777777" w:rsidTr="001C59EE">
        <w:tc>
          <w:tcPr>
            <w:tcW w:w="1257" w:type="dxa"/>
          </w:tcPr>
          <w:p w14:paraId="5C241104"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6EADBF16" w14:textId="77777777" w:rsidR="001C59EE" w:rsidRPr="001C59EE" w:rsidRDefault="001C59EE" w:rsidP="00C17F65">
            <w:pPr>
              <w:rPr>
                <w:rFonts w:cs="Arial"/>
                <w:bCs/>
                <w:sz w:val="18"/>
                <w:szCs w:val="18"/>
              </w:rPr>
            </w:pPr>
            <w:r w:rsidRPr="001C59EE">
              <w:rPr>
                <w:rFonts w:cs="Arial"/>
                <w:bCs/>
                <w:sz w:val="18"/>
                <w:szCs w:val="18"/>
              </w:rPr>
              <w:t>Is het soms ook het geval dat je ouders bij je projecten betrekt?</w:t>
            </w:r>
          </w:p>
        </w:tc>
      </w:tr>
      <w:tr w:rsidR="001C59EE" w:rsidRPr="001C59EE" w14:paraId="20F2877A" w14:textId="77777777" w:rsidTr="001C59EE">
        <w:tc>
          <w:tcPr>
            <w:tcW w:w="1257" w:type="dxa"/>
          </w:tcPr>
          <w:p w14:paraId="057FC7E7"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2249847" w14:textId="77777777" w:rsidR="001C59EE" w:rsidRPr="001C59EE" w:rsidRDefault="001C59EE" w:rsidP="00C17F65">
            <w:pPr>
              <w:rPr>
                <w:rFonts w:cs="Arial"/>
                <w:bCs/>
                <w:sz w:val="18"/>
                <w:szCs w:val="18"/>
              </w:rPr>
            </w:pPr>
            <w:r w:rsidRPr="001C59EE">
              <w:rPr>
                <w:rFonts w:cs="Arial"/>
                <w:bCs/>
                <w:sz w:val="18"/>
                <w:szCs w:val="18"/>
              </w:rPr>
              <w:t>Ja, in dit geval dus ouders ook als begeleiding. Dus ouders worden gevraagd voor begeleiding, want we gaan meestal met openbaarvervoer, dat is dan 1 bus geluk dus dat scheelt voor ons. En daar moeten wat volwassenen bij natuurlijk en ook met verkleden van de kinderen worden ze gevraagd om ze een beetje op te schminken en leuk aan te kleden. En de uitnodigingen naar de ouders natuurlijk toe om te komen kijken. Want niet alle ouders zijn even geïnteresseerd dat merken we wel.</w:t>
            </w:r>
          </w:p>
        </w:tc>
      </w:tr>
      <w:tr w:rsidR="001C59EE" w:rsidRPr="001C59EE" w14:paraId="75B65ADB" w14:textId="77777777" w:rsidTr="001C59EE">
        <w:tc>
          <w:tcPr>
            <w:tcW w:w="1257" w:type="dxa"/>
          </w:tcPr>
          <w:p w14:paraId="13442931"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38ECF66C" w14:textId="77777777" w:rsidR="001C59EE" w:rsidRPr="001C59EE" w:rsidRDefault="001C59EE" w:rsidP="00C17F65">
            <w:pPr>
              <w:rPr>
                <w:rFonts w:cs="Arial"/>
                <w:bCs/>
                <w:sz w:val="18"/>
                <w:szCs w:val="18"/>
              </w:rPr>
            </w:pPr>
            <w:r w:rsidRPr="001C59EE">
              <w:rPr>
                <w:rFonts w:cs="Arial"/>
                <w:bCs/>
                <w:sz w:val="18"/>
                <w:szCs w:val="18"/>
              </w:rPr>
              <w:t xml:space="preserve">Ok, en welke stappen neem jij als sociaal werker om ouders bijvoorbeeld te activeren? </w:t>
            </w:r>
          </w:p>
        </w:tc>
      </w:tr>
      <w:tr w:rsidR="001C59EE" w:rsidRPr="001C59EE" w14:paraId="6258E5DD" w14:textId="77777777" w:rsidTr="001C59EE">
        <w:tc>
          <w:tcPr>
            <w:tcW w:w="1257" w:type="dxa"/>
          </w:tcPr>
          <w:p w14:paraId="6FC88AA7"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7B7C15AF" w14:textId="77777777" w:rsidR="001C59EE" w:rsidRPr="001C59EE" w:rsidRDefault="001C59EE" w:rsidP="00C17F65">
            <w:pPr>
              <w:rPr>
                <w:rFonts w:cs="Arial"/>
                <w:bCs/>
                <w:sz w:val="18"/>
                <w:szCs w:val="18"/>
              </w:rPr>
            </w:pPr>
            <w:r w:rsidRPr="001C59EE">
              <w:rPr>
                <w:rFonts w:cs="Arial"/>
                <w:bCs/>
                <w:sz w:val="18"/>
                <w:szCs w:val="18"/>
              </w:rPr>
              <w:t xml:space="preserve">Nou bij deze grote opdracht worden stagaires in gezet. Deze gaan naar de scholen toe. Dat doen de stagiaires zelf, normaal gesproken doen wij dat. En dan krijgen ze papieren mee, flyers die ze zelf ontworpen hebben. Dan gaan ze daar promotie doen. En als we ouders meestal nodig hebben zetten we dat ook op de flyer. Daarnaast hebben we ook nog vrijwilligers, die benaderen we dan. En als je die vrijwilligers hebt dan zeg je van goh kan je buurvrouw misschien ook helpen. En natuurlijk de ouders van de kinderen die komen die vraag je dan ook of ze mee willen helpen. Als ze ze opkomen halen en brengen. </w:t>
            </w:r>
          </w:p>
        </w:tc>
      </w:tr>
      <w:tr w:rsidR="001C59EE" w:rsidRPr="001C59EE" w14:paraId="293EC163" w14:textId="77777777" w:rsidTr="001C59EE">
        <w:tc>
          <w:tcPr>
            <w:tcW w:w="1257" w:type="dxa"/>
          </w:tcPr>
          <w:p w14:paraId="077742E7"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054E55D0" w14:textId="77777777" w:rsidR="001C59EE" w:rsidRPr="001C59EE" w:rsidRDefault="001C59EE" w:rsidP="00C17F65">
            <w:pPr>
              <w:rPr>
                <w:rFonts w:cs="Arial"/>
                <w:bCs/>
                <w:sz w:val="18"/>
                <w:szCs w:val="18"/>
              </w:rPr>
            </w:pPr>
            <w:r w:rsidRPr="001C59EE">
              <w:rPr>
                <w:rFonts w:cs="Arial"/>
                <w:bCs/>
                <w:sz w:val="18"/>
                <w:szCs w:val="18"/>
              </w:rPr>
              <w:t xml:space="preserve">Hoe komt u dan aan de vrijwilligers? </w:t>
            </w:r>
          </w:p>
        </w:tc>
      </w:tr>
      <w:tr w:rsidR="001C59EE" w:rsidRPr="001C59EE" w14:paraId="260A6F72" w14:textId="77777777" w:rsidTr="001C59EE">
        <w:tc>
          <w:tcPr>
            <w:tcW w:w="1257" w:type="dxa"/>
          </w:tcPr>
          <w:p w14:paraId="678DCEFA"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464A28C2" w14:textId="77777777" w:rsidR="001C59EE" w:rsidRPr="001C59EE" w:rsidRDefault="001C59EE" w:rsidP="00C17F65">
            <w:pPr>
              <w:rPr>
                <w:rFonts w:cs="Arial"/>
                <w:bCs/>
                <w:sz w:val="18"/>
                <w:szCs w:val="18"/>
              </w:rPr>
            </w:pPr>
            <w:r w:rsidRPr="001C59EE">
              <w:rPr>
                <w:rFonts w:cs="Arial"/>
                <w:bCs/>
                <w:sz w:val="18"/>
                <w:szCs w:val="18"/>
              </w:rPr>
              <w:t xml:space="preserve">Nou eigenlijk ook mond op mond. Bijvoorbeeld Jan komt hier werken en die zegt nou ik ken nog wel iemand die wel wil. En zo kom je dan aan je vrijwilligers. Als we dan echt krap zitten zetten we wel een vacature op de vrijwilligersvacature bank in Stadskanaal. </w:t>
            </w:r>
          </w:p>
        </w:tc>
      </w:tr>
      <w:tr w:rsidR="001C59EE" w:rsidRPr="001C59EE" w14:paraId="13A36C01" w14:textId="77777777" w:rsidTr="001C59EE">
        <w:tc>
          <w:tcPr>
            <w:tcW w:w="1257" w:type="dxa"/>
          </w:tcPr>
          <w:p w14:paraId="79624180"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4977CA94" w14:textId="77777777" w:rsidR="001C59EE" w:rsidRPr="001C59EE" w:rsidRDefault="001C59EE" w:rsidP="00C17F65">
            <w:pPr>
              <w:rPr>
                <w:rFonts w:cs="Arial"/>
                <w:bCs/>
                <w:sz w:val="18"/>
                <w:szCs w:val="18"/>
              </w:rPr>
            </w:pPr>
            <w:r w:rsidRPr="001C59EE">
              <w:rPr>
                <w:rFonts w:cs="Arial"/>
                <w:bCs/>
                <w:sz w:val="18"/>
                <w:szCs w:val="18"/>
              </w:rPr>
              <w:t>Ok, dat is dan zeg maar de tweede stap als je niemand kan vinden.</w:t>
            </w:r>
          </w:p>
        </w:tc>
      </w:tr>
      <w:tr w:rsidR="001C59EE" w:rsidRPr="001C59EE" w14:paraId="1B2A6A32" w14:textId="77777777" w:rsidTr="001C59EE">
        <w:tc>
          <w:tcPr>
            <w:tcW w:w="1257" w:type="dxa"/>
          </w:tcPr>
          <w:p w14:paraId="7F732CD7"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008C2314" w14:textId="77777777" w:rsidR="001C59EE" w:rsidRPr="001C59EE" w:rsidRDefault="001C59EE" w:rsidP="00C17F65">
            <w:pPr>
              <w:rPr>
                <w:rFonts w:cs="Arial"/>
                <w:bCs/>
                <w:sz w:val="18"/>
                <w:szCs w:val="18"/>
              </w:rPr>
            </w:pPr>
            <w:r w:rsidRPr="001C59EE">
              <w:rPr>
                <w:rFonts w:cs="Arial"/>
                <w:bCs/>
                <w:sz w:val="18"/>
                <w:szCs w:val="18"/>
              </w:rPr>
              <w:t>Ja, ja.</w:t>
            </w:r>
          </w:p>
        </w:tc>
      </w:tr>
      <w:tr w:rsidR="001C59EE" w:rsidRPr="001C59EE" w14:paraId="25BAD9B7" w14:textId="77777777" w:rsidTr="001C59EE">
        <w:tc>
          <w:tcPr>
            <w:tcW w:w="1257" w:type="dxa"/>
          </w:tcPr>
          <w:p w14:paraId="4538AEEC"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2A9B5FE7" w14:textId="77777777" w:rsidR="001C59EE" w:rsidRPr="001C59EE" w:rsidRDefault="001C59EE" w:rsidP="00C17F65">
            <w:pPr>
              <w:rPr>
                <w:rFonts w:cs="Arial"/>
                <w:bCs/>
                <w:sz w:val="18"/>
                <w:szCs w:val="18"/>
              </w:rPr>
            </w:pPr>
            <w:r w:rsidRPr="001C59EE">
              <w:rPr>
                <w:rFonts w:cs="Arial"/>
                <w:bCs/>
                <w:sz w:val="18"/>
                <w:szCs w:val="18"/>
              </w:rPr>
              <w:t xml:space="preserve">Welke valkuilen heeft u ervaren bij het mensen activeren? </w:t>
            </w:r>
          </w:p>
        </w:tc>
      </w:tr>
      <w:tr w:rsidR="001C59EE" w:rsidRPr="001C59EE" w14:paraId="3E2B87F8" w14:textId="77777777" w:rsidTr="001C59EE">
        <w:tc>
          <w:tcPr>
            <w:tcW w:w="1257" w:type="dxa"/>
          </w:tcPr>
          <w:p w14:paraId="0C3F0F2F"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6A363F69" w14:textId="77777777" w:rsidR="001C59EE" w:rsidRPr="001C59EE" w:rsidRDefault="001C59EE" w:rsidP="00C17F65">
            <w:pPr>
              <w:rPr>
                <w:rFonts w:cs="Arial"/>
                <w:bCs/>
                <w:sz w:val="18"/>
                <w:szCs w:val="18"/>
              </w:rPr>
            </w:pPr>
            <w:r w:rsidRPr="001C59EE">
              <w:rPr>
                <w:rFonts w:cs="Arial"/>
                <w:bCs/>
                <w:sz w:val="18"/>
                <w:szCs w:val="18"/>
              </w:rPr>
              <w:t>Tja, dat vind ik een hele goede vraag. Ik merk dat tijdens de grote activiteiten het wel lukt, maar zoals de wekelijkse activiteiten is het vaak heel moeilijk om mensen te activeren. En dat komt ook omdat dit buurthuis in het verleden niet zo’n goeie naam. Het is een jongeren centrum dus het is een drugs centrum natuurlijk. Dat kan niet anders. En dat blijft dan hangen in zo’n dorp, dus er is altijd een deel van de mensen die zeggen van ik wil mijn kind daar niet heen hebben. Dat is moeilijk. Dus we zijn heel erg bezig met een goeie naam opbouwen en leuke activiteiten. Maar het blijft altijd lang hangen en zeker in een dorp.</w:t>
            </w:r>
          </w:p>
        </w:tc>
      </w:tr>
      <w:tr w:rsidR="001C59EE" w:rsidRPr="001C59EE" w14:paraId="1EDE2114" w14:textId="77777777" w:rsidTr="001C59EE">
        <w:tc>
          <w:tcPr>
            <w:tcW w:w="1257" w:type="dxa"/>
          </w:tcPr>
          <w:p w14:paraId="270C135B"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154F50DE" w14:textId="77777777" w:rsidR="001C59EE" w:rsidRPr="001C59EE" w:rsidRDefault="001C59EE" w:rsidP="00C17F65">
            <w:pPr>
              <w:rPr>
                <w:rFonts w:cs="Arial"/>
                <w:bCs/>
                <w:sz w:val="18"/>
                <w:szCs w:val="18"/>
              </w:rPr>
            </w:pPr>
            <w:r w:rsidRPr="001C59EE">
              <w:rPr>
                <w:rFonts w:cs="Arial"/>
                <w:bCs/>
                <w:sz w:val="18"/>
                <w:szCs w:val="18"/>
              </w:rPr>
              <w:t>Dus het mond op mond kan ook negatief werken.</w:t>
            </w:r>
          </w:p>
        </w:tc>
      </w:tr>
      <w:tr w:rsidR="001C59EE" w:rsidRPr="001C59EE" w14:paraId="6380B7BF" w14:textId="77777777" w:rsidTr="001C59EE">
        <w:tc>
          <w:tcPr>
            <w:tcW w:w="1257" w:type="dxa"/>
          </w:tcPr>
          <w:p w14:paraId="4AA7BA3B"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FA04B98" w14:textId="77777777" w:rsidR="001C59EE" w:rsidRPr="001C59EE" w:rsidRDefault="001C59EE" w:rsidP="00C17F65">
            <w:pPr>
              <w:rPr>
                <w:rFonts w:cs="Arial"/>
                <w:bCs/>
                <w:sz w:val="18"/>
                <w:szCs w:val="18"/>
              </w:rPr>
            </w:pPr>
            <w:r w:rsidRPr="001C59EE">
              <w:rPr>
                <w:rFonts w:cs="Arial"/>
                <w:bCs/>
                <w:sz w:val="18"/>
                <w:szCs w:val="18"/>
              </w:rPr>
              <w:t xml:space="preserve">Ja, klopt en dan heb je natuurlijk ook nog dat  je kinderen aantrekt uit sociale lagere klassen en wat ouders dan ook zeggen van nou daar wil ik mijn kinderen ook niet bij hebben. Maar wij zijn daar voor, juist voor die kinderen. Juist die kinderen die geen geld hebben voor de tennis club of wat dan ook, daar zijn wij voor. Voor mij is het dan belangrijker dat die kinderen komen. </w:t>
            </w:r>
          </w:p>
        </w:tc>
      </w:tr>
      <w:tr w:rsidR="001C59EE" w:rsidRPr="001C59EE" w14:paraId="68B9C6CD" w14:textId="77777777" w:rsidTr="001C59EE">
        <w:tc>
          <w:tcPr>
            <w:tcW w:w="1257" w:type="dxa"/>
          </w:tcPr>
          <w:p w14:paraId="5C15F6B2"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51A60279" w14:textId="77777777" w:rsidR="001C59EE" w:rsidRPr="001C59EE" w:rsidRDefault="001C59EE" w:rsidP="00C17F65">
            <w:pPr>
              <w:rPr>
                <w:rFonts w:cs="Arial"/>
                <w:bCs/>
                <w:sz w:val="18"/>
                <w:szCs w:val="18"/>
              </w:rPr>
            </w:pPr>
            <w:r w:rsidRPr="001C59EE">
              <w:rPr>
                <w:rFonts w:cs="Arial"/>
                <w:bCs/>
                <w:sz w:val="18"/>
                <w:szCs w:val="18"/>
              </w:rPr>
              <w:t>En wanneer is volgens u activeren geslaagd?</w:t>
            </w:r>
          </w:p>
        </w:tc>
      </w:tr>
      <w:tr w:rsidR="001C59EE" w:rsidRPr="001C59EE" w14:paraId="4BA4469D" w14:textId="77777777" w:rsidTr="001C59EE">
        <w:tc>
          <w:tcPr>
            <w:tcW w:w="1257" w:type="dxa"/>
          </w:tcPr>
          <w:p w14:paraId="3A0CA76D"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27FCB3B" w14:textId="77777777" w:rsidR="001C59EE" w:rsidRPr="001C59EE" w:rsidRDefault="001C59EE" w:rsidP="00C17F65">
            <w:pPr>
              <w:rPr>
                <w:rFonts w:cs="Arial"/>
                <w:bCs/>
                <w:sz w:val="18"/>
                <w:szCs w:val="18"/>
              </w:rPr>
            </w:pPr>
            <w:r w:rsidRPr="001C59EE">
              <w:rPr>
                <w:rFonts w:cs="Arial"/>
                <w:bCs/>
                <w:sz w:val="18"/>
                <w:szCs w:val="18"/>
              </w:rPr>
              <w:t xml:space="preserve">Tja, ik stel niet zulke hoge eisen ik vind activeren al geslaagd al zijn er maar 5 kinderen. Als ze </w:t>
            </w:r>
            <w:r w:rsidRPr="001C59EE">
              <w:rPr>
                <w:rFonts w:cs="Arial"/>
                <w:bCs/>
                <w:sz w:val="18"/>
                <w:szCs w:val="18"/>
              </w:rPr>
              <w:lastRenderedPageBreak/>
              <w:t xml:space="preserve">het maar leuk gehad hebben. Dus echt een eisen pakket heb ik niet. Maar als ik de straat speeldag heb en er komen maar 15 kinderen in plaats van de 50 kinderen die we normaal gesproken hebben. Dan heb ik zoiets van dat is niet goed. Dan heb ik iets niet goed gedaan. Op een straat speeldag komen zo rond de 50 a 100 kinderen, die moet je kunnen bereiken. Als er minder komen dan ben ik niet tevreden. </w:t>
            </w:r>
          </w:p>
        </w:tc>
      </w:tr>
      <w:tr w:rsidR="001C59EE" w:rsidRPr="001C59EE" w14:paraId="700DEC4D" w14:textId="77777777" w:rsidTr="001C59EE">
        <w:tc>
          <w:tcPr>
            <w:tcW w:w="1257" w:type="dxa"/>
          </w:tcPr>
          <w:p w14:paraId="7835C701" w14:textId="77777777" w:rsidR="001C59EE" w:rsidRPr="001C59EE" w:rsidRDefault="001C59EE" w:rsidP="00C17F65">
            <w:pPr>
              <w:rPr>
                <w:rFonts w:cs="Arial"/>
                <w:bCs/>
                <w:sz w:val="18"/>
                <w:szCs w:val="18"/>
              </w:rPr>
            </w:pPr>
            <w:r w:rsidRPr="001C59EE">
              <w:rPr>
                <w:rFonts w:cs="Arial"/>
                <w:bCs/>
                <w:sz w:val="18"/>
                <w:szCs w:val="18"/>
              </w:rPr>
              <w:lastRenderedPageBreak/>
              <w:t>Interviewer:</w:t>
            </w:r>
          </w:p>
        </w:tc>
        <w:tc>
          <w:tcPr>
            <w:tcW w:w="7782" w:type="dxa"/>
          </w:tcPr>
          <w:p w14:paraId="422066A0" w14:textId="77777777" w:rsidR="001C59EE" w:rsidRPr="001C59EE" w:rsidRDefault="001C59EE" w:rsidP="00C17F65">
            <w:pPr>
              <w:rPr>
                <w:rFonts w:cs="Arial"/>
                <w:bCs/>
                <w:sz w:val="18"/>
                <w:szCs w:val="18"/>
              </w:rPr>
            </w:pPr>
            <w:r w:rsidRPr="001C59EE">
              <w:rPr>
                <w:rFonts w:cs="Arial"/>
                <w:bCs/>
                <w:sz w:val="18"/>
                <w:szCs w:val="18"/>
              </w:rPr>
              <w:t>Dus als ik het goed begrijp vind u de opkomst bij activeren belangrijk?</w:t>
            </w:r>
          </w:p>
        </w:tc>
      </w:tr>
      <w:tr w:rsidR="001C59EE" w:rsidRPr="001C59EE" w14:paraId="78B3D967" w14:textId="77777777" w:rsidTr="001C59EE">
        <w:tc>
          <w:tcPr>
            <w:tcW w:w="1257" w:type="dxa"/>
          </w:tcPr>
          <w:p w14:paraId="612F408E"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6CCC67B7" w14:textId="77777777" w:rsidR="001C59EE" w:rsidRPr="001C59EE" w:rsidRDefault="001C59EE" w:rsidP="00C17F65">
            <w:pPr>
              <w:rPr>
                <w:rFonts w:cs="Arial"/>
                <w:bCs/>
                <w:sz w:val="18"/>
                <w:szCs w:val="18"/>
              </w:rPr>
            </w:pPr>
            <w:r w:rsidRPr="001C59EE">
              <w:rPr>
                <w:rFonts w:cs="Arial"/>
                <w:bCs/>
                <w:sz w:val="18"/>
                <w:szCs w:val="18"/>
              </w:rPr>
              <w:t>Ja, klopt.</w:t>
            </w:r>
          </w:p>
        </w:tc>
      </w:tr>
      <w:tr w:rsidR="001C59EE" w:rsidRPr="001C59EE" w14:paraId="53D91255" w14:textId="77777777" w:rsidTr="001C59EE">
        <w:tc>
          <w:tcPr>
            <w:tcW w:w="1257" w:type="dxa"/>
          </w:tcPr>
          <w:p w14:paraId="26A8436C"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202F5B94" w14:textId="77777777" w:rsidR="001C59EE" w:rsidRPr="001C59EE" w:rsidRDefault="001C59EE" w:rsidP="00C17F65">
            <w:pPr>
              <w:rPr>
                <w:rFonts w:cs="Arial"/>
                <w:bCs/>
                <w:sz w:val="18"/>
                <w:szCs w:val="18"/>
              </w:rPr>
            </w:pPr>
            <w:r w:rsidRPr="001C59EE">
              <w:rPr>
                <w:rFonts w:cs="Arial"/>
                <w:bCs/>
                <w:sz w:val="18"/>
                <w:szCs w:val="18"/>
              </w:rPr>
              <w:t xml:space="preserve">Heeft u zelf ervaring met het toepassen van internet? Bijvoorbeeld mensen te bereiken met internet gebruik? </w:t>
            </w:r>
          </w:p>
        </w:tc>
      </w:tr>
      <w:tr w:rsidR="001C59EE" w:rsidRPr="001C59EE" w14:paraId="3CD6E912" w14:textId="77777777" w:rsidTr="001C59EE">
        <w:tc>
          <w:tcPr>
            <w:tcW w:w="1257" w:type="dxa"/>
          </w:tcPr>
          <w:p w14:paraId="49A1315A"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47EF27CE" w14:textId="77777777" w:rsidR="001C59EE" w:rsidRPr="001C59EE" w:rsidRDefault="001C59EE" w:rsidP="00C17F65">
            <w:pPr>
              <w:rPr>
                <w:rFonts w:cs="Arial"/>
                <w:bCs/>
                <w:sz w:val="18"/>
                <w:szCs w:val="18"/>
              </w:rPr>
            </w:pPr>
            <w:r w:rsidRPr="001C59EE">
              <w:rPr>
                <w:rFonts w:cs="Arial"/>
                <w:bCs/>
                <w:sz w:val="18"/>
                <w:szCs w:val="18"/>
              </w:rPr>
              <w:t xml:space="preserve">Ja, weinig. Ik heb zelf de Hyves opgezet voor de jongeren, maar die heb ik nu overgedragen aan de jongeren, maar ik merk dat daar niet zoveel gebeurd op het moment. Dus dat zijn dan wel meer dingen die ik aan jongeren overlaat. En dit is natuurlijk iets, waar Elly nu mee bezig is, wat we eigenlijk al jaren willen iedereen begint, maar eigenlijk komt het nooit af. Het is al die jaren al in de planning geweest, maar het gebeurd niet. Ja je moet een beetje kijk op hebben he, die computers. </w:t>
            </w:r>
          </w:p>
        </w:tc>
      </w:tr>
      <w:tr w:rsidR="001C59EE" w:rsidRPr="001C59EE" w14:paraId="194C6495" w14:textId="77777777" w:rsidTr="001C59EE">
        <w:tc>
          <w:tcPr>
            <w:tcW w:w="1257" w:type="dxa"/>
          </w:tcPr>
          <w:p w14:paraId="1BB82C36"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0384D0D6" w14:textId="77777777" w:rsidR="001C59EE" w:rsidRPr="001C59EE" w:rsidRDefault="001C59EE" w:rsidP="00C17F65">
            <w:pPr>
              <w:rPr>
                <w:rFonts w:cs="Arial"/>
                <w:bCs/>
                <w:sz w:val="18"/>
                <w:szCs w:val="18"/>
              </w:rPr>
            </w:pPr>
            <w:r w:rsidRPr="001C59EE">
              <w:rPr>
                <w:rFonts w:cs="Arial"/>
                <w:bCs/>
                <w:sz w:val="18"/>
                <w:szCs w:val="18"/>
              </w:rPr>
              <w:t>Dus eigenlijk zegt u dat het kan liggen aan de tijd en misschien wel de gebrek aan kennis?</w:t>
            </w:r>
          </w:p>
        </w:tc>
      </w:tr>
      <w:tr w:rsidR="001C59EE" w:rsidRPr="001C59EE" w14:paraId="7882DF42" w14:textId="77777777" w:rsidTr="001C59EE">
        <w:tc>
          <w:tcPr>
            <w:tcW w:w="1257" w:type="dxa"/>
          </w:tcPr>
          <w:p w14:paraId="22BB5C82"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08D8996F" w14:textId="77777777" w:rsidR="001C59EE" w:rsidRPr="001C59EE" w:rsidRDefault="001C59EE" w:rsidP="00C17F65">
            <w:pPr>
              <w:rPr>
                <w:rFonts w:cs="Arial"/>
                <w:bCs/>
                <w:sz w:val="18"/>
                <w:szCs w:val="18"/>
              </w:rPr>
            </w:pPr>
            <w:r w:rsidRPr="001C59EE">
              <w:rPr>
                <w:rFonts w:cs="Arial"/>
                <w:bCs/>
                <w:sz w:val="18"/>
                <w:szCs w:val="18"/>
              </w:rPr>
              <w:t>De gebrek aan kennis is inderdaad in mijn geval. Weetje wel. Kijk ik weet nu hoe Hyves gewerkt in ieder geval. Dus daar kan ik nu gebruik van maken, maar ik ga geen website opzetten. Dus als hij er eenmaal is dan kan ik er mee werken. Dan is het prima.</w:t>
            </w:r>
          </w:p>
        </w:tc>
      </w:tr>
      <w:tr w:rsidR="001C59EE" w:rsidRPr="001C59EE" w14:paraId="1F3ABA61" w14:textId="77777777" w:rsidTr="001C59EE">
        <w:tc>
          <w:tcPr>
            <w:tcW w:w="1257" w:type="dxa"/>
          </w:tcPr>
          <w:p w14:paraId="4FBBE00F"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758F8DAA" w14:textId="77777777" w:rsidR="001C59EE" w:rsidRPr="001C59EE" w:rsidRDefault="001C59EE" w:rsidP="00C17F65">
            <w:pPr>
              <w:rPr>
                <w:rFonts w:cs="Arial"/>
                <w:bCs/>
                <w:sz w:val="18"/>
                <w:szCs w:val="18"/>
              </w:rPr>
            </w:pPr>
            <w:r w:rsidRPr="001C59EE">
              <w:rPr>
                <w:rFonts w:cs="Arial"/>
                <w:bCs/>
                <w:sz w:val="18"/>
                <w:szCs w:val="18"/>
              </w:rPr>
              <w:t>U had net zeg maar een paar stappen gezegd over activeren, bij welke van deze stappen denkt u dat een website kan toevoegen aan deze stappen?</w:t>
            </w:r>
          </w:p>
        </w:tc>
      </w:tr>
      <w:tr w:rsidR="001C59EE" w:rsidRPr="001C59EE" w14:paraId="79F4C242" w14:textId="77777777" w:rsidTr="001C59EE">
        <w:tc>
          <w:tcPr>
            <w:tcW w:w="1257" w:type="dxa"/>
          </w:tcPr>
          <w:p w14:paraId="2B0CEC63"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29D560F1" w14:textId="77777777" w:rsidR="001C59EE" w:rsidRPr="001C59EE" w:rsidRDefault="001C59EE" w:rsidP="00C17F65">
            <w:pPr>
              <w:rPr>
                <w:rFonts w:cs="Arial"/>
                <w:bCs/>
                <w:sz w:val="18"/>
                <w:szCs w:val="18"/>
              </w:rPr>
            </w:pPr>
            <w:r w:rsidRPr="001C59EE">
              <w:rPr>
                <w:rFonts w:cs="Arial"/>
                <w:bCs/>
                <w:sz w:val="18"/>
                <w:szCs w:val="18"/>
              </w:rPr>
              <w:t>Ja, ik denk dat het gewoon heel eenvoudig is, dat mensen gewoon even thuis rustig kunnen kijken. Een flyertje, ja ik heb dat zelf ook, dan denk je dat is reclame, en weg of je vergeet het weer. De informatie is ook uitgebreider dan dat je op een flyer kan zetten. Een flyer kun je een paar steek woorden zetten en als ze dan kunt verwijzen naar een website waar de uitgebreide informatie staat dan is dat ideaal.</w:t>
            </w:r>
          </w:p>
        </w:tc>
      </w:tr>
      <w:tr w:rsidR="001C59EE" w:rsidRPr="001C59EE" w14:paraId="15973760" w14:textId="77777777" w:rsidTr="001C59EE">
        <w:tc>
          <w:tcPr>
            <w:tcW w:w="1257" w:type="dxa"/>
          </w:tcPr>
          <w:p w14:paraId="3DCD4D78"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0821D93A" w14:textId="77777777" w:rsidR="001C59EE" w:rsidRPr="001C59EE" w:rsidRDefault="001C59EE" w:rsidP="00C17F65">
            <w:pPr>
              <w:rPr>
                <w:rFonts w:cs="Arial"/>
                <w:bCs/>
                <w:sz w:val="18"/>
                <w:szCs w:val="18"/>
              </w:rPr>
            </w:pPr>
            <w:r w:rsidRPr="001C59EE">
              <w:rPr>
                <w:rFonts w:cs="Arial"/>
                <w:bCs/>
                <w:sz w:val="18"/>
                <w:szCs w:val="18"/>
              </w:rPr>
              <w:t xml:space="preserve">Welk belang als sociaalwerker zou je kunnen hebben bij het activeren? </w:t>
            </w:r>
          </w:p>
        </w:tc>
      </w:tr>
      <w:tr w:rsidR="001C59EE" w:rsidRPr="001C59EE" w14:paraId="05D5A575" w14:textId="77777777" w:rsidTr="001C59EE">
        <w:tc>
          <w:tcPr>
            <w:tcW w:w="1257" w:type="dxa"/>
          </w:tcPr>
          <w:p w14:paraId="65342548"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C8718F8" w14:textId="77777777" w:rsidR="001C59EE" w:rsidRPr="001C59EE" w:rsidRDefault="001C59EE" w:rsidP="00C17F65">
            <w:pPr>
              <w:rPr>
                <w:rFonts w:cs="Arial"/>
                <w:bCs/>
                <w:sz w:val="18"/>
                <w:szCs w:val="18"/>
              </w:rPr>
            </w:pPr>
            <w:r w:rsidRPr="001C59EE">
              <w:rPr>
                <w:rFonts w:cs="Arial"/>
                <w:bCs/>
                <w:sz w:val="18"/>
                <w:szCs w:val="18"/>
              </w:rPr>
              <w:t xml:space="preserve">Ik vind het gebouw waar we nu in zijn voor heel het dorp. Ik vind het belangrijk dat het mensen samenbrengt. Dat is natuurlijk de andere kant van het internet, dat mensen veel in huis blijven. Dus ik zou graag mensen meer samen zien en samen dingen doen. Betrokkenheid met elkaar. </w:t>
            </w:r>
          </w:p>
        </w:tc>
      </w:tr>
      <w:tr w:rsidR="001C59EE" w:rsidRPr="001C59EE" w14:paraId="2ABBA284" w14:textId="77777777" w:rsidTr="001C59EE">
        <w:tc>
          <w:tcPr>
            <w:tcW w:w="1257" w:type="dxa"/>
          </w:tcPr>
          <w:p w14:paraId="7039384B"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5E317753" w14:textId="77777777" w:rsidR="001C59EE" w:rsidRPr="001C59EE" w:rsidRDefault="001C59EE" w:rsidP="00C17F65">
            <w:pPr>
              <w:rPr>
                <w:rFonts w:cs="Arial"/>
                <w:bCs/>
                <w:sz w:val="18"/>
                <w:szCs w:val="18"/>
              </w:rPr>
            </w:pPr>
            <w:r w:rsidRPr="001C59EE">
              <w:rPr>
                <w:rFonts w:cs="Arial"/>
                <w:bCs/>
                <w:sz w:val="18"/>
                <w:szCs w:val="18"/>
              </w:rPr>
              <w:t xml:space="preserve">Waar houd u rekening mee als u twee groepen samenvoegt? </w:t>
            </w:r>
          </w:p>
        </w:tc>
      </w:tr>
      <w:tr w:rsidR="001C59EE" w:rsidRPr="001C59EE" w14:paraId="183C6B53" w14:textId="77777777" w:rsidTr="001C59EE">
        <w:tc>
          <w:tcPr>
            <w:tcW w:w="1257" w:type="dxa"/>
          </w:tcPr>
          <w:p w14:paraId="7B5662FD"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3C20773A" w14:textId="77777777" w:rsidR="001C59EE" w:rsidRPr="001C59EE" w:rsidRDefault="001C59EE" w:rsidP="00C17F65">
            <w:pPr>
              <w:rPr>
                <w:rFonts w:cs="Arial"/>
                <w:bCs/>
                <w:sz w:val="18"/>
                <w:szCs w:val="18"/>
              </w:rPr>
            </w:pPr>
            <w:r w:rsidRPr="001C59EE">
              <w:rPr>
                <w:rFonts w:cs="Arial"/>
                <w:bCs/>
                <w:sz w:val="18"/>
                <w:szCs w:val="18"/>
              </w:rPr>
              <w:t xml:space="preserve">Sommige dingen zijn niet te combineren. Hebben we al geprobeerd. Jongeren en ouderen bijvoorbeeld. Kinderen en ouderen bijvoorbeeld weer wel. Omdat dat meestal wel op elkaar is afgestemd. Maar jongeren en ouderen klikt in dit gebouw even niet. Maar kinderen en ouderen zou prima kunnen. En dan denk ik bijvoorbeeld aan volksdansen of een gym ploeg die hier is van de ouderen. En daar kunnen kinderen prima in mee draaien. Ouderen vinden dat ook leuk. Maar op dit moment is dat ouderen en jongeren gewoon botsen. En dat kom ook omdat jongeren heel veel lawaai over zich hebben. En ook niet altijd even respectvol zijn. Dus ja dat klikt hier op het moment niet zo. Dus dat houden we nog een beetje uit elkaar. </w:t>
            </w:r>
          </w:p>
          <w:p w14:paraId="448AB487" w14:textId="77777777" w:rsidR="001C59EE" w:rsidRPr="001C59EE" w:rsidRDefault="001C59EE" w:rsidP="00C17F65">
            <w:pPr>
              <w:rPr>
                <w:rFonts w:cs="Arial"/>
                <w:bCs/>
                <w:sz w:val="18"/>
                <w:szCs w:val="18"/>
              </w:rPr>
            </w:pPr>
            <w:r w:rsidRPr="001C59EE">
              <w:rPr>
                <w:rFonts w:cs="Arial"/>
                <w:bCs/>
                <w:sz w:val="18"/>
                <w:szCs w:val="18"/>
              </w:rPr>
              <w:t>Soms denk je het moet toch kunnen, nou is het vrijdag middag bijvoorbeeld, het is op het moment rustig maar de radio staat wel eens harder. En dan begint het gezeur eigenlijk al he. Van de kant van de biljarters. Mag dat ding wat zachter? En dan heb je weer een jongeren die zegt ik wil de muziek graag wat harder. Dus je moet het allemaal een beetje ziet te combineren. Valt niet altijd mee.</w:t>
            </w:r>
          </w:p>
        </w:tc>
      </w:tr>
      <w:tr w:rsidR="001C59EE" w:rsidRPr="001C59EE" w14:paraId="731D7350" w14:textId="77777777" w:rsidTr="001C59EE">
        <w:tc>
          <w:tcPr>
            <w:tcW w:w="1257" w:type="dxa"/>
          </w:tcPr>
          <w:p w14:paraId="60EDFF2E"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2563721C" w14:textId="77777777" w:rsidR="001C59EE" w:rsidRPr="001C59EE" w:rsidRDefault="001C59EE" w:rsidP="00C17F65">
            <w:pPr>
              <w:rPr>
                <w:rFonts w:cs="Arial"/>
                <w:bCs/>
                <w:sz w:val="18"/>
                <w:szCs w:val="18"/>
              </w:rPr>
            </w:pPr>
            <w:r w:rsidRPr="001C59EE">
              <w:rPr>
                <w:rFonts w:cs="Arial"/>
                <w:bCs/>
                <w:sz w:val="18"/>
                <w:szCs w:val="18"/>
              </w:rPr>
              <w:t>Welke tips zou u mij willen meegeven als het gaat om activering en mensen samen brengen?</w:t>
            </w:r>
          </w:p>
        </w:tc>
      </w:tr>
      <w:tr w:rsidR="001C59EE" w:rsidRPr="001C59EE" w14:paraId="0BB65A1B" w14:textId="77777777" w:rsidTr="001C59EE">
        <w:tc>
          <w:tcPr>
            <w:tcW w:w="1257" w:type="dxa"/>
          </w:tcPr>
          <w:p w14:paraId="4BDDA76B"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16C8852" w14:textId="77777777" w:rsidR="001C59EE" w:rsidRPr="001C59EE" w:rsidRDefault="001C59EE" w:rsidP="00C17F65">
            <w:pPr>
              <w:rPr>
                <w:rFonts w:cs="Arial"/>
                <w:bCs/>
                <w:sz w:val="18"/>
                <w:szCs w:val="18"/>
              </w:rPr>
            </w:pPr>
            <w:r w:rsidRPr="001C59EE">
              <w:rPr>
                <w:rFonts w:cs="Arial"/>
                <w:bCs/>
                <w:sz w:val="18"/>
                <w:szCs w:val="18"/>
              </w:rPr>
              <w:t xml:space="preserve">Communicatie is heel belangrijk, maar ook het als je al iemand hebt die je mee wilt helpen hou het contact daar mee. Ik heb zelf wel eens gemerkt als ik zelf iets verwater dat mensen dan denken van o, ze heeft me niet meer nodig en die haken dan af. Ook al heb je even geen activiteit, maar gewoon even hoe gaat het? Ik heb je al een tijdje niet meer gezien. Kom een keertje langs of ja dat vind ik zelf heel belangrijk. Als ik zelf met andere dingen bezig ben en denk och het is al veel te lang geleden dat ik die niet gezien heb dan moet je ze al vaak weer motiveren om weer te komen. </w:t>
            </w:r>
          </w:p>
        </w:tc>
      </w:tr>
      <w:tr w:rsidR="001C59EE" w:rsidRPr="001C59EE" w14:paraId="4B7BA7B7" w14:textId="77777777" w:rsidTr="001C59EE">
        <w:tc>
          <w:tcPr>
            <w:tcW w:w="1257" w:type="dxa"/>
          </w:tcPr>
          <w:p w14:paraId="6DAB66A4" w14:textId="77777777" w:rsidR="001C59EE" w:rsidRPr="001C59EE" w:rsidRDefault="001C59EE" w:rsidP="00C17F65">
            <w:pPr>
              <w:rPr>
                <w:rFonts w:cs="Arial"/>
                <w:bCs/>
                <w:sz w:val="18"/>
                <w:szCs w:val="18"/>
              </w:rPr>
            </w:pPr>
            <w:r w:rsidRPr="001C59EE">
              <w:rPr>
                <w:rFonts w:cs="Arial"/>
                <w:bCs/>
                <w:sz w:val="18"/>
                <w:szCs w:val="18"/>
              </w:rPr>
              <w:t>Interviewer:</w:t>
            </w:r>
          </w:p>
        </w:tc>
        <w:tc>
          <w:tcPr>
            <w:tcW w:w="7782" w:type="dxa"/>
          </w:tcPr>
          <w:p w14:paraId="638DA18E" w14:textId="77777777" w:rsidR="001C59EE" w:rsidRPr="001C59EE" w:rsidRDefault="001C59EE" w:rsidP="00C17F65">
            <w:pPr>
              <w:rPr>
                <w:rFonts w:cs="Arial"/>
                <w:bCs/>
                <w:sz w:val="18"/>
                <w:szCs w:val="18"/>
              </w:rPr>
            </w:pPr>
            <w:r w:rsidRPr="001C59EE">
              <w:rPr>
                <w:rFonts w:cs="Arial"/>
                <w:bCs/>
                <w:sz w:val="18"/>
                <w:szCs w:val="18"/>
              </w:rPr>
              <w:t>Ok, super, bedankt voor de tip en bedankt voor het interview</w:t>
            </w:r>
          </w:p>
        </w:tc>
      </w:tr>
      <w:tr w:rsidR="001C59EE" w:rsidRPr="001C59EE" w14:paraId="2C2A54E0" w14:textId="77777777" w:rsidTr="001C59EE">
        <w:tc>
          <w:tcPr>
            <w:tcW w:w="1257" w:type="dxa"/>
          </w:tcPr>
          <w:p w14:paraId="61DDFD3B" w14:textId="77777777" w:rsidR="001C59EE" w:rsidRPr="001C59EE" w:rsidRDefault="001C59EE" w:rsidP="00C17F65">
            <w:pPr>
              <w:rPr>
                <w:rFonts w:cs="Arial"/>
                <w:bCs/>
                <w:sz w:val="18"/>
                <w:szCs w:val="18"/>
              </w:rPr>
            </w:pPr>
            <w:r w:rsidRPr="001C59EE">
              <w:rPr>
                <w:rFonts w:cs="Arial"/>
                <w:bCs/>
                <w:sz w:val="18"/>
                <w:szCs w:val="18"/>
              </w:rPr>
              <w:t>Professional:</w:t>
            </w:r>
          </w:p>
        </w:tc>
        <w:tc>
          <w:tcPr>
            <w:tcW w:w="7782" w:type="dxa"/>
          </w:tcPr>
          <w:p w14:paraId="1C48B3E7" w14:textId="77777777" w:rsidR="001C59EE" w:rsidRPr="001C59EE" w:rsidRDefault="001C59EE" w:rsidP="00C17F65">
            <w:pPr>
              <w:rPr>
                <w:rFonts w:cs="Arial"/>
                <w:bCs/>
                <w:sz w:val="18"/>
                <w:szCs w:val="18"/>
              </w:rPr>
            </w:pPr>
            <w:r w:rsidRPr="001C59EE">
              <w:rPr>
                <w:rFonts w:cs="Arial"/>
                <w:bCs/>
                <w:sz w:val="18"/>
                <w:szCs w:val="18"/>
              </w:rPr>
              <w:t>Graag gedaan.</w:t>
            </w:r>
          </w:p>
        </w:tc>
      </w:tr>
    </w:tbl>
    <w:p w14:paraId="6F06D270" w14:textId="77777777" w:rsidR="001C59EE" w:rsidRPr="00947221" w:rsidRDefault="001C59EE" w:rsidP="00C17F65">
      <w:pPr>
        <w:rPr>
          <w:rFonts w:cs="Arial"/>
        </w:rPr>
      </w:pPr>
    </w:p>
    <w:p w14:paraId="046E3FE3" w14:textId="77777777" w:rsidR="00114151" w:rsidRPr="005D1B6E" w:rsidRDefault="00114151" w:rsidP="00C17F65">
      <w:pPr>
        <w:rPr>
          <w:rFonts w:cs="Arial"/>
          <w:sz w:val="18"/>
          <w:szCs w:val="18"/>
        </w:rPr>
      </w:pPr>
    </w:p>
    <w:p w14:paraId="683F74B3" w14:textId="64C25F60" w:rsidR="0082596E" w:rsidRPr="005D1B6E" w:rsidRDefault="0082596E" w:rsidP="00C17F65">
      <w:pPr>
        <w:suppressAutoHyphens w:val="0"/>
        <w:rPr>
          <w:rFonts w:cs="Arial"/>
          <w:sz w:val="18"/>
          <w:szCs w:val="18"/>
        </w:rPr>
      </w:pPr>
      <w:r w:rsidRPr="005D1B6E">
        <w:rPr>
          <w:rFonts w:cs="Arial"/>
          <w:sz w:val="18"/>
          <w:szCs w:val="18"/>
        </w:rPr>
        <w:t>Moerwijk:</w:t>
      </w:r>
    </w:p>
    <w:tbl>
      <w:tblPr>
        <w:tblStyle w:val="TableGrid"/>
        <w:tblW w:w="0" w:type="auto"/>
        <w:tblLook w:val="04A0" w:firstRow="1" w:lastRow="0" w:firstColumn="1" w:lastColumn="0" w:noHBand="0" w:noVBand="1"/>
      </w:tblPr>
      <w:tblGrid>
        <w:gridCol w:w="4258"/>
        <w:gridCol w:w="4781"/>
      </w:tblGrid>
      <w:tr w:rsidR="0082596E" w:rsidRPr="005D1B6E" w14:paraId="1C3F132F" w14:textId="77777777" w:rsidTr="009A5713">
        <w:tc>
          <w:tcPr>
            <w:tcW w:w="9039" w:type="dxa"/>
            <w:gridSpan w:val="2"/>
          </w:tcPr>
          <w:p w14:paraId="656CDBF4" w14:textId="77777777" w:rsidR="0082596E" w:rsidRPr="005D1B6E" w:rsidRDefault="0082596E" w:rsidP="00C17F65">
            <w:pPr>
              <w:rPr>
                <w:rFonts w:cs="Arial"/>
                <w:b/>
                <w:bCs/>
                <w:i/>
                <w:sz w:val="18"/>
                <w:szCs w:val="18"/>
              </w:rPr>
            </w:pPr>
            <w:r w:rsidRPr="005D1B6E">
              <w:rPr>
                <w:rFonts w:cs="Arial"/>
                <w:b/>
                <w:bCs/>
                <w:i/>
                <w:sz w:val="18"/>
                <w:szCs w:val="18"/>
              </w:rPr>
              <w:t>Professional 2  (Marien van Delft)</w:t>
            </w:r>
          </w:p>
        </w:tc>
      </w:tr>
      <w:tr w:rsidR="0082596E" w:rsidRPr="005D1B6E" w14:paraId="65F0A88D" w14:textId="77777777" w:rsidTr="009A5713">
        <w:tc>
          <w:tcPr>
            <w:tcW w:w="4258" w:type="dxa"/>
          </w:tcPr>
          <w:p w14:paraId="3ACFA8FF" w14:textId="77777777" w:rsidR="0082596E" w:rsidRPr="005D1B6E" w:rsidRDefault="0082596E" w:rsidP="00C17F65">
            <w:pPr>
              <w:rPr>
                <w:rFonts w:cs="Arial"/>
                <w:bCs/>
                <w:sz w:val="18"/>
                <w:szCs w:val="18"/>
              </w:rPr>
            </w:pPr>
            <w:r w:rsidRPr="005D1B6E">
              <w:rPr>
                <w:rFonts w:cs="Arial"/>
                <w:bCs/>
                <w:sz w:val="18"/>
                <w:szCs w:val="18"/>
              </w:rPr>
              <w:t>Geslacht:</w:t>
            </w:r>
          </w:p>
        </w:tc>
        <w:tc>
          <w:tcPr>
            <w:tcW w:w="4781" w:type="dxa"/>
          </w:tcPr>
          <w:p w14:paraId="4B931DF2" w14:textId="77777777" w:rsidR="0082596E" w:rsidRPr="005D1B6E" w:rsidRDefault="0082596E" w:rsidP="00C17F65">
            <w:pPr>
              <w:rPr>
                <w:rFonts w:cs="Arial"/>
                <w:bCs/>
                <w:sz w:val="18"/>
                <w:szCs w:val="18"/>
              </w:rPr>
            </w:pPr>
            <w:r w:rsidRPr="005D1B6E">
              <w:rPr>
                <w:rFonts w:cs="Arial"/>
                <w:bCs/>
                <w:sz w:val="18"/>
                <w:szCs w:val="18"/>
              </w:rPr>
              <w:t>Man</w:t>
            </w:r>
          </w:p>
        </w:tc>
      </w:tr>
      <w:tr w:rsidR="0082596E" w:rsidRPr="005D1B6E" w14:paraId="2261CA3D" w14:textId="77777777" w:rsidTr="009A5713">
        <w:tc>
          <w:tcPr>
            <w:tcW w:w="4258" w:type="dxa"/>
          </w:tcPr>
          <w:p w14:paraId="5C7F08AE" w14:textId="77777777" w:rsidR="0082596E" w:rsidRPr="005D1B6E" w:rsidRDefault="0082596E" w:rsidP="00C17F65">
            <w:pPr>
              <w:rPr>
                <w:rFonts w:cs="Arial"/>
                <w:bCs/>
                <w:sz w:val="18"/>
                <w:szCs w:val="18"/>
              </w:rPr>
            </w:pPr>
            <w:r w:rsidRPr="005D1B6E">
              <w:rPr>
                <w:rFonts w:cs="Arial"/>
                <w:bCs/>
                <w:sz w:val="18"/>
                <w:szCs w:val="18"/>
              </w:rPr>
              <w:t>Leeftijd:</w:t>
            </w:r>
          </w:p>
        </w:tc>
        <w:tc>
          <w:tcPr>
            <w:tcW w:w="4781" w:type="dxa"/>
          </w:tcPr>
          <w:p w14:paraId="107CE4CA" w14:textId="77777777" w:rsidR="0082596E" w:rsidRPr="005D1B6E" w:rsidRDefault="0082596E" w:rsidP="00C17F65">
            <w:pPr>
              <w:rPr>
                <w:rFonts w:cs="Arial"/>
                <w:bCs/>
                <w:sz w:val="18"/>
                <w:szCs w:val="18"/>
              </w:rPr>
            </w:pPr>
            <w:r w:rsidRPr="005D1B6E">
              <w:rPr>
                <w:rFonts w:cs="Arial"/>
                <w:bCs/>
                <w:sz w:val="18"/>
                <w:szCs w:val="18"/>
              </w:rPr>
              <w:t>40 – 50</w:t>
            </w:r>
          </w:p>
        </w:tc>
      </w:tr>
      <w:tr w:rsidR="0082596E" w:rsidRPr="005D1B6E" w14:paraId="200724CD" w14:textId="77777777" w:rsidTr="009A5713">
        <w:tc>
          <w:tcPr>
            <w:tcW w:w="4258" w:type="dxa"/>
          </w:tcPr>
          <w:p w14:paraId="1C984A1F" w14:textId="77777777" w:rsidR="0082596E" w:rsidRPr="005D1B6E" w:rsidRDefault="0082596E" w:rsidP="00C17F65">
            <w:pPr>
              <w:rPr>
                <w:rFonts w:cs="Arial"/>
                <w:bCs/>
                <w:sz w:val="18"/>
                <w:szCs w:val="18"/>
              </w:rPr>
            </w:pPr>
            <w:r w:rsidRPr="005D1B6E">
              <w:rPr>
                <w:rFonts w:cs="Arial"/>
                <w:bCs/>
                <w:sz w:val="18"/>
                <w:szCs w:val="18"/>
              </w:rPr>
              <w:t>Functie:</w:t>
            </w:r>
          </w:p>
        </w:tc>
        <w:tc>
          <w:tcPr>
            <w:tcW w:w="4781" w:type="dxa"/>
          </w:tcPr>
          <w:p w14:paraId="19605770" w14:textId="77777777" w:rsidR="0082596E" w:rsidRPr="005D1B6E" w:rsidRDefault="0082596E" w:rsidP="00C17F65">
            <w:pPr>
              <w:rPr>
                <w:rFonts w:cs="Arial"/>
                <w:bCs/>
                <w:sz w:val="18"/>
                <w:szCs w:val="18"/>
              </w:rPr>
            </w:pPr>
            <w:r w:rsidRPr="005D1B6E">
              <w:rPr>
                <w:rFonts w:cs="Arial"/>
                <w:bCs/>
                <w:sz w:val="18"/>
                <w:szCs w:val="18"/>
              </w:rPr>
              <w:t>Animateur</w:t>
            </w:r>
          </w:p>
        </w:tc>
      </w:tr>
    </w:tbl>
    <w:p w14:paraId="4D1BA064" w14:textId="77777777" w:rsidR="0082596E" w:rsidRPr="005D1B6E" w:rsidRDefault="0082596E" w:rsidP="00C17F65">
      <w:pPr>
        <w:rPr>
          <w:rFonts w:cs="Arial"/>
          <w:sz w:val="18"/>
          <w:szCs w:val="18"/>
        </w:rPr>
      </w:pPr>
    </w:p>
    <w:tbl>
      <w:tblPr>
        <w:tblStyle w:val="TableGrid"/>
        <w:tblW w:w="0" w:type="auto"/>
        <w:tblLayout w:type="fixed"/>
        <w:tblLook w:val="04A0" w:firstRow="1" w:lastRow="0" w:firstColumn="1" w:lastColumn="0" w:noHBand="0" w:noVBand="1"/>
      </w:tblPr>
      <w:tblGrid>
        <w:gridCol w:w="1242"/>
        <w:gridCol w:w="7797"/>
      </w:tblGrid>
      <w:tr w:rsidR="0082596E" w:rsidRPr="005D1B6E" w14:paraId="68488452" w14:textId="77777777" w:rsidTr="009A5713">
        <w:tc>
          <w:tcPr>
            <w:tcW w:w="9039" w:type="dxa"/>
            <w:gridSpan w:val="2"/>
          </w:tcPr>
          <w:p w14:paraId="37E506F4"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10E90776" w14:textId="77777777" w:rsidTr="00F813F5">
        <w:tc>
          <w:tcPr>
            <w:tcW w:w="1242" w:type="dxa"/>
          </w:tcPr>
          <w:p w14:paraId="41093B25" w14:textId="7904998D" w:rsidR="0082596E" w:rsidRPr="005D1B6E" w:rsidRDefault="00F813F5" w:rsidP="00C17F65">
            <w:pPr>
              <w:rPr>
                <w:rFonts w:cs="Arial"/>
                <w:bCs/>
                <w:sz w:val="18"/>
                <w:szCs w:val="18"/>
              </w:rPr>
            </w:pPr>
            <w:r>
              <w:rPr>
                <w:rFonts w:cs="Arial"/>
                <w:bCs/>
                <w:sz w:val="18"/>
                <w:szCs w:val="18"/>
              </w:rPr>
              <w:t>Interviewer</w:t>
            </w:r>
          </w:p>
        </w:tc>
        <w:tc>
          <w:tcPr>
            <w:tcW w:w="7797" w:type="dxa"/>
          </w:tcPr>
          <w:p w14:paraId="1A2ECFDD" w14:textId="77777777" w:rsidR="0082596E" w:rsidRPr="005D1B6E" w:rsidRDefault="0082596E" w:rsidP="00C17F65">
            <w:pPr>
              <w:rPr>
                <w:rFonts w:cs="Arial"/>
                <w:bCs/>
                <w:sz w:val="18"/>
                <w:szCs w:val="18"/>
              </w:rPr>
            </w:pPr>
            <w:r w:rsidRPr="005D1B6E">
              <w:rPr>
                <w:rFonts w:cs="Arial"/>
                <w:bCs/>
                <w:sz w:val="18"/>
                <w:szCs w:val="18"/>
              </w:rPr>
              <w:t>Welke wijk bent u werkzaam?</w:t>
            </w:r>
          </w:p>
        </w:tc>
      </w:tr>
      <w:tr w:rsidR="0082596E" w:rsidRPr="005D1B6E" w14:paraId="3DE6F2B5" w14:textId="77777777" w:rsidTr="00F813F5">
        <w:tc>
          <w:tcPr>
            <w:tcW w:w="1242" w:type="dxa"/>
          </w:tcPr>
          <w:p w14:paraId="56CFF9DB" w14:textId="50558C5A" w:rsidR="0082596E" w:rsidRPr="005D1B6E" w:rsidRDefault="00F813F5" w:rsidP="00C17F65">
            <w:pPr>
              <w:rPr>
                <w:rFonts w:cs="Arial"/>
                <w:bCs/>
                <w:sz w:val="18"/>
                <w:szCs w:val="18"/>
              </w:rPr>
            </w:pPr>
            <w:r>
              <w:rPr>
                <w:rFonts w:cs="Arial"/>
                <w:bCs/>
                <w:sz w:val="18"/>
                <w:szCs w:val="18"/>
              </w:rPr>
              <w:t>Professional</w:t>
            </w:r>
          </w:p>
        </w:tc>
        <w:tc>
          <w:tcPr>
            <w:tcW w:w="7797" w:type="dxa"/>
          </w:tcPr>
          <w:p w14:paraId="03B1250C" w14:textId="77777777" w:rsidR="0082596E" w:rsidRPr="005D1B6E" w:rsidRDefault="0082596E" w:rsidP="00C17F65">
            <w:pPr>
              <w:rPr>
                <w:rFonts w:cs="Arial"/>
                <w:bCs/>
                <w:sz w:val="18"/>
                <w:szCs w:val="18"/>
              </w:rPr>
            </w:pPr>
            <w:r w:rsidRPr="005D1B6E">
              <w:rPr>
                <w:rFonts w:cs="Arial"/>
                <w:bCs/>
                <w:sz w:val="18"/>
                <w:szCs w:val="18"/>
              </w:rPr>
              <w:t>Moerwijk</w:t>
            </w:r>
          </w:p>
        </w:tc>
      </w:tr>
      <w:tr w:rsidR="0082596E" w:rsidRPr="005D1B6E" w14:paraId="52ACF4D9" w14:textId="77777777" w:rsidTr="00F813F5">
        <w:tc>
          <w:tcPr>
            <w:tcW w:w="1242" w:type="dxa"/>
          </w:tcPr>
          <w:p w14:paraId="5FF9F02E" w14:textId="1814241C" w:rsidR="0082596E" w:rsidRPr="005D1B6E" w:rsidRDefault="00F813F5" w:rsidP="00C17F65">
            <w:pPr>
              <w:rPr>
                <w:rFonts w:cs="Arial"/>
                <w:bCs/>
                <w:sz w:val="18"/>
                <w:szCs w:val="18"/>
              </w:rPr>
            </w:pPr>
            <w:r>
              <w:rPr>
                <w:rFonts w:cs="Arial"/>
                <w:bCs/>
                <w:sz w:val="18"/>
                <w:szCs w:val="18"/>
              </w:rPr>
              <w:lastRenderedPageBreak/>
              <w:t>Interviewer</w:t>
            </w:r>
          </w:p>
        </w:tc>
        <w:tc>
          <w:tcPr>
            <w:tcW w:w="7797" w:type="dxa"/>
          </w:tcPr>
          <w:p w14:paraId="127FFA2B" w14:textId="77777777" w:rsidR="0082596E" w:rsidRPr="005D1B6E" w:rsidRDefault="0082596E" w:rsidP="00C17F65">
            <w:pPr>
              <w:rPr>
                <w:rFonts w:cs="Arial"/>
                <w:bCs/>
                <w:sz w:val="18"/>
                <w:szCs w:val="18"/>
              </w:rPr>
            </w:pPr>
            <w:r w:rsidRPr="005D1B6E">
              <w:rPr>
                <w:rFonts w:cs="Arial"/>
                <w:bCs/>
                <w:sz w:val="18"/>
                <w:szCs w:val="18"/>
              </w:rPr>
              <w:t>Welke projecten bent u op het moment bezig?</w:t>
            </w:r>
          </w:p>
        </w:tc>
      </w:tr>
      <w:tr w:rsidR="0082596E" w:rsidRPr="005D1B6E" w14:paraId="07433102" w14:textId="77777777" w:rsidTr="00F813F5">
        <w:tc>
          <w:tcPr>
            <w:tcW w:w="1242" w:type="dxa"/>
          </w:tcPr>
          <w:p w14:paraId="503A0FA2" w14:textId="0EA1050E" w:rsidR="0082596E" w:rsidRPr="005D1B6E" w:rsidRDefault="0082596E" w:rsidP="00C17F65">
            <w:pPr>
              <w:rPr>
                <w:rFonts w:cs="Arial"/>
                <w:bCs/>
                <w:sz w:val="18"/>
                <w:szCs w:val="18"/>
              </w:rPr>
            </w:pPr>
            <w:r w:rsidRPr="005D1B6E">
              <w:rPr>
                <w:rFonts w:cs="Arial"/>
                <w:bCs/>
                <w:sz w:val="18"/>
                <w:szCs w:val="18"/>
              </w:rPr>
              <w:t>Profes</w:t>
            </w:r>
            <w:r w:rsidR="00F813F5">
              <w:rPr>
                <w:rFonts w:cs="Arial"/>
                <w:bCs/>
                <w:sz w:val="18"/>
                <w:szCs w:val="18"/>
              </w:rPr>
              <w:t>sional</w:t>
            </w:r>
          </w:p>
        </w:tc>
        <w:tc>
          <w:tcPr>
            <w:tcW w:w="7797" w:type="dxa"/>
          </w:tcPr>
          <w:p w14:paraId="5E769BC8" w14:textId="77777777" w:rsidR="0082596E" w:rsidRPr="005D1B6E" w:rsidRDefault="0082596E" w:rsidP="00C17F65">
            <w:pPr>
              <w:rPr>
                <w:rFonts w:cs="Arial"/>
                <w:bCs/>
                <w:sz w:val="18"/>
                <w:szCs w:val="18"/>
              </w:rPr>
            </w:pPr>
            <w:r w:rsidRPr="005D1B6E">
              <w:rPr>
                <w:rFonts w:cs="Arial"/>
                <w:bCs/>
                <w:sz w:val="18"/>
                <w:szCs w:val="18"/>
              </w:rPr>
              <w:t>Ondersteunen van de bewoners organisatie, de bloemenbende, de buurt commissies, culinair Moerwijk, Multi-culturele mode show en dat soort dingen.</w:t>
            </w:r>
          </w:p>
        </w:tc>
      </w:tr>
      <w:tr w:rsidR="0082596E" w:rsidRPr="005D1B6E" w14:paraId="2709F50E" w14:textId="77777777" w:rsidTr="00F813F5">
        <w:tc>
          <w:tcPr>
            <w:tcW w:w="1242" w:type="dxa"/>
          </w:tcPr>
          <w:p w14:paraId="37BBDC0A" w14:textId="14CAC58F" w:rsidR="0082596E" w:rsidRPr="005D1B6E" w:rsidRDefault="00F813F5" w:rsidP="00C17F65">
            <w:pPr>
              <w:rPr>
                <w:rFonts w:cs="Arial"/>
                <w:bCs/>
                <w:sz w:val="18"/>
                <w:szCs w:val="18"/>
              </w:rPr>
            </w:pPr>
            <w:r>
              <w:rPr>
                <w:rFonts w:cs="Arial"/>
                <w:bCs/>
                <w:sz w:val="18"/>
                <w:szCs w:val="18"/>
              </w:rPr>
              <w:t>Interviewer</w:t>
            </w:r>
          </w:p>
        </w:tc>
        <w:tc>
          <w:tcPr>
            <w:tcW w:w="7797" w:type="dxa"/>
          </w:tcPr>
          <w:p w14:paraId="3CF53BF5" w14:textId="77777777" w:rsidR="0082596E" w:rsidRPr="005D1B6E" w:rsidRDefault="0082596E" w:rsidP="00C17F65">
            <w:pPr>
              <w:rPr>
                <w:rFonts w:cs="Arial"/>
                <w:bCs/>
                <w:sz w:val="18"/>
                <w:szCs w:val="18"/>
              </w:rPr>
            </w:pPr>
            <w:r w:rsidRPr="005D1B6E">
              <w:rPr>
                <w:rFonts w:cs="Arial"/>
                <w:bCs/>
                <w:sz w:val="18"/>
                <w:szCs w:val="18"/>
              </w:rPr>
              <w:t>Ik neem aan dat u bij die projecten met buurtbewoners en vrijwilligers werkt?</w:t>
            </w:r>
          </w:p>
        </w:tc>
      </w:tr>
      <w:tr w:rsidR="0082596E" w:rsidRPr="005D1B6E" w14:paraId="0D5ADDA0" w14:textId="77777777" w:rsidTr="00F813F5">
        <w:tc>
          <w:tcPr>
            <w:tcW w:w="1242" w:type="dxa"/>
          </w:tcPr>
          <w:p w14:paraId="440AE5C3" w14:textId="3872BFCC" w:rsidR="0082596E" w:rsidRPr="005D1B6E" w:rsidRDefault="0082596E" w:rsidP="00C17F65">
            <w:pPr>
              <w:rPr>
                <w:rFonts w:cs="Arial"/>
                <w:bCs/>
                <w:sz w:val="18"/>
                <w:szCs w:val="18"/>
              </w:rPr>
            </w:pPr>
            <w:r w:rsidRPr="005D1B6E">
              <w:rPr>
                <w:rFonts w:cs="Arial"/>
                <w:bCs/>
                <w:sz w:val="18"/>
                <w:szCs w:val="18"/>
              </w:rPr>
              <w:t>Professio</w:t>
            </w:r>
            <w:r w:rsidR="00F813F5">
              <w:rPr>
                <w:rFonts w:cs="Arial"/>
                <w:bCs/>
                <w:sz w:val="18"/>
                <w:szCs w:val="18"/>
              </w:rPr>
              <w:t>nal</w:t>
            </w:r>
          </w:p>
        </w:tc>
        <w:tc>
          <w:tcPr>
            <w:tcW w:w="7797" w:type="dxa"/>
          </w:tcPr>
          <w:p w14:paraId="711D5536" w14:textId="77777777" w:rsidR="0082596E" w:rsidRPr="005D1B6E" w:rsidRDefault="0082596E" w:rsidP="00C17F65">
            <w:pPr>
              <w:rPr>
                <w:rFonts w:cs="Arial"/>
                <w:bCs/>
                <w:sz w:val="18"/>
                <w:szCs w:val="18"/>
              </w:rPr>
            </w:pPr>
            <w:r w:rsidRPr="005D1B6E">
              <w:rPr>
                <w:rFonts w:cs="Arial"/>
                <w:bCs/>
                <w:sz w:val="18"/>
                <w:szCs w:val="18"/>
              </w:rPr>
              <w:t>Ja, dat klopt.</w:t>
            </w:r>
          </w:p>
        </w:tc>
      </w:tr>
      <w:tr w:rsidR="0082596E" w:rsidRPr="005D1B6E" w14:paraId="6B386E3F" w14:textId="77777777" w:rsidTr="00F813F5">
        <w:tc>
          <w:tcPr>
            <w:tcW w:w="1242" w:type="dxa"/>
          </w:tcPr>
          <w:p w14:paraId="71F4F0E7" w14:textId="07F23E14" w:rsidR="0082596E" w:rsidRPr="005D1B6E" w:rsidRDefault="00F813F5" w:rsidP="00C17F65">
            <w:pPr>
              <w:rPr>
                <w:rFonts w:cs="Arial"/>
                <w:bCs/>
                <w:sz w:val="18"/>
                <w:szCs w:val="18"/>
              </w:rPr>
            </w:pPr>
            <w:r>
              <w:rPr>
                <w:rFonts w:cs="Arial"/>
                <w:bCs/>
                <w:sz w:val="18"/>
                <w:szCs w:val="18"/>
              </w:rPr>
              <w:t>Interviewer</w:t>
            </w:r>
          </w:p>
        </w:tc>
        <w:tc>
          <w:tcPr>
            <w:tcW w:w="7797" w:type="dxa"/>
          </w:tcPr>
          <w:p w14:paraId="5CCACD72" w14:textId="77777777" w:rsidR="0082596E" w:rsidRPr="005D1B6E" w:rsidRDefault="0082596E" w:rsidP="00C17F65">
            <w:pPr>
              <w:rPr>
                <w:rFonts w:cs="Arial"/>
                <w:bCs/>
                <w:sz w:val="18"/>
                <w:szCs w:val="18"/>
              </w:rPr>
            </w:pPr>
            <w:r w:rsidRPr="005D1B6E">
              <w:rPr>
                <w:rFonts w:cs="Arial"/>
                <w:bCs/>
                <w:sz w:val="18"/>
                <w:szCs w:val="18"/>
              </w:rPr>
              <w:t>Nou vroeg ik me af welke stap u onderneemt om een groep of individu te activeren tot deelname aan de projecten?</w:t>
            </w:r>
          </w:p>
        </w:tc>
      </w:tr>
      <w:tr w:rsidR="0082596E" w:rsidRPr="005D1B6E" w14:paraId="012BDCE9" w14:textId="77777777" w:rsidTr="00F813F5">
        <w:tc>
          <w:tcPr>
            <w:tcW w:w="1242" w:type="dxa"/>
          </w:tcPr>
          <w:p w14:paraId="6EEA4CF0" w14:textId="75AF150D" w:rsidR="0082596E" w:rsidRPr="005D1B6E" w:rsidRDefault="00F813F5" w:rsidP="00C17F65">
            <w:pPr>
              <w:rPr>
                <w:rFonts w:cs="Arial"/>
                <w:bCs/>
                <w:sz w:val="18"/>
                <w:szCs w:val="18"/>
              </w:rPr>
            </w:pPr>
            <w:r>
              <w:rPr>
                <w:rFonts w:cs="Arial"/>
                <w:bCs/>
                <w:sz w:val="18"/>
                <w:szCs w:val="18"/>
              </w:rPr>
              <w:t>Professional</w:t>
            </w:r>
          </w:p>
        </w:tc>
        <w:tc>
          <w:tcPr>
            <w:tcW w:w="7797" w:type="dxa"/>
          </w:tcPr>
          <w:p w14:paraId="2D967C50" w14:textId="7BE7BDEE" w:rsidR="0082596E" w:rsidRPr="005D1B6E" w:rsidRDefault="0082596E" w:rsidP="00C17F65">
            <w:pPr>
              <w:rPr>
                <w:rFonts w:cs="Arial"/>
                <w:bCs/>
                <w:sz w:val="18"/>
                <w:szCs w:val="18"/>
              </w:rPr>
            </w:pPr>
            <w:r w:rsidRPr="005D1B6E">
              <w:rPr>
                <w:rFonts w:cs="Arial"/>
                <w:bCs/>
                <w:sz w:val="18"/>
                <w:szCs w:val="18"/>
              </w:rPr>
              <w:t xml:space="preserve">Eigenlijk uhm, vinden dus euh, het veldwerk op mensen aflopen, mensen aanspreken, aan bellen, op mensen afgaan en dat soort dingen. Uhm als je mensen gevonden hebt moet je vertrouwen opbouwen. Het winnen van die mensen, dus zeggen wat je doet en doe wat je zegt. Als je dan eenmaal het vertrouwen hebt moet je kijken naar de ambities van die mensen liggen en die proberen te </w:t>
            </w:r>
            <w:r w:rsidR="00114151" w:rsidRPr="005D1B6E">
              <w:rPr>
                <w:rFonts w:cs="Arial"/>
                <w:bCs/>
                <w:sz w:val="18"/>
                <w:szCs w:val="18"/>
              </w:rPr>
              <w:t>verwezenlijken</w:t>
            </w:r>
            <w:r w:rsidRPr="005D1B6E">
              <w:rPr>
                <w:rFonts w:cs="Arial"/>
                <w:bCs/>
                <w:sz w:val="18"/>
                <w:szCs w:val="18"/>
              </w:rPr>
              <w:t xml:space="preserve"> in een sociale context. Dus niet voor zich zelf maar wel voor de wijk of een groep.</w:t>
            </w:r>
          </w:p>
        </w:tc>
      </w:tr>
      <w:tr w:rsidR="0082596E" w:rsidRPr="005D1B6E" w14:paraId="75D91D64" w14:textId="77777777" w:rsidTr="00F813F5">
        <w:tc>
          <w:tcPr>
            <w:tcW w:w="1242" w:type="dxa"/>
          </w:tcPr>
          <w:p w14:paraId="0AC693F0" w14:textId="1916DBA8" w:rsidR="0082596E" w:rsidRPr="005D1B6E" w:rsidRDefault="00F813F5" w:rsidP="00C17F65">
            <w:pPr>
              <w:rPr>
                <w:rFonts w:cs="Arial"/>
                <w:bCs/>
                <w:sz w:val="18"/>
                <w:szCs w:val="18"/>
              </w:rPr>
            </w:pPr>
            <w:r>
              <w:rPr>
                <w:rFonts w:cs="Arial"/>
                <w:bCs/>
                <w:sz w:val="18"/>
                <w:szCs w:val="18"/>
              </w:rPr>
              <w:t>Interviewer</w:t>
            </w:r>
          </w:p>
        </w:tc>
        <w:tc>
          <w:tcPr>
            <w:tcW w:w="7797" w:type="dxa"/>
          </w:tcPr>
          <w:p w14:paraId="7F2627FD" w14:textId="77777777" w:rsidR="0082596E" w:rsidRPr="005D1B6E" w:rsidRDefault="0082596E" w:rsidP="00C17F65">
            <w:pPr>
              <w:rPr>
                <w:rFonts w:cs="Arial"/>
                <w:bCs/>
                <w:sz w:val="18"/>
                <w:szCs w:val="18"/>
              </w:rPr>
            </w:pPr>
            <w:r w:rsidRPr="005D1B6E">
              <w:rPr>
                <w:rFonts w:cs="Arial"/>
                <w:bCs/>
                <w:sz w:val="18"/>
                <w:szCs w:val="18"/>
              </w:rPr>
              <w:t>Dus als ik het goed begrijp werk je vanuit het talent van de bewoners.</w:t>
            </w:r>
          </w:p>
        </w:tc>
      </w:tr>
      <w:tr w:rsidR="0082596E" w:rsidRPr="005D1B6E" w14:paraId="62670063" w14:textId="77777777" w:rsidTr="00F813F5">
        <w:tc>
          <w:tcPr>
            <w:tcW w:w="1242" w:type="dxa"/>
          </w:tcPr>
          <w:p w14:paraId="25496CF5" w14:textId="12EB300D" w:rsidR="0082596E" w:rsidRPr="005D1B6E" w:rsidRDefault="00F813F5" w:rsidP="00C17F65">
            <w:pPr>
              <w:rPr>
                <w:rFonts w:cs="Arial"/>
                <w:bCs/>
                <w:sz w:val="18"/>
                <w:szCs w:val="18"/>
              </w:rPr>
            </w:pPr>
            <w:r>
              <w:rPr>
                <w:rFonts w:cs="Arial"/>
                <w:bCs/>
                <w:sz w:val="18"/>
                <w:szCs w:val="18"/>
              </w:rPr>
              <w:t>Professional</w:t>
            </w:r>
          </w:p>
        </w:tc>
        <w:tc>
          <w:tcPr>
            <w:tcW w:w="7797" w:type="dxa"/>
          </w:tcPr>
          <w:p w14:paraId="0CE5AE93" w14:textId="77777777" w:rsidR="0082596E" w:rsidRPr="005D1B6E" w:rsidRDefault="0082596E" w:rsidP="00C17F65">
            <w:pPr>
              <w:rPr>
                <w:rFonts w:cs="Arial"/>
                <w:bCs/>
                <w:sz w:val="18"/>
                <w:szCs w:val="18"/>
              </w:rPr>
            </w:pPr>
            <w:r w:rsidRPr="005D1B6E">
              <w:rPr>
                <w:rFonts w:cs="Arial"/>
                <w:bCs/>
                <w:sz w:val="18"/>
                <w:szCs w:val="18"/>
              </w:rPr>
              <w:t>Ja, dat klopt.</w:t>
            </w:r>
          </w:p>
        </w:tc>
      </w:tr>
      <w:tr w:rsidR="0082596E" w:rsidRPr="005D1B6E" w14:paraId="6E8791F7" w14:textId="77777777" w:rsidTr="00F813F5">
        <w:tc>
          <w:tcPr>
            <w:tcW w:w="1242" w:type="dxa"/>
          </w:tcPr>
          <w:p w14:paraId="2486BEA4" w14:textId="6A87E429" w:rsidR="0082596E" w:rsidRPr="005D1B6E" w:rsidRDefault="00F813F5" w:rsidP="00C17F65">
            <w:pPr>
              <w:rPr>
                <w:rFonts w:cs="Arial"/>
                <w:bCs/>
                <w:sz w:val="18"/>
                <w:szCs w:val="18"/>
              </w:rPr>
            </w:pPr>
            <w:r>
              <w:rPr>
                <w:rFonts w:cs="Arial"/>
                <w:bCs/>
                <w:sz w:val="18"/>
                <w:szCs w:val="18"/>
              </w:rPr>
              <w:t>Interviewer</w:t>
            </w:r>
          </w:p>
        </w:tc>
        <w:tc>
          <w:tcPr>
            <w:tcW w:w="7797" w:type="dxa"/>
          </w:tcPr>
          <w:p w14:paraId="604C69E6" w14:textId="77777777" w:rsidR="0082596E" w:rsidRPr="005D1B6E" w:rsidRDefault="0082596E" w:rsidP="00C17F65">
            <w:pPr>
              <w:rPr>
                <w:rFonts w:cs="Arial"/>
                <w:bCs/>
                <w:sz w:val="18"/>
                <w:szCs w:val="18"/>
              </w:rPr>
            </w:pPr>
            <w:r w:rsidRPr="005D1B6E">
              <w:rPr>
                <w:rFonts w:cs="Arial"/>
                <w:bCs/>
                <w:sz w:val="18"/>
                <w:szCs w:val="18"/>
              </w:rPr>
              <w:t xml:space="preserve">Welke valkuilen heb je tot nu toe ervaren bij het activeren van mensen? </w:t>
            </w:r>
          </w:p>
        </w:tc>
      </w:tr>
      <w:tr w:rsidR="0082596E" w:rsidRPr="005D1B6E" w14:paraId="62497DEE" w14:textId="77777777" w:rsidTr="00F813F5">
        <w:tc>
          <w:tcPr>
            <w:tcW w:w="1242" w:type="dxa"/>
          </w:tcPr>
          <w:p w14:paraId="61F7A2C5" w14:textId="5AA05BBD" w:rsidR="0082596E" w:rsidRPr="005D1B6E" w:rsidRDefault="00F813F5" w:rsidP="00C17F65">
            <w:pPr>
              <w:rPr>
                <w:rFonts w:cs="Arial"/>
                <w:bCs/>
                <w:sz w:val="18"/>
                <w:szCs w:val="18"/>
              </w:rPr>
            </w:pPr>
            <w:r>
              <w:rPr>
                <w:rFonts w:cs="Arial"/>
                <w:bCs/>
                <w:sz w:val="18"/>
                <w:szCs w:val="18"/>
              </w:rPr>
              <w:t>Professional</w:t>
            </w:r>
          </w:p>
        </w:tc>
        <w:tc>
          <w:tcPr>
            <w:tcW w:w="7797" w:type="dxa"/>
          </w:tcPr>
          <w:p w14:paraId="742C4B16" w14:textId="77777777" w:rsidR="0082596E" w:rsidRPr="005D1B6E" w:rsidRDefault="0082596E" w:rsidP="00C17F65">
            <w:pPr>
              <w:rPr>
                <w:rFonts w:cs="Arial"/>
                <w:bCs/>
                <w:sz w:val="18"/>
                <w:szCs w:val="18"/>
              </w:rPr>
            </w:pPr>
            <w:r w:rsidRPr="005D1B6E">
              <w:rPr>
                <w:rFonts w:cs="Arial"/>
                <w:bCs/>
                <w:sz w:val="18"/>
                <w:szCs w:val="18"/>
              </w:rPr>
              <w:t xml:space="preserve">Uhm, mensen zijn heel erg, euh zijn het niet gewend om een eigen verantwoording te hebben of te krijgen. Sommige mensen zijn jaren lang pappen en nat houden gewend en dan opeens komt er iemand die zegt dat ze het zelf moeten doen. En sommige bloeien daardoor op, maar sommige haken daar ook op af. Omdat ze het niet gewend zijn of niet willen. </w:t>
            </w:r>
          </w:p>
        </w:tc>
      </w:tr>
      <w:tr w:rsidR="0082596E" w:rsidRPr="005D1B6E" w14:paraId="5D5B6378" w14:textId="77777777" w:rsidTr="00F813F5">
        <w:tc>
          <w:tcPr>
            <w:tcW w:w="1242" w:type="dxa"/>
          </w:tcPr>
          <w:p w14:paraId="387105E1" w14:textId="07235E9F" w:rsidR="0082596E" w:rsidRPr="005D1B6E" w:rsidRDefault="00F813F5" w:rsidP="00C17F65">
            <w:pPr>
              <w:rPr>
                <w:rFonts w:cs="Arial"/>
                <w:bCs/>
                <w:sz w:val="18"/>
                <w:szCs w:val="18"/>
              </w:rPr>
            </w:pPr>
            <w:r>
              <w:rPr>
                <w:rFonts w:cs="Arial"/>
                <w:bCs/>
                <w:sz w:val="18"/>
                <w:szCs w:val="18"/>
              </w:rPr>
              <w:t>Interviewer</w:t>
            </w:r>
          </w:p>
        </w:tc>
        <w:tc>
          <w:tcPr>
            <w:tcW w:w="7797" w:type="dxa"/>
          </w:tcPr>
          <w:p w14:paraId="62FB4A39" w14:textId="77777777" w:rsidR="0082596E" w:rsidRPr="005D1B6E" w:rsidRDefault="0082596E" w:rsidP="00C17F65">
            <w:pPr>
              <w:rPr>
                <w:rFonts w:cs="Arial"/>
                <w:bCs/>
                <w:sz w:val="18"/>
                <w:szCs w:val="18"/>
              </w:rPr>
            </w:pPr>
            <w:r w:rsidRPr="005D1B6E">
              <w:rPr>
                <w:rFonts w:cs="Arial"/>
                <w:bCs/>
                <w:sz w:val="18"/>
                <w:szCs w:val="18"/>
              </w:rPr>
              <w:t>Dus als ik het goed begrijp vinden veel mensen het lastig om aangesproken te worden op hun verantwoordelijkheid?</w:t>
            </w:r>
          </w:p>
        </w:tc>
      </w:tr>
      <w:tr w:rsidR="0082596E" w:rsidRPr="005D1B6E" w14:paraId="2687EA9B" w14:textId="77777777" w:rsidTr="00F813F5">
        <w:tc>
          <w:tcPr>
            <w:tcW w:w="1242" w:type="dxa"/>
          </w:tcPr>
          <w:p w14:paraId="1603C89D" w14:textId="3DEE7F0E" w:rsidR="0082596E" w:rsidRPr="005D1B6E" w:rsidRDefault="00F813F5" w:rsidP="00C17F65">
            <w:pPr>
              <w:rPr>
                <w:rFonts w:cs="Arial"/>
                <w:bCs/>
                <w:sz w:val="18"/>
                <w:szCs w:val="18"/>
              </w:rPr>
            </w:pPr>
            <w:r>
              <w:rPr>
                <w:rFonts w:cs="Arial"/>
                <w:bCs/>
                <w:sz w:val="18"/>
                <w:szCs w:val="18"/>
              </w:rPr>
              <w:t>Professional</w:t>
            </w:r>
          </w:p>
        </w:tc>
        <w:tc>
          <w:tcPr>
            <w:tcW w:w="7797" w:type="dxa"/>
          </w:tcPr>
          <w:p w14:paraId="2A33F698" w14:textId="77777777" w:rsidR="0082596E" w:rsidRPr="005D1B6E" w:rsidRDefault="0082596E" w:rsidP="00C17F65">
            <w:pPr>
              <w:rPr>
                <w:rFonts w:cs="Arial"/>
                <w:bCs/>
                <w:sz w:val="18"/>
                <w:szCs w:val="18"/>
              </w:rPr>
            </w:pPr>
            <w:r w:rsidRPr="005D1B6E">
              <w:rPr>
                <w:rFonts w:cs="Arial"/>
                <w:bCs/>
                <w:sz w:val="18"/>
                <w:szCs w:val="18"/>
              </w:rPr>
              <w:t xml:space="preserve">Nou, veel mensen vinden het ook eng. Dus je moet altijd even uit kijken. Om een voorbeeld is dat iemand een project had ingediend bij de gemeente. Een activiteit voor een markt voor 4 tot 5 jarige kinderen. Wat wil je dan? Nou dat een informatiemarkt. Oke dat is leuk. En heb je daar organisaties voor? Ja, die heeft de gemeente voor me. Maar ik heb geen locatie en geen datum. Nou, die en die datum is er welkom in Kongo hier in het Cornetcentrum. De gang daarnaar toe dat is een hele mooie plek voor een informatiemarkt, ik kan vragen of die gene die welkom in Kongo organiseert het goed vind en of het Cornetcentrum het goed vind. Dan kunnen we het daar realiseren. Zo gezegd zo gedaan iedereen vond het goed. Daar heb ik flink me best voor gedaan, dus ze komt hier. Ze gaat zitten. En ik zeg, mooi het is geregeld, die en die datum. Wie ga je uitnodigen? Dus zij zegt, ja maar ik ga niemand uitnodigen. Dus ik zeg, maar het is toch jou informatiemarkt? Maar de gemeente heeft die adressen, zegt zij. Nou dan vraag je die adressen toch, zei ik. Het is toch jou activiteit. Toen bleek dat zij zelf er niks aan had gedaan. Dat alle professionals er hard aan hadden gewerkt en de Gemeente alles uitgezocht hadden. </w:t>
            </w:r>
          </w:p>
        </w:tc>
      </w:tr>
      <w:tr w:rsidR="0082596E" w:rsidRPr="005D1B6E" w14:paraId="3F14678A" w14:textId="77777777" w:rsidTr="00F813F5">
        <w:tc>
          <w:tcPr>
            <w:tcW w:w="1242" w:type="dxa"/>
          </w:tcPr>
          <w:p w14:paraId="473FF76D" w14:textId="1BE27E88" w:rsidR="0082596E" w:rsidRPr="005D1B6E" w:rsidRDefault="0082596E" w:rsidP="00C17F65">
            <w:pPr>
              <w:rPr>
                <w:rFonts w:cs="Arial"/>
                <w:bCs/>
                <w:sz w:val="18"/>
                <w:szCs w:val="18"/>
              </w:rPr>
            </w:pPr>
            <w:r w:rsidRPr="005D1B6E">
              <w:rPr>
                <w:rFonts w:cs="Arial"/>
                <w:bCs/>
                <w:sz w:val="18"/>
                <w:szCs w:val="18"/>
              </w:rPr>
              <w:t>Interv</w:t>
            </w:r>
            <w:r w:rsidR="00F813F5">
              <w:rPr>
                <w:rFonts w:cs="Arial"/>
                <w:bCs/>
                <w:sz w:val="18"/>
                <w:szCs w:val="18"/>
              </w:rPr>
              <w:t>iewer</w:t>
            </w:r>
          </w:p>
        </w:tc>
        <w:tc>
          <w:tcPr>
            <w:tcW w:w="7797" w:type="dxa"/>
          </w:tcPr>
          <w:p w14:paraId="7C03F67F" w14:textId="77777777" w:rsidR="0082596E" w:rsidRPr="005D1B6E" w:rsidRDefault="0082596E" w:rsidP="00C17F65">
            <w:pPr>
              <w:rPr>
                <w:rFonts w:cs="Arial"/>
                <w:bCs/>
                <w:sz w:val="18"/>
                <w:szCs w:val="18"/>
              </w:rPr>
            </w:pPr>
            <w:r w:rsidRPr="005D1B6E">
              <w:rPr>
                <w:rFonts w:cs="Arial"/>
                <w:bCs/>
                <w:sz w:val="18"/>
                <w:szCs w:val="18"/>
              </w:rPr>
              <w:t>Dus in dit geval delegeert de bewoner meer dan de verantwoordelijkheid op zich nemen?</w:t>
            </w:r>
          </w:p>
        </w:tc>
      </w:tr>
      <w:tr w:rsidR="0082596E" w:rsidRPr="005D1B6E" w14:paraId="1247A070" w14:textId="77777777" w:rsidTr="00F813F5">
        <w:tc>
          <w:tcPr>
            <w:tcW w:w="1242" w:type="dxa"/>
          </w:tcPr>
          <w:p w14:paraId="0CD4E749" w14:textId="7F841090" w:rsidR="0082596E" w:rsidRPr="005D1B6E" w:rsidRDefault="00F813F5" w:rsidP="00C17F65">
            <w:pPr>
              <w:rPr>
                <w:rFonts w:cs="Arial"/>
                <w:bCs/>
                <w:sz w:val="18"/>
                <w:szCs w:val="18"/>
              </w:rPr>
            </w:pPr>
            <w:r>
              <w:rPr>
                <w:rFonts w:cs="Arial"/>
                <w:bCs/>
                <w:sz w:val="18"/>
                <w:szCs w:val="18"/>
              </w:rPr>
              <w:t>Professional</w:t>
            </w:r>
          </w:p>
        </w:tc>
        <w:tc>
          <w:tcPr>
            <w:tcW w:w="7797" w:type="dxa"/>
          </w:tcPr>
          <w:p w14:paraId="5EB9A04D" w14:textId="77777777" w:rsidR="0082596E" w:rsidRPr="005D1B6E" w:rsidRDefault="0082596E" w:rsidP="00C17F65">
            <w:pPr>
              <w:rPr>
                <w:rFonts w:cs="Arial"/>
                <w:bCs/>
                <w:sz w:val="18"/>
                <w:szCs w:val="18"/>
              </w:rPr>
            </w:pPr>
            <w:r w:rsidRPr="005D1B6E">
              <w:rPr>
                <w:rFonts w:cs="Arial"/>
                <w:bCs/>
                <w:sz w:val="18"/>
                <w:szCs w:val="18"/>
              </w:rPr>
              <w:t xml:space="preserve">Ja, dat is gewoon minder leuk. Maar zij is dus gewend dat er dingen voor haar geregeld worden en die is dan niet gewend als ze zelf die verantwoordelijkheid krijgen. Ze kan er niet mee omgaan. Die activiteit is dan ook niet door gegaan. </w:t>
            </w:r>
          </w:p>
        </w:tc>
      </w:tr>
      <w:tr w:rsidR="0082596E" w:rsidRPr="005D1B6E" w14:paraId="60DCFC1E" w14:textId="77777777" w:rsidTr="00F813F5">
        <w:tc>
          <w:tcPr>
            <w:tcW w:w="1242" w:type="dxa"/>
          </w:tcPr>
          <w:p w14:paraId="60E2A2D5" w14:textId="2468AD76" w:rsidR="0082596E" w:rsidRPr="005D1B6E" w:rsidRDefault="00F813F5" w:rsidP="00C17F65">
            <w:pPr>
              <w:rPr>
                <w:rFonts w:cs="Arial"/>
                <w:bCs/>
                <w:sz w:val="18"/>
                <w:szCs w:val="18"/>
              </w:rPr>
            </w:pPr>
            <w:r>
              <w:rPr>
                <w:rFonts w:cs="Arial"/>
                <w:bCs/>
                <w:sz w:val="18"/>
                <w:szCs w:val="18"/>
              </w:rPr>
              <w:t>Interviewer</w:t>
            </w:r>
          </w:p>
        </w:tc>
        <w:tc>
          <w:tcPr>
            <w:tcW w:w="7797" w:type="dxa"/>
          </w:tcPr>
          <w:p w14:paraId="718D9D6B" w14:textId="77777777" w:rsidR="0082596E" w:rsidRPr="005D1B6E" w:rsidRDefault="0082596E" w:rsidP="00C17F65">
            <w:pPr>
              <w:rPr>
                <w:rFonts w:cs="Arial"/>
                <w:bCs/>
                <w:sz w:val="18"/>
                <w:szCs w:val="18"/>
              </w:rPr>
            </w:pPr>
            <w:r w:rsidRPr="005D1B6E">
              <w:rPr>
                <w:rFonts w:cs="Arial"/>
                <w:bCs/>
                <w:sz w:val="18"/>
                <w:szCs w:val="18"/>
              </w:rPr>
              <w:t>En wanneer is volgens jou dan activering wel geslaagd?</w:t>
            </w:r>
          </w:p>
        </w:tc>
      </w:tr>
      <w:tr w:rsidR="0082596E" w:rsidRPr="005D1B6E" w14:paraId="507B7657" w14:textId="77777777" w:rsidTr="00F813F5">
        <w:tc>
          <w:tcPr>
            <w:tcW w:w="1242" w:type="dxa"/>
          </w:tcPr>
          <w:p w14:paraId="18C0FA9F" w14:textId="6C726448" w:rsidR="0082596E" w:rsidRPr="005D1B6E" w:rsidRDefault="00F813F5" w:rsidP="00C17F65">
            <w:pPr>
              <w:rPr>
                <w:rFonts w:cs="Arial"/>
                <w:bCs/>
                <w:sz w:val="18"/>
                <w:szCs w:val="18"/>
              </w:rPr>
            </w:pPr>
            <w:r>
              <w:rPr>
                <w:rFonts w:cs="Arial"/>
                <w:bCs/>
                <w:sz w:val="18"/>
                <w:szCs w:val="18"/>
              </w:rPr>
              <w:t>Professional</w:t>
            </w:r>
          </w:p>
        </w:tc>
        <w:tc>
          <w:tcPr>
            <w:tcW w:w="7797" w:type="dxa"/>
          </w:tcPr>
          <w:p w14:paraId="3E5B5292" w14:textId="77777777" w:rsidR="0082596E" w:rsidRPr="005D1B6E" w:rsidRDefault="0082596E" w:rsidP="00C17F65">
            <w:pPr>
              <w:rPr>
                <w:rFonts w:cs="Arial"/>
                <w:bCs/>
                <w:sz w:val="18"/>
                <w:szCs w:val="18"/>
              </w:rPr>
            </w:pPr>
            <w:r w:rsidRPr="005D1B6E">
              <w:rPr>
                <w:rFonts w:cs="Arial"/>
                <w:bCs/>
                <w:sz w:val="18"/>
                <w:szCs w:val="18"/>
              </w:rPr>
              <w:t xml:space="preserve">Uhm, als de mensen een rol hebben gekregen. Dat ze een rol binnen de wijk hebben en erkend worden. Ja, en als je ziet dat mensen blij worden en dat ze erbij zitten in plaats van apart. </w:t>
            </w:r>
          </w:p>
        </w:tc>
      </w:tr>
      <w:tr w:rsidR="0082596E" w:rsidRPr="005D1B6E" w14:paraId="7A04D4A8" w14:textId="77777777" w:rsidTr="00F813F5">
        <w:tc>
          <w:tcPr>
            <w:tcW w:w="1242" w:type="dxa"/>
          </w:tcPr>
          <w:p w14:paraId="2B77D680" w14:textId="2B7199DF" w:rsidR="0082596E" w:rsidRPr="005D1B6E" w:rsidRDefault="00F813F5" w:rsidP="00C17F65">
            <w:pPr>
              <w:rPr>
                <w:rFonts w:cs="Arial"/>
                <w:bCs/>
                <w:sz w:val="18"/>
                <w:szCs w:val="18"/>
              </w:rPr>
            </w:pPr>
            <w:r>
              <w:rPr>
                <w:rFonts w:cs="Arial"/>
                <w:bCs/>
                <w:sz w:val="18"/>
                <w:szCs w:val="18"/>
              </w:rPr>
              <w:t>Interviewer</w:t>
            </w:r>
          </w:p>
        </w:tc>
        <w:tc>
          <w:tcPr>
            <w:tcW w:w="7797" w:type="dxa"/>
          </w:tcPr>
          <w:p w14:paraId="2F6CBFBF" w14:textId="77777777" w:rsidR="0082596E" w:rsidRPr="005D1B6E" w:rsidRDefault="0082596E" w:rsidP="00C17F65">
            <w:pPr>
              <w:rPr>
                <w:rFonts w:cs="Arial"/>
                <w:bCs/>
                <w:sz w:val="18"/>
                <w:szCs w:val="18"/>
              </w:rPr>
            </w:pPr>
            <w:r w:rsidRPr="005D1B6E">
              <w:rPr>
                <w:rFonts w:cs="Arial"/>
                <w:bCs/>
                <w:sz w:val="18"/>
                <w:szCs w:val="18"/>
              </w:rPr>
              <w:t>Dus als ik het goed begrijp is waardering belangrijk?</w:t>
            </w:r>
          </w:p>
        </w:tc>
      </w:tr>
      <w:tr w:rsidR="0082596E" w:rsidRPr="005D1B6E" w14:paraId="7308141F" w14:textId="77777777" w:rsidTr="00F813F5">
        <w:tc>
          <w:tcPr>
            <w:tcW w:w="1242" w:type="dxa"/>
          </w:tcPr>
          <w:p w14:paraId="265F1BCE" w14:textId="75550A40" w:rsidR="0082596E" w:rsidRPr="005D1B6E" w:rsidRDefault="00F813F5" w:rsidP="00C17F65">
            <w:pPr>
              <w:rPr>
                <w:rFonts w:cs="Arial"/>
                <w:bCs/>
                <w:sz w:val="18"/>
                <w:szCs w:val="18"/>
              </w:rPr>
            </w:pPr>
            <w:r>
              <w:rPr>
                <w:rFonts w:cs="Arial"/>
                <w:bCs/>
                <w:sz w:val="18"/>
                <w:szCs w:val="18"/>
              </w:rPr>
              <w:t>Professional</w:t>
            </w:r>
          </w:p>
        </w:tc>
        <w:tc>
          <w:tcPr>
            <w:tcW w:w="7797" w:type="dxa"/>
          </w:tcPr>
          <w:p w14:paraId="29BA8188" w14:textId="77777777" w:rsidR="0082596E" w:rsidRPr="005D1B6E" w:rsidRDefault="0082596E" w:rsidP="00C17F65">
            <w:pPr>
              <w:rPr>
                <w:rFonts w:cs="Arial"/>
                <w:bCs/>
                <w:sz w:val="18"/>
                <w:szCs w:val="18"/>
              </w:rPr>
            </w:pPr>
            <w:r w:rsidRPr="005D1B6E">
              <w:rPr>
                <w:rFonts w:cs="Arial"/>
                <w:bCs/>
                <w:sz w:val="18"/>
                <w:szCs w:val="18"/>
              </w:rPr>
              <w:t>Ja, waardering is belangrijk en dat ze iets kunnen bijdragen.</w:t>
            </w:r>
          </w:p>
        </w:tc>
      </w:tr>
      <w:tr w:rsidR="0082596E" w:rsidRPr="005D1B6E" w14:paraId="22D1918D" w14:textId="77777777" w:rsidTr="00F813F5">
        <w:tc>
          <w:tcPr>
            <w:tcW w:w="1242" w:type="dxa"/>
          </w:tcPr>
          <w:p w14:paraId="17F8E1AD" w14:textId="29E13487" w:rsidR="0082596E" w:rsidRPr="005D1B6E" w:rsidRDefault="0082596E" w:rsidP="00C17F65">
            <w:pPr>
              <w:rPr>
                <w:rFonts w:cs="Arial"/>
                <w:bCs/>
                <w:sz w:val="18"/>
                <w:szCs w:val="18"/>
              </w:rPr>
            </w:pPr>
            <w:r w:rsidRPr="005D1B6E">
              <w:rPr>
                <w:rFonts w:cs="Arial"/>
                <w:bCs/>
                <w:sz w:val="18"/>
                <w:szCs w:val="18"/>
              </w:rPr>
              <w:t>Interv</w:t>
            </w:r>
            <w:r w:rsidR="00F813F5">
              <w:rPr>
                <w:rFonts w:cs="Arial"/>
                <w:bCs/>
                <w:sz w:val="18"/>
                <w:szCs w:val="18"/>
              </w:rPr>
              <w:t>iewer</w:t>
            </w:r>
          </w:p>
        </w:tc>
        <w:tc>
          <w:tcPr>
            <w:tcW w:w="7797" w:type="dxa"/>
          </w:tcPr>
          <w:p w14:paraId="41F6596D" w14:textId="77777777" w:rsidR="0082596E" w:rsidRPr="005D1B6E" w:rsidRDefault="0082596E" w:rsidP="00C17F65">
            <w:pPr>
              <w:rPr>
                <w:rFonts w:cs="Arial"/>
                <w:bCs/>
                <w:sz w:val="18"/>
                <w:szCs w:val="18"/>
              </w:rPr>
            </w:pPr>
            <w:r w:rsidRPr="005D1B6E">
              <w:rPr>
                <w:rFonts w:cs="Arial"/>
                <w:bCs/>
                <w:sz w:val="18"/>
                <w:szCs w:val="18"/>
              </w:rPr>
              <w:t>Bij welke van de genoemde punten over activering gebruik je internet als ondersteuning?</w:t>
            </w:r>
          </w:p>
        </w:tc>
      </w:tr>
      <w:tr w:rsidR="0082596E" w:rsidRPr="005D1B6E" w14:paraId="5D372545" w14:textId="77777777" w:rsidTr="00F813F5">
        <w:tc>
          <w:tcPr>
            <w:tcW w:w="1242" w:type="dxa"/>
          </w:tcPr>
          <w:p w14:paraId="5CC997BA" w14:textId="3FA8F2AA"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3CCE9BAE" w14:textId="77777777" w:rsidR="0082596E" w:rsidRPr="005D1B6E" w:rsidRDefault="0082596E" w:rsidP="00C17F65">
            <w:pPr>
              <w:rPr>
                <w:rFonts w:cs="Arial"/>
                <w:bCs/>
                <w:sz w:val="18"/>
                <w:szCs w:val="18"/>
              </w:rPr>
            </w:pPr>
            <w:r w:rsidRPr="005D1B6E">
              <w:rPr>
                <w:rFonts w:cs="Arial"/>
                <w:bCs/>
                <w:sz w:val="18"/>
                <w:szCs w:val="18"/>
              </w:rPr>
              <w:t xml:space="preserve">Ik gebruik het situationeel. </w:t>
            </w:r>
          </w:p>
        </w:tc>
      </w:tr>
      <w:tr w:rsidR="0082596E" w:rsidRPr="005D1B6E" w14:paraId="7F435236" w14:textId="77777777" w:rsidTr="00F813F5">
        <w:tc>
          <w:tcPr>
            <w:tcW w:w="1242" w:type="dxa"/>
          </w:tcPr>
          <w:p w14:paraId="279DB7B6" w14:textId="6B087B64" w:rsidR="0082596E" w:rsidRPr="005D1B6E" w:rsidRDefault="00F813F5" w:rsidP="00C17F65">
            <w:pPr>
              <w:rPr>
                <w:rFonts w:cs="Arial"/>
                <w:bCs/>
                <w:sz w:val="18"/>
                <w:szCs w:val="18"/>
              </w:rPr>
            </w:pPr>
            <w:r>
              <w:rPr>
                <w:rFonts w:cs="Arial"/>
                <w:bCs/>
                <w:sz w:val="18"/>
                <w:szCs w:val="18"/>
              </w:rPr>
              <w:t>Interviewer</w:t>
            </w:r>
          </w:p>
        </w:tc>
        <w:tc>
          <w:tcPr>
            <w:tcW w:w="7797" w:type="dxa"/>
          </w:tcPr>
          <w:p w14:paraId="689D8D51" w14:textId="77777777" w:rsidR="0082596E" w:rsidRPr="005D1B6E" w:rsidRDefault="0082596E" w:rsidP="00C17F65">
            <w:pPr>
              <w:rPr>
                <w:rFonts w:cs="Arial"/>
                <w:bCs/>
                <w:sz w:val="18"/>
                <w:szCs w:val="18"/>
              </w:rPr>
            </w:pPr>
            <w:r w:rsidRPr="005D1B6E">
              <w:rPr>
                <w:rFonts w:cs="Arial"/>
                <w:bCs/>
                <w:sz w:val="18"/>
                <w:szCs w:val="18"/>
              </w:rPr>
              <w:t>Kan je hier misschien een voorbeeld van geven?</w:t>
            </w:r>
          </w:p>
        </w:tc>
      </w:tr>
      <w:tr w:rsidR="0082596E" w:rsidRPr="005D1B6E" w14:paraId="0D22266F" w14:textId="77777777" w:rsidTr="00F813F5">
        <w:tc>
          <w:tcPr>
            <w:tcW w:w="1242" w:type="dxa"/>
          </w:tcPr>
          <w:p w14:paraId="54B5D023" w14:textId="2C8499A8" w:rsidR="0082596E" w:rsidRPr="005D1B6E" w:rsidRDefault="00F813F5" w:rsidP="00C17F65">
            <w:pPr>
              <w:rPr>
                <w:rFonts w:cs="Arial"/>
                <w:bCs/>
                <w:sz w:val="18"/>
                <w:szCs w:val="18"/>
              </w:rPr>
            </w:pPr>
            <w:r>
              <w:rPr>
                <w:rFonts w:cs="Arial"/>
                <w:bCs/>
                <w:sz w:val="18"/>
                <w:szCs w:val="18"/>
              </w:rPr>
              <w:t>Professional</w:t>
            </w:r>
          </w:p>
        </w:tc>
        <w:tc>
          <w:tcPr>
            <w:tcW w:w="7797" w:type="dxa"/>
          </w:tcPr>
          <w:p w14:paraId="5DFEA58E" w14:textId="77777777" w:rsidR="0082596E" w:rsidRPr="005D1B6E" w:rsidRDefault="0082596E" w:rsidP="00C17F65">
            <w:pPr>
              <w:rPr>
                <w:rFonts w:cs="Arial"/>
                <w:bCs/>
                <w:sz w:val="18"/>
                <w:szCs w:val="18"/>
              </w:rPr>
            </w:pPr>
            <w:r w:rsidRPr="005D1B6E">
              <w:rPr>
                <w:rFonts w:cs="Arial"/>
                <w:bCs/>
                <w:sz w:val="18"/>
                <w:szCs w:val="18"/>
              </w:rPr>
              <w:t xml:space="preserve">Het voorbeeld wat ook staat in het artikel van die man. Daar gebruiken we het om die man uit zijn isolement te halen. Bij de bloemen bende gebruiken we het om kinderen een grotere rol te geven in de wijk. Dus maar waardering uit de wijk te krijgen. Soms gebruiken we het als organisatie tool. Dus als een speeltoestel van het van Maerlandplantsoen gekozen moet worden. Dan is het gewoon puur om te kijken wat er gekozen moet worden, dit zijn de vier toestellen die we hebben en kies maar. Dus echt als hulp middeltje, soms als gewoon informatie middeltje, soms organiserend dus echt als je mensen met elkaar iets laat doen duidelijk laat zien wie wat doet en waar de vraag vandaan komt.  </w:t>
            </w:r>
          </w:p>
        </w:tc>
      </w:tr>
      <w:tr w:rsidR="0082596E" w:rsidRPr="005D1B6E" w14:paraId="72AB65DD" w14:textId="77777777" w:rsidTr="00F813F5">
        <w:tc>
          <w:tcPr>
            <w:tcW w:w="1242" w:type="dxa"/>
          </w:tcPr>
          <w:p w14:paraId="72292EBD" w14:textId="19811364" w:rsidR="0082596E" w:rsidRPr="005D1B6E" w:rsidRDefault="00F813F5" w:rsidP="00C17F65">
            <w:pPr>
              <w:rPr>
                <w:rFonts w:cs="Arial"/>
                <w:bCs/>
                <w:sz w:val="18"/>
                <w:szCs w:val="18"/>
              </w:rPr>
            </w:pPr>
            <w:r>
              <w:rPr>
                <w:rFonts w:cs="Arial"/>
                <w:bCs/>
                <w:sz w:val="18"/>
                <w:szCs w:val="18"/>
              </w:rPr>
              <w:t>Interviewer</w:t>
            </w:r>
          </w:p>
        </w:tc>
        <w:tc>
          <w:tcPr>
            <w:tcW w:w="7797" w:type="dxa"/>
          </w:tcPr>
          <w:p w14:paraId="30F2EE44" w14:textId="77777777" w:rsidR="0082596E" w:rsidRPr="005D1B6E" w:rsidRDefault="0082596E" w:rsidP="00C17F65">
            <w:pPr>
              <w:rPr>
                <w:rFonts w:cs="Arial"/>
                <w:bCs/>
                <w:sz w:val="18"/>
                <w:szCs w:val="18"/>
              </w:rPr>
            </w:pPr>
            <w:r w:rsidRPr="005D1B6E">
              <w:rPr>
                <w:rFonts w:cs="Arial"/>
                <w:bCs/>
                <w:sz w:val="18"/>
                <w:szCs w:val="18"/>
              </w:rPr>
              <w:t>Dus als ik het samen mag vatten is het eigenlijk informeren, communiceren en organiseren?</w:t>
            </w:r>
          </w:p>
        </w:tc>
      </w:tr>
      <w:tr w:rsidR="0082596E" w:rsidRPr="005D1B6E" w14:paraId="706A8DDE" w14:textId="77777777" w:rsidTr="00F813F5">
        <w:tc>
          <w:tcPr>
            <w:tcW w:w="1242" w:type="dxa"/>
          </w:tcPr>
          <w:p w14:paraId="346FD436" w14:textId="0E653095" w:rsidR="0082596E" w:rsidRPr="005D1B6E" w:rsidRDefault="00F813F5" w:rsidP="00C17F65">
            <w:pPr>
              <w:rPr>
                <w:rFonts w:cs="Arial"/>
                <w:bCs/>
                <w:sz w:val="18"/>
                <w:szCs w:val="18"/>
              </w:rPr>
            </w:pPr>
            <w:r>
              <w:rPr>
                <w:rFonts w:cs="Arial"/>
                <w:bCs/>
                <w:sz w:val="18"/>
                <w:szCs w:val="18"/>
              </w:rPr>
              <w:t>Professional</w:t>
            </w:r>
          </w:p>
        </w:tc>
        <w:tc>
          <w:tcPr>
            <w:tcW w:w="7797" w:type="dxa"/>
          </w:tcPr>
          <w:p w14:paraId="412CD816" w14:textId="77777777" w:rsidR="0082596E" w:rsidRPr="005D1B6E" w:rsidRDefault="0082596E" w:rsidP="00C17F65">
            <w:pPr>
              <w:rPr>
                <w:rFonts w:cs="Arial"/>
                <w:bCs/>
                <w:sz w:val="18"/>
                <w:szCs w:val="18"/>
              </w:rPr>
            </w:pPr>
            <w:r w:rsidRPr="005D1B6E">
              <w:rPr>
                <w:rFonts w:cs="Arial"/>
                <w:bCs/>
                <w:sz w:val="18"/>
                <w:szCs w:val="18"/>
              </w:rPr>
              <w:t xml:space="preserve">Tja, dat had ik zelf kunnen bedenken. Zo kan je het inderdaad samenvatten. Maar je gebruikt het in iedere situatie weer anders. Soms ben je aan het informeren maar probeer je het wel toe te laten leiden tot communiceren. </w:t>
            </w:r>
          </w:p>
        </w:tc>
      </w:tr>
      <w:tr w:rsidR="0082596E" w:rsidRPr="005D1B6E" w14:paraId="27A3DD72" w14:textId="77777777" w:rsidTr="00F813F5">
        <w:tc>
          <w:tcPr>
            <w:tcW w:w="1242" w:type="dxa"/>
          </w:tcPr>
          <w:p w14:paraId="42D18199" w14:textId="7A1B1A60" w:rsidR="0082596E" w:rsidRPr="005D1B6E" w:rsidRDefault="00F813F5" w:rsidP="00C17F65">
            <w:pPr>
              <w:rPr>
                <w:rFonts w:cs="Arial"/>
                <w:bCs/>
                <w:sz w:val="18"/>
                <w:szCs w:val="18"/>
              </w:rPr>
            </w:pPr>
            <w:r>
              <w:rPr>
                <w:rFonts w:cs="Arial"/>
                <w:bCs/>
                <w:sz w:val="18"/>
                <w:szCs w:val="18"/>
              </w:rPr>
              <w:t>Interviewer</w:t>
            </w:r>
          </w:p>
        </w:tc>
        <w:tc>
          <w:tcPr>
            <w:tcW w:w="7797" w:type="dxa"/>
          </w:tcPr>
          <w:p w14:paraId="7A659F79" w14:textId="77777777" w:rsidR="0082596E" w:rsidRPr="005D1B6E" w:rsidRDefault="0082596E" w:rsidP="00C17F65">
            <w:pPr>
              <w:rPr>
                <w:rFonts w:cs="Arial"/>
                <w:bCs/>
                <w:sz w:val="18"/>
                <w:szCs w:val="18"/>
              </w:rPr>
            </w:pPr>
            <w:r w:rsidRPr="005D1B6E">
              <w:rPr>
                <w:rFonts w:cs="Arial"/>
                <w:bCs/>
                <w:sz w:val="18"/>
                <w:szCs w:val="18"/>
              </w:rPr>
              <w:t>Wat is jou rol als sociaal professional hierin?</w:t>
            </w:r>
          </w:p>
        </w:tc>
      </w:tr>
      <w:tr w:rsidR="0082596E" w:rsidRPr="005D1B6E" w14:paraId="207F7885" w14:textId="77777777" w:rsidTr="00F813F5">
        <w:tc>
          <w:tcPr>
            <w:tcW w:w="1242" w:type="dxa"/>
          </w:tcPr>
          <w:p w14:paraId="547314E3" w14:textId="4CC3AB49" w:rsidR="0082596E" w:rsidRPr="005D1B6E" w:rsidRDefault="00F813F5" w:rsidP="00C17F65">
            <w:pPr>
              <w:rPr>
                <w:rFonts w:cs="Arial"/>
                <w:bCs/>
                <w:sz w:val="18"/>
                <w:szCs w:val="18"/>
              </w:rPr>
            </w:pPr>
            <w:r>
              <w:rPr>
                <w:rFonts w:cs="Arial"/>
                <w:bCs/>
                <w:sz w:val="18"/>
                <w:szCs w:val="18"/>
              </w:rPr>
              <w:t>Professional</w:t>
            </w:r>
          </w:p>
        </w:tc>
        <w:tc>
          <w:tcPr>
            <w:tcW w:w="7797" w:type="dxa"/>
          </w:tcPr>
          <w:p w14:paraId="5DF52453" w14:textId="77777777" w:rsidR="0082596E" w:rsidRPr="005D1B6E" w:rsidRDefault="0082596E" w:rsidP="00C17F65">
            <w:pPr>
              <w:rPr>
                <w:rFonts w:cs="Arial"/>
                <w:bCs/>
                <w:sz w:val="18"/>
                <w:szCs w:val="18"/>
              </w:rPr>
            </w:pPr>
            <w:r w:rsidRPr="005D1B6E">
              <w:rPr>
                <w:rFonts w:cs="Arial"/>
                <w:bCs/>
                <w:sz w:val="18"/>
                <w:szCs w:val="18"/>
              </w:rPr>
              <w:t>Ja euh,  spelde prikjes. Gewoon uitdagen, nieuwsgierig maken. Lokken, verleiden. De deelnemers prikkelen.</w:t>
            </w:r>
          </w:p>
        </w:tc>
      </w:tr>
      <w:tr w:rsidR="0082596E" w:rsidRPr="005D1B6E" w14:paraId="69F96957" w14:textId="77777777" w:rsidTr="00F813F5">
        <w:tc>
          <w:tcPr>
            <w:tcW w:w="1242" w:type="dxa"/>
          </w:tcPr>
          <w:p w14:paraId="553F3D2A" w14:textId="4DF9994C" w:rsidR="0082596E" w:rsidRPr="005D1B6E" w:rsidRDefault="00F813F5" w:rsidP="00C17F65">
            <w:pPr>
              <w:rPr>
                <w:rFonts w:cs="Arial"/>
                <w:bCs/>
                <w:sz w:val="18"/>
                <w:szCs w:val="18"/>
              </w:rPr>
            </w:pPr>
            <w:r>
              <w:rPr>
                <w:rFonts w:cs="Arial"/>
                <w:bCs/>
                <w:sz w:val="18"/>
                <w:szCs w:val="18"/>
              </w:rPr>
              <w:t>Interviewer</w:t>
            </w:r>
          </w:p>
        </w:tc>
        <w:tc>
          <w:tcPr>
            <w:tcW w:w="7797" w:type="dxa"/>
          </w:tcPr>
          <w:p w14:paraId="761A4C98" w14:textId="77777777" w:rsidR="0082596E" w:rsidRPr="005D1B6E" w:rsidRDefault="0082596E" w:rsidP="00C17F65">
            <w:pPr>
              <w:rPr>
                <w:rFonts w:cs="Arial"/>
                <w:bCs/>
                <w:sz w:val="18"/>
                <w:szCs w:val="18"/>
              </w:rPr>
            </w:pPr>
            <w:r w:rsidRPr="005D1B6E">
              <w:rPr>
                <w:rFonts w:cs="Arial"/>
                <w:bCs/>
                <w:sz w:val="18"/>
                <w:szCs w:val="18"/>
              </w:rPr>
              <w:t>Welk belang zie jij als sociaal werker als belang van het activeren van een doelgroep?</w:t>
            </w:r>
          </w:p>
        </w:tc>
      </w:tr>
      <w:tr w:rsidR="0082596E" w:rsidRPr="005D1B6E" w14:paraId="20D62083" w14:textId="77777777" w:rsidTr="00F813F5">
        <w:tc>
          <w:tcPr>
            <w:tcW w:w="1242" w:type="dxa"/>
          </w:tcPr>
          <w:p w14:paraId="204B0DD7" w14:textId="3089A73A" w:rsidR="0082596E" w:rsidRPr="005D1B6E" w:rsidRDefault="0082596E" w:rsidP="00C17F65">
            <w:pPr>
              <w:rPr>
                <w:rFonts w:cs="Arial"/>
                <w:bCs/>
                <w:sz w:val="18"/>
                <w:szCs w:val="18"/>
              </w:rPr>
            </w:pPr>
            <w:r w:rsidRPr="005D1B6E">
              <w:rPr>
                <w:rFonts w:cs="Arial"/>
                <w:bCs/>
                <w:sz w:val="18"/>
                <w:szCs w:val="18"/>
              </w:rPr>
              <w:t>Profe</w:t>
            </w:r>
            <w:r w:rsidR="00F813F5">
              <w:rPr>
                <w:rFonts w:cs="Arial"/>
                <w:bCs/>
                <w:sz w:val="18"/>
                <w:szCs w:val="18"/>
              </w:rPr>
              <w:t>ssional</w:t>
            </w:r>
          </w:p>
        </w:tc>
        <w:tc>
          <w:tcPr>
            <w:tcW w:w="7797" w:type="dxa"/>
          </w:tcPr>
          <w:p w14:paraId="7A5EC5C5" w14:textId="77777777" w:rsidR="0082596E" w:rsidRPr="005D1B6E" w:rsidRDefault="0082596E" w:rsidP="00C17F65">
            <w:pPr>
              <w:rPr>
                <w:rFonts w:cs="Arial"/>
                <w:bCs/>
                <w:sz w:val="18"/>
                <w:szCs w:val="18"/>
              </w:rPr>
            </w:pPr>
            <w:r w:rsidRPr="005D1B6E">
              <w:rPr>
                <w:rFonts w:cs="Arial"/>
                <w:bCs/>
                <w:sz w:val="18"/>
                <w:szCs w:val="18"/>
              </w:rPr>
              <w:t xml:space="preserve">Deel uitmaken van de samenleving. Dus niet, euh. Ja heleboel mensen voelen zich nu appart </w:t>
            </w:r>
            <w:r w:rsidRPr="005D1B6E">
              <w:rPr>
                <w:rFonts w:cs="Arial"/>
                <w:bCs/>
                <w:sz w:val="18"/>
                <w:szCs w:val="18"/>
              </w:rPr>
              <w:lastRenderedPageBreak/>
              <w:t xml:space="preserve">gezet en ik wil laten zien dat ze een deel zijn van die samenleving. Ook al voelen ze zich apart, ze zijn wel deel van een samenleving. En die samenleving staat best open voor ze. Omdat de samenleving anders is dan wat de media doet geloven. </w:t>
            </w:r>
          </w:p>
        </w:tc>
      </w:tr>
      <w:tr w:rsidR="0082596E" w:rsidRPr="005D1B6E" w14:paraId="578BB9B2" w14:textId="77777777" w:rsidTr="00F813F5">
        <w:tc>
          <w:tcPr>
            <w:tcW w:w="1242" w:type="dxa"/>
          </w:tcPr>
          <w:p w14:paraId="51AA0480" w14:textId="7A67F71B" w:rsidR="0082596E" w:rsidRPr="005D1B6E" w:rsidRDefault="00F813F5" w:rsidP="00C17F65">
            <w:pPr>
              <w:rPr>
                <w:rFonts w:cs="Arial"/>
                <w:bCs/>
                <w:sz w:val="18"/>
                <w:szCs w:val="18"/>
              </w:rPr>
            </w:pPr>
            <w:r>
              <w:rPr>
                <w:rFonts w:cs="Arial"/>
                <w:bCs/>
                <w:sz w:val="18"/>
                <w:szCs w:val="18"/>
              </w:rPr>
              <w:lastRenderedPageBreak/>
              <w:t>Interviewer</w:t>
            </w:r>
          </w:p>
        </w:tc>
        <w:tc>
          <w:tcPr>
            <w:tcW w:w="7797" w:type="dxa"/>
          </w:tcPr>
          <w:p w14:paraId="027B8436" w14:textId="77777777" w:rsidR="0082596E" w:rsidRPr="005D1B6E" w:rsidRDefault="0082596E" w:rsidP="00C17F65">
            <w:pPr>
              <w:rPr>
                <w:rFonts w:cs="Arial"/>
                <w:bCs/>
                <w:sz w:val="18"/>
                <w:szCs w:val="18"/>
              </w:rPr>
            </w:pPr>
            <w:r w:rsidRPr="005D1B6E">
              <w:rPr>
                <w:rFonts w:cs="Arial"/>
                <w:bCs/>
                <w:sz w:val="18"/>
                <w:szCs w:val="18"/>
              </w:rPr>
              <w:t>Soms ben je bezig met jong en oud projecten. Dan is er sprake van meerdere groepen. Wat vind jij belangrijk of waar hou jij rekening mee als je twee groepen samenbrengt?</w:t>
            </w:r>
          </w:p>
        </w:tc>
      </w:tr>
      <w:tr w:rsidR="0082596E" w:rsidRPr="005D1B6E" w14:paraId="6FF6A0C4" w14:textId="77777777" w:rsidTr="00F813F5">
        <w:tc>
          <w:tcPr>
            <w:tcW w:w="1242" w:type="dxa"/>
          </w:tcPr>
          <w:p w14:paraId="265FD6B5" w14:textId="1D0B5AF6" w:rsidR="0082596E" w:rsidRPr="005D1B6E" w:rsidRDefault="00F813F5" w:rsidP="00C17F65">
            <w:pPr>
              <w:rPr>
                <w:rFonts w:cs="Arial"/>
                <w:bCs/>
                <w:sz w:val="18"/>
                <w:szCs w:val="18"/>
              </w:rPr>
            </w:pPr>
            <w:r>
              <w:rPr>
                <w:rFonts w:cs="Arial"/>
                <w:bCs/>
                <w:sz w:val="18"/>
                <w:szCs w:val="18"/>
              </w:rPr>
              <w:t>Professional</w:t>
            </w:r>
          </w:p>
        </w:tc>
        <w:tc>
          <w:tcPr>
            <w:tcW w:w="7797" w:type="dxa"/>
          </w:tcPr>
          <w:p w14:paraId="45BC9D98" w14:textId="77777777" w:rsidR="0082596E" w:rsidRPr="005D1B6E" w:rsidRDefault="0082596E" w:rsidP="00C17F65">
            <w:pPr>
              <w:rPr>
                <w:rFonts w:cs="Arial"/>
                <w:bCs/>
                <w:sz w:val="18"/>
                <w:szCs w:val="18"/>
              </w:rPr>
            </w:pPr>
            <w:r w:rsidRPr="005D1B6E">
              <w:rPr>
                <w:rFonts w:cs="Arial"/>
                <w:bCs/>
                <w:sz w:val="18"/>
                <w:szCs w:val="18"/>
              </w:rPr>
              <w:t>Ik focus me op de het gezamenlijke. Hoe verschillend ze ook zijn. Er is altijd een punt waar interesses, belangen samen komen en daar ga ik me op focussen.</w:t>
            </w:r>
          </w:p>
        </w:tc>
      </w:tr>
      <w:tr w:rsidR="0082596E" w:rsidRPr="005D1B6E" w14:paraId="00462C7F" w14:textId="77777777" w:rsidTr="00F813F5">
        <w:tc>
          <w:tcPr>
            <w:tcW w:w="1242" w:type="dxa"/>
          </w:tcPr>
          <w:p w14:paraId="63826328" w14:textId="2F42FA9D" w:rsidR="0082596E" w:rsidRPr="005D1B6E" w:rsidRDefault="00F813F5" w:rsidP="00C17F65">
            <w:pPr>
              <w:rPr>
                <w:rFonts w:cs="Arial"/>
                <w:bCs/>
                <w:sz w:val="18"/>
                <w:szCs w:val="18"/>
              </w:rPr>
            </w:pPr>
            <w:r>
              <w:rPr>
                <w:rFonts w:cs="Arial"/>
                <w:bCs/>
                <w:sz w:val="18"/>
                <w:szCs w:val="18"/>
              </w:rPr>
              <w:t>Interviewer</w:t>
            </w:r>
          </w:p>
        </w:tc>
        <w:tc>
          <w:tcPr>
            <w:tcW w:w="7797" w:type="dxa"/>
          </w:tcPr>
          <w:p w14:paraId="1C22DB5C" w14:textId="77777777" w:rsidR="0082596E" w:rsidRPr="005D1B6E" w:rsidRDefault="0082596E" w:rsidP="00C17F65">
            <w:pPr>
              <w:rPr>
                <w:rFonts w:cs="Arial"/>
                <w:bCs/>
                <w:sz w:val="18"/>
                <w:szCs w:val="18"/>
              </w:rPr>
            </w:pPr>
            <w:r w:rsidRPr="005D1B6E">
              <w:rPr>
                <w:rFonts w:cs="Arial"/>
                <w:bCs/>
                <w:sz w:val="18"/>
                <w:szCs w:val="18"/>
              </w:rPr>
              <w:t>En hoe vind je dat?</w:t>
            </w:r>
          </w:p>
        </w:tc>
      </w:tr>
      <w:tr w:rsidR="0082596E" w:rsidRPr="005D1B6E" w14:paraId="42157DAF" w14:textId="77777777" w:rsidTr="00F813F5">
        <w:tc>
          <w:tcPr>
            <w:tcW w:w="1242" w:type="dxa"/>
          </w:tcPr>
          <w:p w14:paraId="1F25AFF9" w14:textId="7157B259" w:rsidR="0082596E" w:rsidRPr="005D1B6E" w:rsidRDefault="00F813F5" w:rsidP="00C17F65">
            <w:pPr>
              <w:rPr>
                <w:rFonts w:cs="Arial"/>
                <w:bCs/>
                <w:sz w:val="18"/>
                <w:szCs w:val="18"/>
              </w:rPr>
            </w:pPr>
            <w:r>
              <w:rPr>
                <w:rFonts w:cs="Arial"/>
                <w:bCs/>
                <w:sz w:val="18"/>
                <w:szCs w:val="18"/>
              </w:rPr>
              <w:t>Professional</w:t>
            </w:r>
          </w:p>
        </w:tc>
        <w:tc>
          <w:tcPr>
            <w:tcW w:w="7797" w:type="dxa"/>
          </w:tcPr>
          <w:p w14:paraId="03DCA0E7" w14:textId="77777777" w:rsidR="0082596E" w:rsidRPr="005D1B6E" w:rsidRDefault="0082596E" w:rsidP="00C17F65">
            <w:pPr>
              <w:rPr>
                <w:rFonts w:cs="Arial"/>
                <w:bCs/>
                <w:sz w:val="18"/>
                <w:szCs w:val="18"/>
              </w:rPr>
            </w:pPr>
            <w:r w:rsidRPr="005D1B6E">
              <w:rPr>
                <w:rFonts w:cs="Arial"/>
                <w:bCs/>
                <w:sz w:val="18"/>
                <w:szCs w:val="18"/>
              </w:rPr>
              <w:t xml:space="preserve">Dat vind je door met ze te praten, door met ze in contact te komen en door dat ze je vertrouwen. </w:t>
            </w:r>
          </w:p>
        </w:tc>
      </w:tr>
      <w:tr w:rsidR="0082596E" w:rsidRPr="005D1B6E" w14:paraId="3051BBD4" w14:textId="77777777" w:rsidTr="00F813F5">
        <w:tc>
          <w:tcPr>
            <w:tcW w:w="1242" w:type="dxa"/>
          </w:tcPr>
          <w:p w14:paraId="4D836C27" w14:textId="633D61A9" w:rsidR="0082596E" w:rsidRPr="005D1B6E" w:rsidRDefault="00F813F5" w:rsidP="00C17F65">
            <w:pPr>
              <w:rPr>
                <w:rFonts w:cs="Arial"/>
                <w:bCs/>
                <w:sz w:val="18"/>
                <w:szCs w:val="18"/>
              </w:rPr>
            </w:pPr>
            <w:r>
              <w:rPr>
                <w:rFonts w:cs="Arial"/>
                <w:bCs/>
                <w:sz w:val="18"/>
                <w:szCs w:val="18"/>
              </w:rPr>
              <w:t>Interviewer</w:t>
            </w:r>
          </w:p>
        </w:tc>
        <w:tc>
          <w:tcPr>
            <w:tcW w:w="7797" w:type="dxa"/>
          </w:tcPr>
          <w:p w14:paraId="45D8FC3E" w14:textId="77777777" w:rsidR="0082596E" w:rsidRPr="005D1B6E" w:rsidRDefault="0082596E" w:rsidP="00C17F65">
            <w:pPr>
              <w:rPr>
                <w:rFonts w:cs="Arial"/>
                <w:bCs/>
                <w:sz w:val="18"/>
                <w:szCs w:val="18"/>
              </w:rPr>
            </w:pPr>
            <w:r w:rsidRPr="005D1B6E">
              <w:rPr>
                <w:rFonts w:cs="Arial"/>
                <w:bCs/>
                <w:sz w:val="18"/>
                <w:szCs w:val="18"/>
              </w:rPr>
              <w:t xml:space="preserve">Wat zou jij mij als tip willen meegeven voor mijn onderzoek? </w:t>
            </w:r>
          </w:p>
        </w:tc>
      </w:tr>
      <w:tr w:rsidR="0082596E" w:rsidRPr="005D1B6E" w14:paraId="4AD14471" w14:textId="77777777" w:rsidTr="00F813F5">
        <w:tc>
          <w:tcPr>
            <w:tcW w:w="1242" w:type="dxa"/>
          </w:tcPr>
          <w:p w14:paraId="4A9F7DAB" w14:textId="3FB7D737" w:rsidR="0082596E" w:rsidRPr="005D1B6E" w:rsidRDefault="00F813F5" w:rsidP="00C17F65">
            <w:pPr>
              <w:rPr>
                <w:rFonts w:cs="Arial"/>
                <w:bCs/>
                <w:sz w:val="18"/>
                <w:szCs w:val="18"/>
              </w:rPr>
            </w:pPr>
            <w:r>
              <w:rPr>
                <w:rFonts w:cs="Arial"/>
                <w:bCs/>
                <w:sz w:val="18"/>
                <w:szCs w:val="18"/>
              </w:rPr>
              <w:t>Professional</w:t>
            </w:r>
          </w:p>
        </w:tc>
        <w:tc>
          <w:tcPr>
            <w:tcW w:w="7797" w:type="dxa"/>
          </w:tcPr>
          <w:p w14:paraId="63A4F82A" w14:textId="77777777" w:rsidR="0082596E" w:rsidRPr="005D1B6E" w:rsidRDefault="0082596E" w:rsidP="00C17F65">
            <w:pPr>
              <w:rPr>
                <w:rFonts w:cs="Arial"/>
                <w:bCs/>
                <w:sz w:val="18"/>
                <w:szCs w:val="18"/>
              </w:rPr>
            </w:pPr>
            <w:r w:rsidRPr="005D1B6E">
              <w:rPr>
                <w:rFonts w:cs="Arial"/>
                <w:bCs/>
                <w:sz w:val="18"/>
                <w:szCs w:val="18"/>
              </w:rPr>
              <w:t>Ik zou jou als tip willen meegeven; focus je op de gelijkenissen en daar kun je internet heel goed mee gebruiken, omdat je dat de afstand hebt die de doelgroepen nodig hebben om elkaar te leren kennen.</w:t>
            </w:r>
          </w:p>
        </w:tc>
      </w:tr>
      <w:tr w:rsidR="0082596E" w:rsidRPr="005D1B6E" w14:paraId="0ED0A8F6" w14:textId="77777777" w:rsidTr="00F813F5">
        <w:tc>
          <w:tcPr>
            <w:tcW w:w="1242" w:type="dxa"/>
          </w:tcPr>
          <w:p w14:paraId="593B6D14" w14:textId="3E5DC7EF" w:rsidR="0082596E" w:rsidRPr="005D1B6E" w:rsidRDefault="00F813F5" w:rsidP="00C17F65">
            <w:pPr>
              <w:rPr>
                <w:rFonts w:cs="Arial"/>
                <w:bCs/>
                <w:sz w:val="18"/>
                <w:szCs w:val="18"/>
              </w:rPr>
            </w:pPr>
            <w:r>
              <w:rPr>
                <w:rFonts w:cs="Arial"/>
                <w:bCs/>
                <w:sz w:val="18"/>
                <w:szCs w:val="18"/>
              </w:rPr>
              <w:t>Interviewer</w:t>
            </w:r>
          </w:p>
        </w:tc>
        <w:tc>
          <w:tcPr>
            <w:tcW w:w="7797" w:type="dxa"/>
          </w:tcPr>
          <w:p w14:paraId="57D483C9" w14:textId="77777777" w:rsidR="0082596E" w:rsidRPr="005D1B6E" w:rsidRDefault="0082596E" w:rsidP="00C17F65">
            <w:pPr>
              <w:rPr>
                <w:rFonts w:cs="Arial"/>
                <w:bCs/>
                <w:sz w:val="18"/>
                <w:szCs w:val="18"/>
              </w:rPr>
            </w:pPr>
            <w:r w:rsidRPr="005D1B6E">
              <w:rPr>
                <w:rFonts w:cs="Arial"/>
                <w:bCs/>
                <w:sz w:val="18"/>
                <w:szCs w:val="18"/>
              </w:rPr>
              <w:t>Mooie afsluiter, dan bedank ik je bij deze voor dit interview.</w:t>
            </w:r>
          </w:p>
        </w:tc>
      </w:tr>
      <w:tr w:rsidR="0082596E" w:rsidRPr="005D1B6E" w14:paraId="43D4DED3" w14:textId="77777777" w:rsidTr="00F813F5">
        <w:tc>
          <w:tcPr>
            <w:tcW w:w="1242" w:type="dxa"/>
          </w:tcPr>
          <w:p w14:paraId="75EEB144" w14:textId="61996C8F" w:rsidR="0082596E" w:rsidRPr="005D1B6E" w:rsidRDefault="00F813F5" w:rsidP="00C17F65">
            <w:pPr>
              <w:rPr>
                <w:rFonts w:cs="Arial"/>
                <w:bCs/>
                <w:sz w:val="18"/>
                <w:szCs w:val="18"/>
              </w:rPr>
            </w:pPr>
            <w:r>
              <w:rPr>
                <w:rFonts w:cs="Arial"/>
                <w:bCs/>
                <w:sz w:val="18"/>
                <w:szCs w:val="18"/>
              </w:rPr>
              <w:t>Professional</w:t>
            </w:r>
          </w:p>
        </w:tc>
        <w:tc>
          <w:tcPr>
            <w:tcW w:w="7797" w:type="dxa"/>
          </w:tcPr>
          <w:p w14:paraId="61137DFB" w14:textId="77777777" w:rsidR="0082596E" w:rsidRPr="005D1B6E" w:rsidRDefault="0082596E" w:rsidP="00C17F65">
            <w:pPr>
              <w:rPr>
                <w:rFonts w:cs="Arial"/>
                <w:bCs/>
                <w:sz w:val="18"/>
                <w:szCs w:val="18"/>
              </w:rPr>
            </w:pPr>
            <w:r w:rsidRPr="005D1B6E">
              <w:rPr>
                <w:rFonts w:cs="Arial"/>
                <w:bCs/>
                <w:sz w:val="18"/>
                <w:szCs w:val="18"/>
              </w:rPr>
              <w:t xml:space="preserve">Graag gedaan. </w:t>
            </w:r>
          </w:p>
        </w:tc>
      </w:tr>
      <w:tr w:rsidR="0082596E" w:rsidRPr="005D1B6E" w14:paraId="30874879" w14:textId="77777777" w:rsidTr="00F813F5">
        <w:tc>
          <w:tcPr>
            <w:tcW w:w="1242" w:type="dxa"/>
          </w:tcPr>
          <w:p w14:paraId="587519EB" w14:textId="07E787B9" w:rsidR="0082596E" w:rsidRPr="005D1B6E" w:rsidRDefault="00F813F5" w:rsidP="00C17F65">
            <w:pPr>
              <w:rPr>
                <w:rFonts w:cs="Arial"/>
                <w:bCs/>
                <w:sz w:val="18"/>
                <w:szCs w:val="18"/>
              </w:rPr>
            </w:pPr>
            <w:r>
              <w:rPr>
                <w:rFonts w:cs="Arial"/>
                <w:bCs/>
                <w:sz w:val="18"/>
                <w:szCs w:val="18"/>
              </w:rPr>
              <w:t>Interviewer</w:t>
            </w:r>
          </w:p>
        </w:tc>
        <w:tc>
          <w:tcPr>
            <w:tcW w:w="7797" w:type="dxa"/>
          </w:tcPr>
          <w:p w14:paraId="1F704156" w14:textId="77777777" w:rsidR="0082596E" w:rsidRPr="005D1B6E" w:rsidRDefault="0082596E" w:rsidP="00C17F65">
            <w:pPr>
              <w:rPr>
                <w:rFonts w:cs="Arial"/>
                <w:bCs/>
                <w:sz w:val="18"/>
                <w:szCs w:val="18"/>
              </w:rPr>
            </w:pPr>
            <w:r w:rsidRPr="005D1B6E">
              <w:rPr>
                <w:rFonts w:cs="Arial"/>
                <w:bCs/>
                <w:sz w:val="18"/>
                <w:szCs w:val="18"/>
              </w:rPr>
              <w:t>Bedankt voor uw tijd.</w:t>
            </w:r>
          </w:p>
        </w:tc>
      </w:tr>
      <w:tr w:rsidR="0082596E" w:rsidRPr="005D1B6E" w14:paraId="3B73C65C" w14:textId="77777777" w:rsidTr="00F813F5">
        <w:tc>
          <w:tcPr>
            <w:tcW w:w="1242" w:type="dxa"/>
          </w:tcPr>
          <w:p w14:paraId="50F427B1" w14:textId="77777777" w:rsidR="0082596E" w:rsidRPr="005D1B6E" w:rsidRDefault="0082596E" w:rsidP="00C17F65">
            <w:pPr>
              <w:rPr>
                <w:rFonts w:cs="Arial"/>
                <w:bCs/>
                <w:sz w:val="18"/>
                <w:szCs w:val="18"/>
              </w:rPr>
            </w:pPr>
            <w:r w:rsidRPr="005D1B6E">
              <w:rPr>
                <w:rFonts w:cs="Arial"/>
                <w:bCs/>
                <w:sz w:val="18"/>
                <w:szCs w:val="18"/>
              </w:rPr>
              <w:t>Professional</w:t>
            </w:r>
          </w:p>
        </w:tc>
        <w:tc>
          <w:tcPr>
            <w:tcW w:w="7797" w:type="dxa"/>
          </w:tcPr>
          <w:p w14:paraId="41A3940E" w14:textId="77777777" w:rsidR="0082596E" w:rsidRPr="005D1B6E" w:rsidRDefault="0082596E" w:rsidP="00C17F65">
            <w:pPr>
              <w:rPr>
                <w:rFonts w:cs="Arial"/>
                <w:bCs/>
                <w:sz w:val="18"/>
                <w:szCs w:val="18"/>
              </w:rPr>
            </w:pPr>
            <w:r w:rsidRPr="005D1B6E">
              <w:rPr>
                <w:rFonts w:cs="Arial"/>
                <w:bCs/>
                <w:sz w:val="18"/>
                <w:szCs w:val="18"/>
              </w:rPr>
              <w:t>Graag gedaan.</w:t>
            </w:r>
          </w:p>
        </w:tc>
      </w:tr>
    </w:tbl>
    <w:p w14:paraId="6F187FFF" w14:textId="30F832E1" w:rsidR="0082596E" w:rsidRPr="00BB3295" w:rsidRDefault="00BB3295" w:rsidP="00C17F65">
      <w:pPr>
        <w:pStyle w:val="Heading3"/>
        <w:spacing w:line="240" w:lineRule="auto"/>
        <w:rPr>
          <w:color w:val="548DD4" w:themeColor="text2" w:themeTint="99"/>
          <w:sz w:val="24"/>
          <w:szCs w:val="24"/>
        </w:rPr>
      </w:pPr>
      <w:bookmarkStart w:id="91" w:name="_Toc167842456"/>
      <w:r>
        <w:rPr>
          <w:color w:val="548DD4" w:themeColor="text2" w:themeTint="99"/>
          <w:sz w:val="24"/>
          <w:szCs w:val="24"/>
        </w:rPr>
        <w:t>Interviews wijkbewoners</w:t>
      </w:r>
      <w:bookmarkEnd w:id="91"/>
    </w:p>
    <w:p w14:paraId="26323138" w14:textId="46FBADE3" w:rsidR="0082596E" w:rsidRPr="005D1B6E" w:rsidRDefault="0082596E" w:rsidP="00C17F65">
      <w:pPr>
        <w:suppressAutoHyphens w:val="0"/>
        <w:rPr>
          <w:rFonts w:cs="Arial"/>
          <w:bCs/>
        </w:rPr>
      </w:pPr>
      <w:r w:rsidRPr="005D1B6E">
        <w:rPr>
          <w:rFonts w:cs="Arial"/>
          <w:bCs/>
        </w:rPr>
        <w:t>Voor deze interviews heb ik de logische niveaus van Baetson gebruikt. Ik heb hier voor gekozen om structuur aan te brengen in de opbouw van het interview.</w:t>
      </w:r>
    </w:p>
    <w:p w14:paraId="6E96F514" w14:textId="4A14796F" w:rsidR="0082596E" w:rsidRDefault="0082596E" w:rsidP="00C17F65">
      <w:pPr>
        <w:ind w:left="1440"/>
        <w:rPr>
          <w:rFonts w:cs="Arial"/>
        </w:rPr>
      </w:pPr>
    </w:p>
    <w:p w14:paraId="0BFDE549" w14:textId="77777777" w:rsidR="00D8487C" w:rsidRPr="002F5904" w:rsidRDefault="00D8487C" w:rsidP="00C17F65">
      <w:pPr>
        <w:ind w:left="1440"/>
        <w:rPr>
          <w:rFonts w:cs="Arial"/>
        </w:rPr>
      </w:pPr>
    </w:p>
    <w:p w14:paraId="1EAC9F93" w14:textId="0FCC7EF9" w:rsidR="0082596E" w:rsidRPr="00F813F5" w:rsidRDefault="00F813F5" w:rsidP="00C17F65">
      <w:pPr>
        <w:rPr>
          <w:rFonts w:cs="Arial"/>
          <w:sz w:val="18"/>
          <w:szCs w:val="18"/>
        </w:rPr>
      </w:pPr>
      <w:r>
        <w:rPr>
          <w:rFonts w:cs="Arial"/>
          <w:sz w:val="18"/>
          <w:szCs w:val="18"/>
        </w:rPr>
        <w:t xml:space="preserve">- </w:t>
      </w:r>
      <w:r w:rsidR="0082596E" w:rsidRPr="005D1B6E">
        <w:rPr>
          <w:rFonts w:cs="Arial"/>
          <w:sz w:val="18"/>
          <w:szCs w:val="18"/>
        </w:rPr>
        <w:t>Omgeving:</w:t>
      </w:r>
      <w:r>
        <w:rPr>
          <w:rFonts w:cs="Arial"/>
          <w:sz w:val="18"/>
          <w:szCs w:val="18"/>
        </w:rPr>
        <w:tab/>
      </w:r>
      <w:r w:rsidR="0082596E" w:rsidRPr="00F813F5">
        <w:rPr>
          <w:rFonts w:cs="Arial"/>
          <w:sz w:val="18"/>
          <w:szCs w:val="18"/>
        </w:rPr>
        <w:t xml:space="preserve">Waar komt u vandaan in Moerwijk/ Musselkanaal? </w:t>
      </w:r>
    </w:p>
    <w:p w14:paraId="5F72951B" w14:textId="77777777" w:rsidR="0082596E" w:rsidRPr="005D1B6E" w:rsidRDefault="0082596E" w:rsidP="00C17F65">
      <w:pPr>
        <w:pStyle w:val="ListParagraph"/>
        <w:suppressAutoHyphens w:val="0"/>
        <w:ind w:left="1440"/>
        <w:rPr>
          <w:rFonts w:cs="Arial"/>
          <w:sz w:val="18"/>
          <w:szCs w:val="18"/>
        </w:rPr>
      </w:pPr>
      <w:r w:rsidRPr="005D1B6E">
        <w:rPr>
          <w:rFonts w:cs="Arial"/>
          <w:sz w:val="18"/>
          <w:szCs w:val="18"/>
        </w:rPr>
        <w:t>Hoe ziet uw omgeving eruit?</w:t>
      </w:r>
    </w:p>
    <w:p w14:paraId="49CF0A52" w14:textId="77777777" w:rsidR="0082596E" w:rsidRPr="005D1B6E" w:rsidRDefault="0082596E" w:rsidP="00C17F65">
      <w:pPr>
        <w:pStyle w:val="ListParagraph"/>
        <w:suppressAutoHyphens w:val="0"/>
        <w:ind w:firstLine="720"/>
        <w:rPr>
          <w:rFonts w:cs="Arial"/>
          <w:sz w:val="18"/>
          <w:szCs w:val="18"/>
        </w:rPr>
      </w:pPr>
      <w:r w:rsidRPr="005D1B6E">
        <w:rPr>
          <w:rFonts w:cs="Arial"/>
          <w:sz w:val="18"/>
          <w:szCs w:val="18"/>
        </w:rPr>
        <w:t>Wat is uw favoriete plek in de Wijk?</w:t>
      </w:r>
    </w:p>
    <w:p w14:paraId="26CBB9A4" w14:textId="77777777" w:rsidR="0082596E" w:rsidRPr="005D1B6E" w:rsidRDefault="0082596E" w:rsidP="00C17F65">
      <w:pPr>
        <w:pStyle w:val="ListParagraph"/>
        <w:suppressAutoHyphens w:val="0"/>
        <w:ind w:firstLine="720"/>
        <w:rPr>
          <w:rFonts w:cs="Arial"/>
          <w:sz w:val="18"/>
          <w:szCs w:val="18"/>
        </w:rPr>
      </w:pPr>
      <w:r w:rsidRPr="005D1B6E">
        <w:rPr>
          <w:rFonts w:cs="Arial"/>
          <w:sz w:val="18"/>
          <w:szCs w:val="18"/>
        </w:rPr>
        <w:t>Waar voelt u zich het meeste thuis in uw wijk?</w:t>
      </w:r>
    </w:p>
    <w:p w14:paraId="25846C36" w14:textId="2089FBFC" w:rsidR="00F813F5" w:rsidRDefault="0082596E" w:rsidP="00C17F65">
      <w:pPr>
        <w:pStyle w:val="ListParagraph"/>
        <w:suppressAutoHyphens w:val="0"/>
        <w:ind w:firstLine="720"/>
        <w:rPr>
          <w:rFonts w:cs="Arial"/>
          <w:sz w:val="18"/>
          <w:szCs w:val="18"/>
        </w:rPr>
      </w:pPr>
      <w:r w:rsidRPr="005D1B6E">
        <w:rPr>
          <w:rFonts w:cs="Arial"/>
          <w:sz w:val="18"/>
          <w:szCs w:val="18"/>
        </w:rPr>
        <w:t xml:space="preserve">Waar voelt u zich het veiligste in uw wijk? </w:t>
      </w:r>
    </w:p>
    <w:p w14:paraId="4FEEBFEA" w14:textId="3156A0D6" w:rsidR="0082596E" w:rsidRPr="005D1B6E" w:rsidRDefault="00F813F5" w:rsidP="00C17F65">
      <w:pPr>
        <w:rPr>
          <w:rFonts w:cs="Arial"/>
          <w:sz w:val="18"/>
          <w:szCs w:val="18"/>
        </w:rPr>
      </w:pPr>
      <w:r>
        <w:rPr>
          <w:rFonts w:cs="Arial"/>
          <w:sz w:val="18"/>
          <w:szCs w:val="18"/>
        </w:rPr>
        <w:t xml:space="preserve">- </w:t>
      </w:r>
      <w:r w:rsidR="0082596E" w:rsidRPr="005D1B6E">
        <w:rPr>
          <w:rFonts w:cs="Arial"/>
          <w:sz w:val="18"/>
          <w:szCs w:val="18"/>
        </w:rPr>
        <w:t>Gedrag:</w:t>
      </w:r>
      <w:r>
        <w:rPr>
          <w:rFonts w:cs="Arial"/>
          <w:sz w:val="18"/>
          <w:szCs w:val="18"/>
        </w:rPr>
        <w:tab/>
      </w:r>
      <w:r w:rsidR="0082596E" w:rsidRPr="00F813F5">
        <w:rPr>
          <w:rFonts w:cs="Arial"/>
          <w:sz w:val="18"/>
          <w:szCs w:val="18"/>
        </w:rPr>
        <w:t xml:space="preserve">Wat is de reactie op deze context? Heeft u goed contact met uw jongeren of ouderen </w:t>
      </w:r>
      <w:r w:rsidR="002F4CD1">
        <w:rPr>
          <w:rFonts w:cs="Arial"/>
          <w:sz w:val="18"/>
          <w:szCs w:val="18"/>
        </w:rPr>
        <w:br/>
        <w:t xml:space="preserve"> </w:t>
      </w:r>
      <w:r w:rsidR="002F4CD1">
        <w:rPr>
          <w:rFonts w:cs="Arial"/>
          <w:sz w:val="18"/>
          <w:szCs w:val="18"/>
        </w:rPr>
        <w:tab/>
      </w:r>
      <w:r w:rsidR="002F4CD1">
        <w:rPr>
          <w:rFonts w:cs="Arial"/>
          <w:sz w:val="18"/>
          <w:szCs w:val="18"/>
        </w:rPr>
        <w:tab/>
      </w:r>
      <w:r w:rsidR="0082596E" w:rsidRPr="00F813F5">
        <w:rPr>
          <w:rFonts w:cs="Arial"/>
          <w:sz w:val="18"/>
          <w:szCs w:val="18"/>
        </w:rPr>
        <w:t>medebewoners?</w:t>
      </w:r>
    </w:p>
    <w:p w14:paraId="054189F0" w14:textId="394878E9" w:rsidR="0082596E" w:rsidRPr="005D1B6E" w:rsidRDefault="002F4CD1" w:rsidP="00C17F65">
      <w:pPr>
        <w:rPr>
          <w:rFonts w:cs="Arial"/>
          <w:sz w:val="18"/>
          <w:szCs w:val="18"/>
        </w:rPr>
      </w:pPr>
      <w:r>
        <w:rPr>
          <w:rFonts w:cs="Arial"/>
          <w:sz w:val="18"/>
          <w:szCs w:val="18"/>
        </w:rPr>
        <w:t xml:space="preserve">- </w:t>
      </w:r>
      <w:r w:rsidR="0082596E" w:rsidRPr="005D1B6E">
        <w:rPr>
          <w:rFonts w:cs="Arial"/>
          <w:sz w:val="18"/>
          <w:szCs w:val="18"/>
        </w:rPr>
        <w:t>Vaardigheden:</w:t>
      </w:r>
      <w:r>
        <w:rPr>
          <w:rFonts w:cs="Arial"/>
          <w:sz w:val="18"/>
          <w:szCs w:val="18"/>
        </w:rPr>
        <w:tab/>
      </w:r>
      <w:r w:rsidR="0082596E" w:rsidRPr="002F4CD1">
        <w:rPr>
          <w:rFonts w:cs="Arial"/>
          <w:sz w:val="18"/>
          <w:szCs w:val="18"/>
        </w:rPr>
        <w:t>Praat u? Wordt u stil? Negeert u?</w:t>
      </w:r>
    </w:p>
    <w:p w14:paraId="6C5F38CF" w14:textId="061C83E3" w:rsidR="0082596E" w:rsidRPr="002F4CD1" w:rsidRDefault="002F4CD1" w:rsidP="00C17F65">
      <w:pPr>
        <w:rPr>
          <w:rFonts w:cs="Arial"/>
          <w:sz w:val="18"/>
          <w:szCs w:val="18"/>
        </w:rPr>
      </w:pPr>
      <w:r>
        <w:rPr>
          <w:rFonts w:cs="Arial"/>
          <w:sz w:val="18"/>
          <w:szCs w:val="18"/>
        </w:rPr>
        <w:t xml:space="preserve">- </w:t>
      </w:r>
      <w:r w:rsidR="0082596E" w:rsidRPr="005D1B6E">
        <w:rPr>
          <w:rFonts w:cs="Arial"/>
          <w:sz w:val="18"/>
          <w:szCs w:val="18"/>
        </w:rPr>
        <w:t>Overtuigingen:</w:t>
      </w:r>
      <w:r>
        <w:rPr>
          <w:rFonts w:cs="Arial"/>
          <w:sz w:val="18"/>
          <w:szCs w:val="18"/>
        </w:rPr>
        <w:t xml:space="preserve"> </w:t>
      </w:r>
      <w:r>
        <w:rPr>
          <w:rFonts w:cs="Arial"/>
          <w:sz w:val="18"/>
          <w:szCs w:val="18"/>
        </w:rPr>
        <w:tab/>
      </w:r>
      <w:r w:rsidR="0082596E" w:rsidRPr="002F4CD1">
        <w:rPr>
          <w:rFonts w:cs="Arial"/>
          <w:sz w:val="18"/>
          <w:szCs w:val="18"/>
        </w:rPr>
        <w:t>Waar denkt u dat een goede veiligheid op gebaseerd is?</w:t>
      </w:r>
    </w:p>
    <w:p w14:paraId="7272C357" w14:textId="77777777" w:rsidR="002F4CD1" w:rsidRDefault="0082596E" w:rsidP="00C17F65">
      <w:pPr>
        <w:pStyle w:val="ListParagraph"/>
        <w:suppressAutoHyphens w:val="0"/>
        <w:ind w:firstLine="720"/>
        <w:rPr>
          <w:rFonts w:cs="Arial"/>
          <w:sz w:val="18"/>
          <w:szCs w:val="18"/>
        </w:rPr>
      </w:pPr>
      <w:r w:rsidRPr="005D1B6E">
        <w:rPr>
          <w:rFonts w:cs="Arial"/>
          <w:sz w:val="18"/>
          <w:szCs w:val="18"/>
        </w:rPr>
        <w:t>Waar denkt u dat goed contact tussen jong en oud op gebaseerd is?</w:t>
      </w:r>
    </w:p>
    <w:p w14:paraId="16FA408B" w14:textId="2651DBAA" w:rsidR="0082596E" w:rsidRPr="002F4CD1" w:rsidRDefault="002F4CD1" w:rsidP="00C17F65">
      <w:pPr>
        <w:suppressAutoHyphens w:val="0"/>
        <w:rPr>
          <w:rFonts w:cs="Arial"/>
          <w:sz w:val="18"/>
          <w:szCs w:val="18"/>
        </w:rPr>
      </w:pPr>
      <w:r>
        <w:rPr>
          <w:rFonts w:cs="Arial"/>
          <w:sz w:val="18"/>
          <w:szCs w:val="18"/>
        </w:rPr>
        <w:t xml:space="preserve">- </w:t>
      </w:r>
      <w:r w:rsidR="0082596E" w:rsidRPr="002F4CD1">
        <w:rPr>
          <w:rFonts w:cs="Arial"/>
          <w:sz w:val="18"/>
          <w:szCs w:val="18"/>
        </w:rPr>
        <w:t>Identiteit:</w:t>
      </w:r>
      <w:r>
        <w:rPr>
          <w:rFonts w:cs="Arial"/>
          <w:sz w:val="18"/>
          <w:szCs w:val="18"/>
        </w:rPr>
        <w:t xml:space="preserve">     </w:t>
      </w:r>
      <w:r w:rsidR="00D8487C">
        <w:rPr>
          <w:rFonts w:cs="Arial"/>
          <w:sz w:val="18"/>
          <w:szCs w:val="18"/>
        </w:rPr>
        <w:tab/>
      </w:r>
      <w:r w:rsidR="0082596E" w:rsidRPr="002F4CD1">
        <w:rPr>
          <w:rFonts w:cs="Arial"/>
          <w:sz w:val="18"/>
          <w:szCs w:val="18"/>
        </w:rPr>
        <w:t xml:space="preserve">Hoe ziet u zichzelf als Moerwijk/ Musselkanaal? </w:t>
      </w:r>
    </w:p>
    <w:p w14:paraId="198AD769" w14:textId="77777777" w:rsidR="0082596E" w:rsidRPr="002F4CD1" w:rsidRDefault="0082596E" w:rsidP="00C17F65">
      <w:pPr>
        <w:suppressAutoHyphens w:val="0"/>
        <w:ind w:left="720" w:firstLine="720"/>
        <w:rPr>
          <w:rFonts w:cs="Arial"/>
          <w:sz w:val="18"/>
          <w:szCs w:val="18"/>
        </w:rPr>
      </w:pPr>
      <w:r w:rsidRPr="002F4CD1">
        <w:rPr>
          <w:rFonts w:cs="Arial"/>
          <w:sz w:val="18"/>
          <w:szCs w:val="18"/>
        </w:rPr>
        <w:t xml:space="preserve">Heeft u al heel uw leven in Moerwijk/ Musselkanaal gewoond? </w:t>
      </w:r>
    </w:p>
    <w:p w14:paraId="25DE99DB" w14:textId="7DF3C416" w:rsidR="0082596E" w:rsidRPr="002F4CD1" w:rsidRDefault="0082596E" w:rsidP="00C17F65">
      <w:pPr>
        <w:suppressAutoHyphens w:val="0"/>
        <w:ind w:left="720" w:firstLine="720"/>
        <w:rPr>
          <w:rFonts w:cs="Arial"/>
          <w:sz w:val="18"/>
          <w:szCs w:val="18"/>
        </w:rPr>
      </w:pPr>
      <w:r w:rsidRPr="002F4CD1">
        <w:rPr>
          <w:rFonts w:cs="Arial"/>
          <w:sz w:val="18"/>
          <w:szCs w:val="18"/>
        </w:rPr>
        <w:t>Is de omgeving veranderd, wat is er nieuw en wat is weggegaan?</w:t>
      </w:r>
    </w:p>
    <w:p w14:paraId="6D2844A8" w14:textId="2D64E0CD" w:rsidR="00B74737" w:rsidRPr="002F4CD1" w:rsidRDefault="002F4CD1" w:rsidP="00C17F65">
      <w:pPr>
        <w:rPr>
          <w:rFonts w:cs="Arial"/>
          <w:sz w:val="18"/>
          <w:szCs w:val="18"/>
        </w:rPr>
      </w:pPr>
      <w:r>
        <w:rPr>
          <w:rFonts w:cs="Arial"/>
          <w:sz w:val="18"/>
          <w:szCs w:val="18"/>
        </w:rPr>
        <w:t xml:space="preserve">- </w:t>
      </w:r>
      <w:r w:rsidR="0082596E" w:rsidRPr="005D1B6E">
        <w:rPr>
          <w:rFonts w:cs="Arial"/>
          <w:sz w:val="18"/>
          <w:szCs w:val="18"/>
        </w:rPr>
        <w:t>Missie:</w:t>
      </w:r>
      <w:r>
        <w:rPr>
          <w:rFonts w:cs="Arial"/>
          <w:sz w:val="18"/>
          <w:szCs w:val="18"/>
        </w:rPr>
        <w:tab/>
        <w:t xml:space="preserve">       </w:t>
      </w:r>
      <w:r w:rsidR="00D8487C">
        <w:rPr>
          <w:rFonts w:cs="Arial"/>
          <w:sz w:val="18"/>
          <w:szCs w:val="18"/>
        </w:rPr>
        <w:tab/>
      </w:r>
      <w:r w:rsidR="0082596E" w:rsidRPr="002F4CD1">
        <w:rPr>
          <w:rFonts w:cs="Arial"/>
          <w:sz w:val="18"/>
          <w:szCs w:val="18"/>
        </w:rPr>
        <w:t>Wat is uw ideale beeld van Moerwijk/ Musselkanaal qu</w:t>
      </w:r>
      <w:r w:rsidR="005D1B6E" w:rsidRPr="002F4CD1">
        <w:rPr>
          <w:rFonts w:cs="Arial"/>
          <w:sz w:val="18"/>
          <w:szCs w:val="18"/>
        </w:rPr>
        <w:t>a omgang met elkaar en omgeving</w:t>
      </w:r>
    </w:p>
    <w:p w14:paraId="0DF7850F" w14:textId="77777777" w:rsidR="002F4CD1" w:rsidRDefault="002F4CD1" w:rsidP="00C17F65">
      <w:pPr>
        <w:suppressAutoHyphens w:val="0"/>
        <w:rPr>
          <w:rFonts w:cs="Arial"/>
          <w:bCs/>
          <w:sz w:val="18"/>
          <w:szCs w:val="18"/>
        </w:rPr>
      </w:pPr>
    </w:p>
    <w:p w14:paraId="42803324" w14:textId="2B476632" w:rsidR="0082596E" w:rsidRPr="005D1B6E" w:rsidRDefault="0082596E" w:rsidP="00C17F65">
      <w:pPr>
        <w:suppressAutoHyphens w:val="0"/>
        <w:rPr>
          <w:rFonts w:cs="Arial"/>
          <w:bCs/>
          <w:sz w:val="18"/>
          <w:szCs w:val="18"/>
        </w:rPr>
      </w:pPr>
      <w:r w:rsidRPr="005D1B6E">
        <w:rPr>
          <w:rFonts w:cs="Arial"/>
          <w:bCs/>
          <w:sz w:val="18"/>
          <w:szCs w:val="18"/>
        </w:rPr>
        <w:t>Moerwijk:</w:t>
      </w:r>
    </w:p>
    <w:tbl>
      <w:tblPr>
        <w:tblStyle w:val="TableGrid"/>
        <w:tblW w:w="0" w:type="auto"/>
        <w:tblLook w:val="04A0" w:firstRow="1" w:lastRow="0" w:firstColumn="1" w:lastColumn="0" w:noHBand="0" w:noVBand="1"/>
      </w:tblPr>
      <w:tblGrid>
        <w:gridCol w:w="4258"/>
        <w:gridCol w:w="4922"/>
      </w:tblGrid>
      <w:tr w:rsidR="0082596E" w:rsidRPr="005D1B6E" w14:paraId="10C9493C" w14:textId="77777777" w:rsidTr="00750758">
        <w:tc>
          <w:tcPr>
            <w:tcW w:w="9180" w:type="dxa"/>
            <w:gridSpan w:val="2"/>
          </w:tcPr>
          <w:p w14:paraId="4B36CFA8" w14:textId="77777777" w:rsidR="0082596E" w:rsidRPr="005D1B6E" w:rsidRDefault="0082596E" w:rsidP="00C17F65">
            <w:pPr>
              <w:rPr>
                <w:rFonts w:cs="Arial"/>
                <w:b/>
                <w:bCs/>
                <w:i/>
                <w:sz w:val="18"/>
                <w:szCs w:val="18"/>
              </w:rPr>
            </w:pPr>
            <w:r w:rsidRPr="005D1B6E">
              <w:rPr>
                <w:rFonts w:cs="Arial"/>
                <w:b/>
                <w:bCs/>
                <w:i/>
                <w:sz w:val="18"/>
                <w:szCs w:val="18"/>
              </w:rPr>
              <w:t>Bewoner 1:</w:t>
            </w:r>
          </w:p>
        </w:tc>
      </w:tr>
      <w:tr w:rsidR="0082596E" w:rsidRPr="005D1B6E" w14:paraId="2A3ACE86" w14:textId="77777777" w:rsidTr="00750758">
        <w:tc>
          <w:tcPr>
            <w:tcW w:w="4258" w:type="dxa"/>
          </w:tcPr>
          <w:p w14:paraId="150B372D" w14:textId="77777777" w:rsidR="0082596E" w:rsidRPr="005D1B6E" w:rsidRDefault="0082596E" w:rsidP="00C17F65">
            <w:pPr>
              <w:rPr>
                <w:rFonts w:cs="Arial"/>
                <w:bCs/>
                <w:sz w:val="18"/>
                <w:szCs w:val="18"/>
              </w:rPr>
            </w:pPr>
            <w:r w:rsidRPr="005D1B6E">
              <w:rPr>
                <w:rFonts w:cs="Arial"/>
                <w:bCs/>
                <w:sz w:val="18"/>
                <w:szCs w:val="18"/>
              </w:rPr>
              <w:t>Geslacht:</w:t>
            </w:r>
          </w:p>
        </w:tc>
        <w:tc>
          <w:tcPr>
            <w:tcW w:w="4922" w:type="dxa"/>
          </w:tcPr>
          <w:p w14:paraId="6A506B8C" w14:textId="77777777" w:rsidR="0082596E" w:rsidRPr="005D1B6E" w:rsidRDefault="0082596E" w:rsidP="00C17F65">
            <w:pPr>
              <w:rPr>
                <w:rFonts w:cs="Arial"/>
                <w:bCs/>
                <w:sz w:val="18"/>
                <w:szCs w:val="18"/>
              </w:rPr>
            </w:pPr>
            <w:r w:rsidRPr="005D1B6E">
              <w:rPr>
                <w:rFonts w:cs="Arial"/>
                <w:bCs/>
                <w:sz w:val="18"/>
                <w:szCs w:val="18"/>
              </w:rPr>
              <w:t>Vrouw</w:t>
            </w:r>
          </w:p>
        </w:tc>
      </w:tr>
      <w:tr w:rsidR="0082596E" w:rsidRPr="005D1B6E" w14:paraId="22F7BEB0" w14:textId="77777777" w:rsidTr="00750758">
        <w:tc>
          <w:tcPr>
            <w:tcW w:w="4258" w:type="dxa"/>
          </w:tcPr>
          <w:p w14:paraId="2D11BD67" w14:textId="77777777" w:rsidR="0082596E" w:rsidRPr="005D1B6E" w:rsidRDefault="0082596E" w:rsidP="00C17F65">
            <w:pPr>
              <w:rPr>
                <w:rFonts w:cs="Arial"/>
                <w:bCs/>
                <w:sz w:val="18"/>
                <w:szCs w:val="18"/>
              </w:rPr>
            </w:pPr>
            <w:r w:rsidRPr="005D1B6E">
              <w:rPr>
                <w:rFonts w:cs="Arial"/>
                <w:bCs/>
                <w:sz w:val="18"/>
                <w:szCs w:val="18"/>
              </w:rPr>
              <w:t>Leeftijd:</w:t>
            </w:r>
          </w:p>
        </w:tc>
        <w:tc>
          <w:tcPr>
            <w:tcW w:w="4922" w:type="dxa"/>
          </w:tcPr>
          <w:p w14:paraId="1C9BE047" w14:textId="77777777" w:rsidR="0082596E" w:rsidRPr="005D1B6E" w:rsidRDefault="0082596E" w:rsidP="00C17F65">
            <w:pPr>
              <w:rPr>
                <w:rFonts w:cs="Arial"/>
                <w:bCs/>
                <w:sz w:val="18"/>
                <w:szCs w:val="18"/>
              </w:rPr>
            </w:pPr>
            <w:r w:rsidRPr="005D1B6E">
              <w:rPr>
                <w:rFonts w:cs="Arial"/>
                <w:bCs/>
                <w:sz w:val="18"/>
                <w:szCs w:val="18"/>
              </w:rPr>
              <w:t>50 a 60 jaar</w:t>
            </w:r>
          </w:p>
        </w:tc>
      </w:tr>
    </w:tbl>
    <w:p w14:paraId="155B36F0" w14:textId="77777777" w:rsidR="0082596E" w:rsidRPr="005D1B6E" w:rsidRDefault="0082596E" w:rsidP="00C17F65">
      <w:pPr>
        <w:rPr>
          <w:rFonts w:cs="Arial"/>
          <w:bCs/>
          <w:sz w:val="18"/>
          <w:szCs w:val="18"/>
        </w:rPr>
      </w:pPr>
    </w:p>
    <w:tbl>
      <w:tblPr>
        <w:tblStyle w:val="TableGrid"/>
        <w:tblW w:w="0" w:type="auto"/>
        <w:tblLook w:val="04A0" w:firstRow="1" w:lastRow="0" w:firstColumn="1" w:lastColumn="0" w:noHBand="0" w:noVBand="1"/>
      </w:tblPr>
      <w:tblGrid>
        <w:gridCol w:w="1250"/>
        <w:gridCol w:w="7930"/>
      </w:tblGrid>
      <w:tr w:rsidR="0082596E" w:rsidRPr="005D1B6E" w14:paraId="1C93BC06" w14:textId="77777777" w:rsidTr="00750758">
        <w:tc>
          <w:tcPr>
            <w:tcW w:w="9180" w:type="dxa"/>
            <w:gridSpan w:val="2"/>
          </w:tcPr>
          <w:p w14:paraId="67575639"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26CB4D47" w14:textId="77777777" w:rsidTr="00750758">
        <w:tc>
          <w:tcPr>
            <w:tcW w:w="1250" w:type="dxa"/>
          </w:tcPr>
          <w:p w14:paraId="6AA0FA8F"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3CB92B9F" w14:textId="77777777" w:rsidR="0082596E" w:rsidRPr="005D1B6E" w:rsidRDefault="0082596E" w:rsidP="00C17F65">
            <w:pPr>
              <w:rPr>
                <w:rFonts w:cs="Arial"/>
                <w:bCs/>
                <w:sz w:val="18"/>
                <w:szCs w:val="18"/>
              </w:rPr>
            </w:pPr>
            <w:r w:rsidRPr="005D1B6E">
              <w:rPr>
                <w:rFonts w:cs="Arial"/>
                <w:bCs/>
                <w:sz w:val="18"/>
                <w:szCs w:val="18"/>
              </w:rPr>
              <w:t>Woont u al heel uw leven in Moerwijk?</w:t>
            </w:r>
          </w:p>
        </w:tc>
      </w:tr>
      <w:tr w:rsidR="0082596E" w:rsidRPr="005D1B6E" w14:paraId="649ADC6E" w14:textId="77777777" w:rsidTr="00750758">
        <w:tc>
          <w:tcPr>
            <w:tcW w:w="1250" w:type="dxa"/>
          </w:tcPr>
          <w:p w14:paraId="60606074"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C611CCD" w14:textId="77777777" w:rsidR="0082596E" w:rsidRPr="005D1B6E" w:rsidRDefault="0082596E" w:rsidP="00C17F65">
            <w:pPr>
              <w:rPr>
                <w:rFonts w:cs="Arial"/>
                <w:bCs/>
                <w:sz w:val="18"/>
                <w:szCs w:val="18"/>
              </w:rPr>
            </w:pPr>
            <w:r w:rsidRPr="005D1B6E">
              <w:rPr>
                <w:rFonts w:cs="Arial"/>
                <w:bCs/>
                <w:sz w:val="18"/>
                <w:szCs w:val="18"/>
              </w:rPr>
              <w:t>Nee, maar sinds dit jaar woon ik er al 20 jaar</w:t>
            </w:r>
          </w:p>
        </w:tc>
      </w:tr>
      <w:tr w:rsidR="0082596E" w:rsidRPr="005D1B6E" w14:paraId="69EDCE90" w14:textId="77777777" w:rsidTr="00750758">
        <w:tc>
          <w:tcPr>
            <w:tcW w:w="1250" w:type="dxa"/>
          </w:tcPr>
          <w:p w14:paraId="240760D3"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4A1A319A" w14:textId="77777777" w:rsidR="0082596E" w:rsidRPr="005D1B6E" w:rsidRDefault="0082596E" w:rsidP="00C17F65">
            <w:pPr>
              <w:rPr>
                <w:rFonts w:cs="Arial"/>
                <w:bCs/>
                <w:sz w:val="18"/>
                <w:szCs w:val="18"/>
              </w:rPr>
            </w:pPr>
            <w:r w:rsidRPr="005D1B6E">
              <w:rPr>
                <w:rFonts w:cs="Arial"/>
                <w:bCs/>
                <w:sz w:val="18"/>
                <w:szCs w:val="18"/>
              </w:rPr>
              <w:t>Welke wijk woont u in Moerwijk?</w:t>
            </w:r>
          </w:p>
        </w:tc>
      </w:tr>
      <w:tr w:rsidR="0082596E" w:rsidRPr="005D1B6E" w14:paraId="681C9F0E" w14:textId="77777777" w:rsidTr="00750758">
        <w:trPr>
          <w:trHeight w:val="74"/>
        </w:trPr>
        <w:tc>
          <w:tcPr>
            <w:tcW w:w="1250" w:type="dxa"/>
          </w:tcPr>
          <w:p w14:paraId="631A608C"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5F6CCD4" w14:textId="77777777" w:rsidR="0082596E" w:rsidRPr="005D1B6E" w:rsidRDefault="0082596E" w:rsidP="00C17F65">
            <w:pPr>
              <w:rPr>
                <w:rFonts w:cs="Arial"/>
                <w:bCs/>
                <w:sz w:val="18"/>
                <w:szCs w:val="18"/>
              </w:rPr>
            </w:pPr>
            <w:r w:rsidRPr="005D1B6E">
              <w:rPr>
                <w:rFonts w:cs="Arial"/>
                <w:bCs/>
                <w:sz w:val="18"/>
                <w:szCs w:val="18"/>
              </w:rPr>
              <w:t>Ik woon in de Menestokenlaan, tussen de Moerweg en Moerdijk.</w:t>
            </w:r>
          </w:p>
        </w:tc>
      </w:tr>
      <w:tr w:rsidR="0082596E" w:rsidRPr="005D1B6E" w14:paraId="4FA0BEA7" w14:textId="77777777" w:rsidTr="00750758">
        <w:tc>
          <w:tcPr>
            <w:tcW w:w="1250" w:type="dxa"/>
          </w:tcPr>
          <w:p w14:paraId="2D0EC536"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2AB07C63" w14:textId="77777777" w:rsidR="0082596E" w:rsidRPr="005D1B6E" w:rsidRDefault="0082596E" w:rsidP="00C17F65">
            <w:pPr>
              <w:tabs>
                <w:tab w:val="left" w:pos="2320"/>
              </w:tabs>
              <w:rPr>
                <w:rFonts w:cs="Arial"/>
                <w:bCs/>
                <w:sz w:val="18"/>
                <w:szCs w:val="18"/>
              </w:rPr>
            </w:pPr>
            <w:r w:rsidRPr="005D1B6E">
              <w:rPr>
                <w:rFonts w:cs="Arial"/>
                <w:bCs/>
                <w:sz w:val="18"/>
                <w:szCs w:val="18"/>
              </w:rPr>
              <w:t>Wat is uw favoriete plek in die wijk?</w:t>
            </w:r>
          </w:p>
        </w:tc>
      </w:tr>
      <w:tr w:rsidR="0082596E" w:rsidRPr="005D1B6E" w14:paraId="6727BE54" w14:textId="77777777" w:rsidTr="00750758">
        <w:tc>
          <w:tcPr>
            <w:tcW w:w="1250" w:type="dxa"/>
          </w:tcPr>
          <w:p w14:paraId="64BEDA97"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8D4CF77" w14:textId="77777777" w:rsidR="0082596E" w:rsidRPr="005D1B6E" w:rsidRDefault="0082596E" w:rsidP="00C17F65">
            <w:pPr>
              <w:rPr>
                <w:rFonts w:cs="Arial"/>
                <w:bCs/>
                <w:sz w:val="18"/>
                <w:szCs w:val="18"/>
              </w:rPr>
            </w:pPr>
            <w:r w:rsidRPr="005D1B6E">
              <w:rPr>
                <w:rFonts w:cs="Arial"/>
                <w:bCs/>
                <w:sz w:val="18"/>
                <w:szCs w:val="18"/>
              </w:rPr>
              <w:t>Eigenlijk vind ik mijn eigen huis de prettigste plek van de wijk. Ik kom eigenlijk niet zoveel buiten. Ja euh misschien alleen voor boodschappen.</w:t>
            </w:r>
          </w:p>
        </w:tc>
      </w:tr>
      <w:tr w:rsidR="0082596E" w:rsidRPr="005D1B6E" w14:paraId="0A37453C" w14:textId="77777777" w:rsidTr="00750758">
        <w:tc>
          <w:tcPr>
            <w:tcW w:w="1250" w:type="dxa"/>
          </w:tcPr>
          <w:p w14:paraId="7ABD7BE5"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2470929" w14:textId="77777777" w:rsidR="0082596E" w:rsidRPr="005D1B6E" w:rsidRDefault="0082596E" w:rsidP="00C17F65">
            <w:pPr>
              <w:rPr>
                <w:rFonts w:cs="Arial"/>
                <w:bCs/>
                <w:sz w:val="18"/>
                <w:szCs w:val="18"/>
              </w:rPr>
            </w:pPr>
            <w:r w:rsidRPr="005D1B6E">
              <w:rPr>
                <w:rFonts w:cs="Arial"/>
                <w:bCs/>
                <w:sz w:val="18"/>
                <w:szCs w:val="18"/>
              </w:rPr>
              <w:t>Als u in de wijk bent voelt u zich dan veilig?</w:t>
            </w:r>
          </w:p>
        </w:tc>
      </w:tr>
      <w:tr w:rsidR="0082596E" w:rsidRPr="005D1B6E" w14:paraId="1C16B254" w14:textId="77777777" w:rsidTr="00750758">
        <w:trPr>
          <w:trHeight w:val="74"/>
        </w:trPr>
        <w:tc>
          <w:tcPr>
            <w:tcW w:w="1250" w:type="dxa"/>
          </w:tcPr>
          <w:p w14:paraId="0567D263"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7AFECD4B" w14:textId="77777777" w:rsidR="0082596E" w:rsidRPr="005D1B6E" w:rsidRDefault="0082596E" w:rsidP="00C17F65">
            <w:pPr>
              <w:rPr>
                <w:rFonts w:cs="Arial"/>
                <w:bCs/>
                <w:sz w:val="18"/>
                <w:szCs w:val="18"/>
              </w:rPr>
            </w:pPr>
            <w:r w:rsidRPr="005D1B6E">
              <w:rPr>
                <w:rFonts w:cs="Arial"/>
                <w:bCs/>
                <w:sz w:val="18"/>
                <w:szCs w:val="18"/>
              </w:rPr>
              <w:t>Ja, ik voel me veilig.</w:t>
            </w:r>
          </w:p>
        </w:tc>
      </w:tr>
      <w:tr w:rsidR="0082596E" w:rsidRPr="005D1B6E" w14:paraId="308C68B2" w14:textId="77777777" w:rsidTr="00750758">
        <w:tc>
          <w:tcPr>
            <w:tcW w:w="1250" w:type="dxa"/>
          </w:tcPr>
          <w:p w14:paraId="2DC41290"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608F42E" w14:textId="77777777" w:rsidR="0082596E" w:rsidRPr="005D1B6E" w:rsidRDefault="0082596E" w:rsidP="00C17F65">
            <w:pPr>
              <w:rPr>
                <w:rFonts w:cs="Arial"/>
                <w:bCs/>
                <w:sz w:val="18"/>
                <w:szCs w:val="18"/>
              </w:rPr>
            </w:pPr>
            <w:r w:rsidRPr="005D1B6E">
              <w:rPr>
                <w:rFonts w:cs="Arial"/>
                <w:bCs/>
                <w:sz w:val="18"/>
                <w:szCs w:val="18"/>
              </w:rPr>
              <w:t>Heeft u veel contact met de medebewoners?</w:t>
            </w:r>
          </w:p>
        </w:tc>
      </w:tr>
      <w:tr w:rsidR="0082596E" w:rsidRPr="005D1B6E" w14:paraId="5A9200FB" w14:textId="77777777" w:rsidTr="00750758">
        <w:tc>
          <w:tcPr>
            <w:tcW w:w="1250" w:type="dxa"/>
          </w:tcPr>
          <w:p w14:paraId="1599424B"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3390F19E" w14:textId="77777777" w:rsidR="0082596E" w:rsidRPr="005D1B6E" w:rsidRDefault="0082596E" w:rsidP="00C17F65">
            <w:pPr>
              <w:rPr>
                <w:rFonts w:cs="Arial"/>
                <w:bCs/>
                <w:sz w:val="18"/>
                <w:szCs w:val="18"/>
              </w:rPr>
            </w:pPr>
            <w:r w:rsidRPr="005D1B6E">
              <w:rPr>
                <w:rFonts w:cs="Arial"/>
                <w:bCs/>
                <w:sz w:val="18"/>
                <w:szCs w:val="18"/>
              </w:rPr>
              <w:t>Nee eigenlijk niet, ik groet wel mensen uit de portiek, maar daar omheen heb ik eigenlijk verder weinig contacten.</w:t>
            </w:r>
          </w:p>
        </w:tc>
      </w:tr>
      <w:tr w:rsidR="0082596E" w:rsidRPr="005D1B6E" w14:paraId="7581C4AD" w14:textId="77777777" w:rsidTr="00750758">
        <w:tc>
          <w:tcPr>
            <w:tcW w:w="1250" w:type="dxa"/>
          </w:tcPr>
          <w:p w14:paraId="2E3C7B12"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14A2BDE" w14:textId="77777777" w:rsidR="0082596E" w:rsidRPr="005D1B6E" w:rsidRDefault="0082596E" w:rsidP="00C17F65">
            <w:pPr>
              <w:rPr>
                <w:rFonts w:cs="Arial"/>
                <w:bCs/>
                <w:sz w:val="18"/>
                <w:szCs w:val="18"/>
              </w:rPr>
            </w:pPr>
            <w:r w:rsidRPr="005D1B6E">
              <w:rPr>
                <w:rFonts w:cs="Arial"/>
                <w:bCs/>
                <w:sz w:val="18"/>
                <w:szCs w:val="18"/>
              </w:rPr>
              <w:t>Heeft u contact met jongeren in de wijk?</w:t>
            </w:r>
          </w:p>
        </w:tc>
      </w:tr>
      <w:tr w:rsidR="0082596E" w:rsidRPr="005D1B6E" w14:paraId="446A6A40" w14:textId="77777777" w:rsidTr="00750758">
        <w:trPr>
          <w:trHeight w:val="74"/>
        </w:trPr>
        <w:tc>
          <w:tcPr>
            <w:tcW w:w="1250" w:type="dxa"/>
          </w:tcPr>
          <w:p w14:paraId="0E6329AC"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D4252AD" w14:textId="77777777" w:rsidR="0082596E" w:rsidRPr="005D1B6E" w:rsidRDefault="0082596E" w:rsidP="00C17F65">
            <w:pPr>
              <w:rPr>
                <w:rFonts w:cs="Arial"/>
                <w:bCs/>
                <w:sz w:val="18"/>
                <w:szCs w:val="18"/>
              </w:rPr>
            </w:pPr>
            <w:r w:rsidRPr="005D1B6E">
              <w:rPr>
                <w:rFonts w:cs="Arial"/>
                <w:bCs/>
                <w:sz w:val="18"/>
                <w:szCs w:val="18"/>
              </w:rPr>
              <w:t>Nee, helemaal niet eigenlijk.</w:t>
            </w:r>
          </w:p>
        </w:tc>
      </w:tr>
      <w:tr w:rsidR="0082596E" w:rsidRPr="005D1B6E" w14:paraId="526ED705" w14:textId="77777777" w:rsidTr="00750758">
        <w:tc>
          <w:tcPr>
            <w:tcW w:w="1250" w:type="dxa"/>
          </w:tcPr>
          <w:p w14:paraId="417AE3F4"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2287E527" w14:textId="77777777" w:rsidR="0082596E" w:rsidRPr="005D1B6E" w:rsidRDefault="0082596E" w:rsidP="00C17F65">
            <w:pPr>
              <w:rPr>
                <w:rFonts w:cs="Arial"/>
                <w:bCs/>
                <w:sz w:val="18"/>
                <w:szCs w:val="18"/>
              </w:rPr>
            </w:pPr>
            <w:r w:rsidRPr="005D1B6E">
              <w:rPr>
                <w:rFonts w:cs="Arial"/>
                <w:bCs/>
                <w:sz w:val="18"/>
                <w:szCs w:val="18"/>
              </w:rPr>
              <w:t>Zijn er veel hanggroep jongeren in uw straat?</w:t>
            </w:r>
          </w:p>
        </w:tc>
      </w:tr>
      <w:tr w:rsidR="0082596E" w:rsidRPr="005D1B6E" w14:paraId="36A51A33" w14:textId="77777777" w:rsidTr="00750758">
        <w:tc>
          <w:tcPr>
            <w:tcW w:w="1250" w:type="dxa"/>
          </w:tcPr>
          <w:p w14:paraId="013BAA1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8F914F0" w14:textId="77777777" w:rsidR="0082596E" w:rsidRPr="005D1B6E" w:rsidRDefault="0082596E" w:rsidP="00C17F65">
            <w:pPr>
              <w:rPr>
                <w:rFonts w:cs="Arial"/>
                <w:bCs/>
                <w:sz w:val="18"/>
                <w:szCs w:val="18"/>
              </w:rPr>
            </w:pPr>
            <w:r w:rsidRPr="005D1B6E">
              <w:rPr>
                <w:rFonts w:cs="Arial"/>
                <w:bCs/>
                <w:sz w:val="18"/>
                <w:szCs w:val="18"/>
              </w:rPr>
              <w:t>Nee, niet van wat ik mee krijg</w:t>
            </w:r>
          </w:p>
        </w:tc>
      </w:tr>
      <w:tr w:rsidR="0082596E" w:rsidRPr="005D1B6E" w14:paraId="54400413" w14:textId="77777777" w:rsidTr="00750758">
        <w:tc>
          <w:tcPr>
            <w:tcW w:w="1250" w:type="dxa"/>
          </w:tcPr>
          <w:p w14:paraId="76EAE1C1"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2BE3910A" w14:textId="77777777" w:rsidR="0082596E" w:rsidRPr="005D1B6E" w:rsidRDefault="0082596E" w:rsidP="00C17F65">
            <w:pPr>
              <w:rPr>
                <w:rFonts w:cs="Arial"/>
                <w:bCs/>
                <w:sz w:val="18"/>
                <w:szCs w:val="18"/>
              </w:rPr>
            </w:pPr>
            <w:r w:rsidRPr="005D1B6E">
              <w:rPr>
                <w:rFonts w:cs="Arial"/>
                <w:bCs/>
                <w:sz w:val="18"/>
                <w:szCs w:val="18"/>
              </w:rPr>
              <w:t>Waar komt het gevoel van veiligheid vandaan?</w:t>
            </w:r>
          </w:p>
        </w:tc>
      </w:tr>
      <w:tr w:rsidR="0082596E" w:rsidRPr="005D1B6E" w14:paraId="18ACDD7A" w14:textId="77777777" w:rsidTr="00750758">
        <w:trPr>
          <w:trHeight w:val="74"/>
        </w:trPr>
        <w:tc>
          <w:tcPr>
            <w:tcW w:w="1250" w:type="dxa"/>
          </w:tcPr>
          <w:p w14:paraId="36E925C5"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295ABA61" w14:textId="77777777" w:rsidR="0082596E" w:rsidRPr="005D1B6E" w:rsidRDefault="0082596E" w:rsidP="00C17F65">
            <w:pPr>
              <w:rPr>
                <w:rFonts w:cs="Arial"/>
                <w:bCs/>
                <w:sz w:val="18"/>
                <w:szCs w:val="18"/>
              </w:rPr>
            </w:pPr>
            <w:r w:rsidRPr="005D1B6E">
              <w:rPr>
                <w:rFonts w:cs="Arial"/>
                <w:bCs/>
                <w:sz w:val="18"/>
                <w:szCs w:val="18"/>
              </w:rPr>
              <w:t xml:space="preserve">Ja euh, het gedeelte waar ik woon daar gebeurd eigenlijk nooit wat naar mijn weten, dus euh ik krijg nooit wat mee. Ik weet wel dat de omgeving om mij heen, dus de Luikenlaan, die blijkt best wel gevaarlijk te zijn. Daar schijnt van alles te gebeuren, maar eerlijk gezegd krijg ik daar nooit </w:t>
            </w:r>
            <w:r w:rsidRPr="005D1B6E">
              <w:rPr>
                <w:rFonts w:cs="Arial"/>
                <w:bCs/>
                <w:sz w:val="18"/>
                <w:szCs w:val="18"/>
              </w:rPr>
              <w:lastRenderedPageBreak/>
              <w:t xml:space="preserve">wat van mee. </w:t>
            </w:r>
          </w:p>
        </w:tc>
      </w:tr>
      <w:tr w:rsidR="0082596E" w:rsidRPr="005D1B6E" w14:paraId="519AF51E" w14:textId="77777777" w:rsidTr="00750758">
        <w:tc>
          <w:tcPr>
            <w:tcW w:w="1250" w:type="dxa"/>
          </w:tcPr>
          <w:p w14:paraId="3AB95AAD"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930" w:type="dxa"/>
          </w:tcPr>
          <w:p w14:paraId="73D87204" w14:textId="77777777" w:rsidR="0082596E" w:rsidRPr="005D1B6E" w:rsidRDefault="0082596E" w:rsidP="00C17F65">
            <w:pPr>
              <w:rPr>
                <w:rFonts w:cs="Arial"/>
                <w:bCs/>
                <w:sz w:val="18"/>
                <w:szCs w:val="18"/>
              </w:rPr>
            </w:pPr>
            <w:r w:rsidRPr="005D1B6E">
              <w:rPr>
                <w:rFonts w:cs="Arial"/>
                <w:bCs/>
                <w:sz w:val="18"/>
                <w:szCs w:val="18"/>
              </w:rPr>
              <w:t>Wat denkt u dat een echter Moerwijker maakt?</w:t>
            </w:r>
          </w:p>
        </w:tc>
      </w:tr>
      <w:tr w:rsidR="0082596E" w:rsidRPr="005D1B6E" w14:paraId="5AF9306F" w14:textId="77777777" w:rsidTr="00750758">
        <w:trPr>
          <w:trHeight w:val="74"/>
        </w:trPr>
        <w:tc>
          <w:tcPr>
            <w:tcW w:w="1250" w:type="dxa"/>
          </w:tcPr>
          <w:p w14:paraId="40BA6EDE"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4B3C14DD" w14:textId="77777777" w:rsidR="0082596E" w:rsidRPr="005D1B6E" w:rsidRDefault="0082596E" w:rsidP="00C17F65">
            <w:pPr>
              <w:rPr>
                <w:rFonts w:cs="Arial"/>
                <w:bCs/>
                <w:sz w:val="18"/>
                <w:szCs w:val="18"/>
              </w:rPr>
            </w:pPr>
            <w:r w:rsidRPr="005D1B6E">
              <w:rPr>
                <w:rFonts w:cs="Arial"/>
                <w:bCs/>
                <w:sz w:val="18"/>
                <w:szCs w:val="18"/>
              </w:rPr>
              <w:t xml:space="preserve">Ik weet niet of ik een echte Moerwijker ben, eigenlijk dus euh. </w:t>
            </w:r>
          </w:p>
        </w:tc>
      </w:tr>
      <w:tr w:rsidR="0082596E" w:rsidRPr="005D1B6E" w14:paraId="5FE38898" w14:textId="77777777" w:rsidTr="00750758">
        <w:tc>
          <w:tcPr>
            <w:tcW w:w="1250" w:type="dxa"/>
          </w:tcPr>
          <w:p w14:paraId="24C3FD79"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0DDFDB0F" w14:textId="77777777" w:rsidR="0082596E" w:rsidRPr="005D1B6E" w:rsidRDefault="0082596E" w:rsidP="00C17F65">
            <w:pPr>
              <w:rPr>
                <w:rFonts w:cs="Arial"/>
                <w:bCs/>
                <w:sz w:val="18"/>
                <w:szCs w:val="18"/>
              </w:rPr>
            </w:pPr>
            <w:r w:rsidRPr="005D1B6E">
              <w:rPr>
                <w:rFonts w:cs="Arial"/>
                <w:bCs/>
                <w:sz w:val="18"/>
                <w:szCs w:val="18"/>
              </w:rPr>
              <w:t>Wat is het ideale Moerwijk voor u? Hoe zou u het graag willen zien?</w:t>
            </w:r>
          </w:p>
        </w:tc>
      </w:tr>
      <w:tr w:rsidR="0082596E" w:rsidRPr="005D1B6E" w14:paraId="4AFECF46" w14:textId="77777777" w:rsidTr="00750758">
        <w:trPr>
          <w:trHeight w:val="74"/>
        </w:trPr>
        <w:tc>
          <w:tcPr>
            <w:tcW w:w="1250" w:type="dxa"/>
          </w:tcPr>
          <w:p w14:paraId="36FC0743"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7DAF5939" w14:textId="77777777" w:rsidR="0082596E" w:rsidRPr="005D1B6E" w:rsidRDefault="0082596E" w:rsidP="00C17F65">
            <w:pPr>
              <w:rPr>
                <w:rFonts w:cs="Arial"/>
                <w:bCs/>
                <w:sz w:val="18"/>
                <w:szCs w:val="18"/>
              </w:rPr>
            </w:pPr>
            <w:r w:rsidRPr="005D1B6E">
              <w:rPr>
                <w:rFonts w:cs="Arial"/>
                <w:bCs/>
                <w:sz w:val="18"/>
                <w:szCs w:val="18"/>
              </w:rPr>
              <w:t>Ja, ik weet het eigenlijk niet. Ik vind het eigenlijk wel best zo. Ik ben graag op mezelf.</w:t>
            </w:r>
          </w:p>
        </w:tc>
      </w:tr>
      <w:tr w:rsidR="0082596E" w:rsidRPr="005D1B6E" w14:paraId="77398006" w14:textId="77777777" w:rsidTr="00750758">
        <w:trPr>
          <w:trHeight w:val="74"/>
        </w:trPr>
        <w:tc>
          <w:tcPr>
            <w:tcW w:w="1250" w:type="dxa"/>
          </w:tcPr>
          <w:p w14:paraId="2C629C1A"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E0B6BF5" w14:textId="77777777" w:rsidR="0082596E" w:rsidRPr="005D1B6E" w:rsidRDefault="0082596E" w:rsidP="00C17F65">
            <w:pPr>
              <w:rPr>
                <w:rFonts w:cs="Arial"/>
                <w:bCs/>
                <w:sz w:val="18"/>
                <w:szCs w:val="18"/>
              </w:rPr>
            </w:pPr>
            <w:r w:rsidRPr="005D1B6E">
              <w:rPr>
                <w:rFonts w:cs="Arial"/>
                <w:bCs/>
                <w:sz w:val="18"/>
                <w:szCs w:val="18"/>
              </w:rPr>
              <w:t>Ok, dat waren eigenlijk mijn vragen. Hartstikke bedankt voor uw tijd.</w:t>
            </w:r>
          </w:p>
        </w:tc>
      </w:tr>
      <w:tr w:rsidR="0082596E" w:rsidRPr="005D1B6E" w14:paraId="211E966F" w14:textId="77777777" w:rsidTr="00750758">
        <w:trPr>
          <w:trHeight w:val="74"/>
        </w:trPr>
        <w:tc>
          <w:tcPr>
            <w:tcW w:w="1250" w:type="dxa"/>
          </w:tcPr>
          <w:p w14:paraId="73F16734"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F112E01" w14:textId="77777777" w:rsidR="0082596E" w:rsidRPr="005D1B6E" w:rsidRDefault="0082596E" w:rsidP="00C17F65">
            <w:pPr>
              <w:rPr>
                <w:rFonts w:cs="Arial"/>
                <w:bCs/>
                <w:sz w:val="18"/>
                <w:szCs w:val="18"/>
              </w:rPr>
            </w:pPr>
            <w:r w:rsidRPr="005D1B6E">
              <w:rPr>
                <w:rFonts w:cs="Arial"/>
                <w:bCs/>
                <w:sz w:val="18"/>
                <w:szCs w:val="18"/>
              </w:rPr>
              <w:t>Geen dank hoor, geen probleem.</w:t>
            </w:r>
          </w:p>
        </w:tc>
      </w:tr>
    </w:tbl>
    <w:p w14:paraId="2D7DF166" w14:textId="77777777" w:rsidR="0082596E" w:rsidRPr="005D1B6E" w:rsidRDefault="0082596E" w:rsidP="00C17F65">
      <w:pPr>
        <w:rPr>
          <w:rFonts w:cs="Arial"/>
          <w:bCs/>
          <w:sz w:val="18"/>
          <w:szCs w:val="18"/>
        </w:rPr>
      </w:pPr>
    </w:p>
    <w:tbl>
      <w:tblPr>
        <w:tblStyle w:val="TableGrid"/>
        <w:tblW w:w="0" w:type="auto"/>
        <w:tblLook w:val="04A0" w:firstRow="1" w:lastRow="0" w:firstColumn="1" w:lastColumn="0" w:noHBand="0" w:noVBand="1"/>
      </w:tblPr>
      <w:tblGrid>
        <w:gridCol w:w="4258"/>
        <w:gridCol w:w="4922"/>
      </w:tblGrid>
      <w:tr w:rsidR="0082596E" w:rsidRPr="005D1B6E" w14:paraId="209694A5" w14:textId="77777777" w:rsidTr="00750758">
        <w:tc>
          <w:tcPr>
            <w:tcW w:w="9180" w:type="dxa"/>
            <w:gridSpan w:val="2"/>
          </w:tcPr>
          <w:p w14:paraId="53A29E0F" w14:textId="77777777" w:rsidR="0082596E" w:rsidRPr="005D1B6E" w:rsidRDefault="0082596E" w:rsidP="00C17F65">
            <w:pPr>
              <w:rPr>
                <w:rFonts w:cs="Arial"/>
                <w:b/>
                <w:bCs/>
                <w:i/>
                <w:sz w:val="18"/>
                <w:szCs w:val="18"/>
              </w:rPr>
            </w:pPr>
            <w:r w:rsidRPr="005D1B6E">
              <w:rPr>
                <w:rFonts w:cs="Arial"/>
                <w:b/>
                <w:bCs/>
                <w:i/>
                <w:sz w:val="18"/>
                <w:szCs w:val="18"/>
              </w:rPr>
              <w:t>Bewoner 2:</w:t>
            </w:r>
          </w:p>
        </w:tc>
      </w:tr>
      <w:tr w:rsidR="0082596E" w:rsidRPr="005D1B6E" w14:paraId="1A82D1D6" w14:textId="77777777" w:rsidTr="00750758">
        <w:tc>
          <w:tcPr>
            <w:tcW w:w="4258" w:type="dxa"/>
          </w:tcPr>
          <w:p w14:paraId="4BD146B2" w14:textId="77777777" w:rsidR="0082596E" w:rsidRPr="005D1B6E" w:rsidRDefault="0082596E" w:rsidP="00C17F65">
            <w:pPr>
              <w:rPr>
                <w:rFonts w:cs="Arial"/>
                <w:bCs/>
                <w:sz w:val="18"/>
                <w:szCs w:val="18"/>
              </w:rPr>
            </w:pPr>
            <w:r w:rsidRPr="005D1B6E">
              <w:rPr>
                <w:rFonts w:cs="Arial"/>
                <w:bCs/>
                <w:sz w:val="18"/>
                <w:szCs w:val="18"/>
              </w:rPr>
              <w:t>Geslacht:</w:t>
            </w:r>
          </w:p>
        </w:tc>
        <w:tc>
          <w:tcPr>
            <w:tcW w:w="4922" w:type="dxa"/>
          </w:tcPr>
          <w:p w14:paraId="369202D1" w14:textId="77777777" w:rsidR="0082596E" w:rsidRPr="005D1B6E" w:rsidRDefault="0082596E" w:rsidP="00C17F65">
            <w:pPr>
              <w:rPr>
                <w:rFonts w:cs="Arial"/>
                <w:bCs/>
                <w:sz w:val="18"/>
                <w:szCs w:val="18"/>
              </w:rPr>
            </w:pPr>
            <w:r w:rsidRPr="005D1B6E">
              <w:rPr>
                <w:rFonts w:cs="Arial"/>
                <w:bCs/>
                <w:sz w:val="18"/>
                <w:szCs w:val="18"/>
              </w:rPr>
              <w:t>Vrouw</w:t>
            </w:r>
          </w:p>
        </w:tc>
      </w:tr>
      <w:tr w:rsidR="0082596E" w:rsidRPr="005D1B6E" w14:paraId="417D827E" w14:textId="77777777" w:rsidTr="00750758">
        <w:tc>
          <w:tcPr>
            <w:tcW w:w="4258" w:type="dxa"/>
          </w:tcPr>
          <w:p w14:paraId="27B8C447" w14:textId="77777777" w:rsidR="0082596E" w:rsidRPr="005D1B6E" w:rsidRDefault="0082596E" w:rsidP="00C17F65">
            <w:pPr>
              <w:rPr>
                <w:rFonts w:cs="Arial"/>
                <w:bCs/>
                <w:sz w:val="18"/>
                <w:szCs w:val="18"/>
              </w:rPr>
            </w:pPr>
            <w:r w:rsidRPr="005D1B6E">
              <w:rPr>
                <w:rFonts w:cs="Arial"/>
                <w:bCs/>
                <w:sz w:val="18"/>
                <w:szCs w:val="18"/>
              </w:rPr>
              <w:t>Leeftijd:</w:t>
            </w:r>
          </w:p>
        </w:tc>
        <w:tc>
          <w:tcPr>
            <w:tcW w:w="4922" w:type="dxa"/>
          </w:tcPr>
          <w:p w14:paraId="764EA0D8" w14:textId="77777777" w:rsidR="0082596E" w:rsidRPr="005D1B6E" w:rsidRDefault="0082596E" w:rsidP="00C17F65">
            <w:pPr>
              <w:rPr>
                <w:rFonts w:cs="Arial"/>
                <w:bCs/>
                <w:sz w:val="18"/>
                <w:szCs w:val="18"/>
              </w:rPr>
            </w:pPr>
            <w:r w:rsidRPr="005D1B6E">
              <w:rPr>
                <w:rFonts w:cs="Arial"/>
                <w:bCs/>
                <w:sz w:val="18"/>
                <w:szCs w:val="18"/>
              </w:rPr>
              <w:t>40-50</w:t>
            </w:r>
          </w:p>
        </w:tc>
      </w:tr>
    </w:tbl>
    <w:p w14:paraId="0703F7B7" w14:textId="77777777" w:rsidR="0082596E" w:rsidRPr="005D1B6E" w:rsidRDefault="0082596E" w:rsidP="00C17F65">
      <w:pPr>
        <w:rPr>
          <w:rFonts w:cs="Arial"/>
          <w:bCs/>
          <w:sz w:val="18"/>
          <w:szCs w:val="18"/>
        </w:rPr>
      </w:pPr>
    </w:p>
    <w:tbl>
      <w:tblPr>
        <w:tblStyle w:val="TableGrid"/>
        <w:tblW w:w="0" w:type="auto"/>
        <w:tblLook w:val="04A0" w:firstRow="1" w:lastRow="0" w:firstColumn="1" w:lastColumn="0" w:noHBand="0" w:noVBand="1"/>
      </w:tblPr>
      <w:tblGrid>
        <w:gridCol w:w="1250"/>
        <w:gridCol w:w="7930"/>
      </w:tblGrid>
      <w:tr w:rsidR="0082596E" w:rsidRPr="005D1B6E" w14:paraId="251BE315" w14:textId="77777777" w:rsidTr="00750758">
        <w:tc>
          <w:tcPr>
            <w:tcW w:w="9180" w:type="dxa"/>
            <w:gridSpan w:val="2"/>
          </w:tcPr>
          <w:p w14:paraId="3E42D616"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7D4AF4BB" w14:textId="77777777" w:rsidTr="00750758">
        <w:tc>
          <w:tcPr>
            <w:tcW w:w="1250" w:type="dxa"/>
          </w:tcPr>
          <w:p w14:paraId="39E37558"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6198D34" w14:textId="77777777" w:rsidR="0082596E" w:rsidRPr="005D1B6E" w:rsidRDefault="0082596E" w:rsidP="00C17F65">
            <w:pPr>
              <w:rPr>
                <w:rFonts w:cs="Arial"/>
                <w:bCs/>
                <w:sz w:val="18"/>
                <w:szCs w:val="18"/>
              </w:rPr>
            </w:pPr>
            <w:r w:rsidRPr="005D1B6E">
              <w:rPr>
                <w:rFonts w:cs="Arial"/>
                <w:bCs/>
                <w:sz w:val="18"/>
                <w:szCs w:val="18"/>
              </w:rPr>
              <w:t>Komt u oorspronkelijk uit Moerwijk?</w:t>
            </w:r>
          </w:p>
        </w:tc>
      </w:tr>
      <w:tr w:rsidR="0082596E" w:rsidRPr="005D1B6E" w14:paraId="3F85B65F" w14:textId="77777777" w:rsidTr="00750758">
        <w:trPr>
          <w:trHeight w:val="74"/>
        </w:trPr>
        <w:tc>
          <w:tcPr>
            <w:tcW w:w="1250" w:type="dxa"/>
          </w:tcPr>
          <w:p w14:paraId="3F9B98E7"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4F45B035" w14:textId="77777777" w:rsidR="0082596E" w:rsidRPr="005D1B6E" w:rsidRDefault="0082596E" w:rsidP="00C17F65">
            <w:pPr>
              <w:rPr>
                <w:rFonts w:cs="Arial"/>
                <w:bCs/>
                <w:sz w:val="18"/>
                <w:szCs w:val="18"/>
              </w:rPr>
            </w:pPr>
            <w:r w:rsidRPr="005D1B6E">
              <w:rPr>
                <w:rFonts w:cs="Arial"/>
                <w:bCs/>
                <w:sz w:val="18"/>
                <w:szCs w:val="18"/>
              </w:rPr>
              <w:t>Ja, ik kom uit Moerwijk ja.</w:t>
            </w:r>
          </w:p>
        </w:tc>
      </w:tr>
      <w:tr w:rsidR="0082596E" w:rsidRPr="005D1B6E" w14:paraId="12F4E64C" w14:textId="77777777" w:rsidTr="00750758">
        <w:tc>
          <w:tcPr>
            <w:tcW w:w="1250" w:type="dxa"/>
          </w:tcPr>
          <w:p w14:paraId="07B2418B"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C891B9B" w14:textId="77777777" w:rsidR="0082596E" w:rsidRPr="005D1B6E" w:rsidRDefault="0082596E" w:rsidP="00C17F65">
            <w:pPr>
              <w:rPr>
                <w:rFonts w:cs="Arial"/>
                <w:bCs/>
                <w:sz w:val="18"/>
                <w:szCs w:val="18"/>
              </w:rPr>
            </w:pPr>
            <w:r w:rsidRPr="005D1B6E">
              <w:rPr>
                <w:rFonts w:cs="Arial"/>
                <w:bCs/>
                <w:sz w:val="18"/>
                <w:szCs w:val="18"/>
              </w:rPr>
              <w:t>Welke omgeving woont u?</w:t>
            </w:r>
          </w:p>
        </w:tc>
      </w:tr>
      <w:tr w:rsidR="0082596E" w:rsidRPr="005D1B6E" w14:paraId="114283DD" w14:textId="77777777" w:rsidTr="00750758">
        <w:trPr>
          <w:trHeight w:val="74"/>
        </w:trPr>
        <w:tc>
          <w:tcPr>
            <w:tcW w:w="1250" w:type="dxa"/>
          </w:tcPr>
          <w:p w14:paraId="5833B50B"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52B5531E" w14:textId="77777777" w:rsidR="0082596E" w:rsidRPr="005D1B6E" w:rsidRDefault="0082596E" w:rsidP="00C17F65">
            <w:pPr>
              <w:rPr>
                <w:rFonts w:cs="Arial"/>
                <w:bCs/>
                <w:sz w:val="18"/>
                <w:szCs w:val="18"/>
              </w:rPr>
            </w:pPr>
            <w:r w:rsidRPr="005D1B6E">
              <w:rPr>
                <w:rFonts w:cs="Arial"/>
                <w:bCs/>
                <w:sz w:val="18"/>
                <w:szCs w:val="18"/>
              </w:rPr>
              <w:t>Ik woon in het gedeelte waar we nu zijn, bij de Joan Blasiusstraat in de buurt. Daar ben ik ook op gegroeid zeg maar.</w:t>
            </w:r>
          </w:p>
        </w:tc>
      </w:tr>
      <w:tr w:rsidR="0082596E" w:rsidRPr="005D1B6E" w14:paraId="7A719D71" w14:textId="77777777" w:rsidTr="00750758">
        <w:tc>
          <w:tcPr>
            <w:tcW w:w="1250" w:type="dxa"/>
          </w:tcPr>
          <w:p w14:paraId="3FC96038"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2B7D2142" w14:textId="77777777" w:rsidR="0082596E" w:rsidRPr="005D1B6E" w:rsidRDefault="0082596E" w:rsidP="00C17F65">
            <w:pPr>
              <w:rPr>
                <w:rFonts w:cs="Arial"/>
                <w:bCs/>
                <w:sz w:val="18"/>
                <w:szCs w:val="18"/>
              </w:rPr>
            </w:pPr>
            <w:r w:rsidRPr="005D1B6E">
              <w:rPr>
                <w:rFonts w:cs="Arial"/>
                <w:bCs/>
                <w:sz w:val="18"/>
                <w:szCs w:val="18"/>
              </w:rPr>
              <w:t>Wat is uw favoriete plek in de wijk?</w:t>
            </w:r>
          </w:p>
        </w:tc>
      </w:tr>
      <w:tr w:rsidR="0082596E" w:rsidRPr="005D1B6E" w14:paraId="4DC71A03" w14:textId="77777777" w:rsidTr="00750758">
        <w:trPr>
          <w:trHeight w:val="74"/>
        </w:trPr>
        <w:tc>
          <w:tcPr>
            <w:tcW w:w="1250" w:type="dxa"/>
          </w:tcPr>
          <w:p w14:paraId="73B1E84A"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B2962FC" w14:textId="77777777" w:rsidR="0082596E" w:rsidRPr="005D1B6E" w:rsidRDefault="0082596E" w:rsidP="00C17F65">
            <w:pPr>
              <w:rPr>
                <w:rFonts w:cs="Arial"/>
                <w:bCs/>
                <w:sz w:val="18"/>
                <w:szCs w:val="18"/>
              </w:rPr>
            </w:pPr>
            <w:r w:rsidRPr="005D1B6E">
              <w:rPr>
                <w:rFonts w:cs="Arial"/>
                <w:bCs/>
                <w:sz w:val="18"/>
                <w:szCs w:val="18"/>
              </w:rPr>
              <w:t xml:space="preserve">Momenteel heb ik geen favoriete plek in de wijk. </w:t>
            </w:r>
          </w:p>
        </w:tc>
      </w:tr>
      <w:tr w:rsidR="0082596E" w:rsidRPr="005D1B6E" w14:paraId="3C14D90D" w14:textId="77777777" w:rsidTr="00750758">
        <w:tc>
          <w:tcPr>
            <w:tcW w:w="1250" w:type="dxa"/>
          </w:tcPr>
          <w:p w14:paraId="6A3DD555"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12DFB76" w14:textId="77777777" w:rsidR="0082596E" w:rsidRPr="005D1B6E" w:rsidRDefault="0082596E" w:rsidP="00C17F65">
            <w:pPr>
              <w:rPr>
                <w:rFonts w:cs="Arial"/>
                <w:bCs/>
                <w:sz w:val="18"/>
                <w:szCs w:val="18"/>
              </w:rPr>
            </w:pPr>
            <w:r w:rsidRPr="005D1B6E">
              <w:rPr>
                <w:rFonts w:cs="Arial"/>
                <w:bCs/>
                <w:sz w:val="18"/>
                <w:szCs w:val="18"/>
              </w:rPr>
              <w:t>Hoe komt dat als ik vragen mag?</w:t>
            </w:r>
          </w:p>
        </w:tc>
      </w:tr>
      <w:tr w:rsidR="0082596E" w:rsidRPr="005D1B6E" w14:paraId="53F0A45E" w14:textId="77777777" w:rsidTr="00750758">
        <w:trPr>
          <w:trHeight w:val="74"/>
        </w:trPr>
        <w:tc>
          <w:tcPr>
            <w:tcW w:w="1250" w:type="dxa"/>
          </w:tcPr>
          <w:p w14:paraId="06D792E1"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72A7C56" w14:textId="77777777" w:rsidR="0082596E" w:rsidRPr="005D1B6E" w:rsidRDefault="0082596E" w:rsidP="00C17F65">
            <w:pPr>
              <w:rPr>
                <w:rFonts w:cs="Arial"/>
                <w:bCs/>
                <w:sz w:val="18"/>
                <w:szCs w:val="18"/>
              </w:rPr>
            </w:pPr>
            <w:r w:rsidRPr="005D1B6E">
              <w:rPr>
                <w:rFonts w:cs="Arial"/>
                <w:bCs/>
                <w:sz w:val="18"/>
                <w:szCs w:val="18"/>
              </w:rPr>
              <w:t>Omdat de wijk enorm verandert is. Ja, dat vind ik ja.</w:t>
            </w:r>
          </w:p>
        </w:tc>
      </w:tr>
      <w:tr w:rsidR="0082596E" w:rsidRPr="005D1B6E" w14:paraId="7F370DA7" w14:textId="77777777" w:rsidTr="00750758">
        <w:tc>
          <w:tcPr>
            <w:tcW w:w="1250" w:type="dxa"/>
          </w:tcPr>
          <w:p w14:paraId="51DE7BAB"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F3B40F0" w14:textId="77777777" w:rsidR="0082596E" w:rsidRPr="005D1B6E" w:rsidRDefault="0082596E" w:rsidP="00C17F65">
            <w:pPr>
              <w:rPr>
                <w:rFonts w:cs="Arial"/>
                <w:bCs/>
                <w:sz w:val="18"/>
                <w:szCs w:val="18"/>
              </w:rPr>
            </w:pPr>
            <w:r w:rsidRPr="005D1B6E">
              <w:rPr>
                <w:rFonts w:cs="Arial"/>
                <w:bCs/>
                <w:sz w:val="18"/>
                <w:szCs w:val="18"/>
              </w:rPr>
              <w:t>En welke veranderingen zijn er zoal plaatsgevonden?</w:t>
            </w:r>
          </w:p>
        </w:tc>
      </w:tr>
      <w:tr w:rsidR="0082596E" w:rsidRPr="005D1B6E" w14:paraId="1FEBCF8F" w14:textId="77777777" w:rsidTr="00750758">
        <w:trPr>
          <w:trHeight w:val="74"/>
        </w:trPr>
        <w:tc>
          <w:tcPr>
            <w:tcW w:w="1250" w:type="dxa"/>
          </w:tcPr>
          <w:p w14:paraId="7E13B10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547B795D" w14:textId="77777777" w:rsidR="0082596E" w:rsidRPr="005D1B6E" w:rsidRDefault="0082596E" w:rsidP="00C17F65">
            <w:pPr>
              <w:rPr>
                <w:rFonts w:cs="Arial"/>
                <w:bCs/>
                <w:sz w:val="18"/>
                <w:szCs w:val="18"/>
              </w:rPr>
            </w:pPr>
            <w:r w:rsidRPr="005D1B6E">
              <w:rPr>
                <w:rFonts w:cs="Arial"/>
                <w:bCs/>
                <w:sz w:val="18"/>
                <w:szCs w:val="18"/>
              </w:rPr>
              <w:t>Ja dat zie ik gewoon heel erg, omdat ik hier ben opgegroeid. Dan ga je zeg maar een verschil maken met hoe het nu is. Je ziet het dan als een jong iemand en een ouder iemand. En wat mij is opgevallen dat er een tijd verpaupering is geweest, vind ik. Maar dat is nu alweer beter geworden. Te minste bepaalde gedeeltes van Moerwijk nog niet, maar ze zijn natuurlijk nu wel heel erg bezig met de huizen te renoveren, maar ook af te breken en opnieuw weer terug te bouwen.</w:t>
            </w:r>
          </w:p>
        </w:tc>
      </w:tr>
      <w:tr w:rsidR="0082596E" w:rsidRPr="005D1B6E" w14:paraId="29F3C28D" w14:textId="77777777" w:rsidTr="00750758">
        <w:tc>
          <w:tcPr>
            <w:tcW w:w="1250" w:type="dxa"/>
          </w:tcPr>
          <w:p w14:paraId="34867492"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2532D3CA" w14:textId="77777777" w:rsidR="0082596E" w:rsidRPr="005D1B6E" w:rsidRDefault="0082596E" w:rsidP="00C17F65">
            <w:pPr>
              <w:rPr>
                <w:rFonts w:cs="Arial"/>
                <w:bCs/>
                <w:sz w:val="18"/>
                <w:szCs w:val="18"/>
              </w:rPr>
            </w:pPr>
            <w:r w:rsidRPr="005D1B6E">
              <w:rPr>
                <w:rFonts w:cs="Arial"/>
                <w:bCs/>
                <w:sz w:val="18"/>
                <w:szCs w:val="18"/>
              </w:rPr>
              <w:t>Dus als ik het goed begrijp heeft de verpaupering volgens u zijn diepte punt gehad?</w:t>
            </w:r>
          </w:p>
        </w:tc>
      </w:tr>
      <w:tr w:rsidR="0082596E" w:rsidRPr="005D1B6E" w14:paraId="062C48C8" w14:textId="77777777" w:rsidTr="00750758">
        <w:trPr>
          <w:trHeight w:val="74"/>
        </w:trPr>
        <w:tc>
          <w:tcPr>
            <w:tcW w:w="1250" w:type="dxa"/>
          </w:tcPr>
          <w:p w14:paraId="077B70B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259FFFFD" w14:textId="77777777" w:rsidR="0082596E" w:rsidRPr="005D1B6E" w:rsidRDefault="0082596E" w:rsidP="00C17F65">
            <w:pPr>
              <w:rPr>
                <w:rFonts w:cs="Arial"/>
                <w:bCs/>
                <w:sz w:val="18"/>
                <w:szCs w:val="18"/>
              </w:rPr>
            </w:pPr>
            <w:r w:rsidRPr="005D1B6E">
              <w:rPr>
                <w:rFonts w:cs="Arial"/>
                <w:bCs/>
                <w:sz w:val="18"/>
                <w:szCs w:val="18"/>
              </w:rPr>
              <w:t xml:space="preserve">Ja, dat heeft zijn diepte punt gehad. Dat vind ik persoonlijk dan. </w:t>
            </w:r>
          </w:p>
        </w:tc>
      </w:tr>
      <w:tr w:rsidR="0082596E" w:rsidRPr="005D1B6E" w14:paraId="2E53EC52" w14:textId="77777777" w:rsidTr="00750758">
        <w:tc>
          <w:tcPr>
            <w:tcW w:w="1250" w:type="dxa"/>
          </w:tcPr>
          <w:p w14:paraId="6BF0D926"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11C7855D" w14:textId="77777777" w:rsidR="0082596E" w:rsidRPr="005D1B6E" w:rsidRDefault="0082596E" w:rsidP="00C17F65">
            <w:pPr>
              <w:rPr>
                <w:rFonts w:cs="Arial"/>
                <w:bCs/>
                <w:sz w:val="18"/>
                <w:szCs w:val="18"/>
              </w:rPr>
            </w:pPr>
            <w:r w:rsidRPr="005D1B6E">
              <w:rPr>
                <w:rFonts w:cs="Arial"/>
                <w:bCs/>
                <w:sz w:val="18"/>
                <w:szCs w:val="18"/>
              </w:rPr>
              <w:t>Ok, en waar voelt u zich het veiligst in de wijk?</w:t>
            </w:r>
          </w:p>
        </w:tc>
      </w:tr>
      <w:tr w:rsidR="0082596E" w:rsidRPr="005D1B6E" w14:paraId="6E45236A" w14:textId="77777777" w:rsidTr="00750758">
        <w:trPr>
          <w:trHeight w:val="74"/>
        </w:trPr>
        <w:tc>
          <w:tcPr>
            <w:tcW w:w="1250" w:type="dxa"/>
          </w:tcPr>
          <w:p w14:paraId="649DCDB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4E9F412" w14:textId="77777777" w:rsidR="0082596E" w:rsidRPr="005D1B6E" w:rsidRDefault="0082596E" w:rsidP="00C17F65">
            <w:pPr>
              <w:rPr>
                <w:rFonts w:cs="Arial"/>
                <w:bCs/>
                <w:sz w:val="18"/>
                <w:szCs w:val="18"/>
              </w:rPr>
            </w:pPr>
            <w:r w:rsidRPr="005D1B6E">
              <w:rPr>
                <w:rFonts w:cs="Arial"/>
                <w:bCs/>
                <w:sz w:val="18"/>
                <w:szCs w:val="18"/>
              </w:rPr>
              <w:t>Ik voel me nergens echt veilig maar ook niet echt onveilig. Ja, ik vind het een moeilijke vraag.</w:t>
            </w:r>
          </w:p>
        </w:tc>
      </w:tr>
      <w:tr w:rsidR="0082596E" w:rsidRPr="005D1B6E" w14:paraId="3CB6A25D" w14:textId="77777777" w:rsidTr="00750758">
        <w:tc>
          <w:tcPr>
            <w:tcW w:w="1250" w:type="dxa"/>
          </w:tcPr>
          <w:p w14:paraId="6D6C8148"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6A89705" w14:textId="77777777" w:rsidR="0082596E" w:rsidRPr="005D1B6E" w:rsidRDefault="0082596E" w:rsidP="00C17F65">
            <w:pPr>
              <w:rPr>
                <w:rFonts w:cs="Arial"/>
                <w:bCs/>
                <w:sz w:val="18"/>
                <w:szCs w:val="18"/>
              </w:rPr>
            </w:pPr>
            <w:r w:rsidRPr="005D1B6E">
              <w:rPr>
                <w:rFonts w:cs="Arial"/>
                <w:bCs/>
                <w:sz w:val="18"/>
                <w:szCs w:val="18"/>
              </w:rPr>
              <w:t>En als we kijken alleen naar uw straat, voelt u zich daar veilig?</w:t>
            </w:r>
          </w:p>
        </w:tc>
      </w:tr>
      <w:tr w:rsidR="0082596E" w:rsidRPr="005D1B6E" w14:paraId="11C6A326" w14:textId="77777777" w:rsidTr="00750758">
        <w:trPr>
          <w:trHeight w:val="74"/>
        </w:trPr>
        <w:tc>
          <w:tcPr>
            <w:tcW w:w="1250" w:type="dxa"/>
          </w:tcPr>
          <w:p w14:paraId="457F93E4"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1764875" w14:textId="6BB83D07" w:rsidR="0082596E" w:rsidRPr="005D1B6E" w:rsidRDefault="0082596E" w:rsidP="00C17F65">
            <w:pPr>
              <w:rPr>
                <w:rFonts w:cs="Arial"/>
                <w:bCs/>
                <w:sz w:val="18"/>
                <w:szCs w:val="18"/>
              </w:rPr>
            </w:pPr>
            <w:r w:rsidRPr="005D1B6E">
              <w:rPr>
                <w:rFonts w:cs="Arial"/>
                <w:bCs/>
                <w:sz w:val="18"/>
                <w:szCs w:val="18"/>
              </w:rPr>
              <w:t xml:space="preserve">Ja op zich waar ik woon voel ik me wel redelijk veilig. Ik heb een hele leuke straat. De straat hebben ze wel verpest doordat het smaller is gemaakt. Hier ontstaat file vorming door in de straat. We hadden een hele mooie straat met parkeervakken zo schuin weetje wel en genoeg ruimte op de stoep. Maar nu hebben ze een boulevard gemaakt van de stoep waarin je of toch een lantaarnpaal of een boom aan loopt. Dat hebben ze dan gecreëerd voor de kinderen, maar ik vind het grote onzin, want als onze kinderen fietsen kijken ze niet goed uit en dan knallen ze met hun fietsje tegen een boompje of tegen een paaltje of tegen een asbak. Op zich is dat een verbetering hoor, ook die afvalbakken en zo, maar ik bedoel, het zou zelf mijn plan niet geweest zijn. Ik ben ook geweest naar een bijeenkomst waar je je mening kon geven, van ja wat vind je ervan, maar kijk je kan zeggen wat je ervan vind maar de plannen gaan gewoon door zoals het al getekend was. Maar als ik verder kijk naar mijn eigen straat zijn mijn buren gewoon mensen die handelen in het 1 en ander en ik heb twee kinderen dus ik vind dat niet prettig. Dus dat is een punt van veiligheid waar de politie wel van weet maar niks aan gedaan word, te minste ik heb blijkbaar niet genoeg overlast zeggen ze. Terwijl er onder bij mij gewoon gedeald wordt. Dus dan heb ik zoiets van, sorry maar ik heb avonden meegemaakt waar ik nog steeds verbaast ben als ik kijk naar de deur van de buren om te kijken of die er nog wel in zit. Dus wat betreft overlast. </w:t>
            </w:r>
          </w:p>
        </w:tc>
      </w:tr>
      <w:tr w:rsidR="0082596E" w:rsidRPr="005D1B6E" w14:paraId="35566270" w14:textId="77777777" w:rsidTr="00750758">
        <w:tc>
          <w:tcPr>
            <w:tcW w:w="1250" w:type="dxa"/>
          </w:tcPr>
          <w:p w14:paraId="0C6D98D6"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38D0DC6" w14:textId="77777777" w:rsidR="0082596E" w:rsidRPr="005D1B6E" w:rsidRDefault="0082596E" w:rsidP="00C17F65">
            <w:pPr>
              <w:rPr>
                <w:rFonts w:cs="Arial"/>
                <w:bCs/>
                <w:sz w:val="18"/>
                <w:szCs w:val="18"/>
              </w:rPr>
            </w:pPr>
            <w:r w:rsidRPr="005D1B6E">
              <w:rPr>
                <w:rFonts w:cs="Arial"/>
                <w:bCs/>
                <w:sz w:val="18"/>
                <w:szCs w:val="18"/>
              </w:rPr>
              <w:t>Ik wil hier graag op in haken om te vragen of u goed contact heeft met de buren?</w:t>
            </w:r>
          </w:p>
        </w:tc>
      </w:tr>
      <w:tr w:rsidR="0082596E" w:rsidRPr="005D1B6E" w14:paraId="5C2A7DF7" w14:textId="77777777" w:rsidTr="00750758">
        <w:trPr>
          <w:trHeight w:val="74"/>
        </w:trPr>
        <w:tc>
          <w:tcPr>
            <w:tcW w:w="1250" w:type="dxa"/>
          </w:tcPr>
          <w:p w14:paraId="4E0B1FAE"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BCB2A82" w14:textId="5BF78C05" w:rsidR="0082596E" w:rsidRPr="005D1B6E" w:rsidRDefault="0082596E" w:rsidP="00C17F65">
            <w:pPr>
              <w:rPr>
                <w:rFonts w:cs="Arial"/>
                <w:bCs/>
                <w:sz w:val="18"/>
                <w:szCs w:val="18"/>
              </w:rPr>
            </w:pPr>
            <w:r w:rsidRPr="005D1B6E">
              <w:rPr>
                <w:rFonts w:cs="Arial"/>
                <w:bCs/>
                <w:sz w:val="18"/>
                <w:szCs w:val="18"/>
              </w:rPr>
              <w:t xml:space="preserve">Op zich heb ik goed contact met de buren. Met mensen oppervlakkig he. Je zegt elkaar gedag en je gaat elkaar op een gegeven moment herkennen he, als </w:t>
            </w:r>
            <w:r w:rsidR="002F4CD1">
              <w:rPr>
                <w:rFonts w:cs="Arial"/>
                <w:bCs/>
                <w:sz w:val="18"/>
                <w:szCs w:val="18"/>
              </w:rPr>
              <w:t>je daar een paar jaar bent.</w:t>
            </w:r>
          </w:p>
        </w:tc>
      </w:tr>
      <w:tr w:rsidR="0082596E" w:rsidRPr="005D1B6E" w14:paraId="672D8301" w14:textId="77777777" w:rsidTr="00750758">
        <w:tc>
          <w:tcPr>
            <w:tcW w:w="1250" w:type="dxa"/>
          </w:tcPr>
          <w:p w14:paraId="652F442B"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15724D9" w14:textId="77777777" w:rsidR="0082596E" w:rsidRPr="005D1B6E" w:rsidRDefault="0082596E" w:rsidP="00C17F65">
            <w:pPr>
              <w:rPr>
                <w:rFonts w:cs="Arial"/>
                <w:bCs/>
                <w:sz w:val="18"/>
                <w:szCs w:val="18"/>
              </w:rPr>
            </w:pPr>
            <w:r w:rsidRPr="005D1B6E">
              <w:rPr>
                <w:rFonts w:cs="Arial"/>
                <w:bCs/>
                <w:sz w:val="18"/>
                <w:szCs w:val="18"/>
              </w:rPr>
              <w:t>Gaat u zelf op mensen af?</w:t>
            </w:r>
          </w:p>
        </w:tc>
      </w:tr>
      <w:tr w:rsidR="0082596E" w:rsidRPr="005D1B6E" w14:paraId="3E67252A" w14:textId="77777777" w:rsidTr="00750758">
        <w:trPr>
          <w:trHeight w:val="74"/>
        </w:trPr>
        <w:tc>
          <w:tcPr>
            <w:tcW w:w="1250" w:type="dxa"/>
          </w:tcPr>
          <w:p w14:paraId="5807A5F6"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3876BE16" w14:textId="77777777" w:rsidR="0082596E" w:rsidRPr="005D1B6E" w:rsidRDefault="0082596E" w:rsidP="00C17F65">
            <w:pPr>
              <w:rPr>
                <w:rFonts w:cs="Arial"/>
                <w:bCs/>
                <w:sz w:val="18"/>
                <w:szCs w:val="18"/>
              </w:rPr>
            </w:pPr>
            <w:r w:rsidRPr="005D1B6E">
              <w:rPr>
                <w:rFonts w:cs="Arial"/>
                <w:bCs/>
                <w:sz w:val="18"/>
                <w:szCs w:val="18"/>
              </w:rPr>
              <w:t>Nee niet echt, ja als ik kan helpen, dan tuurlijk. Dat doe ik dan bij een buurman of zo. Ik heb toevallig een buurman die is euh ernstig gehandicapt. Dan wil ik hem wel helpen, dat doe ik dan ook. Maar euh je bent zo bezig met alles en je eigen gezien en euh als je thuis komt van je werk dan wil je toch wel bij je eigen gezin zijn, toch? Ik bedoel ik heb 1 stel handen.</w:t>
            </w:r>
          </w:p>
        </w:tc>
      </w:tr>
      <w:tr w:rsidR="0082596E" w:rsidRPr="005D1B6E" w14:paraId="1F769CB7" w14:textId="77777777" w:rsidTr="00750758">
        <w:tc>
          <w:tcPr>
            <w:tcW w:w="1250" w:type="dxa"/>
          </w:tcPr>
          <w:p w14:paraId="16098790"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06A267D9" w14:textId="77777777" w:rsidR="0082596E" w:rsidRPr="005D1B6E" w:rsidRDefault="0082596E" w:rsidP="00C17F65">
            <w:pPr>
              <w:rPr>
                <w:rFonts w:cs="Arial"/>
                <w:bCs/>
                <w:sz w:val="18"/>
                <w:szCs w:val="18"/>
              </w:rPr>
            </w:pPr>
            <w:r w:rsidRPr="005D1B6E">
              <w:rPr>
                <w:rFonts w:cs="Arial"/>
                <w:bCs/>
                <w:sz w:val="18"/>
                <w:szCs w:val="18"/>
              </w:rPr>
              <w:t xml:space="preserve">Heb je toevallig ook last van hanggroep jongeren in uw wijk? </w:t>
            </w:r>
          </w:p>
        </w:tc>
      </w:tr>
      <w:tr w:rsidR="0082596E" w:rsidRPr="005D1B6E" w14:paraId="3DFA62B9" w14:textId="77777777" w:rsidTr="00750758">
        <w:trPr>
          <w:trHeight w:val="74"/>
        </w:trPr>
        <w:tc>
          <w:tcPr>
            <w:tcW w:w="1250" w:type="dxa"/>
          </w:tcPr>
          <w:p w14:paraId="2466EAC1"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B48B286" w14:textId="77777777" w:rsidR="0082596E" w:rsidRPr="005D1B6E" w:rsidRDefault="0082596E" w:rsidP="00C17F65">
            <w:pPr>
              <w:rPr>
                <w:rFonts w:cs="Arial"/>
                <w:bCs/>
                <w:sz w:val="18"/>
                <w:szCs w:val="18"/>
              </w:rPr>
            </w:pPr>
            <w:r w:rsidRPr="005D1B6E">
              <w:rPr>
                <w:rFonts w:cs="Arial"/>
                <w:bCs/>
                <w:sz w:val="18"/>
                <w:szCs w:val="18"/>
              </w:rPr>
              <w:t xml:space="preserve">Nee daar heb ik geen last van nee. Ik hoor wel van mensen dat er af en toe overlast is. Achter is dat meer, dan krijg je het altijd op een plein ergens. </w:t>
            </w:r>
          </w:p>
          <w:p w14:paraId="4EF5924D" w14:textId="77777777" w:rsidR="0082596E" w:rsidRPr="005D1B6E" w:rsidRDefault="0082596E" w:rsidP="00C17F65">
            <w:pPr>
              <w:rPr>
                <w:rFonts w:cs="Arial"/>
                <w:bCs/>
                <w:sz w:val="18"/>
                <w:szCs w:val="18"/>
              </w:rPr>
            </w:pPr>
            <w:r w:rsidRPr="005D1B6E">
              <w:rPr>
                <w:rFonts w:cs="Arial"/>
                <w:bCs/>
                <w:sz w:val="18"/>
                <w:szCs w:val="18"/>
              </w:rPr>
              <w:t xml:space="preserve">Ik weet wel dat mijn zoon niet euh graag in de buurt is buiten die euh.. die speelt zeg maar, ja hij wordt nu wat ouder, maar die speelt dan op het buitenbel met zijn vriendjes in het Wateringseveld. Dus euh daar ging hij altijd naar school en eigenlijk nog steeds, dat is meer een </w:t>
            </w:r>
            <w:r w:rsidRPr="005D1B6E">
              <w:rPr>
                <w:rFonts w:cs="Arial"/>
                <w:bCs/>
                <w:sz w:val="18"/>
                <w:szCs w:val="18"/>
              </w:rPr>
              <w:lastRenderedPageBreak/>
              <w:t>beetje zijn veilige plek.</w:t>
            </w:r>
          </w:p>
        </w:tc>
      </w:tr>
      <w:tr w:rsidR="0082596E" w:rsidRPr="005D1B6E" w14:paraId="0C2D82A8" w14:textId="77777777" w:rsidTr="00750758">
        <w:tc>
          <w:tcPr>
            <w:tcW w:w="1250" w:type="dxa"/>
          </w:tcPr>
          <w:p w14:paraId="49AA2960" w14:textId="77777777" w:rsidR="0082596E" w:rsidRPr="005D1B6E" w:rsidRDefault="0082596E" w:rsidP="00C17F65">
            <w:pPr>
              <w:rPr>
                <w:rFonts w:cs="Arial"/>
                <w:bCs/>
                <w:sz w:val="18"/>
                <w:szCs w:val="18"/>
              </w:rPr>
            </w:pPr>
            <w:r w:rsidRPr="005D1B6E">
              <w:rPr>
                <w:rFonts w:cs="Arial"/>
                <w:bCs/>
                <w:sz w:val="18"/>
                <w:szCs w:val="18"/>
              </w:rPr>
              <w:lastRenderedPageBreak/>
              <w:t>Interviewer:</w:t>
            </w:r>
          </w:p>
        </w:tc>
        <w:tc>
          <w:tcPr>
            <w:tcW w:w="7930" w:type="dxa"/>
          </w:tcPr>
          <w:p w14:paraId="20021D5F" w14:textId="77777777" w:rsidR="0082596E" w:rsidRPr="005D1B6E" w:rsidRDefault="0082596E" w:rsidP="00C17F65">
            <w:pPr>
              <w:rPr>
                <w:rFonts w:cs="Arial"/>
                <w:bCs/>
                <w:sz w:val="18"/>
                <w:szCs w:val="18"/>
              </w:rPr>
            </w:pPr>
            <w:r w:rsidRPr="005D1B6E">
              <w:rPr>
                <w:rFonts w:cs="Arial"/>
                <w:bCs/>
                <w:sz w:val="18"/>
                <w:szCs w:val="18"/>
              </w:rPr>
              <w:t>Is daar een reden voor dat ze daar op school zitten?</w:t>
            </w:r>
          </w:p>
        </w:tc>
      </w:tr>
      <w:tr w:rsidR="0082596E" w:rsidRPr="005D1B6E" w14:paraId="5791AAB3" w14:textId="77777777" w:rsidTr="00750758">
        <w:trPr>
          <w:trHeight w:val="74"/>
        </w:trPr>
        <w:tc>
          <w:tcPr>
            <w:tcW w:w="1250" w:type="dxa"/>
          </w:tcPr>
          <w:p w14:paraId="48FA22E6"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3F19B06A" w14:textId="77777777" w:rsidR="0082596E" w:rsidRPr="005D1B6E" w:rsidRDefault="0082596E" w:rsidP="00C17F65">
            <w:pPr>
              <w:rPr>
                <w:rFonts w:cs="Arial"/>
                <w:bCs/>
                <w:sz w:val="18"/>
                <w:szCs w:val="18"/>
              </w:rPr>
            </w:pPr>
            <w:r w:rsidRPr="005D1B6E">
              <w:rPr>
                <w:rFonts w:cs="Arial"/>
                <w:bCs/>
                <w:sz w:val="18"/>
                <w:szCs w:val="18"/>
              </w:rPr>
              <w:t xml:space="preserve"> Ja, mijn kinderen zaten eerst in Moerwijk op school, maar daar was het een beetje rommelig. Dus ik dacht ik ga toch maar naar een betere buurt voor onderwijs, zodat de kinderen niet gaan achter lopen.</w:t>
            </w:r>
          </w:p>
        </w:tc>
      </w:tr>
      <w:tr w:rsidR="0082596E" w:rsidRPr="005D1B6E" w14:paraId="4B773CE1" w14:textId="77777777" w:rsidTr="00750758">
        <w:tc>
          <w:tcPr>
            <w:tcW w:w="1250" w:type="dxa"/>
          </w:tcPr>
          <w:p w14:paraId="0A4E66DA"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CCC7A28" w14:textId="77777777" w:rsidR="0082596E" w:rsidRPr="005D1B6E" w:rsidRDefault="0082596E" w:rsidP="00C17F65">
            <w:pPr>
              <w:rPr>
                <w:rFonts w:cs="Arial"/>
                <w:bCs/>
                <w:sz w:val="18"/>
                <w:szCs w:val="18"/>
              </w:rPr>
            </w:pPr>
            <w:r w:rsidRPr="005D1B6E">
              <w:rPr>
                <w:rFonts w:cs="Arial"/>
                <w:bCs/>
                <w:sz w:val="18"/>
                <w:szCs w:val="18"/>
              </w:rPr>
              <w:t>Dus je hebt bewust gekozen voor een andere omgeving?</w:t>
            </w:r>
          </w:p>
        </w:tc>
      </w:tr>
      <w:tr w:rsidR="0082596E" w:rsidRPr="005D1B6E" w14:paraId="54167D52" w14:textId="77777777" w:rsidTr="00750758">
        <w:trPr>
          <w:trHeight w:val="74"/>
        </w:trPr>
        <w:tc>
          <w:tcPr>
            <w:tcW w:w="1250" w:type="dxa"/>
          </w:tcPr>
          <w:p w14:paraId="38675064"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E83DF32" w14:textId="77777777" w:rsidR="0082596E" w:rsidRPr="005D1B6E" w:rsidRDefault="0082596E" w:rsidP="00C17F65">
            <w:pPr>
              <w:rPr>
                <w:rFonts w:cs="Arial"/>
                <w:bCs/>
                <w:sz w:val="18"/>
                <w:szCs w:val="18"/>
              </w:rPr>
            </w:pPr>
            <w:r w:rsidRPr="005D1B6E">
              <w:rPr>
                <w:rFonts w:cs="Arial"/>
                <w:bCs/>
                <w:sz w:val="18"/>
                <w:szCs w:val="18"/>
              </w:rPr>
              <w:t xml:space="preserve"> Ja precies, we doen alles in Moerwijk, maar voor school gingen we buiten de wijk. </w:t>
            </w:r>
          </w:p>
        </w:tc>
      </w:tr>
      <w:tr w:rsidR="0082596E" w:rsidRPr="005D1B6E" w14:paraId="5456B160" w14:textId="77777777" w:rsidTr="00750758">
        <w:tc>
          <w:tcPr>
            <w:tcW w:w="1250" w:type="dxa"/>
          </w:tcPr>
          <w:p w14:paraId="7DD28BE0"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114D0F75" w14:textId="77777777" w:rsidR="0082596E" w:rsidRPr="005D1B6E" w:rsidRDefault="0082596E" w:rsidP="00C17F65">
            <w:pPr>
              <w:rPr>
                <w:rFonts w:cs="Arial"/>
                <w:bCs/>
                <w:sz w:val="18"/>
                <w:szCs w:val="18"/>
              </w:rPr>
            </w:pPr>
            <w:r w:rsidRPr="005D1B6E">
              <w:rPr>
                <w:rFonts w:cs="Arial"/>
                <w:bCs/>
                <w:sz w:val="18"/>
                <w:szCs w:val="18"/>
              </w:rPr>
              <w:t>Dat veilige gevoel wat u heeft, waar denkt u dat het vandaan komt?</w:t>
            </w:r>
          </w:p>
        </w:tc>
      </w:tr>
      <w:tr w:rsidR="0082596E" w:rsidRPr="005D1B6E" w14:paraId="1AFDC4FE" w14:textId="77777777" w:rsidTr="00750758">
        <w:trPr>
          <w:trHeight w:val="74"/>
        </w:trPr>
        <w:tc>
          <w:tcPr>
            <w:tcW w:w="1250" w:type="dxa"/>
          </w:tcPr>
          <w:p w14:paraId="1CDFA0B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4A257B73" w14:textId="77777777" w:rsidR="0082596E" w:rsidRPr="005D1B6E" w:rsidRDefault="0082596E" w:rsidP="00C17F65">
            <w:pPr>
              <w:rPr>
                <w:rFonts w:cs="Arial"/>
                <w:bCs/>
                <w:sz w:val="18"/>
                <w:szCs w:val="18"/>
              </w:rPr>
            </w:pPr>
            <w:r w:rsidRPr="005D1B6E">
              <w:rPr>
                <w:rFonts w:cs="Arial"/>
                <w:bCs/>
                <w:sz w:val="18"/>
                <w:szCs w:val="18"/>
              </w:rPr>
              <w:t xml:space="preserve"> Ja ik denk dat ik toch nog weel nog steeds euh het vertrouwen heb dat Moerwijk weer gaat worden dan dat het was. Kijk net als Oh Oh Den Haag dat liedje he, zo was het gewoon vroeger. Weetje wel, dat we gingen voetballen in de tuin en de ouders inderdaad langs de kant of op het balkon hangend van euh. En er waren heel veel kinderen altijd en je kon overal in de wijk was je spoorzoekertje aan het doen en weetje wel. Dus zo ben ik dan op gegroeid en dat is gewoon klaar. Dat het zo heel gezellig was vroeger en ook niet als de Jan Luiklaan om een voorbeeld te nemen dat was gewoon levendig, gezellig, open er waren altijd groepjes, vroeger ook al met hangjongeren en zo. Maar het was toch net even wat anders. </w:t>
            </w:r>
          </w:p>
        </w:tc>
      </w:tr>
      <w:tr w:rsidR="0082596E" w:rsidRPr="005D1B6E" w14:paraId="257513B4" w14:textId="77777777" w:rsidTr="00750758">
        <w:tc>
          <w:tcPr>
            <w:tcW w:w="1250" w:type="dxa"/>
          </w:tcPr>
          <w:p w14:paraId="147B126D"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507EA462" w14:textId="77777777" w:rsidR="0082596E" w:rsidRPr="005D1B6E" w:rsidRDefault="0082596E" w:rsidP="00C17F65">
            <w:pPr>
              <w:rPr>
                <w:rFonts w:cs="Arial"/>
                <w:bCs/>
                <w:sz w:val="18"/>
                <w:szCs w:val="18"/>
              </w:rPr>
            </w:pPr>
            <w:r w:rsidRPr="005D1B6E">
              <w:rPr>
                <w:rFonts w:cs="Arial"/>
                <w:bCs/>
                <w:sz w:val="18"/>
                <w:szCs w:val="18"/>
              </w:rPr>
              <w:t>Wat maakt volgens u een echte Moerwijker? Zit daar nog een verschil in met de rest van Den Haag?</w:t>
            </w:r>
          </w:p>
        </w:tc>
      </w:tr>
      <w:tr w:rsidR="0082596E" w:rsidRPr="005D1B6E" w14:paraId="73D95C72" w14:textId="77777777" w:rsidTr="00750758">
        <w:trPr>
          <w:trHeight w:val="74"/>
        </w:trPr>
        <w:tc>
          <w:tcPr>
            <w:tcW w:w="1250" w:type="dxa"/>
          </w:tcPr>
          <w:p w14:paraId="17819A8A"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21251CF" w14:textId="77777777" w:rsidR="0082596E" w:rsidRPr="005D1B6E" w:rsidRDefault="0082596E" w:rsidP="00C17F65">
            <w:pPr>
              <w:rPr>
                <w:rFonts w:cs="Arial"/>
                <w:bCs/>
                <w:sz w:val="18"/>
                <w:szCs w:val="18"/>
              </w:rPr>
            </w:pPr>
            <w:r w:rsidRPr="005D1B6E">
              <w:rPr>
                <w:rFonts w:cs="Arial"/>
                <w:bCs/>
                <w:sz w:val="18"/>
                <w:szCs w:val="18"/>
              </w:rPr>
              <w:t xml:space="preserve"> Ja, zeker zeker, ik heb zelf op de Valkenboskwartier gewoond en Scheveningen en er is wel degelijk verschil. Maar zoals het nu is voel ik me niet echt een Moerwijker meer. </w:t>
            </w:r>
          </w:p>
        </w:tc>
      </w:tr>
      <w:tr w:rsidR="0082596E" w:rsidRPr="005D1B6E" w14:paraId="535D0425" w14:textId="77777777" w:rsidTr="00750758">
        <w:tc>
          <w:tcPr>
            <w:tcW w:w="1250" w:type="dxa"/>
          </w:tcPr>
          <w:p w14:paraId="74BC70FB"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C4738DA" w14:textId="77777777" w:rsidR="0082596E" w:rsidRPr="005D1B6E" w:rsidRDefault="0082596E" w:rsidP="00C17F65">
            <w:pPr>
              <w:rPr>
                <w:rFonts w:cs="Arial"/>
                <w:bCs/>
                <w:sz w:val="18"/>
                <w:szCs w:val="18"/>
              </w:rPr>
            </w:pPr>
            <w:r w:rsidRPr="005D1B6E">
              <w:rPr>
                <w:rFonts w:cs="Arial"/>
                <w:bCs/>
                <w:sz w:val="18"/>
                <w:szCs w:val="18"/>
              </w:rPr>
              <w:t>Als laatste vraag heb ik; hoe ziet u het ideale Moerwijk voor u?</w:t>
            </w:r>
          </w:p>
        </w:tc>
      </w:tr>
      <w:tr w:rsidR="0082596E" w:rsidRPr="005D1B6E" w14:paraId="45F98883" w14:textId="77777777" w:rsidTr="00750758">
        <w:trPr>
          <w:trHeight w:val="74"/>
        </w:trPr>
        <w:tc>
          <w:tcPr>
            <w:tcW w:w="1250" w:type="dxa"/>
          </w:tcPr>
          <w:p w14:paraId="3274F082"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4B3B88BD" w14:textId="77777777" w:rsidR="0082596E" w:rsidRPr="005D1B6E" w:rsidRDefault="0082596E" w:rsidP="00C17F65">
            <w:pPr>
              <w:rPr>
                <w:rFonts w:cs="Arial"/>
                <w:bCs/>
                <w:sz w:val="18"/>
                <w:szCs w:val="18"/>
              </w:rPr>
            </w:pPr>
            <w:r w:rsidRPr="005D1B6E">
              <w:rPr>
                <w:rFonts w:cs="Arial"/>
                <w:bCs/>
                <w:sz w:val="18"/>
                <w:szCs w:val="18"/>
              </w:rPr>
              <w:t>Ja, zoals het vroeger was he eigenlijk.</w:t>
            </w:r>
          </w:p>
        </w:tc>
      </w:tr>
      <w:tr w:rsidR="0082596E" w:rsidRPr="005D1B6E" w14:paraId="05DF01A9" w14:textId="77777777" w:rsidTr="00750758">
        <w:tc>
          <w:tcPr>
            <w:tcW w:w="1250" w:type="dxa"/>
          </w:tcPr>
          <w:p w14:paraId="10F6D8DE"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8EA76DE" w14:textId="77777777" w:rsidR="0082596E" w:rsidRPr="005D1B6E" w:rsidRDefault="0082596E" w:rsidP="00C17F65">
            <w:pPr>
              <w:rPr>
                <w:rFonts w:cs="Arial"/>
                <w:bCs/>
                <w:sz w:val="18"/>
                <w:szCs w:val="18"/>
              </w:rPr>
            </w:pPr>
            <w:r w:rsidRPr="005D1B6E">
              <w:rPr>
                <w:rFonts w:cs="Arial"/>
                <w:bCs/>
                <w:sz w:val="18"/>
                <w:szCs w:val="18"/>
              </w:rPr>
              <w:t>Wilt u daar nog iets aan toevoegen?</w:t>
            </w:r>
          </w:p>
        </w:tc>
      </w:tr>
      <w:tr w:rsidR="0082596E" w:rsidRPr="005D1B6E" w14:paraId="03627009" w14:textId="77777777" w:rsidTr="00750758">
        <w:trPr>
          <w:trHeight w:val="74"/>
        </w:trPr>
        <w:tc>
          <w:tcPr>
            <w:tcW w:w="1250" w:type="dxa"/>
          </w:tcPr>
          <w:p w14:paraId="574F702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233623FA" w14:textId="77777777" w:rsidR="0082596E" w:rsidRPr="005D1B6E" w:rsidRDefault="0082596E" w:rsidP="00C17F65">
            <w:pPr>
              <w:rPr>
                <w:rFonts w:cs="Arial"/>
                <w:bCs/>
                <w:sz w:val="18"/>
                <w:szCs w:val="18"/>
              </w:rPr>
            </w:pPr>
            <w:r w:rsidRPr="005D1B6E">
              <w:rPr>
                <w:rFonts w:cs="Arial"/>
                <w:bCs/>
                <w:sz w:val="18"/>
                <w:szCs w:val="18"/>
              </w:rPr>
              <w:t>Ja, euh…. Nou ja ik heb laatst op de site gekeken van oud Moerwijk.nl of zoiets. Dat is gewoon fantastisch, die geschiedenis en zo. Al dat gras eromheen en euh, ja dat houd jezelf een beetje in stand en dan hoop je dat het zo weer zou worden. Ja het zou nooit meer het zelfde worden, omdat je nu andere generaties hebt en andere culturen en alles. Maar dat het gewoon een goeie, mooie, leefbare wijk voor iedereen wordt. Dat gun ik iedereen toe</w:t>
            </w:r>
          </w:p>
          <w:p w14:paraId="1D8E9E7A" w14:textId="77777777" w:rsidR="0082596E" w:rsidRPr="005D1B6E" w:rsidRDefault="0082596E" w:rsidP="00C17F65">
            <w:pPr>
              <w:rPr>
                <w:rFonts w:cs="Arial"/>
                <w:bCs/>
                <w:sz w:val="18"/>
                <w:szCs w:val="18"/>
              </w:rPr>
            </w:pPr>
          </w:p>
        </w:tc>
      </w:tr>
      <w:tr w:rsidR="0082596E" w:rsidRPr="005D1B6E" w14:paraId="61480B2F" w14:textId="77777777" w:rsidTr="00750758">
        <w:tc>
          <w:tcPr>
            <w:tcW w:w="1250" w:type="dxa"/>
          </w:tcPr>
          <w:p w14:paraId="7270C835"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BBD8945" w14:textId="77777777" w:rsidR="0082596E" w:rsidRPr="005D1B6E" w:rsidRDefault="0082596E" w:rsidP="00C17F65">
            <w:pPr>
              <w:rPr>
                <w:rFonts w:cs="Arial"/>
                <w:bCs/>
                <w:sz w:val="18"/>
                <w:szCs w:val="18"/>
              </w:rPr>
            </w:pPr>
            <w:r w:rsidRPr="005D1B6E">
              <w:rPr>
                <w:rFonts w:cs="Arial"/>
                <w:bCs/>
                <w:sz w:val="18"/>
                <w:szCs w:val="18"/>
              </w:rPr>
              <w:t xml:space="preserve">Ok dat was het. Hartstikke bedankt. </w:t>
            </w:r>
          </w:p>
        </w:tc>
      </w:tr>
      <w:tr w:rsidR="0082596E" w:rsidRPr="005D1B6E" w14:paraId="19D9AC9C" w14:textId="77777777" w:rsidTr="00750758">
        <w:trPr>
          <w:trHeight w:val="74"/>
        </w:trPr>
        <w:tc>
          <w:tcPr>
            <w:tcW w:w="1250" w:type="dxa"/>
          </w:tcPr>
          <w:p w14:paraId="23E1F24D"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2E1940DA" w14:textId="77777777" w:rsidR="0082596E" w:rsidRPr="005D1B6E" w:rsidRDefault="0082596E" w:rsidP="00C17F65">
            <w:pPr>
              <w:rPr>
                <w:rFonts w:cs="Arial"/>
                <w:bCs/>
                <w:sz w:val="18"/>
                <w:szCs w:val="18"/>
              </w:rPr>
            </w:pPr>
            <w:r w:rsidRPr="005D1B6E">
              <w:rPr>
                <w:rFonts w:cs="Arial"/>
                <w:bCs/>
                <w:sz w:val="18"/>
                <w:szCs w:val="18"/>
              </w:rPr>
              <w:t xml:space="preserve"> Ja ook bedankt, ik vond het leuk!</w:t>
            </w:r>
          </w:p>
        </w:tc>
      </w:tr>
    </w:tbl>
    <w:p w14:paraId="131F460C" w14:textId="77777777" w:rsidR="0082596E" w:rsidRPr="005D1B6E" w:rsidRDefault="0082596E" w:rsidP="00C17F65">
      <w:pPr>
        <w:rPr>
          <w:rFonts w:cs="Arial"/>
          <w:bCs/>
          <w:i/>
          <w:sz w:val="18"/>
          <w:szCs w:val="18"/>
        </w:rPr>
      </w:pPr>
    </w:p>
    <w:p w14:paraId="42C3786E" w14:textId="77777777" w:rsidR="002F4CD1" w:rsidRDefault="002F4CD1" w:rsidP="00C17F65">
      <w:pPr>
        <w:rPr>
          <w:rFonts w:cs="Arial"/>
          <w:bCs/>
          <w:i/>
          <w:sz w:val="18"/>
          <w:szCs w:val="18"/>
        </w:rPr>
      </w:pPr>
    </w:p>
    <w:p w14:paraId="5FEFDAEB" w14:textId="77777777" w:rsidR="002F4CD1" w:rsidRDefault="002F4CD1" w:rsidP="00C17F65">
      <w:pPr>
        <w:rPr>
          <w:rFonts w:cs="Arial"/>
          <w:bCs/>
          <w:i/>
          <w:sz w:val="18"/>
          <w:szCs w:val="18"/>
        </w:rPr>
      </w:pPr>
    </w:p>
    <w:p w14:paraId="0FAE43BD" w14:textId="77777777" w:rsidR="002F4CD1" w:rsidRDefault="002F4CD1" w:rsidP="00C17F65">
      <w:pPr>
        <w:rPr>
          <w:rFonts w:cs="Arial"/>
          <w:bCs/>
          <w:i/>
          <w:sz w:val="18"/>
          <w:szCs w:val="18"/>
        </w:rPr>
      </w:pPr>
    </w:p>
    <w:p w14:paraId="34C7CC66" w14:textId="77777777" w:rsidR="0082596E" w:rsidRPr="005D1B6E" w:rsidRDefault="0082596E" w:rsidP="00C17F65">
      <w:pPr>
        <w:rPr>
          <w:rFonts w:cs="Arial"/>
          <w:bCs/>
          <w:i/>
          <w:sz w:val="18"/>
          <w:szCs w:val="18"/>
        </w:rPr>
      </w:pPr>
      <w:r w:rsidRPr="005D1B6E">
        <w:rPr>
          <w:rFonts w:cs="Arial"/>
          <w:bCs/>
          <w:i/>
          <w:sz w:val="18"/>
          <w:szCs w:val="18"/>
        </w:rPr>
        <w:t>Musselkanaal:</w:t>
      </w:r>
    </w:p>
    <w:p w14:paraId="6FF92976" w14:textId="77777777" w:rsidR="0082596E" w:rsidRPr="005D1B6E" w:rsidRDefault="0082596E" w:rsidP="00C17F65">
      <w:pPr>
        <w:rPr>
          <w:rFonts w:cs="Arial"/>
          <w:bCs/>
          <w:sz w:val="18"/>
          <w:szCs w:val="18"/>
        </w:rPr>
      </w:pPr>
    </w:p>
    <w:tbl>
      <w:tblPr>
        <w:tblStyle w:val="TableGrid"/>
        <w:tblW w:w="0" w:type="auto"/>
        <w:tblLook w:val="04A0" w:firstRow="1" w:lastRow="0" w:firstColumn="1" w:lastColumn="0" w:noHBand="0" w:noVBand="1"/>
      </w:tblPr>
      <w:tblGrid>
        <w:gridCol w:w="4258"/>
        <w:gridCol w:w="4922"/>
      </w:tblGrid>
      <w:tr w:rsidR="0082596E" w:rsidRPr="005D1B6E" w14:paraId="7726B2F1" w14:textId="77777777" w:rsidTr="00F813F5">
        <w:tc>
          <w:tcPr>
            <w:tcW w:w="9180" w:type="dxa"/>
            <w:gridSpan w:val="2"/>
          </w:tcPr>
          <w:p w14:paraId="44B88DDA" w14:textId="77777777" w:rsidR="0082596E" w:rsidRPr="005D1B6E" w:rsidRDefault="0082596E" w:rsidP="00C17F65">
            <w:pPr>
              <w:rPr>
                <w:rFonts w:cs="Arial"/>
                <w:b/>
                <w:bCs/>
                <w:i/>
                <w:sz w:val="18"/>
                <w:szCs w:val="18"/>
              </w:rPr>
            </w:pPr>
            <w:r w:rsidRPr="005D1B6E">
              <w:rPr>
                <w:rFonts w:cs="Arial"/>
                <w:b/>
                <w:bCs/>
                <w:i/>
                <w:sz w:val="18"/>
                <w:szCs w:val="18"/>
              </w:rPr>
              <w:t>Bewoner 1:</w:t>
            </w:r>
          </w:p>
        </w:tc>
      </w:tr>
      <w:tr w:rsidR="0082596E" w:rsidRPr="005D1B6E" w14:paraId="13B85B83" w14:textId="77777777" w:rsidTr="00F813F5">
        <w:tc>
          <w:tcPr>
            <w:tcW w:w="4258" w:type="dxa"/>
          </w:tcPr>
          <w:p w14:paraId="22ABC415" w14:textId="77777777" w:rsidR="0082596E" w:rsidRPr="005D1B6E" w:rsidRDefault="0082596E" w:rsidP="00C17F65">
            <w:pPr>
              <w:rPr>
                <w:rFonts w:cs="Arial"/>
                <w:bCs/>
                <w:sz w:val="18"/>
                <w:szCs w:val="18"/>
              </w:rPr>
            </w:pPr>
            <w:r w:rsidRPr="005D1B6E">
              <w:rPr>
                <w:rFonts w:cs="Arial"/>
                <w:bCs/>
                <w:sz w:val="18"/>
                <w:szCs w:val="18"/>
              </w:rPr>
              <w:t>Geslacht:</w:t>
            </w:r>
          </w:p>
        </w:tc>
        <w:tc>
          <w:tcPr>
            <w:tcW w:w="4922" w:type="dxa"/>
          </w:tcPr>
          <w:p w14:paraId="328E2F46" w14:textId="77777777" w:rsidR="0082596E" w:rsidRPr="005D1B6E" w:rsidRDefault="0082596E" w:rsidP="00C17F65">
            <w:pPr>
              <w:rPr>
                <w:rFonts w:cs="Arial"/>
                <w:bCs/>
                <w:sz w:val="18"/>
                <w:szCs w:val="18"/>
              </w:rPr>
            </w:pPr>
            <w:r w:rsidRPr="005D1B6E">
              <w:rPr>
                <w:rFonts w:cs="Arial"/>
                <w:bCs/>
                <w:sz w:val="18"/>
                <w:szCs w:val="18"/>
              </w:rPr>
              <w:t>Man</w:t>
            </w:r>
          </w:p>
        </w:tc>
      </w:tr>
      <w:tr w:rsidR="0082596E" w:rsidRPr="005D1B6E" w14:paraId="14F27F01" w14:textId="77777777" w:rsidTr="00F813F5">
        <w:tc>
          <w:tcPr>
            <w:tcW w:w="4258" w:type="dxa"/>
          </w:tcPr>
          <w:p w14:paraId="229B6438" w14:textId="77777777" w:rsidR="0082596E" w:rsidRPr="005D1B6E" w:rsidRDefault="0082596E" w:rsidP="00C17F65">
            <w:pPr>
              <w:rPr>
                <w:rFonts w:cs="Arial"/>
                <w:bCs/>
                <w:sz w:val="18"/>
                <w:szCs w:val="18"/>
              </w:rPr>
            </w:pPr>
            <w:r w:rsidRPr="005D1B6E">
              <w:rPr>
                <w:rFonts w:cs="Arial"/>
                <w:bCs/>
                <w:sz w:val="18"/>
                <w:szCs w:val="18"/>
              </w:rPr>
              <w:t>Leeftijd:</w:t>
            </w:r>
          </w:p>
        </w:tc>
        <w:tc>
          <w:tcPr>
            <w:tcW w:w="4922" w:type="dxa"/>
          </w:tcPr>
          <w:p w14:paraId="3E607197" w14:textId="77777777" w:rsidR="0082596E" w:rsidRPr="005D1B6E" w:rsidRDefault="0082596E" w:rsidP="00C17F65">
            <w:pPr>
              <w:rPr>
                <w:rFonts w:cs="Arial"/>
                <w:bCs/>
                <w:sz w:val="18"/>
                <w:szCs w:val="18"/>
              </w:rPr>
            </w:pPr>
            <w:r w:rsidRPr="005D1B6E">
              <w:rPr>
                <w:rFonts w:cs="Arial"/>
                <w:bCs/>
                <w:sz w:val="18"/>
                <w:szCs w:val="18"/>
              </w:rPr>
              <w:t>20-25</w:t>
            </w:r>
          </w:p>
        </w:tc>
      </w:tr>
    </w:tbl>
    <w:p w14:paraId="35FF1857" w14:textId="77777777" w:rsidR="0082596E" w:rsidRPr="005D1B6E" w:rsidRDefault="0082596E" w:rsidP="00C17F65">
      <w:pPr>
        <w:rPr>
          <w:rFonts w:cs="Arial"/>
          <w:bCs/>
          <w:sz w:val="18"/>
          <w:szCs w:val="18"/>
        </w:rPr>
      </w:pPr>
    </w:p>
    <w:tbl>
      <w:tblPr>
        <w:tblStyle w:val="TableGrid"/>
        <w:tblW w:w="0" w:type="auto"/>
        <w:tblLook w:val="04A0" w:firstRow="1" w:lastRow="0" w:firstColumn="1" w:lastColumn="0" w:noHBand="0" w:noVBand="1"/>
      </w:tblPr>
      <w:tblGrid>
        <w:gridCol w:w="1250"/>
        <w:gridCol w:w="7930"/>
      </w:tblGrid>
      <w:tr w:rsidR="0082596E" w:rsidRPr="005D1B6E" w14:paraId="6A0E9A8E" w14:textId="77777777" w:rsidTr="002F4CD1">
        <w:tc>
          <w:tcPr>
            <w:tcW w:w="9180" w:type="dxa"/>
            <w:gridSpan w:val="2"/>
          </w:tcPr>
          <w:p w14:paraId="16558651" w14:textId="77777777" w:rsidR="0082596E" w:rsidRPr="005D1B6E" w:rsidRDefault="0082596E" w:rsidP="00C17F65">
            <w:pPr>
              <w:rPr>
                <w:rFonts w:cs="Arial"/>
                <w:b/>
                <w:bCs/>
                <w:i/>
                <w:sz w:val="18"/>
                <w:szCs w:val="18"/>
              </w:rPr>
            </w:pPr>
            <w:r w:rsidRPr="005D1B6E">
              <w:rPr>
                <w:rFonts w:cs="Arial"/>
                <w:b/>
                <w:bCs/>
                <w:i/>
                <w:sz w:val="18"/>
                <w:szCs w:val="18"/>
              </w:rPr>
              <w:t>Interview uitwerking:</w:t>
            </w:r>
          </w:p>
        </w:tc>
      </w:tr>
      <w:tr w:rsidR="0082596E" w:rsidRPr="005D1B6E" w14:paraId="57D5D6B6" w14:textId="77777777" w:rsidTr="002F4CD1">
        <w:tc>
          <w:tcPr>
            <w:tcW w:w="1250" w:type="dxa"/>
          </w:tcPr>
          <w:p w14:paraId="4D4C1E37"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C2FFBA5" w14:textId="77777777" w:rsidR="0082596E" w:rsidRPr="005D1B6E" w:rsidRDefault="0082596E" w:rsidP="00C17F65">
            <w:pPr>
              <w:rPr>
                <w:rFonts w:cs="Arial"/>
                <w:bCs/>
                <w:sz w:val="18"/>
                <w:szCs w:val="18"/>
              </w:rPr>
            </w:pPr>
            <w:r w:rsidRPr="005D1B6E">
              <w:rPr>
                <w:rFonts w:cs="Arial"/>
                <w:bCs/>
                <w:sz w:val="18"/>
                <w:szCs w:val="18"/>
              </w:rPr>
              <w:t>Heb jij altijd al in Musselkanaal geleefd?</w:t>
            </w:r>
          </w:p>
        </w:tc>
      </w:tr>
      <w:tr w:rsidR="0082596E" w:rsidRPr="005D1B6E" w14:paraId="53F00955" w14:textId="77777777" w:rsidTr="002F4CD1">
        <w:trPr>
          <w:trHeight w:val="74"/>
        </w:trPr>
        <w:tc>
          <w:tcPr>
            <w:tcW w:w="1250" w:type="dxa"/>
          </w:tcPr>
          <w:p w14:paraId="419AE201"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DDD0AB1" w14:textId="77777777" w:rsidR="0082596E" w:rsidRPr="005D1B6E" w:rsidRDefault="0082596E" w:rsidP="00C17F65">
            <w:pPr>
              <w:rPr>
                <w:rFonts w:cs="Arial"/>
                <w:bCs/>
                <w:sz w:val="18"/>
                <w:szCs w:val="18"/>
              </w:rPr>
            </w:pPr>
            <w:r w:rsidRPr="005D1B6E">
              <w:rPr>
                <w:rFonts w:cs="Arial"/>
                <w:bCs/>
                <w:sz w:val="18"/>
                <w:szCs w:val="18"/>
              </w:rPr>
              <w:t>Nou ik ben geboren in Stadskanaal, maar zolang ik me kan herinneren woon ik in Musselkanaal. Ik ben op me derde verhuist hierheen.</w:t>
            </w:r>
          </w:p>
        </w:tc>
      </w:tr>
      <w:tr w:rsidR="0082596E" w:rsidRPr="005D1B6E" w14:paraId="1A19E3AA" w14:textId="77777777" w:rsidTr="002F4CD1">
        <w:tc>
          <w:tcPr>
            <w:tcW w:w="1250" w:type="dxa"/>
          </w:tcPr>
          <w:p w14:paraId="3AA2E469"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16216484" w14:textId="77777777" w:rsidR="0082596E" w:rsidRPr="005D1B6E" w:rsidRDefault="0082596E" w:rsidP="00C17F65">
            <w:pPr>
              <w:rPr>
                <w:rFonts w:cs="Arial"/>
                <w:bCs/>
                <w:sz w:val="18"/>
                <w:szCs w:val="18"/>
              </w:rPr>
            </w:pPr>
            <w:r w:rsidRPr="005D1B6E">
              <w:rPr>
                <w:rFonts w:cs="Arial"/>
                <w:bCs/>
                <w:sz w:val="18"/>
                <w:szCs w:val="18"/>
              </w:rPr>
              <w:t>En wat is je favoriete plek hier in de wijk?</w:t>
            </w:r>
          </w:p>
        </w:tc>
      </w:tr>
      <w:tr w:rsidR="0082596E" w:rsidRPr="005D1B6E" w14:paraId="1CE2CF93" w14:textId="77777777" w:rsidTr="002F4CD1">
        <w:trPr>
          <w:trHeight w:val="74"/>
        </w:trPr>
        <w:tc>
          <w:tcPr>
            <w:tcW w:w="1250" w:type="dxa"/>
          </w:tcPr>
          <w:p w14:paraId="6E3F9DB6"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9924EB9" w14:textId="77777777" w:rsidR="0082596E" w:rsidRPr="005D1B6E" w:rsidRDefault="0082596E" w:rsidP="00C17F65">
            <w:pPr>
              <w:rPr>
                <w:rFonts w:cs="Arial"/>
                <w:bCs/>
                <w:sz w:val="18"/>
                <w:szCs w:val="18"/>
              </w:rPr>
            </w:pPr>
            <w:r w:rsidRPr="005D1B6E">
              <w:rPr>
                <w:rFonts w:cs="Arial"/>
                <w:bCs/>
                <w:sz w:val="18"/>
                <w:szCs w:val="18"/>
              </w:rPr>
              <w:t xml:space="preserve">Ja, uh ik hang niet veel rond in Musselkanaal. Vaak ben ik wel op Sportdock, dat is een haven dat is wel gewoon een leuke plek om te zijn op zich. Vaak ben ik ook wel op het centrum, even naar de winkels. Meestal, ja ben ik hier gewoon in de Kameleon. </w:t>
            </w:r>
          </w:p>
        </w:tc>
      </w:tr>
      <w:tr w:rsidR="0082596E" w:rsidRPr="005D1B6E" w14:paraId="7036A3E4" w14:textId="77777777" w:rsidTr="002F4CD1">
        <w:tc>
          <w:tcPr>
            <w:tcW w:w="1250" w:type="dxa"/>
          </w:tcPr>
          <w:p w14:paraId="4441EF01"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307AC079" w14:textId="77777777" w:rsidR="0082596E" w:rsidRPr="005D1B6E" w:rsidRDefault="0082596E" w:rsidP="00C17F65">
            <w:pPr>
              <w:rPr>
                <w:rFonts w:cs="Arial"/>
                <w:bCs/>
                <w:sz w:val="18"/>
                <w:szCs w:val="18"/>
              </w:rPr>
            </w:pPr>
            <w:r w:rsidRPr="005D1B6E">
              <w:rPr>
                <w:rFonts w:cs="Arial"/>
                <w:bCs/>
                <w:sz w:val="18"/>
                <w:szCs w:val="18"/>
              </w:rPr>
              <w:t>Voel je je op deze plekken ook veilig?</w:t>
            </w:r>
          </w:p>
        </w:tc>
      </w:tr>
      <w:tr w:rsidR="0082596E" w:rsidRPr="005D1B6E" w14:paraId="070535DA" w14:textId="77777777" w:rsidTr="002F4CD1">
        <w:trPr>
          <w:trHeight w:val="74"/>
        </w:trPr>
        <w:tc>
          <w:tcPr>
            <w:tcW w:w="1250" w:type="dxa"/>
          </w:tcPr>
          <w:p w14:paraId="7B3A5C0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8E9A901" w14:textId="77777777" w:rsidR="0082596E" w:rsidRPr="005D1B6E" w:rsidRDefault="0082596E" w:rsidP="00C17F65">
            <w:pPr>
              <w:rPr>
                <w:rFonts w:cs="Arial"/>
                <w:bCs/>
                <w:sz w:val="18"/>
                <w:szCs w:val="18"/>
              </w:rPr>
            </w:pPr>
            <w:r w:rsidRPr="005D1B6E">
              <w:rPr>
                <w:rFonts w:cs="Arial"/>
                <w:bCs/>
                <w:sz w:val="18"/>
                <w:szCs w:val="18"/>
              </w:rPr>
              <w:t>Ja, ik voel me hier veilig. Het is wel eens, vaak in het weekend dan, dan ga ik naar de kroeg of ergens anders. Maar het is altijd wel heel erg rustig hier. Ik voel me eigenlijk altijd wel veilig</w:t>
            </w:r>
          </w:p>
        </w:tc>
      </w:tr>
      <w:tr w:rsidR="0082596E" w:rsidRPr="005D1B6E" w14:paraId="65CED58A" w14:textId="77777777" w:rsidTr="002F4CD1">
        <w:tc>
          <w:tcPr>
            <w:tcW w:w="1250" w:type="dxa"/>
          </w:tcPr>
          <w:p w14:paraId="6DEF9F4B"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1CBEFBCE" w14:textId="77777777" w:rsidR="0082596E" w:rsidRPr="005D1B6E" w:rsidRDefault="0082596E" w:rsidP="00C17F65">
            <w:pPr>
              <w:rPr>
                <w:rFonts w:cs="Arial"/>
                <w:bCs/>
                <w:sz w:val="18"/>
                <w:szCs w:val="18"/>
              </w:rPr>
            </w:pPr>
            <w:r w:rsidRPr="005D1B6E">
              <w:rPr>
                <w:rFonts w:cs="Arial"/>
                <w:bCs/>
                <w:sz w:val="18"/>
                <w:szCs w:val="18"/>
              </w:rPr>
              <w:t xml:space="preserve">En die rust ervaar jij als prettig? </w:t>
            </w:r>
          </w:p>
        </w:tc>
      </w:tr>
      <w:tr w:rsidR="0082596E" w:rsidRPr="005D1B6E" w14:paraId="69AA18E8" w14:textId="77777777" w:rsidTr="002F4CD1">
        <w:trPr>
          <w:trHeight w:val="74"/>
        </w:trPr>
        <w:tc>
          <w:tcPr>
            <w:tcW w:w="1250" w:type="dxa"/>
          </w:tcPr>
          <w:p w14:paraId="4AE308D1"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2D6132B" w14:textId="77777777" w:rsidR="0082596E" w:rsidRPr="005D1B6E" w:rsidRDefault="0082596E" w:rsidP="00C17F65">
            <w:pPr>
              <w:rPr>
                <w:rFonts w:cs="Arial"/>
                <w:bCs/>
                <w:sz w:val="18"/>
                <w:szCs w:val="18"/>
              </w:rPr>
            </w:pPr>
            <w:r w:rsidRPr="005D1B6E">
              <w:rPr>
                <w:rFonts w:cs="Arial"/>
                <w:bCs/>
                <w:sz w:val="18"/>
                <w:szCs w:val="18"/>
              </w:rPr>
              <w:t>Ja, soms. Soms vind ik wel eens dat er wel wat meer leven in Musselkanaal mag zijn maar op zich. Ik heb er eigenlijk niet zoveel problemen mee.</w:t>
            </w:r>
          </w:p>
        </w:tc>
      </w:tr>
      <w:tr w:rsidR="0082596E" w:rsidRPr="005D1B6E" w14:paraId="1BFA0B10" w14:textId="77777777" w:rsidTr="002F4CD1">
        <w:tc>
          <w:tcPr>
            <w:tcW w:w="1250" w:type="dxa"/>
          </w:tcPr>
          <w:p w14:paraId="3D8A76A4"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03F653D0" w14:textId="77777777" w:rsidR="0082596E" w:rsidRPr="005D1B6E" w:rsidRDefault="0082596E" w:rsidP="00C17F65">
            <w:pPr>
              <w:rPr>
                <w:rFonts w:cs="Arial"/>
                <w:bCs/>
                <w:sz w:val="18"/>
                <w:szCs w:val="18"/>
              </w:rPr>
            </w:pPr>
            <w:r w:rsidRPr="005D1B6E">
              <w:rPr>
                <w:rFonts w:cs="Arial"/>
                <w:bCs/>
                <w:sz w:val="18"/>
                <w:szCs w:val="18"/>
              </w:rPr>
              <w:t xml:space="preserve">Hoe ga jij om met je buurtbewoners? </w:t>
            </w:r>
          </w:p>
        </w:tc>
      </w:tr>
      <w:tr w:rsidR="0082596E" w:rsidRPr="005D1B6E" w14:paraId="05FE2762" w14:textId="77777777" w:rsidTr="002F4CD1">
        <w:trPr>
          <w:trHeight w:val="74"/>
        </w:trPr>
        <w:tc>
          <w:tcPr>
            <w:tcW w:w="1250" w:type="dxa"/>
          </w:tcPr>
          <w:p w14:paraId="628716A3"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737C6366" w14:textId="77777777" w:rsidR="0082596E" w:rsidRPr="005D1B6E" w:rsidRDefault="0082596E" w:rsidP="00C17F65">
            <w:pPr>
              <w:rPr>
                <w:rFonts w:cs="Arial"/>
                <w:bCs/>
                <w:sz w:val="18"/>
                <w:szCs w:val="18"/>
              </w:rPr>
            </w:pPr>
            <w:r w:rsidRPr="005D1B6E">
              <w:rPr>
                <w:rFonts w:cs="Arial"/>
                <w:bCs/>
                <w:sz w:val="18"/>
                <w:szCs w:val="18"/>
              </w:rPr>
              <w:t>Ik ken ze wel heel goed, ik kan wel heel goed met de buren op schieten. Natuurlijk zijn er altijd mensen bij die je wat minder aardig vind. Waar je niet zo goed mee op kan schieten, maar alsnog begroet je ze beleeft.</w:t>
            </w:r>
          </w:p>
        </w:tc>
      </w:tr>
      <w:tr w:rsidR="0082596E" w:rsidRPr="005D1B6E" w14:paraId="4C0C7377" w14:textId="77777777" w:rsidTr="002F4CD1">
        <w:tc>
          <w:tcPr>
            <w:tcW w:w="1250" w:type="dxa"/>
          </w:tcPr>
          <w:p w14:paraId="0239A0AA"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7D546DD" w14:textId="77777777" w:rsidR="0082596E" w:rsidRPr="005D1B6E" w:rsidRDefault="0082596E" w:rsidP="00C17F65">
            <w:pPr>
              <w:rPr>
                <w:rFonts w:cs="Arial"/>
                <w:bCs/>
                <w:sz w:val="18"/>
                <w:szCs w:val="18"/>
              </w:rPr>
            </w:pPr>
            <w:r w:rsidRPr="005D1B6E">
              <w:rPr>
                <w:rFonts w:cs="Arial"/>
                <w:bCs/>
                <w:sz w:val="18"/>
                <w:szCs w:val="18"/>
              </w:rPr>
              <w:t xml:space="preserve">Wat doe jij zelf om dat contact te onderhouden? </w:t>
            </w:r>
          </w:p>
        </w:tc>
      </w:tr>
      <w:tr w:rsidR="0082596E" w:rsidRPr="005D1B6E" w14:paraId="3814FAC1" w14:textId="77777777" w:rsidTr="002F4CD1">
        <w:trPr>
          <w:trHeight w:val="74"/>
        </w:trPr>
        <w:tc>
          <w:tcPr>
            <w:tcW w:w="1250" w:type="dxa"/>
          </w:tcPr>
          <w:p w14:paraId="14B66B48"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353E74D6" w14:textId="77777777" w:rsidR="0082596E" w:rsidRPr="005D1B6E" w:rsidRDefault="0082596E" w:rsidP="00C17F65">
            <w:pPr>
              <w:rPr>
                <w:rFonts w:cs="Arial"/>
                <w:bCs/>
                <w:sz w:val="18"/>
                <w:szCs w:val="18"/>
              </w:rPr>
            </w:pPr>
            <w:r w:rsidRPr="005D1B6E">
              <w:rPr>
                <w:rFonts w:cs="Arial"/>
                <w:bCs/>
                <w:sz w:val="18"/>
                <w:szCs w:val="18"/>
              </w:rPr>
              <w:t xml:space="preserve">Vaak even een praatje maken, ofzo. Of even bij elkaar op bezoek gaan. </w:t>
            </w:r>
          </w:p>
        </w:tc>
      </w:tr>
      <w:tr w:rsidR="0082596E" w:rsidRPr="005D1B6E" w14:paraId="21B2D925" w14:textId="77777777" w:rsidTr="002F4CD1">
        <w:tc>
          <w:tcPr>
            <w:tcW w:w="1250" w:type="dxa"/>
          </w:tcPr>
          <w:p w14:paraId="17E47CC2"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3392CC42" w14:textId="77777777" w:rsidR="0082596E" w:rsidRPr="005D1B6E" w:rsidRDefault="0082596E" w:rsidP="00C17F65">
            <w:pPr>
              <w:rPr>
                <w:rFonts w:cs="Arial"/>
                <w:bCs/>
                <w:sz w:val="18"/>
                <w:szCs w:val="18"/>
              </w:rPr>
            </w:pPr>
            <w:r w:rsidRPr="005D1B6E">
              <w:rPr>
                <w:rFonts w:cs="Arial"/>
                <w:bCs/>
                <w:sz w:val="18"/>
                <w:szCs w:val="18"/>
              </w:rPr>
              <w:t>Ok, dat klinkt gezellig. Waar denk jij dat goede veiligheid op gebaseerd is in deze omgeving?</w:t>
            </w:r>
          </w:p>
        </w:tc>
      </w:tr>
      <w:tr w:rsidR="0082596E" w:rsidRPr="005D1B6E" w14:paraId="6E6AF2DB" w14:textId="77777777" w:rsidTr="002F4CD1">
        <w:trPr>
          <w:trHeight w:val="74"/>
        </w:trPr>
        <w:tc>
          <w:tcPr>
            <w:tcW w:w="1250" w:type="dxa"/>
          </w:tcPr>
          <w:p w14:paraId="654119C2"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D8625F5" w14:textId="77777777" w:rsidR="0082596E" w:rsidRPr="005D1B6E" w:rsidRDefault="0082596E" w:rsidP="00C17F65">
            <w:pPr>
              <w:rPr>
                <w:rFonts w:cs="Arial"/>
                <w:bCs/>
                <w:sz w:val="18"/>
                <w:szCs w:val="18"/>
              </w:rPr>
            </w:pPr>
            <w:r w:rsidRPr="005D1B6E">
              <w:rPr>
                <w:rFonts w:cs="Arial"/>
                <w:bCs/>
                <w:sz w:val="18"/>
                <w:szCs w:val="18"/>
              </w:rPr>
              <w:t>De meeste mensen kennen elkaar, iedereen, ja als er hier iets zou gebeuren dan zou heel snel, euh, ja het nieuws zou zich heel snel verspreiden in Musselkanaal.</w:t>
            </w:r>
          </w:p>
        </w:tc>
      </w:tr>
      <w:tr w:rsidR="0082596E" w:rsidRPr="005D1B6E" w14:paraId="29241C02" w14:textId="77777777" w:rsidTr="002F4CD1">
        <w:tc>
          <w:tcPr>
            <w:tcW w:w="1250" w:type="dxa"/>
          </w:tcPr>
          <w:p w14:paraId="17F3A702"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95ABD7B" w14:textId="77777777" w:rsidR="0082596E" w:rsidRPr="005D1B6E" w:rsidRDefault="0082596E" w:rsidP="00C17F65">
            <w:pPr>
              <w:rPr>
                <w:rFonts w:cs="Arial"/>
                <w:bCs/>
                <w:sz w:val="18"/>
                <w:szCs w:val="18"/>
              </w:rPr>
            </w:pPr>
            <w:r w:rsidRPr="005D1B6E">
              <w:rPr>
                <w:rFonts w:cs="Arial"/>
                <w:bCs/>
                <w:sz w:val="18"/>
                <w:szCs w:val="18"/>
              </w:rPr>
              <w:t>Zit er een groot verschil tussen Musselkanaal en de rest van Stadskanaal?</w:t>
            </w:r>
          </w:p>
        </w:tc>
      </w:tr>
      <w:tr w:rsidR="0082596E" w:rsidRPr="005D1B6E" w14:paraId="3C9619F8" w14:textId="77777777" w:rsidTr="002F4CD1">
        <w:trPr>
          <w:trHeight w:val="74"/>
        </w:trPr>
        <w:tc>
          <w:tcPr>
            <w:tcW w:w="1250" w:type="dxa"/>
          </w:tcPr>
          <w:p w14:paraId="69534A2C" w14:textId="77777777" w:rsidR="0082596E" w:rsidRPr="005D1B6E" w:rsidRDefault="0082596E" w:rsidP="00C17F65">
            <w:pPr>
              <w:rPr>
                <w:rFonts w:cs="Arial"/>
                <w:bCs/>
                <w:sz w:val="18"/>
                <w:szCs w:val="18"/>
              </w:rPr>
            </w:pPr>
            <w:r w:rsidRPr="005D1B6E">
              <w:rPr>
                <w:rFonts w:cs="Arial"/>
                <w:bCs/>
                <w:sz w:val="18"/>
                <w:szCs w:val="18"/>
              </w:rPr>
              <w:lastRenderedPageBreak/>
              <w:t>Bewoner:</w:t>
            </w:r>
          </w:p>
        </w:tc>
        <w:tc>
          <w:tcPr>
            <w:tcW w:w="7930" w:type="dxa"/>
          </w:tcPr>
          <w:p w14:paraId="3B5164D5" w14:textId="77777777" w:rsidR="0082596E" w:rsidRPr="005D1B6E" w:rsidRDefault="0082596E" w:rsidP="00C17F65">
            <w:pPr>
              <w:rPr>
                <w:rFonts w:cs="Arial"/>
                <w:bCs/>
                <w:sz w:val="18"/>
                <w:szCs w:val="18"/>
              </w:rPr>
            </w:pPr>
            <w:r w:rsidRPr="005D1B6E">
              <w:rPr>
                <w:rFonts w:cs="Arial"/>
                <w:bCs/>
                <w:sz w:val="18"/>
                <w:szCs w:val="18"/>
              </w:rPr>
              <w:t>Ja er zit wel wat verschil in de grote van de dorpen. Maar eigenlijk zit er niet ongelooflijk veel verschil in de dorpen. De ene is een beetje groter dan de andere, het is misschien wat drukker. Musselkanaal is bijvoorbeeld niet te vergelijken met Groningen ofzo.</w:t>
            </w:r>
          </w:p>
        </w:tc>
      </w:tr>
      <w:tr w:rsidR="0082596E" w:rsidRPr="005D1B6E" w14:paraId="52F29BB9" w14:textId="77777777" w:rsidTr="002F4CD1">
        <w:tc>
          <w:tcPr>
            <w:tcW w:w="1250" w:type="dxa"/>
          </w:tcPr>
          <w:p w14:paraId="656F09B8"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6FD4D4BF" w14:textId="77777777" w:rsidR="0082596E" w:rsidRPr="005D1B6E" w:rsidRDefault="0082596E" w:rsidP="00C17F65">
            <w:pPr>
              <w:rPr>
                <w:rFonts w:cs="Arial"/>
                <w:bCs/>
                <w:sz w:val="18"/>
                <w:szCs w:val="18"/>
              </w:rPr>
            </w:pPr>
            <w:r w:rsidRPr="005D1B6E">
              <w:rPr>
                <w:rFonts w:cs="Arial"/>
                <w:bCs/>
                <w:sz w:val="18"/>
                <w:szCs w:val="18"/>
              </w:rPr>
              <w:t>Is in Musselkanaal eigenlijk goed contact tussen jong en oud?</w:t>
            </w:r>
          </w:p>
        </w:tc>
      </w:tr>
      <w:tr w:rsidR="0082596E" w:rsidRPr="005D1B6E" w14:paraId="706D540A" w14:textId="77777777" w:rsidTr="002F4CD1">
        <w:trPr>
          <w:trHeight w:val="74"/>
        </w:trPr>
        <w:tc>
          <w:tcPr>
            <w:tcW w:w="1250" w:type="dxa"/>
          </w:tcPr>
          <w:p w14:paraId="404CD742"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5EEACAA7" w14:textId="77777777" w:rsidR="0082596E" w:rsidRPr="005D1B6E" w:rsidRDefault="0082596E" w:rsidP="00C17F65">
            <w:pPr>
              <w:rPr>
                <w:rFonts w:cs="Arial"/>
                <w:bCs/>
                <w:sz w:val="18"/>
                <w:szCs w:val="18"/>
              </w:rPr>
            </w:pPr>
            <w:r w:rsidRPr="005D1B6E">
              <w:rPr>
                <w:rFonts w:cs="Arial"/>
                <w:bCs/>
                <w:sz w:val="18"/>
                <w:szCs w:val="18"/>
              </w:rPr>
              <w:t>Nou er leven hier in Musselkanaal veel bejaarden mensen. Er zijn heel veel bejaarden centrums hier. Sommige jongeren kunnen er wel goed mee omgaan en andere niet. Andere jongeren schelden vaak op ouderen mensen omdat ze waarschijnlijk wat langzamer zijn in het verkeer of zo. Over het algemeen gaat het wel goed.</w:t>
            </w:r>
          </w:p>
        </w:tc>
      </w:tr>
      <w:tr w:rsidR="0082596E" w:rsidRPr="005D1B6E" w14:paraId="512C6796" w14:textId="77777777" w:rsidTr="002F4CD1">
        <w:tc>
          <w:tcPr>
            <w:tcW w:w="1250" w:type="dxa"/>
          </w:tcPr>
          <w:p w14:paraId="2D3DE8A3"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3B12895C" w14:textId="77777777" w:rsidR="0082596E" w:rsidRPr="005D1B6E" w:rsidRDefault="0082596E" w:rsidP="00C17F65">
            <w:pPr>
              <w:rPr>
                <w:rFonts w:cs="Arial"/>
                <w:bCs/>
                <w:sz w:val="18"/>
                <w:szCs w:val="18"/>
              </w:rPr>
            </w:pPr>
            <w:r w:rsidRPr="005D1B6E">
              <w:rPr>
                <w:rFonts w:cs="Arial"/>
                <w:bCs/>
                <w:sz w:val="18"/>
                <w:szCs w:val="18"/>
              </w:rPr>
              <w:t xml:space="preserve">Als jij iets zou willen veranderen in Musselkanaal, om zeg maar het ideale beeld te krijgen, wat zou je dan willen? </w:t>
            </w:r>
          </w:p>
        </w:tc>
      </w:tr>
      <w:tr w:rsidR="0082596E" w:rsidRPr="005D1B6E" w14:paraId="1309CB16" w14:textId="77777777" w:rsidTr="002F4CD1">
        <w:trPr>
          <w:trHeight w:val="74"/>
        </w:trPr>
        <w:tc>
          <w:tcPr>
            <w:tcW w:w="1250" w:type="dxa"/>
          </w:tcPr>
          <w:p w14:paraId="2F8EC52D"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132F2777" w14:textId="77777777" w:rsidR="0082596E" w:rsidRPr="005D1B6E" w:rsidRDefault="0082596E" w:rsidP="00C17F65">
            <w:pPr>
              <w:rPr>
                <w:rFonts w:cs="Arial"/>
                <w:bCs/>
                <w:sz w:val="18"/>
                <w:szCs w:val="18"/>
              </w:rPr>
            </w:pPr>
            <w:r w:rsidRPr="005D1B6E">
              <w:rPr>
                <w:rFonts w:cs="Arial"/>
                <w:bCs/>
                <w:sz w:val="18"/>
                <w:szCs w:val="18"/>
              </w:rPr>
              <w:t>Ja, dat is wel een vrij moeilijke vraag. Ja, ik zou wat meer leven willen. Dus euh een plek waar euh vaker activiteiten zijn net als de Kameleon, maar dan wat groter. Een soort skate park erbij of zo. Ergens waar echt activiteiten worden gegeven.</w:t>
            </w:r>
          </w:p>
        </w:tc>
      </w:tr>
      <w:tr w:rsidR="0082596E" w:rsidRPr="005D1B6E" w14:paraId="68F3E579" w14:textId="77777777" w:rsidTr="002F4CD1">
        <w:tc>
          <w:tcPr>
            <w:tcW w:w="1250" w:type="dxa"/>
          </w:tcPr>
          <w:p w14:paraId="79C0D013"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4FB54DF" w14:textId="77777777" w:rsidR="0082596E" w:rsidRPr="005D1B6E" w:rsidRDefault="0082596E" w:rsidP="00C17F65">
            <w:pPr>
              <w:rPr>
                <w:rFonts w:cs="Arial"/>
                <w:bCs/>
                <w:sz w:val="18"/>
                <w:szCs w:val="18"/>
              </w:rPr>
            </w:pPr>
            <w:r w:rsidRPr="005D1B6E">
              <w:rPr>
                <w:rFonts w:cs="Arial"/>
                <w:bCs/>
                <w:sz w:val="18"/>
                <w:szCs w:val="18"/>
              </w:rPr>
              <w:t>Dat is er haast niet in Musselkanaal?</w:t>
            </w:r>
          </w:p>
        </w:tc>
      </w:tr>
      <w:tr w:rsidR="0082596E" w:rsidRPr="005D1B6E" w14:paraId="75AE8F34" w14:textId="77777777" w:rsidTr="002F4CD1">
        <w:trPr>
          <w:trHeight w:val="74"/>
        </w:trPr>
        <w:tc>
          <w:tcPr>
            <w:tcW w:w="1250" w:type="dxa"/>
          </w:tcPr>
          <w:p w14:paraId="6FB73389"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62411424" w14:textId="77777777" w:rsidR="0082596E" w:rsidRPr="005D1B6E" w:rsidRDefault="0082596E" w:rsidP="00C17F65">
            <w:pPr>
              <w:rPr>
                <w:rFonts w:cs="Arial"/>
                <w:bCs/>
                <w:sz w:val="18"/>
                <w:szCs w:val="18"/>
              </w:rPr>
            </w:pPr>
            <w:r w:rsidRPr="005D1B6E">
              <w:rPr>
                <w:rFonts w:cs="Arial"/>
                <w:bCs/>
                <w:sz w:val="18"/>
                <w:szCs w:val="18"/>
              </w:rPr>
              <w:t xml:space="preserve">Nee eigenlijk niet. </w:t>
            </w:r>
          </w:p>
        </w:tc>
      </w:tr>
      <w:tr w:rsidR="0082596E" w:rsidRPr="005D1B6E" w14:paraId="01778330" w14:textId="77777777" w:rsidTr="002F4CD1">
        <w:trPr>
          <w:trHeight w:val="74"/>
        </w:trPr>
        <w:tc>
          <w:tcPr>
            <w:tcW w:w="1250" w:type="dxa"/>
          </w:tcPr>
          <w:p w14:paraId="44B8ADD5" w14:textId="77777777" w:rsidR="0082596E" w:rsidRPr="005D1B6E" w:rsidRDefault="0082596E" w:rsidP="00C17F65">
            <w:pPr>
              <w:rPr>
                <w:rFonts w:cs="Arial"/>
                <w:bCs/>
                <w:sz w:val="18"/>
                <w:szCs w:val="18"/>
              </w:rPr>
            </w:pPr>
            <w:r w:rsidRPr="005D1B6E">
              <w:rPr>
                <w:rFonts w:cs="Arial"/>
                <w:bCs/>
                <w:sz w:val="18"/>
                <w:szCs w:val="18"/>
              </w:rPr>
              <w:t>Interviewer:</w:t>
            </w:r>
          </w:p>
        </w:tc>
        <w:tc>
          <w:tcPr>
            <w:tcW w:w="7930" w:type="dxa"/>
          </w:tcPr>
          <w:p w14:paraId="7BF1AC9A" w14:textId="77777777" w:rsidR="0082596E" w:rsidRPr="005D1B6E" w:rsidRDefault="0082596E" w:rsidP="00C17F65">
            <w:pPr>
              <w:rPr>
                <w:rFonts w:cs="Arial"/>
                <w:bCs/>
                <w:sz w:val="18"/>
                <w:szCs w:val="18"/>
              </w:rPr>
            </w:pPr>
            <w:r w:rsidRPr="005D1B6E">
              <w:rPr>
                <w:rFonts w:cs="Arial"/>
                <w:bCs/>
                <w:sz w:val="18"/>
                <w:szCs w:val="18"/>
              </w:rPr>
              <w:t>Ok, dat was het dan. Bedankt.</w:t>
            </w:r>
          </w:p>
        </w:tc>
      </w:tr>
      <w:tr w:rsidR="0082596E" w:rsidRPr="005D1B6E" w14:paraId="7F6D6881" w14:textId="77777777" w:rsidTr="002F4CD1">
        <w:trPr>
          <w:trHeight w:val="74"/>
        </w:trPr>
        <w:tc>
          <w:tcPr>
            <w:tcW w:w="1250" w:type="dxa"/>
          </w:tcPr>
          <w:p w14:paraId="60F08A00" w14:textId="77777777" w:rsidR="0082596E" w:rsidRPr="005D1B6E" w:rsidRDefault="0082596E" w:rsidP="00C17F65">
            <w:pPr>
              <w:rPr>
                <w:rFonts w:cs="Arial"/>
                <w:bCs/>
                <w:sz w:val="18"/>
                <w:szCs w:val="18"/>
              </w:rPr>
            </w:pPr>
            <w:r w:rsidRPr="005D1B6E">
              <w:rPr>
                <w:rFonts w:cs="Arial"/>
                <w:bCs/>
                <w:sz w:val="18"/>
                <w:szCs w:val="18"/>
              </w:rPr>
              <w:t>Bewoner:</w:t>
            </w:r>
          </w:p>
        </w:tc>
        <w:tc>
          <w:tcPr>
            <w:tcW w:w="7930" w:type="dxa"/>
          </w:tcPr>
          <w:p w14:paraId="06EAF95F" w14:textId="77777777" w:rsidR="0082596E" w:rsidRPr="005D1B6E" w:rsidRDefault="0082596E" w:rsidP="00C17F65">
            <w:pPr>
              <w:rPr>
                <w:rFonts w:cs="Arial"/>
                <w:bCs/>
                <w:sz w:val="18"/>
                <w:szCs w:val="18"/>
              </w:rPr>
            </w:pPr>
            <w:r w:rsidRPr="005D1B6E">
              <w:rPr>
                <w:rFonts w:cs="Arial"/>
                <w:bCs/>
                <w:sz w:val="18"/>
                <w:szCs w:val="18"/>
              </w:rPr>
              <w:t>Ok, geen dank.</w:t>
            </w:r>
          </w:p>
        </w:tc>
      </w:tr>
    </w:tbl>
    <w:p w14:paraId="2F6C3FC9" w14:textId="77777777" w:rsidR="00287934" w:rsidRDefault="00287934" w:rsidP="00C17F65">
      <w:pPr>
        <w:suppressAutoHyphens w:val="0"/>
        <w:rPr>
          <w:rFonts w:eastAsiaTheme="majorEastAsia" w:cstheme="majorBidi"/>
          <w:bCs/>
          <w:i/>
          <w:color w:val="000000"/>
          <w:sz w:val="28"/>
          <w:szCs w:val="28"/>
        </w:rPr>
      </w:pPr>
      <w:r>
        <w:rPr>
          <w:b/>
          <w:i/>
        </w:rPr>
        <w:br w:type="page"/>
      </w:r>
    </w:p>
    <w:p w14:paraId="78D69265" w14:textId="77777777" w:rsidR="00B321E1" w:rsidRDefault="003767F3" w:rsidP="00C17F65">
      <w:pPr>
        <w:pStyle w:val="Heading2"/>
        <w:rPr>
          <w:rFonts w:ascii="Arial" w:hAnsi="Arial"/>
          <w:b w:val="0"/>
          <w:i/>
          <w:color w:val="4F81BD" w:themeColor="accent1"/>
        </w:rPr>
      </w:pPr>
      <w:bookmarkStart w:id="92" w:name="_Toc167842457"/>
      <w:r>
        <w:rPr>
          <w:rFonts w:ascii="Arial" w:hAnsi="Arial"/>
          <w:b w:val="0"/>
          <w:i/>
          <w:color w:val="4F81BD" w:themeColor="accent1"/>
        </w:rPr>
        <w:lastRenderedPageBreak/>
        <w:t>Bijlage 3</w:t>
      </w:r>
      <w:r w:rsidRPr="00BB3295">
        <w:rPr>
          <w:rFonts w:ascii="Arial" w:hAnsi="Arial"/>
          <w:b w:val="0"/>
          <w:i/>
          <w:color w:val="4F81BD" w:themeColor="accent1"/>
        </w:rPr>
        <w:t xml:space="preserve"> </w:t>
      </w:r>
      <w:r>
        <w:rPr>
          <w:rFonts w:ascii="Arial" w:hAnsi="Arial"/>
          <w:b w:val="0"/>
          <w:i/>
          <w:color w:val="4F81BD" w:themeColor="accent1"/>
        </w:rPr>
        <w:t>Foto’s van de presentatie van Anneke Krakers</w:t>
      </w:r>
      <w:bookmarkEnd w:id="92"/>
    </w:p>
    <w:p w14:paraId="321646C1" w14:textId="198979DB" w:rsidR="005D1B6E" w:rsidRDefault="005D1B6E" w:rsidP="00226A35">
      <w:pPr>
        <w:pStyle w:val="Heading2"/>
        <w:tabs>
          <w:tab w:val="left" w:pos="3969"/>
        </w:tabs>
        <w:rPr>
          <w:rFonts w:ascii="Arial" w:hAnsi="Arial"/>
          <w:b w:val="0"/>
          <w:i/>
          <w:color w:val="4F81BD" w:themeColor="accent1"/>
        </w:rPr>
      </w:pPr>
    </w:p>
    <w:p w14:paraId="1010804A" w14:textId="2742D42C" w:rsidR="00CD2942" w:rsidRPr="00BB3295" w:rsidRDefault="003767F3" w:rsidP="00C17F65">
      <w:pPr>
        <w:pStyle w:val="Heading2"/>
        <w:rPr>
          <w:rFonts w:ascii="Arial" w:hAnsi="Arial"/>
          <w:b w:val="0"/>
          <w:i/>
          <w:color w:val="4F81BD" w:themeColor="accent1"/>
        </w:rPr>
      </w:pPr>
      <w:bookmarkStart w:id="93" w:name="_Toc167842458"/>
      <w:r>
        <w:rPr>
          <w:rFonts w:ascii="Arial" w:hAnsi="Arial"/>
          <w:b w:val="0"/>
          <w:i/>
          <w:color w:val="4F81BD" w:themeColor="accent1"/>
        </w:rPr>
        <w:t>Bijlage 4</w:t>
      </w:r>
      <w:r w:rsidR="00CD2942" w:rsidRPr="00BB3295">
        <w:rPr>
          <w:rFonts w:ascii="Arial" w:hAnsi="Arial"/>
          <w:b w:val="0"/>
          <w:i/>
          <w:color w:val="4F81BD" w:themeColor="accent1"/>
        </w:rPr>
        <w:t xml:space="preserve"> Schets van </w:t>
      </w:r>
      <w:r w:rsidR="00287934" w:rsidRPr="00BB3295">
        <w:rPr>
          <w:rFonts w:ascii="Arial" w:hAnsi="Arial"/>
          <w:b w:val="0"/>
          <w:i/>
          <w:color w:val="4F81BD" w:themeColor="accent1"/>
        </w:rPr>
        <w:t xml:space="preserve">de </w:t>
      </w:r>
      <w:r w:rsidR="00CD2942" w:rsidRPr="00BB3295">
        <w:rPr>
          <w:rFonts w:ascii="Arial" w:hAnsi="Arial"/>
          <w:b w:val="0"/>
          <w:i/>
          <w:color w:val="4F81BD" w:themeColor="accent1"/>
        </w:rPr>
        <w:t>presentatie</w:t>
      </w:r>
      <w:bookmarkEnd w:id="93"/>
    </w:p>
    <w:p w14:paraId="3D99977E" w14:textId="2E0B9B58" w:rsidR="00287934" w:rsidRDefault="00287934" w:rsidP="00C17F65"/>
    <w:p w14:paraId="6A00482B" w14:textId="75BAE556" w:rsidR="00CD2942" w:rsidRDefault="00287934" w:rsidP="00C17F65">
      <w:r>
        <w:t>Hieronder staat de schets die gemaakt is ter voorbereiding va</w:t>
      </w:r>
      <w:r w:rsidR="000140C1">
        <w:t>n het ontwerpen van de website.</w:t>
      </w:r>
    </w:p>
    <w:p w14:paraId="012323B8" w14:textId="3388B50F" w:rsidR="00287934" w:rsidRDefault="00287934" w:rsidP="00C17F65">
      <w:pPr>
        <w:suppressAutoHyphens w:val="0"/>
        <w:rPr>
          <w:rFonts w:eastAsiaTheme="majorEastAsia" w:cstheme="majorBidi"/>
          <w:bCs/>
          <w:i/>
          <w:color w:val="000000"/>
          <w:sz w:val="28"/>
          <w:szCs w:val="28"/>
        </w:rPr>
      </w:pPr>
      <w:r>
        <w:rPr>
          <w:b/>
          <w:i/>
        </w:rPr>
        <w:br w:type="page"/>
      </w:r>
    </w:p>
    <w:p w14:paraId="1EE9367B" w14:textId="262CCB50" w:rsidR="00CD2942" w:rsidRPr="00BB3295" w:rsidRDefault="003767F3" w:rsidP="00C17F65">
      <w:pPr>
        <w:pStyle w:val="Heading2"/>
        <w:rPr>
          <w:rFonts w:ascii="Arial" w:hAnsi="Arial"/>
          <w:b w:val="0"/>
          <w:i/>
          <w:color w:val="4F81BD" w:themeColor="accent1"/>
        </w:rPr>
      </w:pPr>
      <w:bookmarkStart w:id="94" w:name="_Toc167842459"/>
      <w:r>
        <w:rPr>
          <w:rFonts w:ascii="Arial" w:hAnsi="Arial"/>
          <w:b w:val="0"/>
          <w:i/>
          <w:color w:val="4F81BD" w:themeColor="accent1"/>
        </w:rPr>
        <w:lastRenderedPageBreak/>
        <w:t>Bijlage 5</w:t>
      </w:r>
      <w:r w:rsidR="00BB3295" w:rsidRPr="00BB3295">
        <w:rPr>
          <w:rFonts w:ascii="Arial" w:hAnsi="Arial"/>
          <w:b w:val="0"/>
          <w:i/>
          <w:color w:val="4F81BD" w:themeColor="accent1"/>
        </w:rPr>
        <w:t xml:space="preserve"> f</w:t>
      </w:r>
      <w:r w:rsidR="00CD2942" w:rsidRPr="00BB3295">
        <w:rPr>
          <w:rFonts w:ascii="Arial" w:hAnsi="Arial"/>
          <w:b w:val="0"/>
          <w:i/>
          <w:color w:val="4F81BD" w:themeColor="accent1"/>
        </w:rPr>
        <w:t>oto’s van de websites</w:t>
      </w:r>
      <w:r w:rsidR="0082596E" w:rsidRPr="00BB3295">
        <w:rPr>
          <w:rFonts w:ascii="Arial" w:hAnsi="Arial"/>
          <w:b w:val="0"/>
          <w:i/>
          <w:color w:val="4F81BD" w:themeColor="accent1"/>
        </w:rPr>
        <w:t xml:space="preserve"> per fase</w:t>
      </w:r>
      <w:bookmarkEnd w:id="94"/>
    </w:p>
    <w:p w14:paraId="1A4BB5A2" w14:textId="77777777" w:rsidR="006034C7" w:rsidRDefault="006034C7" w:rsidP="00C17F65"/>
    <w:p w14:paraId="3436DBA7" w14:textId="542B4039" w:rsidR="006034C7" w:rsidRDefault="006034C7" w:rsidP="00C17F65">
      <w:pPr>
        <w:rPr>
          <w:b/>
          <w:i/>
        </w:rPr>
      </w:pPr>
      <w:r w:rsidRPr="006034C7">
        <w:rPr>
          <w:b/>
          <w:i/>
        </w:rPr>
        <w:t>Oriëntatie fase</w:t>
      </w:r>
    </w:p>
    <w:p w14:paraId="6583C30B" w14:textId="77777777" w:rsidR="006034C7" w:rsidRDefault="006034C7" w:rsidP="00C17F65">
      <w:pPr>
        <w:rPr>
          <w:b/>
        </w:rPr>
      </w:pPr>
    </w:p>
    <w:p w14:paraId="0ADE69DF" w14:textId="023BBDC6" w:rsidR="006034C7" w:rsidRPr="006034C7" w:rsidRDefault="006034C7" w:rsidP="00C17F65">
      <w:pPr>
        <w:rPr>
          <w:i/>
        </w:rPr>
      </w:pPr>
      <w:r>
        <w:rPr>
          <w:i/>
        </w:rPr>
        <w:t>Moerwijk</w:t>
      </w:r>
    </w:p>
    <w:p w14:paraId="6609C920" w14:textId="498E4751" w:rsidR="006034C7" w:rsidRDefault="006034C7" w:rsidP="00C17F65">
      <w:r>
        <w:rPr>
          <w:noProof/>
          <w:lang w:val="en-US" w:eastAsia="en-US"/>
        </w:rPr>
        <w:drawing>
          <wp:inline distT="0" distB="0" distL="0" distR="0" wp14:anchorId="78C5F06E" wp14:editId="67949112">
            <wp:extent cx="4074160" cy="6492240"/>
            <wp:effectExtent l="0" t="0" r="0" b="1016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4160" cy="6492240"/>
                    </a:xfrm>
                    <a:prstGeom prst="rect">
                      <a:avLst/>
                    </a:prstGeom>
                    <a:noFill/>
                    <a:ln>
                      <a:noFill/>
                    </a:ln>
                  </pic:spPr>
                </pic:pic>
              </a:graphicData>
            </a:graphic>
          </wp:inline>
        </w:drawing>
      </w:r>
    </w:p>
    <w:p w14:paraId="3CDB0891" w14:textId="77777777" w:rsidR="006034C7" w:rsidRDefault="006034C7" w:rsidP="00C17F65"/>
    <w:p w14:paraId="39E47313" w14:textId="77777777" w:rsidR="006034C7" w:rsidRDefault="006034C7" w:rsidP="00C17F65"/>
    <w:p w14:paraId="1D7A8217" w14:textId="77777777" w:rsidR="006034C7" w:rsidRDefault="006034C7" w:rsidP="00C17F65"/>
    <w:p w14:paraId="7FDD6107" w14:textId="77777777" w:rsidR="006034C7" w:rsidRDefault="006034C7" w:rsidP="00C17F65"/>
    <w:p w14:paraId="6AE03DFB" w14:textId="77777777" w:rsidR="006034C7" w:rsidRDefault="006034C7" w:rsidP="00C17F65"/>
    <w:p w14:paraId="37B6AA83" w14:textId="77777777" w:rsidR="006034C7" w:rsidRDefault="006034C7" w:rsidP="00C17F65"/>
    <w:p w14:paraId="75B845D1" w14:textId="77777777" w:rsidR="006034C7" w:rsidRDefault="006034C7" w:rsidP="00C17F65"/>
    <w:p w14:paraId="395B6826" w14:textId="77777777" w:rsidR="006034C7" w:rsidRDefault="006034C7" w:rsidP="00C17F65"/>
    <w:p w14:paraId="02B75226" w14:textId="4DD73533" w:rsidR="006034C7" w:rsidRDefault="006034C7" w:rsidP="00C17F65">
      <w:pPr>
        <w:suppressAutoHyphens w:val="0"/>
      </w:pPr>
      <w:r>
        <w:br w:type="page"/>
      </w:r>
    </w:p>
    <w:p w14:paraId="5420C49D" w14:textId="082398C6" w:rsidR="006034C7" w:rsidRPr="006034C7" w:rsidRDefault="006034C7" w:rsidP="00C17F65">
      <w:pPr>
        <w:rPr>
          <w:i/>
        </w:rPr>
      </w:pPr>
      <w:r w:rsidRPr="006034C7">
        <w:rPr>
          <w:i/>
        </w:rPr>
        <w:lastRenderedPageBreak/>
        <w:t>Musselkanaal</w:t>
      </w:r>
    </w:p>
    <w:p w14:paraId="2DFBA64B" w14:textId="786CB2C7" w:rsidR="006034C7" w:rsidRDefault="006034C7" w:rsidP="00C17F65">
      <w:r>
        <w:rPr>
          <w:noProof/>
          <w:lang w:val="en-US" w:eastAsia="en-US"/>
        </w:rPr>
        <w:drawing>
          <wp:inline distT="0" distB="0" distL="0" distR="0" wp14:anchorId="44ABDDAD" wp14:editId="750A0BFB">
            <wp:extent cx="5154930" cy="5024328"/>
            <wp:effectExtent l="0" t="0" r="1270" b="508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4930" cy="5024328"/>
                    </a:xfrm>
                    <a:prstGeom prst="rect">
                      <a:avLst/>
                    </a:prstGeom>
                    <a:noFill/>
                    <a:ln>
                      <a:noFill/>
                    </a:ln>
                  </pic:spPr>
                </pic:pic>
              </a:graphicData>
            </a:graphic>
          </wp:inline>
        </w:drawing>
      </w:r>
    </w:p>
    <w:p w14:paraId="0C1F75EC" w14:textId="77777777" w:rsidR="006034C7" w:rsidRDefault="006034C7" w:rsidP="00C17F65"/>
    <w:p w14:paraId="1CF919B0" w14:textId="77777777" w:rsidR="006034C7" w:rsidRDefault="006034C7" w:rsidP="00C17F65">
      <w:pPr>
        <w:suppressAutoHyphens w:val="0"/>
        <w:rPr>
          <w:b/>
          <w:i/>
        </w:rPr>
      </w:pPr>
      <w:r>
        <w:rPr>
          <w:b/>
          <w:i/>
        </w:rPr>
        <w:br w:type="page"/>
      </w:r>
    </w:p>
    <w:p w14:paraId="7B033E79" w14:textId="12F2C54F" w:rsidR="006034C7" w:rsidRDefault="006034C7" w:rsidP="00C17F65">
      <w:pPr>
        <w:rPr>
          <w:b/>
          <w:i/>
        </w:rPr>
      </w:pPr>
      <w:r w:rsidRPr="006034C7">
        <w:rPr>
          <w:b/>
          <w:i/>
        </w:rPr>
        <w:lastRenderedPageBreak/>
        <w:t>Aftast fase</w:t>
      </w:r>
      <w:r w:rsidR="002F1933">
        <w:rPr>
          <w:b/>
          <w:i/>
        </w:rPr>
        <w:t>/ planningsfase</w:t>
      </w:r>
    </w:p>
    <w:p w14:paraId="0A3995DE" w14:textId="77777777" w:rsidR="000838E5" w:rsidRDefault="000838E5" w:rsidP="00C17F65">
      <w:pPr>
        <w:rPr>
          <w:b/>
          <w:i/>
        </w:rPr>
      </w:pPr>
    </w:p>
    <w:p w14:paraId="2C068865" w14:textId="2D633A94" w:rsidR="006034C7" w:rsidRPr="000838E5" w:rsidRDefault="000838E5" w:rsidP="00C17F65">
      <w:pPr>
        <w:rPr>
          <w:b/>
          <w:i/>
        </w:rPr>
      </w:pPr>
      <w:r>
        <w:rPr>
          <w:b/>
          <w:i/>
        </w:rPr>
        <w:t>Moerwijk</w:t>
      </w:r>
    </w:p>
    <w:p w14:paraId="0FD44C6F" w14:textId="32E7C33E" w:rsidR="006034C7" w:rsidRDefault="006034C7" w:rsidP="00C17F65">
      <w:r>
        <w:rPr>
          <w:noProof/>
          <w:lang w:val="en-US" w:eastAsia="en-US"/>
        </w:rPr>
        <w:drawing>
          <wp:inline distT="0" distB="0" distL="0" distR="0" wp14:anchorId="3992E438" wp14:editId="29958B5B">
            <wp:extent cx="5154930" cy="5697957"/>
            <wp:effectExtent l="0" t="0" r="127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4930" cy="5697957"/>
                    </a:xfrm>
                    <a:prstGeom prst="rect">
                      <a:avLst/>
                    </a:prstGeom>
                    <a:noFill/>
                    <a:ln>
                      <a:noFill/>
                    </a:ln>
                  </pic:spPr>
                </pic:pic>
              </a:graphicData>
            </a:graphic>
          </wp:inline>
        </w:drawing>
      </w:r>
    </w:p>
    <w:p w14:paraId="11AB564C" w14:textId="1B5B30F5" w:rsidR="006034C7" w:rsidRDefault="006034C7" w:rsidP="00C17F65">
      <w:pPr>
        <w:suppressAutoHyphens w:val="0"/>
      </w:pPr>
      <w:r>
        <w:br w:type="page"/>
      </w:r>
    </w:p>
    <w:p w14:paraId="1471ED71" w14:textId="71AEB1A2" w:rsidR="006034C7" w:rsidRDefault="006034C7" w:rsidP="00C17F65">
      <w:pPr>
        <w:rPr>
          <w:b/>
          <w:i/>
        </w:rPr>
      </w:pPr>
      <w:r w:rsidRPr="006034C7">
        <w:rPr>
          <w:b/>
          <w:i/>
        </w:rPr>
        <w:lastRenderedPageBreak/>
        <w:t>Musselkanaal</w:t>
      </w:r>
    </w:p>
    <w:p w14:paraId="55E18CC9" w14:textId="0D452DF0" w:rsidR="006034C7" w:rsidRPr="006034C7" w:rsidRDefault="006034C7" w:rsidP="00C17F65">
      <w:pPr>
        <w:rPr>
          <w:b/>
          <w:i/>
        </w:rPr>
      </w:pPr>
      <w:r>
        <w:rPr>
          <w:b/>
          <w:i/>
          <w:noProof/>
          <w:lang w:val="en-US" w:eastAsia="en-US"/>
        </w:rPr>
        <w:drawing>
          <wp:inline distT="0" distB="0" distL="0" distR="0" wp14:anchorId="5C76D5BD" wp14:editId="25E84332">
            <wp:extent cx="5154930" cy="3560239"/>
            <wp:effectExtent l="0" t="0" r="127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4930" cy="3560239"/>
                    </a:xfrm>
                    <a:prstGeom prst="rect">
                      <a:avLst/>
                    </a:prstGeom>
                    <a:noFill/>
                    <a:ln>
                      <a:noFill/>
                    </a:ln>
                  </pic:spPr>
                </pic:pic>
              </a:graphicData>
            </a:graphic>
          </wp:inline>
        </w:drawing>
      </w:r>
    </w:p>
    <w:p w14:paraId="5A669214" w14:textId="77777777" w:rsidR="006034C7" w:rsidRDefault="006034C7" w:rsidP="00C17F65"/>
    <w:p w14:paraId="38D97A67" w14:textId="09AE5B46" w:rsidR="000838E5" w:rsidRDefault="002F1933" w:rsidP="00C17F65">
      <w:pPr>
        <w:suppressAutoHyphens w:val="0"/>
        <w:rPr>
          <w:b/>
          <w:bCs/>
          <w:i/>
        </w:rPr>
      </w:pPr>
      <w:r w:rsidRPr="000838E5">
        <w:rPr>
          <w:b/>
          <w:bCs/>
          <w:i/>
        </w:rPr>
        <w:t>Uitvoerende fase</w:t>
      </w:r>
    </w:p>
    <w:p w14:paraId="3113D4A1" w14:textId="77777777" w:rsidR="005D1B6E" w:rsidRDefault="005D1B6E" w:rsidP="00C17F65">
      <w:pPr>
        <w:suppressAutoHyphens w:val="0"/>
        <w:rPr>
          <w:b/>
          <w:bCs/>
          <w:i/>
        </w:rPr>
      </w:pPr>
    </w:p>
    <w:p w14:paraId="60D0EA78" w14:textId="49BFF075" w:rsidR="005D1B6E" w:rsidRPr="005D1B6E" w:rsidRDefault="005D1B6E" w:rsidP="00C17F65">
      <w:pPr>
        <w:suppressAutoHyphens w:val="0"/>
      </w:pPr>
      <w:r>
        <w:rPr>
          <w:b/>
          <w:bCs/>
          <w:i/>
        </w:rPr>
        <w:t>Moerwijk:</w:t>
      </w:r>
    </w:p>
    <w:p w14:paraId="51D4F13F" w14:textId="77777777" w:rsidR="000838E5" w:rsidRDefault="000838E5" w:rsidP="00C17F65">
      <w:pPr>
        <w:suppressAutoHyphens w:val="0"/>
        <w:rPr>
          <w:b/>
          <w:bCs/>
          <w:i/>
        </w:rPr>
      </w:pPr>
    </w:p>
    <w:p w14:paraId="080818FA" w14:textId="6378A3CD" w:rsidR="000838E5" w:rsidRPr="000838E5" w:rsidRDefault="000838E5" w:rsidP="00C17F65">
      <w:pPr>
        <w:suppressAutoHyphens w:val="0"/>
        <w:rPr>
          <w:b/>
          <w:bCs/>
          <w:i/>
        </w:rPr>
      </w:pPr>
      <w:r>
        <w:rPr>
          <w:b/>
          <w:bCs/>
          <w:i/>
          <w:noProof/>
          <w:lang w:val="en-US" w:eastAsia="en-US"/>
        </w:rPr>
        <w:drawing>
          <wp:inline distT="0" distB="0" distL="0" distR="0" wp14:anchorId="31B88577" wp14:editId="65AA6BDE">
            <wp:extent cx="4806315" cy="4384040"/>
            <wp:effectExtent l="0" t="0" r="0" b="1016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8664"/>
                    <a:stretch/>
                  </pic:blipFill>
                  <pic:spPr bwMode="auto">
                    <a:xfrm>
                      <a:off x="0" y="0"/>
                      <a:ext cx="4806928" cy="4384599"/>
                    </a:xfrm>
                    <a:prstGeom prst="rect">
                      <a:avLst/>
                    </a:prstGeom>
                    <a:noFill/>
                    <a:ln>
                      <a:noFill/>
                    </a:ln>
                    <a:extLst>
                      <a:ext uri="{53640926-AAD7-44d8-BBD7-CCE9431645EC}">
                        <a14:shadowObscured xmlns:a14="http://schemas.microsoft.com/office/drawing/2010/main"/>
                      </a:ext>
                    </a:extLst>
                  </pic:spPr>
                </pic:pic>
              </a:graphicData>
            </a:graphic>
          </wp:inline>
        </w:drawing>
      </w:r>
    </w:p>
    <w:p w14:paraId="69792F4E" w14:textId="77777777" w:rsidR="000838E5" w:rsidRDefault="000838E5" w:rsidP="00C17F65">
      <w:pPr>
        <w:suppressAutoHyphens w:val="0"/>
        <w:rPr>
          <w:b/>
          <w:i/>
          <w:color w:val="4F81BD" w:themeColor="accent1"/>
        </w:rPr>
      </w:pPr>
    </w:p>
    <w:p w14:paraId="73B991D5" w14:textId="7A14C4BA" w:rsidR="000838E5" w:rsidRDefault="000838E5" w:rsidP="00C17F65">
      <w:pPr>
        <w:suppressAutoHyphens w:val="0"/>
        <w:rPr>
          <w:b/>
          <w:i/>
          <w:color w:val="4F81BD" w:themeColor="accent1"/>
        </w:rPr>
      </w:pPr>
      <w:r w:rsidRPr="000838E5">
        <w:rPr>
          <w:b/>
          <w:i/>
        </w:rPr>
        <w:t>Musselkanaal</w:t>
      </w:r>
      <w:r w:rsidR="00604BA8">
        <w:rPr>
          <w:b/>
          <w:i/>
        </w:rPr>
        <w:t xml:space="preserve"> (bovenste 2 kolommen in het midden)</w:t>
      </w:r>
    </w:p>
    <w:p w14:paraId="2DDD62EB" w14:textId="769AC9EC" w:rsidR="000838E5" w:rsidRDefault="00604BA8" w:rsidP="00C17F65">
      <w:pPr>
        <w:suppressAutoHyphens w:val="0"/>
        <w:rPr>
          <w:b/>
          <w:i/>
          <w:color w:val="4F81BD" w:themeColor="accent1"/>
        </w:rPr>
      </w:pPr>
      <w:r>
        <w:rPr>
          <w:i/>
          <w:noProof/>
          <w:lang w:val="en-US" w:eastAsia="en-US"/>
        </w:rPr>
        <w:drawing>
          <wp:inline distT="0" distB="0" distL="0" distR="0" wp14:anchorId="05942FA9" wp14:editId="20F51E5E">
            <wp:extent cx="5153660" cy="3118751"/>
            <wp:effectExtent l="0" t="0" r="2540" b="5715"/>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4510"/>
                    <a:stretch/>
                  </pic:blipFill>
                  <pic:spPr bwMode="auto">
                    <a:xfrm>
                      <a:off x="0" y="0"/>
                      <a:ext cx="5153660" cy="3118751"/>
                    </a:xfrm>
                    <a:prstGeom prst="rect">
                      <a:avLst/>
                    </a:prstGeom>
                    <a:noFill/>
                    <a:ln>
                      <a:noFill/>
                    </a:ln>
                    <a:extLst>
                      <a:ext uri="{53640926-AAD7-44d8-BBD7-CCE9431645EC}">
                        <a14:shadowObscured xmlns:a14="http://schemas.microsoft.com/office/drawing/2010/main"/>
                      </a:ext>
                    </a:extLst>
                  </pic:spPr>
                </pic:pic>
              </a:graphicData>
            </a:graphic>
          </wp:inline>
        </w:drawing>
      </w:r>
    </w:p>
    <w:p w14:paraId="753B7D10" w14:textId="77777777" w:rsidR="000838E5" w:rsidRDefault="000838E5" w:rsidP="00C17F65">
      <w:pPr>
        <w:suppressAutoHyphens w:val="0"/>
        <w:rPr>
          <w:b/>
          <w:bCs/>
          <w:i/>
        </w:rPr>
      </w:pPr>
    </w:p>
    <w:p w14:paraId="49E574E2" w14:textId="2390B496" w:rsidR="002F1933" w:rsidRPr="000838E5" w:rsidRDefault="002F1933" w:rsidP="00C17F65">
      <w:pPr>
        <w:suppressAutoHyphens w:val="0"/>
        <w:rPr>
          <w:b/>
          <w:bCs/>
          <w:i/>
        </w:rPr>
      </w:pPr>
      <w:r w:rsidRPr="000838E5">
        <w:rPr>
          <w:b/>
          <w:bCs/>
          <w:i/>
        </w:rPr>
        <w:t>Eindfase</w:t>
      </w:r>
    </w:p>
    <w:p w14:paraId="649DA183" w14:textId="1F6BF8C0" w:rsidR="002F1933" w:rsidRDefault="000838E5" w:rsidP="00C17F65">
      <w:pPr>
        <w:suppressAutoHyphens w:val="0"/>
        <w:rPr>
          <w:color w:val="4F81BD" w:themeColor="accent1"/>
        </w:rPr>
      </w:pPr>
      <w:r>
        <w:rPr>
          <w:noProof/>
          <w:color w:val="4F81BD" w:themeColor="accent1"/>
          <w:lang w:val="en-US" w:eastAsia="en-US"/>
        </w:rPr>
        <w:drawing>
          <wp:inline distT="0" distB="0" distL="0" distR="0" wp14:anchorId="6F676255" wp14:editId="1C965C7E">
            <wp:extent cx="5154930" cy="4686300"/>
            <wp:effectExtent l="0" t="0" r="1270" b="1270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4930" cy="4686300"/>
                    </a:xfrm>
                    <a:prstGeom prst="rect">
                      <a:avLst/>
                    </a:prstGeom>
                    <a:noFill/>
                    <a:ln>
                      <a:noFill/>
                    </a:ln>
                  </pic:spPr>
                </pic:pic>
              </a:graphicData>
            </a:graphic>
          </wp:inline>
        </w:drawing>
      </w:r>
    </w:p>
    <w:p w14:paraId="73987B15" w14:textId="77777777" w:rsidR="000838E5" w:rsidRDefault="000838E5" w:rsidP="00C17F65">
      <w:pPr>
        <w:suppressAutoHyphens w:val="0"/>
        <w:rPr>
          <w:b/>
          <w:i/>
        </w:rPr>
      </w:pPr>
    </w:p>
    <w:p w14:paraId="4E76B06C" w14:textId="77777777" w:rsidR="00604BA8" w:rsidRDefault="00604BA8" w:rsidP="00C17F65">
      <w:pPr>
        <w:suppressAutoHyphens w:val="0"/>
        <w:rPr>
          <w:b/>
          <w:i/>
        </w:rPr>
      </w:pPr>
    </w:p>
    <w:p w14:paraId="4222B252" w14:textId="77777777" w:rsidR="005D1B6E" w:rsidRDefault="005D1B6E" w:rsidP="00C17F65">
      <w:pPr>
        <w:suppressAutoHyphens w:val="0"/>
        <w:rPr>
          <w:b/>
          <w:i/>
        </w:rPr>
      </w:pPr>
    </w:p>
    <w:p w14:paraId="3F5F84CE" w14:textId="4F671F25" w:rsidR="00604BA8" w:rsidRDefault="00604BA8" w:rsidP="00C17F65">
      <w:pPr>
        <w:suppressAutoHyphens w:val="0"/>
        <w:rPr>
          <w:b/>
          <w:i/>
        </w:rPr>
      </w:pPr>
      <w:r>
        <w:rPr>
          <w:b/>
          <w:i/>
        </w:rPr>
        <w:lastRenderedPageBreak/>
        <w:t xml:space="preserve">Musselkanaal (onderste twee kolommen) </w:t>
      </w:r>
    </w:p>
    <w:p w14:paraId="3722DF2C" w14:textId="77777777" w:rsidR="000838E5" w:rsidRPr="000838E5" w:rsidRDefault="000838E5" w:rsidP="00C17F65">
      <w:pPr>
        <w:suppressAutoHyphens w:val="0"/>
        <w:rPr>
          <w:b/>
          <w:i/>
        </w:rPr>
      </w:pPr>
    </w:p>
    <w:p w14:paraId="3BCB354C" w14:textId="6AF83386" w:rsidR="000838E5" w:rsidRDefault="000838E5" w:rsidP="00C17F65">
      <w:pPr>
        <w:suppressAutoHyphens w:val="0"/>
        <w:rPr>
          <w:i/>
        </w:rPr>
      </w:pPr>
      <w:r>
        <w:rPr>
          <w:i/>
          <w:noProof/>
          <w:lang w:val="en-US" w:eastAsia="en-US"/>
        </w:rPr>
        <w:drawing>
          <wp:inline distT="0" distB="0" distL="0" distR="0" wp14:anchorId="5CA2E480" wp14:editId="0B28F5AE">
            <wp:extent cx="5153660" cy="3118751"/>
            <wp:effectExtent l="0" t="0" r="2540" b="5715"/>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4510"/>
                    <a:stretch/>
                  </pic:blipFill>
                  <pic:spPr bwMode="auto">
                    <a:xfrm>
                      <a:off x="0" y="0"/>
                      <a:ext cx="5153660" cy="3118751"/>
                    </a:xfrm>
                    <a:prstGeom prst="rect">
                      <a:avLst/>
                    </a:prstGeom>
                    <a:noFill/>
                    <a:ln>
                      <a:noFill/>
                    </a:ln>
                    <a:extLst>
                      <a:ext uri="{53640926-AAD7-44d8-BBD7-CCE9431645EC}">
                        <a14:shadowObscured xmlns:a14="http://schemas.microsoft.com/office/drawing/2010/main"/>
                      </a:ext>
                    </a:extLst>
                  </pic:spPr>
                </pic:pic>
              </a:graphicData>
            </a:graphic>
          </wp:inline>
        </w:drawing>
      </w:r>
    </w:p>
    <w:p w14:paraId="03A60B38" w14:textId="1B12B99A" w:rsidR="002F1933" w:rsidRDefault="002F1933" w:rsidP="00C17F65">
      <w:pPr>
        <w:suppressAutoHyphens w:val="0"/>
        <w:rPr>
          <w:rFonts w:eastAsiaTheme="majorEastAsia" w:cstheme="majorBidi"/>
          <w:bCs/>
          <w:i/>
          <w:color w:val="4F81BD" w:themeColor="accent1"/>
          <w:sz w:val="28"/>
          <w:szCs w:val="28"/>
        </w:rPr>
      </w:pPr>
    </w:p>
    <w:p w14:paraId="7CB0690D" w14:textId="0B543B70" w:rsidR="00BE294B" w:rsidRPr="00BB3295" w:rsidRDefault="002C5814" w:rsidP="00C17F65">
      <w:pPr>
        <w:pStyle w:val="Heading2"/>
        <w:rPr>
          <w:rFonts w:ascii="Arial" w:hAnsi="Arial"/>
          <w:b w:val="0"/>
          <w:i/>
          <w:color w:val="4F81BD" w:themeColor="accent1"/>
        </w:rPr>
      </w:pPr>
      <w:bookmarkStart w:id="95" w:name="_Toc167842460"/>
      <w:r>
        <w:rPr>
          <w:rFonts w:ascii="Arial" w:hAnsi="Arial"/>
          <w:b w:val="0"/>
          <w:i/>
          <w:color w:val="4F81BD" w:themeColor="accent1"/>
        </w:rPr>
        <w:t>Bijlage 6</w:t>
      </w:r>
      <w:r w:rsidR="00BE294B">
        <w:rPr>
          <w:rFonts w:ascii="Arial" w:hAnsi="Arial"/>
          <w:b w:val="0"/>
          <w:i/>
          <w:color w:val="4F81BD" w:themeColor="accent1"/>
        </w:rPr>
        <w:t xml:space="preserve"> ingevulde vragen lijsten na testfase</w:t>
      </w:r>
      <w:bookmarkEnd w:id="95"/>
    </w:p>
    <w:p w14:paraId="1C1F6D4A" w14:textId="77777777" w:rsidR="00EB6D4E" w:rsidRPr="005D1B6E" w:rsidRDefault="00EB6D4E" w:rsidP="00C17F65">
      <w:pPr>
        <w:rPr>
          <w:sz w:val="18"/>
          <w:szCs w:val="18"/>
        </w:rPr>
      </w:pPr>
    </w:p>
    <w:tbl>
      <w:tblPr>
        <w:tblStyle w:val="LightList-Accent1"/>
        <w:tblW w:w="0" w:type="auto"/>
        <w:tblLook w:val="04A0" w:firstRow="1" w:lastRow="0" w:firstColumn="1" w:lastColumn="0" w:noHBand="0" w:noVBand="1"/>
      </w:tblPr>
      <w:tblGrid>
        <w:gridCol w:w="9039"/>
      </w:tblGrid>
      <w:tr w:rsidR="008C25FF" w:rsidRPr="005D1B6E" w14:paraId="0500DE95" w14:textId="77777777" w:rsidTr="002F4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59C566AD" w14:textId="77777777" w:rsidR="008C25FF" w:rsidRPr="005D1B6E" w:rsidRDefault="008C25FF" w:rsidP="00C17F65">
            <w:pPr>
              <w:rPr>
                <w:i/>
                <w:sz w:val="18"/>
                <w:szCs w:val="18"/>
              </w:rPr>
            </w:pPr>
            <w:r w:rsidRPr="005D1B6E">
              <w:rPr>
                <w:i/>
                <w:sz w:val="18"/>
                <w:szCs w:val="18"/>
              </w:rPr>
              <w:t>Vragenlijst ingevuld door Jasper Langes:</w:t>
            </w:r>
          </w:p>
        </w:tc>
      </w:tr>
    </w:tbl>
    <w:p w14:paraId="7200A46B" w14:textId="77777777" w:rsidR="00BE294B" w:rsidRPr="005D1B6E" w:rsidRDefault="00BE294B" w:rsidP="00C17F65">
      <w:pPr>
        <w:rPr>
          <w:sz w:val="18"/>
          <w:szCs w:val="18"/>
        </w:rPr>
      </w:pPr>
      <w:r w:rsidRPr="005D1B6E">
        <w:rPr>
          <w:sz w:val="18"/>
          <w:szCs w:val="18"/>
        </w:rPr>
        <w:t>Was je al bekend met sociaal gebruik van internet?</w:t>
      </w:r>
    </w:p>
    <w:tbl>
      <w:tblPr>
        <w:tblStyle w:val="TableGrid"/>
        <w:tblW w:w="0" w:type="auto"/>
        <w:tblLook w:val="00A0" w:firstRow="1" w:lastRow="0" w:firstColumn="1" w:lastColumn="0" w:noHBand="0" w:noVBand="0"/>
      </w:tblPr>
      <w:tblGrid>
        <w:gridCol w:w="9039"/>
      </w:tblGrid>
      <w:tr w:rsidR="00BE294B" w:rsidRPr="005D1B6E" w14:paraId="3BD2ABB8" w14:textId="77777777" w:rsidTr="002F4CD1">
        <w:tc>
          <w:tcPr>
            <w:tcW w:w="9039" w:type="dxa"/>
          </w:tcPr>
          <w:p w14:paraId="70DF2671" w14:textId="1C17BB78" w:rsidR="00BE294B" w:rsidRPr="005D1B6E" w:rsidRDefault="00BE294B" w:rsidP="00C17F65">
            <w:pPr>
              <w:rPr>
                <w:sz w:val="18"/>
                <w:szCs w:val="18"/>
              </w:rPr>
            </w:pPr>
            <w:r w:rsidRPr="005D1B6E">
              <w:rPr>
                <w:sz w:val="18"/>
                <w:szCs w:val="18"/>
              </w:rPr>
              <w:t>Ik was hier al mee bekend.</w:t>
            </w:r>
          </w:p>
        </w:tc>
      </w:tr>
    </w:tbl>
    <w:p w14:paraId="1C1296A0" w14:textId="77777777" w:rsidR="00BE294B" w:rsidRPr="005D1B6E" w:rsidRDefault="00BE294B" w:rsidP="00C17F65">
      <w:pPr>
        <w:rPr>
          <w:sz w:val="18"/>
          <w:szCs w:val="18"/>
        </w:rPr>
      </w:pPr>
    </w:p>
    <w:p w14:paraId="1029375E" w14:textId="77777777" w:rsidR="00BE294B" w:rsidRPr="005D1B6E" w:rsidRDefault="00BE294B" w:rsidP="00C17F65">
      <w:pPr>
        <w:rPr>
          <w:sz w:val="18"/>
          <w:szCs w:val="18"/>
        </w:rPr>
      </w:pPr>
      <w:r w:rsidRPr="005D1B6E">
        <w:rPr>
          <w:sz w:val="18"/>
          <w:szCs w:val="18"/>
        </w:rPr>
        <w:t>Wat vind jij van de gebruiksvriendelijkheid van leukewijk.nl?</w:t>
      </w:r>
    </w:p>
    <w:tbl>
      <w:tblPr>
        <w:tblStyle w:val="TableGrid"/>
        <w:tblW w:w="0" w:type="auto"/>
        <w:tblLook w:val="00A0" w:firstRow="1" w:lastRow="0" w:firstColumn="1" w:lastColumn="0" w:noHBand="0" w:noVBand="0"/>
      </w:tblPr>
      <w:tblGrid>
        <w:gridCol w:w="9039"/>
      </w:tblGrid>
      <w:tr w:rsidR="00BE294B" w:rsidRPr="005D1B6E" w14:paraId="235FF25C" w14:textId="77777777" w:rsidTr="002F4CD1">
        <w:tc>
          <w:tcPr>
            <w:tcW w:w="9039" w:type="dxa"/>
          </w:tcPr>
          <w:p w14:paraId="7EC69570" w14:textId="173D0C90" w:rsidR="00BE294B" w:rsidRPr="005D1B6E" w:rsidRDefault="00BE294B" w:rsidP="00C17F65">
            <w:pPr>
              <w:rPr>
                <w:sz w:val="18"/>
                <w:szCs w:val="18"/>
              </w:rPr>
            </w:pPr>
            <w:r w:rsidRPr="005D1B6E">
              <w:rPr>
                <w:sz w:val="18"/>
                <w:szCs w:val="18"/>
              </w:rPr>
              <w:t>Het is erg handig voor buurtbewoners om met elkaar in contact te blijven over bepaalde situaties in de wijk, ik vind het erg handig.</w:t>
            </w:r>
          </w:p>
        </w:tc>
      </w:tr>
    </w:tbl>
    <w:p w14:paraId="32E172E3" w14:textId="77777777" w:rsidR="00BE294B" w:rsidRPr="005D1B6E" w:rsidRDefault="00BE294B" w:rsidP="00C17F65">
      <w:pPr>
        <w:rPr>
          <w:sz w:val="18"/>
          <w:szCs w:val="18"/>
        </w:rPr>
      </w:pPr>
    </w:p>
    <w:p w14:paraId="0E01428A" w14:textId="77777777" w:rsidR="00BE294B" w:rsidRPr="005D1B6E" w:rsidRDefault="00BE294B" w:rsidP="00C17F65">
      <w:pPr>
        <w:rPr>
          <w:sz w:val="18"/>
          <w:szCs w:val="18"/>
        </w:rPr>
      </w:pPr>
      <w:r w:rsidRPr="005D1B6E">
        <w:rPr>
          <w:sz w:val="18"/>
          <w:szCs w:val="18"/>
        </w:rPr>
        <w:t>Waar ben je tegen op gelopen en wat is je meegevallen?</w:t>
      </w:r>
    </w:p>
    <w:tbl>
      <w:tblPr>
        <w:tblStyle w:val="TableGrid"/>
        <w:tblW w:w="0" w:type="auto"/>
        <w:tblLook w:val="00A0" w:firstRow="1" w:lastRow="0" w:firstColumn="1" w:lastColumn="0" w:noHBand="0" w:noVBand="0"/>
      </w:tblPr>
      <w:tblGrid>
        <w:gridCol w:w="9039"/>
      </w:tblGrid>
      <w:tr w:rsidR="00BE294B" w:rsidRPr="005D1B6E" w14:paraId="71E70D6B" w14:textId="77777777" w:rsidTr="002F4CD1">
        <w:tc>
          <w:tcPr>
            <w:tcW w:w="9039" w:type="dxa"/>
          </w:tcPr>
          <w:p w14:paraId="15D6F0F8" w14:textId="2B695F63" w:rsidR="00BE294B" w:rsidRPr="005D1B6E" w:rsidRDefault="00BE294B" w:rsidP="00C17F65">
            <w:pPr>
              <w:rPr>
                <w:sz w:val="18"/>
                <w:szCs w:val="18"/>
              </w:rPr>
            </w:pPr>
            <w:r w:rsidRPr="005D1B6E">
              <w:rPr>
                <w:sz w:val="18"/>
                <w:szCs w:val="18"/>
              </w:rPr>
              <w:t>Ik vond het zelf persoonlijk vrij moeilijk om je website bekend te maken. Het maken van de website was erg makkelijk dit was fijn.</w:t>
            </w:r>
          </w:p>
        </w:tc>
      </w:tr>
    </w:tbl>
    <w:p w14:paraId="47FAABF8" w14:textId="77777777" w:rsidR="00BE294B" w:rsidRPr="005D1B6E" w:rsidRDefault="00BE294B" w:rsidP="00C17F65">
      <w:pPr>
        <w:rPr>
          <w:sz w:val="18"/>
          <w:szCs w:val="18"/>
        </w:rPr>
      </w:pPr>
    </w:p>
    <w:p w14:paraId="76A42AB9" w14:textId="77777777" w:rsidR="00BE294B" w:rsidRPr="005D1B6E" w:rsidRDefault="00BE294B" w:rsidP="00C17F65">
      <w:pPr>
        <w:rPr>
          <w:sz w:val="18"/>
          <w:szCs w:val="18"/>
        </w:rPr>
      </w:pPr>
      <w:r w:rsidRPr="005D1B6E">
        <w:rPr>
          <w:sz w:val="18"/>
          <w:szCs w:val="18"/>
        </w:rPr>
        <w:t xml:space="preserve">Wat vind je van je eigen gemaakte site? </w:t>
      </w:r>
    </w:p>
    <w:tbl>
      <w:tblPr>
        <w:tblStyle w:val="TableGrid"/>
        <w:tblW w:w="0" w:type="auto"/>
        <w:tblLook w:val="00A0" w:firstRow="1" w:lastRow="0" w:firstColumn="1" w:lastColumn="0" w:noHBand="0" w:noVBand="0"/>
      </w:tblPr>
      <w:tblGrid>
        <w:gridCol w:w="9039"/>
      </w:tblGrid>
      <w:tr w:rsidR="00BE294B" w:rsidRPr="005D1B6E" w14:paraId="51A74EFA" w14:textId="77777777" w:rsidTr="002F4CD1">
        <w:tc>
          <w:tcPr>
            <w:tcW w:w="9039" w:type="dxa"/>
          </w:tcPr>
          <w:p w14:paraId="38AFF719" w14:textId="07A564CB" w:rsidR="00BE294B" w:rsidRPr="005D1B6E" w:rsidRDefault="00BE294B" w:rsidP="00C17F65">
            <w:pPr>
              <w:rPr>
                <w:sz w:val="18"/>
                <w:szCs w:val="18"/>
              </w:rPr>
            </w:pPr>
            <w:r w:rsidRPr="005D1B6E">
              <w:rPr>
                <w:sz w:val="18"/>
                <w:szCs w:val="18"/>
              </w:rPr>
              <w:t>Ik vind hem goed gelukt tot nu toe, er moeten nog wel wat dingen aan gebeuren</w:t>
            </w:r>
          </w:p>
        </w:tc>
      </w:tr>
    </w:tbl>
    <w:p w14:paraId="1A8D9EF2" w14:textId="77777777" w:rsidR="00BE294B" w:rsidRPr="005D1B6E" w:rsidRDefault="00BE294B" w:rsidP="00C17F65">
      <w:pPr>
        <w:rPr>
          <w:sz w:val="18"/>
          <w:szCs w:val="18"/>
        </w:rPr>
      </w:pPr>
    </w:p>
    <w:p w14:paraId="46176063" w14:textId="77777777" w:rsidR="00BE294B" w:rsidRPr="005D1B6E" w:rsidRDefault="00BE294B" w:rsidP="00C17F65">
      <w:pPr>
        <w:rPr>
          <w:sz w:val="18"/>
          <w:szCs w:val="18"/>
        </w:rPr>
      </w:pPr>
      <w:r w:rsidRPr="005D1B6E">
        <w:rPr>
          <w:sz w:val="18"/>
          <w:szCs w:val="18"/>
        </w:rPr>
        <w:t>Ben je op deze manier meer in contact gekomen met de buurtbewoners en professionals?</w:t>
      </w:r>
    </w:p>
    <w:tbl>
      <w:tblPr>
        <w:tblStyle w:val="TableGrid"/>
        <w:tblW w:w="0" w:type="auto"/>
        <w:tblLook w:val="00A0" w:firstRow="1" w:lastRow="0" w:firstColumn="1" w:lastColumn="0" w:noHBand="0" w:noVBand="0"/>
      </w:tblPr>
      <w:tblGrid>
        <w:gridCol w:w="9039"/>
      </w:tblGrid>
      <w:tr w:rsidR="00BE294B" w:rsidRPr="005D1B6E" w14:paraId="079C701A" w14:textId="77777777" w:rsidTr="002F4CD1">
        <w:tc>
          <w:tcPr>
            <w:tcW w:w="9039" w:type="dxa"/>
          </w:tcPr>
          <w:p w14:paraId="22F0B6AB" w14:textId="3EBD8508" w:rsidR="00BE294B" w:rsidRPr="005D1B6E" w:rsidRDefault="00BE294B" w:rsidP="00C17F65">
            <w:pPr>
              <w:rPr>
                <w:sz w:val="18"/>
                <w:szCs w:val="18"/>
              </w:rPr>
            </w:pPr>
            <w:r w:rsidRPr="005D1B6E">
              <w:rPr>
                <w:sz w:val="18"/>
                <w:szCs w:val="18"/>
              </w:rPr>
              <w:t>Nog niet, want ik heb het nog niet bekend gemaakt</w:t>
            </w:r>
          </w:p>
        </w:tc>
      </w:tr>
    </w:tbl>
    <w:p w14:paraId="17854ED8" w14:textId="77777777" w:rsidR="00BE294B" w:rsidRPr="005D1B6E" w:rsidRDefault="00BE294B" w:rsidP="00C17F65">
      <w:pPr>
        <w:rPr>
          <w:sz w:val="18"/>
          <w:szCs w:val="18"/>
        </w:rPr>
      </w:pPr>
    </w:p>
    <w:p w14:paraId="702E6D30" w14:textId="77777777" w:rsidR="00BE294B" w:rsidRPr="005D1B6E" w:rsidRDefault="00BE294B" w:rsidP="00C17F65">
      <w:pPr>
        <w:rPr>
          <w:sz w:val="18"/>
          <w:szCs w:val="18"/>
        </w:rPr>
      </w:pPr>
      <w:r w:rsidRPr="005D1B6E">
        <w:rPr>
          <w:sz w:val="18"/>
          <w:szCs w:val="18"/>
        </w:rPr>
        <w:t>Zo ja, op welke manier?</w:t>
      </w:r>
    </w:p>
    <w:tbl>
      <w:tblPr>
        <w:tblStyle w:val="TableGrid"/>
        <w:tblW w:w="0" w:type="auto"/>
        <w:tblLook w:val="00A0" w:firstRow="1" w:lastRow="0" w:firstColumn="1" w:lastColumn="0" w:noHBand="0" w:noVBand="0"/>
      </w:tblPr>
      <w:tblGrid>
        <w:gridCol w:w="9039"/>
      </w:tblGrid>
      <w:tr w:rsidR="00BE294B" w:rsidRPr="005D1B6E" w14:paraId="59446D19" w14:textId="77777777" w:rsidTr="002F4CD1">
        <w:tc>
          <w:tcPr>
            <w:tcW w:w="9039" w:type="dxa"/>
          </w:tcPr>
          <w:p w14:paraId="339E4185" w14:textId="67303065" w:rsidR="00BE294B" w:rsidRPr="005D1B6E" w:rsidRDefault="008C25FF" w:rsidP="00C17F65">
            <w:pPr>
              <w:rPr>
                <w:sz w:val="18"/>
                <w:szCs w:val="18"/>
              </w:rPr>
            </w:pPr>
            <w:r w:rsidRPr="005D1B6E">
              <w:rPr>
                <w:sz w:val="18"/>
                <w:szCs w:val="18"/>
              </w:rPr>
              <w:t>-</w:t>
            </w:r>
          </w:p>
        </w:tc>
      </w:tr>
    </w:tbl>
    <w:p w14:paraId="311A337F" w14:textId="77777777" w:rsidR="00BE294B" w:rsidRPr="005D1B6E" w:rsidRDefault="00BE294B" w:rsidP="00C17F65">
      <w:pPr>
        <w:rPr>
          <w:sz w:val="18"/>
          <w:szCs w:val="18"/>
        </w:rPr>
      </w:pPr>
    </w:p>
    <w:p w14:paraId="553659B0" w14:textId="77777777" w:rsidR="00BE294B" w:rsidRPr="005D1B6E" w:rsidRDefault="00BE294B" w:rsidP="00C17F65">
      <w:pPr>
        <w:rPr>
          <w:sz w:val="18"/>
          <w:szCs w:val="18"/>
        </w:rPr>
      </w:pPr>
      <w:r w:rsidRPr="005D1B6E">
        <w:rPr>
          <w:sz w:val="18"/>
          <w:szCs w:val="18"/>
        </w:rPr>
        <w:t>Op welke manier denk jij dat deze site kan bijdragen aan de promotie van de speeltuinen?</w:t>
      </w:r>
    </w:p>
    <w:tbl>
      <w:tblPr>
        <w:tblStyle w:val="TableGrid"/>
        <w:tblW w:w="0" w:type="auto"/>
        <w:tblLook w:val="00A0" w:firstRow="1" w:lastRow="0" w:firstColumn="1" w:lastColumn="0" w:noHBand="0" w:noVBand="0"/>
      </w:tblPr>
      <w:tblGrid>
        <w:gridCol w:w="9039"/>
      </w:tblGrid>
      <w:tr w:rsidR="00BE294B" w:rsidRPr="005D1B6E" w14:paraId="5A10F986" w14:textId="77777777" w:rsidTr="002F4CD1">
        <w:tc>
          <w:tcPr>
            <w:tcW w:w="9039" w:type="dxa"/>
          </w:tcPr>
          <w:p w14:paraId="1F7EAF1F" w14:textId="5FC6C2E8" w:rsidR="00BE294B" w:rsidRPr="005D1B6E" w:rsidRDefault="00BE294B" w:rsidP="00C17F65">
            <w:pPr>
              <w:rPr>
                <w:sz w:val="18"/>
                <w:szCs w:val="18"/>
              </w:rPr>
            </w:pPr>
            <w:r w:rsidRPr="005D1B6E">
              <w:rPr>
                <w:sz w:val="18"/>
                <w:szCs w:val="18"/>
              </w:rPr>
              <w:t>Er zullen veel reacties op komen van buurtbewoners maar ook mensen van de gemeente kunnen het lezen.</w:t>
            </w:r>
          </w:p>
        </w:tc>
      </w:tr>
    </w:tbl>
    <w:p w14:paraId="60C74926" w14:textId="77777777" w:rsidR="00BE294B" w:rsidRPr="005D1B6E" w:rsidRDefault="00BE294B" w:rsidP="00C17F65">
      <w:pPr>
        <w:rPr>
          <w:sz w:val="18"/>
          <w:szCs w:val="18"/>
        </w:rPr>
      </w:pPr>
    </w:p>
    <w:p w14:paraId="584E2399" w14:textId="77777777" w:rsidR="00BE294B" w:rsidRPr="005D1B6E" w:rsidRDefault="00BE294B" w:rsidP="00C17F65">
      <w:pPr>
        <w:rPr>
          <w:sz w:val="18"/>
          <w:szCs w:val="18"/>
        </w:rPr>
      </w:pPr>
      <w:r w:rsidRPr="005D1B6E">
        <w:rPr>
          <w:sz w:val="18"/>
          <w:szCs w:val="18"/>
        </w:rPr>
        <w:t>Op welke manier denk jij dat deze website toevoeging kan hebben met de contacten jong en oud in de wijk?</w:t>
      </w:r>
    </w:p>
    <w:tbl>
      <w:tblPr>
        <w:tblStyle w:val="TableGrid"/>
        <w:tblW w:w="0" w:type="auto"/>
        <w:tblLook w:val="00A0" w:firstRow="1" w:lastRow="0" w:firstColumn="1" w:lastColumn="0" w:noHBand="0" w:noVBand="0"/>
      </w:tblPr>
      <w:tblGrid>
        <w:gridCol w:w="9039"/>
      </w:tblGrid>
      <w:tr w:rsidR="00BE294B" w:rsidRPr="005D1B6E" w14:paraId="0CD720D7" w14:textId="77777777" w:rsidTr="002F4CD1">
        <w:tc>
          <w:tcPr>
            <w:tcW w:w="9039" w:type="dxa"/>
          </w:tcPr>
          <w:p w14:paraId="431EBA1F" w14:textId="75D74D8B" w:rsidR="00BE294B" w:rsidRPr="005D1B6E" w:rsidRDefault="00BE294B" w:rsidP="00C17F65">
            <w:pPr>
              <w:rPr>
                <w:sz w:val="18"/>
                <w:szCs w:val="18"/>
              </w:rPr>
            </w:pPr>
            <w:r w:rsidRPr="005D1B6E">
              <w:rPr>
                <w:sz w:val="18"/>
                <w:szCs w:val="18"/>
              </w:rPr>
              <w:t xml:space="preserve">Als de linkerkolom jong en de rechter kolom oud is zullen ze vaker op elkaar reageren. </w:t>
            </w:r>
          </w:p>
        </w:tc>
      </w:tr>
    </w:tbl>
    <w:p w14:paraId="20C4ABB1" w14:textId="77777777" w:rsidR="00BE294B" w:rsidRPr="005D1B6E" w:rsidRDefault="00BE294B" w:rsidP="00C17F65">
      <w:pPr>
        <w:rPr>
          <w:sz w:val="18"/>
          <w:szCs w:val="18"/>
        </w:rPr>
      </w:pPr>
    </w:p>
    <w:p w14:paraId="4E9A842B" w14:textId="13F18104" w:rsidR="00BE294B" w:rsidRPr="005D1B6E" w:rsidRDefault="00BE294B" w:rsidP="00C17F65">
      <w:pPr>
        <w:rPr>
          <w:sz w:val="18"/>
          <w:szCs w:val="18"/>
        </w:rPr>
      </w:pPr>
      <w:r w:rsidRPr="005D1B6E">
        <w:rPr>
          <w:sz w:val="18"/>
          <w:szCs w:val="18"/>
        </w:rPr>
        <w:t>Op welke manier denk jij dat deze site toevoeging heeft aan het activeren van wijkbewoners om hun speeltuin te gaan onderhouden?</w:t>
      </w:r>
    </w:p>
    <w:tbl>
      <w:tblPr>
        <w:tblStyle w:val="TableGrid"/>
        <w:tblW w:w="0" w:type="auto"/>
        <w:tblLook w:val="00A0" w:firstRow="1" w:lastRow="0" w:firstColumn="1" w:lastColumn="0" w:noHBand="0" w:noVBand="0"/>
      </w:tblPr>
      <w:tblGrid>
        <w:gridCol w:w="9039"/>
      </w:tblGrid>
      <w:tr w:rsidR="00BE294B" w:rsidRPr="005D1B6E" w14:paraId="7A016004" w14:textId="77777777" w:rsidTr="002F4CD1">
        <w:tc>
          <w:tcPr>
            <w:tcW w:w="9039" w:type="dxa"/>
          </w:tcPr>
          <w:p w14:paraId="193AA610" w14:textId="75A92AAE" w:rsidR="00BE294B" w:rsidRPr="005D1B6E" w:rsidRDefault="00BE294B" w:rsidP="00C17F65">
            <w:pPr>
              <w:rPr>
                <w:sz w:val="18"/>
                <w:szCs w:val="18"/>
              </w:rPr>
            </w:pPr>
            <w:r w:rsidRPr="005D1B6E">
              <w:rPr>
                <w:sz w:val="18"/>
                <w:szCs w:val="18"/>
              </w:rPr>
              <w:t>Het geeft veel motivatie als men ziet dat er meerdere mensen mee bezig zijn. Ook zijn er niet veel speeltuinen die een website hebben dit geef</w:t>
            </w:r>
            <w:r w:rsidR="008C25FF" w:rsidRPr="005D1B6E">
              <w:rPr>
                <w:sz w:val="18"/>
                <w:szCs w:val="18"/>
              </w:rPr>
              <w:t>t weer wat ‘’speciaals’’.</w:t>
            </w:r>
          </w:p>
        </w:tc>
      </w:tr>
    </w:tbl>
    <w:p w14:paraId="45FD83BD" w14:textId="232F78FE" w:rsidR="00B72AFC" w:rsidRDefault="00B72AFC" w:rsidP="00C17F65">
      <w:pPr>
        <w:rPr>
          <w:sz w:val="18"/>
          <w:szCs w:val="18"/>
        </w:rPr>
      </w:pPr>
    </w:p>
    <w:p w14:paraId="3867154C" w14:textId="77777777" w:rsidR="002F4CD1" w:rsidRDefault="002F4CD1" w:rsidP="00C17F65">
      <w:pPr>
        <w:rPr>
          <w:sz w:val="18"/>
          <w:szCs w:val="18"/>
        </w:rPr>
      </w:pPr>
    </w:p>
    <w:p w14:paraId="65A8E1F8" w14:textId="77777777" w:rsidR="002F4CD1" w:rsidRDefault="002F4CD1" w:rsidP="00C17F65">
      <w:pPr>
        <w:rPr>
          <w:sz w:val="18"/>
          <w:szCs w:val="18"/>
        </w:rPr>
      </w:pPr>
    </w:p>
    <w:p w14:paraId="1AF1CD60" w14:textId="77777777" w:rsidR="002F4CD1" w:rsidRPr="005D1B6E" w:rsidRDefault="002F4CD1" w:rsidP="00C17F65">
      <w:pPr>
        <w:rPr>
          <w:sz w:val="18"/>
          <w:szCs w:val="18"/>
        </w:rPr>
      </w:pPr>
    </w:p>
    <w:tbl>
      <w:tblPr>
        <w:tblStyle w:val="LightList-Accent1"/>
        <w:tblW w:w="0" w:type="auto"/>
        <w:tblLook w:val="04A0" w:firstRow="1" w:lastRow="0" w:firstColumn="1" w:lastColumn="0" w:noHBand="0" w:noVBand="1"/>
      </w:tblPr>
      <w:tblGrid>
        <w:gridCol w:w="9039"/>
      </w:tblGrid>
      <w:tr w:rsidR="008C25FF" w:rsidRPr="005D1B6E" w14:paraId="398EEC3D" w14:textId="77777777" w:rsidTr="002F4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1FB68EBF" w14:textId="77777777" w:rsidR="008C25FF" w:rsidRPr="005D1B6E" w:rsidRDefault="008C25FF" w:rsidP="00C17F65">
            <w:pPr>
              <w:suppressAutoHyphens w:val="0"/>
              <w:rPr>
                <w:sz w:val="18"/>
                <w:szCs w:val="18"/>
              </w:rPr>
            </w:pPr>
            <w:r w:rsidRPr="005D1B6E">
              <w:rPr>
                <w:i/>
                <w:sz w:val="18"/>
                <w:szCs w:val="18"/>
              </w:rPr>
              <w:lastRenderedPageBreak/>
              <w:t>Vragenlijst ingevuld door Ramon Bakker:</w:t>
            </w:r>
          </w:p>
        </w:tc>
      </w:tr>
    </w:tbl>
    <w:p w14:paraId="1C9C78BD" w14:textId="77777777" w:rsidR="002F4CD1" w:rsidRDefault="002F4CD1" w:rsidP="00C17F65">
      <w:pPr>
        <w:rPr>
          <w:sz w:val="18"/>
          <w:szCs w:val="18"/>
        </w:rPr>
      </w:pPr>
    </w:p>
    <w:p w14:paraId="628B3A71" w14:textId="77777777" w:rsidR="00B72AFC" w:rsidRPr="005D1B6E" w:rsidRDefault="00B72AFC" w:rsidP="00C17F65">
      <w:pPr>
        <w:rPr>
          <w:sz w:val="18"/>
          <w:szCs w:val="18"/>
        </w:rPr>
      </w:pPr>
      <w:r w:rsidRPr="005D1B6E">
        <w:rPr>
          <w:sz w:val="18"/>
          <w:szCs w:val="18"/>
        </w:rPr>
        <w:t>Was je al bekend met sociaal gebruik van internet?</w:t>
      </w:r>
    </w:p>
    <w:tbl>
      <w:tblPr>
        <w:tblStyle w:val="TableGrid"/>
        <w:tblW w:w="0" w:type="auto"/>
        <w:tblLook w:val="04A0" w:firstRow="1" w:lastRow="0" w:firstColumn="1" w:lastColumn="0" w:noHBand="0" w:noVBand="1"/>
      </w:tblPr>
      <w:tblGrid>
        <w:gridCol w:w="9039"/>
      </w:tblGrid>
      <w:tr w:rsidR="00B72AFC" w:rsidRPr="005D1B6E" w14:paraId="1A5DA89E" w14:textId="77777777" w:rsidTr="002F4CD1">
        <w:tc>
          <w:tcPr>
            <w:tcW w:w="9039" w:type="dxa"/>
          </w:tcPr>
          <w:p w14:paraId="5B63AFD7" w14:textId="30D1445A" w:rsidR="00B72AFC" w:rsidRPr="005D1B6E" w:rsidRDefault="00B72AFC" w:rsidP="00C17F65">
            <w:pPr>
              <w:rPr>
                <w:sz w:val="18"/>
                <w:szCs w:val="18"/>
              </w:rPr>
            </w:pPr>
            <w:r w:rsidRPr="005D1B6E">
              <w:rPr>
                <w:sz w:val="18"/>
                <w:szCs w:val="18"/>
              </w:rPr>
              <w:t>Alleen met sociaal gebruik met betrekking op Hyves, MSN, Facebook en Twitter.</w:t>
            </w:r>
          </w:p>
        </w:tc>
      </w:tr>
    </w:tbl>
    <w:p w14:paraId="161A8340" w14:textId="77777777" w:rsidR="00B72AFC" w:rsidRPr="005D1B6E" w:rsidRDefault="00B72AFC" w:rsidP="00C17F65">
      <w:pPr>
        <w:rPr>
          <w:sz w:val="18"/>
          <w:szCs w:val="18"/>
        </w:rPr>
      </w:pPr>
    </w:p>
    <w:p w14:paraId="1229FD87" w14:textId="77777777" w:rsidR="00B72AFC" w:rsidRPr="005D1B6E" w:rsidRDefault="00B72AFC" w:rsidP="00C17F65">
      <w:pPr>
        <w:rPr>
          <w:sz w:val="18"/>
          <w:szCs w:val="18"/>
        </w:rPr>
      </w:pPr>
      <w:r w:rsidRPr="005D1B6E">
        <w:rPr>
          <w:sz w:val="18"/>
          <w:szCs w:val="18"/>
        </w:rPr>
        <w:t>Wat vind jij van de gebruiksvriendelijkheid van leukewijk.nl?</w:t>
      </w:r>
    </w:p>
    <w:tbl>
      <w:tblPr>
        <w:tblStyle w:val="TableGrid"/>
        <w:tblW w:w="0" w:type="auto"/>
        <w:tblLook w:val="04A0" w:firstRow="1" w:lastRow="0" w:firstColumn="1" w:lastColumn="0" w:noHBand="0" w:noVBand="1"/>
      </w:tblPr>
      <w:tblGrid>
        <w:gridCol w:w="9039"/>
      </w:tblGrid>
      <w:tr w:rsidR="00B72AFC" w:rsidRPr="005D1B6E" w14:paraId="6DAF8B72" w14:textId="77777777" w:rsidTr="002F4CD1">
        <w:tc>
          <w:tcPr>
            <w:tcW w:w="9039" w:type="dxa"/>
          </w:tcPr>
          <w:p w14:paraId="753E2F75" w14:textId="22BFBD63" w:rsidR="00B72AFC" w:rsidRPr="005D1B6E" w:rsidRDefault="00B72AFC" w:rsidP="00C17F65">
            <w:pPr>
              <w:rPr>
                <w:sz w:val="18"/>
                <w:szCs w:val="18"/>
              </w:rPr>
            </w:pPr>
            <w:r w:rsidRPr="005D1B6E">
              <w:rPr>
                <w:sz w:val="18"/>
                <w:szCs w:val="18"/>
              </w:rPr>
              <w:t>Goed, een account aanmaken is simpel en gaat snel. Ook een site aanmaken of bewerken is kinderspel.</w:t>
            </w:r>
          </w:p>
        </w:tc>
      </w:tr>
    </w:tbl>
    <w:p w14:paraId="02857CA5" w14:textId="77777777" w:rsidR="00B72AFC" w:rsidRPr="005D1B6E" w:rsidRDefault="00B72AFC" w:rsidP="00C17F65">
      <w:pPr>
        <w:rPr>
          <w:sz w:val="18"/>
          <w:szCs w:val="18"/>
        </w:rPr>
      </w:pPr>
    </w:p>
    <w:p w14:paraId="560B6C87" w14:textId="77777777" w:rsidR="00B72AFC" w:rsidRPr="005D1B6E" w:rsidRDefault="00B72AFC" w:rsidP="00C17F65">
      <w:pPr>
        <w:rPr>
          <w:sz w:val="18"/>
          <w:szCs w:val="18"/>
        </w:rPr>
      </w:pPr>
      <w:r w:rsidRPr="005D1B6E">
        <w:rPr>
          <w:sz w:val="18"/>
          <w:szCs w:val="18"/>
        </w:rPr>
        <w:t>Waar ben je tegen op gelopen en wat is je meegevallen?</w:t>
      </w:r>
    </w:p>
    <w:tbl>
      <w:tblPr>
        <w:tblStyle w:val="TableGrid"/>
        <w:tblW w:w="0" w:type="auto"/>
        <w:tblLook w:val="04A0" w:firstRow="1" w:lastRow="0" w:firstColumn="1" w:lastColumn="0" w:noHBand="0" w:noVBand="1"/>
      </w:tblPr>
      <w:tblGrid>
        <w:gridCol w:w="9039"/>
      </w:tblGrid>
      <w:tr w:rsidR="00B72AFC" w:rsidRPr="005D1B6E" w14:paraId="14AC7F54" w14:textId="77777777" w:rsidTr="002F4CD1">
        <w:tc>
          <w:tcPr>
            <w:tcW w:w="9039" w:type="dxa"/>
          </w:tcPr>
          <w:p w14:paraId="5E9FC81C" w14:textId="07CFB590" w:rsidR="00B72AFC" w:rsidRPr="005D1B6E" w:rsidRDefault="00B72AFC" w:rsidP="003520B4">
            <w:pPr>
              <w:pStyle w:val="ListParagraph"/>
              <w:numPr>
                <w:ilvl w:val="0"/>
                <w:numId w:val="62"/>
              </w:numPr>
              <w:suppressAutoHyphens w:val="0"/>
              <w:ind w:left="142" w:hanging="142"/>
              <w:rPr>
                <w:sz w:val="18"/>
                <w:szCs w:val="18"/>
              </w:rPr>
            </w:pPr>
            <w:r w:rsidRPr="005D1B6E">
              <w:rPr>
                <w:sz w:val="18"/>
                <w:szCs w:val="18"/>
              </w:rPr>
              <w:t>In sommige, moderne browsers is de compatibiliteit slecht met leukewijk.nl. Je kunt componenten dan niet op de site “slepen”. In Internet Explorer kun je in ieder geval de compatibiliteitsmodus proberen, maar het zou zo moeten zijn dat dat niet nodig is.</w:t>
            </w:r>
          </w:p>
          <w:p w14:paraId="656FB153" w14:textId="385D2D85" w:rsidR="008C25FF" w:rsidRPr="005D1B6E" w:rsidRDefault="00B72AFC" w:rsidP="003520B4">
            <w:pPr>
              <w:pStyle w:val="ListParagraph"/>
              <w:numPr>
                <w:ilvl w:val="0"/>
                <w:numId w:val="61"/>
              </w:numPr>
              <w:suppressAutoHyphens w:val="0"/>
              <w:ind w:left="142" w:hanging="142"/>
              <w:rPr>
                <w:sz w:val="18"/>
                <w:szCs w:val="18"/>
              </w:rPr>
            </w:pPr>
            <w:r w:rsidRPr="005D1B6E">
              <w:rPr>
                <w:sz w:val="18"/>
                <w:szCs w:val="18"/>
              </w:rPr>
              <w:t>Het is heel makkelijk om een site aan te maken en het is ook voor het grootste deel makkelijk om dingen op je site te zetten.</w:t>
            </w:r>
          </w:p>
          <w:p w14:paraId="6D67694C" w14:textId="48C4C1E3" w:rsidR="00B72AFC" w:rsidRPr="005D1B6E" w:rsidRDefault="00B72AFC" w:rsidP="003520B4">
            <w:pPr>
              <w:pStyle w:val="ListParagraph"/>
              <w:numPr>
                <w:ilvl w:val="0"/>
                <w:numId w:val="61"/>
              </w:numPr>
              <w:suppressAutoHyphens w:val="0"/>
              <w:ind w:left="142" w:hanging="142"/>
              <w:rPr>
                <w:sz w:val="18"/>
                <w:szCs w:val="18"/>
              </w:rPr>
            </w:pPr>
            <w:r w:rsidRPr="005D1B6E">
              <w:rPr>
                <w:sz w:val="18"/>
                <w:szCs w:val="18"/>
              </w:rPr>
              <w:t>Een minpuntje van de upload-functie: je kunt niet meerdere bestanden tegelijk selecteren om te uploaden. Ook als je foto’s op je site wilt zetten, moet je dat allemaal één voor één op je site plaatsen.</w:t>
            </w:r>
          </w:p>
          <w:p w14:paraId="27032A3A" w14:textId="080D917B" w:rsidR="00B72AFC" w:rsidRPr="005D1B6E" w:rsidRDefault="00B72AFC" w:rsidP="003520B4">
            <w:pPr>
              <w:pStyle w:val="ListParagraph"/>
              <w:numPr>
                <w:ilvl w:val="0"/>
                <w:numId w:val="61"/>
              </w:numPr>
              <w:suppressAutoHyphens w:val="0"/>
              <w:ind w:left="142" w:hanging="142"/>
              <w:rPr>
                <w:sz w:val="18"/>
                <w:szCs w:val="18"/>
              </w:rPr>
            </w:pPr>
            <w:r w:rsidRPr="005D1B6E">
              <w:rPr>
                <w:sz w:val="18"/>
                <w:szCs w:val="18"/>
              </w:rPr>
              <w:t>Ik had het handig gevonden als er een back-up functie beschikbaar was, zodat je altijd terug kunt naar een “oude” versie van je site. Ik had eens dat ik een foutmelding kreeg toen ik een gemaakte site wou bezoeken, wat ik niet zelf op kon lossen (MySQL error?).</w:t>
            </w:r>
          </w:p>
          <w:p w14:paraId="6DAFE9D9" w14:textId="3A8B2249" w:rsidR="00B72AFC" w:rsidRPr="005D1B6E" w:rsidRDefault="00B72AFC" w:rsidP="003520B4">
            <w:pPr>
              <w:pStyle w:val="ListParagraph"/>
              <w:numPr>
                <w:ilvl w:val="0"/>
                <w:numId w:val="61"/>
              </w:numPr>
              <w:suppressAutoHyphens w:val="0"/>
              <w:ind w:left="142" w:hanging="142"/>
              <w:rPr>
                <w:sz w:val="18"/>
                <w:szCs w:val="18"/>
              </w:rPr>
            </w:pPr>
            <w:r w:rsidRPr="005D1B6E">
              <w:rPr>
                <w:sz w:val="18"/>
                <w:szCs w:val="18"/>
              </w:rPr>
              <w:t>Een functie waarbij je zelf html-code in kunt voeren, is misschien ook wel handig. Zo kun je je site wat meer naar eigen smaak inrichten.</w:t>
            </w:r>
          </w:p>
          <w:p w14:paraId="0C7946A5" w14:textId="15215E6B" w:rsidR="00B72AFC" w:rsidRPr="005D1B6E" w:rsidRDefault="00B72AFC" w:rsidP="003520B4">
            <w:pPr>
              <w:pStyle w:val="ListParagraph"/>
              <w:numPr>
                <w:ilvl w:val="0"/>
                <w:numId w:val="61"/>
              </w:numPr>
              <w:suppressAutoHyphens w:val="0"/>
              <w:ind w:left="142" w:hanging="142"/>
              <w:rPr>
                <w:sz w:val="18"/>
                <w:szCs w:val="18"/>
              </w:rPr>
            </w:pPr>
            <w:r w:rsidRPr="005D1B6E">
              <w:rPr>
                <w:sz w:val="18"/>
                <w:szCs w:val="18"/>
              </w:rPr>
              <w:t>Ik vind het handig dat als je klaar bent met het bewerken van een component, en met de muis even op een lege ruimte op de site klikt, dat de aanpassingen dan gelijk worden opgeslagen.</w:t>
            </w:r>
          </w:p>
          <w:p w14:paraId="2397E157" w14:textId="77777777" w:rsidR="00B72AFC" w:rsidRPr="005D1B6E" w:rsidRDefault="00B72AFC" w:rsidP="003520B4">
            <w:pPr>
              <w:pStyle w:val="ListParagraph"/>
              <w:numPr>
                <w:ilvl w:val="0"/>
                <w:numId w:val="61"/>
              </w:numPr>
              <w:suppressAutoHyphens w:val="0"/>
              <w:ind w:left="142" w:hanging="142"/>
              <w:rPr>
                <w:sz w:val="18"/>
                <w:szCs w:val="18"/>
              </w:rPr>
            </w:pPr>
            <w:r w:rsidRPr="005D1B6E">
              <w:rPr>
                <w:sz w:val="18"/>
                <w:szCs w:val="18"/>
              </w:rPr>
              <w:t>Je krijgt gratis online opslag van leukewijk.nl om foto’s te uploaden, zodat je snel foto’s op je site kunt plaatsen.</w:t>
            </w:r>
          </w:p>
        </w:tc>
      </w:tr>
    </w:tbl>
    <w:p w14:paraId="389D8040" w14:textId="77777777" w:rsidR="00B72AFC" w:rsidRPr="005D1B6E" w:rsidRDefault="00B72AFC" w:rsidP="00C17F65">
      <w:pPr>
        <w:rPr>
          <w:sz w:val="18"/>
          <w:szCs w:val="18"/>
        </w:rPr>
      </w:pPr>
    </w:p>
    <w:p w14:paraId="0D4DDCB6" w14:textId="77777777" w:rsidR="00B72AFC" w:rsidRPr="005D1B6E" w:rsidRDefault="00B72AFC" w:rsidP="00C17F65">
      <w:pPr>
        <w:rPr>
          <w:sz w:val="18"/>
          <w:szCs w:val="18"/>
        </w:rPr>
      </w:pPr>
      <w:r w:rsidRPr="005D1B6E">
        <w:rPr>
          <w:sz w:val="18"/>
          <w:szCs w:val="18"/>
        </w:rPr>
        <w:t xml:space="preserve">Wat vind je van je eigen gemaakte site? </w:t>
      </w:r>
    </w:p>
    <w:tbl>
      <w:tblPr>
        <w:tblStyle w:val="TableGrid"/>
        <w:tblW w:w="0" w:type="auto"/>
        <w:tblLook w:val="04A0" w:firstRow="1" w:lastRow="0" w:firstColumn="1" w:lastColumn="0" w:noHBand="0" w:noVBand="1"/>
      </w:tblPr>
      <w:tblGrid>
        <w:gridCol w:w="9039"/>
      </w:tblGrid>
      <w:tr w:rsidR="00B72AFC" w:rsidRPr="005D1B6E" w14:paraId="24746F0E" w14:textId="77777777" w:rsidTr="002F4CD1">
        <w:tc>
          <w:tcPr>
            <w:tcW w:w="9039" w:type="dxa"/>
          </w:tcPr>
          <w:p w14:paraId="45ECB1F9" w14:textId="27D147E4" w:rsidR="00B72AFC" w:rsidRPr="005D1B6E" w:rsidRDefault="00B72AFC" w:rsidP="00C17F65">
            <w:pPr>
              <w:rPr>
                <w:sz w:val="18"/>
                <w:szCs w:val="18"/>
              </w:rPr>
            </w:pPr>
            <w:r w:rsidRPr="005D1B6E">
              <w:rPr>
                <w:sz w:val="18"/>
                <w:szCs w:val="18"/>
              </w:rPr>
              <w:t>Leuk en ook overzichtelijk, ik vind het mooi dat als je foto’s op je site wilt zetten, dat dat dan in een soort van diavoorstelling kan. Doordat je werkt met aparte componenten, wordt de site eigenlijk automatisch al (redelijk) overzichtelijk.</w:t>
            </w:r>
          </w:p>
        </w:tc>
      </w:tr>
    </w:tbl>
    <w:p w14:paraId="21D53E82" w14:textId="77777777" w:rsidR="00B72AFC" w:rsidRPr="005D1B6E" w:rsidRDefault="00B72AFC" w:rsidP="00C17F65">
      <w:pPr>
        <w:rPr>
          <w:sz w:val="18"/>
          <w:szCs w:val="18"/>
        </w:rPr>
      </w:pPr>
    </w:p>
    <w:p w14:paraId="0CCBD394" w14:textId="77777777" w:rsidR="00B72AFC" w:rsidRPr="005D1B6E" w:rsidRDefault="00B72AFC" w:rsidP="00C17F65">
      <w:pPr>
        <w:rPr>
          <w:sz w:val="18"/>
          <w:szCs w:val="18"/>
        </w:rPr>
      </w:pPr>
      <w:r w:rsidRPr="005D1B6E">
        <w:rPr>
          <w:sz w:val="18"/>
          <w:szCs w:val="18"/>
        </w:rPr>
        <w:t>Ben je op deze manier meer in contact gekomen met de buurtbewoners en professionals?</w:t>
      </w:r>
    </w:p>
    <w:tbl>
      <w:tblPr>
        <w:tblStyle w:val="TableGrid"/>
        <w:tblW w:w="0" w:type="auto"/>
        <w:tblLook w:val="04A0" w:firstRow="1" w:lastRow="0" w:firstColumn="1" w:lastColumn="0" w:noHBand="0" w:noVBand="1"/>
      </w:tblPr>
      <w:tblGrid>
        <w:gridCol w:w="9039"/>
      </w:tblGrid>
      <w:tr w:rsidR="00B72AFC" w:rsidRPr="005D1B6E" w14:paraId="03B1F4AF" w14:textId="77777777" w:rsidTr="002F4CD1">
        <w:tc>
          <w:tcPr>
            <w:tcW w:w="9039" w:type="dxa"/>
          </w:tcPr>
          <w:p w14:paraId="6A8176A8" w14:textId="304D7D6B" w:rsidR="00B72AFC" w:rsidRPr="005D1B6E" w:rsidRDefault="00B72AFC" w:rsidP="00C17F65">
            <w:pPr>
              <w:rPr>
                <w:sz w:val="18"/>
                <w:szCs w:val="18"/>
              </w:rPr>
            </w:pPr>
            <w:r w:rsidRPr="005D1B6E">
              <w:rPr>
                <w:sz w:val="18"/>
                <w:szCs w:val="18"/>
              </w:rPr>
              <w:t>Niet speciaal door de website zelf. Wel door buurtbewoners die in De Kameleon kwamen, die we gingen interviewen voor een stukje op de site/filmpje.</w:t>
            </w:r>
          </w:p>
        </w:tc>
      </w:tr>
    </w:tbl>
    <w:p w14:paraId="5D049565" w14:textId="77777777" w:rsidR="00B72AFC" w:rsidRPr="005D1B6E" w:rsidRDefault="00B72AFC" w:rsidP="00C17F65">
      <w:pPr>
        <w:rPr>
          <w:sz w:val="18"/>
          <w:szCs w:val="18"/>
        </w:rPr>
      </w:pPr>
    </w:p>
    <w:p w14:paraId="13E429E6" w14:textId="77777777" w:rsidR="00B72AFC" w:rsidRPr="005D1B6E" w:rsidRDefault="00B72AFC" w:rsidP="00C17F65">
      <w:pPr>
        <w:rPr>
          <w:sz w:val="18"/>
          <w:szCs w:val="18"/>
        </w:rPr>
      </w:pPr>
      <w:r w:rsidRPr="005D1B6E">
        <w:rPr>
          <w:sz w:val="18"/>
          <w:szCs w:val="18"/>
        </w:rPr>
        <w:t>Zo ja, op welke manier?</w:t>
      </w:r>
    </w:p>
    <w:tbl>
      <w:tblPr>
        <w:tblStyle w:val="TableGrid"/>
        <w:tblW w:w="0" w:type="auto"/>
        <w:tblLook w:val="04A0" w:firstRow="1" w:lastRow="0" w:firstColumn="1" w:lastColumn="0" w:noHBand="0" w:noVBand="1"/>
      </w:tblPr>
      <w:tblGrid>
        <w:gridCol w:w="9039"/>
      </w:tblGrid>
      <w:tr w:rsidR="00B72AFC" w:rsidRPr="005D1B6E" w14:paraId="201CF29E" w14:textId="77777777" w:rsidTr="002F4CD1">
        <w:tc>
          <w:tcPr>
            <w:tcW w:w="9039" w:type="dxa"/>
          </w:tcPr>
          <w:p w14:paraId="47FBC0B6" w14:textId="5CA7E6C8" w:rsidR="00B72AFC" w:rsidRPr="005D1B6E" w:rsidRDefault="00B72AFC" w:rsidP="00C17F65">
            <w:pPr>
              <w:rPr>
                <w:sz w:val="18"/>
                <w:szCs w:val="18"/>
              </w:rPr>
            </w:pPr>
            <w:r w:rsidRPr="005D1B6E">
              <w:rPr>
                <w:sz w:val="18"/>
                <w:szCs w:val="18"/>
              </w:rPr>
              <w:t>(zie vorig antwoord)</w:t>
            </w:r>
          </w:p>
        </w:tc>
      </w:tr>
    </w:tbl>
    <w:p w14:paraId="11944B7A" w14:textId="77777777" w:rsidR="00B72AFC" w:rsidRPr="005D1B6E" w:rsidRDefault="00B72AFC" w:rsidP="00C17F65">
      <w:pPr>
        <w:rPr>
          <w:sz w:val="18"/>
          <w:szCs w:val="18"/>
        </w:rPr>
      </w:pPr>
    </w:p>
    <w:p w14:paraId="01204404" w14:textId="77777777" w:rsidR="00B72AFC" w:rsidRPr="005D1B6E" w:rsidRDefault="00B72AFC" w:rsidP="00C17F65">
      <w:pPr>
        <w:rPr>
          <w:sz w:val="18"/>
          <w:szCs w:val="18"/>
        </w:rPr>
      </w:pPr>
      <w:r w:rsidRPr="005D1B6E">
        <w:rPr>
          <w:sz w:val="18"/>
          <w:szCs w:val="18"/>
        </w:rPr>
        <w:t>Op welke manier denk jij dat deze site kan bijdragen aan de promotie van de speeltuinen?</w:t>
      </w:r>
    </w:p>
    <w:tbl>
      <w:tblPr>
        <w:tblStyle w:val="TableGrid"/>
        <w:tblW w:w="0" w:type="auto"/>
        <w:tblLook w:val="04A0" w:firstRow="1" w:lastRow="0" w:firstColumn="1" w:lastColumn="0" w:noHBand="0" w:noVBand="1"/>
      </w:tblPr>
      <w:tblGrid>
        <w:gridCol w:w="9039"/>
      </w:tblGrid>
      <w:tr w:rsidR="00B72AFC" w:rsidRPr="005D1B6E" w14:paraId="59943399" w14:textId="77777777" w:rsidTr="002F4CD1">
        <w:tc>
          <w:tcPr>
            <w:tcW w:w="9039" w:type="dxa"/>
          </w:tcPr>
          <w:p w14:paraId="4DDE05E0" w14:textId="77777777" w:rsidR="00B72AFC" w:rsidRPr="005D1B6E" w:rsidRDefault="00B72AFC" w:rsidP="00C17F65">
            <w:pPr>
              <w:rPr>
                <w:sz w:val="18"/>
                <w:szCs w:val="18"/>
              </w:rPr>
            </w:pPr>
            <w:r w:rsidRPr="005D1B6E">
              <w:rPr>
                <w:sz w:val="18"/>
                <w:szCs w:val="18"/>
              </w:rPr>
              <w:t>Door de sites komen buurtbewoners meer met elkaar in contact. Ze kunnen zien wat voor onderhoud er nog moet worden gedaan, en dat dan uitvoeren. Het resultaat daarvan kan door middel van foto’s op de site te zien zijn.</w:t>
            </w:r>
          </w:p>
        </w:tc>
      </w:tr>
    </w:tbl>
    <w:p w14:paraId="13CBA9D9" w14:textId="77777777" w:rsidR="00B72AFC" w:rsidRPr="005D1B6E" w:rsidRDefault="00B72AFC" w:rsidP="00C17F65">
      <w:pPr>
        <w:rPr>
          <w:sz w:val="18"/>
          <w:szCs w:val="18"/>
        </w:rPr>
      </w:pPr>
    </w:p>
    <w:p w14:paraId="073FA2A2" w14:textId="77777777" w:rsidR="00B72AFC" w:rsidRPr="005D1B6E" w:rsidRDefault="00B72AFC" w:rsidP="00C17F65">
      <w:pPr>
        <w:rPr>
          <w:sz w:val="18"/>
          <w:szCs w:val="18"/>
        </w:rPr>
      </w:pPr>
      <w:r w:rsidRPr="005D1B6E">
        <w:rPr>
          <w:sz w:val="18"/>
          <w:szCs w:val="18"/>
        </w:rPr>
        <w:t>Op welke manier denk jij dat deze website toevoeging kan hebben met de contacten jong en oud in de wijk?</w:t>
      </w:r>
    </w:p>
    <w:tbl>
      <w:tblPr>
        <w:tblStyle w:val="TableGrid"/>
        <w:tblW w:w="0" w:type="auto"/>
        <w:tblLook w:val="04A0" w:firstRow="1" w:lastRow="0" w:firstColumn="1" w:lastColumn="0" w:noHBand="0" w:noVBand="1"/>
      </w:tblPr>
      <w:tblGrid>
        <w:gridCol w:w="9039"/>
      </w:tblGrid>
      <w:tr w:rsidR="00B72AFC" w:rsidRPr="005D1B6E" w14:paraId="338A4078" w14:textId="77777777" w:rsidTr="002F4CD1">
        <w:tc>
          <w:tcPr>
            <w:tcW w:w="9039" w:type="dxa"/>
          </w:tcPr>
          <w:p w14:paraId="73984489" w14:textId="14B95186" w:rsidR="00B72AFC" w:rsidRPr="005D1B6E" w:rsidRDefault="00B72AFC" w:rsidP="00C17F65">
            <w:pPr>
              <w:rPr>
                <w:sz w:val="18"/>
                <w:szCs w:val="18"/>
              </w:rPr>
            </w:pPr>
            <w:r w:rsidRPr="005D1B6E">
              <w:rPr>
                <w:sz w:val="18"/>
                <w:szCs w:val="18"/>
              </w:rPr>
              <w:t>Buurtbewoners kunnen zelf berichtjes schrijven in het gastenboek, waardoor contact kan ontstaan tussen de buurtbewoners. Ook jongeren kunnen met elkaar  in contact komen door de site (of jong &amp; oud met elkaar).</w:t>
            </w:r>
          </w:p>
        </w:tc>
      </w:tr>
    </w:tbl>
    <w:p w14:paraId="4FEF29B0" w14:textId="77777777" w:rsidR="00B72AFC" w:rsidRPr="005D1B6E" w:rsidRDefault="00B72AFC" w:rsidP="00C17F65">
      <w:pPr>
        <w:rPr>
          <w:sz w:val="18"/>
          <w:szCs w:val="18"/>
        </w:rPr>
      </w:pPr>
    </w:p>
    <w:p w14:paraId="251F2586" w14:textId="77777777" w:rsidR="00B72AFC" w:rsidRPr="005D1B6E" w:rsidRDefault="00B72AFC" w:rsidP="00C17F65">
      <w:pPr>
        <w:rPr>
          <w:sz w:val="18"/>
          <w:szCs w:val="18"/>
        </w:rPr>
      </w:pPr>
    </w:p>
    <w:p w14:paraId="36EF3E54" w14:textId="77777777" w:rsidR="00B72AFC" w:rsidRPr="005D1B6E" w:rsidRDefault="00B72AFC" w:rsidP="00C17F65">
      <w:pPr>
        <w:rPr>
          <w:sz w:val="18"/>
          <w:szCs w:val="18"/>
        </w:rPr>
      </w:pPr>
      <w:r w:rsidRPr="005D1B6E">
        <w:rPr>
          <w:sz w:val="18"/>
          <w:szCs w:val="18"/>
        </w:rPr>
        <w:t>Op welke manier denk jij dat deze site toevoeging heeft aan het activeren van wijkbewoners om hun speeltuin te gaan onderhouden?</w:t>
      </w:r>
    </w:p>
    <w:tbl>
      <w:tblPr>
        <w:tblStyle w:val="TableGrid"/>
        <w:tblW w:w="0" w:type="auto"/>
        <w:tblLook w:val="04A0" w:firstRow="1" w:lastRow="0" w:firstColumn="1" w:lastColumn="0" w:noHBand="0" w:noVBand="1"/>
      </w:tblPr>
      <w:tblGrid>
        <w:gridCol w:w="9039"/>
      </w:tblGrid>
      <w:tr w:rsidR="00B72AFC" w:rsidRPr="005D1B6E" w14:paraId="7BFB1CD0" w14:textId="77777777" w:rsidTr="002F4CD1">
        <w:tc>
          <w:tcPr>
            <w:tcW w:w="9039" w:type="dxa"/>
          </w:tcPr>
          <w:p w14:paraId="2D0A3760" w14:textId="24794DBC" w:rsidR="00B72AFC" w:rsidRPr="005D1B6E" w:rsidRDefault="00B72AFC" w:rsidP="00C17F65">
            <w:pPr>
              <w:rPr>
                <w:sz w:val="18"/>
                <w:szCs w:val="18"/>
              </w:rPr>
            </w:pPr>
            <w:r w:rsidRPr="005D1B6E">
              <w:rPr>
                <w:sz w:val="18"/>
                <w:szCs w:val="18"/>
              </w:rPr>
              <w:t>Op de sites staan lijstjes met dingen die nog moeten worden gedaan met betrekking op onder andere onderhoud. Mensen kunnen dan gaan denken: “Dat vind ik wel leuk om te doen/daar ben ik goed in, dus wil ik die taak wel uitvoeren”.</w:t>
            </w:r>
          </w:p>
        </w:tc>
      </w:tr>
    </w:tbl>
    <w:p w14:paraId="154B1B64" w14:textId="171C9B6E" w:rsidR="00D2269A" w:rsidRDefault="00D2269A" w:rsidP="00C17F65">
      <w:pPr>
        <w:rPr>
          <w:sz w:val="18"/>
          <w:szCs w:val="18"/>
        </w:rPr>
      </w:pPr>
    </w:p>
    <w:p w14:paraId="37C83817" w14:textId="79949A36" w:rsidR="00354AAF" w:rsidRDefault="00354AAF">
      <w:pPr>
        <w:suppressAutoHyphens w:val="0"/>
        <w:rPr>
          <w:sz w:val="18"/>
          <w:szCs w:val="18"/>
        </w:rPr>
      </w:pPr>
      <w:r>
        <w:rPr>
          <w:sz w:val="18"/>
          <w:szCs w:val="18"/>
        </w:rPr>
        <w:br w:type="page"/>
      </w:r>
    </w:p>
    <w:p w14:paraId="56734C8C" w14:textId="0A69F069" w:rsidR="00354AAF" w:rsidRPr="00BB3295" w:rsidRDefault="00354AAF" w:rsidP="00354AAF">
      <w:pPr>
        <w:pStyle w:val="Heading2"/>
        <w:rPr>
          <w:rFonts w:ascii="Arial" w:hAnsi="Arial"/>
          <w:b w:val="0"/>
          <w:i/>
          <w:color w:val="4F81BD" w:themeColor="accent1"/>
        </w:rPr>
      </w:pPr>
      <w:bookmarkStart w:id="96" w:name="_Toc167842461"/>
      <w:r>
        <w:rPr>
          <w:rFonts w:ascii="Arial" w:hAnsi="Arial"/>
          <w:b w:val="0"/>
          <w:i/>
          <w:color w:val="4F81BD" w:themeColor="accent1"/>
        </w:rPr>
        <w:lastRenderedPageBreak/>
        <w:t>Bijlage 7 Reflectie</w:t>
      </w:r>
      <w:bookmarkEnd w:id="96"/>
    </w:p>
    <w:p w14:paraId="3EBB6B78" w14:textId="77777777" w:rsidR="00354AAF" w:rsidRPr="004F20F4" w:rsidRDefault="00354AAF" w:rsidP="00354AAF">
      <w:pPr>
        <w:rPr>
          <w:rFonts w:eastAsiaTheme="majorEastAsia"/>
        </w:rPr>
      </w:pPr>
    </w:p>
    <w:p w14:paraId="3716C152"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4F81BD" w:themeColor="accent1"/>
        </w:rPr>
      </w:pPr>
      <w:r w:rsidRPr="00B8256C">
        <w:rPr>
          <w:rFonts w:cs="Arial"/>
          <w:bCs/>
          <w:i/>
          <w:color w:val="4F81BD" w:themeColor="accent1"/>
        </w:rPr>
        <w:t>Reflectie/ procesverslag vanuit de onderzoeker</w:t>
      </w:r>
    </w:p>
    <w:p w14:paraId="7F0341C0" w14:textId="77777777" w:rsidR="00354AAF" w:rsidRPr="00C32FD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3AFE5039"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
          <w:color w:val="000000"/>
        </w:rPr>
      </w:pPr>
      <w:r w:rsidRPr="00B8256C">
        <w:rPr>
          <w:rFonts w:cs="Arial"/>
          <w:i/>
          <w:color w:val="000000"/>
        </w:rPr>
        <w:t>De beginfase</w:t>
      </w:r>
    </w:p>
    <w:p w14:paraId="49585CB8"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In het begin van dit onderzoek ben ik gekoppeld aan Marien van Delft (werkzaam in Moerwijk) Later kwam Elly Verhoef (werkzaam in Musselkanaal) erbij omdat er te weinig studenten zich hadden aangemeld voor dit project. Ik zag dit alleen maar als een uitdaging. Tevens vond ik het interessant om te zien hoe het er in een stad en dorp aan toeging met betrekking tot sociaal werk. Al snel merkte ik dat hun enthousiasme en passie voor hun werk erg aanstekelijk op mij werkte. Door deze enthousiasme kreeg ik meer energie. </w:t>
      </w:r>
    </w:p>
    <w:p w14:paraId="5DE9D9A8"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F4FE190"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Op basis van deze kennismaking is er een al sprekende een onderwerp uitgekomen. Namelijk intergenerationeel werken. Hoe kan ICT ondersteunen bij intergenerationele contacten? Dit wouden beide professionals graag onderzocht hebben. Om dit te beschrijven heb ik een onderzoeksopzet gemaakt. Door het vertrouwen van mijn begeleider heb ik snel kunnen beginnen met mijn onderzoek. De tijd die ik voor mijn onderzoeksopzet heb gehad was schaars, toch heb ik duidelijk kunnen maken wat mijn intenties en doelen waren. </w:t>
      </w:r>
    </w:p>
    <w:p w14:paraId="668D41DA" w14:textId="77777777" w:rsidR="00354AAF" w:rsidRPr="00C32FD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42441CE"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rPr>
      </w:pPr>
      <w:r w:rsidRPr="00B8256C">
        <w:rPr>
          <w:rFonts w:cs="Arial"/>
          <w:bCs/>
          <w:i/>
          <w:color w:val="000000"/>
        </w:rPr>
        <w:t>De uitvoering van het project</w:t>
      </w:r>
    </w:p>
    <w:p w14:paraId="0DFD4E1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 xml:space="preserve">Tijdens de opleiding SPH hebben wij altijd praktijkonderzoek gehad. Tijdens dit onderzoek is er gebruik gemaakt van handelingsgericht onderzoek. De omschakeling hiernaar heeft voor mij veel verwarring gezorgd. Tijdens de studie loopbaan begeleiding kregen wij als klas veel tips hoe we het beste praktijkonderzoek konden uitvoeren. Dit was echter niet voor mij van toepassing. Desalniettemin heb ik deze manier van onderzoeken, toen eenmaal het kwartje was gevallen, als leuk ervaren. Zelf ben ik een praktijk mens die leert van ervaringen. Tijdens het handelingsonderzoek bouw je een onderzoek op handelingen/ praktijkervaringen. </w:t>
      </w:r>
    </w:p>
    <w:p w14:paraId="49AA4C95"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2548C3C0"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 xml:space="preserve">Doordat ik eerder stukken moest inleveren en veel verantwoordelijkheidsgevoel had tegen over de professionals lagen we al snel voorop schema. Voor het maken van de wijkanalyses heb ik veel gehad aan de professionals. Zij kwamen met documenten die mij erg hebben geholpen om deze wijkanalyses tot mijn recht te laten komen. Daarnaast hebben zij tijd genomen om mij door de wijken heen te begeleiden. Op deze manier kreeg ik een nog beter beeld van de situatie. </w:t>
      </w:r>
    </w:p>
    <w:p w14:paraId="738A6B7F"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204AE3AB"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Omdat deze wijkanalyses snel klaar waren kon er overgegaan worden op concrete vraagstelling. Deze heb ik in samenspraak met Else Rose Kuiper gemaakt. Zij heeft mij geholpen om het belang van wat er in de wijk gebeurd en de concept vragen van de professionals te koppelen aan de hoofd- en deelvragen van mijn onderzoek.</w:t>
      </w:r>
    </w:p>
    <w:p w14:paraId="740CECC3"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2EE3E648"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Tijdens het bouwen van de websites heb ik vooral geluisterd en gekeken naar wat de professionals wilde en wat er speelde in de wijk. Omdat ik al bezig was met de literatuur kon ik ook meteen een koppeling maken van de literatuur naar de website. Voor mij was dit een groot puzzelwerk wat veel van mij vroeg. Dit kwam omdat er rekening moest gehouden worden met heel veel factoren; de professionals, hun doelgroep, de wijk en de literatuur.</w:t>
      </w:r>
    </w:p>
    <w:p w14:paraId="7806324B"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20C454CB"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Toen er eenmaal getest moest worden liepen we in Moerwijk tegen een muur op. De realiteit kan namelijk niet gemanipuleerd worden. Omdat het om zo’n specifieke straat ging konden er moeilijk test rondes gerealiseerd worden. In Musselkanaal was er wel een testfasen. Wat ik daar gemerkt heb is dat er grote druk vanuit de gemeente kwam en dat Elly weinig tijd had gekregen vanuit haar stichting om dit te realiseren. Daarom zijn er bijvoorbeeld op de site al taken vastgelegd van wat de gemeente wil zien gebeuren. Wat hier het geval is dat de wijkbewoners geen tot weinig inspraak hebben over wat zij belangrijk vinden. Daar zou een mogelijke knik in de kabel kunnen liggen.</w:t>
      </w:r>
    </w:p>
    <w:p w14:paraId="26F5B8CE"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3BBF6E22"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rPr>
      </w:pPr>
      <w:r w:rsidRPr="00B8256C">
        <w:rPr>
          <w:rFonts w:cs="Arial"/>
          <w:bCs/>
          <w:i/>
          <w:color w:val="000000"/>
        </w:rPr>
        <w:t>De samenwerking met de professionals, het eSociety instituut en junior onderzoekers</w:t>
      </w:r>
    </w:p>
    <w:p w14:paraId="39F0EA24"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Ik heb veel voordelen ervaren om samen met Elly en Marien te werken. Marien had zich er verdiept in de meerwaarde van ICT in zijn werkveld. Elly was de gene met meer ervaring m.b.t. sociaal werk. Dit maakte het voor mij een goede combinatie om veel van te leren. </w:t>
      </w:r>
    </w:p>
    <w:p w14:paraId="6A532E1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Mijn kwaliteit in het geheel is geweest dat ik veel geluisterd heb. De informatie die ik kreeg heb ik in mezelf opgenomen. Vervolgens heb ik dit in kaart kunnen brengen met literatuur en het bouwen van een website.</w:t>
      </w:r>
    </w:p>
    <w:p w14:paraId="141CC982"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F6B31D5"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Het contact tussen de Elly en mij verliep vrijwel vlekkeloos. Veel contact over de e-mail en wekelijks telefoon contact. Het contact met Marien verliep echter wat minder soepel. Toen we het tijdstip van de afgesproken tijd hadden verschoven kwam er een knik in de kabel. Door grote drukte van zijn kant reageerde hij vrijwel niet op mijn email berichten. Ik denk dat ik hier altijd begripvol mee om ben gegaan. Buurtwerk staat onder vuur en ervaart drukke tijden.</w:t>
      </w:r>
    </w:p>
    <w:p w14:paraId="3E63754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897B1F0"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Voor dinsdagmiddag hebben Else Rose Kuiper en Bert Mulder tijd voor ons vrij gemaakt. Hier heb ik veel aan gehad. Als er veel en snel gewerkt word kan af en toe de structuur wegvallen. Deze bijeenkomsten heb ik ervaren als structuur check. Even weer duidelijk in kaart brengen waar je naar aan het toe werken bent. </w:t>
      </w:r>
    </w:p>
    <w:p w14:paraId="3E92090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371E86E"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Tevens heb ik veel gehad aan mijn mede studenten. Even je ei kwijt, even bespreken waar je tegen aan liep of gewoon een kletspraatje om afstand te nemen. Dit heeft erg goed geholpen. Het enige jammeren wat ik ervaren heb is dat we allemaal in een andere fasen zaten m.b.t. het proces van afstuderen. Doordat ik het eerder moest inleveren zat ik al wat verder dan de rest. Ik denk dat als alle studenten in de zelfde fasen zitten er nog meer ondersteuning van elkaar kan ervaren worden.</w:t>
      </w:r>
    </w:p>
    <w:p w14:paraId="43EE79F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2ECA90F7"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rPr>
      </w:pPr>
      <w:r w:rsidRPr="00B8256C">
        <w:rPr>
          <w:rFonts w:cs="Arial"/>
          <w:bCs/>
          <w:i/>
          <w:color w:val="000000"/>
        </w:rPr>
        <w:t>Eigen functioneren</w:t>
      </w:r>
    </w:p>
    <w:p w14:paraId="2C281418"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 xml:space="preserve">Ik merkte dat ik veel wou doen in korte tijd. Af en toe ben ik denk niet realistisch bezig geweest. Het veel doen in korte tijd heeft er voor gezorgd dat het oog voor detail minder aanwezig is geweest. Mijn doorzettingsvermogen heeft mij echter geleid tot het product wat nu voor u ligt. De hoeveelheid werk die ik meerdere malen moest aanpassen heb ik laten zien dat ik erg flexibel ben. Ik luister, ik neem het op en geef de informatie een plaats. Ik heb hierdoor laten zien dat ik kan incasseren. </w:t>
      </w:r>
    </w:p>
    <w:p w14:paraId="1897B7AF"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0F6E7BAF"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Ik heb gemerkt dat ik moeite heb met de hoeveelheid tekst die ik moest verwerken. Dit komt mede door mijn dyslexie. Af en toe was ik het overzicht kwijt. Gelukkig heb ik hier vanuit meerdere invalshoeken hulp gekregen. (Bedankt hiervoor).</w:t>
      </w:r>
    </w:p>
    <w:p w14:paraId="1C8BAA83"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35193770" w14:textId="77777777" w:rsidR="00354AAF" w:rsidRPr="00B8256C"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i/>
          <w:color w:val="000000"/>
        </w:rPr>
      </w:pPr>
      <w:r w:rsidRPr="00B8256C">
        <w:rPr>
          <w:rFonts w:cs="Arial"/>
          <w:bCs/>
          <w:i/>
          <w:color w:val="000000"/>
        </w:rPr>
        <w:t>Evaluatie</w:t>
      </w:r>
    </w:p>
    <w:p w14:paraId="237080FB"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 xml:space="preserve">Ik heb deze periode als achtbaan ervaren. Ik vond het heftig, verwarrend, maar ook erg leerzaam. Doordat er vaak kritisch is gekeken naar mijn stukken ben ik naar mijn mening goed klaargestoomd voor de praktijk. Mijn ‘zakelijk’ en ‘inhoudelijk’ kant is professioneler geworden. Het gaat niet alleen meer om de inzet die ik toon, maar om de inhoud die ik lever. Dit is een hele belangrijke les voor mij geweest. </w:t>
      </w:r>
    </w:p>
    <w:p w14:paraId="2E10E6FD"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597A4E87"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Pr>
          <w:rFonts w:cs="Arial"/>
          <w:bCs/>
          <w:color w:val="000000"/>
        </w:rPr>
        <w:t xml:space="preserve">Ik denk dat ik het een volgende keer niet veel anders zou doen. Elke tegenslag en meevaller heb ik als prettig ervaren. Het maakt mij tot het mens wat ik ben en door het proces tot het mens wat ik wil worden. </w:t>
      </w:r>
    </w:p>
    <w:p w14:paraId="442369FC" w14:textId="77777777" w:rsidR="00354AAF" w:rsidRDefault="00354AAF" w:rsidP="00354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p>
    <w:p w14:paraId="1DA5B354" w14:textId="77777777" w:rsidR="00354AAF" w:rsidRDefault="00354AAF" w:rsidP="00354AAF">
      <w:pPr>
        <w:rPr>
          <w:i/>
          <w:color w:val="548DD4" w:themeColor="text2" w:themeTint="99"/>
        </w:rPr>
      </w:pPr>
      <w:r w:rsidRPr="00A058F7">
        <w:rPr>
          <w:i/>
          <w:color w:val="548DD4" w:themeColor="text2" w:themeTint="99"/>
        </w:rPr>
        <w:t>Elly Verhoef, Musselkanaal</w:t>
      </w:r>
    </w:p>
    <w:p w14:paraId="78DD5BA1" w14:textId="77777777" w:rsidR="00354AAF" w:rsidRPr="00A058F7" w:rsidRDefault="00354AAF" w:rsidP="00354AAF">
      <w:pPr>
        <w:rPr>
          <w:i/>
          <w:color w:val="548DD4" w:themeColor="text2" w:themeTint="99"/>
        </w:rPr>
      </w:pPr>
    </w:p>
    <w:p w14:paraId="5F111F94" w14:textId="77777777" w:rsidR="00354AAF" w:rsidRPr="009159FB" w:rsidRDefault="00354AAF" w:rsidP="00354AAF">
      <w:r w:rsidRPr="009159FB">
        <w:rPr>
          <w:b/>
        </w:rPr>
        <w:t>Bart v.d. Vet als onderzoeker en bijna professional binnen de speeltuinen in Musselkanaal.</w:t>
      </w:r>
      <w:r w:rsidRPr="009159FB">
        <w:br/>
        <w:t>In februari 2011 heb ik kennis gemaakt met Bart. Naast Bart waren er nog een aantal studentes vanuit de Haagse Hogeschool.</w:t>
      </w:r>
    </w:p>
    <w:p w14:paraId="2EF566C7" w14:textId="77777777" w:rsidR="00354AAF" w:rsidRPr="009159FB" w:rsidRDefault="00354AAF" w:rsidP="00354AAF">
      <w:r w:rsidRPr="009159FB">
        <w:t>We zijn 2 dagen actief met professionals en studentes actief bezig geweest.</w:t>
      </w:r>
    </w:p>
    <w:p w14:paraId="1774BD5B" w14:textId="77777777" w:rsidR="00354AAF" w:rsidRPr="009159FB" w:rsidRDefault="00354AAF" w:rsidP="00354AAF"/>
    <w:p w14:paraId="74911676" w14:textId="77777777" w:rsidR="00354AAF" w:rsidRPr="009159FB" w:rsidRDefault="00354AAF" w:rsidP="00354AAF">
      <w:r w:rsidRPr="009159FB">
        <w:t>Via het</w:t>
      </w:r>
      <w:r>
        <w:t xml:space="preserve"> medium “Web</w:t>
      </w:r>
      <w:r w:rsidRPr="009159FB">
        <w:t xml:space="preserve"> in de Wijk”</w:t>
      </w:r>
      <w:r>
        <w:t xml:space="preserve"> </w:t>
      </w:r>
      <w:r w:rsidRPr="009159FB">
        <w:t>willen we bewoners activeren zorg te dragen voor hun omgeving.</w:t>
      </w:r>
    </w:p>
    <w:p w14:paraId="7D1794DD" w14:textId="77777777" w:rsidR="00354AAF" w:rsidRPr="009159FB" w:rsidRDefault="00354AAF" w:rsidP="00354AAF">
      <w:r w:rsidRPr="009159FB">
        <w:t>In Musselkanaal willen we bewoners activeren mee te helpen bij het opknappen en toezicht houden van de speeltuintjes.</w:t>
      </w:r>
    </w:p>
    <w:p w14:paraId="0CB6E6FD" w14:textId="77777777" w:rsidR="00354AAF" w:rsidRPr="009159FB" w:rsidRDefault="00354AAF" w:rsidP="00354AAF"/>
    <w:p w14:paraId="5FC81F65" w14:textId="77777777" w:rsidR="00354AAF" w:rsidRPr="009159FB" w:rsidRDefault="00354AAF" w:rsidP="00354AAF">
      <w:r w:rsidRPr="009159FB">
        <w:t>Bart heeft een webpagina gemaakt www.leukewijk.nl/speltuintjesmusselkanaal.</w:t>
      </w:r>
    </w:p>
    <w:p w14:paraId="1B695B55" w14:textId="77777777" w:rsidR="00354AAF" w:rsidRPr="009159FB" w:rsidRDefault="00354AAF" w:rsidP="00354AAF">
      <w:r w:rsidRPr="009159FB">
        <w:t>Via deze website willen we diverse generaties betrekken bij het opknappen en zorgdragen voor hun woonomgeving.</w:t>
      </w:r>
    </w:p>
    <w:p w14:paraId="33E18619" w14:textId="77777777" w:rsidR="00354AAF" w:rsidRPr="009159FB" w:rsidRDefault="00354AAF" w:rsidP="00354AAF"/>
    <w:p w14:paraId="6DE24C17" w14:textId="77777777" w:rsidR="00354AAF" w:rsidRPr="009159FB" w:rsidRDefault="00354AAF" w:rsidP="00354AAF">
      <w:r w:rsidRPr="009159FB">
        <w:t xml:space="preserve">Bart heeft erg veel interesse en actie vertoond om samen met mij een plan te maken en zorg te dragen dat het werkplan ook slaagt.  </w:t>
      </w:r>
    </w:p>
    <w:p w14:paraId="1D8DF47C" w14:textId="77777777" w:rsidR="00354AAF" w:rsidRPr="009159FB" w:rsidRDefault="00354AAF" w:rsidP="00354AAF"/>
    <w:p w14:paraId="69E902B3" w14:textId="77777777" w:rsidR="00354AAF" w:rsidRPr="009159FB" w:rsidRDefault="00354AAF" w:rsidP="00354AAF">
      <w:r w:rsidRPr="009159FB">
        <w:t>De afspraken die we onderling gemaakt hebben verliepen uitstekend. Communicatie is via mail en telefoon heel belangrijk om dat proces goed te laten slagen.</w:t>
      </w:r>
    </w:p>
    <w:p w14:paraId="2B197C13" w14:textId="77777777" w:rsidR="00354AAF" w:rsidRPr="009159FB" w:rsidRDefault="00354AAF" w:rsidP="00354AAF">
      <w:r w:rsidRPr="009159FB">
        <w:lastRenderedPageBreak/>
        <w:t>Via telefoon hadden we 1x per week contact en mail via de mail hadden we dagelijks contact.</w:t>
      </w:r>
    </w:p>
    <w:p w14:paraId="0BB99FB9" w14:textId="77777777" w:rsidR="00354AAF" w:rsidRDefault="00354AAF" w:rsidP="00354AAF">
      <w:r w:rsidRPr="009159FB">
        <w:t>Samen bespraken we de manier van werken.</w:t>
      </w:r>
    </w:p>
    <w:p w14:paraId="6B31463C" w14:textId="77777777" w:rsidR="00354AAF" w:rsidRPr="009159FB" w:rsidRDefault="00354AAF" w:rsidP="00354AAF"/>
    <w:p w14:paraId="5C605751" w14:textId="77777777" w:rsidR="00354AAF" w:rsidRPr="009159FB" w:rsidRDefault="00354AAF" w:rsidP="00354AAF">
      <w:r w:rsidRPr="009159FB">
        <w:t>Beide waren we af en toe niet te stoppen door deze nieuwe manier van werken. We kregen van elkaar nog meer energie als dat we al hadden.</w:t>
      </w:r>
    </w:p>
    <w:p w14:paraId="7702B170" w14:textId="77777777" w:rsidR="00354AAF" w:rsidRPr="009159FB" w:rsidRDefault="00354AAF" w:rsidP="00354AAF"/>
    <w:p w14:paraId="3D5E0EEC" w14:textId="77777777" w:rsidR="00354AAF" w:rsidRPr="009159FB" w:rsidRDefault="00354AAF" w:rsidP="00354AAF">
      <w:r w:rsidRPr="009159FB">
        <w:t>Samen kwamen we tot creatieve, nieuwe ideeën. Nu zijn de inwoners van Musselkanaal aan de beurt. Een aantal actieve mensen is al bezig. Ik verwacht een geweldig nieuw impuls voor de inwoners van Musselkanaal</w:t>
      </w:r>
    </w:p>
    <w:p w14:paraId="5C6F49AD" w14:textId="77777777" w:rsidR="00354AAF" w:rsidRPr="009159FB" w:rsidRDefault="00354AAF" w:rsidP="00354AAF"/>
    <w:p w14:paraId="346A58CD" w14:textId="77777777" w:rsidR="00354AAF" w:rsidRPr="009159FB" w:rsidRDefault="00354AAF" w:rsidP="00354AAF">
      <w:r w:rsidRPr="009159FB">
        <w:t xml:space="preserve">Ik heb met veel </w:t>
      </w:r>
      <w:r>
        <w:t>plezier met Bart samen gewerkt.</w:t>
      </w:r>
      <w:r w:rsidRPr="009159FB">
        <w:br/>
        <w:t>*Bart is collegiaal.</w:t>
      </w:r>
    </w:p>
    <w:p w14:paraId="6EDD79FA" w14:textId="77777777" w:rsidR="00354AAF" w:rsidRDefault="00354AAF" w:rsidP="00354AAF">
      <w:r w:rsidRPr="009159FB">
        <w:t xml:space="preserve">*Bart is open en vindt het leuk mensen te interviewen. Mensen zij heel open naar Bart. </w:t>
      </w:r>
    </w:p>
    <w:p w14:paraId="419D4CED" w14:textId="77777777" w:rsidR="00354AAF" w:rsidRPr="009159FB" w:rsidRDefault="00354AAF" w:rsidP="00354AAF"/>
    <w:p w14:paraId="4A9D0985" w14:textId="77777777" w:rsidR="00354AAF" w:rsidRDefault="00354AAF" w:rsidP="00354AAF">
      <w:pPr>
        <w:rPr>
          <w:i/>
          <w:color w:val="548DD4" w:themeColor="text2" w:themeTint="99"/>
        </w:rPr>
      </w:pPr>
      <w:r w:rsidRPr="00A058F7">
        <w:rPr>
          <w:i/>
          <w:color w:val="548DD4" w:themeColor="text2" w:themeTint="99"/>
        </w:rPr>
        <w:t>Marien van Delft, Moerwijk</w:t>
      </w:r>
    </w:p>
    <w:p w14:paraId="058322F7" w14:textId="77777777" w:rsidR="00354AAF" w:rsidRPr="00470CA3" w:rsidRDefault="00354AAF" w:rsidP="00354AAF">
      <w:pPr>
        <w:rPr>
          <w:i/>
          <w:color w:val="548DD4" w:themeColor="text2" w:themeTint="99"/>
          <w:sz w:val="24"/>
          <w:szCs w:val="24"/>
        </w:rPr>
      </w:pPr>
      <w:r w:rsidRPr="009159FB">
        <w:br/>
      </w:r>
      <w:r w:rsidRPr="009159FB">
        <w:rPr>
          <w:b/>
        </w:rPr>
        <w:t>Samenwerking met Bart v.d. Vet in Moerwijk, Den Haag in het project Geveltuinen</w:t>
      </w:r>
    </w:p>
    <w:p w14:paraId="12E10393" w14:textId="77777777" w:rsidR="00354AAF" w:rsidRPr="009159FB" w:rsidRDefault="00354AAF" w:rsidP="00354AAF">
      <w:r w:rsidRPr="009159FB">
        <w:t>Bart is een student welke makkelijk contact maakt en serieus te werk gaat, dat is erg prettig werken voor een professional die gewend is zijn eigen weg te gaan.</w:t>
      </w:r>
    </w:p>
    <w:p w14:paraId="5D52C776" w14:textId="77777777" w:rsidR="00354AAF" w:rsidRPr="009159FB" w:rsidRDefault="00354AAF" w:rsidP="00354AAF">
      <w:r w:rsidRPr="009159FB">
        <w:t xml:space="preserve">Helaas zijn we in deze periode niet aan de uitvoering van het project toegekomen, want ik had graag geobserveerd hoe hij met wijkbewoners overweg kon. </w:t>
      </w:r>
    </w:p>
    <w:p w14:paraId="4BBAE863" w14:textId="77777777" w:rsidR="00354AAF" w:rsidRPr="009159FB" w:rsidRDefault="00354AAF" w:rsidP="00354AAF">
      <w:r w:rsidRPr="009159FB">
        <w:t xml:space="preserve">Het idee van de website ben ik nu in de praktijk aan het toetsen en we hebben afgesproken dit terug te koppelen zodat hij dit resultaat in de verdediging van de scriptie kan meenemen. Dit geeft ook aan hoe betrokken Bart is bij dit proces wat we aan het opzetten zijn. </w:t>
      </w:r>
    </w:p>
    <w:p w14:paraId="5C71F4BB" w14:textId="77777777" w:rsidR="00354AAF" w:rsidRPr="009159FB" w:rsidRDefault="00354AAF" w:rsidP="00354AAF"/>
    <w:p w14:paraId="1AC690D0" w14:textId="77777777" w:rsidR="00354AAF" w:rsidRPr="009159FB" w:rsidRDefault="00354AAF" w:rsidP="00354AAF">
      <w:r w:rsidRPr="009159FB">
        <w:t>Nu ben ik een eigenzinnige professional die graag in zijn eentje te werk gaat, maar Bart heeft me hierin positief verrast. Ik kon me makkelijk openstellen en hij drong zich niet echt op.  De communicatie was soms lastig, omdat ik het erg druk had en niet gewend om rekening te houden met een student die 1x per week op een specifiek tijdstip mij belt. Zeker als dit tijdstip verandert levert dat wel een probleem op, zoals we hebben gemerkt.</w:t>
      </w:r>
    </w:p>
    <w:p w14:paraId="4EAE3E19" w14:textId="77777777" w:rsidR="00354AAF" w:rsidRPr="009159FB" w:rsidRDefault="00354AAF" w:rsidP="00354AAF">
      <w:r w:rsidRPr="009159FB">
        <w:t xml:space="preserve">Via de mail echter hebben we de meeste communicatie kunnen opvangen. </w:t>
      </w:r>
    </w:p>
    <w:p w14:paraId="0D912A50" w14:textId="77777777" w:rsidR="00354AAF" w:rsidRPr="009159FB" w:rsidRDefault="00354AAF" w:rsidP="00354AAF"/>
    <w:p w14:paraId="151101C0" w14:textId="77777777" w:rsidR="00354AAF" w:rsidRPr="009159FB" w:rsidRDefault="00354AAF" w:rsidP="00354AAF">
      <w:r w:rsidRPr="009159FB">
        <w:t xml:space="preserve">Al met al heb ik prettig samengewerkt met Bart en heeft hij me goed geholpen met een andere benadering. Wel heeft Bart een kwaal waar ik ook last van heb, dat is namelijk te kort door de bocht willen. Hier zal hij zelf aan moeten werken door goede reflectie toe te passen en zich op te stellen voor feedback. Daar heb ik zelf veel aan gehad, maar dit is niet makkelijk. </w:t>
      </w:r>
    </w:p>
    <w:p w14:paraId="487CEF8D" w14:textId="77777777" w:rsidR="00354AAF" w:rsidRPr="009159FB" w:rsidRDefault="00354AAF" w:rsidP="00354AAF"/>
    <w:p w14:paraId="7BFED507" w14:textId="77777777" w:rsidR="00354AAF" w:rsidRPr="009159FB" w:rsidRDefault="00354AAF" w:rsidP="00354AAF">
      <w:r w:rsidRPr="009159FB">
        <w:t>Al met al is de samenwerking erg prettig geweest en wens ik Bart veel succes met zijn verdere ontdekkingstocht.</w:t>
      </w:r>
    </w:p>
    <w:p w14:paraId="7A3F6174" w14:textId="77777777" w:rsidR="00354AAF" w:rsidRDefault="00354AAF" w:rsidP="00354AAF">
      <w:r w:rsidRPr="009159FB">
        <w:t>Marien van Delft</w:t>
      </w:r>
      <w:r>
        <w:t xml:space="preserve"> </w:t>
      </w:r>
      <w:r>
        <w:tab/>
      </w:r>
    </w:p>
    <w:p w14:paraId="6C8A9F57" w14:textId="77777777" w:rsidR="00354AAF" w:rsidRPr="00D2269A" w:rsidRDefault="00354AAF" w:rsidP="00354AAF">
      <w:r w:rsidRPr="009159FB">
        <w:t>Stichting Welkom</w:t>
      </w:r>
    </w:p>
    <w:p w14:paraId="54ED07DF" w14:textId="25306215" w:rsidR="00B72AFC" w:rsidRPr="00354AAF" w:rsidRDefault="00B72AFC" w:rsidP="00B8256C">
      <w:pPr>
        <w:suppressAutoHyphens w:val="0"/>
        <w:rPr>
          <w:rFonts w:eastAsiaTheme="majorEastAsia" w:cs="Arial"/>
          <w:b/>
          <w:bCs/>
          <w:color w:val="1F497D" w:themeColor="text2"/>
          <w:sz w:val="32"/>
          <w:szCs w:val="32"/>
        </w:rPr>
      </w:pPr>
    </w:p>
    <w:sectPr w:rsidR="00B72AFC" w:rsidRPr="00354AAF" w:rsidSect="0059323B">
      <w:footerReference w:type="default" r:id="rId30"/>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AF27D" w14:textId="77777777" w:rsidR="00FF3319" w:rsidRDefault="00FF3319" w:rsidP="00FA053B">
      <w:r>
        <w:separator/>
      </w:r>
    </w:p>
  </w:endnote>
  <w:endnote w:type="continuationSeparator" w:id="0">
    <w:p w14:paraId="022A4EB7" w14:textId="77777777" w:rsidR="00FF3319" w:rsidRDefault="00FF3319" w:rsidP="00FA0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27FAF" w14:textId="77777777" w:rsidR="00FF3319" w:rsidRDefault="00FF3319" w:rsidP="005932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6917E1" w14:textId="77777777" w:rsidR="00FF3319" w:rsidRDefault="00FF3319" w:rsidP="00FA05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CF9B1" w14:textId="77777777" w:rsidR="00FF3319" w:rsidRDefault="00FF3319" w:rsidP="00FA053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C17EB" w14:textId="32810326" w:rsidR="00FF3319" w:rsidRPr="004260E4" w:rsidRDefault="00FF3319" w:rsidP="004260E4">
    <w:pPr>
      <w:pStyle w:val="Footer"/>
      <w:framePr w:wrap="around" w:vAnchor="text" w:hAnchor="margin" w:xAlign="right" w:y="1"/>
    </w:pPr>
    <w:r>
      <w:rPr>
        <w:rStyle w:val="PageNumber"/>
      </w:rPr>
      <w:t>1</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6E28F" w14:textId="77777777" w:rsidR="00FF3319" w:rsidRDefault="00FF3319" w:rsidP="00AC7D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6A35">
      <w:rPr>
        <w:rStyle w:val="PageNumber"/>
        <w:noProof/>
      </w:rPr>
      <w:t>16</w:t>
    </w:r>
    <w:r>
      <w:rPr>
        <w:rStyle w:val="PageNumber"/>
      </w:rPr>
      <w:fldChar w:fldCharType="end"/>
    </w:r>
  </w:p>
  <w:p w14:paraId="0230A8A6" w14:textId="77777777" w:rsidR="00FF3319" w:rsidRPr="00C91DFB" w:rsidRDefault="00FF3319" w:rsidP="00943DB1">
    <w:pPr>
      <w:spacing w:line="276" w:lineRule="auto"/>
      <w:ind w:right="360"/>
      <w:rPr>
        <w:rFonts w:cs="Arial"/>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BB859" w14:textId="77777777" w:rsidR="00FF3319" w:rsidRDefault="00FF3319" w:rsidP="00FA053B">
      <w:r>
        <w:separator/>
      </w:r>
    </w:p>
  </w:footnote>
  <w:footnote w:type="continuationSeparator" w:id="0">
    <w:p w14:paraId="5A3FC48E" w14:textId="77777777" w:rsidR="00FF3319" w:rsidRDefault="00FF3319" w:rsidP="00FA053B">
      <w:r>
        <w:continuationSeparator/>
      </w:r>
    </w:p>
  </w:footnote>
  <w:footnote w:id="1">
    <w:p w14:paraId="1A55E022" w14:textId="77777777" w:rsidR="00FF3319" w:rsidRPr="00414DE6" w:rsidRDefault="00FF3319" w:rsidP="006D6235">
      <w:pPr>
        <w:jc w:val="both"/>
        <w:rPr>
          <w:sz w:val="16"/>
          <w:szCs w:val="16"/>
        </w:rPr>
      </w:pPr>
      <w:r w:rsidRPr="00414DE6">
        <w:rPr>
          <w:rStyle w:val="FootnoteReference"/>
          <w:sz w:val="16"/>
          <w:szCs w:val="16"/>
        </w:rPr>
        <w:footnoteRef/>
      </w:r>
      <w:r w:rsidRPr="00414DE6">
        <w:rPr>
          <w:sz w:val="16"/>
          <w:szCs w:val="16"/>
        </w:rPr>
        <w:t xml:space="preserve"> Fred van den Eerembeemt, Else Rose Kuiper, Bert Mulder (2004) </w:t>
      </w:r>
      <w:r w:rsidRPr="00414DE6">
        <w:rPr>
          <w:i/>
          <w:sz w:val="16"/>
          <w:szCs w:val="16"/>
        </w:rPr>
        <w:t>Een prettige buurt, internet als gereedschap</w:t>
      </w:r>
      <w:r w:rsidRPr="00414DE6">
        <w:rPr>
          <w:sz w:val="16"/>
          <w:szCs w:val="16"/>
        </w:rPr>
        <w:t>. Rotterdam: Drukzaken Rotterdam</w:t>
      </w:r>
    </w:p>
  </w:footnote>
  <w:footnote w:id="2">
    <w:p w14:paraId="6B844992" w14:textId="77777777" w:rsidR="00FF3319" w:rsidRPr="00414DE6" w:rsidRDefault="00FF3319" w:rsidP="006D6235">
      <w:pPr>
        <w:rPr>
          <w:rFonts w:ascii="Times" w:hAnsi="Times"/>
          <w:sz w:val="16"/>
          <w:szCs w:val="16"/>
          <w:lang w:eastAsia="en-US"/>
        </w:rPr>
      </w:pPr>
      <w:r w:rsidRPr="00414DE6">
        <w:rPr>
          <w:rStyle w:val="FootnoteReference"/>
          <w:sz w:val="16"/>
          <w:szCs w:val="16"/>
        </w:rPr>
        <w:footnoteRef/>
      </w:r>
      <w:r w:rsidRPr="00414DE6">
        <w:rPr>
          <w:sz w:val="16"/>
          <w:szCs w:val="16"/>
        </w:rPr>
        <w:t xml:space="preserve"> J</w:t>
      </w:r>
      <w:r w:rsidRPr="00414DE6">
        <w:rPr>
          <w:rFonts w:cs="Arial"/>
          <w:color w:val="000000"/>
          <w:sz w:val="16"/>
          <w:szCs w:val="16"/>
          <w:lang w:eastAsia="en-US"/>
        </w:rPr>
        <w:t xml:space="preserve">ohn Levine,Carol Baroudi,Margaret Levine Young (2006) </w:t>
      </w:r>
      <w:r w:rsidRPr="00414DE6">
        <w:rPr>
          <w:rFonts w:cs="Arial"/>
          <w:i/>
          <w:color w:val="000000"/>
          <w:sz w:val="16"/>
          <w:szCs w:val="16"/>
          <w:lang w:eastAsia="en-US"/>
        </w:rPr>
        <w:t>Internet en e-mail voor dummies,</w:t>
      </w:r>
      <w:r w:rsidRPr="00414DE6">
        <w:rPr>
          <w:rFonts w:cs="Arial"/>
          <w:color w:val="000000"/>
          <w:sz w:val="16"/>
          <w:szCs w:val="16"/>
          <w:lang w:eastAsia="en-US"/>
        </w:rPr>
        <w:t xml:space="preserve"> Indiana: Wiley Publishing (p. 95)</w:t>
      </w:r>
    </w:p>
  </w:footnote>
  <w:footnote w:id="3">
    <w:p w14:paraId="4D076258" w14:textId="77777777" w:rsidR="00FF3319" w:rsidRPr="00414DE6" w:rsidRDefault="00FF3319" w:rsidP="006D6235">
      <w:pPr>
        <w:rPr>
          <w:rFonts w:ascii="Times" w:hAnsi="Times"/>
          <w:sz w:val="16"/>
          <w:szCs w:val="16"/>
          <w:lang w:eastAsia="en-US"/>
        </w:rPr>
      </w:pPr>
      <w:r w:rsidRPr="00414DE6">
        <w:rPr>
          <w:rStyle w:val="FootnoteReference"/>
          <w:sz w:val="16"/>
          <w:szCs w:val="16"/>
        </w:rPr>
        <w:footnoteRef/>
      </w:r>
      <w:r w:rsidRPr="00414DE6">
        <w:rPr>
          <w:sz w:val="16"/>
          <w:szCs w:val="16"/>
        </w:rPr>
        <w:t xml:space="preserve"> J</w:t>
      </w:r>
      <w:r w:rsidRPr="00414DE6">
        <w:rPr>
          <w:rFonts w:cs="Arial"/>
          <w:color w:val="000000"/>
          <w:sz w:val="16"/>
          <w:szCs w:val="16"/>
          <w:lang w:eastAsia="en-US"/>
        </w:rPr>
        <w:t xml:space="preserve">ohn Levine,Carol Baroudi,Margaret Levine Young (2006) </w:t>
      </w:r>
      <w:r w:rsidRPr="00414DE6">
        <w:rPr>
          <w:rFonts w:cs="Arial"/>
          <w:i/>
          <w:color w:val="000000"/>
          <w:sz w:val="16"/>
          <w:szCs w:val="16"/>
          <w:lang w:eastAsia="en-US"/>
        </w:rPr>
        <w:t>Internet en e-mail voor dummies,</w:t>
      </w:r>
      <w:r w:rsidRPr="00414DE6">
        <w:rPr>
          <w:rFonts w:cs="Arial"/>
          <w:color w:val="000000"/>
          <w:sz w:val="16"/>
          <w:szCs w:val="16"/>
          <w:lang w:eastAsia="en-US"/>
        </w:rPr>
        <w:t xml:space="preserve"> Indiana: Wiley Publishing </w:t>
      </w:r>
    </w:p>
    <w:p w14:paraId="2F54B0FF" w14:textId="77777777" w:rsidR="00FF3319" w:rsidRDefault="00FF3319" w:rsidP="006D6235">
      <w:pPr>
        <w:pStyle w:val="FootnoteText"/>
      </w:pPr>
    </w:p>
  </w:footnote>
  <w:footnote w:id="4">
    <w:p w14:paraId="5F16F71C" w14:textId="77777777" w:rsidR="00FF3319" w:rsidRPr="00970C2F" w:rsidRDefault="00FF3319" w:rsidP="006D6235">
      <w:pPr>
        <w:pStyle w:val="FootnoteText"/>
        <w:rPr>
          <w:bCs/>
          <w:sz w:val="16"/>
          <w:szCs w:val="16"/>
        </w:rPr>
      </w:pPr>
      <w:r w:rsidRPr="00970C2F">
        <w:rPr>
          <w:rStyle w:val="FootnoteReference"/>
          <w:sz w:val="16"/>
          <w:szCs w:val="16"/>
        </w:rPr>
        <w:footnoteRef/>
      </w:r>
      <w:r w:rsidRPr="00970C2F">
        <w:rPr>
          <w:sz w:val="16"/>
          <w:szCs w:val="16"/>
        </w:rPr>
        <w:t xml:space="preserve"> Erwin Sigterman (2010) </w:t>
      </w:r>
      <w:r w:rsidRPr="00970C2F">
        <w:rPr>
          <w:i/>
          <w:sz w:val="16"/>
          <w:szCs w:val="16"/>
        </w:rPr>
        <w:t>D</w:t>
      </w:r>
      <w:r w:rsidRPr="00970C2F">
        <w:rPr>
          <w:bCs/>
          <w:i/>
          <w:sz w:val="16"/>
          <w:szCs w:val="16"/>
        </w:rPr>
        <w:t xml:space="preserve">e Succesvolle Internetmanager, een gefaseerde aanpak voor een moderne gepersonaliseerde website, </w:t>
      </w:r>
      <w:r w:rsidRPr="00970C2F">
        <w:rPr>
          <w:bCs/>
          <w:sz w:val="16"/>
          <w:szCs w:val="16"/>
        </w:rPr>
        <w:t xml:space="preserve">E-book: </w:t>
      </w:r>
      <w:hyperlink r:id="rId1" w:history="1">
        <w:r w:rsidRPr="00970C2F">
          <w:rPr>
            <w:rStyle w:val="Hyperlink"/>
            <w:bCs/>
            <w:sz w:val="16"/>
            <w:szCs w:val="16"/>
          </w:rPr>
          <w:t>www.internet-management-boek.nl</w:t>
        </w:r>
      </w:hyperlink>
      <w:r w:rsidRPr="00970C2F">
        <w:rPr>
          <w:bCs/>
          <w:sz w:val="16"/>
          <w:szCs w:val="16"/>
        </w:rPr>
        <w:t xml:space="preserve"> (p. 153)</w:t>
      </w:r>
    </w:p>
  </w:footnote>
  <w:footnote w:id="5">
    <w:p w14:paraId="0F12CA29" w14:textId="77777777" w:rsidR="00FF3319" w:rsidRPr="00D51186" w:rsidRDefault="00FF3319" w:rsidP="006D6235">
      <w:pPr>
        <w:pStyle w:val="FootnoteText"/>
        <w:rPr>
          <w:sz w:val="18"/>
          <w:szCs w:val="18"/>
        </w:rPr>
      </w:pPr>
      <w:r w:rsidRPr="00970C2F">
        <w:rPr>
          <w:rStyle w:val="FootnoteReference"/>
          <w:sz w:val="16"/>
          <w:szCs w:val="16"/>
        </w:rPr>
        <w:footnoteRef/>
      </w:r>
      <w:r w:rsidRPr="00970C2F">
        <w:rPr>
          <w:sz w:val="16"/>
          <w:szCs w:val="16"/>
        </w:rPr>
        <w:t xml:space="preserve"> Alex Newson, Deryck Houghton, Justin Patten (2009</w:t>
      </w:r>
      <w:r w:rsidRPr="00970C2F">
        <w:rPr>
          <w:i/>
          <w:sz w:val="16"/>
          <w:szCs w:val="16"/>
        </w:rPr>
        <w:t xml:space="preserve">) Blogging and other social media, exploiting the technology and protecting the enterprise, </w:t>
      </w:r>
      <w:r w:rsidRPr="00970C2F">
        <w:rPr>
          <w:sz w:val="16"/>
          <w:szCs w:val="16"/>
        </w:rPr>
        <w:t>Farnham (England): Gower Publishing Limited</w:t>
      </w:r>
    </w:p>
  </w:footnote>
  <w:footnote w:id="6">
    <w:p w14:paraId="5EE24A54" w14:textId="4FEA813F" w:rsidR="00FF3319" w:rsidRPr="003B5D46" w:rsidRDefault="00FF3319" w:rsidP="006D6235">
      <w:pPr>
        <w:pStyle w:val="FootnoteText"/>
        <w:rPr>
          <w:sz w:val="16"/>
          <w:szCs w:val="16"/>
        </w:rPr>
      </w:pPr>
      <w:r w:rsidRPr="003B5D46">
        <w:rPr>
          <w:rStyle w:val="FootnoteReference"/>
          <w:sz w:val="16"/>
          <w:szCs w:val="16"/>
        </w:rPr>
        <w:footnoteRef/>
      </w:r>
      <w:r w:rsidRPr="003B5D46">
        <w:rPr>
          <w:sz w:val="16"/>
          <w:szCs w:val="16"/>
        </w:rPr>
        <w:t xml:space="preserve"> URL: </w:t>
      </w:r>
      <w:r w:rsidRPr="003B5D46">
        <w:rPr>
          <w:i/>
          <w:sz w:val="16"/>
          <w:szCs w:val="16"/>
        </w:rPr>
        <w:t xml:space="preserve">http://www.emerce.nl/nieuws/hyves-noemt-groei-geen-hype, </w:t>
      </w:r>
      <w:r>
        <w:rPr>
          <w:sz w:val="16"/>
          <w:szCs w:val="16"/>
        </w:rPr>
        <w:t>raad gepleegd: 9 april 2011</w:t>
      </w:r>
    </w:p>
  </w:footnote>
  <w:footnote w:id="7">
    <w:p w14:paraId="0989B23B" w14:textId="77777777" w:rsidR="00FF3319" w:rsidRPr="004D7407" w:rsidRDefault="00FF3319" w:rsidP="00904515">
      <w:pPr>
        <w:pStyle w:val="FootnoteText"/>
      </w:pPr>
      <w:r w:rsidRPr="003B5D46">
        <w:rPr>
          <w:rStyle w:val="FootnoteReference"/>
          <w:sz w:val="16"/>
          <w:szCs w:val="16"/>
        </w:rPr>
        <w:footnoteRef/>
      </w:r>
      <w:r w:rsidRPr="003B5D46">
        <w:rPr>
          <w:sz w:val="16"/>
          <w:szCs w:val="16"/>
        </w:rPr>
        <w:t xml:space="preserve"> Schalken, F. e.a. (2010</w:t>
      </w:r>
      <w:r w:rsidRPr="003B5D46">
        <w:rPr>
          <w:i/>
          <w:sz w:val="16"/>
          <w:szCs w:val="16"/>
        </w:rPr>
        <w:t>) Handboek online hulpverlening,</w:t>
      </w:r>
      <w:r w:rsidRPr="003B5D46">
        <w:rPr>
          <w:sz w:val="16"/>
          <w:szCs w:val="16"/>
        </w:rPr>
        <w:t xml:space="preserve"> Houten: Bohn Stafleu Van Loghum</w:t>
      </w:r>
      <w:r w:rsidRPr="00D51186">
        <w:rPr>
          <w:sz w:val="18"/>
          <w:szCs w:val="18"/>
        </w:rPr>
        <w:t>.</w:t>
      </w:r>
    </w:p>
  </w:footnote>
  <w:footnote w:id="8">
    <w:p w14:paraId="03039F2E" w14:textId="77777777" w:rsidR="00FF3319" w:rsidRPr="009E363D" w:rsidRDefault="00FF3319" w:rsidP="006D6235">
      <w:pPr>
        <w:jc w:val="both"/>
        <w:rPr>
          <w:sz w:val="16"/>
          <w:szCs w:val="16"/>
        </w:rPr>
      </w:pPr>
      <w:r w:rsidRPr="009E363D">
        <w:rPr>
          <w:rStyle w:val="FootnoteReference"/>
          <w:sz w:val="16"/>
          <w:szCs w:val="16"/>
        </w:rPr>
        <w:footnoteRef/>
      </w:r>
      <w:r w:rsidRPr="009E363D">
        <w:rPr>
          <w:sz w:val="16"/>
          <w:szCs w:val="16"/>
        </w:rPr>
        <w:t xml:space="preserve"> Fred van den Eerembeemt, Else Rose Kuiper, Bert Mulder (2004) </w:t>
      </w:r>
      <w:r w:rsidRPr="009E363D">
        <w:rPr>
          <w:i/>
          <w:sz w:val="16"/>
          <w:szCs w:val="16"/>
        </w:rPr>
        <w:t>Een prettige buurt, internet als gereedschap</w:t>
      </w:r>
      <w:r w:rsidRPr="009E363D">
        <w:rPr>
          <w:sz w:val="16"/>
          <w:szCs w:val="16"/>
        </w:rPr>
        <w:t>. Rotterdam: Drukzaken Rotterdam</w:t>
      </w:r>
    </w:p>
  </w:footnote>
  <w:footnote w:id="9">
    <w:p w14:paraId="598D9E7E" w14:textId="704CC267" w:rsidR="00FF3319" w:rsidRDefault="00FF3319">
      <w:pPr>
        <w:pStyle w:val="FootnoteText"/>
      </w:pPr>
      <w:r w:rsidRPr="009E363D">
        <w:rPr>
          <w:rStyle w:val="FootnoteReference"/>
          <w:sz w:val="16"/>
          <w:szCs w:val="16"/>
        </w:rPr>
        <w:footnoteRef/>
      </w:r>
      <w:r w:rsidRPr="009E363D">
        <w:rPr>
          <w:sz w:val="16"/>
          <w:szCs w:val="16"/>
        </w:rPr>
        <w:t xml:space="preserve"> NEXT: verhalen met toekomst, Else Rose Kuiper, Bert Mulder e.a. 2011 www.Media4me.org, raad gepleegd: 5 mei 2011</w:t>
      </w:r>
    </w:p>
  </w:footnote>
  <w:footnote w:id="10">
    <w:p w14:paraId="68C4859A" w14:textId="38B67B92" w:rsidR="00FF3319" w:rsidRPr="00F230B5" w:rsidRDefault="00FF3319" w:rsidP="00AC4662">
      <w:pPr>
        <w:pStyle w:val="FootnoteText"/>
        <w:rPr>
          <w:rFonts w:cs="Arial"/>
          <w:sz w:val="16"/>
          <w:szCs w:val="16"/>
        </w:rPr>
      </w:pPr>
      <w:r w:rsidRPr="00F230B5">
        <w:rPr>
          <w:rStyle w:val="FootnoteReference"/>
          <w:sz w:val="16"/>
          <w:szCs w:val="16"/>
        </w:rPr>
        <w:footnoteRef/>
      </w:r>
      <w:r w:rsidRPr="00F230B5">
        <w:rPr>
          <w:sz w:val="16"/>
          <w:szCs w:val="16"/>
        </w:rPr>
        <w:t xml:space="preserve"> URL: </w:t>
      </w:r>
      <w:r w:rsidRPr="00F230B5">
        <w:rPr>
          <w:rFonts w:cs="Arial"/>
          <w:i/>
          <w:sz w:val="16"/>
          <w:szCs w:val="16"/>
        </w:rPr>
        <w:t xml:space="preserve">dwb-internet.nl/nieuws/2009/12/15/onderzoek-naar-privegebruik-internet, </w:t>
      </w:r>
      <w:r>
        <w:rPr>
          <w:rFonts w:cs="Arial"/>
          <w:sz w:val="16"/>
          <w:szCs w:val="16"/>
        </w:rPr>
        <w:t>raad gepleegd: 22 februari 2011</w:t>
      </w:r>
    </w:p>
  </w:footnote>
  <w:footnote w:id="11">
    <w:p w14:paraId="56464BAC" w14:textId="7B2F07AD" w:rsidR="00FF3319" w:rsidRPr="00C078E0" w:rsidRDefault="00FF3319" w:rsidP="00AC4662">
      <w:pPr>
        <w:pStyle w:val="FootnoteText"/>
        <w:rPr>
          <w:sz w:val="16"/>
          <w:szCs w:val="16"/>
        </w:rPr>
      </w:pPr>
      <w:r w:rsidRPr="00C078E0">
        <w:rPr>
          <w:rStyle w:val="FootnoteReference"/>
          <w:sz w:val="16"/>
          <w:szCs w:val="16"/>
        </w:rPr>
        <w:footnoteRef/>
      </w:r>
      <w:r w:rsidRPr="00C078E0">
        <w:rPr>
          <w:sz w:val="16"/>
          <w:szCs w:val="16"/>
        </w:rPr>
        <w:t xml:space="preserve"> URL: </w:t>
      </w:r>
      <w:r w:rsidRPr="00C078E0">
        <w:rPr>
          <w:rFonts w:cs="Arial"/>
          <w:i/>
          <w:sz w:val="16"/>
          <w:szCs w:val="16"/>
        </w:rPr>
        <w:t xml:space="preserve">www.esocietyinstituut.nl, </w:t>
      </w:r>
      <w:r w:rsidRPr="00C078E0">
        <w:rPr>
          <w:rFonts w:cs="Arial"/>
          <w:sz w:val="16"/>
          <w:szCs w:val="16"/>
        </w:rPr>
        <w:t>raad gepleegd: 10 april 2011</w:t>
      </w:r>
    </w:p>
  </w:footnote>
  <w:footnote w:id="12">
    <w:p w14:paraId="61D1E072" w14:textId="0125508F" w:rsidR="00FF3319" w:rsidRPr="00423AD3" w:rsidRDefault="00FF3319" w:rsidP="00AC4662">
      <w:pPr>
        <w:pStyle w:val="FootnoteText"/>
        <w:rPr>
          <w:sz w:val="16"/>
          <w:szCs w:val="16"/>
        </w:rPr>
      </w:pPr>
      <w:r w:rsidRPr="00423AD3">
        <w:rPr>
          <w:rStyle w:val="FootnoteReference"/>
          <w:sz w:val="16"/>
          <w:szCs w:val="16"/>
        </w:rPr>
        <w:footnoteRef/>
      </w:r>
      <w:r w:rsidRPr="00423AD3">
        <w:rPr>
          <w:sz w:val="16"/>
          <w:szCs w:val="16"/>
        </w:rPr>
        <w:t xml:space="preserve"> Else Rose Kuiper, Bert Mulder (2003). </w:t>
      </w:r>
      <w:r w:rsidRPr="00423AD3">
        <w:rPr>
          <w:i/>
          <w:sz w:val="16"/>
          <w:szCs w:val="16"/>
        </w:rPr>
        <w:t>DE NAOBERSCHAPSBANK, WEB IN DE WIJK, zelf organiserend vermogen ondersteunend door ICT in de wijk</w:t>
      </w:r>
      <w:r w:rsidRPr="00423AD3">
        <w:rPr>
          <w:sz w:val="16"/>
          <w:szCs w:val="16"/>
        </w:rPr>
        <w:t>. Amsterdam: Ruparo (Arin Verner) (p. 29)</w:t>
      </w:r>
    </w:p>
  </w:footnote>
  <w:footnote w:id="13">
    <w:p w14:paraId="6BF2B808" w14:textId="77777777" w:rsidR="00FF3319" w:rsidRDefault="00FF3319" w:rsidP="00AC4662">
      <w:pPr>
        <w:pStyle w:val="FootnoteText"/>
        <w:rPr>
          <w:sz w:val="16"/>
          <w:szCs w:val="16"/>
        </w:rPr>
      </w:pPr>
      <w:r w:rsidRPr="00423AD3">
        <w:rPr>
          <w:rStyle w:val="FootnoteReference"/>
          <w:sz w:val="16"/>
          <w:szCs w:val="16"/>
        </w:rPr>
        <w:footnoteRef/>
      </w:r>
      <w:r w:rsidRPr="00423AD3">
        <w:rPr>
          <w:sz w:val="16"/>
          <w:szCs w:val="16"/>
        </w:rPr>
        <w:t xml:space="preserve"> Maria de Bie, Hans van Ewijk (2008) </w:t>
      </w:r>
      <w:r w:rsidRPr="00423AD3">
        <w:rPr>
          <w:i/>
          <w:sz w:val="16"/>
          <w:szCs w:val="16"/>
        </w:rPr>
        <w:t xml:space="preserve">Sociaal werk in Vlaanderen en Nederland. </w:t>
      </w:r>
      <w:r w:rsidRPr="00423AD3">
        <w:rPr>
          <w:sz w:val="16"/>
          <w:szCs w:val="16"/>
        </w:rPr>
        <w:t xml:space="preserve">Mechelen: Wolters Kluwer Belgium NV </w:t>
      </w:r>
    </w:p>
    <w:p w14:paraId="4B9C62E2" w14:textId="6B2A436A" w:rsidR="00FF3319" w:rsidRDefault="00FF3319" w:rsidP="00AC4662">
      <w:pPr>
        <w:pStyle w:val="FootnoteText"/>
        <w:rPr>
          <w:sz w:val="16"/>
          <w:szCs w:val="16"/>
        </w:rPr>
      </w:pPr>
      <w:r w:rsidRPr="00423AD3">
        <w:rPr>
          <w:sz w:val="16"/>
          <w:szCs w:val="16"/>
        </w:rPr>
        <w:t>(</w:t>
      </w:r>
      <w:r>
        <w:rPr>
          <w:sz w:val="16"/>
          <w:szCs w:val="16"/>
        </w:rPr>
        <w:t>p.216)</w:t>
      </w:r>
    </w:p>
    <w:p w14:paraId="3B87FE0E" w14:textId="77777777" w:rsidR="00FF3319" w:rsidRPr="007E7CEC" w:rsidRDefault="00FF3319" w:rsidP="00AC4662">
      <w:pPr>
        <w:pStyle w:val="FootnoteText"/>
        <w:rPr>
          <w:sz w:val="18"/>
          <w:szCs w:val="18"/>
        </w:rPr>
      </w:pPr>
    </w:p>
  </w:footnote>
  <w:footnote w:id="14">
    <w:p w14:paraId="1F6EE6CF" w14:textId="77777777" w:rsidR="00FF3319" w:rsidRPr="00C078E0" w:rsidRDefault="00FF3319" w:rsidP="00423AD3">
      <w:pPr>
        <w:pStyle w:val="FootnoteText"/>
        <w:rPr>
          <w:sz w:val="16"/>
          <w:szCs w:val="16"/>
        </w:rPr>
      </w:pPr>
      <w:r w:rsidRPr="00C078E0">
        <w:rPr>
          <w:rStyle w:val="FootnoteReference"/>
          <w:sz w:val="16"/>
          <w:szCs w:val="16"/>
        </w:rPr>
        <w:footnoteRef/>
      </w:r>
      <w:r w:rsidRPr="00C078E0">
        <w:rPr>
          <w:sz w:val="16"/>
          <w:szCs w:val="16"/>
        </w:rPr>
        <w:t xml:space="preserve"> Koningin Beatrix in Kersttoespraak december 2009</w:t>
      </w:r>
    </w:p>
  </w:footnote>
  <w:footnote w:id="15">
    <w:p w14:paraId="13905242" w14:textId="590A2565" w:rsidR="00FF3319" w:rsidRPr="00C078E0" w:rsidRDefault="00FF3319" w:rsidP="00FD2019">
      <w:pPr>
        <w:pStyle w:val="FootnoteText"/>
        <w:rPr>
          <w:sz w:val="16"/>
          <w:szCs w:val="16"/>
        </w:rPr>
      </w:pPr>
      <w:r w:rsidRPr="00C078E0">
        <w:rPr>
          <w:rStyle w:val="FootnoteReference"/>
          <w:sz w:val="16"/>
          <w:szCs w:val="16"/>
        </w:rPr>
        <w:footnoteRef/>
      </w:r>
      <w:r w:rsidRPr="00C078E0">
        <w:rPr>
          <w:sz w:val="16"/>
          <w:szCs w:val="16"/>
        </w:rPr>
        <w:t xml:space="preserve"> URL: </w:t>
      </w:r>
      <w:r w:rsidRPr="00C078E0">
        <w:rPr>
          <w:i/>
          <w:sz w:val="16"/>
          <w:szCs w:val="16"/>
        </w:rPr>
        <w:t xml:space="preserve">www.encyclo.nl/begrip/Sociale%20samenhang, </w:t>
      </w:r>
      <w:r w:rsidRPr="00C078E0">
        <w:rPr>
          <w:sz w:val="16"/>
          <w:szCs w:val="16"/>
        </w:rPr>
        <w:t>raad gepleegd: 22 maart 2011</w:t>
      </w:r>
    </w:p>
  </w:footnote>
  <w:footnote w:id="16">
    <w:p w14:paraId="22B057A4" w14:textId="75497CF6" w:rsidR="00FF3319" w:rsidRPr="00C078E0" w:rsidRDefault="00FF3319" w:rsidP="00FD2019">
      <w:pPr>
        <w:pStyle w:val="FootnoteText"/>
        <w:rPr>
          <w:sz w:val="18"/>
          <w:szCs w:val="18"/>
        </w:rPr>
      </w:pPr>
      <w:r w:rsidRPr="00C078E0">
        <w:rPr>
          <w:rStyle w:val="FootnoteReference"/>
          <w:sz w:val="16"/>
          <w:szCs w:val="16"/>
        </w:rPr>
        <w:footnoteRef/>
      </w:r>
      <w:r w:rsidRPr="00C078E0">
        <w:rPr>
          <w:sz w:val="16"/>
          <w:szCs w:val="16"/>
        </w:rPr>
        <w:t xml:space="preserve"> URL: </w:t>
      </w:r>
      <w:r w:rsidRPr="00C078E0">
        <w:rPr>
          <w:i/>
          <w:sz w:val="16"/>
          <w:szCs w:val="16"/>
        </w:rPr>
        <w:t xml:space="preserve">www.nu.nl/binnenland/2394776/burgers-krijgen-meer-verantwoordelijkheid.html, </w:t>
      </w:r>
      <w:r w:rsidRPr="00C078E0">
        <w:rPr>
          <w:sz w:val="16"/>
          <w:szCs w:val="16"/>
        </w:rPr>
        <w:t>raad gepleegd 21 maart 2011</w:t>
      </w:r>
    </w:p>
  </w:footnote>
  <w:footnote w:id="17">
    <w:p w14:paraId="300B4177" w14:textId="0B9E3C68" w:rsidR="00FF3319" w:rsidRPr="00A33D72" w:rsidRDefault="00FF3319">
      <w:pPr>
        <w:pStyle w:val="FootnoteText"/>
        <w:rPr>
          <w:sz w:val="16"/>
          <w:szCs w:val="16"/>
        </w:rPr>
      </w:pPr>
      <w:r w:rsidRPr="00A33D72">
        <w:rPr>
          <w:rStyle w:val="FootnoteReference"/>
          <w:sz w:val="16"/>
          <w:szCs w:val="16"/>
        </w:rPr>
        <w:footnoteRef/>
      </w:r>
      <w:r w:rsidRPr="00A33D72">
        <w:rPr>
          <w:sz w:val="16"/>
          <w:szCs w:val="16"/>
        </w:rPr>
        <w:t xml:space="preserve"> Landheer, ’t Hart, de Goede en van Dijk (2003), </w:t>
      </w:r>
      <w:r w:rsidRPr="00A33D72">
        <w:rPr>
          <w:i/>
          <w:sz w:val="16"/>
          <w:szCs w:val="16"/>
        </w:rPr>
        <w:t xml:space="preserve">praktijkgestuurd onderzoek </w:t>
      </w:r>
      <w:r w:rsidRPr="00A33D72">
        <w:rPr>
          <w:sz w:val="16"/>
          <w:szCs w:val="16"/>
        </w:rPr>
        <w:t xml:space="preserve">Groningen: </w:t>
      </w:r>
      <w:r w:rsidRPr="00A33D72">
        <w:rPr>
          <w:sz w:val="16"/>
          <w:szCs w:val="16"/>
          <w:lang w:val="en-US"/>
        </w:rPr>
        <w:t>Noordhoff Uitgevers B.V.</w:t>
      </w:r>
      <w:r>
        <w:rPr>
          <w:sz w:val="16"/>
          <w:szCs w:val="16"/>
          <w:lang w:val="en-US"/>
        </w:rPr>
        <w:t xml:space="preserve"> (hoofdstuk: 8, paraaf 8.3)</w:t>
      </w:r>
    </w:p>
  </w:footnote>
  <w:footnote w:id="18">
    <w:p w14:paraId="1F3D7307" w14:textId="77777777" w:rsidR="00FF3319" w:rsidRPr="00A96357" w:rsidRDefault="00FF3319" w:rsidP="0039475F">
      <w:pPr>
        <w:pStyle w:val="FootnoteText"/>
        <w:rPr>
          <w:sz w:val="14"/>
          <w:szCs w:val="14"/>
        </w:rPr>
      </w:pPr>
      <w:r w:rsidRPr="00A96357">
        <w:rPr>
          <w:rStyle w:val="FootnoteReference"/>
          <w:sz w:val="14"/>
          <w:szCs w:val="14"/>
        </w:rPr>
        <w:footnoteRef/>
      </w:r>
      <w:r w:rsidRPr="00A96357">
        <w:rPr>
          <w:sz w:val="14"/>
          <w:szCs w:val="14"/>
        </w:rPr>
        <w:t xml:space="preserve"> Kees Penninx (2003) </w:t>
      </w:r>
      <w:r w:rsidRPr="00AE5F9A">
        <w:rPr>
          <w:i/>
          <w:sz w:val="14"/>
          <w:szCs w:val="14"/>
        </w:rPr>
        <w:t>De stad van alle leeftijden, een intergenerationele kijk op lokaal sociaal beleid</w:t>
      </w:r>
      <w:r w:rsidRPr="00A96357">
        <w:rPr>
          <w:sz w:val="14"/>
          <w:szCs w:val="14"/>
        </w:rPr>
        <w:t>, Utrecht: NIZW (Blz. 14 &amp; 17)</w:t>
      </w:r>
    </w:p>
  </w:footnote>
  <w:footnote w:id="19">
    <w:p w14:paraId="73DC2C3B" w14:textId="66FDDAE8" w:rsidR="00FF3319" w:rsidRPr="00B16852" w:rsidRDefault="00FF3319">
      <w:pPr>
        <w:pStyle w:val="FootnoteText"/>
        <w:rPr>
          <w:sz w:val="16"/>
          <w:szCs w:val="16"/>
        </w:rPr>
      </w:pPr>
      <w:r w:rsidRPr="00B16852">
        <w:rPr>
          <w:rStyle w:val="FootnoteReference"/>
          <w:sz w:val="16"/>
          <w:szCs w:val="16"/>
        </w:rPr>
        <w:footnoteRef/>
      </w:r>
      <w:r w:rsidRPr="00B16852">
        <w:rPr>
          <w:sz w:val="16"/>
          <w:szCs w:val="16"/>
        </w:rPr>
        <w:t xml:space="preserve"> Veerle Baert (2006), </w:t>
      </w:r>
      <w:r w:rsidRPr="00B16852">
        <w:rPr>
          <w:bCs/>
          <w:i/>
          <w:sz w:val="16"/>
          <w:szCs w:val="16"/>
          <w:lang w:val="en-US"/>
        </w:rPr>
        <w:t xml:space="preserve">Levenslooppsychologie, </w:t>
      </w:r>
      <w:r w:rsidRPr="00B16852">
        <w:rPr>
          <w:bCs/>
          <w:sz w:val="16"/>
          <w:szCs w:val="16"/>
          <w:lang w:val="en-US"/>
        </w:rPr>
        <w:t>Mechele: Kluwer</w:t>
      </w:r>
      <w:r w:rsidRPr="00B16852">
        <w:rPr>
          <w:bCs/>
          <w:i/>
          <w:sz w:val="16"/>
          <w:szCs w:val="16"/>
          <w:lang w:val="en-US"/>
        </w:rPr>
        <w:t xml:space="preserve">  </w:t>
      </w:r>
      <w:r w:rsidRPr="00B16852">
        <w:rPr>
          <w:bCs/>
          <w:sz w:val="16"/>
          <w:szCs w:val="16"/>
          <w:lang w:val="en-US"/>
        </w:rPr>
        <w:t>(p. 22, 23 en 24)</w:t>
      </w:r>
    </w:p>
  </w:footnote>
  <w:footnote w:id="20">
    <w:p w14:paraId="1F9D14A7" w14:textId="2B8E5F7C" w:rsidR="00FF3319" w:rsidRPr="00263ADB" w:rsidRDefault="00FF3319" w:rsidP="00263ADB">
      <w:pPr>
        <w:rPr>
          <w:rFonts w:cs="Arial"/>
          <w:color w:val="000000"/>
          <w:sz w:val="16"/>
          <w:szCs w:val="16"/>
          <w:lang w:eastAsia="en-US"/>
        </w:rPr>
      </w:pPr>
      <w:r w:rsidRPr="00FD4DB2">
        <w:rPr>
          <w:rStyle w:val="FootnoteReference"/>
          <w:sz w:val="16"/>
          <w:szCs w:val="16"/>
        </w:rPr>
        <w:footnoteRef/>
      </w:r>
      <w:r w:rsidRPr="00FD4DB2">
        <w:rPr>
          <w:sz w:val="16"/>
          <w:szCs w:val="16"/>
        </w:rPr>
        <w:t xml:space="preserve"> </w:t>
      </w:r>
      <w:r w:rsidRPr="00FD4DB2">
        <w:rPr>
          <w:rFonts w:cs="Arial"/>
          <w:color w:val="000000"/>
          <w:sz w:val="16"/>
          <w:szCs w:val="16"/>
          <w:lang w:eastAsia="en-US"/>
        </w:rPr>
        <w:t>John J. Macionis,Abraham Peper,Joanne Pauline Leun,Hans L. Chr Geluk (2010),</w:t>
      </w:r>
      <w:r>
        <w:rPr>
          <w:rFonts w:cs="Arial"/>
          <w:color w:val="000000"/>
          <w:sz w:val="16"/>
          <w:szCs w:val="16"/>
          <w:lang w:eastAsia="en-US"/>
        </w:rPr>
        <w:t xml:space="preserve"> </w:t>
      </w:r>
      <w:r w:rsidRPr="00FD4DB2">
        <w:rPr>
          <w:bCs/>
          <w:i/>
          <w:sz w:val="16"/>
          <w:szCs w:val="16"/>
        </w:rPr>
        <w:t xml:space="preserve">De samenleving: kennismaking met de sociologie, </w:t>
      </w:r>
      <w:r w:rsidRPr="00FD4DB2">
        <w:rPr>
          <w:bCs/>
          <w:sz w:val="16"/>
          <w:szCs w:val="16"/>
        </w:rPr>
        <w:t>Amsterdam: Pearson Education Benelux BV. (p. 88, 89)</w:t>
      </w:r>
    </w:p>
  </w:footnote>
  <w:footnote w:id="21">
    <w:p w14:paraId="077351FF" w14:textId="165F02B9" w:rsidR="00FF3319" w:rsidRDefault="00FF3319">
      <w:pPr>
        <w:pStyle w:val="FootnoteText"/>
      </w:pPr>
      <w:r w:rsidRPr="00B16852">
        <w:rPr>
          <w:rStyle w:val="FootnoteReference"/>
          <w:sz w:val="16"/>
          <w:szCs w:val="16"/>
        </w:rPr>
        <w:footnoteRef/>
      </w:r>
      <w:r w:rsidRPr="00B16852">
        <w:rPr>
          <w:sz w:val="16"/>
          <w:szCs w:val="16"/>
        </w:rPr>
        <w:t xml:space="preserve"> Huub Nelis, Yvonne Sark (2010</w:t>
      </w:r>
      <w:r w:rsidRPr="00CA0EB2">
        <w:rPr>
          <w:i/>
          <w:sz w:val="16"/>
          <w:szCs w:val="16"/>
        </w:rPr>
        <w:t>) Puberbrein binnenstebuiten</w:t>
      </w:r>
      <w:r w:rsidRPr="00B16852">
        <w:rPr>
          <w:sz w:val="16"/>
          <w:szCs w:val="16"/>
        </w:rPr>
        <w:t>. Utrecht: Kosmos</w:t>
      </w:r>
    </w:p>
  </w:footnote>
  <w:footnote w:id="22">
    <w:p w14:paraId="5C501617" w14:textId="4CEB24E4" w:rsidR="00FF3319" w:rsidRPr="00263ADB" w:rsidRDefault="00FF3319" w:rsidP="00263ADB">
      <w:pPr>
        <w:rPr>
          <w:rFonts w:ascii="Times" w:hAnsi="Times"/>
          <w:sz w:val="16"/>
          <w:szCs w:val="16"/>
          <w:lang w:eastAsia="en-US"/>
        </w:rPr>
      </w:pPr>
      <w:r w:rsidRPr="00792DF2">
        <w:rPr>
          <w:rStyle w:val="FootnoteReference"/>
          <w:sz w:val="16"/>
          <w:szCs w:val="16"/>
        </w:rPr>
        <w:footnoteRef/>
      </w:r>
      <w:r w:rsidRPr="00792DF2">
        <w:rPr>
          <w:sz w:val="16"/>
          <w:szCs w:val="16"/>
        </w:rPr>
        <w:t xml:space="preserve"> </w:t>
      </w:r>
      <w:r w:rsidRPr="00792DF2">
        <w:rPr>
          <w:rFonts w:cs="Arial"/>
          <w:color w:val="000000"/>
          <w:sz w:val="16"/>
          <w:szCs w:val="16"/>
          <w:lang w:eastAsia="en-US"/>
        </w:rPr>
        <w:t>John J. Macionis,Abraham Peper,Joanne Pauline Leun,Hans L. Chr Geluk (2010),</w:t>
      </w:r>
      <w:r>
        <w:rPr>
          <w:rFonts w:cs="Arial"/>
          <w:color w:val="000000"/>
          <w:sz w:val="16"/>
          <w:szCs w:val="16"/>
          <w:lang w:eastAsia="en-US"/>
        </w:rPr>
        <w:t xml:space="preserve"> </w:t>
      </w:r>
      <w:r w:rsidRPr="00792DF2">
        <w:rPr>
          <w:bCs/>
          <w:i/>
          <w:sz w:val="16"/>
          <w:szCs w:val="16"/>
        </w:rPr>
        <w:t xml:space="preserve">De samenleving: kennismaking met de sociologie, </w:t>
      </w:r>
      <w:r w:rsidRPr="00792DF2">
        <w:rPr>
          <w:bCs/>
          <w:sz w:val="16"/>
          <w:szCs w:val="16"/>
        </w:rPr>
        <w:t>Amsterdam: Pearson E</w:t>
      </w:r>
      <w:r>
        <w:rPr>
          <w:bCs/>
          <w:sz w:val="16"/>
          <w:szCs w:val="16"/>
        </w:rPr>
        <w:t>ducation Benelux BV. (p. 96)</w:t>
      </w:r>
    </w:p>
  </w:footnote>
  <w:footnote w:id="23">
    <w:p w14:paraId="63A78F55" w14:textId="39F08F37" w:rsidR="00FF3319" w:rsidRPr="009A60BD" w:rsidRDefault="00FF3319">
      <w:pPr>
        <w:pStyle w:val="FootnoteText"/>
        <w:rPr>
          <w:sz w:val="16"/>
          <w:szCs w:val="16"/>
        </w:rPr>
      </w:pPr>
      <w:r w:rsidRPr="009A60BD">
        <w:rPr>
          <w:rStyle w:val="FootnoteReference"/>
          <w:sz w:val="16"/>
          <w:szCs w:val="16"/>
        </w:rPr>
        <w:footnoteRef/>
      </w:r>
      <w:r w:rsidRPr="009A60BD">
        <w:rPr>
          <w:sz w:val="16"/>
          <w:szCs w:val="16"/>
        </w:rPr>
        <w:t xml:space="preserve"> Jos Tielemans (2001) </w:t>
      </w:r>
      <w:r w:rsidRPr="009A60BD">
        <w:rPr>
          <w:i/>
          <w:sz w:val="16"/>
          <w:szCs w:val="16"/>
        </w:rPr>
        <w:t>Psychologie en didactiek in het onderwijs</w:t>
      </w:r>
      <w:r w:rsidRPr="009A60BD">
        <w:rPr>
          <w:sz w:val="16"/>
          <w:szCs w:val="16"/>
        </w:rPr>
        <w:t>, Apeldoor</w:t>
      </w:r>
      <w:r>
        <w:rPr>
          <w:sz w:val="16"/>
          <w:szCs w:val="16"/>
        </w:rPr>
        <w:t>n</w:t>
      </w:r>
      <w:r w:rsidRPr="009A60BD">
        <w:rPr>
          <w:sz w:val="16"/>
          <w:szCs w:val="16"/>
        </w:rPr>
        <w:t>: Garant-Uitgevers n.v.</w:t>
      </w:r>
    </w:p>
  </w:footnote>
  <w:footnote w:id="24">
    <w:p w14:paraId="3B0B6D01" w14:textId="7F13C8C8" w:rsidR="00FF3319" w:rsidRPr="00FF5DA5" w:rsidRDefault="00FF3319">
      <w:pPr>
        <w:pStyle w:val="FootnoteText"/>
        <w:rPr>
          <w:sz w:val="16"/>
          <w:szCs w:val="16"/>
        </w:rPr>
      </w:pPr>
      <w:r w:rsidRPr="00FF5DA5">
        <w:rPr>
          <w:rStyle w:val="FootnoteReference"/>
          <w:sz w:val="16"/>
          <w:szCs w:val="16"/>
        </w:rPr>
        <w:footnoteRef/>
      </w:r>
      <w:r w:rsidRPr="00FF5DA5">
        <w:rPr>
          <w:sz w:val="16"/>
          <w:szCs w:val="16"/>
        </w:rPr>
        <w:t xml:space="preserve"> August van den Brande (2002)</w:t>
      </w:r>
      <w:r w:rsidRPr="00FF5DA5">
        <w:rPr>
          <w:i/>
          <w:sz w:val="16"/>
          <w:szCs w:val="16"/>
        </w:rPr>
        <w:t>“Identiteiten. Functies en dysfuncties”</w:t>
      </w:r>
      <w:r w:rsidRPr="00FF5DA5">
        <w:rPr>
          <w:sz w:val="16"/>
          <w:szCs w:val="16"/>
        </w:rPr>
        <w:t xml:space="preserve"> Gent: Acedemia Press (p. 146)</w:t>
      </w:r>
    </w:p>
  </w:footnote>
  <w:footnote w:id="25">
    <w:p w14:paraId="2D1E3479" w14:textId="4ECDAB9D" w:rsidR="00FF3319" w:rsidRPr="00FF5DA5" w:rsidRDefault="00FF3319">
      <w:pPr>
        <w:pStyle w:val="FootnoteText"/>
      </w:pPr>
      <w:r w:rsidRPr="00FF5DA5">
        <w:rPr>
          <w:rStyle w:val="FootnoteReference"/>
          <w:sz w:val="16"/>
          <w:szCs w:val="16"/>
        </w:rPr>
        <w:footnoteRef/>
      </w:r>
      <w:r w:rsidRPr="00FF5DA5">
        <w:rPr>
          <w:sz w:val="16"/>
          <w:szCs w:val="16"/>
        </w:rPr>
        <w:t xml:space="preserve"> Alexander G. Van der Burg (1997) </w:t>
      </w:r>
      <w:r w:rsidRPr="00FF5DA5">
        <w:rPr>
          <w:i/>
          <w:sz w:val="16"/>
          <w:szCs w:val="16"/>
        </w:rPr>
        <w:t xml:space="preserve">De imagotoop, hoe ondernemingen en andere organisaties hun imago kunnen beheersen </w:t>
      </w:r>
      <w:r w:rsidRPr="00FF5DA5">
        <w:rPr>
          <w:sz w:val="16"/>
          <w:szCs w:val="16"/>
        </w:rPr>
        <w:t>Groningen: BoekWerk</w:t>
      </w:r>
    </w:p>
  </w:footnote>
  <w:footnote w:id="26">
    <w:p w14:paraId="683C0AF2" w14:textId="77777777" w:rsidR="00FF3319" w:rsidRPr="00FF5DA5" w:rsidRDefault="00FF3319" w:rsidP="00FF5DA5">
      <w:pPr>
        <w:pStyle w:val="FootnoteText"/>
        <w:rPr>
          <w:sz w:val="16"/>
          <w:szCs w:val="16"/>
        </w:rPr>
      </w:pPr>
      <w:r w:rsidRPr="00FF5DA5">
        <w:rPr>
          <w:rStyle w:val="FootnoteReference"/>
          <w:sz w:val="16"/>
          <w:szCs w:val="16"/>
        </w:rPr>
        <w:footnoteRef/>
      </w:r>
      <w:r w:rsidRPr="00FF5DA5">
        <w:rPr>
          <w:sz w:val="16"/>
          <w:szCs w:val="16"/>
        </w:rPr>
        <w:t xml:space="preserve"> Alexander G. Van der Burg (1997) </w:t>
      </w:r>
      <w:r w:rsidRPr="00FF5DA5">
        <w:rPr>
          <w:i/>
          <w:sz w:val="16"/>
          <w:szCs w:val="16"/>
        </w:rPr>
        <w:t xml:space="preserve">De imagotoop, hoe ondernemingen en andere organisaties hun imago kunnen beheersen </w:t>
      </w:r>
      <w:r w:rsidRPr="00FF5DA5">
        <w:rPr>
          <w:sz w:val="16"/>
          <w:szCs w:val="16"/>
        </w:rPr>
        <w:t>Groningen: BoekWerk</w:t>
      </w:r>
    </w:p>
  </w:footnote>
  <w:footnote w:id="27">
    <w:p w14:paraId="06D59102" w14:textId="77777777" w:rsidR="00FF3319" w:rsidRPr="0014265B" w:rsidRDefault="00FF3319" w:rsidP="005E1E7C">
      <w:pPr>
        <w:pStyle w:val="FootnoteText"/>
        <w:rPr>
          <w:sz w:val="16"/>
          <w:szCs w:val="16"/>
        </w:rPr>
      </w:pPr>
      <w:r w:rsidRPr="0014265B">
        <w:rPr>
          <w:rStyle w:val="FootnoteReference"/>
          <w:sz w:val="16"/>
          <w:szCs w:val="16"/>
        </w:rPr>
        <w:footnoteRef/>
      </w:r>
      <w:r w:rsidRPr="0014265B">
        <w:rPr>
          <w:sz w:val="16"/>
          <w:szCs w:val="16"/>
        </w:rPr>
        <w:t xml:space="preserve"> Martin Valcke</w:t>
      </w:r>
      <w:r>
        <w:rPr>
          <w:sz w:val="16"/>
          <w:szCs w:val="16"/>
        </w:rPr>
        <w:t xml:space="preserve"> (2007)</w:t>
      </w:r>
      <w:r w:rsidRPr="0014265B">
        <w:rPr>
          <w:sz w:val="16"/>
          <w:szCs w:val="16"/>
        </w:rPr>
        <w:t xml:space="preserve"> </w:t>
      </w:r>
      <w:r w:rsidRPr="0014265B">
        <w:rPr>
          <w:bCs/>
          <w:i/>
          <w:sz w:val="16"/>
          <w:szCs w:val="16"/>
          <w:lang w:val="en-US"/>
        </w:rPr>
        <w:t>Onderwijskunde als ontwerpwetenschap: een inleiding voor ontwikkelaars van instructie en voor toekomstige leerkrachten.</w:t>
      </w:r>
      <w:r w:rsidRPr="0014265B">
        <w:rPr>
          <w:bCs/>
          <w:sz w:val="16"/>
          <w:szCs w:val="16"/>
          <w:lang w:val="en-US"/>
        </w:rPr>
        <w:t xml:space="preserve"> Gent: Academia Press</w:t>
      </w:r>
    </w:p>
  </w:footnote>
  <w:footnote w:id="28">
    <w:p w14:paraId="00963576" w14:textId="25046CE4" w:rsidR="00FF3319" w:rsidRPr="00557C0C" w:rsidRDefault="00FF3319" w:rsidP="00243152">
      <w:pPr>
        <w:pStyle w:val="FootnoteText"/>
        <w:rPr>
          <w:sz w:val="16"/>
          <w:szCs w:val="16"/>
        </w:rPr>
      </w:pPr>
      <w:r w:rsidRPr="00557C0C">
        <w:rPr>
          <w:rStyle w:val="FootnoteReference"/>
          <w:sz w:val="16"/>
          <w:szCs w:val="16"/>
        </w:rPr>
        <w:footnoteRef/>
      </w:r>
      <w:r w:rsidRPr="00557C0C">
        <w:rPr>
          <w:sz w:val="16"/>
          <w:szCs w:val="16"/>
        </w:rPr>
        <w:t xml:space="preserve"> www.mooizogoedzo.nl/actief-burgerschap</w:t>
      </w:r>
    </w:p>
  </w:footnote>
  <w:footnote w:id="29">
    <w:p w14:paraId="1D8D8EAA" w14:textId="77777777" w:rsidR="00FF3319" w:rsidRPr="00557C0C" w:rsidRDefault="00FF3319" w:rsidP="00243152">
      <w:pPr>
        <w:pStyle w:val="FootnoteText"/>
        <w:rPr>
          <w:sz w:val="16"/>
          <w:szCs w:val="16"/>
        </w:rPr>
      </w:pPr>
      <w:r w:rsidRPr="00557C0C">
        <w:rPr>
          <w:rStyle w:val="FootnoteReference"/>
          <w:sz w:val="16"/>
          <w:szCs w:val="16"/>
        </w:rPr>
        <w:footnoteRef/>
      </w:r>
      <w:r w:rsidRPr="00557C0C">
        <w:rPr>
          <w:sz w:val="16"/>
          <w:szCs w:val="16"/>
        </w:rPr>
        <w:t xml:space="preserve"> Hamp Harmsen (2005) </w:t>
      </w:r>
      <w:r w:rsidRPr="00557C0C">
        <w:rPr>
          <w:i/>
          <w:sz w:val="16"/>
          <w:szCs w:val="16"/>
        </w:rPr>
        <w:t xml:space="preserve">motiveren en instrueren, </w:t>
      </w:r>
      <w:r w:rsidRPr="00557C0C">
        <w:rPr>
          <w:sz w:val="16"/>
          <w:szCs w:val="16"/>
        </w:rPr>
        <w:t>Alphen aan den Rijn: Kluwer (p.38 &amp; 39)</w:t>
      </w:r>
    </w:p>
  </w:footnote>
  <w:footnote w:id="30">
    <w:p w14:paraId="15CD958E" w14:textId="77777777" w:rsidR="00FF3319" w:rsidRPr="004D7407" w:rsidRDefault="00FF3319" w:rsidP="00641F41">
      <w:pPr>
        <w:pStyle w:val="FootnoteText"/>
        <w:rPr>
          <w:sz w:val="16"/>
          <w:szCs w:val="16"/>
        </w:rPr>
      </w:pPr>
      <w:r w:rsidRPr="00557C0C">
        <w:rPr>
          <w:rStyle w:val="FootnoteReference"/>
          <w:sz w:val="16"/>
          <w:szCs w:val="16"/>
        </w:rPr>
        <w:footnoteRef/>
      </w:r>
      <w:r w:rsidRPr="00557C0C">
        <w:rPr>
          <w:sz w:val="16"/>
          <w:szCs w:val="16"/>
        </w:rPr>
        <w:t xml:space="preserve"> Mark Brysbaert, </w:t>
      </w:r>
      <w:r w:rsidRPr="00557C0C">
        <w:rPr>
          <w:i/>
          <w:sz w:val="16"/>
          <w:szCs w:val="16"/>
        </w:rPr>
        <w:t xml:space="preserve">Psychologie </w:t>
      </w:r>
      <w:r w:rsidRPr="00557C0C">
        <w:rPr>
          <w:sz w:val="16"/>
          <w:szCs w:val="16"/>
        </w:rPr>
        <w:t>Gent: Acedemia Press (Blz. 369)</w:t>
      </w:r>
    </w:p>
  </w:footnote>
  <w:footnote w:id="31">
    <w:p w14:paraId="4688F08B" w14:textId="77777777" w:rsidR="00FF3319" w:rsidRPr="00D65E55" w:rsidRDefault="00FF3319" w:rsidP="00243152">
      <w:pPr>
        <w:pStyle w:val="FootnoteText"/>
        <w:rPr>
          <w:sz w:val="16"/>
          <w:szCs w:val="16"/>
        </w:rPr>
      </w:pPr>
      <w:r w:rsidRPr="00D65E55">
        <w:rPr>
          <w:rStyle w:val="FootnoteReference"/>
          <w:sz w:val="16"/>
          <w:szCs w:val="16"/>
        </w:rPr>
        <w:footnoteRef/>
      </w:r>
      <w:r w:rsidRPr="00D65E55">
        <w:rPr>
          <w:sz w:val="16"/>
          <w:szCs w:val="16"/>
        </w:rPr>
        <w:t xml:space="preserve"> Laura Dekkers (2002) </w:t>
      </w:r>
      <w:r w:rsidRPr="00D65E55">
        <w:rPr>
          <w:i/>
          <w:sz w:val="16"/>
          <w:szCs w:val="16"/>
        </w:rPr>
        <w:t>Sociale activering en buurt ontwikkeling.</w:t>
      </w:r>
      <w:r w:rsidRPr="00D65E55">
        <w:rPr>
          <w:sz w:val="16"/>
          <w:szCs w:val="16"/>
        </w:rPr>
        <w:t xml:space="preserve"> Utrecht: NIZW-Uitgeverij (Blz. 39)</w:t>
      </w:r>
    </w:p>
  </w:footnote>
  <w:footnote w:id="32">
    <w:p w14:paraId="7AADB458" w14:textId="63D86D5F" w:rsidR="00FF3319" w:rsidRPr="00D65E55" w:rsidRDefault="00FF3319">
      <w:pPr>
        <w:pStyle w:val="FootnoteText"/>
        <w:rPr>
          <w:sz w:val="18"/>
          <w:szCs w:val="18"/>
        </w:rPr>
      </w:pPr>
      <w:r w:rsidRPr="00D65E55">
        <w:rPr>
          <w:rStyle w:val="FootnoteReference"/>
          <w:sz w:val="16"/>
          <w:szCs w:val="16"/>
        </w:rPr>
        <w:footnoteRef/>
      </w:r>
      <w:r w:rsidRPr="00D65E55">
        <w:rPr>
          <w:sz w:val="16"/>
          <w:szCs w:val="16"/>
        </w:rPr>
        <w:t xml:space="preserve"> Gary Armstrong, John Saunders, Veronica Wong (2006</w:t>
      </w:r>
      <w:r w:rsidRPr="00D65E55">
        <w:rPr>
          <w:i/>
          <w:sz w:val="16"/>
          <w:szCs w:val="16"/>
        </w:rPr>
        <w:t>) principes van marketing</w:t>
      </w:r>
      <w:r w:rsidRPr="00D65E55">
        <w:rPr>
          <w:sz w:val="16"/>
          <w:szCs w:val="16"/>
        </w:rPr>
        <w:t>, Amsterdam: Pearson Education Benelux</w:t>
      </w:r>
    </w:p>
  </w:footnote>
  <w:footnote w:id="33">
    <w:p w14:paraId="57A9F8DE" w14:textId="2DE38C46" w:rsidR="00FF3319" w:rsidRPr="004B76BA" w:rsidRDefault="00FF3319" w:rsidP="004B76BA">
      <w:pPr>
        <w:pStyle w:val="FootnoteText"/>
        <w:rPr>
          <w:sz w:val="16"/>
          <w:szCs w:val="16"/>
        </w:rPr>
      </w:pPr>
      <w:r w:rsidRPr="004B76BA">
        <w:rPr>
          <w:rStyle w:val="FootnoteReference"/>
          <w:sz w:val="16"/>
          <w:szCs w:val="16"/>
        </w:rPr>
        <w:footnoteRef/>
      </w:r>
      <w:r w:rsidRPr="004B76BA">
        <w:rPr>
          <w:sz w:val="16"/>
          <w:szCs w:val="16"/>
        </w:rPr>
        <w:t xml:space="preserve"> www.schakelpuntapeldoorn.nl/Library/Images/nummer12.pdf, Anneke Krakers</w:t>
      </w:r>
    </w:p>
  </w:footnote>
  <w:footnote w:id="34">
    <w:p w14:paraId="0BB35F51" w14:textId="77777777" w:rsidR="00FF3319" w:rsidRDefault="00FF3319" w:rsidP="00FF4111">
      <w:pPr>
        <w:pStyle w:val="FootnoteText"/>
      </w:pPr>
      <w:r w:rsidRPr="00CD4328">
        <w:rPr>
          <w:rStyle w:val="FootnoteReference"/>
          <w:sz w:val="18"/>
          <w:szCs w:val="18"/>
        </w:rPr>
        <w:footnoteRef/>
      </w:r>
      <w:r w:rsidRPr="00CD4328">
        <w:rPr>
          <w:sz w:val="18"/>
          <w:szCs w:val="18"/>
        </w:rPr>
        <w:t xml:space="preserve"> </w:t>
      </w:r>
      <w:r w:rsidRPr="00BF5A62">
        <w:rPr>
          <w:sz w:val="16"/>
          <w:szCs w:val="16"/>
        </w:rPr>
        <w:t xml:space="preserve">R.W. Meertens en J. Von Grumbkow (1992) </w:t>
      </w:r>
      <w:r w:rsidRPr="00D506D0">
        <w:rPr>
          <w:i/>
          <w:sz w:val="16"/>
          <w:szCs w:val="16"/>
        </w:rPr>
        <w:t>Sociale psychologie,</w:t>
      </w:r>
      <w:r w:rsidRPr="00BF5A62">
        <w:rPr>
          <w:sz w:val="16"/>
          <w:szCs w:val="16"/>
        </w:rPr>
        <w:t xml:space="preserve"> Heerlen: Wolters-Noordhoff</w:t>
      </w:r>
      <w:r>
        <w:rPr>
          <w:sz w:val="16"/>
          <w:szCs w:val="16"/>
        </w:rPr>
        <w:t xml:space="preserve"> (blz. 268)</w:t>
      </w:r>
    </w:p>
  </w:footnote>
  <w:footnote w:id="35">
    <w:p w14:paraId="16D06D1C" w14:textId="77777777" w:rsidR="00FF3319" w:rsidRPr="003E0164" w:rsidRDefault="00FF3319" w:rsidP="00AE621F">
      <w:pPr>
        <w:pStyle w:val="FootnoteText"/>
        <w:rPr>
          <w:sz w:val="16"/>
          <w:szCs w:val="16"/>
        </w:rPr>
      </w:pPr>
      <w:r w:rsidRPr="003E0164">
        <w:rPr>
          <w:rStyle w:val="FootnoteReference"/>
          <w:sz w:val="16"/>
          <w:szCs w:val="16"/>
        </w:rPr>
        <w:footnoteRef/>
      </w:r>
      <w:r w:rsidRPr="003E0164">
        <w:rPr>
          <w:sz w:val="16"/>
          <w:szCs w:val="16"/>
        </w:rPr>
        <w:t xml:space="preserve"> Algemeen dagblad (2011) ‘</w:t>
      </w:r>
      <w:r w:rsidRPr="003E0164">
        <w:rPr>
          <w:i/>
          <w:sz w:val="16"/>
          <w:szCs w:val="16"/>
        </w:rPr>
        <w:t xml:space="preserve">Facebooken goed voor imago’ </w:t>
      </w:r>
      <w:r w:rsidRPr="003E0164">
        <w:rPr>
          <w:sz w:val="16"/>
          <w:szCs w:val="16"/>
        </w:rPr>
        <w:t>geraadpleegd: 28-04-2011</w:t>
      </w:r>
    </w:p>
  </w:footnote>
  <w:footnote w:id="36">
    <w:p w14:paraId="5D7C6535" w14:textId="77777777" w:rsidR="00FF3319" w:rsidRPr="00DD1879" w:rsidRDefault="00FF3319" w:rsidP="00AE621F">
      <w:pPr>
        <w:pStyle w:val="FootnoteText"/>
        <w:rPr>
          <w:sz w:val="16"/>
          <w:szCs w:val="16"/>
        </w:rPr>
      </w:pPr>
      <w:r w:rsidRPr="00DD1879">
        <w:rPr>
          <w:rStyle w:val="FootnoteReference"/>
          <w:sz w:val="16"/>
          <w:szCs w:val="16"/>
        </w:rPr>
        <w:footnoteRef/>
      </w:r>
      <w:r w:rsidRPr="00DD1879">
        <w:rPr>
          <w:sz w:val="16"/>
          <w:szCs w:val="16"/>
        </w:rPr>
        <w:t xml:space="preserve"> Kol, Eva (2008) </w:t>
      </w:r>
      <w:r w:rsidRPr="00DD1879">
        <w:rPr>
          <w:i/>
          <w:sz w:val="16"/>
          <w:szCs w:val="16"/>
        </w:rPr>
        <w:t xml:space="preserve">Hyves. </w:t>
      </w:r>
      <w:r w:rsidRPr="00DD1879">
        <w:rPr>
          <w:sz w:val="16"/>
          <w:szCs w:val="16"/>
        </w:rPr>
        <w:t>Utrecht/ Antwerpen: Kosmoms</w:t>
      </w:r>
    </w:p>
  </w:footnote>
  <w:footnote w:id="37">
    <w:p w14:paraId="4ECCB0C5" w14:textId="0EF845CC" w:rsidR="00FF3319" w:rsidRPr="007001FF" w:rsidRDefault="00FF3319">
      <w:pPr>
        <w:pStyle w:val="FootnoteText"/>
        <w:rPr>
          <w:i/>
          <w:sz w:val="18"/>
          <w:szCs w:val="18"/>
        </w:rPr>
      </w:pPr>
      <w:r w:rsidRPr="007001FF">
        <w:rPr>
          <w:rStyle w:val="FootnoteReference"/>
          <w:i/>
          <w:sz w:val="18"/>
          <w:szCs w:val="18"/>
        </w:rPr>
        <w:footnoteRef/>
      </w:r>
      <w:r w:rsidRPr="007001FF">
        <w:rPr>
          <w:i/>
          <w:sz w:val="18"/>
          <w:szCs w:val="18"/>
        </w:rPr>
        <w:t xml:space="preserve"> </w:t>
      </w:r>
      <w:r w:rsidRPr="00862A13">
        <w:rPr>
          <w:i/>
          <w:sz w:val="16"/>
          <w:szCs w:val="16"/>
        </w:rPr>
        <w:t>Else Rose Kuiper, Marien van Delft (2011) SOZIO, uitgave april 2011</w:t>
      </w:r>
      <w:r w:rsidRPr="007001FF">
        <w:rPr>
          <w:i/>
          <w:sz w:val="18"/>
          <w:szCs w:val="18"/>
        </w:rPr>
        <w:t xml:space="preserve"> </w:t>
      </w:r>
    </w:p>
  </w:footnote>
  <w:footnote w:id="38">
    <w:p w14:paraId="249E5C18" w14:textId="77777777" w:rsidR="00FF3319" w:rsidRPr="00480657" w:rsidRDefault="00FF3319" w:rsidP="00DA71DD">
      <w:pPr>
        <w:rPr>
          <w:sz w:val="16"/>
          <w:szCs w:val="16"/>
        </w:rPr>
      </w:pPr>
      <w:r w:rsidRPr="00480657">
        <w:rPr>
          <w:rStyle w:val="FootnoteReference"/>
          <w:sz w:val="16"/>
          <w:szCs w:val="16"/>
        </w:rPr>
        <w:footnoteRef/>
      </w:r>
      <w:r w:rsidRPr="00480657">
        <w:rPr>
          <w:sz w:val="16"/>
          <w:szCs w:val="16"/>
        </w:rPr>
        <w:t xml:space="preserve"> Else Rose Kuiper, Bert Mulder (2009) </w:t>
      </w:r>
      <w:r w:rsidRPr="00862A13">
        <w:rPr>
          <w:i/>
          <w:sz w:val="16"/>
          <w:szCs w:val="16"/>
        </w:rPr>
        <w:t>Wijken met ICT inspireren, Recepten voor een vitale wijk</w:t>
      </w:r>
      <w:r w:rsidRPr="00480657">
        <w:rPr>
          <w:sz w:val="16"/>
          <w:szCs w:val="16"/>
        </w:rPr>
        <w:t>. Amsterdam: Studio GloriusvandeVen</w:t>
      </w:r>
    </w:p>
    <w:p w14:paraId="6A3FC5FB" w14:textId="77777777" w:rsidR="00FF3319" w:rsidRDefault="00FF3319" w:rsidP="00DA71DD"/>
  </w:footnote>
  <w:footnote w:id="39">
    <w:p w14:paraId="0181A7DC" w14:textId="77777777" w:rsidR="00FF3319" w:rsidRPr="0039430C" w:rsidRDefault="00FF3319" w:rsidP="004F20F4">
      <w:pPr>
        <w:pStyle w:val="FootnoteText"/>
        <w:rPr>
          <w:sz w:val="16"/>
          <w:szCs w:val="16"/>
        </w:rPr>
      </w:pPr>
      <w:r w:rsidRPr="0039430C">
        <w:rPr>
          <w:rStyle w:val="FootnoteReference"/>
          <w:sz w:val="16"/>
          <w:szCs w:val="16"/>
        </w:rPr>
        <w:footnoteRef/>
      </w:r>
      <w:r w:rsidRPr="0039430C">
        <w:rPr>
          <w:sz w:val="16"/>
          <w:szCs w:val="16"/>
        </w:rPr>
        <w:t xml:space="preserve"> www.carrieretijger.nl/opleiding/sociaal/sph</w:t>
      </w:r>
      <w:r>
        <w:rPr>
          <w:sz w:val="16"/>
          <w:szCs w:val="16"/>
        </w:rPr>
        <w:t xml:space="preserve">, </w:t>
      </w:r>
      <w:r w:rsidRPr="0039430C">
        <w:rPr>
          <w:sz w:val="16"/>
          <w:szCs w:val="16"/>
        </w:rPr>
        <w:t>Geraadpleegd 7 mei 2011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59D"/>
    <w:multiLevelType w:val="hybridMultilevel"/>
    <w:tmpl w:val="B21083F8"/>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714C28"/>
    <w:multiLevelType w:val="hybridMultilevel"/>
    <w:tmpl w:val="DA72DC08"/>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CB072F"/>
    <w:multiLevelType w:val="hybridMultilevel"/>
    <w:tmpl w:val="A90005BE"/>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B33C2"/>
    <w:multiLevelType w:val="hybridMultilevel"/>
    <w:tmpl w:val="BF14F3AC"/>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671B4"/>
    <w:multiLevelType w:val="hybridMultilevel"/>
    <w:tmpl w:val="886E7B3C"/>
    <w:lvl w:ilvl="0" w:tplc="18EA36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7512D"/>
    <w:multiLevelType w:val="hybridMultilevel"/>
    <w:tmpl w:val="C57E1FC2"/>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3430A"/>
    <w:multiLevelType w:val="hybridMultilevel"/>
    <w:tmpl w:val="30301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98D1900"/>
    <w:multiLevelType w:val="hybridMultilevel"/>
    <w:tmpl w:val="85A0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337F0"/>
    <w:multiLevelType w:val="hybridMultilevel"/>
    <w:tmpl w:val="62D2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846DB0"/>
    <w:multiLevelType w:val="hybridMultilevel"/>
    <w:tmpl w:val="A7EE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D13C7"/>
    <w:multiLevelType w:val="hybridMultilevel"/>
    <w:tmpl w:val="F9389CB8"/>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DB5A1D"/>
    <w:multiLevelType w:val="hybridMultilevel"/>
    <w:tmpl w:val="830E3BB8"/>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CD4ED1"/>
    <w:multiLevelType w:val="hybridMultilevel"/>
    <w:tmpl w:val="5268D456"/>
    <w:lvl w:ilvl="0" w:tplc="5F1E951C">
      <w:numFmt w:val="bullet"/>
      <w:lvlText w:val="-"/>
      <w:lvlJc w:val="left"/>
      <w:pPr>
        <w:ind w:left="1440" w:hanging="360"/>
      </w:pPr>
      <w:rPr>
        <w:rFonts w:ascii="Arial" w:eastAsia="Times New Roman" w:hAnsi="Arial" w:cs="Arial" w:hint="default"/>
      </w:rPr>
    </w:lvl>
    <w:lvl w:ilvl="1" w:tplc="5F1E951C">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F41866"/>
    <w:multiLevelType w:val="hybridMultilevel"/>
    <w:tmpl w:val="90CE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8533D4"/>
    <w:multiLevelType w:val="hybridMultilevel"/>
    <w:tmpl w:val="F4AC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6D3358"/>
    <w:multiLevelType w:val="hybridMultilevel"/>
    <w:tmpl w:val="9CAAC9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B1947DE"/>
    <w:multiLevelType w:val="hybridMultilevel"/>
    <w:tmpl w:val="B6EC14A2"/>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2C5107"/>
    <w:multiLevelType w:val="hybridMultilevel"/>
    <w:tmpl w:val="99225446"/>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AD0A0F"/>
    <w:multiLevelType w:val="hybridMultilevel"/>
    <w:tmpl w:val="33A6C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CF292B"/>
    <w:multiLevelType w:val="hybridMultilevel"/>
    <w:tmpl w:val="02444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F3B4F7F"/>
    <w:multiLevelType w:val="hybridMultilevel"/>
    <w:tmpl w:val="1EEE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D96DFD"/>
    <w:multiLevelType w:val="hybridMultilevel"/>
    <w:tmpl w:val="E6724F74"/>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FC2CC7"/>
    <w:multiLevelType w:val="hybridMultilevel"/>
    <w:tmpl w:val="50623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8204F9"/>
    <w:multiLevelType w:val="hybridMultilevel"/>
    <w:tmpl w:val="E2429324"/>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AF5112"/>
    <w:multiLevelType w:val="hybridMultilevel"/>
    <w:tmpl w:val="BFBE5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0B6BF1"/>
    <w:multiLevelType w:val="hybridMultilevel"/>
    <w:tmpl w:val="9830FB14"/>
    <w:lvl w:ilvl="0" w:tplc="B38CB24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7954BF"/>
    <w:multiLevelType w:val="hybridMultilevel"/>
    <w:tmpl w:val="DC82EDFA"/>
    <w:lvl w:ilvl="0" w:tplc="5F1E951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420974"/>
    <w:multiLevelType w:val="hybridMultilevel"/>
    <w:tmpl w:val="9CAAC9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C091055"/>
    <w:multiLevelType w:val="hybridMultilevel"/>
    <w:tmpl w:val="60E4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E048B5"/>
    <w:multiLevelType w:val="hybridMultilevel"/>
    <w:tmpl w:val="0A325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426A13"/>
    <w:multiLevelType w:val="hybridMultilevel"/>
    <w:tmpl w:val="3E968592"/>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BE1A1B"/>
    <w:multiLevelType w:val="hybridMultilevel"/>
    <w:tmpl w:val="475C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AF20D7"/>
    <w:multiLevelType w:val="hybridMultilevel"/>
    <w:tmpl w:val="8B86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507C5"/>
    <w:multiLevelType w:val="hybridMultilevel"/>
    <w:tmpl w:val="A08A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922F71"/>
    <w:multiLevelType w:val="hybridMultilevel"/>
    <w:tmpl w:val="FF00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1A48EC"/>
    <w:multiLevelType w:val="hybridMultilevel"/>
    <w:tmpl w:val="6E08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28633A"/>
    <w:multiLevelType w:val="hybridMultilevel"/>
    <w:tmpl w:val="6FC08CB6"/>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117F3D"/>
    <w:multiLevelType w:val="hybridMultilevel"/>
    <w:tmpl w:val="A0A6B16C"/>
    <w:lvl w:ilvl="0" w:tplc="7A905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3752A8"/>
    <w:multiLevelType w:val="hybridMultilevel"/>
    <w:tmpl w:val="00FCFFD6"/>
    <w:lvl w:ilvl="0" w:tplc="7A905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BD5C2D"/>
    <w:multiLevelType w:val="hybridMultilevel"/>
    <w:tmpl w:val="CC7E8E44"/>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D47F4E"/>
    <w:multiLevelType w:val="hybridMultilevel"/>
    <w:tmpl w:val="2EDE5F92"/>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FEB6020"/>
    <w:multiLevelType w:val="hybridMultilevel"/>
    <w:tmpl w:val="0598175C"/>
    <w:lvl w:ilvl="0" w:tplc="5F1E951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113303D"/>
    <w:multiLevelType w:val="hybridMultilevel"/>
    <w:tmpl w:val="0E06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ED463D"/>
    <w:multiLevelType w:val="hybridMultilevel"/>
    <w:tmpl w:val="8B801D8A"/>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697655E"/>
    <w:multiLevelType w:val="hybridMultilevel"/>
    <w:tmpl w:val="4DA2A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A90A04"/>
    <w:multiLevelType w:val="hybridMultilevel"/>
    <w:tmpl w:val="F79A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E037EA"/>
    <w:multiLevelType w:val="hybridMultilevel"/>
    <w:tmpl w:val="A73C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A234C"/>
    <w:multiLevelType w:val="hybridMultilevel"/>
    <w:tmpl w:val="860C246C"/>
    <w:lvl w:ilvl="0" w:tplc="5F1E951C">
      <w:numFmt w:val="bullet"/>
      <w:lvlText w:val="-"/>
      <w:lvlJc w:val="left"/>
      <w:pPr>
        <w:ind w:left="4320" w:hanging="360"/>
      </w:pPr>
      <w:rPr>
        <w:rFonts w:ascii="Arial" w:eastAsia="Times New Roman" w:hAnsi="Arial" w:cs="Aria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nsid w:val="494E66EB"/>
    <w:multiLevelType w:val="hybridMultilevel"/>
    <w:tmpl w:val="2602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DA7458"/>
    <w:multiLevelType w:val="hybridMultilevel"/>
    <w:tmpl w:val="66C8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5B51AF"/>
    <w:multiLevelType w:val="hybridMultilevel"/>
    <w:tmpl w:val="E7E2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CD07F6"/>
    <w:multiLevelType w:val="hybridMultilevel"/>
    <w:tmpl w:val="358A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51F51"/>
    <w:multiLevelType w:val="hybridMultilevel"/>
    <w:tmpl w:val="FF00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61527F"/>
    <w:multiLevelType w:val="hybridMultilevel"/>
    <w:tmpl w:val="9B3844D4"/>
    <w:lvl w:ilvl="0" w:tplc="0D3E4562">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D12AE7"/>
    <w:multiLevelType w:val="hybridMultilevel"/>
    <w:tmpl w:val="3A36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A90B05"/>
    <w:multiLevelType w:val="hybridMultilevel"/>
    <w:tmpl w:val="E92CDD9E"/>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9F74A5"/>
    <w:multiLevelType w:val="hybridMultilevel"/>
    <w:tmpl w:val="59BC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690CD4"/>
    <w:multiLevelType w:val="hybridMultilevel"/>
    <w:tmpl w:val="97C8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3475F2"/>
    <w:multiLevelType w:val="hybridMultilevel"/>
    <w:tmpl w:val="12E0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BF422F"/>
    <w:multiLevelType w:val="hybridMultilevel"/>
    <w:tmpl w:val="D99A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5C0285"/>
    <w:multiLevelType w:val="hybridMultilevel"/>
    <w:tmpl w:val="BC10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FB021C"/>
    <w:multiLevelType w:val="hybridMultilevel"/>
    <w:tmpl w:val="2D7C3480"/>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4761F8"/>
    <w:multiLevelType w:val="hybridMultilevel"/>
    <w:tmpl w:val="4C281D5E"/>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FA62C12"/>
    <w:multiLevelType w:val="hybridMultilevel"/>
    <w:tmpl w:val="00FCFFD6"/>
    <w:lvl w:ilvl="0" w:tplc="7A905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677544"/>
    <w:multiLevelType w:val="hybridMultilevel"/>
    <w:tmpl w:val="284A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15089A"/>
    <w:multiLevelType w:val="hybridMultilevel"/>
    <w:tmpl w:val="4BC4FF68"/>
    <w:lvl w:ilvl="0" w:tplc="5F1E951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33D6B27"/>
    <w:multiLevelType w:val="hybridMultilevel"/>
    <w:tmpl w:val="1182210C"/>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9B6E3C"/>
    <w:multiLevelType w:val="hybridMultilevel"/>
    <w:tmpl w:val="A72CD3B2"/>
    <w:lvl w:ilvl="0" w:tplc="5F1E951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8333785"/>
    <w:multiLevelType w:val="hybridMultilevel"/>
    <w:tmpl w:val="A0A6B16C"/>
    <w:lvl w:ilvl="0" w:tplc="7A905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6F1A5F"/>
    <w:multiLevelType w:val="hybridMultilevel"/>
    <w:tmpl w:val="23AE16F8"/>
    <w:lvl w:ilvl="0" w:tplc="5F1E95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334DB2"/>
    <w:multiLevelType w:val="hybridMultilevel"/>
    <w:tmpl w:val="D7FA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F15C8B"/>
    <w:multiLevelType w:val="hybridMultilevel"/>
    <w:tmpl w:val="69487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B405C0"/>
    <w:multiLevelType w:val="hybridMultilevel"/>
    <w:tmpl w:val="50623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C4703E"/>
    <w:multiLevelType w:val="hybridMultilevel"/>
    <w:tmpl w:val="CC6837AE"/>
    <w:lvl w:ilvl="0" w:tplc="9C9A2AA4">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E0146F"/>
    <w:multiLevelType w:val="hybridMultilevel"/>
    <w:tmpl w:val="4DEA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CE9627E"/>
    <w:multiLevelType w:val="multilevel"/>
    <w:tmpl w:val="9EDA7FB2"/>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18C4597"/>
    <w:multiLevelType w:val="hybridMultilevel"/>
    <w:tmpl w:val="C75C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B75B4E"/>
    <w:multiLevelType w:val="hybridMultilevel"/>
    <w:tmpl w:val="FABA6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761E2D11"/>
    <w:multiLevelType w:val="hybridMultilevel"/>
    <w:tmpl w:val="1CFEB666"/>
    <w:lvl w:ilvl="0" w:tplc="5F1E951C">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9">
    <w:nsid w:val="771060DD"/>
    <w:multiLevelType w:val="hybridMultilevel"/>
    <w:tmpl w:val="942C0864"/>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276A2E"/>
    <w:multiLevelType w:val="hybridMultilevel"/>
    <w:tmpl w:val="8650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BE4DB7"/>
    <w:multiLevelType w:val="hybridMultilevel"/>
    <w:tmpl w:val="706E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A96C87"/>
    <w:multiLevelType w:val="hybridMultilevel"/>
    <w:tmpl w:val="AB405360"/>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3B2F59"/>
    <w:multiLevelType w:val="hybridMultilevel"/>
    <w:tmpl w:val="BD6E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EA85855"/>
    <w:multiLevelType w:val="hybridMultilevel"/>
    <w:tmpl w:val="17C8B592"/>
    <w:lvl w:ilvl="0" w:tplc="5F1E951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ED21AFC"/>
    <w:multiLevelType w:val="hybridMultilevel"/>
    <w:tmpl w:val="C8AA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
  </w:num>
  <w:num w:numId="4">
    <w:abstractNumId w:val="78"/>
  </w:num>
  <w:num w:numId="5">
    <w:abstractNumId w:val="72"/>
  </w:num>
  <w:num w:numId="6">
    <w:abstractNumId w:val="42"/>
  </w:num>
  <w:num w:numId="7">
    <w:abstractNumId w:val="24"/>
  </w:num>
  <w:num w:numId="8">
    <w:abstractNumId w:val="85"/>
  </w:num>
  <w:num w:numId="9">
    <w:abstractNumId w:val="7"/>
  </w:num>
  <w:num w:numId="10">
    <w:abstractNumId w:val="35"/>
  </w:num>
  <w:num w:numId="11">
    <w:abstractNumId w:val="34"/>
  </w:num>
  <w:num w:numId="12">
    <w:abstractNumId w:val="52"/>
  </w:num>
  <w:num w:numId="13">
    <w:abstractNumId w:val="25"/>
  </w:num>
  <w:num w:numId="14">
    <w:abstractNumId w:val="59"/>
  </w:num>
  <w:num w:numId="15">
    <w:abstractNumId w:val="68"/>
  </w:num>
  <w:num w:numId="16">
    <w:abstractNumId w:val="37"/>
  </w:num>
  <w:num w:numId="17">
    <w:abstractNumId w:val="63"/>
  </w:num>
  <w:num w:numId="18">
    <w:abstractNumId w:val="38"/>
  </w:num>
  <w:num w:numId="19">
    <w:abstractNumId w:val="41"/>
  </w:num>
  <w:num w:numId="20">
    <w:abstractNumId w:val="84"/>
  </w:num>
  <w:num w:numId="21">
    <w:abstractNumId w:val="53"/>
  </w:num>
  <w:num w:numId="22">
    <w:abstractNumId w:val="71"/>
  </w:num>
  <w:num w:numId="23">
    <w:abstractNumId w:val="58"/>
  </w:num>
  <w:num w:numId="24">
    <w:abstractNumId w:val="76"/>
  </w:num>
  <w:num w:numId="25">
    <w:abstractNumId w:val="46"/>
  </w:num>
  <w:num w:numId="26">
    <w:abstractNumId w:val="9"/>
  </w:num>
  <w:num w:numId="27">
    <w:abstractNumId w:val="81"/>
  </w:num>
  <w:num w:numId="28">
    <w:abstractNumId w:val="64"/>
  </w:num>
  <w:num w:numId="29">
    <w:abstractNumId w:val="8"/>
  </w:num>
  <w:num w:numId="30">
    <w:abstractNumId w:val="14"/>
  </w:num>
  <w:num w:numId="31">
    <w:abstractNumId w:val="80"/>
  </w:num>
  <w:num w:numId="32">
    <w:abstractNumId w:val="44"/>
  </w:num>
  <w:num w:numId="33">
    <w:abstractNumId w:val="28"/>
  </w:num>
  <w:num w:numId="34">
    <w:abstractNumId w:val="33"/>
  </w:num>
  <w:num w:numId="35">
    <w:abstractNumId w:val="70"/>
  </w:num>
  <w:num w:numId="36">
    <w:abstractNumId w:val="57"/>
  </w:num>
  <w:num w:numId="37">
    <w:abstractNumId w:val="49"/>
  </w:num>
  <w:num w:numId="38">
    <w:abstractNumId w:val="50"/>
  </w:num>
  <w:num w:numId="39">
    <w:abstractNumId w:val="45"/>
  </w:num>
  <w:num w:numId="40">
    <w:abstractNumId w:val="31"/>
  </w:num>
  <w:num w:numId="41">
    <w:abstractNumId w:val="18"/>
  </w:num>
  <w:num w:numId="42">
    <w:abstractNumId w:val="56"/>
  </w:num>
  <w:num w:numId="43">
    <w:abstractNumId w:val="43"/>
  </w:num>
  <w:num w:numId="44">
    <w:abstractNumId w:val="62"/>
  </w:num>
  <w:num w:numId="45">
    <w:abstractNumId w:val="73"/>
  </w:num>
  <w:num w:numId="46">
    <w:abstractNumId w:val="67"/>
  </w:num>
  <w:num w:numId="47">
    <w:abstractNumId w:val="69"/>
  </w:num>
  <w:num w:numId="48">
    <w:abstractNumId w:val="22"/>
  </w:num>
  <w:num w:numId="49">
    <w:abstractNumId w:val="83"/>
  </w:num>
  <w:num w:numId="50">
    <w:abstractNumId w:val="20"/>
  </w:num>
  <w:num w:numId="51">
    <w:abstractNumId w:val="32"/>
  </w:num>
  <w:num w:numId="52">
    <w:abstractNumId w:val="65"/>
  </w:num>
  <w:num w:numId="53">
    <w:abstractNumId w:val="27"/>
  </w:num>
  <w:num w:numId="54">
    <w:abstractNumId w:val="15"/>
  </w:num>
  <w:num w:numId="55">
    <w:abstractNumId w:val="10"/>
  </w:num>
  <w:num w:numId="56">
    <w:abstractNumId w:val="66"/>
  </w:num>
  <w:num w:numId="57">
    <w:abstractNumId w:val="16"/>
  </w:num>
  <w:num w:numId="58">
    <w:abstractNumId w:val="21"/>
  </w:num>
  <w:num w:numId="59">
    <w:abstractNumId w:val="40"/>
  </w:num>
  <w:num w:numId="60">
    <w:abstractNumId w:val="36"/>
  </w:num>
  <w:num w:numId="61">
    <w:abstractNumId w:val="19"/>
  </w:num>
  <w:num w:numId="62">
    <w:abstractNumId w:val="74"/>
  </w:num>
  <w:num w:numId="63">
    <w:abstractNumId w:val="75"/>
  </w:num>
  <w:num w:numId="64">
    <w:abstractNumId w:val="48"/>
  </w:num>
  <w:num w:numId="65">
    <w:abstractNumId w:val="51"/>
  </w:num>
  <w:num w:numId="66">
    <w:abstractNumId w:val="13"/>
  </w:num>
  <w:num w:numId="67">
    <w:abstractNumId w:val="60"/>
  </w:num>
  <w:num w:numId="68">
    <w:abstractNumId w:val="54"/>
  </w:num>
  <w:num w:numId="69">
    <w:abstractNumId w:val="77"/>
  </w:num>
  <w:num w:numId="70">
    <w:abstractNumId w:val="6"/>
  </w:num>
  <w:num w:numId="71">
    <w:abstractNumId w:val="4"/>
  </w:num>
  <w:num w:numId="72">
    <w:abstractNumId w:val="29"/>
  </w:num>
  <w:num w:numId="73">
    <w:abstractNumId w:val="3"/>
  </w:num>
  <w:num w:numId="74">
    <w:abstractNumId w:val="26"/>
  </w:num>
  <w:num w:numId="75">
    <w:abstractNumId w:val="39"/>
  </w:num>
  <w:num w:numId="76">
    <w:abstractNumId w:val="17"/>
  </w:num>
  <w:num w:numId="77">
    <w:abstractNumId w:val="23"/>
  </w:num>
  <w:num w:numId="78">
    <w:abstractNumId w:val="11"/>
  </w:num>
  <w:num w:numId="79">
    <w:abstractNumId w:val="2"/>
  </w:num>
  <w:num w:numId="80">
    <w:abstractNumId w:val="55"/>
  </w:num>
  <w:num w:numId="81">
    <w:abstractNumId w:val="61"/>
  </w:num>
  <w:num w:numId="82">
    <w:abstractNumId w:val="79"/>
  </w:num>
  <w:num w:numId="83">
    <w:abstractNumId w:val="5"/>
  </w:num>
  <w:num w:numId="84">
    <w:abstractNumId w:val="30"/>
  </w:num>
  <w:num w:numId="85">
    <w:abstractNumId w:val="82"/>
  </w:num>
  <w:num w:numId="86">
    <w:abstractNumId w:val="4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53B"/>
    <w:rsid w:val="00000A59"/>
    <w:rsid w:val="0000116A"/>
    <w:rsid w:val="00004D85"/>
    <w:rsid w:val="000074B9"/>
    <w:rsid w:val="000140C1"/>
    <w:rsid w:val="00017A3F"/>
    <w:rsid w:val="00021101"/>
    <w:rsid w:val="000214AC"/>
    <w:rsid w:val="0002204D"/>
    <w:rsid w:val="0002406E"/>
    <w:rsid w:val="00032761"/>
    <w:rsid w:val="000339F6"/>
    <w:rsid w:val="0003409D"/>
    <w:rsid w:val="00034176"/>
    <w:rsid w:val="000362A1"/>
    <w:rsid w:val="000401A7"/>
    <w:rsid w:val="0004281E"/>
    <w:rsid w:val="0004324D"/>
    <w:rsid w:val="0004336C"/>
    <w:rsid w:val="00043ADF"/>
    <w:rsid w:val="00045773"/>
    <w:rsid w:val="0004618F"/>
    <w:rsid w:val="00053F4D"/>
    <w:rsid w:val="0006232F"/>
    <w:rsid w:val="00066615"/>
    <w:rsid w:val="00070A76"/>
    <w:rsid w:val="00072DBB"/>
    <w:rsid w:val="000767A1"/>
    <w:rsid w:val="000773D7"/>
    <w:rsid w:val="00082FCA"/>
    <w:rsid w:val="0008320C"/>
    <w:rsid w:val="000838E5"/>
    <w:rsid w:val="00087713"/>
    <w:rsid w:val="0009259E"/>
    <w:rsid w:val="00093D33"/>
    <w:rsid w:val="000A0BD5"/>
    <w:rsid w:val="000A0E9D"/>
    <w:rsid w:val="000A1668"/>
    <w:rsid w:val="000A36F7"/>
    <w:rsid w:val="000A60F7"/>
    <w:rsid w:val="000A755B"/>
    <w:rsid w:val="000B19E8"/>
    <w:rsid w:val="000B268C"/>
    <w:rsid w:val="000B6C4E"/>
    <w:rsid w:val="000C1A7E"/>
    <w:rsid w:val="000C2994"/>
    <w:rsid w:val="000C360E"/>
    <w:rsid w:val="000D0D27"/>
    <w:rsid w:val="000D2E7A"/>
    <w:rsid w:val="000D2FAC"/>
    <w:rsid w:val="000D377D"/>
    <w:rsid w:val="000D551B"/>
    <w:rsid w:val="000D5AF3"/>
    <w:rsid w:val="000D6220"/>
    <w:rsid w:val="000D6476"/>
    <w:rsid w:val="000D6E31"/>
    <w:rsid w:val="000E4D9D"/>
    <w:rsid w:val="000E5305"/>
    <w:rsid w:val="000F22EF"/>
    <w:rsid w:val="000F2930"/>
    <w:rsid w:val="000F602F"/>
    <w:rsid w:val="000F6AC2"/>
    <w:rsid w:val="000F71BB"/>
    <w:rsid w:val="00100965"/>
    <w:rsid w:val="00101A20"/>
    <w:rsid w:val="00103111"/>
    <w:rsid w:val="00104F7D"/>
    <w:rsid w:val="00105331"/>
    <w:rsid w:val="00106EA2"/>
    <w:rsid w:val="001101F6"/>
    <w:rsid w:val="00110B05"/>
    <w:rsid w:val="00113D89"/>
    <w:rsid w:val="00114151"/>
    <w:rsid w:val="001169DC"/>
    <w:rsid w:val="00117377"/>
    <w:rsid w:val="00117494"/>
    <w:rsid w:val="00117A69"/>
    <w:rsid w:val="00117D2B"/>
    <w:rsid w:val="00123FCC"/>
    <w:rsid w:val="00125489"/>
    <w:rsid w:val="00127C29"/>
    <w:rsid w:val="00130ADB"/>
    <w:rsid w:val="001316C2"/>
    <w:rsid w:val="00132542"/>
    <w:rsid w:val="00133A56"/>
    <w:rsid w:val="00134155"/>
    <w:rsid w:val="0014265B"/>
    <w:rsid w:val="00142B04"/>
    <w:rsid w:val="00143436"/>
    <w:rsid w:val="00144B4C"/>
    <w:rsid w:val="001459EC"/>
    <w:rsid w:val="00150EAC"/>
    <w:rsid w:val="0015291A"/>
    <w:rsid w:val="00153889"/>
    <w:rsid w:val="0015497E"/>
    <w:rsid w:val="00155283"/>
    <w:rsid w:val="00156269"/>
    <w:rsid w:val="00157CED"/>
    <w:rsid w:val="00162418"/>
    <w:rsid w:val="0016607F"/>
    <w:rsid w:val="00167CD5"/>
    <w:rsid w:val="00170564"/>
    <w:rsid w:val="00173824"/>
    <w:rsid w:val="00175388"/>
    <w:rsid w:val="00176F87"/>
    <w:rsid w:val="00180412"/>
    <w:rsid w:val="00180B0B"/>
    <w:rsid w:val="00182A4E"/>
    <w:rsid w:val="001834F0"/>
    <w:rsid w:val="00184ACF"/>
    <w:rsid w:val="00185C86"/>
    <w:rsid w:val="00187B06"/>
    <w:rsid w:val="001944C4"/>
    <w:rsid w:val="00197EA9"/>
    <w:rsid w:val="001A03AF"/>
    <w:rsid w:val="001A043E"/>
    <w:rsid w:val="001A0BFD"/>
    <w:rsid w:val="001A0C72"/>
    <w:rsid w:val="001A148F"/>
    <w:rsid w:val="001A2063"/>
    <w:rsid w:val="001A20B3"/>
    <w:rsid w:val="001A3C3E"/>
    <w:rsid w:val="001A3F66"/>
    <w:rsid w:val="001B01C3"/>
    <w:rsid w:val="001B1CF7"/>
    <w:rsid w:val="001B6046"/>
    <w:rsid w:val="001B73E9"/>
    <w:rsid w:val="001C040F"/>
    <w:rsid w:val="001C0AC7"/>
    <w:rsid w:val="001C1480"/>
    <w:rsid w:val="001C19E1"/>
    <w:rsid w:val="001C2163"/>
    <w:rsid w:val="001C33A6"/>
    <w:rsid w:val="001C3F8C"/>
    <w:rsid w:val="001C59A3"/>
    <w:rsid w:val="001C59EE"/>
    <w:rsid w:val="001D00B8"/>
    <w:rsid w:val="001D2D1B"/>
    <w:rsid w:val="001D391A"/>
    <w:rsid w:val="001D3DF2"/>
    <w:rsid w:val="001D4218"/>
    <w:rsid w:val="001E0506"/>
    <w:rsid w:val="001E0805"/>
    <w:rsid w:val="001E3526"/>
    <w:rsid w:val="001F1D60"/>
    <w:rsid w:val="001F4A64"/>
    <w:rsid w:val="001F6B13"/>
    <w:rsid w:val="001F6D06"/>
    <w:rsid w:val="00200040"/>
    <w:rsid w:val="0020120D"/>
    <w:rsid w:val="00202F1B"/>
    <w:rsid w:val="00203521"/>
    <w:rsid w:val="002036BF"/>
    <w:rsid w:val="00205465"/>
    <w:rsid w:val="00210EF5"/>
    <w:rsid w:val="002123A8"/>
    <w:rsid w:val="00215D65"/>
    <w:rsid w:val="00215F64"/>
    <w:rsid w:val="00217011"/>
    <w:rsid w:val="002214CB"/>
    <w:rsid w:val="00221AD6"/>
    <w:rsid w:val="00224F83"/>
    <w:rsid w:val="00225D4C"/>
    <w:rsid w:val="00226A35"/>
    <w:rsid w:val="00226B95"/>
    <w:rsid w:val="00227600"/>
    <w:rsid w:val="00227669"/>
    <w:rsid w:val="00230666"/>
    <w:rsid w:val="00230CFD"/>
    <w:rsid w:val="00233357"/>
    <w:rsid w:val="00233FBB"/>
    <w:rsid w:val="00236E97"/>
    <w:rsid w:val="00237B13"/>
    <w:rsid w:val="00237EA4"/>
    <w:rsid w:val="002409F4"/>
    <w:rsid w:val="00241085"/>
    <w:rsid w:val="00243152"/>
    <w:rsid w:val="002436E6"/>
    <w:rsid w:val="00244363"/>
    <w:rsid w:val="002455EA"/>
    <w:rsid w:val="002459A8"/>
    <w:rsid w:val="00246C91"/>
    <w:rsid w:val="00247259"/>
    <w:rsid w:val="002514A4"/>
    <w:rsid w:val="0025341A"/>
    <w:rsid w:val="0025347D"/>
    <w:rsid w:val="002537D6"/>
    <w:rsid w:val="00254BA3"/>
    <w:rsid w:val="002555E0"/>
    <w:rsid w:val="0026146D"/>
    <w:rsid w:val="00263ADB"/>
    <w:rsid w:val="00265F9C"/>
    <w:rsid w:val="002714CA"/>
    <w:rsid w:val="00274E6C"/>
    <w:rsid w:val="00275DE2"/>
    <w:rsid w:val="00277030"/>
    <w:rsid w:val="0028194B"/>
    <w:rsid w:val="00283D0F"/>
    <w:rsid w:val="00284534"/>
    <w:rsid w:val="002865F7"/>
    <w:rsid w:val="00287934"/>
    <w:rsid w:val="0029265B"/>
    <w:rsid w:val="00292A13"/>
    <w:rsid w:val="00292D20"/>
    <w:rsid w:val="002944EA"/>
    <w:rsid w:val="00294CC6"/>
    <w:rsid w:val="00296D57"/>
    <w:rsid w:val="00297BDC"/>
    <w:rsid w:val="002A2E50"/>
    <w:rsid w:val="002A36E2"/>
    <w:rsid w:val="002A48C1"/>
    <w:rsid w:val="002B09E6"/>
    <w:rsid w:val="002B0B0F"/>
    <w:rsid w:val="002B1305"/>
    <w:rsid w:val="002B2724"/>
    <w:rsid w:val="002B39D9"/>
    <w:rsid w:val="002B4259"/>
    <w:rsid w:val="002B7364"/>
    <w:rsid w:val="002B7F71"/>
    <w:rsid w:val="002C30A7"/>
    <w:rsid w:val="002C42CB"/>
    <w:rsid w:val="002C5814"/>
    <w:rsid w:val="002C5961"/>
    <w:rsid w:val="002D0078"/>
    <w:rsid w:val="002D2090"/>
    <w:rsid w:val="002D2B90"/>
    <w:rsid w:val="002D5AA5"/>
    <w:rsid w:val="002D679A"/>
    <w:rsid w:val="002E156B"/>
    <w:rsid w:val="002E337B"/>
    <w:rsid w:val="002E54BC"/>
    <w:rsid w:val="002E7883"/>
    <w:rsid w:val="002E79C5"/>
    <w:rsid w:val="002E7F96"/>
    <w:rsid w:val="002F0444"/>
    <w:rsid w:val="002F1933"/>
    <w:rsid w:val="002F4B13"/>
    <w:rsid w:val="002F4CD1"/>
    <w:rsid w:val="002F686D"/>
    <w:rsid w:val="00303B5A"/>
    <w:rsid w:val="00306354"/>
    <w:rsid w:val="00310995"/>
    <w:rsid w:val="00311A6D"/>
    <w:rsid w:val="00315516"/>
    <w:rsid w:val="00321218"/>
    <w:rsid w:val="003220ED"/>
    <w:rsid w:val="00322AB3"/>
    <w:rsid w:val="00323D38"/>
    <w:rsid w:val="0032794F"/>
    <w:rsid w:val="00331B84"/>
    <w:rsid w:val="00334C78"/>
    <w:rsid w:val="00335138"/>
    <w:rsid w:val="00340351"/>
    <w:rsid w:val="00343542"/>
    <w:rsid w:val="00345081"/>
    <w:rsid w:val="003454B8"/>
    <w:rsid w:val="00345D3F"/>
    <w:rsid w:val="003520B4"/>
    <w:rsid w:val="00354AAF"/>
    <w:rsid w:val="00355396"/>
    <w:rsid w:val="003613CA"/>
    <w:rsid w:val="00364A0D"/>
    <w:rsid w:val="0036772D"/>
    <w:rsid w:val="00370B43"/>
    <w:rsid w:val="00371A70"/>
    <w:rsid w:val="00375D99"/>
    <w:rsid w:val="003767F3"/>
    <w:rsid w:val="00381370"/>
    <w:rsid w:val="00382316"/>
    <w:rsid w:val="00385CFF"/>
    <w:rsid w:val="003919F2"/>
    <w:rsid w:val="0039475F"/>
    <w:rsid w:val="00394CDC"/>
    <w:rsid w:val="003A0199"/>
    <w:rsid w:val="003A040E"/>
    <w:rsid w:val="003A1157"/>
    <w:rsid w:val="003A2DC7"/>
    <w:rsid w:val="003A474D"/>
    <w:rsid w:val="003A4B9A"/>
    <w:rsid w:val="003B0D45"/>
    <w:rsid w:val="003B15C3"/>
    <w:rsid w:val="003B1E2E"/>
    <w:rsid w:val="003B2372"/>
    <w:rsid w:val="003B2486"/>
    <w:rsid w:val="003B52E8"/>
    <w:rsid w:val="003B5D46"/>
    <w:rsid w:val="003B6D56"/>
    <w:rsid w:val="003C2376"/>
    <w:rsid w:val="003C3263"/>
    <w:rsid w:val="003C4F5D"/>
    <w:rsid w:val="003C611D"/>
    <w:rsid w:val="003D024C"/>
    <w:rsid w:val="003D3841"/>
    <w:rsid w:val="003D3F2A"/>
    <w:rsid w:val="003D3F3E"/>
    <w:rsid w:val="003D5249"/>
    <w:rsid w:val="003E0118"/>
    <w:rsid w:val="003E0164"/>
    <w:rsid w:val="003E07D7"/>
    <w:rsid w:val="003E1902"/>
    <w:rsid w:val="003E19A8"/>
    <w:rsid w:val="003E2BCA"/>
    <w:rsid w:val="003E3D37"/>
    <w:rsid w:val="003E4E9B"/>
    <w:rsid w:val="003E612C"/>
    <w:rsid w:val="003F35CF"/>
    <w:rsid w:val="003F44FB"/>
    <w:rsid w:val="003F7277"/>
    <w:rsid w:val="003F7692"/>
    <w:rsid w:val="003F7C35"/>
    <w:rsid w:val="0040358B"/>
    <w:rsid w:val="00404964"/>
    <w:rsid w:val="00404A1B"/>
    <w:rsid w:val="0040502C"/>
    <w:rsid w:val="00406223"/>
    <w:rsid w:val="00414DE6"/>
    <w:rsid w:val="00417920"/>
    <w:rsid w:val="004205D3"/>
    <w:rsid w:val="0042085C"/>
    <w:rsid w:val="004209DC"/>
    <w:rsid w:val="00422146"/>
    <w:rsid w:val="00423AD3"/>
    <w:rsid w:val="0042417A"/>
    <w:rsid w:val="00425B92"/>
    <w:rsid w:val="004260E4"/>
    <w:rsid w:val="00427228"/>
    <w:rsid w:val="00427FD7"/>
    <w:rsid w:val="0043061D"/>
    <w:rsid w:val="004313A6"/>
    <w:rsid w:val="00432DA0"/>
    <w:rsid w:val="00432DB6"/>
    <w:rsid w:val="00433913"/>
    <w:rsid w:val="004360BC"/>
    <w:rsid w:val="0043619C"/>
    <w:rsid w:val="00436C15"/>
    <w:rsid w:val="00441306"/>
    <w:rsid w:val="00441F56"/>
    <w:rsid w:val="00442DB8"/>
    <w:rsid w:val="004430ED"/>
    <w:rsid w:val="00445250"/>
    <w:rsid w:val="0044566C"/>
    <w:rsid w:val="004503BC"/>
    <w:rsid w:val="0045195E"/>
    <w:rsid w:val="00453C9F"/>
    <w:rsid w:val="0045502D"/>
    <w:rsid w:val="0045633A"/>
    <w:rsid w:val="004569C6"/>
    <w:rsid w:val="0046090A"/>
    <w:rsid w:val="00460A5A"/>
    <w:rsid w:val="004617C8"/>
    <w:rsid w:val="0046393D"/>
    <w:rsid w:val="00470CA3"/>
    <w:rsid w:val="00480EB7"/>
    <w:rsid w:val="0048474E"/>
    <w:rsid w:val="00487829"/>
    <w:rsid w:val="00487FA1"/>
    <w:rsid w:val="004900DF"/>
    <w:rsid w:val="00496A59"/>
    <w:rsid w:val="004A0D0F"/>
    <w:rsid w:val="004A2408"/>
    <w:rsid w:val="004A34BB"/>
    <w:rsid w:val="004A3557"/>
    <w:rsid w:val="004A3ADC"/>
    <w:rsid w:val="004A4670"/>
    <w:rsid w:val="004A796A"/>
    <w:rsid w:val="004B0209"/>
    <w:rsid w:val="004B06F7"/>
    <w:rsid w:val="004B1771"/>
    <w:rsid w:val="004B4E83"/>
    <w:rsid w:val="004B60EF"/>
    <w:rsid w:val="004B76BA"/>
    <w:rsid w:val="004C0441"/>
    <w:rsid w:val="004C0B23"/>
    <w:rsid w:val="004C2B49"/>
    <w:rsid w:val="004C3310"/>
    <w:rsid w:val="004C3760"/>
    <w:rsid w:val="004C4A51"/>
    <w:rsid w:val="004C4F2F"/>
    <w:rsid w:val="004C5833"/>
    <w:rsid w:val="004C5A32"/>
    <w:rsid w:val="004C6FEB"/>
    <w:rsid w:val="004C7894"/>
    <w:rsid w:val="004C7FDF"/>
    <w:rsid w:val="004D290A"/>
    <w:rsid w:val="004D3ACD"/>
    <w:rsid w:val="004D51B7"/>
    <w:rsid w:val="004D6997"/>
    <w:rsid w:val="004E0C00"/>
    <w:rsid w:val="004E3769"/>
    <w:rsid w:val="004E6B1A"/>
    <w:rsid w:val="004F03C6"/>
    <w:rsid w:val="004F1B45"/>
    <w:rsid w:val="004F20F4"/>
    <w:rsid w:val="004F25EC"/>
    <w:rsid w:val="00503737"/>
    <w:rsid w:val="0050419F"/>
    <w:rsid w:val="00504C4C"/>
    <w:rsid w:val="0050581A"/>
    <w:rsid w:val="0051081D"/>
    <w:rsid w:val="0051088B"/>
    <w:rsid w:val="005118AF"/>
    <w:rsid w:val="005155C1"/>
    <w:rsid w:val="00517D01"/>
    <w:rsid w:val="00517DFB"/>
    <w:rsid w:val="00520F42"/>
    <w:rsid w:val="005230AA"/>
    <w:rsid w:val="00530610"/>
    <w:rsid w:val="00531290"/>
    <w:rsid w:val="0053596D"/>
    <w:rsid w:val="005359DD"/>
    <w:rsid w:val="0053765C"/>
    <w:rsid w:val="00547978"/>
    <w:rsid w:val="00551627"/>
    <w:rsid w:val="00552BFA"/>
    <w:rsid w:val="00556BFB"/>
    <w:rsid w:val="00557C0C"/>
    <w:rsid w:val="0056294B"/>
    <w:rsid w:val="00563592"/>
    <w:rsid w:val="005638FE"/>
    <w:rsid w:val="0056491D"/>
    <w:rsid w:val="00564A10"/>
    <w:rsid w:val="00566609"/>
    <w:rsid w:val="00566FB2"/>
    <w:rsid w:val="00567EEC"/>
    <w:rsid w:val="0057100F"/>
    <w:rsid w:val="00571460"/>
    <w:rsid w:val="0057186F"/>
    <w:rsid w:val="0058303E"/>
    <w:rsid w:val="00584684"/>
    <w:rsid w:val="00584C83"/>
    <w:rsid w:val="00585A34"/>
    <w:rsid w:val="00587299"/>
    <w:rsid w:val="005879CC"/>
    <w:rsid w:val="0059323B"/>
    <w:rsid w:val="00593ABD"/>
    <w:rsid w:val="005967D2"/>
    <w:rsid w:val="00597F67"/>
    <w:rsid w:val="005A2855"/>
    <w:rsid w:val="005A33CA"/>
    <w:rsid w:val="005A57A3"/>
    <w:rsid w:val="005A6DD5"/>
    <w:rsid w:val="005B13C7"/>
    <w:rsid w:val="005B223A"/>
    <w:rsid w:val="005B27E0"/>
    <w:rsid w:val="005B2A36"/>
    <w:rsid w:val="005B395C"/>
    <w:rsid w:val="005B3CE0"/>
    <w:rsid w:val="005B4D94"/>
    <w:rsid w:val="005B5122"/>
    <w:rsid w:val="005C2484"/>
    <w:rsid w:val="005C2A80"/>
    <w:rsid w:val="005C358A"/>
    <w:rsid w:val="005C6B5B"/>
    <w:rsid w:val="005D1B6E"/>
    <w:rsid w:val="005D1D29"/>
    <w:rsid w:val="005D4BCC"/>
    <w:rsid w:val="005D6A13"/>
    <w:rsid w:val="005D7FD0"/>
    <w:rsid w:val="005E193C"/>
    <w:rsid w:val="005E1C7A"/>
    <w:rsid w:val="005E1E7C"/>
    <w:rsid w:val="005E2085"/>
    <w:rsid w:val="005E23D5"/>
    <w:rsid w:val="005E3CDB"/>
    <w:rsid w:val="005E520B"/>
    <w:rsid w:val="005E6203"/>
    <w:rsid w:val="005E7096"/>
    <w:rsid w:val="005E7543"/>
    <w:rsid w:val="005F1267"/>
    <w:rsid w:val="005F205A"/>
    <w:rsid w:val="005F2248"/>
    <w:rsid w:val="005F38BF"/>
    <w:rsid w:val="005F43CB"/>
    <w:rsid w:val="005F4C6D"/>
    <w:rsid w:val="005F5EE1"/>
    <w:rsid w:val="00600880"/>
    <w:rsid w:val="006034C7"/>
    <w:rsid w:val="00604BA8"/>
    <w:rsid w:val="00606D61"/>
    <w:rsid w:val="00606FE2"/>
    <w:rsid w:val="0060708B"/>
    <w:rsid w:val="006078A4"/>
    <w:rsid w:val="00607D89"/>
    <w:rsid w:val="00612556"/>
    <w:rsid w:val="00613CBD"/>
    <w:rsid w:val="00614318"/>
    <w:rsid w:val="00615645"/>
    <w:rsid w:val="00625DAF"/>
    <w:rsid w:val="00625E3D"/>
    <w:rsid w:val="00632B9B"/>
    <w:rsid w:val="006340C6"/>
    <w:rsid w:val="00634A9B"/>
    <w:rsid w:val="00634EDB"/>
    <w:rsid w:val="00637A84"/>
    <w:rsid w:val="006401BE"/>
    <w:rsid w:val="00641F41"/>
    <w:rsid w:val="00642731"/>
    <w:rsid w:val="006443AB"/>
    <w:rsid w:val="00646B84"/>
    <w:rsid w:val="0065199F"/>
    <w:rsid w:val="00653FF4"/>
    <w:rsid w:val="0065441C"/>
    <w:rsid w:val="006570EA"/>
    <w:rsid w:val="00661EF6"/>
    <w:rsid w:val="00665198"/>
    <w:rsid w:val="00666686"/>
    <w:rsid w:val="00666C8C"/>
    <w:rsid w:val="00671A05"/>
    <w:rsid w:val="00672AE7"/>
    <w:rsid w:val="00674014"/>
    <w:rsid w:val="00674E40"/>
    <w:rsid w:val="00675FF3"/>
    <w:rsid w:val="00680EC1"/>
    <w:rsid w:val="00682990"/>
    <w:rsid w:val="00685030"/>
    <w:rsid w:val="0068723E"/>
    <w:rsid w:val="00687C83"/>
    <w:rsid w:val="00691F53"/>
    <w:rsid w:val="006920CD"/>
    <w:rsid w:val="0069423F"/>
    <w:rsid w:val="0069575C"/>
    <w:rsid w:val="006A2C78"/>
    <w:rsid w:val="006A4070"/>
    <w:rsid w:val="006A4420"/>
    <w:rsid w:val="006A46DE"/>
    <w:rsid w:val="006A759A"/>
    <w:rsid w:val="006B1E71"/>
    <w:rsid w:val="006B47D6"/>
    <w:rsid w:val="006C2186"/>
    <w:rsid w:val="006D2D86"/>
    <w:rsid w:val="006D3EA6"/>
    <w:rsid w:val="006D5459"/>
    <w:rsid w:val="006D6235"/>
    <w:rsid w:val="006D7BD6"/>
    <w:rsid w:val="006E36AD"/>
    <w:rsid w:val="006E4079"/>
    <w:rsid w:val="006E5F8B"/>
    <w:rsid w:val="006E605B"/>
    <w:rsid w:val="006E7ABD"/>
    <w:rsid w:val="006F373B"/>
    <w:rsid w:val="006F5009"/>
    <w:rsid w:val="006F5E86"/>
    <w:rsid w:val="006F64E2"/>
    <w:rsid w:val="006F7AE3"/>
    <w:rsid w:val="007001FF"/>
    <w:rsid w:val="00700691"/>
    <w:rsid w:val="00702EBD"/>
    <w:rsid w:val="007031B8"/>
    <w:rsid w:val="00703D99"/>
    <w:rsid w:val="0070419E"/>
    <w:rsid w:val="00704509"/>
    <w:rsid w:val="00704C8D"/>
    <w:rsid w:val="00705807"/>
    <w:rsid w:val="00706F13"/>
    <w:rsid w:val="007076E9"/>
    <w:rsid w:val="007111C2"/>
    <w:rsid w:val="00711C46"/>
    <w:rsid w:val="007164E3"/>
    <w:rsid w:val="00720409"/>
    <w:rsid w:val="007205A1"/>
    <w:rsid w:val="00723D26"/>
    <w:rsid w:val="00723EF8"/>
    <w:rsid w:val="00724B10"/>
    <w:rsid w:val="00724BD6"/>
    <w:rsid w:val="0072584C"/>
    <w:rsid w:val="00725BDA"/>
    <w:rsid w:val="007277D3"/>
    <w:rsid w:val="00733A51"/>
    <w:rsid w:val="00734F0B"/>
    <w:rsid w:val="007379BE"/>
    <w:rsid w:val="00737AE7"/>
    <w:rsid w:val="00742D08"/>
    <w:rsid w:val="007431EB"/>
    <w:rsid w:val="00743A14"/>
    <w:rsid w:val="00743F28"/>
    <w:rsid w:val="00750758"/>
    <w:rsid w:val="00751163"/>
    <w:rsid w:val="0075477D"/>
    <w:rsid w:val="00755F2D"/>
    <w:rsid w:val="007635D5"/>
    <w:rsid w:val="00764012"/>
    <w:rsid w:val="00764741"/>
    <w:rsid w:val="007676C8"/>
    <w:rsid w:val="0077070F"/>
    <w:rsid w:val="00772811"/>
    <w:rsid w:val="0077321C"/>
    <w:rsid w:val="0077689A"/>
    <w:rsid w:val="007808E5"/>
    <w:rsid w:val="007814FF"/>
    <w:rsid w:val="007817FF"/>
    <w:rsid w:val="0078202C"/>
    <w:rsid w:val="00783665"/>
    <w:rsid w:val="007871C1"/>
    <w:rsid w:val="00791D3F"/>
    <w:rsid w:val="00792DF2"/>
    <w:rsid w:val="00793757"/>
    <w:rsid w:val="007944B7"/>
    <w:rsid w:val="007964AC"/>
    <w:rsid w:val="00796910"/>
    <w:rsid w:val="007A00BA"/>
    <w:rsid w:val="007A27DB"/>
    <w:rsid w:val="007A457F"/>
    <w:rsid w:val="007A53A2"/>
    <w:rsid w:val="007A688E"/>
    <w:rsid w:val="007A6B49"/>
    <w:rsid w:val="007A7803"/>
    <w:rsid w:val="007A7B10"/>
    <w:rsid w:val="007B09F0"/>
    <w:rsid w:val="007B1977"/>
    <w:rsid w:val="007B231C"/>
    <w:rsid w:val="007B23F0"/>
    <w:rsid w:val="007B3EE4"/>
    <w:rsid w:val="007B5007"/>
    <w:rsid w:val="007C33EA"/>
    <w:rsid w:val="007C3F5F"/>
    <w:rsid w:val="007C5440"/>
    <w:rsid w:val="007D2B33"/>
    <w:rsid w:val="007D6B8F"/>
    <w:rsid w:val="007D7088"/>
    <w:rsid w:val="007D7E21"/>
    <w:rsid w:val="007E22A8"/>
    <w:rsid w:val="007E7C96"/>
    <w:rsid w:val="007E7CEC"/>
    <w:rsid w:val="007F1D3E"/>
    <w:rsid w:val="007F324D"/>
    <w:rsid w:val="007F4CB6"/>
    <w:rsid w:val="007F7EFB"/>
    <w:rsid w:val="00800735"/>
    <w:rsid w:val="00800AB4"/>
    <w:rsid w:val="00801647"/>
    <w:rsid w:val="00801FD7"/>
    <w:rsid w:val="0080216D"/>
    <w:rsid w:val="00803C10"/>
    <w:rsid w:val="0080412F"/>
    <w:rsid w:val="008062BC"/>
    <w:rsid w:val="00810A4A"/>
    <w:rsid w:val="0081599F"/>
    <w:rsid w:val="0081642B"/>
    <w:rsid w:val="00817098"/>
    <w:rsid w:val="00820395"/>
    <w:rsid w:val="008211D8"/>
    <w:rsid w:val="008234CC"/>
    <w:rsid w:val="00825728"/>
    <w:rsid w:val="0082596E"/>
    <w:rsid w:val="00825A0F"/>
    <w:rsid w:val="008268FF"/>
    <w:rsid w:val="008303B1"/>
    <w:rsid w:val="00830982"/>
    <w:rsid w:val="00831758"/>
    <w:rsid w:val="0083238C"/>
    <w:rsid w:val="008336F0"/>
    <w:rsid w:val="00833E68"/>
    <w:rsid w:val="008361D7"/>
    <w:rsid w:val="008368AF"/>
    <w:rsid w:val="008422C5"/>
    <w:rsid w:val="008441B3"/>
    <w:rsid w:val="008448F8"/>
    <w:rsid w:val="00845217"/>
    <w:rsid w:val="008456ED"/>
    <w:rsid w:val="0084778D"/>
    <w:rsid w:val="008552D9"/>
    <w:rsid w:val="008555D1"/>
    <w:rsid w:val="00857698"/>
    <w:rsid w:val="00861208"/>
    <w:rsid w:val="00862A13"/>
    <w:rsid w:val="00863834"/>
    <w:rsid w:val="00863F75"/>
    <w:rsid w:val="00864128"/>
    <w:rsid w:val="008643B9"/>
    <w:rsid w:val="0086491C"/>
    <w:rsid w:val="00865018"/>
    <w:rsid w:val="00865BC9"/>
    <w:rsid w:val="00866ED0"/>
    <w:rsid w:val="00875F63"/>
    <w:rsid w:val="008761BE"/>
    <w:rsid w:val="0088498E"/>
    <w:rsid w:val="008852A5"/>
    <w:rsid w:val="00890D36"/>
    <w:rsid w:val="0089638B"/>
    <w:rsid w:val="00897C31"/>
    <w:rsid w:val="008A1C78"/>
    <w:rsid w:val="008A2EB4"/>
    <w:rsid w:val="008A4AFC"/>
    <w:rsid w:val="008A5C3E"/>
    <w:rsid w:val="008A6E00"/>
    <w:rsid w:val="008A6FCC"/>
    <w:rsid w:val="008B21C2"/>
    <w:rsid w:val="008B5056"/>
    <w:rsid w:val="008B6478"/>
    <w:rsid w:val="008B6DFD"/>
    <w:rsid w:val="008C0F0C"/>
    <w:rsid w:val="008C1AE5"/>
    <w:rsid w:val="008C251E"/>
    <w:rsid w:val="008C25FF"/>
    <w:rsid w:val="008C3930"/>
    <w:rsid w:val="008C433F"/>
    <w:rsid w:val="008C49CC"/>
    <w:rsid w:val="008C7A03"/>
    <w:rsid w:val="008D2517"/>
    <w:rsid w:val="008D268E"/>
    <w:rsid w:val="008D2A47"/>
    <w:rsid w:val="008D36A5"/>
    <w:rsid w:val="008D4745"/>
    <w:rsid w:val="008D49CD"/>
    <w:rsid w:val="008D5A33"/>
    <w:rsid w:val="008D5C2F"/>
    <w:rsid w:val="008E2387"/>
    <w:rsid w:val="008E578F"/>
    <w:rsid w:val="008E5CAF"/>
    <w:rsid w:val="008F0771"/>
    <w:rsid w:val="008F14EC"/>
    <w:rsid w:val="008F21A6"/>
    <w:rsid w:val="008F3920"/>
    <w:rsid w:val="008F5B39"/>
    <w:rsid w:val="008F6070"/>
    <w:rsid w:val="008F6C73"/>
    <w:rsid w:val="00904515"/>
    <w:rsid w:val="00910FB7"/>
    <w:rsid w:val="00914472"/>
    <w:rsid w:val="009159FB"/>
    <w:rsid w:val="00916122"/>
    <w:rsid w:val="00917BD5"/>
    <w:rsid w:val="00922B6A"/>
    <w:rsid w:val="00922F14"/>
    <w:rsid w:val="009242BF"/>
    <w:rsid w:val="00924A3C"/>
    <w:rsid w:val="0092620A"/>
    <w:rsid w:val="00927179"/>
    <w:rsid w:val="00931518"/>
    <w:rsid w:val="00931D3A"/>
    <w:rsid w:val="009340E7"/>
    <w:rsid w:val="00934497"/>
    <w:rsid w:val="0094025D"/>
    <w:rsid w:val="00942A44"/>
    <w:rsid w:val="00943DB1"/>
    <w:rsid w:val="00960057"/>
    <w:rsid w:val="0096208C"/>
    <w:rsid w:val="009666FA"/>
    <w:rsid w:val="009674E9"/>
    <w:rsid w:val="00967DBD"/>
    <w:rsid w:val="00970458"/>
    <w:rsid w:val="00970C2F"/>
    <w:rsid w:val="009738B6"/>
    <w:rsid w:val="00975C5D"/>
    <w:rsid w:val="009762E5"/>
    <w:rsid w:val="0097779F"/>
    <w:rsid w:val="00983214"/>
    <w:rsid w:val="00990DB1"/>
    <w:rsid w:val="009911C5"/>
    <w:rsid w:val="00992C08"/>
    <w:rsid w:val="009939A6"/>
    <w:rsid w:val="009943F7"/>
    <w:rsid w:val="00997322"/>
    <w:rsid w:val="009A0274"/>
    <w:rsid w:val="009A32EB"/>
    <w:rsid w:val="009A547A"/>
    <w:rsid w:val="009A5713"/>
    <w:rsid w:val="009A60BD"/>
    <w:rsid w:val="009A646C"/>
    <w:rsid w:val="009C05C2"/>
    <w:rsid w:val="009C5940"/>
    <w:rsid w:val="009D2667"/>
    <w:rsid w:val="009D2A36"/>
    <w:rsid w:val="009E162D"/>
    <w:rsid w:val="009E1C4C"/>
    <w:rsid w:val="009E363D"/>
    <w:rsid w:val="009E45D2"/>
    <w:rsid w:val="009E4BA8"/>
    <w:rsid w:val="009E4F7C"/>
    <w:rsid w:val="009E599E"/>
    <w:rsid w:val="009F2416"/>
    <w:rsid w:val="009F2F1D"/>
    <w:rsid w:val="009F5166"/>
    <w:rsid w:val="009F7AD3"/>
    <w:rsid w:val="00A0023A"/>
    <w:rsid w:val="00A02A6E"/>
    <w:rsid w:val="00A03FBF"/>
    <w:rsid w:val="00A057BC"/>
    <w:rsid w:val="00A058F7"/>
    <w:rsid w:val="00A10713"/>
    <w:rsid w:val="00A1409B"/>
    <w:rsid w:val="00A1440B"/>
    <w:rsid w:val="00A14E06"/>
    <w:rsid w:val="00A15D54"/>
    <w:rsid w:val="00A263A0"/>
    <w:rsid w:val="00A26ECA"/>
    <w:rsid w:val="00A31362"/>
    <w:rsid w:val="00A322D0"/>
    <w:rsid w:val="00A33AE4"/>
    <w:rsid w:val="00A33D72"/>
    <w:rsid w:val="00A349C6"/>
    <w:rsid w:val="00A34A94"/>
    <w:rsid w:val="00A35F9F"/>
    <w:rsid w:val="00A36520"/>
    <w:rsid w:val="00A36F36"/>
    <w:rsid w:val="00A375CA"/>
    <w:rsid w:val="00A418CB"/>
    <w:rsid w:val="00A4742E"/>
    <w:rsid w:val="00A50342"/>
    <w:rsid w:val="00A51979"/>
    <w:rsid w:val="00A54DA0"/>
    <w:rsid w:val="00A61089"/>
    <w:rsid w:val="00A63317"/>
    <w:rsid w:val="00A63C13"/>
    <w:rsid w:val="00A642DF"/>
    <w:rsid w:val="00A659DD"/>
    <w:rsid w:val="00A66A3F"/>
    <w:rsid w:val="00A67BDB"/>
    <w:rsid w:val="00A717E7"/>
    <w:rsid w:val="00A71C6C"/>
    <w:rsid w:val="00A738A0"/>
    <w:rsid w:val="00A74674"/>
    <w:rsid w:val="00A77B81"/>
    <w:rsid w:val="00A813A5"/>
    <w:rsid w:val="00A82571"/>
    <w:rsid w:val="00A82EFA"/>
    <w:rsid w:val="00A844AE"/>
    <w:rsid w:val="00A85208"/>
    <w:rsid w:val="00A86363"/>
    <w:rsid w:val="00A9154E"/>
    <w:rsid w:val="00A916DF"/>
    <w:rsid w:val="00A96357"/>
    <w:rsid w:val="00AA1A0C"/>
    <w:rsid w:val="00AA1D66"/>
    <w:rsid w:val="00AA43C1"/>
    <w:rsid w:val="00AA5873"/>
    <w:rsid w:val="00AA6647"/>
    <w:rsid w:val="00AB3EF4"/>
    <w:rsid w:val="00AB4FA8"/>
    <w:rsid w:val="00AB508E"/>
    <w:rsid w:val="00AB576E"/>
    <w:rsid w:val="00AB6559"/>
    <w:rsid w:val="00AB7450"/>
    <w:rsid w:val="00AC4662"/>
    <w:rsid w:val="00AC5838"/>
    <w:rsid w:val="00AC621C"/>
    <w:rsid w:val="00AC7D1B"/>
    <w:rsid w:val="00AD04C3"/>
    <w:rsid w:val="00AD070B"/>
    <w:rsid w:val="00AD12B9"/>
    <w:rsid w:val="00AD327F"/>
    <w:rsid w:val="00AD3A19"/>
    <w:rsid w:val="00AE15E8"/>
    <w:rsid w:val="00AE1648"/>
    <w:rsid w:val="00AE34A9"/>
    <w:rsid w:val="00AE3D94"/>
    <w:rsid w:val="00AE42EF"/>
    <w:rsid w:val="00AE5F9A"/>
    <w:rsid w:val="00AE621F"/>
    <w:rsid w:val="00AE771D"/>
    <w:rsid w:val="00AF0416"/>
    <w:rsid w:val="00AF0BDC"/>
    <w:rsid w:val="00AF2B41"/>
    <w:rsid w:val="00AF41A7"/>
    <w:rsid w:val="00AF6183"/>
    <w:rsid w:val="00AF7DB1"/>
    <w:rsid w:val="00AF7E41"/>
    <w:rsid w:val="00B012BD"/>
    <w:rsid w:val="00B03B64"/>
    <w:rsid w:val="00B04A65"/>
    <w:rsid w:val="00B053E9"/>
    <w:rsid w:val="00B138BD"/>
    <w:rsid w:val="00B16852"/>
    <w:rsid w:val="00B173C1"/>
    <w:rsid w:val="00B1773F"/>
    <w:rsid w:val="00B17E5B"/>
    <w:rsid w:val="00B222DE"/>
    <w:rsid w:val="00B22EF6"/>
    <w:rsid w:val="00B24D03"/>
    <w:rsid w:val="00B24FDB"/>
    <w:rsid w:val="00B26C55"/>
    <w:rsid w:val="00B309E8"/>
    <w:rsid w:val="00B31B0A"/>
    <w:rsid w:val="00B321E1"/>
    <w:rsid w:val="00B3331F"/>
    <w:rsid w:val="00B3785B"/>
    <w:rsid w:val="00B4119D"/>
    <w:rsid w:val="00B43FAB"/>
    <w:rsid w:val="00B50F10"/>
    <w:rsid w:val="00B560C9"/>
    <w:rsid w:val="00B57C34"/>
    <w:rsid w:val="00B605B8"/>
    <w:rsid w:val="00B627D0"/>
    <w:rsid w:val="00B6310F"/>
    <w:rsid w:val="00B63BD7"/>
    <w:rsid w:val="00B65C15"/>
    <w:rsid w:val="00B70BB2"/>
    <w:rsid w:val="00B72278"/>
    <w:rsid w:val="00B72AFC"/>
    <w:rsid w:val="00B74737"/>
    <w:rsid w:val="00B74BA9"/>
    <w:rsid w:val="00B81F6F"/>
    <w:rsid w:val="00B8256C"/>
    <w:rsid w:val="00B83477"/>
    <w:rsid w:val="00B84092"/>
    <w:rsid w:val="00B871B8"/>
    <w:rsid w:val="00B918EF"/>
    <w:rsid w:val="00B91B5C"/>
    <w:rsid w:val="00B93A99"/>
    <w:rsid w:val="00B97A2D"/>
    <w:rsid w:val="00BA254F"/>
    <w:rsid w:val="00BA2749"/>
    <w:rsid w:val="00BA5BA6"/>
    <w:rsid w:val="00BA600E"/>
    <w:rsid w:val="00BB3295"/>
    <w:rsid w:val="00BB47F2"/>
    <w:rsid w:val="00BB548D"/>
    <w:rsid w:val="00BB7783"/>
    <w:rsid w:val="00BC249C"/>
    <w:rsid w:val="00BC25D0"/>
    <w:rsid w:val="00BC5631"/>
    <w:rsid w:val="00BC726F"/>
    <w:rsid w:val="00BC72F9"/>
    <w:rsid w:val="00BD19B5"/>
    <w:rsid w:val="00BD3D4B"/>
    <w:rsid w:val="00BD3E0C"/>
    <w:rsid w:val="00BD43C6"/>
    <w:rsid w:val="00BD4B68"/>
    <w:rsid w:val="00BD6809"/>
    <w:rsid w:val="00BE0849"/>
    <w:rsid w:val="00BE294B"/>
    <w:rsid w:val="00BE74D2"/>
    <w:rsid w:val="00BF0A66"/>
    <w:rsid w:val="00BF1660"/>
    <w:rsid w:val="00BF1DCB"/>
    <w:rsid w:val="00BF2F60"/>
    <w:rsid w:val="00BF3731"/>
    <w:rsid w:val="00BF3758"/>
    <w:rsid w:val="00BF7EF2"/>
    <w:rsid w:val="00C075D2"/>
    <w:rsid w:val="00C078E0"/>
    <w:rsid w:val="00C14762"/>
    <w:rsid w:val="00C14C1A"/>
    <w:rsid w:val="00C169E2"/>
    <w:rsid w:val="00C16C1C"/>
    <w:rsid w:val="00C17F65"/>
    <w:rsid w:val="00C201F5"/>
    <w:rsid w:val="00C206A9"/>
    <w:rsid w:val="00C319C0"/>
    <w:rsid w:val="00C33906"/>
    <w:rsid w:val="00C33AEA"/>
    <w:rsid w:val="00C40BD2"/>
    <w:rsid w:val="00C4296D"/>
    <w:rsid w:val="00C433B8"/>
    <w:rsid w:val="00C46C7A"/>
    <w:rsid w:val="00C5036B"/>
    <w:rsid w:val="00C50A7C"/>
    <w:rsid w:val="00C52191"/>
    <w:rsid w:val="00C5262D"/>
    <w:rsid w:val="00C52C50"/>
    <w:rsid w:val="00C532BA"/>
    <w:rsid w:val="00C55BA5"/>
    <w:rsid w:val="00C5656E"/>
    <w:rsid w:val="00C57A1E"/>
    <w:rsid w:val="00C603DF"/>
    <w:rsid w:val="00C613CF"/>
    <w:rsid w:val="00C71761"/>
    <w:rsid w:val="00C71BA0"/>
    <w:rsid w:val="00C7429B"/>
    <w:rsid w:val="00C752D0"/>
    <w:rsid w:val="00C75EF1"/>
    <w:rsid w:val="00C77EFA"/>
    <w:rsid w:val="00C849B8"/>
    <w:rsid w:val="00C85D3E"/>
    <w:rsid w:val="00C875F0"/>
    <w:rsid w:val="00C87790"/>
    <w:rsid w:val="00C87908"/>
    <w:rsid w:val="00C9041E"/>
    <w:rsid w:val="00C90D64"/>
    <w:rsid w:val="00C90FDB"/>
    <w:rsid w:val="00C91A1D"/>
    <w:rsid w:val="00C91E16"/>
    <w:rsid w:val="00C91F06"/>
    <w:rsid w:val="00C93D45"/>
    <w:rsid w:val="00CA0EB2"/>
    <w:rsid w:val="00CA1552"/>
    <w:rsid w:val="00CA1647"/>
    <w:rsid w:val="00CA317E"/>
    <w:rsid w:val="00CA38BC"/>
    <w:rsid w:val="00CA3F18"/>
    <w:rsid w:val="00CA4FDE"/>
    <w:rsid w:val="00CB39C4"/>
    <w:rsid w:val="00CB3AC7"/>
    <w:rsid w:val="00CB3F7C"/>
    <w:rsid w:val="00CB55A9"/>
    <w:rsid w:val="00CC286D"/>
    <w:rsid w:val="00CC4853"/>
    <w:rsid w:val="00CC605C"/>
    <w:rsid w:val="00CC7ED3"/>
    <w:rsid w:val="00CD2942"/>
    <w:rsid w:val="00CD2F0B"/>
    <w:rsid w:val="00CD366F"/>
    <w:rsid w:val="00CD5053"/>
    <w:rsid w:val="00CD6BBD"/>
    <w:rsid w:val="00CD6D53"/>
    <w:rsid w:val="00CD6DAB"/>
    <w:rsid w:val="00CD79B6"/>
    <w:rsid w:val="00CE1098"/>
    <w:rsid w:val="00CE2C68"/>
    <w:rsid w:val="00CE5BE5"/>
    <w:rsid w:val="00CE5F1E"/>
    <w:rsid w:val="00CE7A3F"/>
    <w:rsid w:val="00CF533E"/>
    <w:rsid w:val="00CF5401"/>
    <w:rsid w:val="00CF7CC4"/>
    <w:rsid w:val="00D00022"/>
    <w:rsid w:val="00D01617"/>
    <w:rsid w:val="00D02DF9"/>
    <w:rsid w:val="00D0314A"/>
    <w:rsid w:val="00D032DC"/>
    <w:rsid w:val="00D04ACA"/>
    <w:rsid w:val="00D04FBA"/>
    <w:rsid w:val="00D0580A"/>
    <w:rsid w:val="00D05C70"/>
    <w:rsid w:val="00D07D7D"/>
    <w:rsid w:val="00D07F3E"/>
    <w:rsid w:val="00D124CF"/>
    <w:rsid w:val="00D1277B"/>
    <w:rsid w:val="00D15344"/>
    <w:rsid w:val="00D15EBC"/>
    <w:rsid w:val="00D2052B"/>
    <w:rsid w:val="00D21A17"/>
    <w:rsid w:val="00D2247C"/>
    <w:rsid w:val="00D2269A"/>
    <w:rsid w:val="00D228A4"/>
    <w:rsid w:val="00D22D02"/>
    <w:rsid w:val="00D265C8"/>
    <w:rsid w:val="00D30377"/>
    <w:rsid w:val="00D32078"/>
    <w:rsid w:val="00D458E1"/>
    <w:rsid w:val="00D46B09"/>
    <w:rsid w:val="00D47247"/>
    <w:rsid w:val="00D506D0"/>
    <w:rsid w:val="00D51298"/>
    <w:rsid w:val="00D51779"/>
    <w:rsid w:val="00D5331F"/>
    <w:rsid w:val="00D5478A"/>
    <w:rsid w:val="00D56BEE"/>
    <w:rsid w:val="00D57318"/>
    <w:rsid w:val="00D57ADA"/>
    <w:rsid w:val="00D629AF"/>
    <w:rsid w:val="00D637E0"/>
    <w:rsid w:val="00D640E1"/>
    <w:rsid w:val="00D64477"/>
    <w:rsid w:val="00D64799"/>
    <w:rsid w:val="00D64E1B"/>
    <w:rsid w:val="00D659EB"/>
    <w:rsid w:val="00D65E55"/>
    <w:rsid w:val="00D66175"/>
    <w:rsid w:val="00D72F7D"/>
    <w:rsid w:val="00D74190"/>
    <w:rsid w:val="00D7496C"/>
    <w:rsid w:val="00D76A6B"/>
    <w:rsid w:val="00D76CFA"/>
    <w:rsid w:val="00D80C02"/>
    <w:rsid w:val="00D83695"/>
    <w:rsid w:val="00D8487C"/>
    <w:rsid w:val="00D85A54"/>
    <w:rsid w:val="00D8687C"/>
    <w:rsid w:val="00D92E5A"/>
    <w:rsid w:val="00D933E7"/>
    <w:rsid w:val="00D93B4F"/>
    <w:rsid w:val="00D9444E"/>
    <w:rsid w:val="00D96DD3"/>
    <w:rsid w:val="00DA1DD6"/>
    <w:rsid w:val="00DA20B3"/>
    <w:rsid w:val="00DA66D3"/>
    <w:rsid w:val="00DA68CA"/>
    <w:rsid w:val="00DA71DD"/>
    <w:rsid w:val="00DB26D5"/>
    <w:rsid w:val="00DB2F1E"/>
    <w:rsid w:val="00DB5C81"/>
    <w:rsid w:val="00DB6810"/>
    <w:rsid w:val="00DB7A1C"/>
    <w:rsid w:val="00DC2096"/>
    <w:rsid w:val="00DC2D14"/>
    <w:rsid w:val="00DC4144"/>
    <w:rsid w:val="00DC4BBB"/>
    <w:rsid w:val="00DD10D6"/>
    <w:rsid w:val="00DD1879"/>
    <w:rsid w:val="00DD3CBB"/>
    <w:rsid w:val="00DD4225"/>
    <w:rsid w:val="00DE03E2"/>
    <w:rsid w:val="00DE053E"/>
    <w:rsid w:val="00DE317B"/>
    <w:rsid w:val="00DE4633"/>
    <w:rsid w:val="00DE7BF2"/>
    <w:rsid w:val="00DF0494"/>
    <w:rsid w:val="00DF1085"/>
    <w:rsid w:val="00DF4EEB"/>
    <w:rsid w:val="00DF5193"/>
    <w:rsid w:val="00DF621E"/>
    <w:rsid w:val="00DF76E0"/>
    <w:rsid w:val="00DF79E0"/>
    <w:rsid w:val="00E005B1"/>
    <w:rsid w:val="00E00AD7"/>
    <w:rsid w:val="00E02AC8"/>
    <w:rsid w:val="00E03F19"/>
    <w:rsid w:val="00E048B1"/>
    <w:rsid w:val="00E05153"/>
    <w:rsid w:val="00E06281"/>
    <w:rsid w:val="00E110D7"/>
    <w:rsid w:val="00E14C5D"/>
    <w:rsid w:val="00E15545"/>
    <w:rsid w:val="00E16B49"/>
    <w:rsid w:val="00E17022"/>
    <w:rsid w:val="00E20769"/>
    <w:rsid w:val="00E2298E"/>
    <w:rsid w:val="00E234E8"/>
    <w:rsid w:val="00E23511"/>
    <w:rsid w:val="00E237C9"/>
    <w:rsid w:val="00E2473F"/>
    <w:rsid w:val="00E2780C"/>
    <w:rsid w:val="00E32156"/>
    <w:rsid w:val="00E345FB"/>
    <w:rsid w:val="00E37AA4"/>
    <w:rsid w:val="00E410CA"/>
    <w:rsid w:val="00E431FA"/>
    <w:rsid w:val="00E43F8B"/>
    <w:rsid w:val="00E4666A"/>
    <w:rsid w:val="00E47B3B"/>
    <w:rsid w:val="00E511DF"/>
    <w:rsid w:val="00E51761"/>
    <w:rsid w:val="00E542A4"/>
    <w:rsid w:val="00E60779"/>
    <w:rsid w:val="00E65DA4"/>
    <w:rsid w:val="00E6612E"/>
    <w:rsid w:val="00E66704"/>
    <w:rsid w:val="00E7191C"/>
    <w:rsid w:val="00E744E4"/>
    <w:rsid w:val="00E77A0E"/>
    <w:rsid w:val="00E77C46"/>
    <w:rsid w:val="00E811CC"/>
    <w:rsid w:val="00E81D8C"/>
    <w:rsid w:val="00E82004"/>
    <w:rsid w:val="00E8217B"/>
    <w:rsid w:val="00E827A0"/>
    <w:rsid w:val="00E8349E"/>
    <w:rsid w:val="00E8477F"/>
    <w:rsid w:val="00E85463"/>
    <w:rsid w:val="00E85AC2"/>
    <w:rsid w:val="00E8799D"/>
    <w:rsid w:val="00E902CA"/>
    <w:rsid w:val="00E91710"/>
    <w:rsid w:val="00E91ED6"/>
    <w:rsid w:val="00E937EC"/>
    <w:rsid w:val="00E95F6C"/>
    <w:rsid w:val="00EA0904"/>
    <w:rsid w:val="00EA43B3"/>
    <w:rsid w:val="00EA609D"/>
    <w:rsid w:val="00EB0BBE"/>
    <w:rsid w:val="00EB14DE"/>
    <w:rsid w:val="00EB6D4E"/>
    <w:rsid w:val="00EB72ED"/>
    <w:rsid w:val="00EC100F"/>
    <w:rsid w:val="00EC3936"/>
    <w:rsid w:val="00EC4A4B"/>
    <w:rsid w:val="00ED1CE3"/>
    <w:rsid w:val="00ED232B"/>
    <w:rsid w:val="00ED2574"/>
    <w:rsid w:val="00ED360E"/>
    <w:rsid w:val="00ED3ADE"/>
    <w:rsid w:val="00ED3DC0"/>
    <w:rsid w:val="00ED48FB"/>
    <w:rsid w:val="00ED4DCE"/>
    <w:rsid w:val="00ED70B3"/>
    <w:rsid w:val="00ED7786"/>
    <w:rsid w:val="00EE0A23"/>
    <w:rsid w:val="00EE2C36"/>
    <w:rsid w:val="00EF2BB3"/>
    <w:rsid w:val="00EF361C"/>
    <w:rsid w:val="00EF3941"/>
    <w:rsid w:val="00EF54EF"/>
    <w:rsid w:val="00EF7978"/>
    <w:rsid w:val="00F00028"/>
    <w:rsid w:val="00F01722"/>
    <w:rsid w:val="00F01A8E"/>
    <w:rsid w:val="00F021DF"/>
    <w:rsid w:val="00F02343"/>
    <w:rsid w:val="00F03460"/>
    <w:rsid w:val="00F049DA"/>
    <w:rsid w:val="00F04D2D"/>
    <w:rsid w:val="00F070A5"/>
    <w:rsid w:val="00F07482"/>
    <w:rsid w:val="00F11B7B"/>
    <w:rsid w:val="00F13567"/>
    <w:rsid w:val="00F14C91"/>
    <w:rsid w:val="00F17356"/>
    <w:rsid w:val="00F17BFB"/>
    <w:rsid w:val="00F21EDB"/>
    <w:rsid w:val="00F230B5"/>
    <w:rsid w:val="00F30678"/>
    <w:rsid w:val="00F30D78"/>
    <w:rsid w:val="00F33133"/>
    <w:rsid w:val="00F34C94"/>
    <w:rsid w:val="00F354C4"/>
    <w:rsid w:val="00F3697B"/>
    <w:rsid w:val="00F401FA"/>
    <w:rsid w:val="00F4266E"/>
    <w:rsid w:val="00F43068"/>
    <w:rsid w:val="00F44046"/>
    <w:rsid w:val="00F46198"/>
    <w:rsid w:val="00F46A9A"/>
    <w:rsid w:val="00F46B52"/>
    <w:rsid w:val="00F4780F"/>
    <w:rsid w:val="00F507EB"/>
    <w:rsid w:val="00F5344D"/>
    <w:rsid w:val="00F543A0"/>
    <w:rsid w:val="00F54A26"/>
    <w:rsid w:val="00F5711F"/>
    <w:rsid w:val="00F66D42"/>
    <w:rsid w:val="00F702CD"/>
    <w:rsid w:val="00F73E88"/>
    <w:rsid w:val="00F76A20"/>
    <w:rsid w:val="00F813F5"/>
    <w:rsid w:val="00F85CBB"/>
    <w:rsid w:val="00F86EEA"/>
    <w:rsid w:val="00F92DD5"/>
    <w:rsid w:val="00F93A83"/>
    <w:rsid w:val="00F951DC"/>
    <w:rsid w:val="00F95AC8"/>
    <w:rsid w:val="00FA053B"/>
    <w:rsid w:val="00FA0875"/>
    <w:rsid w:val="00FA0A7D"/>
    <w:rsid w:val="00FA0B84"/>
    <w:rsid w:val="00FA0C8E"/>
    <w:rsid w:val="00FA67A7"/>
    <w:rsid w:val="00FB08B4"/>
    <w:rsid w:val="00FB16C0"/>
    <w:rsid w:val="00FB1BB8"/>
    <w:rsid w:val="00FB1E26"/>
    <w:rsid w:val="00FC0087"/>
    <w:rsid w:val="00FC1F22"/>
    <w:rsid w:val="00FC1FD0"/>
    <w:rsid w:val="00FC3338"/>
    <w:rsid w:val="00FC37C8"/>
    <w:rsid w:val="00FD2019"/>
    <w:rsid w:val="00FD379F"/>
    <w:rsid w:val="00FD3E5B"/>
    <w:rsid w:val="00FD4C61"/>
    <w:rsid w:val="00FD4DB2"/>
    <w:rsid w:val="00FD5F2F"/>
    <w:rsid w:val="00FE0578"/>
    <w:rsid w:val="00FE0816"/>
    <w:rsid w:val="00FE0B76"/>
    <w:rsid w:val="00FE1264"/>
    <w:rsid w:val="00FE3078"/>
    <w:rsid w:val="00FE37EC"/>
    <w:rsid w:val="00FE53DE"/>
    <w:rsid w:val="00FE5A0F"/>
    <w:rsid w:val="00FE609E"/>
    <w:rsid w:val="00FE68B7"/>
    <w:rsid w:val="00FF004A"/>
    <w:rsid w:val="00FF0CBB"/>
    <w:rsid w:val="00FF0E1B"/>
    <w:rsid w:val="00FF1864"/>
    <w:rsid w:val="00FF2BC4"/>
    <w:rsid w:val="00FF3319"/>
    <w:rsid w:val="00FF40BE"/>
    <w:rsid w:val="00FF4111"/>
    <w:rsid w:val="00FF5DA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BD82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3B"/>
    <w:pPr>
      <w:suppressAutoHyphens/>
    </w:pPr>
    <w:rPr>
      <w:rFonts w:ascii="Arial" w:eastAsia="Times New Roman" w:hAnsi="Arial" w:cs="Times New Roman"/>
      <w:sz w:val="20"/>
      <w:szCs w:val="20"/>
      <w:lang w:eastAsia="ar-SA"/>
    </w:rPr>
  </w:style>
  <w:style w:type="paragraph" w:styleId="Heading1">
    <w:name w:val="heading 1"/>
    <w:basedOn w:val="Normal"/>
    <w:next w:val="Normal"/>
    <w:link w:val="Heading1Char"/>
    <w:uiPriority w:val="9"/>
    <w:qFormat/>
    <w:rsid w:val="00FA053B"/>
    <w:pPr>
      <w:keepNext/>
      <w:keepLines/>
      <w:spacing w:before="480"/>
      <w:outlineLvl w:val="0"/>
    </w:pPr>
    <w:rPr>
      <w:rFonts w:eastAsiaTheme="majorEastAsia" w:cs="Arial"/>
      <w:b/>
      <w:bCs/>
      <w:sz w:val="32"/>
      <w:szCs w:val="32"/>
    </w:rPr>
  </w:style>
  <w:style w:type="paragraph" w:styleId="Heading2">
    <w:name w:val="heading 2"/>
    <w:basedOn w:val="Normal"/>
    <w:next w:val="Normal"/>
    <w:link w:val="Heading2Char"/>
    <w:uiPriority w:val="9"/>
    <w:unhideWhenUsed/>
    <w:qFormat/>
    <w:rsid w:val="00FA053B"/>
    <w:pPr>
      <w:keepNext/>
      <w:keepLines/>
      <w:spacing w:before="200"/>
      <w:outlineLvl w:val="1"/>
    </w:pPr>
    <w:rPr>
      <w:rFonts w:ascii="Times New Roman" w:eastAsiaTheme="majorEastAsia" w:hAnsi="Times New Roman" w:cstheme="majorBidi"/>
      <w:b/>
      <w:bCs/>
      <w:color w:val="000000"/>
      <w:sz w:val="28"/>
      <w:szCs w:val="28"/>
    </w:rPr>
  </w:style>
  <w:style w:type="paragraph" w:styleId="Heading3">
    <w:name w:val="heading 3"/>
    <w:basedOn w:val="Normal"/>
    <w:next w:val="Normal"/>
    <w:link w:val="Heading3Char"/>
    <w:uiPriority w:val="9"/>
    <w:unhideWhenUsed/>
    <w:qFormat/>
    <w:rsid w:val="00FA053B"/>
    <w:pPr>
      <w:keepNext/>
      <w:keepLines/>
      <w:spacing w:before="200" w:line="276" w:lineRule="auto"/>
      <w:outlineLvl w:val="2"/>
    </w:pPr>
    <w:rPr>
      <w:rFonts w:eastAsiaTheme="majorEastAsia" w:cs="Arial"/>
      <w:bCs/>
      <w:i/>
      <w:sz w:val="28"/>
      <w:szCs w:val="28"/>
    </w:rPr>
  </w:style>
  <w:style w:type="paragraph" w:styleId="Heading4">
    <w:name w:val="heading 4"/>
    <w:basedOn w:val="Normal"/>
    <w:next w:val="Normal"/>
    <w:link w:val="Heading4Char"/>
    <w:uiPriority w:val="9"/>
    <w:unhideWhenUsed/>
    <w:qFormat/>
    <w:rsid w:val="003C4F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53B"/>
    <w:rPr>
      <w:rFonts w:ascii="Arial" w:eastAsiaTheme="majorEastAsia" w:hAnsi="Arial" w:cs="Arial"/>
      <w:b/>
      <w:bCs/>
      <w:sz w:val="32"/>
      <w:szCs w:val="32"/>
      <w:lang w:eastAsia="ar-SA"/>
    </w:rPr>
  </w:style>
  <w:style w:type="character" w:customStyle="1" w:styleId="Heading2Char">
    <w:name w:val="Heading 2 Char"/>
    <w:basedOn w:val="DefaultParagraphFont"/>
    <w:link w:val="Heading2"/>
    <w:uiPriority w:val="9"/>
    <w:rsid w:val="00FA053B"/>
    <w:rPr>
      <w:rFonts w:ascii="Times New Roman" w:eastAsiaTheme="majorEastAsia" w:hAnsi="Times New Roman" w:cstheme="majorBidi"/>
      <w:b/>
      <w:bCs/>
      <w:color w:val="000000"/>
      <w:sz w:val="28"/>
      <w:szCs w:val="28"/>
      <w:lang w:eastAsia="ar-SA"/>
    </w:rPr>
  </w:style>
  <w:style w:type="character" w:customStyle="1" w:styleId="Heading3Char">
    <w:name w:val="Heading 3 Char"/>
    <w:basedOn w:val="DefaultParagraphFont"/>
    <w:link w:val="Heading3"/>
    <w:uiPriority w:val="9"/>
    <w:rsid w:val="00FA053B"/>
    <w:rPr>
      <w:rFonts w:ascii="Arial" w:eastAsiaTheme="majorEastAsia" w:hAnsi="Arial" w:cs="Arial"/>
      <w:bCs/>
      <w:i/>
      <w:sz w:val="28"/>
      <w:szCs w:val="28"/>
      <w:lang w:eastAsia="ar-SA"/>
    </w:rPr>
  </w:style>
  <w:style w:type="paragraph" w:styleId="TOC1">
    <w:name w:val="toc 1"/>
    <w:basedOn w:val="Normal"/>
    <w:next w:val="Normal"/>
    <w:autoRedefine/>
    <w:uiPriority w:val="39"/>
    <w:unhideWhenUsed/>
    <w:rsid w:val="00D2269A"/>
    <w:pPr>
      <w:tabs>
        <w:tab w:val="right" w:leader="dot" w:pos="8290"/>
      </w:tabs>
      <w:spacing w:before="120"/>
    </w:pPr>
    <w:rPr>
      <w:rFonts w:cs="Arial"/>
      <w:b/>
      <w:noProof/>
      <w:sz w:val="24"/>
      <w:szCs w:val="24"/>
    </w:rPr>
  </w:style>
  <w:style w:type="paragraph" w:styleId="TOC2">
    <w:name w:val="toc 2"/>
    <w:basedOn w:val="Normal"/>
    <w:next w:val="Normal"/>
    <w:autoRedefine/>
    <w:uiPriority w:val="39"/>
    <w:unhideWhenUsed/>
    <w:rsid w:val="00FA053B"/>
    <w:pPr>
      <w:ind w:left="200"/>
    </w:pPr>
    <w:rPr>
      <w:rFonts w:asciiTheme="minorHAnsi" w:hAnsiTheme="minorHAnsi"/>
      <w:b/>
      <w:sz w:val="22"/>
      <w:szCs w:val="22"/>
    </w:rPr>
  </w:style>
  <w:style w:type="paragraph" w:styleId="TOC3">
    <w:name w:val="toc 3"/>
    <w:basedOn w:val="Normal"/>
    <w:next w:val="Normal"/>
    <w:autoRedefine/>
    <w:uiPriority w:val="39"/>
    <w:unhideWhenUsed/>
    <w:rsid w:val="00FA053B"/>
    <w:pPr>
      <w:ind w:left="400"/>
    </w:pPr>
    <w:rPr>
      <w:rFonts w:asciiTheme="minorHAnsi" w:hAnsiTheme="minorHAnsi"/>
      <w:sz w:val="22"/>
      <w:szCs w:val="22"/>
    </w:rPr>
  </w:style>
  <w:style w:type="paragraph" w:styleId="TOC4">
    <w:name w:val="toc 4"/>
    <w:basedOn w:val="Normal"/>
    <w:next w:val="Normal"/>
    <w:autoRedefine/>
    <w:uiPriority w:val="39"/>
    <w:unhideWhenUsed/>
    <w:rsid w:val="00FA053B"/>
    <w:pPr>
      <w:ind w:left="600"/>
    </w:pPr>
    <w:rPr>
      <w:rFonts w:asciiTheme="minorHAnsi" w:hAnsiTheme="minorHAnsi"/>
    </w:rPr>
  </w:style>
  <w:style w:type="paragraph" w:styleId="TOC5">
    <w:name w:val="toc 5"/>
    <w:basedOn w:val="Normal"/>
    <w:next w:val="Normal"/>
    <w:autoRedefine/>
    <w:uiPriority w:val="39"/>
    <w:unhideWhenUsed/>
    <w:rsid w:val="00FA053B"/>
    <w:pPr>
      <w:ind w:left="800"/>
    </w:pPr>
    <w:rPr>
      <w:rFonts w:asciiTheme="minorHAnsi" w:hAnsiTheme="minorHAnsi"/>
    </w:rPr>
  </w:style>
  <w:style w:type="paragraph" w:styleId="TOC6">
    <w:name w:val="toc 6"/>
    <w:basedOn w:val="Normal"/>
    <w:next w:val="Normal"/>
    <w:autoRedefine/>
    <w:uiPriority w:val="39"/>
    <w:unhideWhenUsed/>
    <w:rsid w:val="00FA053B"/>
    <w:pPr>
      <w:ind w:left="1000"/>
    </w:pPr>
    <w:rPr>
      <w:rFonts w:asciiTheme="minorHAnsi" w:hAnsiTheme="minorHAnsi"/>
    </w:rPr>
  </w:style>
  <w:style w:type="paragraph" w:styleId="TOC7">
    <w:name w:val="toc 7"/>
    <w:basedOn w:val="Normal"/>
    <w:next w:val="Normal"/>
    <w:autoRedefine/>
    <w:uiPriority w:val="39"/>
    <w:unhideWhenUsed/>
    <w:rsid w:val="00FA053B"/>
    <w:pPr>
      <w:ind w:left="1200"/>
    </w:pPr>
    <w:rPr>
      <w:rFonts w:asciiTheme="minorHAnsi" w:hAnsiTheme="minorHAnsi"/>
    </w:rPr>
  </w:style>
  <w:style w:type="paragraph" w:styleId="TOC8">
    <w:name w:val="toc 8"/>
    <w:basedOn w:val="Normal"/>
    <w:next w:val="Normal"/>
    <w:autoRedefine/>
    <w:uiPriority w:val="39"/>
    <w:unhideWhenUsed/>
    <w:rsid w:val="00FA053B"/>
    <w:pPr>
      <w:ind w:left="1400"/>
    </w:pPr>
    <w:rPr>
      <w:rFonts w:asciiTheme="minorHAnsi" w:hAnsiTheme="minorHAnsi"/>
    </w:rPr>
  </w:style>
  <w:style w:type="paragraph" w:styleId="TOC9">
    <w:name w:val="toc 9"/>
    <w:basedOn w:val="Normal"/>
    <w:next w:val="Normal"/>
    <w:autoRedefine/>
    <w:uiPriority w:val="39"/>
    <w:unhideWhenUsed/>
    <w:rsid w:val="00FA053B"/>
    <w:pPr>
      <w:ind w:left="1600"/>
    </w:pPr>
    <w:rPr>
      <w:rFonts w:asciiTheme="minorHAnsi" w:hAnsiTheme="minorHAnsi"/>
    </w:rPr>
  </w:style>
  <w:style w:type="paragraph" w:styleId="ListParagraph">
    <w:name w:val="List Paragraph"/>
    <w:basedOn w:val="Normal"/>
    <w:uiPriority w:val="34"/>
    <w:qFormat/>
    <w:rsid w:val="00FA053B"/>
    <w:pPr>
      <w:ind w:left="720"/>
      <w:contextualSpacing/>
    </w:pPr>
  </w:style>
  <w:style w:type="paragraph" w:styleId="Header">
    <w:name w:val="header"/>
    <w:basedOn w:val="Normal"/>
    <w:link w:val="HeaderChar"/>
    <w:uiPriority w:val="99"/>
    <w:unhideWhenUsed/>
    <w:rsid w:val="00FA053B"/>
    <w:pPr>
      <w:tabs>
        <w:tab w:val="center" w:pos="4320"/>
        <w:tab w:val="right" w:pos="8640"/>
      </w:tabs>
    </w:pPr>
  </w:style>
  <w:style w:type="character" w:customStyle="1" w:styleId="HeaderChar">
    <w:name w:val="Header Char"/>
    <w:basedOn w:val="DefaultParagraphFont"/>
    <w:link w:val="Header"/>
    <w:uiPriority w:val="99"/>
    <w:rsid w:val="00FA053B"/>
    <w:rPr>
      <w:rFonts w:ascii="Arial" w:eastAsia="Times New Roman" w:hAnsi="Arial" w:cs="Times New Roman"/>
      <w:sz w:val="20"/>
      <w:szCs w:val="20"/>
      <w:lang w:eastAsia="ar-SA"/>
    </w:rPr>
  </w:style>
  <w:style w:type="paragraph" w:styleId="Footer">
    <w:name w:val="footer"/>
    <w:basedOn w:val="Normal"/>
    <w:link w:val="FooterChar"/>
    <w:uiPriority w:val="99"/>
    <w:unhideWhenUsed/>
    <w:rsid w:val="00FA053B"/>
    <w:pPr>
      <w:tabs>
        <w:tab w:val="center" w:pos="4320"/>
        <w:tab w:val="right" w:pos="8640"/>
      </w:tabs>
    </w:pPr>
  </w:style>
  <w:style w:type="character" w:customStyle="1" w:styleId="FooterChar">
    <w:name w:val="Footer Char"/>
    <w:basedOn w:val="DefaultParagraphFont"/>
    <w:link w:val="Footer"/>
    <w:uiPriority w:val="99"/>
    <w:rsid w:val="00FA053B"/>
    <w:rPr>
      <w:rFonts w:ascii="Arial" w:eastAsia="Times New Roman" w:hAnsi="Arial" w:cs="Times New Roman"/>
      <w:sz w:val="20"/>
      <w:szCs w:val="20"/>
      <w:lang w:eastAsia="ar-SA"/>
    </w:rPr>
  </w:style>
  <w:style w:type="paragraph" w:customStyle="1" w:styleId="Style1">
    <w:name w:val="Style1"/>
    <w:basedOn w:val="Heading2"/>
    <w:qFormat/>
    <w:rsid w:val="00FA053B"/>
  </w:style>
  <w:style w:type="paragraph" w:styleId="TOCHeading">
    <w:name w:val="TOC Heading"/>
    <w:basedOn w:val="Heading1"/>
    <w:next w:val="Normal"/>
    <w:uiPriority w:val="39"/>
    <w:unhideWhenUsed/>
    <w:qFormat/>
    <w:rsid w:val="00FA053B"/>
    <w:pPr>
      <w:suppressAutoHyphens w:val="0"/>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FA05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053B"/>
    <w:rPr>
      <w:rFonts w:ascii="Lucida Grande" w:eastAsia="Times New Roman" w:hAnsi="Lucida Grande" w:cs="Lucida Grande"/>
      <w:sz w:val="18"/>
      <w:szCs w:val="18"/>
      <w:lang w:eastAsia="ar-SA"/>
    </w:rPr>
  </w:style>
  <w:style w:type="character" w:styleId="PageNumber">
    <w:name w:val="page number"/>
    <w:basedOn w:val="DefaultParagraphFont"/>
    <w:uiPriority w:val="99"/>
    <w:semiHidden/>
    <w:unhideWhenUsed/>
    <w:rsid w:val="00FA053B"/>
  </w:style>
  <w:style w:type="character" w:styleId="Hyperlink">
    <w:name w:val="Hyperlink"/>
    <w:basedOn w:val="DefaultParagraphFont"/>
    <w:uiPriority w:val="99"/>
    <w:unhideWhenUsed/>
    <w:rsid w:val="00FA053B"/>
    <w:rPr>
      <w:color w:val="0000FF" w:themeColor="hyperlink"/>
      <w:u w:val="single"/>
    </w:rPr>
  </w:style>
  <w:style w:type="paragraph" w:styleId="FootnoteText">
    <w:name w:val="footnote text"/>
    <w:basedOn w:val="Normal"/>
    <w:link w:val="FootnoteTextChar"/>
    <w:uiPriority w:val="99"/>
    <w:unhideWhenUsed/>
    <w:rsid w:val="00FA053B"/>
    <w:rPr>
      <w:sz w:val="24"/>
      <w:szCs w:val="24"/>
    </w:rPr>
  </w:style>
  <w:style w:type="character" w:customStyle="1" w:styleId="FootnoteTextChar">
    <w:name w:val="Footnote Text Char"/>
    <w:basedOn w:val="DefaultParagraphFont"/>
    <w:link w:val="FootnoteText"/>
    <w:uiPriority w:val="99"/>
    <w:rsid w:val="00FA053B"/>
    <w:rPr>
      <w:rFonts w:ascii="Arial" w:eastAsia="Times New Roman" w:hAnsi="Arial" w:cs="Times New Roman"/>
      <w:lang w:eastAsia="ar-SA"/>
    </w:rPr>
  </w:style>
  <w:style w:type="character" w:styleId="FootnoteReference">
    <w:name w:val="footnote reference"/>
    <w:basedOn w:val="DefaultParagraphFont"/>
    <w:uiPriority w:val="99"/>
    <w:unhideWhenUsed/>
    <w:rsid w:val="00FA053B"/>
    <w:rPr>
      <w:vertAlign w:val="superscript"/>
    </w:rPr>
  </w:style>
  <w:style w:type="table" w:styleId="TableGrid">
    <w:name w:val="Table Grid"/>
    <w:basedOn w:val="TableNormal"/>
    <w:uiPriority w:val="59"/>
    <w:rsid w:val="00FA0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FA053B"/>
  </w:style>
  <w:style w:type="character" w:customStyle="1" w:styleId="pnn4webd">
    <w:name w:val="pnn4web_d"/>
    <w:basedOn w:val="DefaultParagraphFont"/>
    <w:rsid w:val="00FA053B"/>
  </w:style>
  <w:style w:type="character" w:customStyle="1" w:styleId="pnn4webm">
    <w:name w:val="pnn4web_m"/>
    <w:basedOn w:val="DefaultParagraphFont"/>
    <w:rsid w:val="00FA053B"/>
  </w:style>
  <w:style w:type="character" w:customStyle="1" w:styleId="apple-converted-space">
    <w:name w:val="apple-converted-space"/>
    <w:basedOn w:val="DefaultParagraphFont"/>
    <w:rsid w:val="00FA053B"/>
  </w:style>
  <w:style w:type="character" w:customStyle="1" w:styleId="pnn4webk">
    <w:name w:val="pnn4web_k"/>
    <w:basedOn w:val="DefaultParagraphFont"/>
    <w:rsid w:val="00FA053B"/>
  </w:style>
  <w:style w:type="character" w:customStyle="1" w:styleId="pnn4webe">
    <w:name w:val="pnn4web_e"/>
    <w:basedOn w:val="DefaultParagraphFont"/>
    <w:rsid w:val="00FA053B"/>
  </w:style>
  <w:style w:type="table" w:styleId="LightShading-Accent5">
    <w:name w:val="Light Shading Accent 5"/>
    <w:basedOn w:val="TableNormal"/>
    <w:uiPriority w:val="60"/>
    <w:rsid w:val="00FA053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205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2865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rsid w:val="003C4F5D"/>
    <w:rPr>
      <w:rFonts w:asciiTheme="majorHAnsi" w:eastAsiaTheme="majorEastAsia" w:hAnsiTheme="majorHAnsi" w:cstheme="majorBidi"/>
      <w:b/>
      <w:bCs/>
      <w:i/>
      <w:iCs/>
      <w:color w:val="4F81BD" w:themeColor="accent1"/>
      <w:sz w:val="20"/>
      <w:szCs w:val="20"/>
      <w:lang w:eastAsia="ar-SA"/>
    </w:rPr>
  </w:style>
  <w:style w:type="table" w:styleId="MediumList1-Accent1">
    <w:name w:val="Medium List 1 Accent 1"/>
    <w:basedOn w:val="TableNormal"/>
    <w:uiPriority w:val="65"/>
    <w:rsid w:val="00567EE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4">
    <w:name w:val="Light List Accent 4"/>
    <w:basedOn w:val="TableNormal"/>
    <w:uiPriority w:val="61"/>
    <w:rsid w:val="0069423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3-Accent1">
    <w:name w:val="Medium Grid 3 Accent 1"/>
    <w:basedOn w:val="TableNormal"/>
    <w:uiPriority w:val="69"/>
    <w:rsid w:val="00C57A1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57A1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B16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FC1F2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FF18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A6108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A6108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C544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752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3B"/>
    <w:pPr>
      <w:suppressAutoHyphens/>
    </w:pPr>
    <w:rPr>
      <w:rFonts w:ascii="Arial" w:eastAsia="Times New Roman" w:hAnsi="Arial" w:cs="Times New Roman"/>
      <w:sz w:val="20"/>
      <w:szCs w:val="20"/>
      <w:lang w:eastAsia="ar-SA"/>
    </w:rPr>
  </w:style>
  <w:style w:type="paragraph" w:styleId="Heading1">
    <w:name w:val="heading 1"/>
    <w:basedOn w:val="Normal"/>
    <w:next w:val="Normal"/>
    <w:link w:val="Heading1Char"/>
    <w:uiPriority w:val="9"/>
    <w:qFormat/>
    <w:rsid w:val="00FA053B"/>
    <w:pPr>
      <w:keepNext/>
      <w:keepLines/>
      <w:spacing w:before="480"/>
      <w:outlineLvl w:val="0"/>
    </w:pPr>
    <w:rPr>
      <w:rFonts w:eastAsiaTheme="majorEastAsia" w:cs="Arial"/>
      <w:b/>
      <w:bCs/>
      <w:sz w:val="32"/>
      <w:szCs w:val="32"/>
    </w:rPr>
  </w:style>
  <w:style w:type="paragraph" w:styleId="Heading2">
    <w:name w:val="heading 2"/>
    <w:basedOn w:val="Normal"/>
    <w:next w:val="Normal"/>
    <w:link w:val="Heading2Char"/>
    <w:uiPriority w:val="9"/>
    <w:unhideWhenUsed/>
    <w:qFormat/>
    <w:rsid w:val="00FA053B"/>
    <w:pPr>
      <w:keepNext/>
      <w:keepLines/>
      <w:spacing w:before="200"/>
      <w:outlineLvl w:val="1"/>
    </w:pPr>
    <w:rPr>
      <w:rFonts w:ascii="Times New Roman" w:eastAsiaTheme="majorEastAsia" w:hAnsi="Times New Roman" w:cstheme="majorBidi"/>
      <w:b/>
      <w:bCs/>
      <w:color w:val="000000"/>
      <w:sz w:val="28"/>
      <w:szCs w:val="28"/>
    </w:rPr>
  </w:style>
  <w:style w:type="paragraph" w:styleId="Heading3">
    <w:name w:val="heading 3"/>
    <w:basedOn w:val="Normal"/>
    <w:next w:val="Normal"/>
    <w:link w:val="Heading3Char"/>
    <w:uiPriority w:val="9"/>
    <w:unhideWhenUsed/>
    <w:qFormat/>
    <w:rsid w:val="00FA053B"/>
    <w:pPr>
      <w:keepNext/>
      <w:keepLines/>
      <w:spacing w:before="200" w:line="276" w:lineRule="auto"/>
      <w:outlineLvl w:val="2"/>
    </w:pPr>
    <w:rPr>
      <w:rFonts w:eastAsiaTheme="majorEastAsia" w:cs="Arial"/>
      <w:bCs/>
      <w:i/>
      <w:sz w:val="28"/>
      <w:szCs w:val="28"/>
    </w:rPr>
  </w:style>
  <w:style w:type="paragraph" w:styleId="Heading4">
    <w:name w:val="heading 4"/>
    <w:basedOn w:val="Normal"/>
    <w:next w:val="Normal"/>
    <w:link w:val="Heading4Char"/>
    <w:uiPriority w:val="9"/>
    <w:unhideWhenUsed/>
    <w:qFormat/>
    <w:rsid w:val="003C4F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53B"/>
    <w:rPr>
      <w:rFonts w:ascii="Arial" w:eastAsiaTheme="majorEastAsia" w:hAnsi="Arial" w:cs="Arial"/>
      <w:b/>
      <w:bCs/>
      <w:sz w:val="32"/>
      <w:szCs w:val="32"/>
      <w:lang w:eastAsia="ar-SA"/>
    </w:rPr>
  </w:style>
  <w:style w:type="character" w:customStyle="1" w:styleId="Heading2Char">
    <w:name w:val="Heading 2 Char"/>
    <w:basedOn w:val="DefaultParagraphFont"/>
    <w:link w:val="Heading2"/>
    <w:uiPriority w:val="9"/>
    <w:rsid w:val="00FA053B"/>
    <w:rPr>
      <w:rFonts w:ascii="Times New Roman" w:eastAsiaTheme="majorEastAsia" w:hAnsi="Times New Roman" w:cstheme="majorBidi"/>
      <w:b/>
      <w:bCs/>
      <w:color w:val="000000"/>
      <w:sz w:val="28"/>
      <w:szCs w:val="28"/>
      <w:lang w:eastAsia="ar-SA"/>
    </w:rPr>
  </w:style>
  <w:style w:type="character" w:customStyle="1" w:styleId="Heading3Char">
    <w:name w:val="Heading 3 Char"/>
    <w:basedOn w:val="DefaultParagraphFont"/>
    <w:link w:val="Heading3"/>
    <w:uiPriority w:val="9"/>
    <w:rsid w:val="00FA053B"/>
    <w:rPr>
      <w:rFonts w:ascii="Arial" w:eastAsiaTheme="majorEastAsia" w:hAnsi="Arial" w:cs="Arial"/>
      <w:bCs/>
      <w:i/>
      <w:sz w:val="28"/>
      <w:szCs w:val="28"/>
      <w:lang w:eastAsia="ar-SA"/>
    </w:rPr>
  </w:style>
  <w:style w:type="paragraph" w:styleId="TOC1">
    <w:name w:val="toc 1"/>
    <w:basedOn w:val="Normal"/>
    <w:next w:val="Normal"/>
    <w:autoRedefine/>
    <w:uiPriority w:val="39"/>
    <w:unhideWhenUsed/>
    <w:rsid w:val="00D2269A"/>
    <w:pPr>
      <w:tabs>
        <w:tab w:val="right" w:leader="dot" w:pos="8290"/>
      </w:tabs>
      <w:spacing w:before="120"/>
    </w:pPr>
    <w:rPr>
      <w:rFonts w:cs="Arial"/>
      <w:b/>
      <w:noProof/>
      <w:sz w:val="24"/>
      <w:szCs w:val="24"/>
    </w:rPr>
  </w:style>
  <w:style w:type="paragraph" w:styleId="TOC2">
    <w:name w:val="toc 2"/>
    <w:basedOn w:val="Normal"/>
    <w:next w:val="Normal"/>
    <w:autoRedefine/>
    <w:uiPriority w:val="39"/>
    <w:unhideWhenUsed/>
    <w:rsid w:val="00FA053B"/>
    <w:pPr>
      <w:ind w:left="200"/>
    </w:pPr>
    <w:rPr>
      <w:rFonts w:asciiTheme="minorHAnsi" w:hAnsiTheme="minorHAnsi"/>
      <w:b/>
      <w:sz w:val="22"/>
      <w:szCs w:val="22"/>
    </w:rPr>
  </w:style>
  <w:style w:type="paragraph" w:styleId="TOC3">
    <w:name w:val="toc 3"/>
    <w:basedOn w:val="Normal"/>
    <w:next w:val="Normal"/>
    <w:autoRedefine/>
    <w:uiPriority w:val="39"/>
    <w:unhideWhenUsed/>
    <w:rsid w:val="00FA053B"/>
    <w:pPr>
      <w:ind w:left="400"/>
    </w:pPr>
    <w:rPr>
      <w:rFonts w:asciiTheme="minorHAnsi" w:hAnsiTheme="minorHAnsi"/>
      <w:sz w:val="22"/>
      <w:szCs w:val="22"/>
    </w:rPr>
  </w:style>
  <w:style w:type="paragraph" w:styleId="TOC4">
    <w:name w:val="toc 4"/>
    <w:basedOn w:val="Normal"/>
    <w:next w:val="Normal"/>
    <w:autoRedefine/>
    <w:uiPriority w:val="39"/>
    <w:unhideWhenUsed/>
    <w:rsid w:val="00FA053B"/>
    <w:pPr>
      <w:ind w:left="600"/>
    </w:pPr>
    <w:rPr>
      <w:rFonts w:asciiTheme="minorHAnsi" w:hAnsiTheme="minorHAnsi"/>
    </w:rPr>
  </w:style>
  <w:style w:type="paragraph" w:styleId="TOC5">
    <w:name w:val="toc 5"/>
    <w:basedOn w:val="Normal"/>
    <w:next w:val="Normal"/>
    <w:autoRedefine/>
    <w:uiPriority w:val="39"/>
    <w:unhideWhenUsed/>
    <w:rsid w:val="00FA053B"/>
    <w:pPr>
      <w:ind w:left="800"/>
    </w:pPr>
    <w:rPr>
      <w:rFonts w:asciiTheme="minorHAnsi" w:hAnsiTheme="minorHAnsi"/>
    </w:rPr>
  </w:style>
  <w:style w:type="paragraph" w:styleId="TOC6">
    <w:name w:val="toc 6"/>
    <w:basedOn w:val="Normal"/>
    <w:next w:val="Normal"/>
    <w:autoRedefine/>
    <w:uiPriority w:val="39"/>
    <w:unhideWhenUsed/>
    <w:rsid w:val="00FA053B"/>
    <w:pPr>
      <w:ind w:left="1000"/>
    </w:pPr>
    <w:rPr>
      <w:rFonts w:asciiTheme="minorHAnsi" w:hAnsiTheme="minorHAnsi"/>
    </w:rPr>
  </w:style>
  <w:style w:type="paragraph" w:styleId="TOC7">
    <w:name w:val="toc 7"/>
    <w:basedOn w:val="Normal"/>
    <w:next w:val="Normal"/>
    <w:autoRedefine/>
    <w:uiPriority w:val="39"/>
    <w:unhideWhenUsed/>
    <w:rsid w:val="00FA053B"/>
    <w:pPr>
      <w:ind w:left="1200"/>
    </w:pPr>
    <w:rPr>
      <w:rFonts w:asciiTheme="minorHAnsi" w:hAnsiTheme="minorHAnsi"/>
    </w:rPr>
  </w:style>
  <w:style w:type="paragraph" w:styleId="TOC8">
    <w:name w:val="toc 8"/>
    <w:basedOn w:val="Normal"/>
    <w:next w:val="Normal"/>
    <w:autoRedefine/>
    <w:uiPriority w:val="39"/>
    <w:unhideWhenUsed/>
    <w:rsid w:val="00FA053B"/>
    <w:pPr>
      <w:ind w:left="1400"/>
    </w:pPr>
    <w:rPr>
      <w:rFonts w:asciiTheme="minorHAnsi" w:hAnsiTheme="minorHAnsi"/>
    </w:rPr>
  </w:style>
  <w:style w:type="paragraph" w:styleId="TOC9">
    <w:name w:val="toc 9"/>
    <w:basedOn w:val="Normal"/>
    <w:next w:val="Normal"/>
    <w:autoRedefine/>
    <w:uiPriority w:val="39"/>
    <w:unhideWhenUsed/>
    <w:rsid w:val="00FA053B"/>
    <w:pPr>
      <w:ind w:left="1600"/>
    </w:pPr>
    <w:rPr>
      <w:rFonts w:asciiTheme="minorHAnsi" w:hAnsiTheme="minorHAnsi"/>
    </w:rPr>
  </w:style>
  <w:style w:type="paragraph" w:styleId="ListParagraph">
    <w:name w:val="List Paragraph"/>
    <w:basedOn w:val="Normal"/>
    <w:uiPriority w:val="34"/>
    <w:qFormat/>
    <w:rsid w:val="00FA053B"/>
    <w:pPr>
      <w:ind w:left="720"/>
      <w:contextualSpacing/>
    </w:pPr>
  </w:style>
  <w:style w:type="paragraph" w:styleId="Header">
    <w:name w:val="header"/>
    <w:basedOn w:val="Normal"/>
    <w:link w:val="HeaderChar"/>
    <w:uiPriority w:val="99"/>
    <w:unhideWhenUsed/>
    <w:rsid w:val="00FA053B"/>
    <w:pPr>
      <w:tabs>
        <w:tab w:val="center" w:pos="4320"/>
        <w:tab w:val="right" w:pos="8640"/>
      </w:tabs>
    </w:pPr>
  </w:style>
  <w:style w:type="character" w:customStyle="1" w:styleId="HeaderChar">
    <w:name w:val="Header Char"/>
    <w:basedOn w:val="DefaultParagraphFont"/>
    <w:link w:val="Header"/>
    <w:uiPriority w:val="99"/>
    <w:rsid w:val="00FA053B"/>
    <w:rPr>
      <w:rFonts w:ascii="Arial" w:eastAsia="Times New Roman" w:hAnsi="Arial" w:cs="Times New Roman"/>
      <w:sz w:val="20"/>
      <w:szCs w:val="20"/>
      <w:lang w:eastAsia="ar-SA"/>
    </w:rPr>
  </w:style>
  <w:style w:type="paragraph" w:styleId="Footer">
    <w:name w:val="footer"/>
    <w:basedOn w:val="Normal"/>
    <w:link w:val="FooterChar"/>
    <w:uiPriority w:val="99"/>
    <w:unhideWhenUsed/>
    <w:rsid w:val="00FA053B"/>
    <w:pPr>
      <w:tabs>
        <w:tab w:val="center" w:pos="4320"/>
        <w:tab w:val="right" w:pos="8640"/>
      </w:tabs>
    </w:pPr>
  </w:style>
  <w:style w:type="character" w:customStyle="1" w:styleId="FooterChar">
    <w:name w:val="Footer Char"/>
    <w:basedOn w:val="DefaultParagraphFont"/>
    <w:link w:val="Footer"/>
    <w:uiPriority w:val="99"/>
    <w:rsid w:val="00FA053B"/>
    <w:rPr>
      <w:rFonts w:ascii="Arial" w:eastAsia="Times New Roman" w:hAnsi="Arial" w:cs="Times New Roman"/>
      <w:sz w:val="20"/>
      <w:szCs w:val="20"/>
      <w:lang w:eastAsia="ar-SA"/>
    </w:rPr>
  </w:style>
  <w:style w:type="paragraph" w:customStyle="1" w:styleId="Style1">
    <w:name w:val="Style1"/>
    <w:basedOn w:val="Heading2"/>
    <w:qFormat/>
    <w:rsid w:val="00FA053B"/>
  </w:style>
  <w:style w:type="paragraph" w:styleId="TOCHeading">
    <w:name w:val="TOC Heading"/>
    <w:basedOn w:val="Heading1"/>
    <w:next w:val="Normal"/>
    <w:uiPriority w:val="39"/>
    <w:unhideWhenUsed/>
    <w:qFormat/>
    <w:rsid w:val="00FA053B"/>
    <w:pPr>
      <w:suppressAutoHyphens w:val="0"/>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FA05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053B"/>
    <w:rPr>
      <w:rFonts w:ascii="Lucida Grande" w:eastAsia="Times New Roman" w:hAnsi="Lucida Grande" w:cs="Lucida Grande"/>
      <w:sz w:val="18"/>
      <w:szCs w:val="18"/>
      <w:lang w:eastAsia="ar-SA"/>
    </w:rPr>
  </w:style>
  <w:style w:type="character" w:styleId="PageNumber">
    <w:name w:val="page number"/>
    <w:basedOn w:val="DefaultParagraphFont"/>
    <w:uiPriority w:val="99"/>
    <w:semiHidden/>
    <w:unhideWhenUsed/>
    <w:rsid w:val="00FA053B"/>
  </w:style>
  <w:style w:type="character" w:styleId="Hyperlink">
    <w:name w:val="Hyperlink"/>
    <w:basedOn w:val="DefaultParagraphFont"/>
    <w:uiPriority w:val="99"/>
    <w:unhideWhenUsed/>
    <w:rsid w:val="00FA053B"/>
    <w:rPr>
      <w:color w:val="0000FF" w:themeColor="hyperlink"/>
      <w:u w:val="single"/>
    </w:rPr>
  </w:style>
  <w:style w:type="paragraph" w:styleId="FootnoteText">
    <w:name w:val="footnote text"/>
    <w:basedOn w:val="Normal"/>
    <w:link w:val="FootnoteTextChar"/>
    <w:uiPriority w:val="99"/>
    <w:unhideWhenUsed/>
    <w:rsid w:val="00FA053B"/>
    <w:rPr>
      <w:sz w:val="24"/>
      <w:szCs w:val="24"/>
    </w:rPr>
  </w:style>
  <w:style w:type="character" w:customStyle="1" w:styleId="FootnoteTextChar">
    <w:name w:val="Footnote Text Char"/>
    <w:basedOn w:val="DefaultParagraphFont"/>
    <w:link w:val="FootnoteText"/>
    <w:uiPriority w:val="99"/>
    <w:rsid w:val="00FA053B"/>
    <w:rPr>
      <w:rFonts w:ascii="Arial" w:eastAsia="Times New Roman" w:hAnsi="Arial" w:cs="Times New Roman"/>
      <w:lang w:eastAsia="ar-SA"/>
    </w:rPr>
  </w:style>
  <w:style w:type="character" w:styleId="FootnoteReference">
    <w:name w:val="footnote reference"/>
    <w:basedOn w:val="DefaultParagraphFont"/>
    <w:uiPriority w:val="99"/>
    <w:unhideWhenUsed/>
    <w:rsid w:val="00FA053B"/>
    <w:rPr>
      <w:vertAlign w:val="superscript"/>
    </w:rPr>
  </w:style>
  <w:style w:type="table" w:styleId="TableGrid">
    <w:name w:val="Table Grid"/>
    <w:basedOn w:val="TableNormal"/>
    <w:uiPriority w:val="59"/>
    <w:rsid w:val="00FA0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FA053B"/>
  </w:style>
  <w:style w:type="character" w:customStyle="1" w:styleId="pnn4webd">
    <w:name w:val="pnn4web_d"/>
    <w:basedOn w:val="DefaultParagraphFont"/>
    <w:rsid w:val="00FA053B"/>
  </w:style>
  <w:style w:type="character" w:customStyle="1" w:styleId="pnn4webm">
    <w:name w:val="pnn4web_m"/>
    <w:basedOn w:val="DefaultParagraphFont"/>
    <w:rsid w:val="00FA053B"/>
  </w:style>
  <w:style w:type="character" w:customStyle="1" w:styleId="apple-converted-space">
    <w:name w:val="apple-converted-space"/>
    <w:basedOn w:val="DefaultParagraphFont"/>
    <w:rsid w:val="00FA053B"/>
  </w:style>
  <w:style w:type="character" w:customStyle="1" w:styleId="pnn4webk">
    <w:name w:val="pnn4web_k"/>
    <w:basedOn w:val="DefaultParagraphFont"/>
    <w:rsid w:val="00FA053B"/>
  </w:style>
  <w:style w:type="character" w:customStyle="1" w:styleId="pnn4webe">
    <w:name w:val="pnn4web_e"/>
    <w:basedOn w:val="DefaultParagraphFont"/>
    <w:rsid w:val="00FA053B"/>
  </w:style>
  <w:style w:type="table" w:styleId="LightShading-Accent5">
    <w:name w:val="Light Shading Accent 5"/>
    <w:basedOn w:val="TableNormal"/>
    <w:uiPriority w:val="60"/>
    <w:rsid w:val="00FA053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205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2865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rsid w:val="003C4F5D"/>
    <w:rPr>
      <w:rFonts w:asciiTheme="majorHAnsi" w:eastAsiaTheme="majorEastAsia" w:hAnsiTheme="majorHAnsi" w:cstheme="majorBidi"/>
      <w:b/>
      <w:bCs/>
      <w:i/>
      <w:iCs/>
      <w:color w:val="4F81BD" w:themeColor="accent1"/>
      <w:sz w:val="20"/>
      <w:szCs w:val="20"/>
      <w:lang w:eastAsia="ar-SA"/>
    </w:rPr>
  </w:style>
  <w:style w:type="table" w:styleId="MediumList1-Accent1">
    <w:name w:val="Medium List 1 Accent 1"/>
    <w:basedOn w:val="TableNormal"/>
    <w:uiPriority w:val="65"/>
    <w:rsid w:val="00567EEC"/>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4">
    <w:name w:val="Light List Accent 4"/>
    <w:basedOn w:val="TableNormal"/>
    <w:uiPriority w:val="61"/>
    <w:rsid w:val="0069423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3-Accent1">
    <w:name w:val="Medium Grid 3 Accent 1"/>
    <w:basedOn w:val="TableNormal"/>
    <w:uiPriority w:val="69"/>
    <w:rsid w:val="00C57A1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57A1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B16C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FC1F2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FF18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A6108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A6108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C544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75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1366">
      <w:bodyDiv w:val="1"/>
      <w:marLeft w:val="0"/>
      <w:marRight w:val="0"/>
      <w:marTop w:val="0"/>
      <w:marBottom w:val="0"/>
      <w:divBdr>
        <w:top w:val="none" w:sz="0" w:space="0" w:color="auto"/>
        <w:left w:val="none" w:sz="0" w:space="0" w:color="auto"/>
        <w:bottom w:val="none" w:sz="0" w:space="0" w:color="auto"/>
        <w:right w:val="none" w:sz="0" w:space="0" w:color="auto"/>
      </w:divBdr>
    </w:div>
    <w:div w:id="521674493">
      <w:bodyDiv w:val="1"/>
      <w:marLeft w:val="0"/>
      <w:marRight w:val="0"/>
      <w:marTop w:val="0"/>
      <w:marBottom w:val="0"/>
      <w:divBdr>
        <w:top w:val="none" w:sz="0" w:space="0" w:color="auto"/>
        <w:left w:val="none" w:sz="0" w:space="0" w:color="auto"/>
        <w:bottom w:val="none" w:sz="0" w:space="0" w:color="auto"/>
        <w:right w:val="none" w:sz="0" w:space="0" w:color="auto"/>
      </w:divBdr>
    </w:div>
    <w:div w:id="570624861">
      <w:bodyDiv w:val="1"/>
      <w:marLeft w:val="0"/>
      <w:marRight w:val="0"/>
      <w:marTop w:val="0"/>
      <w:marBottom w:val="0"/>
      <w:divBdr>
        <w:top w:val="none" w:sz="0" w:space="0" w:color="auto"/>
        <w:left w:val="none" w:sz="0" w:space="0" w:color="auto"/>
        <w:bottom w:val="none" w:sz="0" w:space="0" w:color="auto"/>
        <w:right w:val="none" w:sz="0" w:space="0" w:color="auto"/>
      </w:divBdr>
    </w:div>
    <w:div w:id="1065224988">
      <w:bodyDiv w:val="1"/>
      <w:marLeft w:val="0"/>
      <w:marRight w:val="0"/>
      <w:marTop w:val="0"/>
      <w:marBottom w:val="0"/>
      <w:divBdr>
        <w:top w:val="none" w:sz="0" w:space="0" w:color="auto"/>
        <w:left w:val="none" w:sz="0" w:space="0" w:color="auto"/>
        <w:bottom w:val="none" w:sz="0" w:space="0" w:color="auto"/>
        <w:right w:val="none" w:sz="0" w:space="0" w:color="auto"/>
      </w:divBdr>
    </w:div>
    <w:div w:id="1276012908">
      <w:bodyDiv w:val="1"/>
      <w:marLeft w:val="0"/>
      <w:marRight w:val="0"/>
      <w:marTop w:val="0"/>
      <w:marBottom w:val="0"/>
      <w:divBdr>
        <w:top w:val="none" w:sz="0" w:space="0" w:color="auto"/>
        <w:left w:val="none" w:sz="0" w:space="0" w:color="auto"/>
        <w:bottom w:val="none" w:sz="0" w:space="0" w:color="auto"/>
        <w:right w:val="none" w:sz="0" w:space="0" w:color="auto"/>
      </w:divBdr>
    </w:div>
    <w:div w:id="1406562400">
      <w:bodyDiv w:val="1"/>
      <w:marLeft w:val="0"/>
      <w:marRight w:val="0"/>
      <w:marTop w:val="0"/>
      <w:marBottom w:val="0"/>
      <w:divBdr>
        <w:top w:val="none" w:sz="0" w:space="0" w:color="auto"/>
        <w:left w:val="none" w:sz="0" w:space="0" w:color="auto"/>
        <w:bottom w:val="none" w:sz="0" w:space="0" w:color="auto"/>
        <w:right w:val="none" w:sz="0" w:space="0" w:color="auto"/>
      </w:divBdr>
    </w:div>
    <w:div w:id="1560284378">
      <w:bodyDiv w:val="1"/>
      <w:marLeft w:val="0"/>
      <w:marRight w:val="0"/>
      <w:marTop w:val="0"/>
      <w:marBottom w:val="0"/>
      <w:divBdr>
        <w:top w:val="none" w:sz="0" w:space="0" w:color="auto"/>
        <w:left w:val="none" w:sz="0" w:space="0" w:color="auto"/>
        <w:bottom w:val="none" w:sz="0" w:space="0" w:color="auto"/>
        <w:right w:val="none" w:sz="0" w:space="0" w:color="auto"/>
      </w:divBdr>
    </w:div>
    <w:div w:id="20277101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file://localhost/Users/bartvdv/Desktop/http://www.esocietyinstituut.nl/stijl/logo_eSociety.gif" TargetMode="External"/><Relationship Id="rId11" Type="http://schemas.openxmlformats.org/officeDocument/2006/relationships/image" Target="media/image2.png"/><Relationship Id="rId12" Type="http://schemas.openxmlformats.org/officeDocument/2006/relationships/image" Target="file://localhost/Users/bartvdv/Desktop/Macintosh%20HD:Users:bartvdv:Downloads:xms_itm_p.download_fil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footer" Target="footer3.xml"/><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nternet-management-boek.n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200"/>
            </a:pPr>
            <a:r>
              <a:rPr lang="en-US" sz="1200">
                <a:latin typeface="Arial"/>
                <a:cs typeface="Arial"/>
              </a:rPr>
              <a:t>Internet </a:t>
            </a:r>
            <a:r>
              <a:rPr lang="nl-NL" sz="1200">
                <a:latin typeface="Arial"/>
                <a:cs typeface="Arial"/>
              </a:rPr>
              <a:t>Apparatuur </a:t>
            </a:r>
            <a:endParaRPr lang="en-US" sz="1200">
              <a:latin typeface="Arial"/>
              <a:cs typeface="Arial"/>
            </a:endParaRPr>
          </a:p>
        </c:rich>
      </c:tx>
      <c:layout>
        <c:manualLayout>
          <c:xMode val="edge"/>
          <c:yMode val="edge"/>
          <c:x val="0.210752671067632"/>
          <c:y val="0.0"/>
        </c:manualLayout>
      </c:layout>
      <c:overlay val="0"/>
    </c:title>
    <c:autoTitleDeleted val="0"/>
    <c:plotArea>
      <c:layout>
        <c:manualLayout>
          <c:layoutTarget val="inner"/>
          <c:xMode val="edge"/>
          <c:yMode val="edge"/>
          <c:x val="0.235637445319335"/>
          <c:y val="0.181697980821704"/>
          <c:w val="0.639726180079488"/>
          <c:h val="0.379447944006999"/>
        </c:manualLayout>
      </c:layout>
      <c:barChart>
        <c:barDir val="col"/>
        <c:grouping val="clustered"/>
        <c:varyColors val="0"/>
        <c:ser>
          <c:idx val="0"/>
          <c:order val="0"/>
          <c:tx>
            <c:strRef>
              <c:f>Sheet1!$B$1</c:f>
              <c:strCache>
                <c:ptCount val="1"/>
                <c:pt idx="0">
                  <c:v>2005</c:v>
                </c:pt>
              </c:strCache>
            </c:strRef>
          </c:tx>
          <c:invertIfNegative val="0"/>
          <c:cat>
            <c:strRef>
              <c:f>Sheet1!$A$2:$A$5</c:f>
              <c:strCache>
                <c:ptCount val="4"/>
                <c:pt idx="0">
                  <c:v>PC/ Desktop</c:v>
                </c:pt>
                <c:pt idx="1">
                  <c:v>Laptop</c:v>
                </c:pt>
                <c:pt idx="2">
                  <c:v>Mobiele telefoon</c:v>
                </c:pt>
                <c:pt idx="3">
                  <c:v>Andere</c:v>
                </c:pt>
              </c:strCache>
            </c:strRef>
          </c:cat>
          <c:val>
            <c:numRef>
              <c:f>Sheet1!$B$2:$B$5</c:f>
              <c:numCache>
                <c:formatCode>0%</c:formatCode>
                <c:ptCount val="4"/>
                <c:pt idx="0">
                  <c:v>0.78</c:v>
                </c:pt>
                <c:pt idx="1">
                  <c:v>0.22</c:v>
                </c:pt>
                <c:pt idx="2">
                  <c:v>0.11</c:v>
                </c:pt>
                <c:pt idx="3">
                  <c:v>0.04</c:v>
                </c:pt>
              </c:numCache>
            </c:numRef>
          </c:val>
        </c:ser>
        <c:ser>
          <c:idx val="1"/>
          <c:order val="1"/>
          <c:tx>
            <c:strRef>
              <c:f>Sheet1!$C$1</c:f>
              <c:strCache>
                <c:ptCount val="1"/>
                <c:pt idx="0">
                  <c:v>2010</c:v>
                </c:pt>
              </c:strCache>
            </c:strRef>
          </c:tx>
          <c:invertIfNegative val="0"/>
          <c:cat>
            <c:strRef>
              <c:f>Sheet1!$A$2:$A$5</c:f>
              <c:strCache>
                <c:ptCount val="4"/>
                <c:pt idx="0">
                  <c:v>PC/ Desktop</c:v>
                </c:pt>
                <c:pt idx="1">
                  <c:v>Laptop</c:v>
                </c:pt>
                <c:pt idx="2">
                  <c:v>Mobiele telefoon</c:v>
                </c:pt>
                <c:pt idx="3">
                  <c:v>Andere</c:v>
                </c:pt>
              </c:strCache>
            </c:strRef>
          </c:cat>
          <c:val>
            <c:numRef>
              <c:f>Sheet1!$C$2:$C$5</c:f>
              <c:numCache>
                <c:formatCode>0%</c:formatCode>
                <c:ptCount val="4"/>
                <c:pt idx="0">
                  <c:v>0.78</c:v>
                </c:pt>
                <c:pt idx="1">
                  <c:v>0.68</c:v>
                </c:pt>
                <c:pt idx="2">
                  <c:v>0.36</c:v>
                </c:pt>
                <c:pt idx="3">
                  <c:v>0.27</c:v>
                </c:pt>
              </c:numCache>
            </c:numRef>
          </c:val>
        </c:ser>
        <c:dLbls>
          <c:showLegendKey val="0"/>
          <c:showVal val="0"/>
          <c:showCatName val="0"/>
          <c:showSerName val="0"/>
          <c:showPercent val="0"/>
          <c:showBubbleSize val="0"/>
        </c:dLbls>
        <c:gapWidth val="150"/>
        <c:axId val="484380040"/>
        <c:axId val="436927848"/>
      </c:barChart>
      <c:catAx>
        <c:axId val="484380040"/>
        <c:scaling>
          <c:orientation val="minMax"/>
        </c:scaling>
        <c:delete val="0"/>
        <c:axPos val="b"/>
        <c:majorTickMark val="none"/>
        <c:minorTickMark val="none"/>
        <c:tickLblPos val="nextTo"/>
        <c:crossAx val="436927848"/>
        <c:crosses val="autoZero"/>
        <c:auto val="1"/>
        <c:lblAlgn val="ctr"/>
        <c:lblOffset val="100"/>
        <c:noMultiLvlLbl val="0"/>
      </c:catAx>
      <c:valAx>
        <c:axId val="436927848"/>
        <c:scaling>
          <c:orientation val="minMax"/>
        </c:scaling>
        <c:delete val="0"/>
        <c:axPos val="l"/>
        <c:majorGridlines/>
        <c:title>
          <c:tx>
            <c:rich>
              <a:bodyPr/>
              <a:lstStyle/>
              <a:p>
                <a:pPr>
                  <a:defRPr sz="800">
                    <a:latin typeface="Arial"/>
                    <a:cs typeface="Arial"/>
                  </a:defRPr>
                </a:pPr>
                <a:r>
                  <a:rPr lang="en-US" sz="800">
                    <a:latin typeface="Arial"/>
                    <a:cs typeface="Arial"/>
                  </a:rPr>
                  <a:t>% van Nederland</a:t>
                </a:r>
              </a:p>
            </c:rich>
          </c:tx>
          <c:layout/>
          <c:overlay val="0"/>
        </c:title>
        <c:numFmt formatCode="0%" sourceLinked="1"/>
        <c:majorTickMark val="none"/>
        <c:minorTickMark val="none"/>
        <c:tickLblPos val="nextTo"/>
        <c:txPr>
          <a:bodyPr/>
          <a:lstStyle/>
          <a:p>
            <a:pPr>
              <a:defRPr sz="800">
                <a:latin typeface="Arial"/>
                <a:cs typeface="Arial"/>
              </a:defRPr>
            </a:pPr>
            <a:endParaRPr lang="en-US"/>
          </a:p>
        </c:txPr>
        <c:crossAx val="484380040"/>
        <c:crosses val="autoZero"/>
        <c:crossBetween val="between"/>
      </c:valAx>
      <c:dTable>
        <c:showHorzBorder val="1"/>
        <c:showVertBorder val="1"/>
        <c:showOutline val="1"/>
        <c:showKeys val="1"/>
        <c:txPr>
          <a:bodyPr/>
          <a:lstStyle/>
          <a:p>
            <a:pPr rtl="0">
              <a:defRPr sz="700">
                <a:latin typeface="Arial"/>
                <a:cs typeface="Arial"/>
              </a:defRPr>
            </a:pPr>
            <a:endParaRPr lang="en-U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200">
                <a:latin typeface="Arial"/>
                <a:cs typeface="Arial"/>
              </a:rPr>
              <a:t>Internet</a:t>
            </a:r>
            <a:r>
              <a:rPr lang="en-US" sz="1200" baseline="0">
                <a:latin typeface="Arial"/>
                <a:cs typeface="Arial"/>
              </a:rPr>
              <a:t> Gebruik</a:t>
            </a:r>
            <a:endParaRPr lang="en-US" sz="1200">
              <a:latin typeface="Arial"/>
              <a:cs typeface="Arial"/>
            </a:endParaRPr>
          </a:p>
        </c:rich>
      </c:tx>
      <c:layout>
        <c:manualLayout>
          <c:xMode val="edge"/>
          <c:yMode val="edge"/>
          <c:x val="0.284722222222222"/>
          <c:y val="0.0337381916329285"/>
        </c:manualLayout>
      </c:layout>
      <c:overlay val="0"/>
    </c:title>
    <c:autoTitleDeleted val="0"/>
    <c:plotArea>
      <c:layout/>
      <c:barChart>
        <c:barDir val="col"/>
        <c:grouping val="clustered"/>
        <c:varyColors val="0"/>
        <c:ser>
          <c:idx val="0"/>
          <c:order val="0"/>
          <c:tx>
            <c:strRef>
              <c:f>Sheet1!$B$1</c:f>
              <c:strCache>
                <c:ptCount val="1"/>
                <c:pt idx="0">
                  <c:v>2005</c:v>
                </c:pt>
              </c:strCache>
            </c:strRef>
          </c:tx>
          <c:invertIfNegative val="0"/>
          <c:cat>
            <c:strRef>
              <c:f>Sheet1!$A$2:$A$3</c:f>
              <c:strCache>
                <c:ptCount val="2"/>
                <c:pt idx="0">
                  <c:v>Wel toegang</c:v>
                </c:pt>
                <c:pt idx="1">
                  <c:v>Niet toegang</c:v>
                </c:pt>
              </c:strCache>
            </c:strRef>
          </c:cat>
          <c:val>
            <c:numRef>
              <c:f>Sheet1!$B$2:$B$3</c:f>
              <c:numCache>
                <c:formatCode>0%</c:formatCode>
                <c:ptCount val="2"/>
                <c:pt idx="0">
                  <c:v>0.83</c:v>
                </c:pt>
                <c:pt idx="1">
                  <c:v>0.17</c:v>
                </c:pt>
              </c:numCache>
            </c:numRef>
          </c:val>
        </c:ser>
        <c:ser>
          <c:idx val="1"/>
          <c:order val="1"/>
          <c:tx>
            <c:strRef>
              <c:f>Sheet1!$C$1</c:f>
              <c:strCache>
                <c:ptCount val="1"/>
                <c:pt idx="0">
                  <c:v>2010</c:v>
                </c:pt>
              </c:strCache>
            </c:strRef>
          </c:tx>
          <c:invertIfNegative val="0"/>
          <c:cat>
            <c:strRef>
              <c:f>Sheet1!$A$2:$A$3</c:f>
              <c:strCache>
                <c:ptCount val="2"/>
                <c:pt idx="0">
                  <c:v>Wel toegang</c:v>
                </c:pt>
                <c:pt idx="1">
                  <c:v>Niet toegang</c:v>
                </c:pt>
              </c:strCache>
            </c:strRef>
          </c:cat>
          <c:val>
            <c:numRef>
              <c:f>Sheet1!$C$2:$C$3</c:f>
              <c:numCache>
                <c:formatCode>0%</c:formatCode>
                <c:ptCount val="2"/>
                <c:pt idx="0">
                  <c:v>0.94</c:v>
                </c:pt>
                <c:pt idx="1">
                  <c:v>0.06</c:v>
                </c:pt>
              </c:numCache>
            </c:numRef>
          </c:val>
        </c:ser>
        <c:dLbls>
          <c:showLegendKey val="0"/>
          <c:showVal val="0"/>
          <c:showCatName val="0"/>
          <c:showSerName val="0"/>
          <c:showPercent val="0"/>
          <c:showBubbleSize val="0"/>
        </c:dLbls>
        <c:gapWidth val="150"/>
        <c:axId val="483753160"/>
        <c:axId val="483751816"/>
      </c:barChart>
      <c:catAx>
        <c:axId val="483753160"/>
        <c:scaling>
          <c:orientation val="minMax"/>
        </c:scaling>
        <c:delete val="0"/>
        <c:axPos val="b"/>
        <c:majorTickMark val="none"/>
        <c:minorTickMark val="none"/>
        <c:tickLblPos val="nextTo"/>
        <c:crossAx val="483751816"/>
        <c:crosses val="autoZero"/>
        <c:auto val="1"/>
        <c:lblAlgn val="ctr"/>
        <c:lblOffset val="100"/>
        <c:noMultiLvlLbl val="0"/>
      </c:catAx>
      <c:valAx>
        <c:axId val="483751816"/>
        <c:scaling>
          <c:orientation val="minMax"/>
        </c:scaling>
        <c:delete val="0"/>
        <c:axPos val="l"/>
        <c:majorGridlines/>
        <c:title>
          <c:tx>
            <c:rich>
              <a:bodyPr/>
              <a:lstStyle/>
              <a:p>
                <a:pPr>
                  <a:defRPr>
                    <a:latin typeface="Arial"/>
                    <a:cs typeface="Arial"/>
                  </a:defRPr>
                </a:pPr>
                <a:r>
                  <a:rPr lang="en-US">
                    <a:latin typeface="Arial"/>
                    <a:cs typeface="Arial"/>
                  </a:rPr>
                  <a:t>%</a:t>
                </a:r>
                <a:r>
                  <a:rPr lang="en-US" baseline="0">
                    <a:latin typeface="Arial"/>
                    <a:cs typeface="Arial"/>
                  </a:rPr>
                  <a:t> van Nederland</a:t>
                </a:r>
                <a:endParaRPr lang="en-US">
                  <a:latin typeface="Arial"/>
                  <a:cs typeface="Arial"/>
                </a:endParaRPr>
              </a:p>
            </c:rich>
          </c:tx>
          <c:layout>
            <c:manualLayout>
              <c:xMode val="edge"/>
              <c:yMode val="edge"/>
              <c:x val="0.037037037037037"/>
              <c:y val="0.15114709851552"/>
            </c:manualLayout>
          </c:layout>
          <c:overlay val="0"/>
        </c:title>
        <c:numFmt formatCode="0%" sourceLinked="1"/>
        <c:majorTickMark val="none"/>
        <c:minorTickMark val="none"/>
        <c:tickLblPos val="nextTo"/>
        <c:txPr>
          <a:bodyPr/>
          <a:lstStyle/>
          <a:p>
            <a:pPr>
              <a:defRPr sz="700">
                <a:latin typeface="Arial"/>
                <a:cs typeface="Arial"/>
              </a:defRPr>
            </a:pPr>
            <a:endParaRPr lang="en-US"/>
          </a:p>
        </c:txPr>
        <c:crossAx val="4837531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42B9DD-72A9-924D-8EE9-4AA881EA3646}" type="doc">
      <dgm:prSet loTypeId="urn:microsoft.com/office/officeart/2005/8/layout/cycle2" loCatId="" qsTypeId="urn:microsoft.com/office/officeart/2005/8/quickstyle/simple2" qsCatId="simple" csTypeId="urn:microsoft.com/office/officeart/2005/8/colors/accent1_2" csCatId="accent1" phldr="1"/>
      <dgm:spPr/>
      <dgm:t>
        <a:bodyPr/>
        <a:lstStyle/>
        <a:p>
          <a:endParaRPr lang="en-US"/>
        </a:p>
      </dgm:t>
    </dgm:pt>
    <dgm:pt modelId="{47B7A76C-3B78-E04B-B35B-5AC56642EA31}">
      <dgm:prSet phldrT="[Text]" custT="1"/>
      <dgm:spPr/>
      <dgm:t>
        <a:bodyPr/>
        <a:lstStyle/>
        <a:p>
          <a:pPr algn="ctr"/>
          <a:r>
            <a:rPr lang="en-US" sz="700">
              <a:latin typeface="Arial"/>
              <a:cs typeface="Arial"/>
            </a:rPr>
            <a:t>Kriebel</a:t>
          </a:r>
        </a:p>
      </dgm:t>
    </dgm:pt>
    <dgm:pt modelId="{E4A55B9F-7481-C74A-ACC7-22F0AA68A422}" type="parTrans" cxnId="{CC4D8C88-BE54-9A48-A88C-B333332BF3D0}">
      <dgm:prSet/>
      <dgm:spPr/>
      <dgm:t>
        <a:bodyPr/>
        <a:lstStyle/>
        <a:p>
          <a:pPr algn="ctr"/>
          <a:endParaRPr lang="en-US" sz="700">
            <a:latin typeface="Arial"/>
            <a:cs typeface="Arial"/>
          </a:endParaRPr>
        </a:p>
      </dgm:t>
    </dgm:pt>
    <dgm:pt modelId="{40258FD7-9A3C-504D-94CB-60BAE5ED8F10}" type="sibTrans" cxnId="{CC4D8C88-BE54-9A48-A88C-B333332BF3D0}">
      <dgm:prSet custT="1"/>
      <dgm:spPr/>
      <dgm:t>
        <a:bodyPr/>
        <a:lstStyle/>
        <a:p>
          <a:pPr algn="ctr"/>
          <a:endParaRPr lang="en-US" sz="700">
            <a:latin typeface="Arial"/>
            <a:cs typeface="Arial"/>
          </a:endParaRPr>
        </a:p>
      </dgm:t>
    </dgm:pt>
    <dgm:pt modelId="{40D1793F-A4E4-2C4C-B8CB-8E45A688A3BB}">
      <dgm:prSet phldrT="[Text]" custT="1"/>
      <dgm:spPr/>
      <dgm:t>
        <a:bodyPr/>
        <a:lstStyle/>
        <a:p>
          <a:pPr algn="ctr"/>
          <a:r>
            <a:rPr lang="en-US" sz="700">
              <a:latin typeface="Arial"/>
              <a:cs typeface="Arial"/>
            </a:rPr>
            <a:t>Expliciete behoefte</a:t>
          </a:r>
        </a:p>
      </dgm:t>
    </dgm:pt>
    <dgm:pt modelId="{8703EE00-3765-1C47-BDAE-59F8669BA4FE}" type="parTrans" cxnId="{72D50DAA-F6F2-DF42-86F4-7A8B02A637A2}">
      <dgm:prSet/>
      <dgm:spPr/>
      <dgm:t>
        <a:bodyPr/>
        <a:lstStyle/>
        <a:p>
          <a:pPr algn="ctr"/>
          <a:endParaRPr lang="en-US" sz="700">
            <a:latin typeface="Arial"/>
            <a:cs typeface="Arial"/>
          </a:endParaRPr>
        </a:p>
      </dgm:t>
    </dgm:pt>
    <dgm:pt modelId="{E8E17A2A-3F7E-5F47-BB7A-98CB2ED608E4}" type="sibTrans" cxnId="{72D50DAA-F6F2-DF42-86F4-7A8B02A637A2}">
      <dgm:prSet custT="1"/>
      <dgm:spPr/>
      <dgm:t>
        <a:bodyPr/>
        <a:lstStyle/>
        <a:p>
          <a:pPr algn="ctr"/>
          <a:endParaRPr lang="en-US" sz="700">
            <a:latin typeface="Arial"/>
            <a:cs typeface="Arial"/>
          </a:endParaRPr>
        </a:p>
      </dgm:t>
    </dgm:pt>
    <dgm:pt modelId="{5B03CA10-9879-7540-9C96-DFE4D8A2CDDE}">
      <dgm:prSet phldrT="[Text]" custT="1"/>
      <dgm:spPr/>
      <dgm:t>
        <a:bodyPr/>
        <a:lstStyle/>
        <a:p>
          <a:pPr algn="ctr"/>
          <a:r>
            <a:rPr lang="en-US" sz="700">
              <a:latin typeface="Arial"/>
              <a:cs typeface="Arial"/>
            </a:rPr>
            <a:t>Orienteren</a:t>
          </a:r>
        </a:p>
      </dgm:t>
    </dgm:pt>
    <dgm:pt modelId="{1C4F0452-1ECD-DD48-B63F-0AAED4ABA09C}" type="parTrans" cxnId="{B8DEEEE5-EC8E-D840-8B01-5C2DA5037064}">
      <dgm:prSet/>
      <dgm:spPr/>
      <dgm:t>
        <a:bodyPr/>
        <a:lstStyle/>
        <a:p>
          <a:pPr algn="ctr"/>
          <a:endParaRPr lang="en-US" sz="700">
            <a:latin typeface="Arial"/>
            <a:cs typeface="Arial"/>
          </a:endParaRPr>
        </a:p>
      </dgm:t>
    </dgm:pt>
    <dgm:pt modelId="{0653B3F4-1379-D44E-8CE7-8CE13D07DD35}" type="sibTrans" cxnId="{B8DEEEE5-EC8E-D840-8B01-5C2DA5037064}">
      <dgm:prSet custT="1"/>
      <dgm:spPr/>
      <dgm:t>
        <a:bodyPr/>
        <a:lstStyle/>
        <a:p>
          <a:pPr algn="ctr"/>
          <a:endParaRPr lang="en-US" sz="700">
            <a:latin typeface="Arial"/>
            <a:cs typeface="Arial"/>
          </a:endParaRPr>
        </a:p>
      </dgm:t>
    </dgm:pt>
    <dgm:pt modelId="{901001E9-F326-A140-AE54-AEEAD0AC2224}">
      <dgm:prSet phldrT="[Text]" custT="1"/>
      <dgm:spPr/>
      <dgm:t>
        <a:bodyPr/>
        <a:lstStyle/>
        <a:p>
          <a:pPr algn="ctr"/>
          <a:r>
            <a:rPr lang="en-US" sz="700">
              <a:latin typeface="Arial"/>
              <a:cs typeface="Arial"/>
            </a:rPr>
            <a:t>Bezwaren</a:t>
          </a:r>
        </a:p>
      </dgm:t>
    </dgm:pt>
    <dgm:pt modelId="{6711EEC9-49E6-2D4E-9DED-69FE90AC1A8D}" type="parTrans" cxnId="{53919993-0430-F145-9366-C02C3E799860}">
      <dgm:prSet/>
      <dgm:spPr/>
      <dgm:t>
        <a:bodyPr/>
        <a:lstStyle/>
        <a:p>
          <a:pPr algn="ctr"/>
          <a:endParaRPr lang="en-US" sz="700">
            <a:latin typeface="Arial"/>
            <a:cs typeface="Arial"/>
          </a:endParaRPr>
        </a:p>
      </dgm:t>
    </dgm:pt>
    <dgm:pt modelId="{619D383C-0B14-DA4C-B876-040055EF6772}" type="sibTrans" cxnId="{53919993-0430-F145-9366-C02C3E799860}">
      <dgm:prSet custT="1"/>
      <dgm:spPr/>
      <dgm:t>
        <a:bodyPr/>
        <a:lstStyle/>
        <a:p>
          <a:pPr algn="ctr"/>
          <a:endParaRPr lang="en-US" sz="700">
            <a:latin typeface="Arial"/>
            <a:cs typeface="Arial"/>
          </a:endParaRPr>
        </a:p>
      </dgm:t>
    </dgm:pt>
    <dgm:pt modelId="{395716B1-2115-F04F-8EA9-CB07E05BFE5B}">
      <dgm:prSet phldrT="[Text]" custT="1"/>
      <dgm:spPr/>
      <dgm:t>
        <a:bodyPr/>
        <a:lstStyle/>
        <a:p>
          <a:pPr algn="ctr"/>
          <a:r>
            <a:rPr lang="en-US" sz="700">
              <a:latin typeface="Arial"/>
              <a:cs typeface="Arial"/>
            </a:rPr>
            <a:t>Besluit</a:t>
          </a:r>
        </a:p>
      </dgm:t>
    </dgm:pt>
    <dgm:pt modelId="{577A140F-EA5A-9E41-A40E-5CD6ACE63293}" type="parTrans" cxnId="{3CA88F8C-7913-094A-82E5-36186D9928C2}">
      <dgm:prSet/>
      <dgm:spPr/>
      <dgm:t>
        <a:bodyPr/>
        <a:lstStyle/>
        <a:p>
          <a:pPr algn="ctr"/>
          <a:endParaRPr lang="en-US" sz="700">
            <a:latin typeface="Arial"/>
            <a:cs typeface="Arial"/>
          </a:endParaRPr>
        </a:p>
      </dgm:t>
    </dgm:pt>
    <dgm:pt modelId="{35E1C207-2B5E-3E44-BD3D-7C1E5999677E}" type="sibTrans" cxnId="{3CA88F8C-7913-094A-82E5-36186D9928C2}">
      <dgm:prSet custT="1"/>
      <dgm:spPr/>
      <dgm:t>
        <a:bodyPr/>
        <a:lstStyle/>
        <a:p>
          <a:pPr algn="ctr"/>
          <a:endParaRPr lang="en-US" sz="700">
            <a:latin typeface="Arial"/>
            <a:cs typeface="Arial"/>
          </a:endParaRPr>
        </a:p>
      </dgm:t>
    </dgm:pt>
    <dgm:pt modelId="{DD146B26-271C-A64A-8C64-0D1DCA3EA26E}">
      <dgm:prSet phldrT="[Text]" custT="1"/>
      <dgm:spPr/>
      <dgm:t>
        <a:bodyPr/>
        <a:lstStyle/>
        <a:p>
          <a:pPr algn="ctr"/>
          <a:r>
            <a:rPr lang="en-US" sz="700">
              <a:latin typeface="Arial"/>
              <a:cs typeface="Arial"/>
            </a:rPr>
            <a:t>Impliciete behoefte	</a:t>
          </a:r>
        </a:p>
      </dgm:t>
    </dgm:pt>
    <dgm:pt modelId="{769C966A-1D45-EF4F-8EB6-510BFDBFA7D0}" type="parTrans" cxnId="{5727E8B4-7C8E-D041-97A7-386975CDAC72}">
      <dgm:prSet/>
      <dgm:spPr/>
      <dgm:t>
        <a:bodyPr/>
        <a:lstStyle/>
        <a:p>
          <a:pPr algn="ctr"/>
          <a:endParaRPr lang="en-US" sz="700">
            <a:latin typeface="Arial"/>
            <a:cs typeface="Arial"/>
          </a:endParaRPr>
        </a:p>
      </dgm:t>
    </dgm:pt>
    <dgm:pt modelId="{B383AD92-D506-5245-B62E-9974CA749E87}" type="sibTrans" cxnId="{5727E8B4-7C8E-D041-97A7-386975CDAC72}">
      <dgm:prSet custT="1"/>
      <dgm:spPr/>
      <dgm:t>
        <a:bodyPr/>
        <a:lstStyle/>
        <a:p>
          <a:pPr algn="ctr"/>
          <a:endParaRPr lang="en-US" sz="700">
            <a:latin typeface="Arial"/>
            <a:cs typeface="Arial"/>
          </a:endParaRPr>
        </a:p>
      </dgm:t>
    </dgm:pt>
    <dgm:pt modelId="{FCE72764-C302-5345-B094-0AE36371DF70}">
      <dgm:prSet phldrT="[Text]" custT="1"/>
      <dgm:spPr/>
      <dgm:t>
        <a:bodyPr/>
        <a:lstStyle/>
        <a:p>
          <a:pPr algn="l"/>
          <a:r>
            <a:rPr lang="en-US" sz="700">
              <a:latin typeface="Arial"/>
              <a:cs typeface="Arial"/>
            </a:rPr>
            <a:t>Uitvoeren</a:t>
          </a:r>
        </a:p>
      </dgm:t>
    </dgm:pt>
    <dgm:pt modelId="{4F4577F7-65A5-3341-8CA3-A86236EBE4C3}" type="parTrans" cxnId="{4736AEEC-CC19-DB40-B579-A3F8FE03FFD4}">
      <dgm:prSet/>
      <dgm:spPr/>
      <dgm:t>
        <a:bodyPr/>
        <a:lstStyle/>
        <a:p>
          <a:pPr algn="ctr"/>
          <a:endParaRPr lang="en-US" sz="700">
            <a:latin typeface="Arial"/>
            <a:cs typeface="Arial"/>
          </a:endParaRPr>
        </a:p>
      </dgm:t>
    </dgm:pt>
    <dgm:pt modelId="{43FF1F92-C630-3543-AFD6-F82384222214}" type="sibTrans" cxnId="{4736AEEC-CC19-DB40-B579-A3F8FE03FFD4}">
      <dgm:prSet custT="1"/>
      <dgm:spPr/>
      <dgm:t>
        <a:bodyPr/>
        <a:lstStyle/>
        <a:p>
          <a:pPr algn="ctr"/>
          <a:endParaRPr lang="en-US" sz="700">
            <a:latin typeface="Arial"/>
            <a:cs typeface="Arial"/>
          </a:endParaRPr>
        </a:p>
      </dgm:t>
    </dgm:pt>
    <dgm:pt modelId="{D1500505-FBC8-B04B-8776-FB3F962A36D3}" type="pres">
      <dgm:prSet presAssocID="{7742B9DD-72A9-924D-8EE9-4AA881EA3646}" presName="cycle" presStyleCnt="0">
        <dgm:presLayoutVars>
          <dgm:dir/>
          <dgm:resizeHandles val="exact"/>
        </dgm:presLayoutVars>
      </dgm:prSet>
      <dgm:spPr/>
      <dgm:t>
        <a:bodyPr/>
        <a:lstStyle/>
        <a:p>
          <a:endParaRPr lang="en-US"/>
        </a:p>
      </dgm:t>
    </dgm:pt>
    <dgm:pt modelId="{A293009A-0FE7-AB44-AEE1-D2EC5B1CF159}" type="pres">
      <dgm:prSet presAssocID="{47B7A76C-3B78-E04B-B35B-5AC56642EA31}" presName="node" presStyleLbl="node1" presStyleIdx="0" presStyleCnt="7">
        <dgm:presLayoutVars>
          <dgm:bulletEnabled val="1"/>
        </dgm:presLayoutVars>
      </dgm:prSet>
      <dgm:spPr/>
      <dgm:t>
        <a:bodyPr/>
        <a:lstStyle/>
        <a:p>
          <a:endParaRPr lang="en-US"/>
        </a:p>
      </dgm:t>
    </dgm:pt>
    <dgm:pt modelId="{7F802BF6-9BF0-584B-B91F-4E67745FC206}" type="pres">
      <dgm:prSet presAssocID="{40258FD7-9A3C-504D-94CB-60BAE5ED8F10}" presName="sibTrans" presStyleLbl="sibTrans2D1" presStyleIdx="0" presStyleCnt="7"/>
      <dgm:spPr/>
      <dgm:t>
        <a:bodyPr/>
        <a:lstStyle/>
        <a:p>
          <a:endParaRPr lang="en-US"/>
        </a:p>
      </dgm:t>
    </dgm:pt>
    <dgm:pt modelId="{DA7485EF-1314-D546-9174-0E1C192FB55D}" type="pres">
      <dgm:prSet presAssocID="{40258FD7-9A3C-504D-94CB-60BAE5ED8F10}" presName="connectorText" presStyleLbl="sibTrans2D1" presStyleIdx="0" presStyleCnt="7"/>
      <dgm:spPr/>
      <dgm:t>
        <a:bodyPr/>
        <a:lstStyle/>
        <a:p>
          <a:endParaRPr lang="en-US"/>
        </a:p>
      </dgm:t>
    </dgm:pt>
    <dgm:pt modelId="{DCA60BEB-02D4-EE40-A2FB-AD46F6E8D53D}" type="pres">
      <dgm:prSet presAssocID="{DD146B26-271C-A64A-8C64-0D1DCA3EA26E}" presName="node" presStyleLbl="node1" presStyleIdx="1" presStyleCnt="7">
        <dgm:presLayoutVars>
          <dgm:bulletEnabled val="1"/>
        </dgm:presLayoutVars>
      </dgm:prSet>
      <dgm:spPr/>
      <dgm:t>
        <a:bodyPr/>
        <a:lstStyle/>
        <a:p>
          <a:endParaRPr lang="en-US"/>
        </a:p>
      </dgm:t>
    </dgm:pt>
    <dgm:pt modelId="{FF02162D-5E1D-1F45-A3CA-C9996E5D6076}" type="pres">
      <dgm:prSet presAssocID="{B383AD92-D506-5245-B62E-9974CA749E87}" presName="sibTrans" presStyleLbl="sibTrans2D1" presStyleIdx="1" presStyleCnt="7"/>
      <dgm:spPr/>
      <dgm:t>
        <a:bodyPr/>
        <a:lstStyle/>
        <a:p>
          <a:endParaRPr lang="en-US"/>
        </a:p>
      </dgm:t>
    </dgm:pt>
    <dgm:pt modelId="{47211681-8667-7848-B630-0026D578B37D}" type="pres">
      <dgm:prSet presAssocID="{B383AD92-D506-5245-B62E-9974CA749E87}" presName="connectorText" presStyleLbl="sibTrans2D1" presStyleIdx="1" presStyleCnt="7"/>
      <dgm:spPr/>
      <dgm:t>
        <a:bodyPr/>
        <a:lstStyle/>
        <a:p>
          <a:endParaRPr lang="en-US"/>
        </a:p>
      </dgm:t>
    </dgm:pt>
    <dgm:pt modelId="{017A03DE-6DF5-C34F-B384-9DC07A065639}" type="pres">
      <dgm:prSet presAssocID="{40D1793F-A4E4-2C4C-B8CB-8E45A688A3BB}" presName="node" presStyleLbl="node1" presStyleIdx="2" presStyleCnt="7">
        <dgm:presLayoutVars>
          <dgm:bulletEnabled val="1"/>
        </dgm:presLayoutVars>
      </dgm:prSet>
      <dgm:spPr/>
      <dgm:t>
        <a:bodyPr/>
        <a:lstStyle/>
        <a:p>
          <a:endParaRPr lang="en-US"/>
        </a:p>
      </dgm:t>
    </dgm:pt>
    <dgm:pt modelId="{1FC50B72-5C41-334D-B568-FFBA56ADB57E}" type="pres">
      <dgm:prSet presAssocID="{E8E17A2A-3F7E-5F47-BB7A-98CB2ED608E4}" presName="sibTrans" presStyleLbl="sibTrans2D1" presStyleIdx="2" presStyleCnt="7"/>
      <dgm:spPr/>
      <dgm:t>
        <a:bodyPr/>
        <a:lstStyle/>
        <a:p>
          <a:endParaRPr lang="en-US"/>
        </a:p>
      </dgm:t>
    </dgm:pt>
    <dgm:pt modelId="{CEEB83D5-34D7-F048-84E9-9BCA334E35C7}" type="pres">
      <dgm:prSet presAssocID="{E8E17A2A-3F7E-5F47-BB7A-98CB2ED608E4}" presName="connectorText" presStyleLbl="sibTrans2D1" presStyleIdx="2" presStyleCnt="7"/>
      <dgm:spPr/>
      <dgm:t>
        <a:bodyPr/>
        <a:lstStyle/>
        <a:p>
          <a:endParaRPr lang="en-US"/>
        </a:p>
      </dgm:t>
    </dgm:pt>
    <dgm:pt modelId="{B3C847E9-069B-4146-9949-F18B273C242C}" type="pres">
      <dgm:prSet presAssocID="{5B03CA10-9879-7540-9C96-DFE4D8A2CDDE}" presName="node" presStyleLbl="node1" presStyleIdx="3" presStyleCnt="7">
        <dgm:presLayoutVars>
          <dgm:bulletEnabled val="1"/>
        </dgm:presLayoutVars>
      </dgm:prSet>
      <dgm:spPr/>
      <dgm:t>
        <a:bodyPr/>
        <a:lstStyle/>
        <a:p>
          <a:endParaRPr lang="en-US"/>
        </a:p>
      </dgm:t>
    </dgm:pt>
    <dgm:pt modelId="{13209162-F042-C243-8597-9E78D32E5DED}" type="pres">
      <dgm:prSet presAssocID="{0653B3F4-1379-D44E-8CE7-8CE13D07DD35}" presName="sibTrans" presStyleLbl="sibTrans2D1" presStyleIdx="3" presStyleCnt="7"/>
      <dgm:spPr/>
      <dgm:t>
        <a:bodyPr/>
        <a:lstStyle/>
        <a:p>
          <a:endParaRPr lang="en-US"/>
        </a:p>
      </dgm:t>
    </dgm:pt>
    <dgm:pt modelId="{A355CE3A-6FFF-794B-B3F7-92A7D0879FFB}" type="pres">
      <dgm:prSet presAssocID="{0653B3F4-1379-D44E-8CE7-8CE13D07DD35}" presName="connectorText" presStyleLbl="sibTrans2D1" presStyleIdx="3" presStyleCnt="7"/>
      <dgm:spPr/>
      <dgm:t>
        <a:bodyPr/>
        <a:lstStyle/>
        <a:p>
          <a:endParaRPr lang="en-US"/>
        </a:p>
      </dgm:t>
    </dgm:pt>
    <dgm:pt modelId="{209BDFDC-E2D0-774C-B987-2F809512696D}" type="pres">
      <dgm:prSet presAssocID="{901001E9-F326-A140-AE54-AEEAD0AC2224}" presName="node" presStyleLbl="node1" presStyleIdx="4" presStyleCnt="7">
        <dgm:presLayoutVars>
          <dgm:bulletEnabled val="1"/>
        </dgm:presLayoutVars>
      </dgm:prSet>
      <dgm:spPr/>
      <dgm:t>
        <a:bodyPr/>
        <a:lstStyle/>
        <a:p>
          <a:endParaRPr lang="en-US"/>
        </a:p>
      </dgm:t>
    </dgm:pt>
    <dgm:pt modelId="{D516D224-F699-3947-9295-F57E3D277D63}" type="pres">
      <dgm:prSet presAssocID="{619D383C-0B14-DA4C-B876-040055EF6772}" presName="sibTrans" presStyleLbl="sibTrans2D1" presStyleIdx="4" presStyleCnt="7"/>
      <dgm:spPr/>
      <dgm:t>
        <a:bodyPr/>
        <a:lstStyle/>
        <a:p>
          <a:endParaRPr lang="en-US"/>
        </a:p>
      </dgm:t>
    </dgm:pt>
    <dgm:pt modelId="{60E8333F-577B-6C41-AC2B-FAAD9E487421}" type="pres">
      <dgm:prSet presAssocID="{619D383C-0B14-DA4C-B876-040055EF6772}" presName="connectorText" presStyleLbl="sibTrans2D1" presStyleIdx="4" presStyleCnt="7"/>
      <dgm:spPr/>
      <dgm:t>
        <a:bodyPr/>
        <a:lstStyle/>
        <a:p>
          <a:endParaRPr lang="en-US"/>
        </a:p>
      </dgm:t>
    </dgm:pt>
    <dgm:pt modelId="{7188EAED-6D1D-6342-AD01-DBDE450BB46E}" type="pres">
      <dgm:prSet presAssocID="{395716B1-2115-F04F-8EA9-CB07E05BFE5B}" presName="node" presStyleLbl="node1" presStyleIdx="5" presStyleCnt="7">
        <dgm:presLayoutVars>
          <dgm:bulletEnabled val="1"/>
        </dgm:presLayoutVars>
      </dgm:prSet>
      <dgm:spPr/>
      <dgm:t>
        <a:bodyPr/>
        <a:lstStyle/>
        <a:p>
          <a:endParaRPr lang="en-US"/>
        </a:p>
      </dgm:t>
    </dgm:pt>
    <dgm:pt modelId="{DA549A38-9E7D-404E-B395-FD78B3736E5D}" type="pres">
      <dgm:prSet presAssocID="{35E1C207-2B5E-3E44-BD3D-7C1E5999677E}" presName="sibTrans" presStyleLbl="sibTrans2D1" presStyleIdx="5" presStyleCnt="7"/>
      <dgm:spPr/>
      <dgm:t>
        <a:bodyPr/>
        <a:lstStyle/>
        <a:p>
          <a:endParaRPr lang="en-US"/>
        </a:p>
      </dgm:t>
    </dgm:pt>
    <dgm:pt modelId="{9D283E07-51AA-DD4B-9511-9EA2E7893C3A}" type="pres">
      <dgm:prSet presAssocID="{35E1C207-2B5E-3E44-BD3D-7C1E5999677E}" presName="connectorText" presStyleLbl="sibTrans2D1" presStyleIdx="5" presStyleCnt="7"/>
      <dgm:spPr/>
      <dgm:t>
        <a:bodyPr/>
        <a:lstStyle/>
        <a:p>
          <a:endParaRPr lang="en-US"/>
        </a:p>
      </dgm:t>
    </dgm:pt>
    <dgm:pt modelId="{6F6FBC2C-C726-3940-933D-1C1F3336A0F8}" type="pres">
      <dgm:prSet presAssocID="{FCE72764-C302-5345-B094-0AE36371DF70}" presName="node" presStyleLbl="node1" presStyleIdx="6" presStyleCnt="7">
        <dgm:presLayoutVars>
          <dgm:bulletEnabled val="1"/>
        </dgm:presLayoutVars>
      </dgm:prSet>
      <dgm:spPr/>
      <dgm:t>
        <a:bodyPr/>
        <a:lstStyle/>
        <a:p>
          <a:endParaRPr lang="en-US"/>
        </a:p>
      </dgm:t>
    </dgm:pt>
    <dgm:pt modelId="{5093E057-1618-6949-8DE4-508AEC1D69E0}" type="pres">
      <dgm:prSet presAssocID="{43FF1F92-C630-3543-AFD6-F82384222214}" presName="sibTrans" presStyleLbl="sibTrans2D1" presStyleIdx="6" presStyleCnt="7"/>
      <dgm:spPr/>
      <dgm:t>
        <a:bodyPr/>
        <a:lstStyle/>
        <a:p>
          <a:endParaRPr lang="en-US"/>
        </a:p>
      </dgm:t>
    </dgm:pt>
    <dgm:pt modelId="{245F90E8-C166-DB47-B9CE-C6A294FA02A6}" type="pres">
      <dgm:prSet presAssocID="{43FF1F92-C630-3543-AFD6-F82384222214}" presName="connectorText" presStyleLbl="sibTrans2D1" presStyleIdx="6" presStyleCnt="7"/>
      <dgm:spPr/>
      <dgm:t>
        <a:bodyPr/>
        <a:lstStyle/>
        <a:p>
          <a:endParaRPr lang="en-US"/>
        </a:p>
      </dgm:t>
    </dgm:pt>
  </dgm:ptLst>
  <dgm:cxnLst>
    <dgm:cxn modelId="{24677401-84E6-3140-A2AF-A729970712A0}" type="presOf" srcId="{0653B3F4-1379-D44E-8CE7-8CE13D07DD35}" destId="{13209162-F042-C243-8597-9E78D32E5DED}" srcOrd="0" destOrd="0" presId="urn:microsoft.com/office/officeart/2005/8/layout/cycle2"/>
    <dgm:cxn modelId="{03B443AB-3E4D-1644-B354-CC25E993A7C3}" type="presOf" srcId="{40258FD7-9A3C-504D-94CB-60BAE5ED8F10}" destId="{DA7485EF-1314-D546-9174-0E1C192FB55D}" srcOrd="1" destOrd="0" presId="urn:microsoft.com/office/officeart/2005/8/layout/cycle2"/>
    <dgm:cxn modelId="{B8DEEEE5-EC8E-D840-8B01-5C2DA5037064}" srcId="{7742B9DD-72A9-924D-8EE9-4AA881EA3646}" destId="{5B03CA10-9879-7540-9C96-DFE4D8A2CDDE}" srcOrd="3" destOrd="0" parTransId="{1C4F0452-1ECD-DD48-B63F-0AAED4ABA09C}" sibTransId="{0653B3F4-1379-D44E-8CE7-8CE13D07DD35}"/>
    <dgm:cxn modelId="{36318CE0-8058-4A4E-A30E-838B70E2B8DB}" type="presOf" srcId="{40258FD7-9A3C-504D-94CB-60BAE5ED8F10}" destId="{7F802BF6-9BF0-584B-B91F-4E67745FC206}" srcOrd="0" destOrd="0" presId="urn:microsoft.com/office/officeart/2005/8/layout/cycle2"/>
    <dgm:cxn modelId="{5DD6FCB2-D6E7-274E-8B1B-8D81E3405AA2}" type="presOf" srcId="{E8E17A2A-3F7E-5F47-BB7A-98CB2ED608E4}" destId="{CEEB83D5-34D7-F048-84E9-9BCA334E35C7}" srcOrd="1" destOrd="0" presId="urn:microsoft.com/office/officeart/2005/8/layout/cycle2"/>
    <dgm:cxn modelId="{888CECE3-9720-9F48-827A-7AD9C1C34F49}" type="presOf" srcId="{395716B1-2115-F04F-8EA9-CB07E05BFE5B}" destId="{7188EAED-6D1D-6342-AD01-DBDE450BB46E}" srcOrd="0" destOrd="0" presId="urn:microsoft.com/office/officeart/2005/8/layout/cycle2"/>
    <dgm:cxn modelId="{D5B17112-4E01-AE4C-94A2-C86D44EE1416}" type="presOf" srcId="{DD146B26-271C-A64A-8C64-0D1DCA3EA26E}" destId="{DCA60BEB-02D4-EE40-A2FB-AD46F6E8D53D}" srcOrd="0" destOrd="0" presId="urn:microsoft.com/office/officeart/2005/8/layout/cycle2"/>
    <dgm:cxn modelId="{F9A2E297-1468-AE43-8000-F0A6F5BFE27B}" type="presOf" srcId="{E8E17A2A-3F7E-5F47-BB7A-98CB2ED608E4}" destId="{1FC50B72-5C41-334D-B568-FFBA56ADB57E}" srcOrd="0" destOrd="0" presId="urn:microsoft.com/office/officeart/2005/8/layout/cycle2"/>
    <dgm:cxn modelId="{03A7598A-28ED-C043-B192-D99D65D4F410}" type="presOf" srcId="{619D383C-0B14-DA4C-B876-040055EF6772}" destId="{60E8333F-577B-6C41-AC2B-FAAD9E487421}" srcOrd="1" destOrd="0" presId="urn:microsoft.com/office/officeart/2005/8/layout/cycle2"/>
    <dgm:cxn modelId="{656EB763-C1C1-E64E-9D5C-7647414D665B}" type="presOf" srcId="{35E1C207-2B5E-3E44-BD3D-7C1E5999677E}" destId="{DA549A38-9E7D-404E-B395-FD78B3736E5D}" srcOrd="0" destOrd="0" presId="urn:microsoft.com/office/officeart/2005/8/layout/cycle2"/>
    <dgm:cxn modelId="{5255FBC6-4282-CB46-95D9-3FB23CF0B5FE}" type="presOf" srcId="{40D1793F-A4E4-2C4C-B8CB-8E45A688A3BB}" destId="{017A03DE-6DF5-C34F-B384-9DC07A065639}" srcOrd="0" destOrd="0" presId="urn:microsoft.com/office/officeart/2005/8/layout/cycle2"/>
    <dgm:cxn modelId="{72D50DAA-F6F2-DF42-86F4-7A8B02A637A2}" srcId="{7742B9DD-72A9-924D-8EE9-4AA881EA3646}" destId="{40D1793F-A4E4-2C4C-B8CB-8E45A688A3BB}" srcOrd="2" destOrd="0" parTransId="{8703EE00-3765-1C47-BDAE-59F8669BA4FE}" sibTransId="{E8E17A2A-3F7E-5F47-BB7A-98CB2ED608E4}"/>
    <dgm:cxn modelId="{CF236B90-ECA2-BB47-AFB5-C032FE30DD81}" type="presOf" srcId="{5B03CA10-9879-7540-9C96-DFE4D8A2CDDE}" destId="{B3C847E9-069B-4146-9949-F18B273C242C}" srcOrd="0" destOrd="0" presId="urn:microsoft.com/office/officeart/2005/8/layout/cycle2"/>
    <dgm:cxn modelId="{0EFC44DF-E0F8-5342-8492-89E2583B08EB}" type="presOf" srcId="{43FF1F92-C630-3543-AFD6-F82384222214}" destId="{5093E057-1618-6949-8DE4-508AEC1D69E0}" srcOrd="0" destOrd="0" presId="urn:microsoft.com/office/officeart/2005/8/layout/cycle2"/>
    <dgm:cxn modelId="{4AF3DE14-4AC7-DA4A-B5CB-22B0527E0F5C}" type="presOf" srcId="{0653B3F4-1379-D44E-8CE7-8CE13D07DD35}" destId="{A355CE3A-6FFF-794B-B3F7-92A7D0879FFB}" srcOrd="1" destOrd="0" presId="urn:microsoft.com/office/officeart/2005/8/layout/cycle2"/>
    <dgm:cxn modelId="{65918518-4E4D-6E4D-962C-B8EEC5A26EDA}" type="presOf" srcId="{B383AD92-D506-5245-B62E-9974CA749E87}" destId="{47211681-8667-7848-B630-0026D578B37D}" srcOrd="1" destOrd="0" presId="urn:microsoft.com/office/officeart/2005/8/layout/cycle2"/>
    <dgm:cxn modelId="{12CF5410-F410-6047-A4FB-1D17CBE5DA6A}" type="presOf" srcId="{FCE72764-C302-5345-B094-0AE36371DF70}" destId="{6F6FBC2C-C726-3940-933D-1C1F3336A0F8}" srcOrd="0" destOrd="0" presId="urn:microsoft.com/office/officeart/2005/8/layout/cycle2"/>
    <dgm:cxn modelId="{95ABCA5C-ED12-8343-96B7-4B4678041CDD}" type="presOf" srcId="{901001E9-F326-A140-AE54-AEEAD0AC2224}" destId="{209BDFDC-E2D0-774C-B987-2F809512696D}" srcOrd="0" destOrd="0" presId="urn:microsoft.com/office/officeart/2005/8/layout/cycle2"/>
    <dgm:cxn modelId="{CC4D8C88-BE54-9A48-A88C-B333332BF3D0}" srcId="{7742B9DD-72A9-924D-8EE9-4AA881EA3646}" destId="{47B7A76C-3B78-E04B-B35B-5AC56642EA31}" srcOrd="0" destOrd="0" parTransId="{E4A55B9F-7481-C74A-ACC7-22F0AA68A422}" sibTransId="{40258FD7-9A3C-504D-94CB-60BAE5ED8F10}"/>
    <dgm:cxn modelId="{53919993-0430-F145-9366-C02C3E799860}" srcId="{7742B9DD-72A9-924D-8EE9-4AA881EA3646}" destId="{901001E9-F326-A140-AE54-AEEAD0AC2224}" srcOrd="4" destOrd="0" parTransId="{6711EEC9-49E6-2D4E-9DED-69FE90AC1A8D}" sibTransId="{619D383C-0B14-DA4C-B876-040055EF6772}"/>
    <dgm:cxn modelId="{85D5DAD4-50B8-774B-AC1B-3924EA84188F}" type="presOf" srcId="{35E1C207-2B5E-3E44-BD3D-7C1E5999677E}" destId="{9D283E07-51AA-DD4B-9511-9EA2E7893C3A}" srcOrd="1" destOrd="0" presId="urn:microsoft.com/office/officeart/2005/8/layout/cycle2"/>
    <dgm:cxn modelId="{5CE7B598-FC88-A44C-B10C-2AE2CD16CA84}" type="presOf" srcId="{7742B9DD-72A9-924D-8EE9-4AA881EA3646}" destId="{D1500505-FBC8-B04B-8776-FB3F962A36D3}" srcOrd="0" destOrd="0" presId="urn:microsoft.com/office/officeart/2005/8/layout/cycle2"/>
    <dgm:cxn modelId="{DB0EB072-1384-A547-B840-B34B411D2A57}" type="presOf" srcId="{619D383C-0B14-DA4C-B876-040055EF6772}" destId="{D516D224-F699-3947-9295-F57E3D277D63}" srcOrd="0" destOrd="0" presId="urn:microsoft.com/office/officeart/2005/8/layout/cycle2"/>
    <dgm:cxn modelId="{3CA88F8C-7913-094A-82E5-36186D9928C2}" srcId="{7742B9DD-72A9-924D-8EE9-4AA881EA3646}" destId="{395716B1-2115-F04F-8EA9-CB07E05BFE5B}" srcOrd="5" destOrd="0" parTransId="{577A140F-EA5A-9E41-A40E-5CD6ACE63293}" sibTransId="{35E1C207-2B5E-3E44-BD3D-7C1E5999677E}"/>
    <dgm:cxn modelId="{8C299254-72BE-C54C-8872-798067202116}" type="presOf" srcId="{43FF1F92-C630-3543-AFD6-F82384222214}" destId="{245F90E8-C166-DB47-B9CE-C6A294FA02A6}" srcOrd="1" destOrd="0" presId="urn:microsoft.com/office/officeart/2005/8/layout/cycle2"/>
    <dgm:cxn modelId="{5727E8B4-7C8E-D041-97A7-386975CDAC72}" srcId="{7742B9DD-72A9-924D-8EE9-4AA881EA3646}" destId="{DD146B26-271C-A64A-8C64-0D1DCA3EA26E}" srcOrd="1" destOrd="0" parTransId="{769C966A-1D45-EF4F-8EB6-510BFDBFA7D0}" sibTransId="{B383AD92-D506-5245-B62E-9974CA749E87}"/>
    <dgm:cxn modelId="{CA92E39B-0247-0147-BD0A-A1646684600A}" type="presOf" srcId="{47B7A76C-3B78-E04B-B35B-5AC56642EA31}" destId="{A293009A-0FE7-AB44-AEE1-D2EC5B1CF159}" srcOrd="0" destOrd="0" presId="urn:microsoft.com/office/officeart/2005/8/layout/cycle2"/>
    <dgm:cxn modelId="{66C4F7C2-4AC6-8B47-9F1D-629E71025275}" type="presOf" srcId="{B383AD92-D506-5245-B62E-9974CA749E87}" destId="{FF02162D-5E1D-1F45-A3CA-C9996E5D6076}" srcOrd="0" destOrd="0" presId="urn:microsoft.com/office/officeart/2005/8/layout/cycle2"/>
    <dgm:cxn modelId="{4736AEEC-CC19-DB40-B579-A3F8FE03FFD4}" srcId="{7742B9DD-72A9-924D-8EE9-4AA881EA3646}" destId="{FCE72764-C302-5345-B094-0AE36371DF70}" srcOrd="6" destOrd="0" parTransId="{4F4577F7-65A5-3341-8CA3-A86236EBE4C3}" sibTransId="{43FF1F92-C630-3543-AFD6-F82384222214}"/>
    <dgm:cxn modelId="{CEA2D966-25C0-C24C-B290-5FB032D8879D}" type="presParOf" srcId="{D1500505-FBC8-B04B-8776-FB3F962A36D3}" destId="{A293009A-0FE7-AB44-AEE1-D2EC5B1CF159}" srcOrd="0" destOrd="0" presId="urn:microsoft.com/office/officeart/2005/8/layout/cycle2"/>
    <dgm:cxn modelId="{50C4656F-0144-3042-9CF3-7B5B81F1FF56}" type="presParOf" srcId="{D1500505-FBC8-B04B-8776-FB3F962A36D3}" destId="{7F802BF6-9BF0-584B-B91F-4E67745FC206}" srcOrd="1" destOrd="0" presId="urn:microsoft.com/office/officeart/2005/8/layout/cycle2"/>
    <dgm:cxn modelId="{918FAA43-D02F-CE4A-8866-58A8C6A150FE}" type="presParOf" srcId="{7F802BF6-9BF0-584B-B91F-4E67745FC206}" destId="{DA7485EF-1314-D546-9174-0E1C192FB55D}" srcOrd="0" destOrd="0" presId="urn:microsoft.com/office/officeart/2005/8/layout/cycle2"/>
    <dgm:cxn modelId="{B81A8241-5AB9-B545-A76D-C45053E88225}" type="presParOf" srcId="{D1500505-FBC8-B04B-8776-FB3F962A36D3}" destId="{DCA60BEB-02D4-EE40-A2FB-AD46F6E8D53D}" srcOrd="2" destOrd="0" presId="urn:microsoft.com/office/officeart/2005/8/layout/cycle2"/>
    <dgm:cxn modelId="{3C40291C-2BAA-ED4E-A1FA-C95D3438DB3A}" type="presParOf" srcId="{D1500505-FBC8-B04B-8776-FB3F962A36D3}" destId="{FF02162D-5E1D-1F45-A3CA-C9996E5D6076}" srcOrd="3" destOrd="0" presId="urn:microsoft.com/office/officeart/2005/8/layout/cycle2"/>
    <dgm:cxn modelId="{E39C800F-B987-1449-BF9E-B9D96717CD83}" type="presParOf" srcId="{FF02162D-5E1D-1F45-A3CA-C9996E5D6076}" destId="{47211681-8667-7848-B630-0026D578B37D}" srcOrd="0" destOrd="0" presId="urn:microsoft.com/office/officeart/2005/8/layout/cycle2"/>
    <dgm:cxn modelId="{601F5046-4B87-C64E-8CA5-9676623B9CB3}" type="presParOf" srcId="{D1500505-FBC8-B04B-8776-FB3F962A36D3}" destId="{017A03DE-6DF5-C34F-B384-9DC07A065639}" srcOrd="4" destOrd="0" presId="urn:microsoft.com/office/officeart/2005/8/layout/cycle2"/>
    <dgm:cxn modelId="{ACF38A57-E6FE-7E48-ADD2-3FC130144E61}" type="presParOf" srcId="{D1500505-FBC8-B04B-8776-FB3F962A36D3}" destId="{1FC50B72-5C41-334D-B568-FFBA56ADB57E}" srcOrd="5" destOrd="0" presId="urn:microsoft.com/office/officeart/2005/8/layout/cycle2"/>
    <dgm:cxn modelId="{593347AE-ED6C-2A44-9D18-91EACE3234E7}" type="presParOf" srcId="{1FC50B72-5C41-334D-B568-FFBA56ADB57E}" destId="{CEEB83D5-34D7-F048-84E9-9BCA334E35C7}" srcOrd="0" destOrd="0" presId="urn:microsoft.com/office/officeart/2005/8/layout/cycle2"/>
    <dgm:cxn modelId="{B159DDC8-A352-0A44-B3F4-48A6FFA21E98}" type="presParOf" srcId="{D1500505-FBC8-B04B-8776-FB3F962A36D3}" destId="{B3C847E9-069B-4146-9949-F18B273C242C}" srcOrd="6" destOrd="0" presId="urn:microsoft.com/office/officeart/2005/8/layout/cycle2"/>
    <dgm:cxn modelId="{B23DC286-4260-EA40-A2FE-EF939FC43DAF}" type="presParOf" srcId="{D1500505-FBC8-B04B-8776-FB3F962A36D3}" destId="{13209162-F042-C243-8597-9E78D32E5DED}" srcOrd="7" destOrd="0" presId="urn:microsoft.com/office/officeart/2005/8/layout/cycle2"/>
    <dgm:cxn modelId="{4F6D1466-0F4C-4C4D-BE10-7B1795F77474}" type="presParOf" srcId="{13209162-F042-C243-8597-9E78D32E5DED}" destId="{A355CE3A-6FFF-794B-B3F7-92A7D0879FFB}" srcOrd="0" destOrd="0" presId="urn:microsoft.com/office/officeart/2005/8/layout/cycle2"/>
    <dgm:cxn modelId="{14BBCB64-97B5-5244-8914-EA13CBFDB239}" type="presParOf" srcId="{D1500505-FBC8-B04B-8776-FB3F962A36D3}" destId="{209BDFDC-E2D0-774C-B987-2F809512696D}" srcOrd="8" destOrd="0" presId="urn:microsoft.com/office/officeart/2005/8/layout/cycle2"/>
    <dgm:cxn modelId="{4DD780E3-8EE3-784B-A4F5-61CCC75608AD}" type="presParOf" srcId="{D1500505-FBC8-B04B-8776-FB3F962A36D3}" destId="{D516D224-F699-3947-9295-F57E3D277D63}" srcOrd="9" destOrd="0" presId="urn:microsoft.com/office/officeart/2005/8/layout/cycle2"/>
    <dgm:cxn modelId="{A9E3E3BC-D07E-E34B-A5CB-280108C25660}" type="presParOf" srcId="{D516D224-F699-3947-9295-F57E3D277D63}" destId="{60E8333F-577B-6C41-AC2B-FAAD9E487421}" srcOrd="0" destOrd="0" presId="urn:microsoft.com/office/officeart/2005/8/layout/cycle2"/>
    <dgm:cxn modelId="{E06AD61E-454B-DC47-B2B7-57DC9D296618}" type="presParOf" srcId="{D1500505-FBC8-B04B-8776-FB3F962A36D3}" destId="{7188EAED-6D1D-6342-AD01-DBDE450BB46E}" srcOrd="10" destOrd="0" presId="urn:microsoft.com/office/officeart/2005/8/layout/cycle2"/>
    <dgm:cxn modelId="{58F06363-B97C-274C-90EA-AA42F7808E01}" type="presParOf" srcId="{D1500505-FBC8-B04B-8776-FB3F962A36D3}" destId="{DA549A38-9E7D-404E-B395-FD78B3736E5D}" srcOrd="11" destOrd="0" presId="urn:microsoft.com/office/officeart/2005/8/layout/cycle2"/>
    <dgm:cxn modelId="{403EA078-A48B-7340-AA6D-B6001C6051EA}" type="presParOf" srcId="{DA549A38-9E7D-404E-B395-FD78B3736E5D}" destId="{9D283E07-51AA-DD4B-9511-9EA2E7893C3A}" srcOrd="0" destOrd="0" presId="urn:microsoft.com/office/officeart/2005/8/layout/cycle2"/>
    <dgm:cxn modelId="{7E9D35FB-971E-9F42-8DA1-B094DF1750D7}" type="presParOf" srcId="{D1500505-FBC8-B04B-8776-FB3F962A36D3}" destId="{6F6FBC2C-C726-3940-933D-1C1F3336A0F8}" srcOrd="12" destOrd="0" presId="urn:microsoft.com/office/officeart/2005/8/layout/cycle2"/>
    <dgm:cxn modelId="{7ADD26B4-D15C-194E-BF58-BBBEF12C54A3}" type="presParOf" srcId="{D1500505-FBC8-B04B-8776-FB3F962A36D3}" destId="{5093E057-1618-6949-8DE4-508AEC1D69E0}" srcOrd="13" destOrd="0" presId="urn:microsoft.com/office/officeart/2005/8/layout/cycle2"/>
    <dgm:cxn modelId="{0FC80395-D372-A547-B0CC-53EBCD836D46}" type="presParOf" srcId="{5093E057-1618-6949-8DE4-508AEC1D69E0}" destId="{245F90E8-C166-DB47-B9CE-C6A294FA02A6}"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3009A-0FE7-AB44-AEE1-D2EC5B1CF159}">
      <dsp:nvSpPr>
        <dsp:cNvPr id="0" name=""/>
        <dsp:cNvSpPr/>
      </dsp:nvSpPr>
      <dsp:spPr>
        <a:xfrm>
          <a:off x="1639971" y="442"/>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Kriebel</a:t>
          </a:r>
        </a:p>
      </dsp:txBody>
      <dsp:txXfrm>
        <a:off x="1730243" y="90714"/>
        <a:ext cx="435872" cy="435872"/>
      </dsp:txXfrm>
    </dsp:sp>
    <dsp:sp modelId="{7F802BF6-9BF0-584B-B91F-4E67745FC206}">
      <dsp:nvSpPr>
        <dsp:cNvPr id="0" name=""/>
        <dsp:cNvSpPr/>
      </dsp:nvSpPr>
      <dsp:spPr>
        <a:xfrm rot="1542857">
          <a:off x="2279021" y="403402"/>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a:off x="2281455" y="434348"/>
        <a:ext cx="114675" cy="124824"/>
      </dsp:txXfrm>
    </dsp:sp>
    <dsp:sp modelId="{DCA60BEB-02D4-EE40-A2FB-AD46F6E8D53D}">
      <dsp:nvSpPr>
        <dsp:cNvPr id="0" name=""/>
        <dsp:cNvSpPr/>
      </dsp:nvSpPr>
      <dsp:spPr>
        <a:xfrm>
          <a:off x="2473831" y="402008"/>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Impliciete behoefte	</a:t>
          </a:r>
        </a:p>
      </dsp:txBody>
      <dsp:txXfrm>
        <a:off x="2564103" y="492280"/>
        <a:ext cx="435872" cy="435872"/>
      </dsp:txXfrm>
    </dsp:sp>
    <dsp:sp modelId="{FF02162D-5E1D-1F45-A3CA-C9996E5D6076}">
      <dsp:nvSpPr>
        <dsp:cNvPr id="0" name=""/>
        <dsp:cNvSpPr/>
      </dsp:nvSpPr>
      <dsp:spPr>
        <a:xfrm rot="4628571">
          <a:off x="2802070" y="1052831"/>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a:off x="2821175" y="1070482"/>
        <a:ext cx="114675" cy="124824"/>
      </dsp:txXfrm>
    </dsp:sp>
    <dsp:sp modelId="{017A03DE-6DF5-C34F-B384-9DC07A065639}">
      <dsp:nvSpPr>
        <dsp:cNvPr id="0" name=""/>
        <dsp:cNvSpPr/>
      </dsp:nvSpPr>
      <dsp:spPr>
        <a:xfrm>
          <a:off x="2679778" y="1304319"/>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Expliciete behoefte</a:t>
          </a:r>
        </a:p>
      </dsp:txBody>
      <dsp:txXfrm>
        <a:off x="2770050" y="1394591"/>
        <a:ext cx="435872" cy="435872"/>
      </dsp:txXfrm>
    </dsp:sp>
    <dsp:sp modelId="{1FC50B72-5C41-334D-B568-FFBA56ADB57E}">
      <dsp:nvSpPr>
        <dsp:cNvPr id="0" name=""/>
        <dsp:cNvSpPr/>
      </dsp:nvSpPr>
      <dsp:spPr>
        <a:xfrm rot="7714286">
          <a:off x="2620441" y="1866680"/>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rot="10800000">
        <a:off x="2660336" y="1889076"/>
        <a:ext cx="114675" cy="124824"/>
      </dsp:txXfrm>
    </dsp:sp>
    <dsp:sp modelId="{B3C847E9-069B-4146-9949-F18B273C242C}">
      <dsp:nvSpPr>
        <dsp:cNvPr id="0" name=""/>
        <dsp:cNvSpPr/>
      </dsp:nvSpPr>
      <dsp:spPr>
        <a:xfrm>
          <a:off x="2102729" y="2027915"/>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Orienteren</a:t>
          </a:r>
        </a:p>
      </dsp:txBody>
      <dsp:txXfrm>
        <a:off x="2193001" y="2118187"/>
        <a:ext cx="435872" cy="435872"/>
      </dsp:txXfrm>
    </dsp:sp>
    <dsp:sp modelId="{13209162-F042-C243-8597-9E78D32E5DED}">
      <dsp:nvSpPr>
        <dsp:cNvPr id="0" name=""/>
        <dsp:cNvSpPr/>
      </dsp:nvSpPr>
      <dsp:spPr>
        <a:xfrm rot="10800000">
          <a:off x="1870905" y="2232103"/>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rot="10800000">
        <a:off x="1920052" y="2273711"/>
        <a:ext cx="114675" cy="124824"/>
      </dsp:txXfrm>
    </dsp:sp>
    <dsp:sp modelId="{209BDFDC-E2D0-774C-B987-2F809512696D}">
      <dsp:nvSpPr>
        <dsp:cNvPr id="0" name=""/>
        <dsp:cNvSpPr/>
      </dsp:nvSpPr>
      <dsp:spPr>
        <a:xfrm>
          <a:off x="1177214" y="2027915"/>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Bezwaren</a:t>
          </a:r>
        </a:p>
      </dsp:txBody>
      <dsp:txXfrm>
        <a:off x="1267486" y="2118187"/>
        <a:ext cx="435872" cy="435872"/>
      </dsp:txXfrm>
    </dsp:sp>
    <dsp:sp modelId="{D516D224-F699-3947-9295-F57E3D277D63}">
      <dsp:nvSpPr>
        <dsp:cNvPr id="0" name=""/>
        <dsp:cNvSpPr/>
      </dsp:nvSpPr>
      <dsp:spPr>
        <a:xfrm rot="13885714">
          <a:off x="1117877" y="1873930"/>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rot="10800000">
        <a:off x="1157772" y="1934750"/>
        <a:ext cx="114675" cy="124824"/>
      </dsp:txXfrm>
    </dsp:sp>
    <dsp:sp modelId="{7188EAED-6D1D-6342-AD01-DBDE450BB46E}">
      <dsp:nvSpPr>
        <dsp:cNvPr id="0" name=""/>
        <dsp:cNvSpPr/>
      </dsp:nvSpPr>
      <dsp:spPr>
        <a:xfrm>
          <a:off x="600165" y="1304319"/>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a:cs typeface="Arial"/>
            </a:rPr>
            <a:t>Besluit</a:t>
          </a:r>
        </a:p>
      </dsp:txBody>
      <dsp:txXfrm>
        <a:off x="690437" y="1394591"/>
        <a:ext cx="435872" cy="435872"/>
      </dsp:txXfrm>
    </dsp:sp>
    <dsp:sp modelId="{DA549A38-9E7D-404E-B395-FD78B3736E5D}">
      <dsp:nvSpPr>
        <dsp:cNvPr id="0" name=""/>
        <dsp:cNvSpPr/>
      </dsp:nvSpPr>
      <dsp:spPr>
        <a:xfrm rot="16971429">
          <a:off x="928403" y="1061872"/>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a:off x="947508" y="1127437"/>
        <a:ext cx="114675" cy="124824"/>
      </dsp:txXfrm>
    </dsp:sp>
    <dsp:sp modelId="{6F6FBC2C-C726-3940-933D-1C1F3336A0F8}">
      <dsp:nvSpPr>
        <dsp:cNvPr id="0" name=""/>
        <dsp:cNvSpPr/>
      </dsp:nvSpPr>
      <dsp:spPr>
        <a:xfrm>
          <a:off x="806111" y="402008"/>
          <a:ext cx="616416" cy="61641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l" defTabSz="311150">
            <a:lnSpc>
              <a:spcPct val="90000"/>
            </a:lnSpc>
            <a:spcBef>
              <a:spcPct val="0"/>
            </a:spcBef>
            <a:spcAft>
              <a:spcPct val="35000"/>
            </a:spcAft>
          </a:pPr>
          <a:r>
            <a:rPr lang="en-US" sz="700" kern="1200">
              <a:latin typeface="Arial"/>
              <a:cs typeface="Arial"/>
            </a:rPr>
            <a:t>Uitvoeren</a:t>
          </a:r>
        </a:p>
      </dsp:txBody>
      <dsp:txXfrm>
        <a:off x="896383" y="492280"/>
        <a:ext cx="435872" cy="435872"/>
      </dsp:txXfrm>
    </dsp:sp>
    <dsp:sp modelId="{5093E057-1618-6949-8DE4-508AEC1D69E0}">
      <dsp:nvSpPr>
        <dsp:cNvPr id="0" name=""/>
        <dsp:cNvSpPr/>
      </dsp:nvSpPr>
      <dsp:spPr>
        <a:xfrm rot="20057143">
          <a:off x="1445161" y="407425"/>
          <a:ext cx="163822" cy="20804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a:cs typeface="Arial"/>
          </a:endParaRPr>
        </a:p>
      </dsp:txBody>
      <dsp:txXfrm>
        <a:off x="1447595" y="459695"/>
        <a:ext cx="114675" cy="12482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3028A-EC28-6C41-918E-5828546E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44031</Words>
  <Characters>250982</Characters>
  <Application>Microsoft Macintosh Word</Application>
  <DocSecurity>0</DocSecurity>
  <Lines>2091</Lines>
  <Paragraphs>588</Paragraphs>
  <ScaleCrop>false</ScaleCrop>
  <Company/>
  <LinksUpToDate>false</LinksUpToDate>
  <CharactersWithSpaces>294425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vdv</dc:creator>
  <cp:keywords/>
  <dc:description/>
  <cp:lastModifiedBy>Bart vdv</cp:lastModifiedBy>
  <cp:revision>3</cp:revision>
  <cp:lastPrinted>2011-05-24T05:45:00Z</cp:lastPrinted>
  <dcterms:created xsi:type="dcterms:W3CDTF">2011-06-30T19:34:00Z</dcterms:created>
  <dcterms:modified xsi:type="dcterms:W3CDTF">2011-06-30T19:36:00Z</dcterms:modified>
</cp:coreProperties>
</file>