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0439259"/>
    <w:bookmarkStart w:id="1" w:name="_GoBack"/>
    <w:bookmarkEnd w:id="1"/>
    <w:p w14:paraId="675675C6" w14:textId="1387F6F9" w:rsidR="00432CB1" w:rsidRDefault="00016984" w:rsidP="00D17900">
      <w:pPr>
        <w:rPr>
          <w:color w:val="FF0000"/>
        </w:rPr>
      </w:pPr>
      <w:r>
        <w:rPr>
          <w:noProof/>
        </w:rPr>
        <mc:AlternateContent>
          <mc:Choice Requires="wpg">
            <w:drawing>
              <wp:anchor distT="0" distB="0" distL="114300" distR="114300" simplePos="0" relativeHeight="251708416" behindDoc="1" locked="0" layoutInCell="1" allowOverlap="1" wp14:anchorId="347E3D56" wp14:editId="31D44BB5">
                <wp:simplePos x="0" y="0"/>
                <wp:positionH relativeFrom="page">
                  <wp:posOffset>519952</wp:posOffset>
                </wp:positionH>
                <wp:positionV relativeFrom="page">
                  <wp:posOffset>71718</wp:posOffset>
                </wp:positionV>
                <wp:extent cx="2572871" cy="9125585"/>
                <wp:effectExtent l="0" t="0" r="5715" b="1270"/>
                <wp:wrapNone/>
                <wp:docPr id="6" name="Groep 2"/>
                <wp:cNvGraphicFramePr/>
                <a:graphic xmlns:a="http://schemas.openxmlformats.org/drawingml/2006/main">
                  <a:graphicData uri="http://schemas.microsoft.com/office/word/2010/wordprocessingGroup">
                    <wpg:wgp>
                      <wpg:cNvGrpSpPr/>
                      <wpg:grpSpPr>
                        <a:xfrm>
                          <a:off x="0" y="0"/>
                          <a:ext cx="2572871" cy="9125585"/>
                          <a:chOff x="-1" y="0"/>
                          <a:chExt cx="3095646" cy="9125712"/>
                        </a:xfrm>
                      </wpg:grpSpPr>
                      <wps:wsp>
                        <wps:cNvPr id="7" name="Rechthoek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Vijfhoek 8"/>
                        <wps:cNvSpPr/>
                        <wps:spPr>
                          <a:xfrm>
                            <a:off x="-1" y="2780782"/>
                            <a:ext cx="3095646" cy="142601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1CF8D" w14:textId="25C7B5F5" w:rsidR="00EF0DA8" w:rsidRPr="00756779" w:rsidRDefault="00EF0DA8" w:rsidP="00016984">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20-02-19</w:t>
                              </w:r>
                            </w:p>
                            <w:p w14:paraId="04C287FA" w14:textId="38692D34" w:rsidR="00EF0DA8" w:rsidRPr="00756779" w:rsidRDefault="00EF0DA8" w:rsidP="00756779">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Victoria Zakrijeva</w:t>
                              </w:r>
                            </w:p>
                            <w:p w14:paraId="120D824D" w14:textId="618D4CA7" w:rsidR="00EF0DA8" w:rsidRPr="00756779" w:rsidRDefault="00EF0DA8" w:rsidP="00756779">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13055445</w:t>
                              </w:r>
                            </w:p>
                            <w:p w14:paraId="2B4C7BA5" w14:textId="77777777" w:rsidR="00EF0DA8" w:rsidRDefault="00EF0DA8" w:rsidP="00ED133A">
                              <w:pPr>
                                <w:pStyle w:val="Geenafstand"/>
                                <w:jc w:val="center"/>
                                <w:rPr>
                                  <w:color w:val="FFFFFF" w:themeColor="background1"/>
                                  <w:sz w:val="28"/>
                                  <w:szCs w:val="28"/>
                                  <w:lang w:val="nl-NL"/>
                                </w:rPr>
                              </w:pPr>
                            </w:p>
                            <w:p w14:paraId="32399030" w14:textId="77777777" w:rsidR="00EF0DA8" w:rsidRDefault="00EF0DA8" w:rsidP="00ED133A">
                              <w:pPr>
                                <w:rPr>
                                  <w:rFonts w:cs="Times"/>
                                  <w:color w:val="17365D" w:themeColor="text2" w:themeShade="BF"/>
                                  <w:sz w:val="22"/>
                                </w:rPr>
                              </w:pPr>
                              <w:r w:rsidRPr="00990317">
                                <w:rPr>
                                  <w:rFonts w:cs="Times"/>
                                  <w:color w:val="17365D" w:themeColor="text2" w:themeShade="BF"/>
                                  <w:sz w:val="22"/>
                                </w:rPr>
                                <w:t>De Haagse Hogeschool Opleiding Huidtherapie</w:t>
                              </w:r>
                            </w:p>
                            <w:p w14:paraId="46280B22" w14:textId="77777777" w:rsidR="00EF0DA8" w:rsidRDefault="00EF0DA8" w:rsidP="00ED133A">
                              <w:pPr>
                                <w:rPr>
                                  <w:rFonts w:cs="Times"/>
                                  <w:color w:val="17365D" w:themeColor="text2" w:themeShade="BF"/>
                                  <w:sz w:val="22"/>
                                </w:rPr>
                              </w:pPr>
                            </w:p>
                            <w:p w14:paraId="5BCD9B09" w14:textId="655D44DF" w:rsidR="00EF0DA8" w:rsidRPr="00990317" w:rsidRDefault="00EF0DA8" w:rsidP="00ED133A">
                              <w:pPr>
                                <w:rPr>
                                  <w:rFonts w:cs="Times"/>
                                  <w:color w:val="17365D" w:themeColor="text2" w:themeShade="BF"/>
                                  <w:sz w:val="22"/>
                                </w:rPr>
                              </w:pPr>
                              <w:r w:rsidRPr="00990317">
                                <w:rPr>
                                  <w:rFonts w:cs="Times"/>
                                  <w:color w:val="17365D" w:themeColor="text2" w:themeShade="BF"/>
                                  <w:sz w:val="22"/>
                                </w:rPr>
                                <w:t xml:space="preserve">     </w:t>
                              </w:r>
                            </w:p>
                            <w:p w14:paraId="1CF41B72" w14:textId="77777777" w:rsidR="00EF0DA8" w:rsidRDefault="00EF0DA8" w:rsidP="00ED133A">
                              <w:pPr>
                                <w:pStyle w:val="Geenafstand"/>
                                <w:jc w:val="right"/>
                                <w:rPr>
                                  <w:color w:val="FFFFFF" w:themeColor="background1"/>
                                  <w:sz w:val="28"/>
                                  <w:szCs w:val="28"/>
                                  <w:lang w:val="nl-NL"/>
                                </w:rPr>
                              </w:pPr>
                            </w:p>
                            <w:p w14:paraId="79C19211" w14:textId="77777777" w:rsidR="00EF0DA8" w:rsidRPr="00841E92" w:rsidRDefault="00EF0DA8" w:rsidP="00ED133A">
                              <w:pPr>
                                <w:pStyle w:val="Geenafstand"/>
                                <w:jc w:val="right"/>
                                <w:rPr>
                                  <w:color w:val="FFFFFF" w:themeColor="background1"/>
                                  <w:sz w:val="28"/>
                                  <w:szCs w:val="28"/>
                                  <w:lang w:val="nl-NL"/>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ep 5"/>
                        <wpg:cNvGrpSpPr/>
                        <wpg:grpSpPr>
                          <a:xfrm>
                            <a:off x="76200" y="4210050"/>
                            <a:ext cx="2057400" cy="4910328"/>
                            <a:chOff x="80645" y="4211812"/>
                            <a:chExt cx="1306273" cy="3121026"/>
                          </a:xfrm>
                        </wpg:grpSpPr>
                        <wpg:grpSp>
                          <wpg:cNvPr id="13" name="Groep 6"/>
                          <wpg:cNvGrpSpPr>
                            <a:grpSpLocks noChangeAspect="1"/>
                          </wpg:cNvGrpSpPr>
                          <wpg:grpSpPr>
                            <a:xfrm>
                              <a:off x="141062" y="4211812"/>
                              <a:ext cx="1047750" cy="3121026"/>
                              <a:chOff x="141062" y="4211812"/>
                              <a:chExt cx="1047750" cy="3121026"/>
                            </a:xfrm>
                          </wpg:grpSpPr>
                          <wps:wsp>
                            <wps:cNvPr id="15" name="Vrije vorm 1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2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7" name="Groep 7"/>
                          <wpg:cNvGrpSpPr>
                            <a:grpSpLocks noChangeAspect="1"/>
                          </wpg:cNvGrpSpPr>
                          <wpg:grpSpPr>
                            <a:xfrm>
                              <a:off x="80645" y="4826972"/>
                              <a:ext cx="1306273" cy="2505863"/>
                              <a:chOff x="80645" y="4649964"/>
                              <a:chExt cx="874712" cy="1677988"/>
                            </a:xfrm>
                          </wpg:grpSpPr>
                          <wps:wsp>
                            <wps:cNvPr id="28" name="Vrije vorm 2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Vrije vorm 3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Vrije vorm 3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Vrije vorm 3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Vrije vorm 3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Vrije vorm 3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Vrije vorm 3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Vrije vorm 3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Vrije vorm 4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Vrije vorm 4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7E3D56" id="Groep 2" o:spid="_x0000_s1026" style="position:absolute;margin-left:40.95pt;margin-top:5.65pt;width:202.6pt;height:718.55pt;z-index:-251608064;mso-height-percent:950;mso-position-horizontal-relative:page;mso-position-vertical-relative:page;mso-height-percent:950" coordorigin="" coordsize="3095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">
                <v:rect id="Rechthoek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8" o:spid="_x0000_s1028" type="#_x0000_t15" style="position:absolute;top:27807;width:30956;height:1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" adj="16625" fillcolor="#4f81bd [3204]" stroked="f" strokeweight="2pt">
                  <v:textbox inset=",0,14.4pt,0">
                    <w:txbxContent>
                      <w:p w14:paraId="1571CF8D" w14:textId="25C7B5F5" w:rsidR="00EF0DA8" w:rsidRPr="00756779" w:rsidRDefault="00EF0DA8" w:rsidP="00016984">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20-02-19</w:t>
                        </w:r>
                      </w:p>
                      <w:p w14:paraId="04C287FA" w14:textId="38692D34" w:rsidR="00EF0DA8" w:rsidRPr="00756779" w:rsidRDefault="00EF0DA8" w:rsidP="00756779">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Victoria Zakrijeva</w:t>
                        </w:r>
                      </w:p>
                      <w:p w14:paraId="120D824D" w14:textId="618D4CA7" w:rsidR="00EF0DA8" w:rsidRPr="00756779" w:rsidRDefault="00EF0DA8" w:rsidP="00756779">
                        <w:pPr>
                          <w:pStyle w:val="Geenafstand"/>
                          <w:jc w:val="center"/>
                          <w:rPr>
                            <w:rFonts w:asciiTheme="majorHAnsi" w:hAnsiTheme="majorHAnsi"/>
                            <w:color w:val="FFFFFF" w:themeColor="background1"/>
                            <w:sz w:val="32"/>
                            <w:szCs w:val="32"/>
                            <w:lang w:val="nl-NL"/>
                          </w:rPr>
                        </w:pPr>
                        <w:r w:rsidRPr="00756779">
                          <w:rPr>
                            <w:rFonts w:asciiTheme="majorHAnsi" w:hAnsiTheme="majorHAnsi"/>
                            <w:color w:val="FFFFFF" w:themeColor="background1"/>
                            <w:sz w:val="32"/>
                            <w:szCs w:val="32"/>
                            <w:lang w:val="nl-NL"/>
                          </w:rPr>
                          <w:t>13055445</w:t>
                        </w:r>
                      </w:p>
                      <w:p w14:paraId="2B4C7BA5" w14:textId="77777777" w:rsidR="00EF0DA8" w:rsidRDefault="00EF0DA8" w:rsidP="00ED133A">
                        <w:pPr>
                          <w:pStyle w:val="Geenafstand"/>
                          <w:jc w:val="center"/>
                          <w:rPr>
                            <w:color w:val="FFFFFF" w:themeColor="background1"/>
                            <w:sz w:val="28"/>
                            <w:szCs w:val="28"/>
                            <w:lang w:val="nl-NL"/>
                          </w:rPr>
                        </w:pPr>
                      </w:p>
                      <w:p w14:paraId="32399030" w14:textId="77777777" w:rsidR="00EF0DA8" w:rsidRDefault="00EF0DA8" w:rsidP="00ED133A">
                        <w:pPr>
                          <w:rPr>
                            <w:rFonts w:cs="Times"/>
                            <w:color w:val="17365D" w:themeColor="text2" w:themeShade="BF"/>
                            <w:sz w:val="22"/>
                          </w:rPr>
                        </w:pPr>
                        <w:r w:rsidRPr="00990317">
                          <w:rPr>
                            <w:rFonts w:cs="Times"/>
                            <w:color w:val="17365D" w:themeColor="text2" w:themeShade="BF"/>
                            <w:sz w:val="22"/>
                          </w:rPr>
                          <w:t>De Haagse Hogeschool Opleiding Huidtherapie</w:t>
                        </w:r>
                      </w:p>
                      <w:p w14:paraId="46280B22" w14:textId="77777777" w:rsidR="00EF0DA8" w:rsidRDefault="00EF0DA8" w:rsidP="00ED133A">
                        <w:pPr>
                          <w:rPr>
                            <w:rFonts w:cs="Times"/>
                            <w:color w:val="17365D" w:themeColor="text2" w:themeShade="BF"/>
                            <w:sz w:val="22"/>
                          </w:rPr>
                        </w:pPr>
                      </w:p>
                      <w:p w14:paraId="5BCD9B09" w14:textId="655D44DF" w:rsidR="00EF0DA8" w:rsidRPr="00990317" w:rsidRDefault="00EF0DA8" w:rsidP="00ED133A">
                        <w:pPr>
                          <w:rPr>
                            <w:rFonts w:cs="Times"/>
                            <w:color w:val="17365D" w:themeColor="text2" w:themeShade="BF"/>
                            <w:sz w:val="22"/>
                          </w:rPr>
                        </w:pPr>
                        <w:r w:rsidRPr="00990317">
                          <w:rPr>
                            <w:rFonts w:cs="Times"/>
                            <w:color w:val="17365D" w:themeColor="text2" w:themeShade="BF"/>
                            <w:sz w:val="22"/>
                          </w:rPr>
                          <w:t xml:space="preserve">     </w:t>
                        </w:r>
                      </w:p>
                      <w:p w14:paraId="1CF41B72" w14:textId="77777777" w:rsidR="00EF0DA8" w:rsidRDefault="00EF0DA8" w:rsidP="00ED133A">
                        <w:pPr>
                          <w:pStyle w:val="Geenafstand"/>
                          <w:jc w:val="right"/>
                          <w:rPr>
                            <w:color w:val="FFFFFF" w:themeColor="background1"/>
                            <w:sz w:val="28"/>
                            <w:szCs w:val="28"/>
                            <w:lang w:val="nl-NL"/>
                          </w:rPr>
                        </w:pPr>
                      </w:p>
                      <w:p w14:paraId="79C19211" w14:textId="77777777" w:rsidR="00EF0DA8" w:rsidRPr="00841E92" w:rsidRDefault="00EF0DA8" w:rsidP="00ED133A">
                        <w:pPr>
                          <w:pStyle w:val="Geenafstand"/>
                          <w:jc w:val="right"/>
                          <w:rPr>
                            <w:color w:val="FFFFFF" w:themeColor="background1"/>
                            <w:sz w:val="28"/>
                            <w:szCs w:val="28"/>
                            <w:lang w:val="nl-NL"/>
                          </w:rPr>
                        </w:pPr>
                      </w:p>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o:lock v:ext="edit" aspectratio="t"/>
                    <v:shape id="Vrije vorm 1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Vrije vorm 1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Vrije vorm 1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1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1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" path="m,l33,69r-9,l12,35,,xe" fillcolor="#1f497d [3215]" strokecolor="#1f497d [3215]" strokeweight="0">
                      <v:path arrowok="t" o:connecttype="custom" o:connectlocs="0,0;52388,109538;38100,109538;19050,55563;0,0" o:connectangles="0,0,0,0,0"/>
                    </v:shape>
                    <v:shape id="Vrije vorm 2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" path="m,l9,37r,3l15,93,5,49,,xe" fillcolor="#1f497d [3215]" strokecolor="#1f497d [3215]" strokeweight="0">
                      <v:path arrowok="t" o:connecttype="custom" o:connectlocs="0,0;14288,58738;14288,63500;23813,147638;7938,77788;0,0" o:connectangles="0,0,0,0,0,0"/>
                    </v:shape>
                    <v:shape id="Vrije vorm 2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3"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Vrije vorm 24"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" path="m,l31,65r-8,l,xe" fillcolor="#1f497d [3215]" strokecolor="#1f497d [3215]" strokeweight="0">
                      <v:path arrowok="t" o:connecttype="custom" o:connectlocs="0,0;49213,103188;36513,103188;0,0" o:connectangles="0,0,0,0"/>
                    </v:shape>
                    <v:shape id="Vrije vorm 25"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" path="m,l6,17,7,42,6,39,,23,,xe" fillcolor="#1f497d [3215]" strokecolor="#1f497d [3215]" strokeweight="0">
                      <v:path arrowok="t" o:connecttype="custom" o:connectlocs="0,0;9525,26988;11113,66675;9525,61913;0,36513;0,0" o:connectangles="0,0,0,0,0,0"/>
                    </v:shape>
                    <v:shape id="Vrije vorm 26"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" path="m,l6,16,21,49,33,84r12,34l44,118,13,53,11,42,,xe" fillcolor="#1f497d [3215]" strokecolor="#1f497d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o:lock v:ext="edit" aspectratio="t"/>
                    <v:shape id="Vrije vorm 2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Vrije vorm 2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Vrije vorm 3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" path="m,l16,72r4,49l18,112,,31,,xe" fillcolor="#1f497d [3215]" strokecolor="#1f497d [3215]" strokeweight="0">
                      <v:fill opacity="13107f"/>
                      <v:stroke opacity="13107f"/>
                      <v:path arrowok="t" o:connecttype="custom" o:connectlocs="0,0;25400,114300;31750,192088;28575,177800;0,49213;0,0" o:connectangles="0,0,0,0,0,0"/>
                    </v:shape>
                    <v:shape id="Vrije vorm 3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34"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" path="m,l33,71r-9,l11,36,,xe" fillcolor="#1f497d [3215]" strokecolor="#1f497d [3215]" strokeweight="0">
                      <v:fill opacity="13107f"/>
                      <v:stroke opacity="13107f"/>
                      <v:path arrowok="t" o:connecttype="custom" o:connectlocs="0,0;52388,112713;38100,112713;17463,57150;0,0" o:connectangles="0,0,0,0,0"/>
                    </v:shape>
                    <v:shape id="Vrije vorm 36"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" path="m,l8,37r,4l15,95,4,49,,xe" fillcolor="#1f497d [3215]" strokecolor="#1f497d [3215]" strokeweight="0">
                      <v:fill opacity="13107f"/>
                      <v:stroke opacity="13107f"/>
                      <v:path arrowok="t" o:connecttype="custom" o:connectlocs="0,0;12700,58738;12700,65088;23813,150813;6350,77788;0,0" o:connectangles="0,0,0,0,0,0"/>
                    </v:shape>
                    <v:shape id="Vrije vorm 37"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38"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Vrije vorm 39"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" path="m,l31,66r-7,l,xe" fillcolor="#1f497d [3215]" strokecolor="#1f497d [3215]" strokeweight="0">
                      <v:fill opacity="13107f"/>
                      <v:stroke opacity="13107f"/>
                      <v:path arrowok="t" o:connecttype="custom" o:connectlocs="0,0;49213,104775;38100,104775;0,0" o:connectangles="0,0,0,0"/>
                    </v:shape>
                    <v:shape id="Vrije vorm 40"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" path="m,l7,17r,26l6,40,,25,,xe" fillcolor="#1f497d [3215]" strokecolor="#1f497d [3215]" strokeweight="0">
                      <v:fill opacity="13107f"/>
                      <v:stroke opacity="13107f"/>
                      <v:path arrowok="t" o:connecttype="custom" o:connectlocs="0,0;11113,26988;11113,68263;9525,63500;0,39688;0,0" o:connectangles="0,0,0,0,0,0"/>
                    </v:shape>
                    <v:shape id="Vrije vorm 41"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ED133A">
        <w:rPr>
          <w:rFonts w:ascii="Times" w:hAnsi="Times" w:cs="Times"/>
          <w:noProof/>
          <w:color w:val="000000"/>
        </w:rPr>
        <w:drawing>
          <wp:anchor distT="0" distB="0" distL="114300" distR="114300" simplePos="0" relativeHeight="251714560" behindDoc="1" locked="0" layoutInCell="1" allowOverlap="1" wp14:anchorId="58E4E114" wp14:editId="5469AFAE">
            <wp:simplePos x="0" y="0"/>
            <wp:positionH relativeFrom="column">
              <wp:posOffset>-48351</wp:posOffset>
            </wp:positionH>
            <wp:positionV relativeFrom="paragraph">
              <wp:posOffset>-299266</wp:posOffset>
            </wp:positionV>
            <wp:extent cx="1779064" cy="828040"/>
            <wp:effectExtent l="0" t="0" r="0" b="1016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064"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AC6D8" w14:textId="77777777" w:rsidR="007B6211" w:rsidRPr="00432CB1" w:rsidRDefault="007B6211" w:rsidP="00D17900">
      <w:pPr>
        <w:rPr>
          <w:color w:val="FF0000"/>
        </w:rPr>
      </w:pPr>
    </w:p>
    <w:p w14:paraId="7340F8BC" w14:textId="68B45EAA" w:rsidR="006C3D4A" w:rsidRPr="00E7023D" w:rsidRDefault="006C3D4A">
      <w:pPr>
        <w:rPr>
          <w:noProof/>
        </w:rPr>
      </w:pPr>
    </w:p>
    <w:sdt>
      <w:sdtPr>
        <w:rPr>
          <w:rFonts w:ascii="Times New Roman" w:hAnsi="Times New Roman" w:cs="Times New Roman"/>
          <w:sz w:val="24"/>
          <w:szCs w:val="24"/>
          <w:lang w:val="nl-NL" w:eastAsia="nl-NL"/>
        </w:rPr>
        <w:id w:val="1016350831"/>
        <w:docPartObj>
          <w:docPartGallery w:val="Cover Pages"/>
          <w:docPartUnique/>
        </w:docPartObj>
      </w:sdtPr>
      <w:sdtEndPr>
        <w:rPr>
          <w:noProof/>
        </w:rPr>
      </w:sdtEndPr>
      <w:sdtContent>
        <w:p w14:paraId="08F4DAE5" w14:textId="5392ADFE" w:rsidR="00990317" w:rsidRDefault="00990317">
          <w:pPr>
            <w:pStyle w:val="Geenafstand"/>
          </w:pPr>
        </w:p>
        <w:tbl>
          <w:tblPr>
            <w:tblpPr w:leftFromText="141" w:rightFromText="141" w:vertAnchor="text" w:horzAnchor="page" w:tblpX="2698" w:tblpY="11202"/>
            <w:tblW w:w="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79"/>
          </w:tblGrid>
          <w:tr w:rsidR="00016984" w14:paraId="66B94759" w14:textId="77777777" w:rsidTr="00F92515">
            <w:trPr>
              <w:trHeight w:val="274"/>
            </w:trPr>
            <w:tc>
              <w:tcPr>
                <w:tcW w:w="5379" w:type="dxa"/>
                <w:shd w:val="clear" w:color="auto" w:fill="auto"/>
              </w:tcPr>
              <w:p w14:paraId="73D66800" w14:textId="77B1D8B3" w:rsidR="00016984" w:rsidRPr="00F92515" w:rsidRDefault="00016984" w:rsidP="00016984">
                <w:pPr>
                  <w:spacing w:before="100" w:beforeAutospacing="1" w:after="100" w:afterAutospacing="1"/>
                  <w:rPr>
                    <w:rFonts w:asciiTheme="majorHAnsi" w:hAnsiTheme="majorHAnsi"/>
                    <w:i/>
                    <w:color w:val="000000" w:themeColor="text1"/>
                    <w:sz w:val="21"/>
                    <w:szCs w:val="21"/>
                  </w:rPr>
                </w:pPr>
                <w:r w:rsidRPr="00F92515">
                  <w:rPr>
                    <w:rFonts w:asciiTheme="majorHAnsi" w:hAnsiTheme="majorHAnsi"/>
                    <w:i/>
                    <w:color w:val="000000" w:themeColor="text1"/>
                    <w:sz w:val="21"/>
                    <w:szCs w:val="21"/>
                  </w:rPr>
                  <w:t>Het aantal woorden</w:t>
                </w:r>
                <w:r w:rsidR="00F92515" w:rsidRPr="00F92515">
                  <w:rPr>
                    <w:rFonts w:asciiTheme="majorHAnsi" w:hAnsiTheme="majorHAnsi"/>
                    <w:i/>
                    <w:color w:val="000000" w:themeColor="text1"/>
                    <w:sz w:val="21"/>
                    <w:szCs w:val="21"/>
                  </w:rPr>
                  <w:t xml:space="preserve"> van het rapport</w:t>
                </w:r>
                <w:r w:rsidR="00253EE4" w:rsidRPr="00F92515">
                  <w:rPr>
                    <w:rFonts w:asciiTheme="majorHAnsi" w:hAnsiTheme="majorHAnsi"/>
                    <w:i/>
                    <w:color w:val="000000" w:themeColor="text1"/>
                    <w:sz w:val="21"/>
                    <w:szCs w:val="21"/>
                  </w:rPr>
                  <w:t>, zonder tabellen</w:t>
                </w:r>
                <w:r w:rsidR="00F92515" w:rsidRPr="00F92515">
                  <w:rPr>
                    <w:rFonts w:asciiTheme="majorHAnsi" w:hAnsiTheme="majorHAnsi"/>
                    <w:i/>
                    <w:color w:val="000000" w:themeColor="text1"/>
                    <w:sz w:val="21"/>
                    <w:szCs w:val="21"/>
                  </w:rPr>
                  <w:t>:</w:t>
                </w:r>
                <w:r w:rsidRPr="00F92515">
                  <w:rPr>
                    <w:rFonts w:asciiTheme="majorHAnsi" w:hAnsiTheme="majorHAnsi"/>
                    <w:i/>
                    <w:color w:val="000000" w:themeColor="text1"/>
                    <w:sz w:val="21"/>
                    <w:szCs w:val="21"/>
                  </w:rPr>
                  <w:t xml:space="preserve"> </w:t>
                </w:r>
                <w:r w:rsidR="00F92515" w:rsidRPr="00F92515">
                  <w:rPr>
                    <w:rFonts w:asciiTheme="majorHAnsi" w:hAnsiTheme="majorHAnsi"/>
                    <w:i/>
                    <w:color w:val="000000" w:themeColor="text1"/>
                    <w:sz w:val="21"/>
                    <w:szCs w:val="21"/>
                  </w:rPr>
                  <w:t>4,260</w:t>
                </w:r>
              </w:p>
              <w:p w14:paraId="122313BF" w14:textId="2662261C" w:rsidR="00016984" w:rsidRPr="00253EE4" w:rsidRDefault="00016984" w:rsidP="00016984">
                <w:pPr>
                  <w:pStyle w:val="Geenafstand"/>
                  <w:rPr>
                    <w:noProof/>
                    <w:lang w:val="nl-NL"/>
                  </w:rPr>
                </w:pPr>
              </w:p>
            </w:tc>
          </w:tr>
        </w:tbl>
        <w:p w14:paraId="5273D9D7" w14:textId="0C40A0B6" w:rsidR="00ED133A" w:rsidRPr="00990317" w:rsidRDefault="00D42567" w:rsidP="00ED133A">
          <w:pPr>
            <w:pStyle w:val="Geenafstand"/>
            <w:rPr>
              <w:color w:val="17365D" w:themeColor="text2" w:themeShade="BF"/>
              <w:sz w:val="20"/>
              <w:lang w:val="nl-NL"/>
            </w:rPr>
          </w:pPr>
          <w:r>
            <w:rPr>
              <w:noProof/>
              <w:lang w:val="nl-NL" w:eastAsia="nl-NL"/>
            </w:rPr>
            <mc:AlternateContent>
              <mc:Choice Requires="wps">
                <w:drawing>
                  <wp:anchor distT="0" distB="0" distL="114300" distR="114300" simplePos="0" relativeHeight="251709440" behindDoc="0" locked="0" layoutInCell="1" allowOverlap="1" wp14:anchorId="44289D25" wp14:editId="28D7A72B">
                    <wp:simplePos x="0" y="0"/>
                    <wp:positionH relativeFrom="page">
                      <wp:posOffset>3328670</wp:posOffset>
                    </wp:positionH>
                    <wp:positionV relativeFrom="page">
                      <wp:posOffset>3068320</wp:posOffset>
                    </wp:positionV>
                    <wp:extent cx="3576320" cy="4993005"/>
                    <wp:effectExtent l="0" t="0" r="5080" b="0"/>
                    <wp:wrapNone/>
                    <wp:docPr id="44" name="Tekstvak 44"/>
                    <wp:cNvGraphicFramePr/>
                    <a:graphic xmlns:a="http://schemas.openxmlformats.org/drawingml/2006/main">
                      <a:graphicData uri="http://schemas.microsoft.com/office/word/2010/wordprocessingShape">
                        <wps:wsp>
                          <wps:cNvSpPr txBox="1"/>
                          <wps:spPr>
                            <a:xfrm>
                              <a:off x="0" y="0"/>
                              <a:ext cx="3576320" cy="499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B6496" w14:textId="03296366" w:rsidR="00EF0DA8" w:rsidRPr="00990317" w:rsidRDefault="0089198F">
                                <w:pPr>
                                  <w:pStyle w:val="Geenafstand"/>
                                  <w:rPr>
                                    <w:rFonts w:asciiTheme="majorHAnsi" w:eastAsiaTheme="majorEastAsia" w:hAnsiTheme="majorHAnsi" w:cstheme="majorBidi"/>
                                    <w:color w:val="262626" w:themeColor="text1" w:themeTint="D9"/>
                                    <w:sz w:val="72"/>
                                    <w:lang w:val="nl-NL"/>
                                  </w:rPr>
                                </w:pPr>
                                <w:sdt>
                                  <w:sdtPr>
                                    <w:rPr>
                                      <w:rFonts w:asciiTheme="majorHAnsi" w:eastAsiaTheme="majorEastAsia" w:hAnsiTheme="majorHAnsi" w:cstheme="majorBidi"/>
                                      <w:color w:val="262626" w:themeColor="text1" w:themeTint="D9"/>
                                      <w:sz w:val="72"/>
                                      <w:szCs w:val="72"/>
                                      <w:lang w:val="nl-NL"/>
                                    </w:rPr>
                                    <w:alias w:val="Titel"/>
                                    <w:tag w:val=""/>
                                    <w:id w:val="252864676"/>
                                    <w:dataBinding w:prefixMappings="xmlns:ns0='http://purl.org/dc/elements/1.1/' xmlns:ns1='http://schemas.openxmlformats.org/package/2006/metadata/core-properties' " w:xpath="/ns1:coreProperties[1]/ns0:title[1]" w:storeItemID="{6C3C8BC8-F283-45AE-878A-BAB7291924A1}"/>
                                    <w:text/>
                                  </w:sdtPr>
                                  <w:sdtEndPr/>
                                  <w:sdtContent>
                                    <w:r w:rsidR="00EF0DA8" w:rsidRPr="00841E92">
                                      <w:rPr>
                                        <w:rFonts w:asciiTheme="majorHAnsi" w:eastAsiaTheme="majorEastAsia" w:hAnsiTheme="majorHAnsi" w:cstheme="majorBidi"/>
                                        <w:color w:val="262626" w:themeColor="text1" w:themeTint="D9"/>
                                        <w:sz w:val="72"/>
                                        <w:szCs w:val="72"/>
                                        <w:lang w:val="nl-NL"/>
                                      </w:rPr>
                                      <w:t>Meer dan alleen littekens</w:t>
                                    </w:r>
                                  </w:sdtContent>
                                </w:sdt>
                              </w:p>
                              <w:p w14:paraId="4DCE9347" w14:textId="7434D676" w:rsidR="00EF0DA8" w:rsidRPr="00756779" w:rsidRDefault="00EF0DA8">
                                <w:pPr>
                                  <w:spacing w:before="120"/>
                                  <w:rPr>
                                    <w:rFonts w:asciiTheme="majorHAnsi" w:hAnsiTheme="majorHAnsi"/>
                                    <w:color w:val="404040" w:themeColor="text1" w:themeTint="BF"/>
                                    <w:sz w:val="28"/>
                                    <w:szCs w:val="28"/>
                                  </w:rPr>
                                </w:pPr>
                                <w:r w:rsidRPr="00756779">
                                  <w:rPr>
                                    <w:rFonts w:asciiTheme="majorHAnsi" w:hAnsiTheme="majorHAnsi"/>
                                    <w:color w:val="404040" w:themeColor="text1" w:themeTint="BF"/>
                                    <w:sz w:val="28"/>
                                    <w:szCs w:val="28"/>
                                  </w:rPr>
                                  <w:t>Afstudeerrapport /HDT-BV410-15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289D25" id="_x0000_t202" coordsize="21600,21600" o:spt="202" path="m,l,21600r21600,l21600,xe">
                    <v:stroke joinstyle="miter"/>
                    <v:path gradientshapeok="t" o:connecttype="rect"/>
                  </v:shapetype>
                  <v:shape id="Tekstvak 44" o:spid="_x0000_s1055" type="#_x0000_t202" style="position:absolute;margin-left:262.1pt;margin-top:241.6pt;width:281.6pt;height:39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" filled="f" stroked="f" strokeweight=".5pt">
                    <v:textbox inset="0,0,0,0">
                      <w:txbxContent>
                        <w:p w14:paraId="397B6496" w14:textId="03296366" w:rsidR="00EF0DA8" w:rsidRPr="00990317" w:rsidRDefault="00EF0DA8">
                          <w:pPr>
                            <w:pStyle w:val="Geenafstand"/>
                            <w:rPr>
                              <w:rFonts w:asciiTheme="majorHAnsi" w:eastAsiaTheme="majorEastAsia" w:hAnsiTheme="majorHAnsi" w:cstheme="majorBidi"/>
                              <w:color w:val="262626" w:themeColor="text1" w:themeTint="D9"/>
                              <w:sz w:val="72"/>
                              <w:lang w:val="nl-NL"/>
                            </w:rPr>
                          </w:pPr>
                          <w:sdt>
                            <w:sdtPr>
                              <w:rPr>
                                <w:rFonts w:asciiTheme="majorHAnsi" w:eastAsiaTheme="majorEastAsia" w:hAnsiTheme="majorHAnsi" w:cstheme="majorBidi"/>
                                <w:color w:val="262626" w:themeColor="text1" w:themeTint="D9"/>
                                <w:sz w:val="72"/>
                                <w:szCs w:val="72"/>
                                <w:lang w:val="nl-NL"/>
                              </w:rPr>
                              <w:alias w:val="Titel"/>
                              <w:tag w:val=""/>
                              <w:id w:val="252864676"/>
                              <w:dataBinding w:prefixMappings="xmlns:ns0='http://purl.org/dc/elements/1.1/' xmlns:ns1='http://schemas.openxmlformats.org/package/2006/metadata/core-properties' " w:xpath="/ns1:coreProperties[1]/ns0:title[1]" w:storeItemID="{6C3C8BC8-F283-45AE-878A-BAB7291924A1}"/>
                              <w:text/>
                            </w:sdtPr>
                            <w:sdtContent>
                              <w:r w:rsidRPr="00841E92">
                                <w:rPr>
                                  <w:rFonts w:asciiTheme="majorHAnsi" w:eastAsiaTheme="majorEastAsia" w:hAnsiTheme="majorHAnsi" w:cstheme="majorBidi"/>
                                  <w:color w:val="262626" w:themeColor="text1" w:themeTint="D9"/>
                                  <w:sz w:val="72"/>
                                  <w:szCs w:val="72"/>
                                  <w:lang w:val="nl-NL"/>
                                </w:rPr>
                                <w:t>Meer dan alleen littekens</w:t>
                              </w:r>
                            </w:sdtContent>
                          </w:sdt>
                        </w:p>
                        <w:p w14:paraId="4DCE9347" w14:textId="7434D676" w:rsidR="00EF0DA8" w:rsidRPr="00756779" w:rsidRDefault="00EF0DA8">
                          <w:pPr>
                            <w:spacing w:before="120"/>
                            <w:rPr>
                              <w:rFonts w:asciiTheme="majorHAnsi" w:hAnsiTheme="majorHAnsi"/>
                              <w:color w:val="404040" w:themeColor="text1" w:themeTint="BF"/>
                              <w:sz w:val="28"/>
                              <w:szCs w:val="28"/>
                            </w:rPr>
                          </w:pPr>
                          <w:r w:rsidRPr="00756779">
                            <w:rPr>
                              <w:rFonts w:asciiTheme="majorHAnsi" w:hAnsiTheme="majorHAnsi"/>
                              <w:color w:val="404040" w:themeColor="text1" w:themeTint="BF"/>
                              <w:sz w:val="28"/>
                              <w:szCs w:val="28"/>
                            </w:rPr>
                            <w:t>Afstudeerrapport /HDT-BV410-15</w:t>
                          </w:r>
                        </w:p>
                      </w:txbxContent>
                    </v:textbox>
                    <w10:wrap anchorx="page" anchory="page"/>
                  </v:shape>
                </w:pict>
              </mc:Fallback>
            </mc:AlternateContent>
          </w:r>
          <w:r w:rsidR="00016984">
            <w:rPr>
              <w:noProof/>
              <w:lang w:val="nl-NL" w:eastAsia="nl-NL"/>
            </w:rPr>
            <w:t xml:space="preserve"> </w:t>
          </w:r>
          <w:r w:rsidR="00990317">
            <w:rPr>
              <w:noProof/>
              <w:lang w:val="nl-NL" w:eastAsia="nl-NL"/>
            </w:rPr>
            <mc:AlternateContent>
              <mc:Choice Requires="wps">
                <w:drawing>
                  <wp:anchor distT="0" distB="0" distL="114300" distR="114300" simplePos="0" relativeHeight="251710464" behindDoc="0" locked="0" layoutInCell="1" allowOverlap="1" wp14:anchorId="32598868" wp14:editId="1E5CB84C">
                    <wp:simplePos x="0" y="0"/>
                    <wp:positionH relativeFrom="page">
                      <wp:posOffset>3593465</wp:posOffset>
                    </wp:positionH>
                    <wp:positionV relativeFrom="page">
                      <wp:posOffset>9150138</wp:posOffset>
                    </wp:positionV>
                    <wp:extent cx="3400425" cy="160655"/>
                    <wp:effectExtent l="0" t="0" r="0" b="0"/>
                    <wp:wrapNone/>
                    <wp:docPr id="43" name="Tekstvak 43"/>
                    <wp:cNvGraphicFramePr/>
                    <a:graphic xmlns:a="http://schemas.openxmlformats.org/drawingml/2006/main">
                      <a:graphicData uri="http://schemas.microsoft.com/office/word/2010/wordprocessingShape">
                        <wps:wsp>
                          <wps:cNvSpPr txBox="1"/>
                          <wps:spPr>
                            <a:xfrm>
                              <a:off x="0" y="0"/>
                              <a:ext cx="3400425" cy="160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2CB3B" w14:textId="399F8A87" w:rsidR="00EF0DA8" w:rsidRPr="00990317" w:rsidRDefault="00EF0DA8" w:rsidP="00990317">
                                <w:pPr>
                                  <w:pStyle w:val="Geenafstand"/>
                                  <w:rPr>
                                    <w:color w:val="17365D" w:themeColor="text2" w:themeShade="BF"/>
                                    <w:sz w:val="20"/>
                                    <w:lang w:val="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98868" id="Tekstvak 43" o:spid="_x0000_s1056" type="#_x0000_t202" style="position:absolute;margin-left:282.95pt;margin-top:720.5pt;width:267.75pt;height:12.65pt;z-index:25171046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" filled="f" stroked="f" strokeweight=".5pt">
                    <v:textbox style="mso-fit-shape-to-text:t" inset="0,0,0,0">
                      <w:txbxContent>
                        <w:p w14:paraId="4C42CB3B" w14:textId="399F8A87" w:rsidR="00EF0DA8" w:rsidRPr="00990317" w:rsidRDefault="00EF0DA8" w:rsidP="00990317">
                          <w:pPr>
                            <w:pStyle w:val="Geenafstand"/>
                            <w:rPr>
                              <w:color w:val="17365D" w:themeColor="text2" w:themeShade="BF"/>
                              <w:sz w:val="20"/>
                              <w:lang w:val="nl-NL"/>
                            </w:rPr>
                          </w:pPr>
                        </w:p>
                      </w:txbxContent>
                    </v:textbox>
                    <w10:wrap anchorx="page" anchory="page"/>
                  </v:shape>
                </w:pict>
              </mc:Fallback>
            </mc:AlternateContent>
          </w:r>
          <w:r w:rsidR="00990317" w:rsidRPr="00253EE4">
            <w:rPr>
              <w:noProof/>
              <w:lang w:val="nl-NL"/>
            </w:rPr>
            <w:br w:type="page"/>
          </w:r>
        </w:p>
        <w:p w14:paraId="22E0643A" w14:textId="432F37F4" w:rsidR="00990317" w:rsidRPr="00841E92" w:rsidRDefault="0089198F">
          <w:pPr>
            <w:rPr>
              <w:noProof/>
            </w:rPr>
          </w:pPr>
        </w:p>
      </w:sdtContent>
    </w:sdt>
    <w:sdt>
      <w:sdtPr>
        <w:rPr>
          <w:rFonts w:ascii="Times New Roman" w:eastAsiaTheme="minorEastAsia" w:hAnsi="Times New Roman" w:cs="Times New Roman"/>
          <w:b w:val="0"/>
          <w:bCs w:val="0"/>
          <w:color w:val="auto"/>
          <w:sz w:val="24"/>
          <w:szCs w:val="24"/>
          <w:lang w:eastAsia="nl-NL"/>
        </w:rPr>
        <w:id w:val="-761537386"/>
        <w:docPartObj>
          <w:docPartGallery w:val="Table of Contents"/>
          <w:docPartUnique/>
        </w:docPartObj>
      </w:sdtPr>
      <w:sdtEndPr>
        <w:rPr>
          <w:rFonts w:eastAsia="Times New Roman"/>
          <w:noProof/>
        </w:rPr>
      </w:sdtEndPr>
      <w:sdtContent>
        <w:p w14:paraId="6BF8E073" w14:textId="6B3B9EF4" w:rsidR="00ED133A" w:rsidRDefault="00ED133A">
          <w:pPr>
            <w:pStyle w:val="Kopvaninhoudsopgave"/>
          </w:pPr>
          <w:r>
            <w:t>Inhoudsopgave</w:t>
          </w:r>
        </w:p>
        <w:p w14:paraId="3624059C" w14:textId="52C4810A" w:rsidR="00624AE7" w:rsidRDefault="00624AE7">
          <w:pPr>
            <w:pStyle w:val="Inhopg1"/>
            <w:tabs>
              <w:tab w:val="right" w:leader="dot" w:pos="9054"/>
            </w:tabs>
            <w:rPr>
              <w:rFonts w:eastAsiaTheme="minorEastAsia" w:cstheme="minorBidi"/>
              <w:b w:val="0"/>
              <w:bCs w:val="0"/>
              <w:caps w:val="0"/>
              <w:noProof/>
              <w:sz w:val="24"/>
              <w:szCs w:val="24"/>
            </w:rPr>
          </w:pPr>
          <w:r>
            <w:rPr>
              <w:b w:val="0"/>
              <w:bCs w:val="0"/>
              <w:caps w:val="0"/>
            </w:rPr>
            <w:fldChar w:fldCharType="begin"/>
          </w:r>
          <w:r>
            <w:rPr>
              <w:b w:val="0"/>
              <w:bCs w:val="0"/>
              <w:caps w:val="0"/>
            </w:rPr>
            <w:instrText xml:space="preserve"> TOC \o "1-3" \u </w:instrText>
          </w:r>
          <w:r>
            <w:rPr>
              <w:b w:val="0"/>
              <w:bCs w:val="0"/>
              <w:caps w:val="0"/>
            </w:rPr>
            <w:fldChar w:fldCharType="separate"/>
          </w:r>
          <w:r>
            <w:rPr>
              <w:noProof/>
            </w:rPr>
            <w:t>Voorwoord</w:t>
          </w:r>
          <w:r>
            <w:rPr>
              <w:noProof/>
            </w:rPr>
            <w:tab/>
          </w:r>
          <w:r>
            <w:rPr>
              <w:noProof/>
            </w:rPr>
            <w:fldChar w:fldCharType="begin"/>
          </w:r>
          <w:r>
            <w:rPr>
              <w:noProof/>
            </w:rPr>
            <w:instrText xml:space="preserve"> PAGEREF _Toc1572859 \h </w:instrText>
          </w:r>
          <w:r>
            <w:rPr>
              <w:noProof/>
            </w:rPr>
          </w:r>
          <w:r>
            <w:rPr>
              <w:noProof/>
            </w:rPr>
            <w:fldChar w:fldCharType="separate"/>
          </w:r>
          <w:r>
            <w:rPr>
              <w:noProof/>
            </w:rPr>
            <w:t>4</w:t>
          </w:r>
          <w:r>
            <w:rPr>
              <w:noProof/>
            </w:rPr>
            <w:fldChar w:fldCharType="end"/>
          </w:r>
        </w:p>
        <w:p w14:paraId="1EF80D9C" w14:textId="718ABE2F" w:rsidR="00624AE7" w:rsidRDefault="00624AE7">
          <w:pPr>
            <w:pStyle w:val="Inhopg1"/>
            <w:tabs>
              <w:tab w:val="right" w:leader="dot" w:pos="9054"/>
            </w:tabs>
            <w:rPr>
              <w:rFonts w:eastAsiaTheme="minorEastAsia" w:cstheme="minorBidi"/>
              <w:b w:val="0"/>
              <w:bCs w:val="0"/>
              <w:caps w:val="0"/>
              <w:noProof/>
              <w:sz w:val="24"/>
              <w:szCs w:val="24"/>
            </w:rPr>
          </w:pPr>
          <w:r>
            <w:rPr>
              <w:noProof/>
            </w:rPr>
            <w:t>Samenvatting:</w:t>
          </w:r>
          <w:r>
            <w:rPr>
              <w:noProof/>
            </w:rPr>
            <w:tab/>
          </w:r>
          <w:r>
            <w:rPr>
              <w:noProof/>
            </w:rPr>
            <w:fldChar w:fldCharType="begin"/>
          </w:r>
          <w:r>
            <w:rPr>
              <w:noProof/>
            </w:rPr>
            <w:instrText xml:space="preserve"> PAGEREF _Toc1572860 \h </w:instrText>
          </w:r>
          <w:r>
            <w:rPr>
              <w:noProof/>
            </w:rPr>
          </w:r>
          <w:r>
            <w:rPr>
              <w:noProof/>
            </w:rPr>
            <w:fldChar w:fldCharType="separate"/>
          </w:r>
          <w:r>
            <w:rPr>
              <w:noProof/>
            </w:rPr>
            <w:t>5</w:t>
          </w:r>
          <w:r>
            <w:rPr>
              <w:noProof/>
            </w:rPr>
            <w:fldChar w:fldCharType="end"/>
          </w:r>
        </w:p>
        <w:p w14:paraId="2D2EEEA4" w14:textId="27ABA833" w:rsidR="00624AE7" w:rsidRDefault="00624AE7">
          <w:pPr>
            <w:pStyle w:val="Inhopg1"/>
            <w:tabs>
              <w:tab w:val="right" w:leader="dot" w:pos="9054"/>
            </w:tabs>
            <w:rPr>
              <w:rFonts w:eastAsiaTheme="minorEastAsia" w:cstheme="minorBidi"/>
              <w:b w:val="0"/>
              <w:bCs w:val="0"/>
              <w:caps w:val="0"/>
              <w:noProof/>
              <w:sz w:val="24"/>
              <w:szCs w:val="24"/>
            </w:rPr>
          </w:pPr>
          <w:r w:rsidRPr="00624AE7">
            <w:rPr>
              <w:noProof/>
            </w:rPr>
            <w:t>Engelse samenvatting</w:t>
          </w:r>
          <w:r>
            <w:rPr>
              <w:noProof/>
            </w:rPr>
            <w:tab/>
          </w:r>
          <w:r>
            <w:rPr>
              <w:noProof/>
            </w:rPr>
            <w:fldChar w:fldCharType="begin"/>
          </w:r>
          <w:r>
            <w:rPr>
              <w:noProof/>
            </w:rPr>
            <w:instrText xml:space="preserve"> PAGEREF _Toc1572861 \h </w:instrText>
          </w:r>
          <w:r>
            <w:rPr>
              <w:noProof/>
            </w:rPr>
          </w:r>
          <w:r>
            <w:rPr>
              <w:noProof/>
            </w:rPr>
            <w:fldChar w:fldCharType="separate"/>
          </w:r>
          <w:r>
            <w:rPr>
              <w:noProof/>
            </w:rPr>
            <w:t>6</w:t>
          </w:r>
          <w:r>
            <w:rPr>
              <w:noProof/>
            </w:rPr>
            <w:fldChar w:fldCharType="end"/>
          </w:r>
        </w:p>
        <w:p w14:paraId="7C85E2AA" w14:textId="61A9C31A" w:rsidR="00624AE7" w:rsidRDefault="00624AE7">
          <w:pPr>
            <w:pStyle w:val="Inhopg1"/>
            <w:tabs>
              <w:tab w:val="right" w:leader="dot" w:pos="9054"/>
            </w:tabs>
            <w:rPr>
              <w:rFonts w:eastAsiaTheme="minorEastAsia" w:cstheme="minorBidi"/>
              <w:b w:val="0"/>
              <w:bCs w:val="0"/>
              <w:caps w:val="0"/>
              <w:noProof/>
              <w:sz w:val="24"/>
              <w:szCs w:val="24"/>
            </w:rPr>
          </w:pPr>
          <w:r>
            <w:rPr>
              <w:noProof/>
            </w:rPr>
            <w:t>1. INLEIDING</w:t>
          </w:r>
          <w:r>
            <w:rPr>
              <w:noProof/>
            </w:rPr>
            <w:tab/>
          </w:r>
          <w:r>
            <w:rPr>
              <w:noProof/>
            </w:rPr>
            <w:fldChar w:fldCharType="begin"/>
          </w:r>
          <w:r>
            <w:rPr>
              <w:noProof/>
            </w:rPr>
            <w:instrText xml:space="preserve"> PAGEREF _Toc1572862 \h </w:instrText>
          </w:r>
          <w:r>
            <w:rPr>
              <w:noProof/>
            </w:rPr>
          </w:r>
          <w:r>
            <w:rPr>
              <w:noProof/>
            </w:rPr>
            <w:fldChar w:fldCharType="separate"/>
          </w:r>
          <w:r>
            <w:rPr>
              <w:noProof/>
            </w:rPr>
            <w:t>8</w:t>
          </w:r>
          <w:r>
            <w:rPr>
              <w:noProof/>
            </w:rPr>
            <w:fldChar w:fldCharType="end"/>
          </w:r>
        </w:p>
        <w:p w14:paraId="375592D6" w14:textId="3950B5C8" w:rsidR="00624AE7" w:rsidRDefault="00624AE7">
          <w:pPr>
            <w:pStyle w:val="Inhopg2"/>
            <w:tabs>
              <w:tab w:val="right" w:leader="dot" w:pos="9054"/>
            </w:tabs>
            <w:rPr>
              <w:rFonts w:eastAsiaTheme="minorEastAsia" w:cstheme="minorBidi"/>
              <w:smallCaps w:val="0"/>
              <w:noProof/>
              <w:sz w:val="24"/>
              <w:szCs w:val="24"/>
            </w:rPr>
          </w:pPr>
          <w:r>
            <w:rPr>
              <w:noProof/>
            </w:rPr>
            <w:t>1.1Aanleiding</w:t>
          </w:r>
          <w:r>
            <w:rPr>
              <w:noProof/>
            </w:rPr>
            <w:tab/>
          </w:r>
          <w:r>
            <w:rPr>
              <w:noProof/>
            </w:rPr>
            <w:fldChar w:fldCharType="begin"/>
          </w:r>
          <w:r>
            <w:rPr>
              <w:noProof/>
            </w:rPr>
            <w:instrText xml:space="preserve"> PAGEREF _Toc1572863 \h </w:instrText>
          </w:r>
          <w:r>
            <w:rPr>
              <w:noProof/>
            </w:rPr>
          </w:r>
          <w:r>
            <w:rPr>
              <w:noProof/>
            </w:rPr>
            <w:fldChar w:fldCharType="separate"/>
          </w:r>
          <w:r>
            <w:rPr>
              <w:noProof/>
            </w:rPr>
            <w:t>8</w:t>
          </w:r>
          <w:r>
            <w:rPr>
              <w:noProof/>
            </w:rPr>
            <w:fldChar w:fldCharType="end"/>
          </w:r>
        </w:p>
        <w:p w14:paraId="68EEF7FA" w14:textId="7BF9D432" w:rsidR="00624AE7" w:rsidRDefault="00624AE7">
          <w:pPr>
            <w:pStyle w:val="Inhopg2"/>
            <w:tabs>
              <w:tab w:val="right" w:leader="dot" w:pos="9054"/>
            </w:tabs>
            <w:rPr>
              <w:rFonts w:eastAsiaTheme="minorEastAsia" w:cstheme="minorBidi"/>
              <w:smallCaps w:val="0"/>
              <w:noProof/>
              <w:sz w:val="24"/>
              <w:szCs w:val="24"/>
            </w:rPr>
          </w:pPr>
          <w:r w:rsidRPr="00D149A8">
            <w:rPr>
              <w:noProof/>
              <w:color w:val="000000" w:themeColor="text1"/>
            </w:rPr>
            <w:t>1.2 Doelstelling en maatschappelijke relevantie</w:t>
          </w:r>
          <w:r>
            <w:rPr>
              <w:noProof/>
            </w:rPr>
            <w:tab/>
          </w:r>
          <w:r>
            <w:rPr>
              <w:noProof/>
            </w:rPr>
            <w:fldChar w:fldCharType="begin"/>
          </w:r>
          <w:r>
            <w:rPr>
              <w:noProof/>
            </w:rPr>
            <w:instrText xml:space="preserve"> PAGEREF _Toc1572864 \h </w:instrText>
          </w:r>
          <w:r>
            <w:rPr>
              <w:noProof/>
            </w:rPr>
          </w:r>
          <w:r>
            <w:rPr>
              <w:noProof/>
            </w:rPr>
            <w:fldChar w:fldCharType="separate"/>
          </w:r>
          <w:r>
            <w:rPr>
              <w:noProof/>
            </w:rPr>
            <w:t>9</w:t>
          </w:r>
          <w:r>
            <w:rPr>
              <w:noProof/>
            </w:rPr>
            <w:fldChar w:fldCharType="end"/>
          </w:r>
        </w:p>
        <w:p w14:paraId="32AC22AA" w14:textId="21B92787" w:rsidR="00624AE7" w:rsidRDefault="00624AE7">
          <w:pPr>
            <w:pStyle w:val="Inhopg2"/>
            <w:tabs>
              <w:tab w:val="right" w:leader="dot" w:pos="9054"/>
            </w:tabs>
            <w:rPr>
              <w:rFonts w:eastAsiaTheme="minorEastAsia" w:cstheme="minorBidi"/>
              <w:smallCaps w:val="0"/>
              <w:noProof/>
              <w:sz w:val="24"/>
              <w:szCs w:val="24"/>
            </w:rPr>
          </w:pPr>
          <w:r w:rsidRPr="00D149A8">
            <w:rPr>
              <w:noProof/>
              <w:color w:val="000000" w:themeColor="text1"/>
            </w:rPr>
            <w:t>1.3 onderzoeksvraag</w:t>
          </w:r>
          <w:r>
            <w:rPr>
              <w:noProof/>
            </w:rPr>
            <w:tab/>
          </w:r>
          <w:r>
            <w:rPr>
              <w:noProof/>
            </w:rPr>
            <w:fldChar w:fldCharType="begin"/>
          </w:r>
          <w:r>
            <w:rPr>
              <w:noProof/>
            </w:rPr>
            <w:instrText xml:space="preserve"> PAGEREF _Toc1572865 \h </w:instrText>
          </w:r>
          <w:r>
            <w:rPr>
              <w:noProof/>
            </w:rPr>
          </w:r>
          <w:r>
            <w:rPr>
              <w:noProof/>
            </w:rPr>
            <w:fldChar w:fldCharType="separate"/>
          </w:r>
          <w:r>
            <w:rPr>
              <w:noProof/>
            </w:rPr>
            <w:t>9</w:t>
          </w:r>
          <w:r>
            <w:rPr>
              <w:noProof/>
            </w:rPr>
            <w:fldChar w:fldCharType="end"/>
          </w:r>
        </w:p>
        <w:p w14:paraId="10BA9C5E" w14:textId="35CDFF1E" w:rsidR="00624AE7" w:rsidRDefault="00624AE7">
          <w:pPr>
            <w:pStyle w:val="Inhopg2"/>
            <w:tabs>
              <w:tab w:val="right" w:leader="dot" w:pos="9054"/>
            </w:tabs>
            <w:rPr>
              <w:rFonts w:eastAsiaTheme="minorEastAsia" w:cstheme="minorBidi"/>
              <w:smallCaps w:val="0"/>
              <w:noProof/>
              <w:sz w:val="24"/>
              <w:szCs w:val="24"/>
            </w:rPr>
          </w:pPr>
          <w:r w:rsidRPr="00D149A8">
            <w:rPr>
              <w:noProof/>
              <w:color w:val="000000" w:themeColor="text1"/>
            </w:rPr>
            <w:t>1.4 deelvragen</w:t>
          </w:r>
          <w:r>
            <w:rPr>
              <w:noProof/>
            </w:rPr>
            <w:tab/>
          </w:r>
          <w:r>
            <w:rPr>
              <w:noProof/>
            </w:rPr>
            <w:fldChar w:fldCharType="begin"/>
          </w:r>
          <w:r>
            <w:rPr>
              <w:noProof/>
            </w:rPr>
            <w:instrText xml:space="preserve"> PAGEREF _Toc1572866 \h </w:instrText>
          </w:r>
          <w:r>
            <w:rPr>
              <w:noProof/>
            </w:rPr>
          </w:r>
          <w:r>
            <w:rPr>
              <w:noProof/>
            </w:rPr>
            <w:fldChar w:fldCharType="separate"/>
          </w:r>
          <w:r>
            <w:rPr>
              <w:noProof/>
            </w:rPr>
            <w:t>9</w:t>
          </w:r>
          <w:r>
            <w:rPr>
              <w:noProof/>
            </w:rPr>
            <w:fldChar w:fldCharType="end"/>
          </w:r>
        </w:p>
        <w:p w14:paraId="620D75FF" w14:textId="664BEF49" w:rsidR="00624AE7" w:rsidRDefault="00624AE7">
          <w:pPr>
            <w:pStyle w:val="Inhopg2"/>
            <w:tabs>
              <w:tab w:val="right" w:leader="dot" w:pos="9054"/>
            </w:tabs>
            <w:rPr>
              <w:rFonts w:eastAsiaTheme="minorEastAsia" w:cstheme="minorBidi"/>
              <w:smallCaps w:val="0"/>
              <w:noProof/>
              <w:sz w:val="24"/>
              <w:szCs w:val="24"/>
            </w:rPr>
          </w:pPr>
          <w:r w:rsidRPr="00D149A8">
            <w:rPr>
              <w:noProof/>
              <w:color w:val="000000" w:themeColor="text1"/>
            </w:rPr>
            <w:t>1.5 begripsafbakening:</w:t>
          </w:r>
          <w:r>
            <w:rPr>
              <w:noProof/>
            </w:rPr>
            <w:tab/>
          </w:r>
          <w:r>
            <w:rPr>
              <w:noProof/>
            </w:rPr>
            <w:fldChar w:fldCharType="begin"/>
          </w:r>
          <w:r>
            <w:rPr>
              <w:noProof/>
            </w:rPr>
            <w:instrText xml:space="preserve"> PAGEREF _Toc1572867 \h </w:instrText>
          </w:r>
          <w:r>
            <w:rPr>
              <w:noProof/>
            </w:rPr>
          </w:r>
          <w:r>
            <w:rPr>
              <w:noProof/>
            </w:rPr>
            <w:fldChar w:fldCharType="separate"/>
          </w:r>
          <w:r>
            <w:rPr>
              <w:noProof/>
            </w:rPr>
            <w:t>10</w:t>
          </w:r>
          <w:r>
            <w:rPr>
              <w:noProof/>
            </w:rPr>
            <w:fldChar w:fldCharType="end"/>
          </w:r>
        </w:p>
        <w:p w14:paraId="3974AC27" w14:textId="3782E326" w:rsidR="00624AE7" w:rsidRDefault="00624AE7">
          <w:pPr>
            <w:pStyle w:val="Inhopg1"/>
            <w:tabs>
              <w:tab w:val="right" w:leader="dot" w:pos="9054"/>
            </w:tabs>
            <w:rPr>
              <w:rFonts w:eastAsiaTheme="minorEastAsia" w:cstheme="minorBidi"/>
              <w:b w:val="0"/>
              <w:bCs w:val="0"/>
              <w:caps w:val="0"/>
              <w:noProof/>
              <w:sz w:val="24"/>
              <w:szCs w:val="24"/>
            </w:rPr>
          </w:pPr>
          <w:r>
            <w:rPr>
              <w:noProof/>
            </w:rPr>
            <w:t>2. onderzoeksmethode</w:t>
          </w:r>
          <w:r>
            <w:rPr>
              <w:noProof/>
            </w:rPr>
            <w:tab/>
          </w:r>
          <w:r>
            <w:rPr>
              <w:noProof/>
            </w:rPr>
            <w:fldChar w:fldCharType="begin"/>
          </w:r>
          <w:r>
            <w:rPr>
              <w:noProof/>
            </w:rPr>
            <w:instrText xml:space="preserve"> PAGEREF _Toc1572868 \h </w:instrText>
          </w:r>
          <w:r>
            <w:rPr>
              <w:noProof/>
            </w:rPr>
          </w:r>
          <w:r>
            <w:rPr>
              <w:noProof/>
            </w:rPr>
            <w:fldChar w:fldCharType="separate"/>
          </w:r>
          <w:r>
            <w:rPr>
              <w:noProof/>
            </w:rPr>
            <w:t>10</w:t>
          </w:r>
          <w:r>
            <w:rPr>
              <w:noProof/>
            </w:rPr>
            <w:fldChar w:fldCharType="end"/>
          </w:r>
        </w:p>
        <w:p w14:paraId="4BFD18F4" w14:textId="10031588" w:rsidR="00624AE7" w:rsidRDefault="00624AE7">
          <w:pPr>
            <w:pStyle w:val="Inhopg2"/>
            <w:tabs>
              <w:tab w:val="right" w:leader="dot" w:pos="9054"/>
            </w:tabs>
            <w:rPr>
              <w:rFonts w:eastAsiaTheme="minorEastAsia" w:cstheme="minorBidi"/>
              <w:smallCaps w:val="0"/>
              <w:noProof/>
              <w:sz w:val="24"/>
              <w:szCs w:val="24"/>
            </w:rPr>
          </w:pPr>
          <w:r>
            <w:rPr>
              <w:noProof/>
            </w:rPr>
            <w:t>2.1 praktijkonderzoek/ onderzoeksopzet</w:t>
          </w:r>
          <w:r>
            <w:rPr>
              <w:noProof/>
            </w:rPr>
            <w:tab/>
          </w:r>
          <w:r>
            <w:rPr>
              <w:noProof/>
            </w:rPr>
            <w:fldChar w:fldCharType="begin"/>
          </w:r>
          <w:r>
            <w:rPr>
              <w:noProof/>
            </w:rPr>
            <w:instrText xml:space="preserve"> PAGEREF _Toc1572869 \h </w:instrText>
          </w:r>
          <w:r>
            <w:rPr>
              <w:noProof/>
            </w:rPr>
          </w:r>
          <w:r>
            <w:rPr>
              <w:noProof/>
            </w:rPr>
            <w:fldChar w:fldCharType="separate"/>
          </w:r>
          <w:r>
            <w:rPr>
              <w:noProof/>
            </w:rPr>
            <w:t>10</w:t>
          </w:r>
          <w:r>
            <w:rPr>
              <w:noProof/>
            </w:rPr>
            <w:fldChar w:fldCharType="end"/>
          </w:r>
        </w:p>
        <w:p w14:paraId="3CC8EB2B" w14:textId="2DC5DA46" w:rsidR="00624AE7" w:rsidRDefault="00624AE7">
          <w:pPr>
            <w:pStyle w:val="Inhopg2"/>
            <w:tabs>
              <w:tab w:val="right" w:leader="dot" w:pos="9054"/>
            </w:tabs>
            <w:rPr>
              <w:rFonts w:eastAsiaTheme="minorEastAsia" w:cstheme="minorBidi"/>
              <w:smallCaps w:val="0"/>
              <w:noProof/>
              <w:sz w:val="24"/>
              <w:szCs w:val="24"/>
            </w:rPr>
          </w:pPr>
          <w:r>
            <w:rPr>
              <w:noProof/>
            </w:rPr>
            <w:t>2.2 Dataverzameling</w:t>
          </w:r>
          <w:r>
            <w:rPr>
              <w:noProof/>
            </w:rPr>
            <w:tab/>
          </w:r>
          <w:r>
            <w:rPr>
              <w:noProof/>
            </w:rPr>
            <w:fldChar w:fldCharType="begin"/>
          </w:r>
          <w:r>
            <w:rPr>
              <w:noProof/>
            </w:rPr>
            <w:instrText xml:space="preserve"> PAGEREF _Toc1572871 \h </w:instrText>
          </w:r>
          <w:r>
            <w:rPr>
              <w:noProof/>
            </w:rPr>
          </w:r>
          <w:r>
            <w:rPr>
              <w:noProof/>
            </w:rPr>
            <w:fldChar w:fldCharType="separate"/>
          </w:r>
          <w:r>
            <w:rPr>
              <w:noProof/>
            </w:rPr>
            <w:t>11</w:t>
          </w:r>
          <w:r>
            <w:rPr>
              <w:noProof/>
            </w:rPr>
            <w:fldChar w:fldCharType="end"/>
          </w:r>
        </w:p>
        <w:p w14:paraId="02F2A8AA" w14:textId="02D8BE0E" w:rsidR="00624AE7" w:rsidRDefault="00624AE7">
          <w:pPr>
            <w:pStyle w:val="Inhopg1"/>
            <w:tabs>
              <w:tab w:val="right" w:leader="dot" w:pos="9054"/>
            </w:tabs>
            <w:rPr>
              <w:rFonts w:eastAsiaTheme="minorEastAsia" w:cstheme="minorBidi"/>
              <w:b w:val="0"/>
              <w:bCs w:val="0"/>
              <w:caps w:val="0"/>
              <w:noProof/>
              <w:sz w:val="24"/>
              <w:szCs w:val="24"/>
            </w:rPr>
          </w:pPr>
          <w:r>
            <w:rPr>
              <w:noProof/>
            </w:rPr>
            <w:t>3. data-analyse</w:t>
          </w:r>
          <w:r>
            <w:rPr>
              <w:noProof/>
            </w:rPr>
            <w:tab/>
          </w:r>
          <w:r>
            <w:rPr>
              <w:noProof/>
            </w:rPr>
            <w:fldChar w:fldCharType="begin"/>
          </w:r>
          <w:r>
            <w:rPr>
              <w:noProof/>
            </w:rPr>
            <w:instrText xml:space="preserve"> PAGEREF _Toc1572872 \h </w:instrText>
          </w:r>
          <w:r>
            <w:rPr>
              <w:noProof/>
            </w:rPr>
          </w:r>
          <w:r>
            <w:rPr>
              <w:noProof/>
            </w:rPr>
            <w:fldChar w:fldCharType="separate"/>
          </w:r>
          <w:r>
            <w:rPr>
              <w:noProof/>
            </w:rPr>
            <w:t>13</w:t>
          </w:r>
          <w:r>
            <w:rPr>
              <w:noProof/>
            </w:rPr>
            <w:fldChar w:fldCharType="end"/>
          </w:r>
        </w:p>
        <w:p w14:paraId="323D45A5" w14:textId="00F786E7" w:rsidR="00624AE7" w:rsidRDefault="00624AE7">
          <w:pPr>
            <w:pStyle w:val="Inhopg1"/>
            <w:tabs>
              <w:tab w:val="right" w:leader="dot" w:pos="9054"/>
            </w:tabs>
            <w:rPr>
              <w:rFonts w:eastAsiaTheme="minorEastAsia" w:cstheme="minorBidi"/>
              <w:b w:val="0"/>
              <w:bCs w:val="0"/>
              <w:caps w:val="0"/>
              <w:noProof/>
              <w:sz w:val="24"/>
              <w:szCs w:val="24"/>
            </w:rPr>
          </w:pPr>
          <w:r>
            <w:rPr>
              <w:noProof/>
            </w:rPr>
            <w:t>4. Resultaten</w:t>
          </w:r>
          <w:r>
            <w:rPr>
              <w:noProof/>
            </w:rPr>
            <w:tab/>
          </w:r>
          <w:r>
            <w:rPr>
              <w:noProof/>
            </w:rPr>
            <w:fldChar w:fldCharType="begin"/>
          </w:r>
          <w:r>
            <w:rPr>
              <w:noProof/>
            </w:rPr>
            <w:instrText xml:space="preserve"> PAGEREF _Toc1572873 \h </w:instrText>
          </w:r>
          <w:r>
            <w:rPr>
              <w:noProof/>
            </w:rPr>
          </w:r>
          <w:r>
            <w:rPr>
              <w:noProof/>
            </w:rPr>
            <w:fldChar w:fldCharType="separate"/>
          </w:r>
          <w:r>
            <w:rPr>
              <w:noProof/>
            </w:rPr>
            <w:t>15</w:t>
          </w:r>
          <w:r>
            <w:rPr>
              <w:noProof/>
            </w:rPr>
            <w:fldChar w:fldCharType="end"/>
          </w:r>
        </w:p>
        <w:p w14:paraId="73A59425" w14:textId="1820FDA2" w:rsidR="00624AE7" w:rsidRDefault="00624AE7">
          <w:pPr>
            <w:pStyle w:val="Inhopg1"/>
            <w:tabs>
              <w:tab w:val="right" w:leader="dot" w:pos="9054"/>
            </w:tabs>
            <w:rPr>
              <w:rFonts w:eastAsiaTheme="minorEastAsia" w:cstheme="minorBidi"/>
              <w:b w:val="0"/>
              <w:bCs w:val="0"/>
              <w:caps w:val="0"/>
              <w:noProof/>
              <w:sz w:val="24"/>
              <w:szCs w:val="24"/>
            </w:rPr>
          </w:pPr>
          <w:r>
            <w:rPr>
              <w:noProof/>
            </w:rPr>
            <w:t>5. Conclusie:</w:t>
          </w:r>
          <w:r>
            <w:rPr>
              <w:noProof/>
            </w:rPr>
            <w:tab/>
          </w:r>
          <w:r>
            <w:rPr>
              <w:noProof/>
            </w:rPr>
            <w:fldChar w:fldCharType="begin"/>
          </w:r>
          <w:r>
            <w:rPr>
              <w:noProof/>
            </w:rPr>
            <w:instrText xml:space="preserve"> PAGEREF _Toc1572874 \h </w:instrText>
          </w:r>
          <w:r>
            <w:rPr>
              <w:noProof/>
            </w:rPr>
          </w:r>
          <w:r>
            <w:rPr>
              <w:noProof/>
            </w:rPr>
            <w:fldChar w:fldCharType="separate"/>
          </w:r>
          <w:r>
            <w:rPr>
              <w:noProof/>
            </w:rPr>
            <w:t>16</w:t>
          </w:r>
          <w:r>
            <w:rPr>
              <w:noProof/>
            </w:rPr>
            <w:fldChar w:fldCharType="end"/>
          </w:r>
        </w:p>
        <w:p w14:paraId="3231520B" w14:textId="7ACF891D" w:rsidR="00624AE7" w:rsidRDefault="00624AE7">
          <w:pPr>
            <w:pStyle w:val="Inhopg1"/>
            <w:tabs>
              <w:tab w:val="right" w:leader="dot" w:pos="9054"/>
            </w:tabs>
            <w:rPr>
              <w:rFonts w:eastAsiaTheme="minorEastAsia" w:cstheme="minorBidi"/>
              <w:b w:val="0"/>
              <w:bCs w:val="0"/>
              <w:caps w:val="0"/>
              <w:noProof/>
              <w:sz w:val="24"/>
              <w:szCs w:val="24"/>
            </w:rPr>
          </w:pPr>
          <w:r>
            <w:rPr>
              <w:noProof/>
            </w:rPr>
            <w:t>6. Discussie:</w:t>
          </w:r>
          <w:r>
            <w:rPr>
              <w:noProof/>
            </w:rPr>
            <w:tab/>
          </w:r>
          <w:r>
            <w:rPr>
              <w:noProof/>
            </w:rPr>
            <w:fldChar w:fldCharType="begin"/>
          </w:r>
          <w:r>
            <w:rPr>
              <w:noProof/>
            </w:rPr>
            <w:instrText xml:space="preserve"> PAGEREF _Toc1572875 \h </w:instrText>
          </w:r>
          <w:r>
            <w:rPr>
              <w:noProof/>
            </w:rPr>
          </w:r>
          <w:r>
            <w:rPr>
              <w:noProof/>
            </w:rPr>
            <w:fldChar w:fldCharType="separate"/>
          </w:r>
          <w:r>
            <w:rPr>
              <w:noProof/>
            </w:rPr>
            <w:t>16</w:t>
          </w:r>
          <w:r>
            <w:rPr>
              <w:noProof/>
            </w:rPr>
            <w:fldChar w:fldCharType="end"/>
          </w:r>
        </w:p>
        <w:p w14:paraId="29253A8D" w14:textId="239AEA5F" w:rsidR="00624AE7" w:rsidRDefault="00624AE7">
          <w:pPr>
            <w:pStyle w:val="Inhopg1"/>
            <w:tabs>
              <w:tab w:val="right" w:leader="dot" w:pos="9054"/>
            </w:tabs>
            <w:rPr>
              <w:rFonts w:eastAsiaTheme="minorEastAsia" w:cstheme="minorBidi"/>
              <w:b w:val="0"/>
              <w:bCs w:val="0"/>
              <w:caps w:val="0"/>
              <w:noProof/>
              <w:sz w:val="24"/>
              <w:szCs w:val="24"/>
            </w:rPr>
          </w:pPr>
          <w:r>
            <w:rPr>
              <w:noProof/>
            </w:rPr>
            <w:t>7. Aanbevelingen en relevantie</w:t>
          </w:r>
          <w:r>
            <w:rPr>
              <w:noProof/>
            </w:rPr>
            <w:tab/>
          </w:r>
          <w:r>
            <w:rPr>
              <w:noProof/>
            </w:rPr>
            <w:fldChar w:fldCharType="begin"/>
          </w:r>
          <w:r>
            <w:rPr>
              <w:noProof/>
            </w:rPr>
            <w:instrText xml:space="preserve"> PAGEREF _Toc1572876 \h </w:instrText>
          </w:r>
          <w:r>
            <w:rPr>
              <w:noProof/>
            </w:rPr>
          </w:r>
          <w:r>
            <w:rPr>
              <w:noProof/>
            </w:rPr>
            <w:fldChar w:fldCharType="separate"/>
          </w:r>
          <w:r>
            <w:rPr>
              <w:noProof/>
            </w:rPr>
            <w:t>17</w:t>
          </w:r>
          <w:r>
            <w:rPr>
              <w:noProof/>
            </w:rPr>
            <w:fldChar w:fldCharType="end"/>
          </w:r>
        </w:p>
        <w:p w14:paraId="144402CD" w14:textId="734F294C" w:rsidR="00624AE7" w:rsidRDefault="00624AE7">
          <w:pPr>
            <w:pStyle w:val="Inhopg1"/>
            <w:tabs>
              <w:tab w:val="right" w:leader="dot" w:pos="9054"/>
            </w:tabs>
            <w:rPr>
              <w:rFonts w:eastAsiaTheme="minorEastAsia" w:cstheme="minorBidi"/>
              <w:b w:val="0"/>
              <w:bCs w:val="0"/>
              <w:caps w:val="0"/>
              <w:noProof/>
              <w:sz w:val="24"/>
              <w:szCs w:val="24"/>
            </w:rPr>
          </w:pPr>
          <w:r w:rsidRPr="00624AE7">
            <w:rPr>
              <w:noProof/>
            </w:rPr>
            <w:t>8. literatuurlijst:</w:t>
          </w:r>
          <w:r>
            <w:rPr>
              <w:noProof/>
            </w:rPr>
            <w:tab/>
          </w:r>
          <w:r>
            <w:rPr>
              <w:noProof/>
            </w:rPr>
            <w:fldChar w:fldCharType="begin"/>
          </w:r>
          <w:r>
            <w:rPr>
              <w:noProof/>
            </w:rPr>
            <w:instrText xml:space="preserve"> PAGEREF _Toc1572877 \h </w:instrText>
          </w:r>
          <w:r>
            <w:rPr>
              <w:noProof/>
            </w:rPr>
          </w:r>
          <w:r>
            <w:rPr>
              <w:noProof/>
            </w:rPr>
            <w:fldChar w:fldCharType="separate"/>
          </w:r>
          <w:r>
            <w:rPr>
              <w:noProof/>
            </w:rPr>
            <w:t>18</w:t>
          </w:r>
          <w:r>
            <w:rPr>
              <w:noProof/>
            </w:rPr>
            <w:fldChar w:fldCharType="end"/>
          </w:r>
        </w:p>
        <w:p w14:paraId="102C2235" w14:textId="13930DC9" w:rsidR="00624AE7" w:rsidRDefault="00624AE7">
          <w:pPr>
            <w:pStyle w:val="Inhopg1"/>
            <w:tabs>
              <w:tab w:val="right" w:leader="dot" w:pos="9054"/>
            </w:tabs>
            <w:rPr>
              <w:rFonts w:eastAsiaTheme="minorEastAsia" w:cstheme="minorBidi"/>
              <w:b w:val="0"/>
              <w:bCs w:val="0"/>
              <w:caps w:val="0"/>
              <w:noProof/>
              <w:sz w:val="24"/>
              <w:szCs w:val="24"/>
            </w:rPr>
          </w:pPr>
          <w:r>
            <w:rPr>
              <w:noProof/>
            </w:rPr>
            <w:t>9. Bijlagen</w:t>
          </w:r>
          <w:r>
            <w:rPr>
              <w:noProof/>
            </w:rPr>
            <w:tab/>
          </w:r>
          <w:r>
            <w:rPr>
              <w:noProof/>
            </w:rPr>
            <w:fldChar w:fldCharType="begin"/>
          </w:r>
          <w:r>
            <w:rPr>
              <w:noProof/>
            </w:rPr>
            <w:instrText xml:space="preserve"> PAGEREF _Toc1572878 \h </w:instrText>
          </w:r>
          <w:r>
            <w:rPr>
              <w:noProof/>
            </w:rPr>
          </w:r>
          <w:r>
            <w:rPr>
              <w:noProof/>
            </w:rPr>
            <w:fldChar w:fldCharType="separate"/>
          </w:r>
          <w:r>
            <w:rPr>
              <w:noProof/>
            </w:rPr>
            <w:t>21</w:t>
          </w:r>
          <w:r>
            <w:rPr>
              <w:noProof/>
            </w:rPr>
            <w:fldChar w:fldCharType="end"/>
          </w:r>
        </w:p>
        <w:p w14:paraId="0828F36B" w14:textId="6FFDE6DE" w:rsidR="00624AE7" w:rsidRDefault="00624AE7">
          <w:pPr>
            <w:pStyle w:val="Inhopg2"/>
            <w:tabs>
              <w:tab w:val="right" w:leader="dot" w:pos="9054"/>
            </w:tabs>
            <w:rPr>
              <w:rFonts w:eastAsiaTheme="minorEastAsia" w:cstheme="minorBidi"/>
              <w:smallCaps w:val="0"/>
              <w:noProof/>
              <w:sz w:val="24"/>
              <w:szCs w:val="24"/>
            </w:rPr>
          </w:pPr>
          <w:r>
            <w:rPr>
              <w:noProof/>
            </w:rPr>
            <w:t>Bijlage 1.  De skindex 29/POSAS en uitgewerkte domeinen</w:t>
          </w:r>
          <w:r>
            <w:rPr>
              <w:noProof/>
            </w:rPr>
            <w:tab/>
          </w:r>
          <w:r>
            <w:rPr>
              <w:noProof/>
            </w:rPr>
            <w:fldChar w:fldCharType="begin"/>
          </w:r>
          <w:r>
            <w:rPr>
              <w:noProof/>
            </w:rPr>
            <w:instrText xml:space="preserve"> PAGEREF _Toc1572879 \h </w:instrText>
          </w:r>
          <w:r>
            <w:rPr>
              <w:noProof/>
            </w:rPr>
          </w:r>
          <w:r>
            <w:rPr>
              <w:noProof/>
            </w:rPr>
            <w:fldChar w:fldCharType="separate"/>
          </w:r>
          <w:r>
            <w:rPr>
              <w:noProof/>
            </w:rPr>
            <w:t>21</w:t>
          </w:r>
          <w:r>
            <w:rPr>
              <w:noProof/>
            </w:rPr>
            <w:fldChar w:fldCharType="end"/>
          </w:r>
        </w:p>
        <w:p w14:paraId="260F1123" w14:textId="5414250C" w:rsidR="00624AE7" w:rsidRDefault="00624AE7">
          <w:pPr>
            <w:pStyle w:val="Inhopg2"/>
            <w:tabs>
              <w:tab w:val="right" w:leader="dot" w:pos="9054"/>
            </w:tabs>
            <w:rPr>
              <w:rFonts w:eastAsiaTheme="minorEastAsia" w:cstheme="minorBidi"/>
              <w:smallCaps w:val="0"/>
              <w:noProof/>
              <w:sz w:val="24"/>
              <w:szCs w:val="24"/>
            </w:rPr>
          </w:pPr>
          <w:r>
            <w:rPr>
              <w:noProof/>
            </w:rPr>
            <w:t>Bijlage 2. Inleiding over het onderzoek, Overzicht achtergrondvragen(Resultaten)</w:t>
          </w:r>
          <w:r>
            <w:rPr>
              <w:noProof/>
            </w:rPr>
            <w:tab/>
          </w:r>
          <w:r>
            <w:rPr>
              <w:noProof/>
            </w:rPr>
            <w:fldChar w:fldCharType="begin"/>
          </w:r>
          <w:r>
            <w:rPr>
              <w:noProof/>
            </w:rPr>
            <w:instrText xml:space="preserve"> PAGEREF _Toc1572880 \h </w:instrText>
          </w:r>
          <w:r>
            <w:rPr>
              <w:noProof/>
            </w:rPr>
          </w:r>
          <w:r>
            <w:rPr>
              <w:noProof/>
            </w:rPr>
            <w:fldChar w:fldCharType="separate"/>
          </w:r>
          <w:r>
            <w:rPr>
              <w:noProof/>
            </w:rPr>
            <w:t>24</w:t>
          </w:r>
          <w:r>
            <w:rPr>
              <w:noProof/>
            </w:rPr>
            <w:fldChar w:fldCharType="end"/>
          </w:r>
        </w:p>
        <w:p w14:paraId="2B112736" w14:textId="70F056B7" w:rsidR="00624AE7" w:rsidRDefault="00624AE7">
          <w:pPr>
            <w:pStyle w:val="Inhopg2"/>
            <w:tabs>
              <w:tab w:val="right" w:leader="dot" w:pos="9054"/>
            </w:tabs>
            <w:rPr>
              <w:rFonts w:eastAsiaTheme="minorEastAsia" w:cstheme="minorBidi"/>
              <w:smallCaps w:val="0"/>
              <w:noProof/>
              <w:sz w:val="24"/>
              <w:szCs w:val="24"/>
            </w:rPr>
          </w:pPr>
          <w:r>
            <w:rPr>
              <w:noProof/>
            </w:rPr>
            <w:t>Bijlage 3. Verzoek om de vragenlijst in te vullen</w:t>
          </w:r>
          <w:r>
            <w:rPr>
              <w:noProof/>
            </w:rPr>
            <w:tab/>
          </w:r>
          <w:r>
            <w:rPr>
              <w:noProof/>
            </w:rPr>
            <w:fldChar w:fldCharType="begin"/>
          </w:r>
          <w:r>
            <w:rPr>
              <w:noProof/>
            </w:rPr>
            <w:instrText xml:space="preserve"> PAGEREF _Toc1572881 \h </w:instrText>
          </w:r>
          <w:r>
            <w:rPr>
              <w:noProof/>
            </w:rPr>
          </w:r>
          <w:r>
            <w:rPr>
              <w:noProof/>
            </w:rPr>
            <w:fldChar w:fldCharType="separate"/>
          </w:r>
          <w:r>
            <w:rPr>
              <w:noProof/>
            </w:rPr>
            <w:t>28</w:t>
          </w:r>
          <w:r>
            <w:rPr>
              <w:noProof/>
            </w:rPr>
            <w:fldChar w:fldCharType="end"/>
          </w:r>
        </w:p>
        <w:p w14:paraId="4C19FEA2" w14:textId="1415D80E" w:rsidR="00624AE7" w:rsidRDefault="00624AE7">
          <w:pPr>
            <w:pStyle w:val="Inhopg2"/>
            <w:tabs>
              <w:tab w:val="right" w:leader="dot" w:pos="9054"/>
            </w:tabs>
            <w:rPr>
              <w:rFonts w:eastAsiaTheme="minorEastAsia" w:cstheme="minorBidi"/>
              <w:smallCaps w:val="0"/>
              <w:noProof/>
              <w:sz w:val="24"/>
              <w:szCs w:val="24"/>
            </w:rPr>
          </w:pPr>
          <w:r>
            <w:rPr>
              <w:noProof/>
            </w:rPr>
            <w:t>Bijlage 4. Resultaten onderzoek</w:t>
          </w:r>
          <w:r>
            <w:rPr>
              <w:noProof/>
            </w:rPr>
            <w:tab/>
          </w:r>
          <w:r>
            <w:rPr>
              <w:noProof/>
            </w:rPr>
            <w:fldChar w:fldCharType="begin"/>
          </w:r>
          <w:r>
            <w:rPr>
              <w:noProof/>
            </w:rPr>
            <w:instrText xml:space="preserve"> PAGEREF _Toc1572882 \h </w:instrText>
          </w:r>
          <w:r>
            <w:rPr>
              <w:noProof/>
            </w:rPr>
          </w:r>
          <w:r>
            <w:rPr>
              <w:noProof/>
            </w:rPr>
            <w:fldChar w:fldCharType="separate"/>
          </w:r>
          <w:r>
            <w:rPr>
              <w:noProof/>
            </w:rPr>
            <w:t>29</w:t>
          </w:r>
          <w:r>
            <w:rPr>
              <w:noProof/>
            </w:rPr>
            <w:fldChar w:fldCharType="end"/>
          </w:r>
        </w:p>
        <w:p w14:paraId="1C4A79A6" w14:textId="1189DE28" w:rsidR="00624AE7" w:rsidRDefault="00624AE7">
          <w:pPr>
            <w:pStyle w:val="Inhopg3"/>
            <w:tabs>
              <w:tab w:val="right" w:leader="dot" w:pos="9054"/>
            </w:tabs>
            <w:rPr>
              <w:rFonts w:eastAsiaTheme="minorEastAsia" w:cstheme="minorBidi"/>
              <w:i w:val="0"/>
              <w:iCs w:val="0"/>
              <w:noProof/>
              <w:sz w:val="24"/>
              <w:szCs w:val="24"/>
            </w:rPr>
          </w:pPr>
          <w:r>
            <w:rPr>
              <w:noProof/>
            </w:rPr>
            <w:t>Tabel 2 :POSAS score</w:t>
          </w:r>
          <w:r>
            <w:rPr>
              <w:noProof/>
            </w:rPr>
            <w:tab/>
          </w:r>
          <w:r>
            <w:rPr>
              <w:noProof/>
            </w:rPr>
            <w:fldChar w:fldCharType="begin"/>
          </w:r>
          <w:r>
            <w:rPr>
              <w:noProof/>
            </w:rPr>
            <w:instrText xml:space="preserve"> PAGEREF _Toc1572883 \h </w:instrText>
          </w:r>
          <w:r>
            <w:rPr>
              <w:noProof/>
            </w:rPr>
          </w:r>
          <w:r>
            <w:rPr>
              <w:noProof/>
            </w:rPr>
            <w:fldChar w:fldCharType="separate"/>
          </w:r>
          <w:r>
            <w:rPr>
              <w:noProof/>
            </w:rPr>
            <w:t>29</w:t>
          </w:r>
          <w:r>
            <w:rPr>
              <w:noProof/>
            </w:rPr>
            <w:fldChar w:fldCharType="end"/>
          </w:r>
        </w:p>
        <w:p w14:paraId="7029A540" w14:textId="3EFEA894" w:rsidR="00624AE7" w:rsidRDefault="00624AE7">
          <w:pPr>
            <w:pStyle w:val="Inhopg3"/>
            <w:tabs>
              <w:tab w:val="right" w:leader="dot" w:pos="9054"/>
            </w:tabs>
            <w:rPr>
              <w:rFonts w:eastAsiaTheme="minorEastAsia" w:cstheme="minorBidi"/>
              <w:i w:val="0"/>
              <w:iCs w:val="0"/>
              <w:noProof/>
              <w:sz w:val="24"/>
              <w:szCs w:val="24"/>
            </w:rPr>
          </w:pPr>
          <w:r>
            <w:rPr>
              <w:noProof/>
            </w:rPr>
            <w:t>Tabel 3: Skindex-29 score</w:t>
          </w:r>
          <w:r>
            <w:rPr>
              <w:noProof/>
            </w:rPr>
            <w:tab/>
          </w:r>
          <w:r>
            <w:rPr>
              <w:noProof/>
            </w:rPr>
            <w:fldChar w:fldCharType="begin"/>
          </w:r>
          <w:r>
            <w:rPr>
              <w:noProof/>
            </w:rPr>
            <w:instrText xml:space="preserve"> PAGEREF _Toc1572884 \h </w:instrText>
          </w:r>
          <w:r>
            <w:rPr>
              <w:noProof/>
            </w:rPr>
          </w:r>
          <w:r>
            <w:rPr>
              <w:noProof/>
            </w:rPr>
            <w:fldChar w:fldCharType="separate"/>
          </w:r>
          <w:r>
            <w:rPr>
              <w:noProof/>
            </w:rPr>
            <w:t>30</w:t>
          </w:r>
          <w:r>
            <w:rPr>
              <w:noProof/>
            </w:rPr>
            <w:fldChar w:fldCharType="end"/>
          </w:r>
        </w:p>
        <w:p w14:paraId="08B58130" w14:textId="4CC6517C" w:rsidR="00624AE7" w:rsidRDefault="00624AE7">
          <w:pPr>
            <w:pStyle w:val="Inhopg3"/>
            <w:tabs>
              <w:tab w:val="right" w:leader="dot" w:pos="9054"/>
            </w:tabs>
            <w:rPr>
              <w:rFonts w:eastAsiaTheme="minorEastAsia" w:cstheme="minorBidi"/>
              <w:i w:val="0"/>
              <w:iCs w:val="0"/>
              <w:noProof/>
              <w:sz w:val="24"/>
              <w:szCs w:val="24"/>
            </w:rPr>
          </w:pPr>
          <w:r w:rsidRPr="00D149A8">
            <w:rPr>
              <w:noProof/>
            </w:rPr>
            <w:t>Tabel 4: Resultaten gemiddelden per POSAS-groep van de Skindex29 domeinen</w:t>
          </w:r>
          <w:r>
            <w:rPr>
              <w:noProof/>
            </w:rPr>
            <w:tab/>
          </w:r>
          <w:r>
            <w:rPr>
              <w:noProof/>
            </w:rPr>
            <w:fldChar w:fldCharType="begin"/>
          </w:r>
          <w:r>
            <w:rPr>
              <w:noProof/>
            </w:rPr>
            <w:instrText xml:space="preserve"> PAGEREF _Toc1572885 \h </w:instrText>
          </w:r>
          <w:r>
            <w:rPr>
              <w:noProof/>
            </w:rPr>
          </w:r>
          <w:r>
            <w:rPr>
              <w:noProof/>
            </w:rPr>
            <w:fldChar w:fldCharType="separate"/>
          </w:r>
          <w:r>
            <w:rPr>
              <w:noProof/>
            </w:rPr>
            <w:t>33</w:t>
          </w:r>
          <w:r>
            <w:rPr>
              <w:noProof/>
            </w:rPr>
            <w:fldChar w:fldCharType="end"/>
          </w:r>
        </w:p>
        <w:p w14:paraId="3629C882" w14:textId="097EB6A2" w:rsidR="00624AE7" w:rsidRDefault="00624AE7">
          <w:pPr>
            <w:pStyle w:val="Inhopg3"/>
            <w:tabs>
              <w:tab w:val="right" w:leader="dot" w:pos="9054"/>
            </w:tabs>
            <w:rPr>
              <w:rFonts w:eastAsiaTheme="minorEastAsia" w:cstheme="minorBidi"/>
              <w:i w:val="0"/>
              <w:iCs w:val="0"/>
              <w:noProof/>
              <w:sz w:val="24"/>
              <w:szCs w:val="24"/>
            </w:rPr>
          </w:pPr>
          <w:r w:rsidRPr="00D149A8">
            <w:rPr>
              <w:rFonts w:cs="Arial"/>
              <w:noProof/>
            </w:rPr>
            <w:t>Tabel 5</w:t>
          </w:r>
          <w:r>
            <w:rPr>
              <w:noProof/>
            </w:rPr>
            <w:t>: Resultaten tabel spreiding domeinen</w:t>
          </w:r>
          <w:r>
            <w:rPr>
              <w:noProof/>
            </w:rPr>
            <w:tab/>
          </w:r>
          <w:r>
            <w:rPr>
              <w:noProof/>
            </w:rPr>
            <w:fldChar w:fldCharType="begin"/>
          </w:r>
          <w:r>
            <w:rPr>
              <w:noProof/>
            </w:rPr>
            <w:instrText xml:space="preserve"> PAGEREF _Toc1572886 \h </w:instrText>
          </w:r>
          <w:r>
            <w:rPr>
              <w:noProof/>
            </w:rPr>
          </w:r>
          <w:r>
            <w:rPr>
              <w:noProof/>
            </w:rPr>
            <w:fldChar w:fldCharType="separate"/>
          </w:r>
          <w:r>
            <w:rPr>
              <w:noProof/>
            </w:rPr>
            <w:t>33</w:t>
          </w:r>
          <w:r>
            <w:rPr>
              <w:noProof/>
            </w:rPr>
            <w:fldChar w:fldCharType="end"/>
          </w:r>
        </w:p>
        <w:p w14:paraId="7BFDF44C" w14:textId="168B2052" w:rsidR="00624AE7" w:rsidRDefault="00624AE7">
          <w:pPr>
            <w:pStyle w:val="Inhopg3"/>
            <w:tabs>
              <w:tab w:val="right" w:leader="dot" w:pos="9054"/>
            </w:tabs>
            <w:rPr>
              <w:rFonts w:eastAsiaTheme="minorEastAsia" w:cstheme="minorBidi"/>
              <w:i w:val="0"/>
              <w:iCs w:val="0"/>
              <w:noProof/>
              <w:sz w:val="24"/>
              <w:szCs w:val="24"/>
            </w:rPr>
          </w:pPr>
          <w:r w:rsidRPr="00D149A8">
            <w:rPr>
              <w:noProof/>
            </w:rPr>
            <w:t>Tabel 6 :Categorisatie van de Skindex-29 scores d.m.v. de mixture analyses</w:t>
          </w:r>
          <w:r>
            <w:rPr>
              <w:noProof/>
            </w:rPr>
            <w:tab/>
          </w:r>
          <w:r>
            <w:rPr>
              <w:noProof/>
            </w:rPr>
            <w:fldChar w:fldCharType="begin"/>
          </w:r>
          <w:r>
            <w:rPr>
              <w:noProof/>
            </w:rPr>
            <w:instrText xml:space="preserve"> PAGEREF _Toc1572887 \h </w:instrText>
          </w:r>
          <w:r>
            <w:rPr>
              <w:noProof/>
            </w:rPr>
          </w:r>
          <w:r>
            <w:rPr>
              <w:noProof/>
            </w:rPr>
            <w:fldChar w:fldCharType="separate"/>
          </w:r>
          <w:r>
            <w:rPr>
              <w:noProof/>
            </w:rPr>
            <w:t>33</w:t>
          </w:r>
          <w:r>
            <w:rPr>
              <w:noProof/>
            </w:rPr>
            <w:fldChar w:fldCharType="end"/>
          </w:r>
        </w:p>
        <w:p w14:paraId="5891F5FA" w14:textId="4316A1CB" w:rsidR="00624AE7" w:rsidRDefault="00624AE7">
          <w:pPr>
            <w:pStyle w:val="Inhopg2"/>
            <w:tabs>
              <w:tab w:val="right" w:leader="dot" w:pos="9054"/>
            </w:tabs>
            <w:rPr>
              <w:rFonts w:eastAsiaTheme="minorEastAsia" w:cstheme="minorBidi"/>
              <w:smallCaps w:val="0"/>
              <w:noProof/>
              <w:sz w:val="24"/>
              <w:szCs w:val="24"/>
            </w:rPr>
          </w:pPr>
          <w:r>
            <w:rPr>
              <w:noProof/>
            </w:rPr>
            <w:t>Bijlage 5. Normale verderling</w:t>
          </w:r>
          <w:r>
            <w:rPr>
              <w:noProof/>
            </w:rPr>
            <w:tab/>
          </w:r>
          <w:r>
            <w:rPr>
              <w:noProof/>
            </w:rPr>
            <w:fldChar w:fldCharType="begin"/>
          </w:r>
          <w:r>
            <w:rPr>
              <w:noProof/>
            </w:rPr>
            <w:instrText xml:space="preserve"> PAGEREF _Toc1572888 \h </w:instrText>
          </w:r>
          <w:r>
            <w:rPr>
              <w:noProof/>
            </w:rPr>
          </w:r>
          <w:r>
            <w:rPr>
              <w:noProof/>
            </w:rPr>
            <w:fldChar w:fldCharType="separate"/>
          </w:r>
          <w:r>
            <w:rPr>
              <w:noProof/>
            </w:rPr>
            <w:t>34</w:t>
          </w:r>
          <w:r>
            <w:rPr>
              <w:noProof/>
            </w:rPr>
            <w:fldChar w:fldCharType="end"/>
          </w:r>
        </w:p>
        <w:p w14:paraId="72966716" w14:textId="6B508705" w:rsidR="00624AE7" w:rsidRDefault="00624AE7">
          <w:pPr>
            <w:pStyle w:val="Inhopg3"/>
            <w:tabs>
              <w:tab w:val="right" w:leader="dot" w:pos="9054"/>
            </w:tabs>
            <w:rPr>
              <w:rFonts w:eastAsiaTheme="minorEastAsia" w:cstheme="minorBidi"/>
              <w:i w:val="0"/>
              <w:iCs w:val="0"/>
              <w:noProof/>
              <w:sz w:val="24"/>
              <w:szCs w:val="24"/>
            </w:rPr>
          </w:pPr>
          <w:r>
            <w:rPr>
              <w:noProof/>
            </w:rPr>
            <w:t>Tabel 7: Test of Normality</w:t>
          </w:r>
          <w:r>
            <w:rPr>
              <w:noProof/>
            </w:rPr>
            <w:tab/>
          </w:r>
          <w:r>
            <w:rPr>
              <w:noProof/>
            </w:rPr>
            <w:fldChar w:fldCharType="begin"/>
          </w:r>
          <w:r>
            <w:rPr>
              <w:noProof/>
            </w:rPr>
            <w:instrText xml:space="preserve"> PAGEREF _Toc1572889 \h </w:instrText>
          </w:r>
          <w:r>
            <w:rPr>
              <w:noProof/>
            </w:rPr>
          </w:r>
          <w:r>
            <w:rPr>
              <w:noProof/>
            </w:rPr>
            <w:fldChar w:fldCharType="separate"/>
          </w:r>
          <w:r>
            <w:rPr>
              <w:noProof/>
            </w:rPr>
            <w:t>34</w:t>
          </w:r>
          <w:r>
            <w:rPr>
              <w:noProof/>
            </w:rPr>
            <w:fldChar w:fldCharType="end"/>
          </w:r>
        </w:p>
        <w:p w14:paraId="0EFDAD15" w14:textId="7284CD9D" w:rsidR="00624AE7" w:rsidRDefault="00624AE7">
          <w:pPr>
            <w:pStyle w:val="Inhopg2"/>
            <w:tabs>
              <w:tab w:val="right" w:leader="dot" w:pos="9054"/>
            </w:tabs>
            <w:rPr>
              <w:rFonts w:eastAsiaTheme="minorEastAsia" w:cstheme="minorBidi"/>
              <w:smallCaps w:val="0"/>
              <w:noProof/>
              <w:sz w:val="24"/>
              <w:szCs w:val="24"/>
            </w:rPr>
          </w:pPr>
          <w:r w:rsidRPr="00624AE7">
            <w:rPr>
              <w:noProof/>
            </w:rPr>
            <w:t>Bijlage 6. t-test resultaten</w:t>
          </w:r>
          <w:r>
            <w:rPr>
              <w:noProof/>
            </w:rPr>
            <w:tab/>
          </w:r>
          <w:r>
            <w:rPr>
              <w:noProof/>
            </w:rPr>
            <w:fldChar w:fldCharType="begin"/>
          </w:r>
          <w:r>
            <w:rPr>
              <w:noProof/>
            </w:rPr>
            <w:instrText xml:space="preserve"> PAGEREF _Toc1572890 \h </w:instrText>
          </w:r>
          <w:r>
            <w:rPr>
              <w:noProof/>
            </w:rPr>
          </w:r>
          <w:r>
            <w:rPr>
              <w:noProof/>
            </w:rPr>
            <w:fldChar w:fldCharType="separate"/>
          </w:r>
          <w:r>
            <w:rPr>
              <w:noProof/>
            </w:rPr>
            <w:t>35</w:t>
          </w:r>
          <w:r>
            <w:rPr>
              <w:noProof/>
            </w:rPr>
            <w:fldChar w:fldCharType="end"/>
          </w:r>
        </w:p>
        <w:p w14:paraId="34E5BC4C" w14:textId="1DECFD02" w:rsidR="00624AE7" w:rsidRDefault="00624AE7">
          <w:pPr>
            <w:pStyle w:val="Inhopg3"/>
            <w:tabs>
              <w:tab w:val="right" w:leader="dot" w:pos="9054"/>
            </w:tabs>
            <w:rPr>
              <w:rFonts w:eastAsiaTheme="minorEastAsia" w:cstheme="minorBidi"/>
              <w:i w:val="0"/>
              <w:iCs w:val="0"/>
              <w:noProof/>
              <w:sz w:val="24"/>
              <w:szCs w:val="24"/>
            </w:rPr>
          </w:pPr>
          <w:r>
            <w:rPr>
              <w:noProof/>
            </w:rPr>
            <w:t>Tabel 8: Independent Samples Test</w:t>
          </w:r>
          <w:r>
            <w:rPr>
              <w:noProof/>
            </w:rPr>
            <w:tab/>
          </w:r>
          <w:r>
            <w:rPr>
              <w:noProof/>
            </w:rPr>
            <w:fldChar w:fldCharType="begin"/>
          </w:r>
          <w:r>
            <w:rPr>
              <w:noProof/>
            </w:rPr>
            <w:instrText xml:space="preserve"> PAGEREF _Toc1572891 \h </w:instrText>
          </w:r>
          <w:r>
            <w:rPr>
              <w:noProof/>
            </w:rPr>
          </w:r>
          <w:r>
            <w:rPr>
              <w:noProof/>
            </w:rPr>
            <w:fldChar w:fldCharType="separate"/>
          </w:r>
          <w:r>
            <w:rPr>
              <w:noProof/>
            </w:rPr>
            <w:t>35</w:t>
          </w:r>
          <w:r>
            <w:rPr>
              <w:noProof/>
            </w:rPr>
            <w:fldChar w:fldCharType="end"/>
          </w:r>
        </w:p>
        <w:p w14:paraId="6C7575E4" w14:textId="6D0627E9" w:rsidR="00624AE7" w:rsidRDefault="00624AE7">
          <w:pPr>
            <w:pStyle w:val="Inhopg3"/>
            <w:tabs>
              <w:tab w:val="right" w:leader="dot" w:pos="9054"/>
            </w:tabs>
            <w:rPr>
              <w:rFonts w:eastAsiaTheme="minorEastAsia" w:cstheme="minorBidi"/>
              <w:i w:val="0"/>
              <w:iCs w:val="0"/>
              <w:noProof/>
              <w:sz w:val="24"/>
              <w:szCs w:val="24"/>
            </w:rPr>
          </w:pPr>
          <w:r w:rsidRPr="00D149A8">
            <w:rPr>
              <w:noProof/>
            </w:rPr>
            <w:t>Tabel 9: Gemiddelde scores op KvL, uitgesplitst naar ervaren last van acnelittekens in het gelaat</w:t>
          </w:r>
          <w:r>
            <w:rPr>
              <w:noProof/>
            </w:rPr>
            <w:tab/>
          </w:r>
          <w:r>
            <w:rPr>
              <w:noProof/>
            </w:rPr>
            <w:fldChar w:fldCharType="begin"/>
          </w:r>
          <w:r>
            <w:rPr>
              <w:noProof/>
            </w:rPr>
            <w:instrText xml:space="preserve"> PAGEREF _Toc1572892 \h </w:instrText>
          </w:r>
          <w:r>
            <w:rPr>
              <w:noProof/>
            </w:rPr>
          </w:r>
          <w:r>
            <w:rPr>
              <w:noProof/>
            </w:rPr>
            <w:fldChar w:fldCharType="separate"/>
          </w:r>
          <w:r>
            <w:rPr>
              <w:noProof/>
            </w:rPr>
            <w:t>35</w:t>
          </w:r>
          <w:r>
            <w:rPr>
              <w:noProof/>
            </w:rPr>
            <w:fldChar w:fldCharType="end"/>
          </w:r>
        </w:p>
        <w:p w14:paraId="71389433" w14:textId="23DE303B" w:rsidR="00624AE7" w:rsidRDefault="00624AE7">
          <w:pPr>
            <w:pStyle w:val="Inhopg3"/>
            <w:tabs>
              <w:tab w:val="right" w:leader="dot" w:pos="9054"/>
            </w:tabs>
            <w:rPr>
              <w:rFonts w:eastAsiaTheme="minorEastAsia" w:cstheme="minorBidi"/>
              <w:i w:val="0"/>
              <w:iCs w:val="0"/>
              <w:noProof/>
              <w:sz w:val="24"/>
              <w:szCs w:val="24"/>
            </w:rPr>
          </w:pPr>
          <w:r w:rsidRPr="00D149A8">
            <w:rPr>
              <w:noProof/>
            </w:rPr>
            <w:t>Tabel 10: T-test voor onafhankelijke variabelen verschil in KvL</w:t>
          </w:r>
          <w:r>
            <w:rPr>
              <w:noProof/>
            </w:rPr>
            <w:tab/>
          </w:r>
          <w:r>
            <w:rPr>
              <w:noProof/>
            </w:rPr>
            <w:fldChar w:fldCharType="begin"/>
          </w:r>
          <w:r>
            <w:rPr>
              <w:noProof/>
            </w:rPr>
            <w:instrText xml:space="preserve"> PAGEREF _Toc1572893 \h </w:instrText>
          </w:r>
          <w:r>
            <w:rPr>
              <w:noProof/>
            </w:rPr>
          </w:r>
          <w:r>
            <w:rPr>
              <w:noProof/>
            </w:rPr>
            <w:fldChar w:fldCharType="separate"/>
          </w:r>
          <w:r>
            <w:rPr>
              <w:noProof/>
            </w:rPr>
            <w:t>35</w:t>
          </w:r>
          <w:r>
            <w:rPr>
              <w:noProof/>
            </w:rPr>
            <w:fldChar w:fldCharType="end"/>
          </w:r>
        </w:p>
        <w:p w14:paraId="45C78DE5" w14:textId="23195175" w:rsidR="00ED133A" w:rsidRDefault="00624AE7">
          <w:r>
            <w:rPr>
              <w:rFonts w:asciiTheme="minorHAnsi" w:hAnsiTheme="minorHAnsi"/>
              <w:b/>
              <w:bCs/>
              <w:caps/>
              <w:sz w:val="20"/>
              <w:szCs w:val="20"/>
            </w:rPr>
            <w:fldChar w:fldCharType="end"/>
          </w:r>
        </w:p>
      </w:sdtContent>
    </w:sdt>
    <w:p w14:paraId="640E4E86" w14:textId="77777777" w:rsidR="00645956" w:rsidRPr="00E7023D" w:rsidRDefault="00645956" w:rsidP="00E26F80">
      <w:pPr>
        <w:spacing w:line="360" w:lineRule="auto"/>
        <w:jc w:val="both"/>
      </w:pPr>
    </w:p>
    <w:p w14:paraId="5681D784" w14:textId="77777777" w:rsidR="00645956" w:rsidRPr="00E7023D" w:rsidRDefault="00645956" w:rsidP="00E26F80">
      <w:pPr>
        <w:spacing w:line="360" w:lineRule="auto"/>
        <w:jc w:val="both"/>
      </w:pPr>
    </w:p>
    <w:p w14:paraId="4E35C602" w14:textId="77777777" w:rsidR="00645956" w:rsidRPr="00E7023D" w:rsidRDefault="00645956" w:rsidP="00E26F80">
      <w:pPr>
        <w:spacing w:line="360" w:lineRule="auto"/>
        <w:jc w:val="both"/>
      </w:pPr>
    </w:p>
    <w:p w14:paraId="7FFA1982" w14:textId="77777777" w:rsidR="00645956" w:rsidRPr="00E7023D" w:rsidRDefault="00645956" w:rsidP="00E26F80">
      <w:pPr>
        <w:spacing w:line="360" w:lineRule="auto"/>
        <w:jc w:val="both"/>
      </w:pPr>
    </w:p>
    <w:p w14:paraId="0245DBBD" w14:textId="38784FB2" w:rsidR="000C3804" w:rsidRDefault="000C3804" w:rsidP="00EA64F5">
      <w:pPr>
        <w:widowControl w:val="0"/>
        <w:autoSpaceDE w:val="0"/>
        <w:autoSpaceDN w:val="0"/>
        <w:adjustRightInd w:val="0"/>
        <w:spacing w:after="240" w:line="300" w:lineRule="atLeast"/>
      </w:pPr>
    </w:p>
    <w:p w14:paraId="3A6926EA" w14:textId="77777777" w:rsidR="00856478" w:rsidRDefault="00856478" w:rsidP="00877B5F">
      <w:pPr>
        <w:widowControl w:val="0"/>
        <w:autoSpaceDE w:val="0"/>
        <w:autoSpaceDN w:val="0"/>
        <w:adjustRightInd w:val="0"/>
        <w:spacing w:after="240" w:line="300" w:lineRule="atLeast"/>
        <w:rPr>
          <w:rFonts w:cs="Times"/>
          <w:b/>
          <w:color w:val="000000" w:themeColor="text1"/>
          <w:sz w:val="20"/>
        </w:rPr>
      </w:pPr>
    </w:p>
    <w:p w14:paraId="3A65EE2A" w14:textId="38589C18" w:rsidR="00877B5F" w:rsidRPr="00917ADF" w:rsidRDefault="00877B5F" w:rsidP="00877B5F">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917ADF">
        <w:rPr>
          <w:rFonts w:asciiTheme="majorHAnsi" w:hAnsiTheme="majorHAnsi" w:cs="Times"/>
          <w:b/>
          <w:color w:val="000000" w:themeColor="text1"/>
          <w:sz w:val="22"/>
          <w:szCs w:val="22"/>
        </w:rPr>
        <w:t xml:space="preserve">Hogeschoolgegevens </w:t>
      </w:r>
    </w:p>
    <w:p w14:paraId="736EA3DC" w14:textId="77777777" w:rsidR="00877B5F" w:rsidRPr="00917ADF" w:rsidRDefault="00877B5F" w:rsidP="00877B5F">
      <w:pPr>
        <w:widowControl w:val="0"/>
        <w:autoSpaceDE w:val="0"/>
        <w:autoSpaceDN w:val="0"/>
        <w:adjustRightInd w:val="0"/>
        <w:spacing w:after="240" w:line="320" w:lineRule="atLeast"/>
        <w:rPr>
          <w:rFonts w:asciiTheme="majorHAnsi" w:hAnsiTheme="majorHAnsi"/>
          <w:color w:val="000000" w:themeColor="text1"/>
          <w:sz w:val="22"/>
          <w:szCs w:val="22"/>
        </w:rPr>
      </w:pPr>
      <w:r w:rsidRPr="00917ADF">
        <w:rPr>
          <w:rFonts w:asciiTheme="majorHAnsi" w:hAnsiTheme="majorHAnsi"/>
          <w:color w:val="000000" w:themeColor="text1"/>
          <w:sz w:val="22"/>
          <w:szCs w:val="22"/>
        </w:rPr>
        <w:t>De Haagse Hogeschool</w:t>
      </w:r>
    </w:p>
    <w:p w14:paraId="7691309F" w14:textId="77777777" w:rsidR="00877B5F" w:rsidRPr="00917ADF" w:rsidRDefault="00877B5F" w:rsidP="00877B5F">
      <w:pPr>
        <w:widowControl w:val="0"/>
        <w:autoSpaceDE w:val="0"/>
        <w:autoSpaceDN w:val="0"/>
        <w:adjustRightInd w:val="0"/>
        <w:spacing w:after="240" w:line="320" w:lineRule="atLeast"/>
        <w:rPr>
          <w:rFonts w:asciiTheme="majorHAnsi" w:hAnsiTheme="majorHAnsi"/>
          <w:color w:val="000000" w:themeColor="text1"/>
          <w:sz w:val="22"/>
          <w:szCs w:val="22"/>
        </w:rPr>
      </w:pPr>
      <w:r w:rsidRPr="00917ADF">
        <w:rPr>
          <w:rFonts w:asciiTheme="majorHAnsi" w:hAnsiTheme="majorHAnsi"/>
          <w:color w:val="000000" w:themeColor="text1"/>
          <w:sz w:val="22"/>
          <w:szCs w:val="22"/>
        </w:rPr>
        <w:t xml:space="preserve">Opleiding Huidtherapie </w:t>
      </w:r>
    </w:p>
    <w:p w14:paraId="3B032DC9" w14:textId="77777777" w:rsidR="00877B5F" w:rsidRPr="00917ADF" w:rsidRDefault="00877B5F" w:rsidP="00877B5F">
      <w:pPr>
        <w:widowControl w:val="0"/>
        <w:autoSpaceDE w:val="0"/>
        <w:autoSpaceDN w:val="0"/>
        <w:adjustRightInd w:val="0"/>
        <w:spacing w:after="240" w:line="320" w:lineRule="atLeast"/>
        <w:rPr>
          <w:rFonts w:asciiTheme="majorHAnsi" w:hAnsiTheme="majorHAnsi" w:cs="Times"/>
          <w:color w:val="000000" w:themeColor="text1"/>
          <w:sz w:val="22"/>
          <w:szCs w:val="22"/>
        </w:rPr>
      </w:pPr>
      <w:r w:rsidRPr="00917ADF">
        <w:rPr>
          <w:rFonts w:asciiTheme="majorHAnsi" w:hAnsiTheme="majorHAnsi"/>
          <w:color w:val="000000" w:themeColor="text1"/>
          <w:sz w:val="22"/>
          <w:szCs w:val="22"/>
        </w:rPr>
        <w:t xml:space="preserve">Johanna Westerdijkplein 75 2521 EN Den Haag </w:t>
      </w:r>
    </w:p>
    <w:p w14:paraId="040052C3" w14:textId="77777777" w:rsidR="00877B5F" w:rsidRPr="00917ADF" w:rsidRDefault="00877B5F" w:rsidP="00877B5F">
      <w:pPr>
        <w:widowControl w:val="0"/>
        <w:autoSpaceDE w:val="0"/>
        <w:autoSpaceDN w:val="0"/>
        <w:adjustRightInd w:val="0"/>
        <w:spacing w:after="240" w:line="320" w:lineRule="atLeast"/>
        <w:rPr>
          <w:rFonts w:asciiTheme="majorHAnsi" w:hAnsiTheme="majorHAnsi" w:cs="Times"/>
          <w:color w:val="000000" w:themeColor="text1"/>
          <w:sz w:val="22"/>
          <w:szCs w:val="22"/>
        </w:rPr>
      </w:pPr>
      <w:r w:rsidRPr="00917ADF">
        <w:rPr>
          <w:rFonts w:asciiTheme="majorHAnsi" w:hAnsiTheme="majorHAnsi"/>
          <w:color w:val="000000" w:themeColor="text1"/>
          <w:sz w:val="22"/>
          <w:szCs w:val="22"/>
        </w:rPr>
        <w:t xml:space="preserve">Tel. 070 445 8300 </w:t>
      </w:r>
    </w:p>
    <w:p w14:paraId="36E5C47D" w14:textId="77777777" w:rsidR="00F92515" w:rsidRDefault="00877B5F" w:rsidP="00877B5F">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917ADF">
        <w:rPr>
          <w:rFonts w:asciiTheme="majorHAnsi" w:hAnsiTheme="majorHAnsi" w:cs="Times"/>
          <w:b/>
          <w:color w:val="000000" w:themeColor="text1"/>
          <w:sz w:val="22"/>
          <w:szCs w:val="22"/>
        </w:rPr>
        <w:t xml:space="preserve">Docent begeleider vanuit opleiding </w:t>
      </w:r>
      <w:r w:rsidR="00F92515">
        <w:rPr>
          <w:rFonts w:asciiTheme="majorHAnsi" w:hAnsiTheme="majorHAnsi" w:cs="Times"/>
          <w:b/>
          <w:color w:val="000000" w:themeColor="text1"/>
          <w:sz w:val="22"/>
          <w:szCs w:val="22"/>
        </w:rPr>
        <w:t xml:space="preserve">                                                                                                                                                         </w:t>
      </w:r>
      <w:r>
        <w:rPr>
          <w:rFonts w:asciiTheme="majorHAnsi" w:hAnsiTheme="majorHAnsi" w:cs="Times"/>
          <w:b/>
          <w:color w:val="000000" w:themeColor="text1"/>
          <w:sz w:val="22"/>
          <w:szCs w:val="22"/>
        </w:rPr>
        <w:t xml:space="preserve">                                                                                                              </w:t>
      </w:r>
      <w:r w:rsidR="00F92515">
        <w:rPr>
          <w:rFonts w:asciiTheme="majorHAnsi" w:hAnsiTheme="majorHAnsi" w:cs="Times"/>
          <w:b/>
          <w:color w:val="000000" w:themeColor="text1"/>
          <w:sz w:val="22"/>
          <w:szCs w:val="22"/>
        </w:rPr>
        <w:t xml:space="preserve">     </w:t>
      </w:r>
    </w:p>
    <w:p w14:paraId="1B73B50B" w14:textId="1315658E" w:rsidR="00877B5F" w:rsidRPr="001401CA" w:rsidRDefault="00877B5F" w:rsidP="00877B5F">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1401CA">
        <w:rPr>
          <w:rFonts w:asciiTheme="majorHAnsi" w:hAnsiTheme="majorHAnsi"/>
          <w:color w:val="000000" w:themeColor="text1"/>
          <w:sz w:val="22"/>
          <w:szCs w:val="22"/>
        </w:rPr>
        <w:t>Mevr. N. van Lobenstein</w:t>
      </w:r>
      <w:r>
        <w:rPr>
          <w:rFonts w:asciiTheme="majorHAnsi" w:hAnsiTheme="majorHAnsi" w:cs="Times"/>
          <w:b/>
          <w:color w:val="000000" w:themeColor="text1"/>
          <w:sz w:val="22"/>
          <w:szCs w:val="22"/>
        </w:rPr>
        <w:t xml:space="preserve">                                                                                                   </w:t>
      </w:r>
      <w:hyperlink r:id="rId10" w:history="1">
        <w:r w:rsidRPr="001401CA">
          <w:rPr>
            <w:rStyle w:val="Hyperlink"/>
            <w:rFonts w:asciiTheme="majorHAnsi" w:hAnsiTheme="majorHAnsi" w:cs="Segoe UI"/>
            <w:color w:val="106EBE"/>
            <w:sz w:val="22"/>
            <w:szCs w:val="22"/>
            <w:bdr w:val="none" w:sz="0" w:space="0" w:color="auto" w:frame="1"/>
            <w:shd w:val="clear" w:color="auto" w:fill="FDFBF9"/>
          </w:rPr>
          <w:t>N.vanLobenstein@hhs.nl</w:t>
        </w:r>
      </w:hyperlink>
    </w:p>
    <w:p w14:paraId="40F5354C" w14:textId="77777777" w:rsidR="00877B5F" w:rsidRPr="00917ADF" w:rsidRDefault="00877B5F" w:rsidP="00877B5F">
      <w:pPr>
        <w:rPr>
          <w:rFonts w:asciiTheme="majorHAnsi" w:hAnsiTheme="majorHAnsi"/>
          <w:color w:val="000000" w:themeColor="text1"/>
          <w:sz w:val="22"/>
          <w:szCs w:val="22"/>
        </w:rPr>
      </w:pPr>
    </w:p>
    <w:p w14:paraId="1A0A7755" w14:textId="77777777" w:rsidR="00877B5F" w:rsidRPr="00917ADF" w:rsidRDefault="00877B5F" w:rsidP="00877B5F">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917ADF">
        <w:rPr>
          <w:rFonts w:asciiTheme="majorHAnsi" w:hAnsiTheme="majorHAnsi" w:cs="Times"/>
          <w:b/>
          <w:color w:val="000000" w:themeColor="text1"/>
          <w:sz w:val="22"/>
          <w:szCs w:val="22"/>
        </w:rPr>
        <w:t xml:space="preserve">Externe opdrachtgever </w:t>
      </w:r>
    </w:p>
    <w:p w14:paraId="1E90BFBD" w14:textId="401C9C44" w:rsidR="00877B5F" w:rsidRDefault="00877B5F" w:rsidP="00877B5F">
      <w:pPr>
        <w:rPr>
          <w:rFonts w:asciiTheme="majorHAnsi" w:hAnsiTheme="majorHAnsi"/>
          <w:color w:val="000000" w:themeColor="text1"/>
          <w:sz w:val="22"/>
          <w:szCs w:val="22"/>
        </w:rPr>
      </w:pPr>
      <w:r w:rsidRPr="00917ADF">
        <w:rPr>
          <w:rFonts w:asciiTheme="majorHAnsi" w:hAnsiTheme="majorHAnsi"/>
          <w:color w:val="000000" w:themeColor="text1"/>
          <w:sz w:val="22"/>
          <w:szCs w:val="22"/>
        </w:rPr>
        <w:t xml:space="preserve">Naam organisatie: Clinic63 </w:t>
      </w:r>
      <w:r w:rsidRPr="00917ADF">
        <w:rPr>
          <w:rFonts w:asciiTheme="majorHAnsi" w:hAnsiTheme="majorHAnsi"/>
          <w:color w:val="000000" w:themeColor="text1"/>
          <w:sz w:val="22"/>
          <w:szCs w:val="22"/>
        </w:rPr>
        <w:br/>
        <w:t>Naam Stagebegeleider: Sahar Waise</w:t>
      </w:r>
      <w:r w:rsidRPr="00917ADF">
        <w:rPr>
          <w:rFonts w:asciiTheme="majorHAnsi" w:hAnsiTheme="majorHAnsi"/>
          <w:color w:val="000000" w:themeColor="text1"/>
          <w:sz w:val="22"/>
          <w:szCs w:val="22"/>
        </w:rPr>
        <w:br/>
        <w:t xml:space="preserve">Telefoonnummer: +31(0)880157100                                                                                                                            Email adres: Sahar@clinic63.nl                                                                                                                         Vooropleiding opdrachtgever: Huidtherapie(HHS) </w:t>
      </w:r>
    </w:p>
    <w:p w14:paraId="24A3A037" w14:textId="77777777" w:rsidR="00CA55C2" w:rsidRPr="00917ADF" w:rsidRDefault="00CA55C2" w:rsidP="00877B5F">
      <w:pPr>
        <w:rPr>
          <w:rFonts w:asciiTheme="majorHAnsi" w:hAnsiTheme="majorHAnsi"/>
          <w:color w:val="000000" w:themeColor="text1"/>
          <w:sz w:val="22"/>
          <w:szCs w:val="22"/>
        </w:rPr>
      </w:pPr>
    </w:p>
    <w:p w14:paraId="15B807E5" w14:textId="77777777" w:rsidR="00CA55C2" w:rsidRDefault="00877B5F" w:rsidP="00CA55C2">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917ADF">
        <w:rPr>
          <w:rFonts w:asciiTheme="majorHAnsi" w:hAnsiTheme="majorHAnsi" w:cs="Times"/>
          <w:b/>
          <w:color w:val="000000" w:themeColor="text1"/>
          <w:sz w:val="22"/>
          <w:szCs w:val="22"/>
        </w:rPr>
        <w:t xml:space="preserve">Student </w:t>
      </w:r>
    </w:p>
    <w:p w14:paraId="1DCB4DCC" w14:textId="1B743A04" w:rsidR="00F92515" w:rsidRPr="00F92515" w:rsidRDefault="00877B5F" w:rsidP="00CA55C2">
      <w:pPr>
        <w:widowControl w:val="0"/>
        <w:autoSpaceDE w:val="0"/>
        <w:autoSpaceDN w:val="0"/>
        <w:adjustRightInd w:val="0"/>
        <w:spacing w:after="240" w:line="300" w:lineRule="atLeast"/>
        <w:rPr>
          <w:rFonts w:asciiTheme="majorHAnsi" w:hAnsiTheme="majorHAnsi"/>
          <w:color w:val="000000" w:themeColor="text1"/>
          <w:sz w:val="22"/>
          <w:szCs w:val="22"/>
        </w:rPr>
      </w:pPr>
      <w:r w:rsidRPr="00917ADF">
        <w:rPr>
          <w:rFonts w:asciiTheme="majorHAnsi" w:hAnsiTheme="majorHAnsi"/>
          <w:color w:val="000000" w:themeColor="text1"/>
          <w:sz w:val="22"/>
          <w:szCs w:val="22"/>
        </w:rPr>
        <w:t>Victoria Zakrijeva                                                                                                                                           Studentennummer: 13055445                                                                                                                                            Klas: HDT-4C</w:t>
      </w:r>
    </w:p>
    <w:p w14:paraId="75F5E387" w14:textId="7ADCC6F9" w:rsidR="00877B5F" w:rsidRPr="00917ADF" w:rsidRDefault="00877B5F" w:rsidP="00877B5F">
      <w:pPr>
        <w:widowControl w:val="0"/>
        <w:autoSpaceDE w:val="0"/>
        <w:autoSpaceDN w:val="0"/>
        <w:adjustRightInd w:val="0"/>
        <w:spacing w:after="240" w:line="300" w:lineRule="atLeast"/>
        <w:rPr>
          <w:rFonts w:asciiTheme="majorHAnsi" w:hAnsiTheme="majorHAnsi" w:cs="Times"/>
          <w:b/>
          <w:color w:val="000000" w:themeColor="text1"/>
          <w:sz w:val="22"/>
          <w:szCs w:val="22"/>
        </w:rPr>
      </w:pPr>
      <w:r w:rsidRPr="00917ADF">
        <w:rPr>
          <w:rFonts w:asciiTheme="majorHAnsi" w:hAnsiTheme="majorHAnsi" w:cs="Times"/>
          <w:b/>
          <w:color w:val="000000" w:themeColor="text1"/>
          <w:sz w:val="22"/>
          <w:szCs w:val="22"/>
        </w:rPr>
        <w:t xml:space="preserve">Inleverdatum </w:t>
      </w:r>
      <w:r w:rsidR="00D42567">
        <w:rPr>
          <w:rFonts w:asciiTheme="majorHAnsi" w:hAnsiTheme="majorHAnsi" w:cs="Times"/>
          <w:b/>
          <w:color w:val="000000" w:themeColor="text1"/>
          <w:sz w:val="22"/>
          <w:szCs w:val="22"/>
        </w:rPr>
        <w:t>afstudeerrapport</w:t>
      </w:r>
    </w:p>
    <w:p w14:paraId="7526A55B" w14:textId="311BE242" w:rsidR="00877B5F" w:rsidRPr="00917ADF" w:rsidRDefault="007E46CB" w:rsidP="00877B5F">
      <w:pPr>
        <w:widowControl w:val="0"/>
        <w:autoSpaceDE w:val="0"/>
        <w:autoSpaceDN w:val="0"/>
        <w:adjustRightInd w:val="0"/>
        <w:spacing w:after="240" w:line="320" w:lineRule="atLeast"/>
        <w:rPr>
          <w:rFonts w:asciiTheme="majorHAnsi" w:hAnsiTheme="majorHAnsi"/>
          <w:color w:val="000000" w:themeColor="text1"/>
          <w:sz w:val="22"/>
          <w:szCs w:val="22"/>
        </w:rPr>
      </w:pPr>
      <w:r>
        <w:rPr>
          <w:rFonts w:asciiTheme="majorHAnsi" w:hAnsiTheme="majorHAnsi"/>
          <w:color w:val="000000" w:themeColor="text1"/>
          <w:sz w:val="22"/>
          <w:szCs w:val="22"/>
        </w:rPr>
        <w:t>Woensdag</w:t>
      </w:r>
      <w:r w:rsidR="00EE4E92">
        <w:rPr>
          <w:rFonts w:asciiTheme="majorHAnsi" w:hAnsiTheme="majorHAnsi"/>
          <w:color w:val="000000" w:themeColor="text1"/>
          <w:sz w:val="22"/>
          <w:szCs w:val="22"/>
        </w:rPr>
        <w:t xml:space="preserve"> </w:t>
      </w:r>
      <w:r w:rsidR="00D42567">
        <w:rPr>
          <w:rFonts w:asciiTheme="majorHAnsi" w:hAnsiTheme="majorHAnsi"/>
          <w:color w:val="000000" w:themeColor="text1"/>
          <w:sz w:val="22"/>
          <w:szCs w:val="22"/>
        </w:rPr>
        <w:t>20</w:t>
      </w:r>
      <w:r>
        <w:rPr>
          <w:rFonts w:asciiTheme="majorHAnsi" w:hAnsiTheme="majorHAnsi"/>
          <w:color w:val="000000" w:themeColor="text1"/>
          <w:sz w:val="22"/>
          <w:szCs w:val="22"/>
        </w:rPr>
        <w:t xml:space="preserve"> februari </w:t>
      </w:r>
      <w:r w:rsidR="00877B5F">
        <w:rPr>
          <w:rFonts w:asciiTheme="majorHAnsi" w:hAnsiTheme="majorHAnsi"/>
          <w:color w:val="000000" w:themeColor="text1"/>
          <w:sz w:val="22"/>
          <w:szCs w:val="22"/>
        </w:rPr>
        <w:t>2019</w:t>
      </w:r>
    </w:p>
    <w:p w14:paraId="0DAA6FC2" w14:textId="77777777" w:rsidR="00645956" w:rsidRDefault="00645956" w:rsidP="00E26F80">
      <w:pPr>
        <w:spacing w:line="360" w:lineRule="auto"/>
        <w:jc w:val="both"/>
        <w:rPr>
          <w:rFonts w:asciiTheme="majorHAnsi" w:hAnsiTheme="majorHAnsi"/>
          <w:color w:val="000000" w:themeColor="text1"/>
          <w:sz w:val="22"/>
          <w:szCs w:val="22"/>
        </w:rPr>
      </w:pPr>
    </w:p>
    <w:p w14:paraId="46E823E7" w14:textId="77777777" w:rsidR="008D42AF" w:rsidRDefault="008D42AF" w:rsidP="00E26F80">
      <w:pPr>
        <w:spacing w:line="360" w:lineRule="auto"/>
        <w:jc w:val="both"/>
      </w:pPr>
    </w:p>
    <w:p w14:paraId="6CB82DEF" w14:textId="77777777" w:rsidR="00EA64F5" w:rsidRDefault="00EA64F5" w:rsidP="00E26F80">
      <w:pPr>
        <w:spacing w:line="360" w:lineRule="auto"/>
        <w:jc w:val="both"/>
      </w:pPr>
    </w:p>
    <w:p w14:paraId="50F0333A" w14:textId="77777777" w:rsidR="003F1F66" w:rsidRDefault="003F1F66" w:rsidP="00E26F80">
      <w:pPr>
        <w:spacing w:line="360" w:lineRule="auto"/>
        <w:jc w:val="both"/>
      </w:pPr>
    </w:p>
    <w:p w14:paraId="6FE641DC" w14:textId="77777777" w:rsidR="00137605" w:rsidRDefault="00137605" w:rsidP="00E26F80">
      <w:pPr>
        <w:spacing w:line="360" w:lineRule="auto"/>
        <w:jc w:val="both"/>
      </w:pPr>
    </w:p>
    <w:p w14:paraId="6F7998DE" w14:textId="77777777" w:rsidR="00137605" w:rsidRDefault="00137605" w:rsidP="00E26F80">
      <w:pPr>
        <w:spacing w:line="360" w:lineRule="auto"/>
        <w:jc w:val="both"/>
      </w:pPr>
    </w:p>
    <w:p w14:paraId="26EA77E8" w14:textId="77777777" w:rsidR="00137605" w:rsidRDefault="00137605" w:rsidP="00E26F80">
      <w:pPr>
        <w:spacing w:line="360" w:lineRule="auto"/>
        <w:jc w:val="both"/>
      </w:pPr>
    </w:p>
    <w:p w14:paraId="0C06D17B" w14:textId="77777777" w:rsidR="00137605" w:rsidRDefault="00137605" w:rsidP="00E26F80">
      <w:pPr>
        <w:spacing w:line="360" w:lineRule="auto"/>
        <w:jc w:val="both"/>
      </w:pPr>
    </w:p>
    <w:p w14:paraId="7C9F191F" w14:textId="77777777" w:rsidR="00137605" w:rsidRDefault="00137605" w:rsidP="00E26F80">
      <w:pPr>
        <w:spacing w:line="360" w:lineRule="auto"/>
        <w:jc w:val="both"/>
      </w:pPr>
    </w:p>
    <w:p w14:paraId="7E93B85D" w14:textId="77777777" w:rsidR="00137605" w:rsidRDefault="00137605" w:rsidP="00E26F80">
      <w:pPr>
        <w:spacing w:line="360" w:lineRule="auto"/>
        <w:jc w:val="both"/>
      </w:pPr>
    </w:p>
    <w:p w14:paraId="6358A674" w14:textId="77777777" w:rsidR="002B067E" w:rsidRDefault="002B067E" w:rsidP="00E26F80">
      <w:pPr>
        <w:spacing w:line="360" w:lineRule="auto"/>
        <w:jc w:val="both"/>
      </w:pPr>
    </w:p>
    <w:p w14:paraId="543D7EBC" w14:textId="6B7A915A" w:rsidR="00C86D37" w:rsidRPr="007B74BB" w:rsidRDefault="000A642E" w:rsidP="007B74BB">
      <w:pPr>
        <w:pStyle w:val="Kop1"/>
      </w:pPr>
      <w:bookmarkStart w:id="2" w:name="_Toc1572859"/>
      <w:r w:rsidRPr="001D14ED">
        <w:t>Voorwoord</w:t>
      </w:r>
      <w:bookmarkEnd w:id="2"/>
    </w:p>
    <w:p w14:paraId="6D4AACE5" w14:textId="77777777" w:rsidR="00856478" w:rsidRDefault="00856478" w:rsidP="009E6B82">
      <w:pPr>
        <w:widowControl w:val="0"/>
        <w:autoSpaceDE w:val="0"/>
        <w:autoSpaceDN w:val="0"/>
        <w:adjustRightInd w:val="0"/>
        <w:spacing w:after="240" w:line="320" w:lineRule="atLeast"/>
        <w:rPr>
          <w:rFonts w:ascii="Calibri" w:eastAsia="MS Mincho" w:hAnsi="Calibri"/>
          <w:color w:val="000000"/>
        </w:rPr>
      </w:pPr>
    </w:p>
    <w:p w14:paraId="0CB52AC4" w14:textId="6F06A73C" w:rsidR="009E6B82" w:rsidRPr="00856478" w:rsidRDefault="009E6B82" w:rsidP="009E6B82">
      <w:pPr>
        <w:widowControl w:val="0"/>
        <w:autoSpaceDE w:val="0"/>
        <w:autoSpaceDN w:val="0"/>
        <w:adjustRightInd w:val="0"/>
        <w:spacing w:after="240" w:line="320" w:lineRule="atLeast"/>
        <w:rPr>
          <w:rFonts w:ascii="Calibri" w:eastAsia="MS Mincho" w:hAnsi="Calibri" w:cs="Arial"/>
          <w:color w:val="000000"/>
          <w:sz w:val="22"/>
          <w:szCs w:val="22"/>
        </w:rPr>
      </w:pPr>
      <w:r w:rsidRPr="00856478">
        <w:rPr>
          <w:rFonts w:ascii="Calibri" w:eastAsia="MS Mincho" w:hAnsi="Calibri"/>
          <w:color w:val="000000"/>
          <w:sz w:val="22"/>
          <w:szCs w:val="22"/>
        </w:rPr>
        <w:t xml:space="preserve">Voor u ligt het afstudeerrapport voor de opleiding Huidtherapie aan De Haagse Hogeschool. De aanleiding voor dit onderzoek was een gesprek met </w:t>
      </w:r>
      <w:r w:rsidRPr="00856478">
        <w:rPr>
          <w:rFonts w:ascii="Calibri" w:hAnsi="Calibri"/>
          <w:color w:val="000000"/>
          <w:sz w:val="22"/>
          <w:szCs w:val="22"/>
        </w:rPr>
        <w:t xml:space="preserve">huidtherapeut </w:t>
      </w:r>
      <w:r w:rsidRPr="00856478">
        <w:rPr>
          <w:rFonts w:ascii="Calibri" w:eastAsia="MS Mincho" w:hAnsi="Calibri" w:cs="Arial"/>
          <w:color w:val="000000"/>
          <w:sz w:val="22"/>
          <w:szCs w:val="22"/>
        </w:rPr>
        <w:t>Sahar Waise</w:t>
      </w:r>
      <w:r w:rsidRPr="00856478">
        <w:rPr>
          <w:rFonts w:ascii="Calibri" w:eastAsia="MS Mincho" w:hAnsi="Calibri"/>
          <w:color w:val="000000"/>
          <w:sz w:val="22"/>
          <w:szCs w:val="22"/>
        </w:rPr>
        <w:t>, werkzaam bij Clinic 63. Ik ben met haar in contact gekomen gedurende mijn afstudeerstage.</w:t>
      </w:r>
      <w:r w:rsidRPr="00856478">
        <w:rPr>
          <w:rFonts w:ascii="Calibri" w:eastAsia="MS Mincho" w:hAnsi="Calibri" w:cs="Arial"/>
          <w:color w:val="000000"/>
          <w:sz w:val="22"/>
          <w:szCs w:val="22"/>
        </w:rPr>
        <w:t xml:space="preserve"> </w:t>
      </w:r>
      <w:r w:rsidRPr="00856478">
        <w:rPr>
          <w:rFonts w:ascii="Calibri" w:eastAsia="MS Mincho" w:hAnsi="Calibri"/>
          <w:color w:val="000000"/>
          <w:sz w:val="22"/>
          <w:szCs w:val="22"/>
        </w:rPr>
        <w:t xml:space="preserve">Door mevrouw Waise ben ik op de hoogte gebracht over hoe belangrijk het is om bij te dragen aan de verbetering van de kwaliteit van leven (KvL) van de patiënten. </w:t>
      </w:r>
      <w:r w:rsidRPr="00856478">
        <w:rPr>
          <w:rFonts w:ascii="Calibri" w:eastAsia="MS Mincho" w:hAnsi="Calibri" w:cs="Arial"/>
          <w:color w:val="000000"/>
          <w:sz w:val="22"/>
          <w:szCs w:val="22"/>
        </w:rPr>
        <w:t>Zodoende ben ik ook op dit onderwerp gekomen.</w:t>
      </w:r>
      <w:r w:rsidRPr="00856478">
        <w:rPr>
          <w:rFonts w:ascii="Calibri" w:eastAsia="MS Mincho" w:hAnsi="Calibri"/>
          <w:color w:val="000000"/>
          <w:sz w:val="22"/>
          <w:szCs w:val="22"/>
        </w:rPr>
        <w:t xml:space="preserve"> </w:t>
      </w:r>
      <w:r w:rsidRPr="00856478">
        <w:rPr>
          <w:rFonts w:ascii="Calibri" w:eastAsia="MS Mincho" w:hAnsi="Calibri" w:cs="Arial"/>
          <w:color w:val="000000"/>
          <w:sz w:val="22"/>
          <w:szCs w:val="22"/>
        </w:rPr>
        <w:t xml:space="preserve">Deze opdracht ligt namelijk ook dicht bij mijn persoonlijke interesse. Ik ben van mening dat bijdragen aan het verbeteren van de KvL van een patiënt een mooi en belangrijk streven van de huidtherapeut is. De onderzoeksresultaten van dit rapport zullen mij straks ook helpen in mijn werk als huidtherapeut. Door vast te stellen in welke mate een huidaandoening invloed kan hebben op psychosociale gesteldheid van een patiënt, kan je als huidtherapeut de patiënt beter begrijpen en je communicatie en behandeling op aanpassen. </w:t>
      </w:r>
    </w:p>
    <w:p w14:paraId="1D365162" w14:textId="5E12FB08" w:rsidR="009E6B82" w:rsidRPr="00856478" w:rsidRDefault="009E6B82" w:rsidP="009E6B82">
      <w:pPr>
        <w:widowControl w:val="0"/>
        <w:autoSpaceDE w:val="0"/>
        <w:autoSpaceDN w:val="0"/>
        <w:adjustRightInd w:val="0"/>
        <w:spacing w:after="240" w:line="340" w:lineRule="atLeast"/>
        <w:rPr>
          <w:rFonts w:ascii="Calibri" w:eastAsia="MS Mincho" w:hAnsi="Calibri" w:cs="Times"/>
          <w:color w:val="000000"/>
          <w:sz w:val="22"/>
          <w:szCs w:val="22"/>
        </w:rPr>
      </w:pPr>
      <w:r w:rsidRPr="00856478">
        <w:rPr>
          <w:rFonts w:ascii="Calibri" w:eastAsia="MS Mincho" w:hAnsi="Calibri" w:cs="Arial"/>
          <w:color w:val="000000"/>
          <w:sz w:val="22"/>
          <w:szCs w:val="22"/>
        </w:rPr>
        <w:t xml:space="preserve">Het schrijven van deze scriptie was een grote uitdaging. Met name de combinatie van een onverwachte complexe zwangerschap en verhuizing naar Oostenrijk voor werk. Mijn omgeving heeft mij in het afgelopen jaar enorm gesteund en gemotiveerd. Met name mijn vriend </w:t>
      </w:r>
      <w:r w:rsidR="009F29CF">
        <w:rPr>
          <w:rFonts w:ascii="Calibri" w:eastAsia="MS Mincho" w:hAnsi="Calibri" w:cs="Arial"/>
          <w:color w:val="000000"/>
          <w:sz w:val="22"/>
          <w:szCs w:val="22"/>
        </w:rPr>
        <w:t>Shane</w:t>
      </w:r>
      <w:r w:rsidRPr="00856478">
        <w:rPr>
          <w:rFonts w:ascii="Calibri" w:eastAsia="MS Mincho" w:hAnsi="Calibri" w:cs="Arial"/>
          <w:color w:val="000000"/>
          <w:sz w:val="22"/>
          <w:szCs w:val="22"/>
        </w:rPr>
        <w:t>, mijn schoonouder en mijn moeder.</w:t>
      </w:r>
    </w:p>
    <w:p w14:paraId="47DCEE93" w14:textId="77777777" w:rsidR="009E6B82" w:rsidRPr="00856478" w:rsidRDefault="009E6B82" w:rsidP="009E6B82">
      <w:pPr>
        <w:widowControl w:val="0"/>
        <w:autoSpaceDE w:val="0"/>
        <w:autoSpaceDN w:val="0"/>
        <w:adjustRightInd w:val="0"/>
        <w:spacing w:after="240" w:line="340" w:lineRule="atLeast"/>
        <w:rPr>
          <w:rFonts w:ascii="Calibri" w:eastAsia="MS Mincho" w:hAnsi="Calibri" w:cs="Times"/>
          <w:color w:val="000000"/>
          <w:sz w:val="22"/>
          <w:szCs w:val="22"/>
        </w:rPr>
      </w:pPr>
      <w:r w:rsidRPr="00856478">
        <w:rPr>
          <w:rFonts w:ascii="Calibri" w:eastAsia="MS Mincho" w:hAnsi="Calibri"/>
          <w:color w:val="000000"/>
          <w:sz w:val="22"/>
          <w:szCs w:val="22"/>
        </w:rPr>
        <w:t xml:space="preserve">Graag wil ik bij deze de begeleidende docentbegeleider mevrouw </w:t>
      </w:r>
      <w:r w:rsidRPr="00856478">
        <w:rPr>
          <w:rFonts w:ascii="Calibri" w:eastAsia="MS Mincho" w:hAnsi="Calibri" w:cs="Arial"/>
          <w:color w:val="000000"/>
          <w:sz w:val="22"/>
          <w:szCs w:val="22"/>
        </w:rPr>
        <w:t xml:space="preserve">Lobenstein bedanken voor haar goede en enthousiaste begeleiding en haar opbouwende feedback. </w:t>
      </w:r>
    </w:p>
    <w:p w14:paraId="01B94C4E" w14:textId="77777777" w:rsidR="009E6B82" w:rsidRPr="00856478" w:rsidRDefault="009E6B82" w:rsidP="009E6B82">
      <w:pPr>
        <w:rPr>
          <w:sz w:val="22"/>
          <w:szCs w:val="22"/>
        </w:rPr>
      </w:pPr>
    </w:p>
    <w:p w14:paraId="3CB10A14" w14:textId="77777777" w:rsidR="009E6B82" w:rsidRPr="00856478" w:rsidRDefault="009E6B82" w:rsidP="009E6B82">
      <w:pPr>
        <w:rPr>
          <w:sz w:val="22"/>
          <w:szCs w:val="22"/>
        </w:rPr>
      </w:pPr>
    </w:p>
    <w:p w14:paraId="6EDC6E84" w14:textId="77777777" w:rsidR="009E6B82" w:rsidRPr="00856478" w:rsidRDefault="009E6B82" w:rsidP="009E6B82">
      <w:pPr>
        <w:rPr>
          <w:sz w:val="22"/>
          <w:szCs w:val="22"/>
        </w:rPr>
      </w:pPr>
    </w:p>
    <w:p w14:paraId="1988B936" w14:textId="77777777" w:rsidR="009E6B82" w:rsidRPr="00856478" w:rsidRDefault="009E6B82" w:rsidP="009E6B82">
      <w:pPr>
        <w:rPr>
          <w:sz w:val="22"/>
          <w:szCs w:val="22"/>
        </w:rPr>
      </w:pPr>
    </w:p>
    <w:p w14:paraId="2D361ED1" w14:textId="02CA354C" w:rsidR="009E6B82" w:rsidRPr="00856478" w:rsidRDefault="009E6B82" w:rsidP="009E6B82">
      <w:pPr>
        <w:rPr>
          <w:sz w:val="22"/>
          <w:szCs w:val="22"/>
        </w:rPr>
      </w:pPr>
    </w:p>
    <w:p w14:paraId="226B5B62" w14:textId="0B9D8FFB" w:rsidR="00D42567" w:rsidRPr="00856478" w:rsidRDefault="00D42567" w:rsidP="009E6B82">
      <w:pPr>
        <w:rPr>
          <w:sz w:val="22"/>
          <w:szCs w:val="22"/>
        </w:rPr>
      </w:pPr>
    </w:p>
    <w:p w14:paraId="36A93E57" w14:textId="15C96540" w:rsidR="00D42567" w:rsidRPr="00856478" w:rsidRDefault="00D42567" w:rsidP="009E6B82">
      <w:pPr>
        <w:rPr>
          <w:sz w:val="22"/>
          <w:szCs w:val="22"/>
        </w:rPr>
      </w:pPr>
    </w:p>
    <w:p w14:paraId="6A3E1353" w14:textId="6A785781" w:rsidR="00D42567" w:rsidRPr="00856478" w:rsidRDefault="00D42567" w:rsidP="009E6B82">
      <w:pPr>
        <w:rPr>
          <w:sz w:val="22"/>
          <w:szCs w:val="22"/>
        </w:rPr>
      </w:pPr>
    </w:p>
    <w:p w14:paraId="25C1CF79" w14:textId="77777777" w:rsidR="00D42567" w:rsidRPr="00856478" w:rsidRDefault="00D42567" w:rsidP="009E6B82">
      <w:pPr>
        <w:rPr>
          <w:sz w:val="22"/>
          <w:szCs w:val="22"/>
        </w:rPr>
      </w:pPr>
    </w:p>
    <w:p w14:paraId="1048F55F" w14:textId="77777777" w:rsidR="009E6B82" w:rsidRPr="00856478" w:rsidRDefault="009E6B82" w:rsidP="009E6B82">
      <w:pPr>
        <w:rPr>
          <w:sz w:val="22"/>
          <w:szCs w:val="22"/>
        </w:rPr>
      </w:pPr>
    </w:p>
    <w:p w14:paraId="59F9EEE3" w14:textId="77777777" w:rsidR="009E6B82" w:rsidRPr="00856478" w:rsidRDefault="009E6B82" w:rsidP="009E6B82">
      <w:pPr>
        <w:widowControl w:val="0"/>
        <w:autoSpaceDE w:val="0"/>
        <w:autoSpaceDN w:val="0"/>
        <w:adjustRightInd w:val="0"/>
        <w:spacing w:after="240" w:line="320" w:lineRule="atLeast"/>
        <w:rPr>
          <w:rFonts w:asciiTheme="majorHAnsi" w:hAnsiTheme="majorHAnsi" w:cs="Times"/>
          <w:color w:val="000000"/>
          <w:sz w:val="22"/>
          <w:szCs w:val="22"/>
          <w:lang w:eastAsia="en-US"/>
        </w:rPr>
      </w:pPr>
      <w:r w:rsidRPr="00856478">
        <w:rPr>
          <w:rFonts w:asciiTheme="majorHAnsi" w:hAnsiTheme="majorHAnsi"/>
          <w:color w:val="000000"/>
          <w:sz w:val="22"/>
          <w:szCs w:val="22"/>
          <w:lang w:eastAsia="en-US"/>
        </w:rPr>
        <w:t xml:space="preserve">Victoria Zakrijeva Februari 2019 </w:t>
      </w:r>
    </w:p>
    <w:p w14:paraId="67291ACC" w14:textId="0C74B246" w:rsidR="00BD48AA" w:rsidRDefault="00BD48AA"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73E7D056" w14:textId="1F307A31" w:rsidR="009E6B82" w:rsidRDefault="009E6B82"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21CC6286" w14:textId="08F75B84" w:rsidR="009E6B82" w:rsidRDefault="009E6B82"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147E9898" w14:textId="57B0B730" w:rsidR="009E6B82" w:rsidRDefault="009E6B82"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2EF5FE18" w14:textId="64D7B005" w:rsidR="00BD48AA" w:rsidRDefault="00BD48AA"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4188A022" w14:textId="77777777" w:rsidR="00856478" w:rsidRPr="00856C41" w:rsidRDefault="00856478" w:rsidP="00856C41">
      <w:pPr>
        <w:widowControl w:val="0"/>
        <w:autoSpaceDE w:val="0"/>
        <w:autoSpaceDN w:val="0"/>
        <w:adjustRightInd w:val="0"/>
        <w:spacing w:after="240" w:line="320" w:lineRule="atLeast"/>
        <w:rPr>
          <w:rFonts w:asciiTheme="majorHAnsi" w:hAnsiTheme="majorHAnsi" w:cs="Times"/>
          <w:color w:val="000000"/>
          <w:sz w:val="22"/>
          <w:szCs w:val="22"/>
          <w:lang w:eastAsia="en-US"/>
        </w:rPr>
      </w:pPr>
    </w:p>
    <w:p w14:paraId="6846E802" w14:textId="40A87F4B" w:rsidR="00633ABC" w:rsidRPr="001D14ED" w:rsidRDefault="00633ABC" w:rsidP="00E82098">
      <w:pPr>
        <w:pStyle w:val="Kop1"/>
      </w:pPr>
      <w:bookmarkStart w:id="3" w:name="_Toc1572860"/>
      <w:r w:rsidRPr="001D14ED">
        <w:t>Samenvatting:</w:t>
      </w:r>
      <w:bookmarkEnd w:id="3"/>
    </w:p>
    <w:p w14:paraId="23BBD1A5" w14:textId="6B092B9A" w:rsidR="00137605" w:rsidRDefault="00137605" w:rsidP="00633ABC">
      <w:pPr>
        <w:rPr>
          <w:b/>
        </w:rPr>
      </w:pPr>
    </w:p>
    <w:p w14:paraId="751B888B" w14:textId="77777777" w:rsidR="00942795" w:rsidRPr="00856478" w:rsidRDefault="00942795" w:rsidP="00856478">
      <w:pPr>
        <w:pStyle w:val="Ondertitel"/>
      </w:pPr>
      <w:r w:rsidRPr="00856478">
        <w:t>Aanleiding</w:t>
      </w:r>
    </w:p>
    <w:p w14:paraId="3C523641" w14:textId="77777777" w:rsidR="00942795" w:rsidRPr="00856478" w:rsidRDefault="00942795" w:rsidP="00942795">
      <w:pPr>
        <w:rPr>
          <w:rFonts w:asciiTheme="majorHAnsi" w:eastAsia="MS Mincho" w:hAnsiTheme="majorHAnsi" w:cs="Times"/>
          <w:color w:val="000000" w:themeColor="text1"/>
          <w:sz w:val="22"/>
          <w:szCs w:val="22"/>
        </w:rPr>
      </w:pPr>
      <w:r w:rsidRPr="00856478">
        <w:rPr>
          <w:rFonts w:asciiTheme="majorHAnsi" w:hAnsiTheme="majorHAnsi"/>
          <w:color w:val="000000" w:themeColor="text1"/>
          <w:sz w:val="22"/>
          <w:szCs w:val="22"/>
        </w:rPr>
        <w:t xml:space="preserve">In opdracht van huidtherapeut </w:t>
      </w:r>
      <w:r w:rsidRPr="00856478">
        <w:rPr>
          <w:rFonts w:asciiTheme="majorHAnsi" w:eastAsia="MS Mincho" w:hAnsiTheme="majorHAnsi" w:cs="Arial"/>
          <w:color w:val="000000" w:themeColor="text1"/>
          <w:sz w:val="22"/>
          <w:szCs w:val="22"/>
        </w:rPr>
        <w:t>Sahar Waise</w:t>
      </w:r>
      <w:r w:rsidRPr="00856478">
        <w:rPr>
          <w:rFonts w:asciiTheme="majorHAnsi" w:eastAsia="MS Mincho" w:hAnsiTheme="majorHAnsi"/>
          <w:color w:val="000000" w:themeColor="text1"/>
          <w:sz w:val="22"/>
          <w:szCs w:val="22"/>
        </w:rPr>
        <w:t xml:space="preserve"> werd onderzocht of er een verschil is tussen de mate waarin patiënten last ervaren van acnélittekens in het gelaat en hun kwaliteit van leven (KvL), met als doel om </w:t>
      </w:r>
      <w:r w:rsidRPr="00856478">
        <w:rPr>
          <w:rFonts w:asciiTheme="majorHAnsi" w:eastAsia="MS Mincho" w:hAnsiTheme="majorHAnsi" w:cs="Arial"/>
          <w:color w:val="000000" w:themeColor="text1"/>
          <w:sz w:val="22"/>
          <w:szCs w:val="22"/>
        </w:rPr>
        <w:t>de KvL van de patiënten te verbeteren.</w:t>
      </w:r>
      <w:r w:rsidRPr="00856478">
        <w:rPr>
          <w:rFonts w:asciiTheme="majorHAnsi" w:eastAsia="MS Mincho" w:hAnsiTheme="majorHAnsi" w:cs="Times"/>
          <w:color w:val="000000" w:themeColor="text1"/>
          <w:sz w:val="22"/>
          <w:szCs w:val="22"/>
        </w:rPr>
        <w:t xml:space="preserve"> </w:t>
      </w:r>
      <w:r w:rsidRPr="00856478">
        <w:rPr>
          <w:rFonts w:asciiTheme="majorHAnsi" w:hAnsiTheme="majorHAnsi"/>
          <w:color w:val="000000" w:themeColor="text1"/>
          <w:sz w:val="22"/>
          <w:szCs w:val="22"/>
        </w:rPr>
        <w:t xml:space="preserve">Dergelijk onderzoek kan voor erkenning zorgen van deze doelgroep. Vanuit de medische zorgsector kan dan doelgericht gecommuniceerd worden over de behandelmogelijkheden van acnélittekens en de verbetering van de KvL die daarmee bereikt kan worden. </w:t>
      </w:r>
    </w:p>
    <w:p w14:paraId="38F83BE6" w14:textId="77777777" w:rsidR="00942795" w:rsidRPr="00856478" w:rsidRDefault="00942795" w:rsidP="00942795">
      <w:pPr>
        <w:rPr>
          <w:rFonts w:asciiTheme="majorHAnsi" w:eastAsia="MS Mincho" w:hAnsiTheme="majorHAnsi"/>
          <w:color w:val="000000" w:themeColor="text1"/>
          <w:sz w:val="22"/>
          <w:szCs w:val="22"/>
        </w:rPr>
      </w:pPr>
    </w:p>
    <w:p w14:paraId="261EA9B1" w14:textId="1A84172C" w:rsidR="00942795" w:rsidRPr="00856478" w:rsidRDefault="00942795" w:rsidP="00856478">
      <w:pPr>
        <w:pStyle w:val="Ondertitel"/>
      </w:pPr>
      <w:r w:rsidRPr="00856478">
        <w:t xml:space="preserve">Methode </w:t>
      </w:r>
    </w:p>
    <w:p w14:paraId="4DA63208" w14:textId="46A4C67A" w:rsidR="00856478" w:rsidRPr="00FD3A31" w:rsidRDefault="00856478" w:rsidP="00856478">
      <w:pPr>
        <w:rPr>
          <w:rFonts w:asciiTheme="majorHAnsi" w:hAnsiTheme="majorHAnsi"/>
          <w:color w:val="000000" w:themeColor="text1"/>
          <w:sz w:val="22"/>
          <w:szCs w:val="22"/>
        </w:rPr>
      </w:pPr>
      <w:r w:rsidRPr="00FD3A31">
        <w:rPr>
          <w:rFonts w:asciiTheme="majorHAnsi" w:eastAsia="MS Mincho" w:hAnsiTheme="majorHAnsi"/>
          <w:color w:val="000000" w:themeColor="text1"/>
          <w:sz w:val="22"/>
          <w:szCs w:val="22"/>
        </w:rPr>
        <w:t>Er werd gebruik gemaakt van field research, middels</w:t>
      </w:r>
      <w:r w:rsidRPr="00FD3A31">
        <w:rPr>
          <w:rFonts w:asciiTheme="majorHAnsi" w:hAnsiTheme="majorHAnsi"/>
          <w:color w:val="000000" w:themeColor="text1"/>
          <w:sz w:val="22"/>
          <w:szCs w:val="22"/>
        </w:rPr>
        <w:t xml:space="preserve"> een online enquête die werd verspreid onder </w:t>
      </w:r>
      <w:r w:rsidRPr="00FD3A31">
        <w:rPr>
          <w:rFonts w:asciiTheme="majorHAnsi" w:eastAsia="MS Mincho" w:hAnsiTheme="majorHAnsi"/>
          <w:color w:val="000000" w:themeColor="text1"/>
          <w:sz w:val="22"/>
          <w:szCs w:val="22"/>
        </w:rPr>
        <w:t xml:space="preserve">volwassenen met acnélittekens binnen Nederland. </w:t>
      </w:r>
      <w:r w:rsidRPr="00FD3A31">
        <w:rPr>
          <w:rFonts w:asciiTheme="majorHAnsi" w:hAnsiTheme="majorHAnsi"/>
          <w:color w:val="000000" w:themeColor="text1"/>
          <w:sz w:val="22"/>
          <w:szCs w:val="22"/>
        </w:rPr>
        <w:t xml:space="preserve">In dit onderzoek zijn er twee variabelen tegen elkaar afgezet: de score van de Patient and Observer Scar Assessment Scale (POSAS), waarin de patiënt de ervaring van de ernst van zijn </w:t>
      </w:r>
      <w:r w:rsidR="007D105D" w:rsidRPr="00FD3A31">
        <w:rPr>
          <w:rFonts w:asciiTheme="majorHAnsi" w:hAnsiTheme="majorHAnsi"/>
          <w:color w:val="000000" w:themeColor="text1"/>
          <w:sz w:val="22"/>
          <w:szCs w:val="22"/>
        </w:rPr>
        <w:t>acne</w:t>
      </w:r>
      <w:r w:rsidRPr="00FD3A31">
        <w:rPr>
          <w:rFonts w:asciiTheme="majorHAnsi" w:hAnsiTheme="majorHAnsi"/>
          <w:color w:val="000000" w:themeColor="text1"/>
          <w:sz w:val="22"/>
          <w:szCs w:val="22"/>
        </w:rPr>
        <w:t xml:space="preserve">littekens aangeeft, en de score van de Skindex-29, waarin respondenten de beleving van hun KvL aangeven. De enquête werd digitaal afgenomen. </w:t>
      </w:r>
      <w:r w:rsidR="007D105D" w:rsidRPr="00FD3A31">
        <w:rPr>
          <w:rFonts w:asciiTheme="majorHAnsi" w:eastAsia="MS Mincho" w:hAnsiTheme="majorHAnsi"/>
          <w:color w:val="000000" w:themeColor="text1"/>
          <w:sz w:val="22"/>
          <w:szCs w:val="22"/>
        </w:rPr>
        <w:t>Er waren nu twee groepen respondenten, een met een score van weinig tot matig last op de POSAS schaal en een groep met matig tot hoge last</w:t>
      </w:r>
      <w:r w:rsidR="00FD3A31" w:rsidRPr="00FD3A31">
        <w:rPr>
          <w:rFonts w:asciiTheme="majorHAnsi" w:eastAsia="MS Mincho" w:hAnsiTheme="majorHAnsi"/>
          <w:color w:val="000000" w:themeColor="text1"/>
          <w:sz w:val="22"/>
          <w:szCs w:val="22"/>
        </w:rPr>
        <w:t>.</w:t>
      </w:r>
      <w:r w:rsidR="00FD3A31" w:rsidRPr="00FD3A31">
        <w:rPr>
          <w:rFonts w:asciiTheme="majorHAnsi" w:hAnsiTheme="majorHAnsi"/>
          <w:color w:val="000000" w:themeColor="text1"/>
          <w:sz w:val="22"/>
          <w:szCs w:val="22"/>
        </w:rPr>
        <w:t xml:space="preserve"> </w:t>
      </w:r>
      <w:r w:rsidRPr="00FD3A31">
        <w:rPr>
          <w:rFonts w:asciiTheme="majorHAnsi" w:eastAsia="MS Mincho" w:hAnsiTheme="majorHAnsi"/>
          <w:color w:val="000000" w:themeColor="text1"/>
          <w:sz w:val="22"/>
          <w:szCs w:val="22"/>
        </w:rPr>
        <w:t xml:space="preserve">Met behulp van SPSS-analyses werd bepaald of de gemiddelde domeinscores van respondenten </w:t>
      </w:r>
      <w:r w:rsidR="007D105D" w:rsidRPr="00FD3A31">
        <w:rPr>
          <w:rFonts w:asciiTheme="majorHAnsi" w:eastAsia="MS Mincho" w:hAnsiTheme="majorHAnsi"/>
          <w:color w:val="000000" w:themeColor="text1"/>
          <w:sz w:val="22"/>
          <w:szCs w:val="22"/>
        </w:rPr>
        <w:t xml:space="preserve">met een weinig tot lage score op de POSAS </w:t>
      </w:r>
      <w:r w:rsidRPr="00FD3A31">
        <w:rPr>
          <w:rFonts w:asciiTheme="majorHAnsi" w:eastAsia="MS Mincho" w:hAnsiTheme="majorHAnsi"/>
          <w:color w:val="000000" w:themeColor="text1"/>
          <w:sz w:val="22"/>
          <w:szCs w:val="22"/>
        </w:rPr>
        <w:t xml:space="preserve">significant verschillen van de gemiddelde domeinscores van respondenten </w:t>
      </w:r>
      <w:r w:rsidR="007D105D" w:rsidRPr="00FD3A31">
        <w:rPr>
          <w:rFonts w:asciiTheme="majorHAnsi" w:eastAsia="MS Mincho" w:hAnsiTheme="majorHAnsi"/>
          <w:color w:val="000000" w:themeColor="text1"/>
          <w:sz w:val="22"/>
          <w:szCs w:val="22"/>
        </w:rPr>
        <w:t>met een matig tot hoge score op</w:t>
      </w:r>
      <w:r w:rsidRPr="00FD3A31">
        <w:rPr>
          <w:rFonts w:asciiTheme="majorHAnsi" w:eastAsia="MS Mincho" w:hAnsiTheme="majorHAnsi"/>
          <w:color w:val="000000" w:themeColor="text1"/>
          <w:sz w:val="22"/>
          <w:szCs w:val="22"/>
        </w:rPr>
        <w:t xml:space="preserve"> </w:t>
      </w:r>
      <w:r w:rsidR="007D105D" w:rsidRPr="00FD3A31">
        <w:rPr>
          <w:rFonts w:asciiTheme="majorHAnsi" w:eastAsia="MS Mincho" w:hAnsiTheme="majorHAnsi"/>
          <w:color w:val="000000" w:themeColor="text1"/>
          <w:sz w:val="22"/>
          <w:szCs w:val="22"/>
        </w:rPr>
        <w:t>POSAS</w:t>
      </w:r>
      <w:r w:rsidRPr="00FD3A31">
        <w:rPr>
          <w:rFonts w:asciiTheme="majorHAnsi" w:eastAsia="MS Mincho" w:hAnsiTheme="majorHAnsi"/>
          <w:color w:val="000000" w:themeColor="text1"/>
          <w:sz w:val="22"/>
          <w:szCs w:val="22"/>
        </w:rPr>
        <w:t>. Dit werd gedaan met een T-test.</w:t>
      </w:r>
    </w:p>
    <w:p w14:paraId="5879A470" w14:textId="77777777" w:rsidR="00856478" w:rsidRPr="00856478" w:rsidRDefault="00856478" w:rsidP="00856478">
      <w:pPr>
        <w:rPr>
          <w:rFonts w:asciiTheme="majorHAnsi" w:hAnsiTheme="majorHAnsi"/>
          <w:color w:val="000000" w:themeColor="text1"/>
          <w:sz w:val="22"/>
          <w:szCs w:val="22"/>
        </w:rPr>
      </w:pPr>
    </w:p>
    <w:p w14:paraId="0301F824" w14:textId="45223104" w:rsidR="00942795" w:rsidRPr="009F29CF" w:rsidRDefault="00942795" w:rsidP="009F29CF">
      <w:pPr>
        <w:pStyle w:val="Ondertitel"/>
      </w:pPr>
      <w:r w:rsidRPr="009F29CF">
        <w:t xml:space="preserve">Resultaten </w:t>
      </w:r>
    </w:p>
    <w:p w14:paraId="62C0C0D5" w14:textId="32729A4C" w:rsidR="001F4879" w:rsidRPr="00856478" w:rsidRDefault="001A703A" w:rsidP="001F4879">
      <w:pPr>
        <w:rPr>
          <w:rFonts w:asciiTheme="majorHAnsi" w:eastAsia="MS Mincho" w:hAnsiTheme="majorHAnsi" w:cstheme="majorHAnsi"/>
          <w:color w:val="000000" w:themeColor="text1"/>
          <w:sz w:val="22"/>
          <w:szCs w:val="22"/>
        </w:rPr>
      </w:pPr>
      <w:r w:rsidRPr="00B52AD8">
        <w:rPr>
          <w:rFonts w:asciiTheme="majorHAnsi" w:hAnsiTheme="majorHAnsi"/>
          <w:color w:val="000000" w:themeColor="text1"/>
          <w:sz w:val="22"/>
          <w:szCs w:val="22"/>
        </w:rPr>
        <w:t>Uit het onderzoek blijkt dat de gemiddelde scores op alle KvL</w:t>
      </w:r>
      <w:r w:rsidR="00FD3A31" w:rsidRPr="00B52AD8">
        <w:rPr>
          <w:rFonts w:asciiTheme="majorHAnsi" w:hAnsiTheme="majorHAnsi"/>
          <w:color w:val="000000" w:themeColor="text1"/>
          <w:sz w:val="22"/>
          <w:szCs w:val="22"/>
        </w:rPr>
        <w:t xml:space="preserve"> </w:t>
      </w:r>
      <w:r w:rsidRPr="00B52AD8">
        <w:rPr>
          <w:rFonts w:asciiTheme="majorHAnsi" w:hAnsiTheme="majorHAnsi"/>
          <w:color w:val="000000" w:themeColor="text1"/>
          <w:sz w:val="22"/>
          <w:szCs w:val="22"/>
        </w:rPr>
        <w:t>domein</w:t>
      </w:r>
      <w:r w:rsidR="00FD3A31" w:rsidRPr="00B52AD8">
        <w:rPr>
          <w:rFonts w:asciiTheme="majorHAnsi" w:hAnsiTheme="majorHAnsi"/>
          <w:color w:val="000000" w:themeColor="text1"/>
          <w:sz w:val="22"/>
          <w:szCs w:val="22"/>
        </w:rPr>
        <w:t>en (</w:t>
      </w:r>
      <w:r w:rsidR="00242D27" w:rsidRPr="00B52AD8">
        <w:rPr>
          <w:rFonts w:ascii="Calibri" w:eastAsia="MS Mincho" w:hAnsi="Calibri" w:cs="Arial"/>
          <w:color w:val="000000" w:themeColor="text1"/>
          <w:sz w:val="22"/>
          <w:szCs w:val="22"/>
        </w:rPr>
        <w:t>s</w:t>
      </w:r>
      <w:r w:rsidR="00094BFC" w:rsidRPr="00B52AD8">
        <w:rPr>
          <w:rFonts w:ascii="Calibri" w:eastAsia="MS Mincho" w:hAnsi="Calibri" w:cs="Arial"/>
          <w:color w:val="000000" w:themeColor="text1"/>
          <w:sz w:val="22"/>
          <w:szCs w:val="22"/>
        </w:rPr>
        <w:t xml:space="preserve">ymptomen, </w:t>
      </w:r>
      <w:r w:rsidR="00242D27" w:rsidRPr="00B52AD8">
        <w:rPr>
          <w:rFonts w:ascii="Calibri" w:eastAsia="MS Mincho" w:hAnsi="Calibri" w:cs="Arial"/>
          <w:color w:val="000000" w:themeColor="text1"/>
          <w:sz w:val="22"/>
          <w:szCs w:val="22"/>
        </w:rPr>
        <w:t>e</w:t>
      </w:r>
      <w:r w:rsidR="00094BFC" w:rsidRPr="00B52AD8">
        <w:rPr>
          <w:rFonts w:ascii="Calibri" w:eastAsia="MS Mincho" w:hAnsi="Calibri" w:cs="Arial"/>
          <w:color w:val="000000" w:themeColor="text1"/>
          <w:sz w:val="22"/>
          <w:szCs w:val="22"/>
        </w:rPr>
        <w:t xml:space="preserve">motioneel en </w:t>
      </w:r>
      <w:r w:rsidR="00242D27" w:rsidRPr="00B52AD8">
        <w:rPr>
          <w:rFonts w:ascii="Calibri" w:eastAsia="MS Mincho" w:hAnsi="Calibri" w:cs="Arial"/>
          <w:color w:val="000000" w:themeColor="text1"/>
          <w:sz w:val="22"/>
          <w:szCs w:val="22"/>
        </w:rPr>
        <w:t>f</w:t>
      </w:r>
      <w:r w:rsidR="00094BFC" w:rsidRPr="00B52AD8">
        <w:rPr>
          <w:rFonts w:ascii="Calibri" w:eastAsia="MS Mincho" w:hAnsi="Calibri" w:cs="Arial"/>
          <w:color w:val="000000" w:themeColor="text1"/>
          <w:sz w:val="22"/>
          <w:szCs w:val="22"/>
        </w:rPr>
        <w:t>unctioneren</w:t>
      </w:r>
      <w:r w:rsidR="00094BFC" w:rsidRPr="00B52AD8">
        <w:rPr>
          <w:rFonts w:asciiTheme="majorHAnsi" w:hAnsiTheme="majorHAnsi"/>
          <w:color w:val="000000" w:themeColor="text1"/>
          <w:sz w:val="22"/>
          <w:szCs w:val="22"/>
        </w:rPr>
        <w:t xml:space="preserve">) </w:t>
      </w:r>
      <w:r w:rsidRPr="00856478">
        <w:rPr>
          <w:rFonts w:asciiTheme="majorHAnsi" w:hAnsiTheme="majorHAnsi"/>
          <w:color w:val="000000" w:themeColor="text1"/>
          <w:sz w:val="22"/>
          <w:szCs w:val="22"/>
        </w:rPr>
        <w:t xml:space="preserve">van de Skindex29 van de respondenten met een </w:t>
      </w:r>
      <w:r w:rsidR="00DB339E" w:rsidRPr="00856478">
        <w:rPr>
          <w:rFonts w:asciiTheme="majorHAnsi" w:hAnsiTheme="majorHAnsi"/>
          <w:color w:val="000000" w:themeColor="text1"/>
          <w:sz w:val="22"/>
          <w:szCs w:val="22"/>
        </w:rPr>
        <w:t xml:space="preserve">matig tot </w:t>
      </w:r>
      <w:r w:rsidRPr="00856478">
        <w:rPr>
          <w:rFonts w:asciiTheme="majorHAnsi" w:hAnsiTheme="majorHAnsi"/>
          <w:color w:val="000000" w:themeColor="text1"/>
          <w:sz w:val="22"/>
          <w:szCs w:val="22"/>
        </w:rPr>
        <w:t xml:space="preserve">hoge score </w:t>
      </w:r>
      <w:r w:rsidR="00DB339E" w:rsidRPr="00856478">
        <w:rPr>
          <w:rFonts w:asciiTheme="majorHAnsi" w:hAnsiTheme="majorHAnsi"/>
          <w:color w:val="000000" w:themeColor="text1"/>
          <w:sz w:val="22"/>
          <w:szCs w:val="22"/>
        </w:rPr>
        <w:t>op</w:t>
      </w:r>
      <w:r w:rsidRPr="00856478">
        <w:rPr>
          <w:rFonts w:asciiTheme="majorHAnsi" w:hAnsiTheme="majorHAnsi"/>
          <w:color w:val="000000" w:themeColor="text1"/>
          <w:sz w:val="22"/>
          <w:szCs w:val="22"/>
        </w:rPr>
        <w:t xml:space="preserve"> de POSAS-schaal significant verschillen van de gemiddelde scores van respondenten met een </w:t>
      </w:r>
      <w:r w:rsidR="00DB339E" w:rsidRPr="00856478">
        <w:rPr>
          <w:rFonts w:asciiTheme="majorHAnsi" w:hAnsiTheme="majorHAnsi"/>
          <w:color w:val="000000" w:themeColor="text1"/>
          <w:sz w:val="22"/>
          <w:szCs w:val="22"/>
        </w:rPr>
        <w:t xml:space="preserve">weinig tot </w:t>
      </w:r>
      <w:r w:rsidRPr="00856478">
        <w:rPr>
          <w:rFonts w:asciiTheme="majorHAnsi" w:hAnsiTheme="majorHAnsi"/>
          <w:color w:val="000000" w:themeColor="text1"/>
          <w:sz w:val="22"/>
          <w:szCs w:val="22"/>
        </w:rPr>
        <w:t xml:space="preserve">lage score </w:t>
      </w:r>
      <w:r w:rsidR="00DB339E" w:rsidRPr="00856478">
        <w:rPr>
          <w:rFonts w:asciiTheme="majorHAnsi" w:hAnsiTheme="majorHAnsi"/>
          <w:color w:val="000000" w:themeColor="text1"/>
          <w:sz w:val="22"/>
          <w:szCs w:val="22"/>
        </w:rPr>
        <w:t xml:space="preserve">op </w:t>
      </w:r>
      <w:r w:rsidRPr="00856478">
        <w:rPr>
          <w:rFonts w:asciiTheme="majorHAnsi" w:hAnsiTheme="majorHAnsi"/>
          <w:color w:val="000000" w:themeColor="text1"/>
          <w:sz w:val="22"/>
          <w:szCs w:val="22"/>
        </w:rPr>
        <w:t xml:space="preserve">de POSAS-schaal (p = 0.00). </w:t>
      </w:r>
      <w:r w:rsidR="001F4879" w:rsidRPr="00856478">
        <w:rPr>
          <w:rFonts w:asciiTheme="majorHAnsi" w:hAnsiTheme="majorHAnsi" w:cs="Courier New"/>
          <w:color w:val="000000" w:themeColor="text1"/>
          <w:sz w:val="22"/>
          <w:szCs w:val="22"/>
        </w:rPr>
        <w:t>Opvallens is dat</w:t>
      </w:r>
      <w:r w:rsidR="001F4879" w:rsidRPr="000F4DA4">
        <w:rPr>
          <w:rFonts w:asciiTheme="majorHAnsi" w:hAnsiTheme="majorHAnsi" w:cs="Courier New"/>
          <w:color w:val="000000" w:themeColor="text1"/>
          <w:sz w:val="22"/>
          <w:szCs w:val="22"/>
        </w:rPr>
        <w:t xml:space="preserve"> het verschil tussen de twee groepen sterker is op de emotionele schaal van </w:t>
      </w:r>
      <w:r w:rsidR="00FD3A31">
        <w:rPr>
          <w:rFonts w:asciiTheme="majorHAnsi" w:hAnsiTheme="majorHAnsi" w:cs="Courier New"/>
          <w:color w:val="000000" w:themeColor="text1"/>
          <w:sz w:val="22"/>
          <w:szCs w:val="22"/>
        </w:rPr>
        <w:t xml:space="preserve">de </w:t>
      </w:r>
      <w:r w:rsidR="001F4879" w:rsidRPr="000F4DA4">
        <w:rPr>
          <w:rFonts w:asciiTheme="majorHAnsi" w:hAnsiTheme="majorHAnsi" w:cs="Courier New"/>
          <w:color w:val="000000" w:themeColor="text1"/>
          <w:sz w:val="22"/>
          <w:szCs w:val="22"/>
        </w:rPr>
        <w:t>Skindex29.</w:t>
      </w:r>
    </w:p>
    <w:p w14:paraId="09DBB635" w14:textId="77777777" w:rsidR="001A703A" w:rsidRPr="00856478" w:rsidRDefault="001A703A" w:rsidP="001A703A">
      <w:pPr>
        <w:rPr>
          <w:rFonts w:asciiTheme="majorHAnsi" w:eastAsia="MS Mincho" w:hAnsiTheme="majorHAnsi" w:cstheme="majorHAnsi"/>
          <w:color w:val="000000" w:themeColor="text1"/>
          <w:sz w:val="22"/>
          <w:szCs w:val="22"/>
        </w:rPr>
      </w:pPr>
    </w:p>
    <w:p w14:paraId="4CE9B850" w14:textId="77777777" w:rsidR="001A703A" w:rsidRPr="00856478" w:rsidRDefault="001A703A" w:rsidP="00856478">
      <w:pPr>
        <w:pStyle w:val="Ondertitel"/>
      </w:pPr>
      <w:r w:rsidRPr="00856478">
        <w:t xml:space="preserve">Conclusie </w:t>
      </w:r>
    </w:p>
    <w:p w14:paraId="16BBA86C" w14:textId="7E56ED84" w:rsidR="00DB339E" w:rsidRPr="00856478" w:rsidRDefault="001F4879" w:rsidP="00FD3A31">
      <w:pPr>
        <w:rPr>
          <w:rFonts w:asciiTheme="majorHAnsi" w:hAnsiTheme="majorHAnsi"/>
          <w:color w:val="000000" w:themeColor="text1"/>
          <w:sz w:val="22"/>
          <w:szCs w:val="22"/>
        </w:rPr>
      </w:pPr>
      <w:r w:rsidRPr="00856478">
        <w:rPr>
          <w:rFonts w:asciiTheme="majorHAnsi" w:hAnsiTheme="majorHAnsi"/>
          <w:color w:val="000000" w:themeColor="text1"/>
          <w:sz w:val="22"/>
          <w:szCs w:val="22"/>
        </w:rPr>
        <w:lastRenderedPageBreak/>
        <w:t>De onderzoeksvraag:</w:t>
      </w:r>
      <w:r w:rsidRPr="00856478">
        <w:rPr>
          <w:rStyle w:val="apple-converted-space"/>
          <w:rFonts w:asciiTheme="majorHAnsi" w:hAnsiTheme="majorHAnsi"/>
          <w:color w:val="000000" w:themeColor="text1"/>
          <w:sz w:val="22"/>
          <w:szCs w:val="22"/>
        </w:rPr>
        <w:t> </w:t>
      </w:r>
      <w:r w:rsidRPr="00856478">
        <w:rPr>
          <w:rFonts w:asciiTheme="majorHAnsi" w:hAnsiTheme="majorHAnsi"/>
          <w:color w:val="000000" w:themeColor="text1"/>
          <w:sz w:val="22"/>
          <w:szCs w:val="22"/>
        </w:rPr>
        <w:t>”</w:t>
      </w:r>
      <w:r w:rsidRPr="00856478">
        <w:rPr>
          <w:rStyle w:val="apple-converted-space"/>
          <w:rFonts w:asciiTheme="majorHAnsi" w:hAnsiTheme="majorHAnsi"/>
          <w:color w:val="000000" w:themeColor="text1"/>
          <w:sz w:val="22"/>
          <w:szCs w:val="22"/>
        </w:rPr>
        <w:t> </w:t>
      </w:r>
      <w:r w:rsidR="00FD3A31">
        <w:rPr>
          <w:rFonts w:asciiTheme="majorHAnsi" w:hAnsiTheme="majorHAnsi"/>
          <w:color w:val="000000" w:themeColor="text1"/>
          <w:sz w:val="22"/>
          <w:szCs w:val="22"/>
        </w:rPr>
        <w:t>I</w:t>
      </w:r>
      <w:r w:rsidRPr="00856478">
        <w:rPr>
          <w:rFonts w:asciiTheme="majorHAnsi" w:hAnsiTheme="majorHAnsi"/>
          <w:color w:val="000000" w:themeColor="text1"/>
          <w:sz w:val="22"/>
          <w:szCs w:val="22"/>
        </w:rPr>
        <w:t xml:space="preserve">s er een verschil in kwaliteit van leven, gemeten met de Skindex29, tussen volwassenen die aangeven weinig tot matig last te ervaren van acne littekens in het gelaat en </w:t>
      </w:r>
      <w:r w:rsidR="00FD3A31">
        <w:rPr>
          <w:rFonts w:asciiTheme="majorHAnsi" w:hAnsiTheme="majorHAnsi"/>
          <w:color w:val="000000" w:themeColor="text1"/>
          <w:sz w:val="22"/>
          <w:szCs w:val="22"/>
        </w:rPr>
        <w:t xml:space="preserve">volwassenen </w:t>
      </w:r>
      <w:r w:rsidRPr="00856478">
        <w:rPr>
          <w:rFonts w:asciiTheme="majorHAnsi" w:hAnsiTheme="majorHAnsi"/>
          <w:color w:val="000000" w:themeColor="text1"/>
          <w:sz w:val="22"/>
          <w:szCs w:val="22"/>
        </w:rPr>
        <w:t>die aangeven matig tot hoge last te ervaren van acne littekens in het gelaat” is</w:t>
      </w:r>
      <w:r w:rsidR="00FD3A31">
        <w:rPr>
          <w:rFonts w:asciiTheme="majorHAnsi" w:hAnsiTheme="majorHAnsi"/>
          <w:color w:val="000000" w:themeColor="text1"/>
          <w:sz w:val="22"/>
          <w:szCs w:val="22"/>
        </w:rPr>
        <w:t xml:space="preserve"> </w:t>
      </w:r>
      <w:r w:rsidRPr="00856478">
        <w:rPr>
          <w:rFonts w:asciiTheme="majorHAnsi" w:hAnsiTheme="majorHAnsi"/>
          <w:color w:val="000000" w:themeColor="text1"/>
          <w:sz w:val="22"/>
          <w:szCs w:val="22"/>
        </w:rPr>
        <w:t xml:space="preserve">bevestigend beantwoord. </w:t>
      </w:r>
      <w:r w:rsidR="00DB339E" w:rsidRPr="00856478">
        <w:rPr>
          <w:rFonts w:asciiTheme="majorHAnsi" w:hAnsiTheme="majorHAnsi"/>
          <w:color w:val="000000" w:themeColor="text1"/>
          <w:sz w:val="22"/>
          <w:szCs w:val="22"/>
        </w:rPr>
        <w:t>Uit de resultaten kan geconcludeerd worden dat er een significant verschil is vastgesteld tussen de kwaliteit van leven van respondenten met weinig tot matige ervaren last van littekens in het gelaat ten gevolge van acné en de kwaliteit van leven van respondenten met matig tot hoge ervaren last van littekens in het gelaat ten gevolge van acné.</w:t>
      </w:r>
    </w:p>
    <w:p w14:paraId="05B95105" w14:textId="77777777" w:rsidR="00FD79D4" w:rsidRPr="00856478" w:rsidRDefault="00FD79D4" w:rsidP="00942795">
      <w:pPr>
        <w:rPr>
          <w:rFonts w:asciiTheme="majorHAnsi" w:hAnsiTheme="majorHAnsi"/>
          <w:color w:val="000000" w:themeColor="text1"/>
          <w:sz w:val="22"/>
          <w:szCs w:val="22"/>
        </w:rPr>
      </w:pPr>
    </w:p>
    <w:p w14:paraId="06621CE3" w14:textId="77777777" w:rsidR="00942795" w:rsidRPr="00856478" w:rsidRDefault="00942795" w:rsidP="00856478">
      <w:pPr>
        <w:pStyle w:val="Ondertitel"/>
      </w:pPr>
      <w:r w:rsidRPr="00856478">
        <w:t>Aanbevelingen</w:t>
      </w:r>
    </w:p>
    <w:p w14:paraId="7CFAE7FC" w14:textId="592F0D48" w:rsidR="00942795" w:rsidRPr="00856478" w:rsidRDefault="00942795" w:rsidP="00942795">
      <w:pPr>
        <w:rPr>
          <w:rFonts w:asciiTheme="majorHAnsi" w:hAnsiTheme="majorHAnsi"/>
          <w:color w:val="000000" w:themeColor="text1"/>
          <w:sz w:val="22"/>
          <w:szCs w:val="22"/>
          <w:lang w:eastAsia="en-US"/>
        </w:rPr>
      </w:pPr>
      <w:r w:rsidRPr="00856478">
        <w:rPr>
          <w:rFonts w:asciiTheme="majorHAnsi" w:hAnsiTheme="majorHAnsi"/>
          <w:color w:val="000000" w:themeColor="text1"/>
          <w:sz w:val="22"/>
          <w:szCs w:val="22"/>
        </w:rPr>
        <w:t xml:space="preserve">Gezien het maatschappelijk belang van het onderzoek en de relevantie voor een bijdrage aan de positionering van de huidtherapeut ten opzichte van de patiënten, </w:t>
      </w:r>
      <w:r w:rsidRPr="00856478">
        <w:rPr>
          <w:rFonts w:asciiTheme="majorHAnsi" w:eastAsia="MS Mincho" w:hAnsiTheme="majorHAnsi" w:cs="Times"/>
          <w:color w:val="000000" w:themeColor="text1"/>
          <w:sz w:val="22"/>
          <w:szCs w:val="22"/>
        </w:rPr>
        <w:t xml:space="preserve">zorgverzekeraars en andere die in aanraking komen met deze patiënten, </w:t>
      </w:r>
      <w:r w:rsidRPr="00856478">
        <w:rPr>
          <w:rFonts w:asciiTheme="majorHAnsi" w:hAnsiTheme="majorHAnsi"/>
          <w:color w:val="000000" w:themeColor="text1"/>
          <w:sz w:val="22"/>
          <w:szCs w:val="22"/>
        </w:rPr>
        <w:t xml:space="preserve">wordt aanbevolen het onderzoek op grotere schaal te herhalen. Voor de realisatie kan samenwerking gezocht worden met verschillende zorgdisciplines die in aanraking komen met deze patiënten doelgroep. </w:t>
      </w:r>
      <w:r w:rsidRPr="00856478">
        <w:rPr>
          <w:rFonts w:asciiTheme="majorHAnsi" w:hAnsiTheme="majorHAnsi"/>
          <w:color w:val="000000" w:themeColor="text1"/>
          <w:sz w:val="22"/>
          <w:szCs w:val="22"/>
          <w:lang w:eastAsia="en-US"/>
        </w:rPr>
        <w:t>Duidelijk is wel dat huidtherapeuten zich met de resultaten van dit onderzoek gesterkt kunnen voelen in de overtuiging dat hun behandelingen patiënten gelukkiger maakt.</w:t>
      </w:r>
    </w:p>
    <w:p w14:paraId="6F5AC5E8" w14:textId="1149C46B" w:rsidR="00877B5F" w:rsidRPr="001B4CA3" w:rsidRDefault="00670F82" w:rsidP="00582417">
      <w:pPr>
        <w:pStyle w:val="Kop1"/>
        <w:rPr>
          <w:lang w:val="en-US"/>
        </w:rPr>
      </w:pPr>
      <w:bookmarkStart w:id="4" w:name="_Toc1572861"/>
      <w:r w:rsidRPr="001B4CA3">
        <w:rPr>
          <w:lang w:val="en-US"/>
        </w:rPr>
        <w:t>Engelse samenvatting</w:t>
      </w:r>
      <w:bookmarkEnd w:id="4"/>
    </w:p>
    <w:p w14:paraId="0F713352" w14:textId="77777777" w:rsidR="00F92515" w:rsidRDefault="00F92515" w:rsidP="00740635">
      <w:pPr>
        <w:pStyle w:val="Ondertitel"/>
        <w:rPr>
          <w:rFonts w:asciiTheme="majorHAnsi" w:hAnsiTheme="majorHAnsi"/>
          <w:b/>
          <w:color w:val="000000" w:themeColor="text1"/>
          <w:sz w:val="21"/>
          <w:szCs w:val="21"/>
          <w:lang w:val="en-US"/>
        </w:rPr>
      </w:pPr>
    </w:p>
    <w:p w14:paraId="78C3A5EA" w14:textId="54E27A0D" w:rsidR="00E21B46" w:rsidRPr="00253EE4" w:rsidRDefault="00253EE4" w:rsidP="00740635">
      <w:pPr>
        <w:pStyle w:val="Ondertitel"/>
        <w:rPr>
          <w:rFonts w:asciiTheme="majorHAnsi" w:hAnsiTheme="majorHAnsi"/>
          <w:b/>
          <w:color w:val="000000" w:themeColor="text1"/>
          <w:sz w:val="21"/>
          <w:szCs w:val="21"/>
          <w:lang w:val="en-US"/>
        </w:rPr>
      </w:pPr>
      <w:r w:rsidRPr="00253EE4">
        <w:rPr>
          <w:rFonts w:asciiTheme="majorHAnsi" w:hAnsiTheme="majorHAnsi"/>
          <w:b/>
          <w:color w:val="000000" w:themeColor="text1"/>
          <w:sz w:val="21"/>
          <w:szCs w:val="21"/>
          <w:lang w:val="en-US"/>
        </w:rPr>
        <w:t>Summary</w:t>
      </w:r>
    </w:p>
    <w:p w14:paraId="24C06757" w14:textId="769CCF25" w:rsidR="00740635" w:rsidRPr="00253EE4" w:rsidRDefault="00740635" w:rsidP="00740635">
      <w:pPr>
        <w:pStyle w:val="Ondertitel"/>
        <w:rPr>
          <w:rFonts w:asciiTheme="majorHAnsi" w:hAnsiTheme="majorHAnsi"/>
          <w:lang w:val="en-US"/>
        </w:rPr>
      </w:pPr>
      <w:r w:rsidRPr="00253EE4">
        <w:rPr>
          <w:rFonts w:asciiTheme="majorHAnsi" w:hAnsiTheme="majorHAnsi"/>
          <w:lang w:val="en-US"/>
        </w:rPr>
        <w:t xml:space="preserve">Introduction </w:t>
      </w:r>
    </w:p>
    <w:p w14:paraId="4F36C99B" w14:textId="79FC1450" w:rsidR="00B52AD8" w:rsidRPr="00253EE4" w:rsidRDefault="00B52AD8" w:rsidP="00B52AD8">
      <w:pPr>
        <w:rPr>
          <w:rFonts w:asciiTheme="majorHAnsi" w:hAnsiTheme="majorHAnsi"/>
          <w:sz w:val="22"/>
          <w:szCs w:val="22"/>
          <w:lang w:val="en-GB"/>
        </w:rPr>
      </w:pPr>
      <w:r w:rsidRPr="00253EE4">
        <w:rPr>
          <w:rFonts w:asciiTheme="majorHAnsi" w:hAnsiTheme="majorHAnsi"/>
          <w:sz w:val="22"/>
          <w:szCs w:val="22"/>
          <w:lang w:val="en-GB"/>
        </w:rPr>
        <w:t xml:space="preserve">At requested of skin therapist Sahar Waise a research has been conducted to investigate if the quality of life would differ between respondents that rated their facial acne scars mild to moderate and those that rated their facial acne scars moderate to severe. The goal of this research is to contribute to improvement of quality of life of the patients with facial acne scars by acknowledging the problem of this specific target group. Consequently medical care professionals can address the specific treatments for acne scars in the face and the improvement in quality of life that can result from it. </w:t>
      </w:r>
    </w:p>
    <w:p w14:paraId="0A926F72" w14:textId="2AA93725" w:rsidR="00632E5B" w:rsidRPr="00253EE4" w:rsidRDefault="00632E5B" w:rsidP="00632E5B">
      <w:pPr>
        <w:rPr>
          <w:rFonts w:asciiTheme="majorHAnsi" w:eastAsia="Calibri" w:hAnsiTheme="majorHAnsi"/>
          <w:sz w:val="22"/>
          <w:szCs w:val="22"/>
          <w:lang w:val="en-GB" w:eastAsia="en-US"/>
        </w:rPr>
      </w:pPr>
    </w:p>
    <w:p w14:paraId="38B55D49" w14:textId="1662DE13" w:rsidR="00740635" w:rsidRPr="00253EE4" w:rsidRDefault="00740635" w:rsidP="00740635">
      <w:pPr>
        <w:pStyle w:val="Ondertitel"/>
        <w:rPr>
          <w:rFonts w:asciiTheme="majorHAnsi" w:hAnsiTheme="majorHAnsi"/>
          <w:lang w:val="en-US"/>
        </w:rPr>
      </w:pPr>
      <w:r w:rsidRPr="00253EE4">
        <w:rPr>
          <w:rFonts w:asciiTheme="majorHAnsi" w:hAnsiTheme="majorHAnsi"/>
          <w:lang w:val="en-US"/>
        </w:rPr>
        <w:t xml:space="preserve">Method </w:t>
      </w:r>
    </w:p>
    <w:p w14:paraId="6F072788" w14:textId="6D7E3A98" w:rsidR="00B52AD8" w:rsidRPr="00253EE4" w:rsidRDefault="00B52AD8" w:rsidP="00B52AD8">
      <w:pPr>
        <w:rPr>
          <w:rFonts w:asciiTheme="majorHAnsi" w:hAnsiTheme="majorHAnsi"/>
          <w:sz w:val="22"/>
          <w:szCs w:val="22"/>
          <w:lang w:val="en-GB"/>
        </w:rPr>
      </w:pPr>
      <w:r w:rsidRPr="00253EE4">
        <w:rPr>
          <w:rFonts w:asciiTheme="majorHAnsi" w:hAnsiTheme="majorHAnsi"/>
          <w:sz w:val="22"/>
          <w:szCs w:val="22"/>
          <w:lang w:val="en-GB"/>
        </w:rPr>
        <w:t xml:space="preserve">For this research a field study has been performed. This was done by inviting Dutch adults with acne scars in their faces to participate in an online survey. In this research two variables were used: </w:t>
      </w:r>
      <w:r w:rsidRPr="00253EE4">
        <w:rPr>
          <w:rFonts w:asciiTheme="majorHAnsi" w:hAnsiTheme="majorHAnsi"/>
          <w:color w:val="000000" w:themeColor="text1"/>
          <w:sz w:val="22"/>
          <w:szCs w:val="22"/>
          <w:lang w:val="en-GB"/>
        </w:rPr>
        <w:t xml:space="preserve"> Patient and Observer Scar Assessment Scale (POSAS) to determine how badly patients suffer from their acne scars and how severe their perceive the scars are. The other variable is the experienced quality of life, measure with the Skindex-29 scale, where patients assess their quality of their life.</w:t>
      </w:r>
      <w:r w:rsidRPr="00253EE4">
        <w:rPr>
          <w:rFonts w:asciiTheme="majorHAnsi" w:hAnsiTheme="majorHAnsi"/>
          <w:sz w:val="22"/>
          <w:szCs w:val="22"/>
          <w:lang w:val="en-GB"/>
        </w:rPr>
        <w:t xml:space="preserve"> </w:t>
      </w:r>
      <w:r w:rsidRPr="00253EE4">
        <w:rPr>
          <w:rFonts w:asciiTheme="majorHAnsi" w:hAnsiTheme="majorHAnsi"/>
          <w:color w:val="000000" w:themeColor="text1"/>
          <w:sz w:val="22"/>
          <w:szCs w:val="22"/>
          <w:lang w:val="en-GB"/>
        </w:rPr>
        <w:t>The Skindex-29 scale splits the quality of life of respondents in three sections: symptoms, emotions and functioning. The scores on the POSAS scale were divided in two groups: low to moderate  and moderate to high. The results were put to statistical tests to examine their validity and relevance.</w:t>
      </w:r>
      <w:r w:rsidRPr="00253EE4">
        <w:rPr>
          <w:rFonts w:asciiTheme="majorHAnsi" w:hAnsiTheme="majorHAnsi" w:cs="Courier New"/>
          <w:color w:val="000000" w:themeColor="text1"/>
          <w:sz w:val="22"/>
          <w:szCs w:val="22"/>
          <w:lang w:val="en-GB"/>
        </w:rPr>
        <w:t xml:space="preserve"> A T-test has been performed to analyse if the score on the quality of life scales would differ significantly between the low to moderate score on the POSAS group, and the moderate to high score on the POSAS-group.</w:t>
      </w:r>
    </w:p>
    <w:p w14:paraId="04EEC4B3" w14:textId="77777777" w:rsidR="00740635" w:rsidRPr="00253EE4" w:rsidRDefault="00740635" w:rsidP="00632E5B">
      <w:pPr>
        <w:shd w:val="clear" w:color="auto" w:fill="FFFFFF"/>
        <w:rPr>
          <w:rFonts w:asciiTheme="majorHAnsi" w:hAnsiTheme="majorHAnsi" w:cs="Courier New"/>
          <w:color w:val="212121"/>
          <w:sz w:val="22"/>
          <w:szCs w:val="22"/>
          <w:lang w:val="en-GB"/>
        </w:rPr>
      </w:pPr>
    </w:p>
    <w:p w14:paraId="6761253E" w14:textId="3B48B268" w:rsidR="00740635" w:rsidRPr="00253EE4" w:rsidRDefault="00740635" w:rsidP="00740635">
      <w:pPr>
        <w:pStyle w:val="Ondertitel"/>
        <w:rPr>
          <w:rFonts w:asciiTheme="majorHAnsi" w:hAnsiTheme="majorHAnsi" w:cs="Times New Roman"/>
          <w:color w:val="auto"/>
          <w:lang w:val="en-US"/>
        </w:rPr>
      </w:pPr>
      <w:r w:rsidRPr="00253EE4">
        <w:rPr>
          <w:rFonts w:asciiTheme="majorHAnsi" w:hAnsiTheme="majorHAnsi"/>
          <w:lang w:val="en-US"/>
        </w:rPr>
        <w:lastRenderedPageBreak/>
        <w:t xml:space="preserve">Results </w:t>
      </w:r>
    </w:p>
    <w:p w14:paraId="08465611" w14:textId="6FA775F3" w:rsidR="00B52AD8" w:rsidRPr="00253EE4" w:rsidRDefault="00B52AD8" w:rsidP="00B52AD8">
      <w:pPr>
        <w:rPr>
          <w:rFonts w:asciiTheme="majorHAnsi" w:hAnsiTheme="majorHAnsi"/>
          <w:sz w:val="22"/>
          <w:szCs w:val="22"/>
          <w:lang w:val="en-GB"/>
        </w:rPr>
      </w:pPr>
      <w:r w:rsidRPr="00253EE4">
        <w:rPr>
          <w:rFonts w:asciiTheme="majorHAnsi" w:hAnsiTheme="majorHAnsi"/>
          <w:sz w:val="22"/>
          <w:szCs w:val="22"/>
          <w:lang w:val="en-GB"/>
        </w:rPr>
        <w:t>The results of this research show that two groups of respondents, those with low to moderate scores on the POSAS</w:t>
      </w:r>
      <w:r w:rsidR="00BB2CBD" w:rsidRPr="00253EE4">
        <w:rPr>
          <w:rFonts w:asciiTheme="majorHAnsi" w:hAnsiTheme="majorHAnsi"/>
          <w:sz w:val="22"/>
          <w:szCs w:val="22"/>
          <w:lang w:val="en-GB"/>
        </w:rPr>
        <w:t>-scale</w:t>
      </w:r>
      <w:r w:rsidRPr="00253EE4">
        <w:rPr>
          <w:rFonts w:asciiTheme="majorHAnsi" w:hAnsiTheme="majorHAnsi"/>
          <w:sz w:val="22"/>
          <w:szCs w:val="22"/>
          <w:lang w:val="en-GB"/>
        </w:rPr>
        <w:t xml:space="preserve"> and those with moderate to high scores om the POSAS</w:t>
      </w:r>
      <w:r w:rsidR="00BB2CBD" w:rsidRPr="00253EE4">
        <w:rPr>
          <w:rFonts w:asciiTheme="majorHAnsi" w:hAnsiTheme="majorHAnsi"/>
          <w:sz w:val="22"/>
          <w:szCs w:val="22"/>
          <w:lang w:val="en-GB"/>
        </w:rPr>
        <w:t>-scale</w:t>
      </w:r>
      <w:r w:rsidRPr="00253EE4">
        <w:rPr>
          <w:rFonts w:asciiTheme="majorHAnsi" w:hAnsiTheme="majorHAnsi"/>
          <w:sz w:val="22"/>
          <w:szCs w:val="22"/>
          <w:lang w:val="en-GB"/>
        </w:rPr>
        <w:t>, differ significantly (p=0.000) in their overall scores of quality of life and on all sub scales of the quality of life on the Skindex29 questionnaire.</w:t>
      </w:r>
    </w:p>
    <w:p w14:paraId="0D606D78" w14:textId="77777777" w:rsidR="00B52AD8" w:rsidRPr="00253EE4" w:rsidRDefault="00B52AD8" w:rsidP="00B52AD8">
      <w:pPr>
        <w:rPr>
          <w:rFonts w:asciiTheme="majorHAnsi" w:hAnsiTheme="majorHAnsi"/>
          <w:sz w:val="22"/>
          <w:szCs w:val="22"/>
          <w:lang w:val="en-GB"/>
        </w:rPr>
      </w:pPr>
      <w:r w:rsidRPr="00253EE4">
        <w:rPr>
          <w:rFonts w:asciiTheme="majorHAnsi" w:hAnsiTheme="majorHAnsi"/>
          <w:sz w:val="22"/>
          <w:szCs w:val="22"/>
          <w:lang w:val="en-GB"/>
        </w:rPr>
        <w:t>Furthermore, the results show that respondents that perceive their facial acne scars as mild to moderate have a higher quality of life measured with the symptoms and functioning scale of the Skindex29 then respondents that perceive their facial acne scars as moderate to severe. Although the difference between the two groups is stronger on the emotional scale of Skindex29.</w:t>
      </w:r>
    </w:p>
    <w:p w14:paraId="61711103" w14:textId="77777777" w:rsidR="00632E5B" w:rsidRPr="00253EE4" w:rsidRDefault="00632E5B" w:rsidP="00632E5B">
      <w:pPr>
        <w:rPr>
          <w:rFonts w:asciiTheme="majorHAnsi" w:hAnsiTheme="majorHAnsi" w:cs="Courier New"/>
          <w:color w:val="212121"/>
          <w:sz w:val="22"/>
          <w:szCs w:val="22"/>
          <w:lang w:val="en-GB"/>
        </w:rPr>
      </w:pPr>
    </w:p>
    <w:p w14:paraId="7ED53BC7" w14:textId="33603E5F" w:rsidR="00740635" w:rsidRPr="00253EE4" w:rsidRDefault="00632E5B" w:rsidP="00740635">
      <w:pPr>
        <w:pStyle w:val="Ondertitel"/>
        <w:rPr>
          <w:rFonts w:asciiTheme="majorHAnsi" w:hAnsiTheme="majorHAnsi"/>
          <w:lang w:val="en-GB"/>
        </w:rPr>
      </w:pPr>
      <w:r w:rsidRPr="00253EE4">
        <w:rPr>
          <w:rFonts w:asciiTheme="majorHAnsi" w:hAnsiTheme="majorHAnsi"/>
          <w:lang w:val="en-GB"/>
        </w:rPr>
        <w:t>Conclusion</w:t>
      </w:r>
    </w:p>
    <w:p w14:paraId="6695CEB0" w14:textId="04CA882A" w:rsidR="00B52AD8" w:rsidRDefault="00B52AD8" w:rsidP="00B52AD8">
      <w:pPr>
        <w:rPr>
          <w:rFonts w:asciiTheme="majorHAnsi" w:hAnsiTheme="majorHAnsi"/>
          <w:color w:val="000000"/>
          <w:sz w:val="22"/>
          <w:szCs w:val="22"/>
          <w:lang w:val="en-US"/>
        </w:rPr>
      </w:pPr>
      <w:r w:rsidRPr="00253EE4">
        <w:rPr>
          <w:rFonts w:asciiTheme="majorHAnsi" w:hAnsiTheme="majorHAnsi"/>
          <w:color w:val="000000"/>
          <w:sz w:val="22"/>
          <w:szCs w:val="22"/>
          <w:lang w:val="en-US"/>
        </w:rPr>
        <w:t>The research question “</w:t>
      </w:r>
      <w:r w:rsidR="00BB2CBD" w:rsidRPr="00253EE4">
        <w:rPr>
          <w:rFonts w:asciiTheme="majorHAnsi" w:hAnsiTheme="majorHAnsi"/>
          <w:color w:val="000000"/>
          <w:sz w:val="22"/>
          <w:szCs w:val="22"/>
          <w:lang w:val="en-US"/>
        </w:rPr>
        <w:t>I</w:t>
      </w:r>
      <w:r w:rsidRPr="00253EE4">
        <w:rPr>
          <w:rFonts w:asciiTheme="majorHAnsi" w:hAnsiTheme="majorHAnsi"/>
          <w:color w:val="000000"/>
          <w:sz w:val="22"/>
          <w:szCs w:val="22"/>
          <w:lang w:val="en-US"/>
        </w:rPr>
        <w:t>s there a difference in quality of life, measured with Skindex</w:t>
      </w:r>
      <w:r w:rsidR="00BB2CBD" w:rsidRPr="00253EE4">
        <w:rPr>
          <w:rFonts w:asciiTheme="majorHAnsi" w:hAnsiTheme="majorHAnsi"/>
          <w:color w:val="000000"/>
          <w:sz w:val="22"/>
          <w:szCs w:val="22"/>
          <w:lang w:val="en-US"/>
        </w:rPr>
        <w:t>-</w:t>
      </w:r>
      <w:r w:rsidRPr="00253EE4">
        <w:rPr>
          <w:rFonts w:asciiTheme="majorHAnsi" w:hAnsiTheme="majorHAnsi"/>
          <w:color w:val="000000"/>
          <w:sz w:val="22"/>
          <w:szCs w:val="22"/>
          <w:lang w:val="en-US"/>
        </w:rPr>
        <w:t>29, between adults that rate their acne scars in the face mild to moderate and adults that rate their acne scars in the face as moderate to severe?” Can be answered affirmatively.</w:t>
      </w:r>
      <w:r w:rsidRPr="00253EE4">
        <w:rPr>
          <w:rStyle w:val="apple-converted-space"/>
          <w:rFonts w:asciiTheme="majorHAnsi" w:hAnsiTheme="majorHAnsi"/>
          <w:color w:val="000000"/>
          <w:sz w:val="22"/>
          <w:szCs w:val="22"/>
          <w:lang w:val="en-US"/>
        </w:rPr>
        <w:t> </w:t>
      </w:r>
      <w:r w:rsidRPr="00253EE4">
        <w:rPr>
          <w:rFonts w:asciiTheme="majorHAnsi" w:hAnsiTheme="majorHAnsi"/>
          <w:color w:val="000000"/>
          <w:sz w:val="22"/>
          <w:szCs w:val="22"/>
          <w:lang w:val="en-US"/>
        </w:rPr>
        <w:br/>
        <w:t>From the results of this research can be concluded that there is a significant difference in quality of life between people with mild to moderate acne scars on their face on one hand and people with moderate to severe acne scars in their face on the other hand.</w:t>
      </w:r>
      <w:r w:rsidRPr="00253EE4">
        <w:rPr>
          <w:rStyle w:val="apple-converted-space"/>
          <w:rFonts w:asciiTheme="majorHAnsi" w:hAnsiTheme="majorHAnsi"/>
          <w:color w:val="000000"/>
          <w:sz w:val="22"/>
          <w:szCs w:val="22"/>
          <w:lang w:val="en-US"/>
        </w:rPr>
        <w:t> </w:t>
      </w:r>
      <w:r w:rsidRPr="00253EE4">
        <w:rPr>
          <w:rFonts w:asciiTheme="majorHAnsi" w:hAnsiTheme="majorHAnsi"/>
          <w:color w:val="000000"/>
          <w:sz w:val="22"/>
          <w:szCs w:val="22"/>
          <w:lang w:val="en-US"/>
        </w:rPr>
        <w:t>People with mild to moderate acne scars in their face experience a higher quality of life the</w:t>
      </w:r>
      <w:r w:rsidR="00BB2CBD" w:rsidRPr="00253EE4">
        <w:rPr>
          <w:rFonts w:asciiTheme="majorHAnsi" w:hAnsiTheme="majorHAnsi"/>
          <w:color w:val="000000"/>
          <w:sz w:val="22"/>
          <w:szCs w:val="22"/>
          <w:lang w:val="en-US"/>
        </w:rPr>
        <w:t>n</w:t>
      </w:r>
      <w:r w:rsidRPr="00253EE4">
        <w:rPr>
          <w:rFonts w:asciiTheme="majorHAnsi" w:hAnsiTheme="majorHAnsi"/>
          <w:color w:val="000000"/>
          <w:sz w:val="22"/>
          <w:szCs w:val="22"/>
          <w:lang w:val="en-US"/>
        </w:rPr>
        <w:t xml:space="preserve"> people with moderate to severe acne scars in their faces.</w:t>
      </w:r>
    </w:p>
    <w:p w14:paraId="68D66FA6" w14:textId="05861C95" w:rsidR="00F92515" w:rsidRDefault="00F92515" w:rsidP="00B52AD8">
      <w:pPr>
        <w:rPr>
          <w:rFonts w:asciiTheme="majorHAnsi" w:hAnsiTheme="majorHAnsi"/>
          <w:sz w:val="22"/>
          <w:szCs w:val="22"/>
          <w:lang w:val="en-US"/>
        </w:rPr>
      </w:pPr>
    </w:p>
    <w:p w14:paraId="05033B7A" w14:textId="77777777" w:rsidR="00F92515" w:rsidRPr="00253EE4" w:rsidRDefault="00F92515" w:rsidP="00B52AD8">
      <w:pPr>
        <w:rPr>
          <w:rFonts w:asciiTheme="majorHAnsi" w:hAnsiTheme="majorHAnsi"/>
          <w:sz w:val="22"/>
          <w:szCs w:val="22"/>
          <w:lang w:val="en-US"/>
        </w:rPr>
      </w:pPr>
    </w:p>
    <w:p w14:paraId="32A34407" w14:textId="77777777" w:rsidR="00740635" w:rsidRPr="00253EE4" w:rsidRDefault="00740635" w:rsidP="00632E5B">
      <w:pPr>
        <w:rPr>
          <w:rFonts w:asciiTheme="majorHAnsi" w:hAnsiTheme="majorHAnsi" w:cs="Courier New"/>
          <w:color w:val="212121"/>
          <w:sz w:val="22"/>
          <w:szCs w:val="22"/>
          <w:lang w:val="en-US"/>
        </w:rPr>
      </w:pPr>
    </w:p>
    <w:p w14:paraId="78713165" w14:textId="77777777" w:rsidR="00740635" w:rsidRPr="00253EE4" w:rsidRDefault="00740635" w:rsidP="00740635">
      <w:pPr>
        <w:pStyle w:val="Ondertitel"/>
        <w:rPr>
          <w:rFonts w:asciiTheme="majorHAnsi" w:hAnsiTheme="majorHAnsi"/>
          <w:lang w:val="en-US"/>
        </w:rPr>
      </w:pPr>
      <w:r w:rsidRPr="00253EE4">
        <w:rPr>
          <w:rFonts w:asciiTheme="majorHAnsi" w:hAnsiTheme="majorHAnsi"/>
          <w:lang w:val="en-US"/>
        </w:rPr>
        <w:t xml:space="preserve">Recommendations </w:t>
      </w:r>
    </w:p>
    <w:p w14:paraId="77535D55" w14:textId="5E6D70A1" w:rsidR="00B52AD8" w:rsidRPr="002A6878" w:rsidRDefault="00B52AD8" w:rsidP="00B52AD8">
      <w:pPr>
        <w:rPr>
          <w:rFonts w:asciiTheme="majorHAnsi" w:hAnsiTheme="majorHAnsi"/>
          <w:sz w:val="22"/>
          <w:szCs w:val="22"/>
          <w:lang w:val="en-US"/>
        </w:rPr>
      </w:pPr>
      <w:r w:rsidRPr="00253EE4">
        <w:rPr>
          <w:rFonts w:asciiTheme="majorHAnsi" w:hAnsiTheme="majorHAnsi"/>
          <w:sz w:val="22"/>
          <w:szCs w:val="22"/>
          <w:lang w:val="en-GB"/>
        </w:rPr>
        <w:t xml:space="preserve">Because of the social relevance of this research and its contribution to positioning the skin therapist towards the patient, health insurances and others that will come across this target group of patients, it is recommended to repeat this research on a bigger scale. </w:t>
      </w:r>
      <w:r w:rsidR="00253EE4" w:rsidRPr="00253EE4">
        <w:rPr>
          <w:rFonts w:asciiTheme="majorHAnsi" w:hAnsiTheme="majorHAnsi"/>
          <w:color w:val="000000"/>
          <w:sz w:val="22"/>
          <w:szCs w:val="22"/>
          <w:lang w:val="en-US"/>
        </w:rPr>
        <w:t>When repeating the research patients that already undergo an acne (scar reducing) treatment, could be asked to fill in a questionnaire at the clinic when the medical practitioner is still there to answer questions that arise when filling out the questionnaire. Off course great awareness should be payed to not influence the research results.</w:t>
      </w:r>
      <w:r w:rsidR="00253EE4" w:rsidRPr="00253EE4">
        <w:rPr>
          <w:rStyle w:val="apple-converted-space"/>
          <w:rFonts w:asciiTheme="majorHAnsi" w:hAnsiTheme="majorHAnsi"/>
          <w:color w:val="000000"/>
          <w:sz w:val="22"/>
          <w:szCs w:val="22"/>
          <w:lang w:val="en-US"/>
        </w:rPr>
        <w:t> </w:t>
      </w:r>
      <w:r w:rsidR="00253EE4" w:rsidRPr="00253EE4">
        <w:rPr>
          <w:rFonts w:asciiTheme="majorHAnsi" w:hAnsiTheme="majorHAnsi"/>
          <w:color w:val="000000"/>
          <w:sz w:val="22"/>
          <w:szCs w:val="22"/>
          <w:lang w:val="en-US"/>
        </w:rPr>
        <w:t>Also future research can focus on transmitting quantitative details from POSAS and Skindex-29 to qualitative responses if the respondents to increase the validity of the research.</w:t>
      </w:r>
      <w:r w:rsidR="00253EE4" w:rsidRPr="00253EE4">
        <w:rPr>
          <w:rStyle w:val="apple-converted-space"/>
          <w:rFonts w:asciiTheme="majorHAnsi" w:hAnsiTheme="majorHAnsi"/>
          <w:color w:val="000000"/>
          <w:sz w:val="22"/>
          <w:szCs w:val="22"/>
          <w:lang w:val="en-US"/>
        </w:rPr>
        <w:t> </w:t>
      </w:r>
      <w:r w:rsidR="00253EE4" w:rsidRPr="00253EE4">
        <w:rPr>
          <w:rFonts w:asciiTheme="majorHAnsi" w:hAnsiTheme="majorHAnsi"/>
          <w:color w:val="000000"/>
          <w:sz w:val="22"/>
          <w:szCs w:val="22"/>
          <w:lang w:val="en-US"/>
        </w:rPr>
        <w:br/>
        <w:t>Current method is based on one psychometric study. An new psychological research could be in favor of the whole dermatological research field.</w:t>
      </w:r>
      <w:r w:rsidR="00253EE4" w:rsidRPr="00253EE4">
        <w:rPr>
          <w:rFonts w:asciiTheme="majorHAnsi" w:hAnsiTheme="majorHAnsi"/>
          <w:sz w:val="22"/>
          <w:szCs w:val="22"/>
          <w:lang w:val="en-US"/>
        </w:rPr>
        <w:t xml:space="preserve"> </w:t>
      </w:r>
      <w:r w:rsidRPr="00253EE4">
        <w:rPr>
          <w:rFonts w:asciiTheme="majorHAnsi" w:hAnsiTheme="majorHAnsi"/>
          <w:sz w:val="22"/>
          <w:szCs w:val="22"/>
          <w:lang w:val="en-GB"/>
        </w:rPr>
        <w:t>To realize this multi-disciplinary care institutes that work with this specific target group can work together.</w:t>
      </w:r>
      <w:r w:rsidR="002A6878">
        <w:rPr>
          <w:rFonts w:asciiTheme="majorHAnsi" w:hAnsiTheme="majorHAnsi"/>
          <w:sz w:val="22"/>
          <w:szCs w:val="22"/>
          <w:lang w:val="en-US"/>
        </w:rPr>
        <w:t xml:space="preserve"> </w:t>
      </w:r>
      <w:r w:rsidRPr="00253EE4">
        <w:rPr>
          <w:rFonts w:asciiTheme="majorHAnsi" w:hAnsiTheme="majorHAnsi"/>
          <w:sz w:val="22"/>
          <w:szCs w:val="22"/>
          <w:lang w:val="en-GB"/>
        </w:rPr>
        <w:t xml:space="preserve">From the results of this research </w:t>
      </w:r>
      <w:r w:rsidR="00BB2CBD" w:rsidRPr="00253EE4">
        <w:rPr>
          <w:rFonts w:asciiTheme="majorHAnsi" w:hAnsiTheme="majorHAnsi"/>
          <w:sz w:val="22"/>
          <w:szCs w:val="22"/>
          <w:lang w:val="en-GB"/>
        </w:rPr>
        <w:t>it’s</w:t>
      </w:r>
      <w:r w:rsidRPr="00253EE4">
        <w:rPr>
          <w:rFonts w:asciiTheme="majorHAnsi" w:hAnsiTheme="majorHAnsi"/>
          <w:sz w:val="22"/>
          <w:szCs w:val="22"/>
          <w:lang w:val="en-GB"/>
        </w:rPr>
        <w:t xml:space="preserve"> clear that skin therapist can reassure their conviction that their treatments are </w:t>
      </w:r>
      <w:r w:rsidR="002A6878">
        <w:rPr>
          <w:rFonts w:asciiTheme="majorHAnsi" w:hAnsiTheme="majorHAnsi"/>
          <w:sz w:val="22"/>
          <w:szCs w:val="22"/>
          <w:lang w:val="en-GB"/>
        </w:rPr>
        <w:t>improving the quality of their patients life.</w:t>
      </w:r>
    </w:p>
    <w:p w14:paraId="4A31A19D" w14:textId="4117621E" w:rsidR="002A6878" w:rsidRDefault="002A6878" w:rsidP="00B52AD8">
      <w:pPr>
        <w:rPr>
          <w:rFonts w:asciiTheme="majorHAnsi" w:hAnsiTheme="majorHAnsi"/>
          <w:sz w:val="22"/>
          <w:szCs w:val="22"/>
          <w:lang w:val="en-GB"/>
        </w:rPr>
      </w:pPr>
    </w:p>
    <w:p w14:paraId="391BFDE7" w14:textId="01E85B11" w:rsidR="002A6878" w:rsidRDefault="002A6878" w:rsidP="00B52AD8">
      <w:pPr>
        <w:rPr>
          <w:rFonts w:asciiTheme="majorHAnsi" w:hAnsiTheme="majorHAnsi"/>
          <w:sz w:val="22"/>
          <w:szCs w:val="22"/>
          <w:lang w:val="en-GB"/>
        </w:rPr>
      </w:pPr>
    </w:p>
    <w:p w14:paraId="49FA4DFA" w14:textId="228E4F82" w:rsidR="002A6878" w:rsidRDefault="002A6878" w:rsidP="00B52AD8">
      <w:pPr>
        <w:rPr>
          <w:rFonts w:asciiTheme="majorHAnsi" w:hAnsiTheme="majorHAnsi"/>
          <w:sz w:val="22"/>
          <w:szCs w:val="22"/>
          <w:lang w:val="en-GB"/>
        </w:rPr>
      </w:pPr>
    </w:p>
    <w:p w14:paraId="488CF6FB" w14:textId="62EBE355" w:rsidR="002A6878" w:rsidRDefault="002A6878" w:rsidP="00B52AD8">
      <w:pPr>
        <w:rPr>
          <w:rFonts w:asciiTheme="majorHAnsi" w:hAnsiTheme="majorHAnsi"/>
          <w:sz w:val="22"/>
          <w:szCs w:val="22"/>
          <w:lang w:val="en-GB"/>
        </w:rPr>
      </w:pPr>
    </w:p>
    <w:p w14:paraId="0E7D2027" w14:textId="71473DB3" w:rsidR="002A6878" w:rsidRDefault="002A6878" w:rsidP="00B52AD8">
      <w:pPr>
        <w:rPr>
          <w:rFonts w:asciiTheme="majorHAnsi" w:hAnsiTheme="majorHAnsi"/>
          <w:sz w:val="22"/>
          <w:szCs w:val="22"/>
          <w:lang w:val="en-GB"/>
        </w:rPr>
      </w:pPr>
    </w:p>
    <w:p w14:paraId="5516EB72" w14:textId="6B535226" w:rsidR="002A6878" w:rsidRDefault="002A6878" w:rsidP="00B52AD8">
      <w:pPr>
        <w:rPr>
          <w:rFonts w:asciiTheme="majorHAnsi" w:hAnsiTheme="majorHAnsi"/>
          <w:sz w:val="22"/>
          <w:szCs w:val="22"/>
          <w:lang w:val="en-GB"/>
        </w:rPr>
      </w:pPr>
    </w:p>
    <w:p w14:paraId="76835E8F" w14:textId="28CF7D60" w:rsidR="002A6878" w:rsidRDefault="002A6878" w:rsidP="00B52AD8">
      <w:pPr>
        <w:rPr>
          <w:rFonts w:asciiTheme="majorHAnsi" w:hAnsiTheme="majorHAnsi"/>
          <w:sz w:val="22"/>
          <w:szCs w:val="22"/>
          <w:lang w:val="en-GB"/>
        </w:rPr>
      </w:pPr>
    </w:p>
    <w:p w14:paraId="3B09953B" w14:textId="79AECB9A" w:rsidR="002A6878" w:rsidRDefault="002A6878" w:rsidP="00B52AD8">
      <w:pPr>
        <w:rPr>
          <w:rFonts w:asciiTheme="majorHAnsi" w:hAnsiTheme="majorHAnsi"/>
          <w:sz w:val="22"/>
          <w:szCs w:val="22"/>
          <w:lang w:val="en-GB"/>
        </w:rPr>
      </w:pPr>
    </w:p>
    <w:p w14:paraId="41C5C49D" w14:textId="5B1483A4" w:rsidR="002A6878" w:rsidRDefault="002A6878" w:rsidP="00B52AD8">
      <w:pPr>
        <w:rPr>
          <w:rFonts w:asciiTheme="majorHAnsi" w:hAnsiTheme="majorHAnsi"/>
          <w:sz w:val="22"/>
          <w:szCs w:val="22"/>
          <w:lang w:val="en-GB"/>
        </w:rPr>
      </w:pPr>
    </w:p>
    <w:p w14:paraId="3D0B04CB" w14:textId="6AC3ADE5" w:rsidR="002A6878" w:rsidRDefault="002A6878" w:rsidP="00B52AD8">
      <w:pPr>
        <w:rPr>
          <w:rFonts w:asciiTheme="majorHAnsi" w:hAnsiTheme="majorHAnsi"/>
          <w:sz w:val="22"/>
          <w:szCs w:val="22"/>
          <w:lang w:val="en-GB"/>
        </w:rPr>
      </w:pPr>
    </w:p>
    <w:p w14:paraId="6FF31556" w14:textId="5B867AB4" w:rsidR="002A6878" w:rsidRDefault="002A6878" w:rsidP="00B52AD8">
      <w:pPr>
        <w:rPr>
          <w:rFonts w:asciiTheme="majorHAnsi" w:hAnsiTheme="majorHAnsi"/>
          <w:sz w:val="22"/>
          <w:szCs w:val="22"/>
          <w:lang w:val="en-GB"/>
        </w:rPr>
      </w:pPr>
    </w:p>
    <w:p w14:paraId="511E2BF9" w14:textId="0D89CE78" w:rsidR="002A6878" w:rsidRDefault="002A6878" w:rsidP="00B52AD8">
      <w:pPr>
        <w:rPr>
          <w:rFonts w:asciiTheme="majorHAnsi" w:hAnsiTheme="majorHAnsi"/>
          <w:sz w:val="22"/>
          <w:szCs w:val="22"/>
          <w:lang w:val="en-GB"/>
        </w:rPr>
      </w:pPr>
    </w:p>
    <w:p w14:paraId="7AC2915B" w14:textId="154F4001" w:rsidR="002A6878" w:rsidRDefault="002A6878" w:rsidP="00B52AD8">
      <w:pPr>
        <w:rPr>
          <w:rFonts w:asciiTheme="majorHAnsi" w:hAnsiTheme="majorHAnsi"/>
          <w:sz w:val="22"/>
          <w:szCs w:val="22"/>
          <w:lang w:val="en-GB"/>
        </w:rPr>
      </w:pPr>
    </w:p>
    <w:p w14:paraId="1C57283A" w14:textId="56AF05F2" w:rsidR="002A6878" w:rsidRDefault="002A6878" w:rsidP="00B52AD8">
      <w:pPr>
        <w:rPr>
          <w:rFonts w:asciiTheme="majorHAnsi" w:hAnsiTheme="majorHAnsi"/>
          <w:sz w:val="22"/>
          <w:szCs w:val="22"/>
          <w:lang w:val="en-GB"/>
        </w:rPr>
      </w:pPr>
    </w:p>
    <w:p w14:paraId="1383FCB1" w14:textId="4981DBBB" w:rsidR="002A6878" w:rsidRDefault="002A6878" w:rsidP="00B52AD8">
      <w:pPr>
        <w:rPr>
          <w:rFonts w:asciiTheme="majorHAnsi" w:hAnsiTheme="majorHAnsi"/>
          <w:sz w:val="22"/>
          <w:szCs w:val="22"/>
          <w:lang w:val="en-GB"/>
        </w:rPr>
      </w:pPr>
    </w:p>
    <w:p w14:paraId="15D76F13" w14:textId="04CCF317" w:rsidR="002A6878" w:rsidRDefault="002A6878" w:rsidP="00B52AD8">
      <w:pPr>
        <w:rPr>
          <w:rFonts w:asciiTheme="majorHAnsi" w:hAnsiTheme="majorHAnsi"/>
          <w:sz w:val="22"/>
          <w:szCs w:val="22"/>
          <w:lang w:val="en-GB"/>
        </w:rPr>
      </w:pPr>
    </w:p>
    <w:p w14:paraId="45965BE6" w14:textId="34505648" w:rsidR="002A6878" w:rsidRDefault="002A6878" w:rsidP="00B52AD8">
      <w:pPr>
        <w:rPr>
          <w:rFonts w:asciiTheme="majorHAnsi" w:hAnsiTheme="majorHAnsi"/>
          <w:sz w:val="22"/>
          <w:szCs w:val="22"/>
          <w:lang w:val="en-GB"/>
        </w:rPr>
      </w:pPr>
    </w:p>
    <w:p w14:paraId="090AC5D3" w14:textId="7D53F5EF" w:rsidR="002A6878" w:rsidRDefault="002A6878" w:rsidP="00B52AD8">
      <w:pPr>
        <w:rPr>
          <w:rFonts w:asciiTheme="majorHAnsi" w:hAnsiTheme="majorHAnsi"/>
          <w:sz w:val="22"/>
          <w:szCs w:val="22"/>
          <w:lang w:val="en-GB"/>
        </w:rPr>
      </w:pPr>
    </w:p>
    <w:p w14:paraId="190EBA34" w14:textId="650A116A" w:rsidR="002A6878" w:rsidRDefault="002A6878" w:rsidP="00B52AD8">
      <w:pPr>
        <w:rPr>
          <w:rFonts w:asciiTheme="majorHAnsi" w:hAnsiTheme="majorHAnsi"/>
          <w:sz w:val="22"/>
          <w:szCs w:val="22"/>
          <w:lang w:val="en-GB"/>
        </w:rPr>
      </w:pPr>
    </w:p>
    <w:p w14:paraId="4E4AF602" w14:textId="2CCC9726" w:rsidR="002A6878" w:rsidRDefault="002A6878" w:rsidP="00B52AD8">
      <w:pPr>
        <w:rPr>
          <w:rFonts w:asciiTheme="majorHAnsi" w:hAnsiTheme="majorHAnsi"/>
          <w:sz w:val="22"/>
          <w:szCs w:val="22"/>
          <w:lang w:val="en-GB"/>
        </w:rPr>
      </w:pPr>
    </w:p>
    <w:p w14:paraId="3FCF6046" w14:textId="11AD449C" w:rsidR="002A6878" w:rsidRDefault="002A6878" w:rsidP="00B52AD8">
      <w:pPr>
        <w:rPr>
          <w:rFonts w:asciiTheme="majorHAnsi" w:hAnsiTheme="majorHAnsi"/>
          <w:sz w:val="22"/>
          <w:szCs w:val="22"/>
          <w:lang w:val="en-GB"/>
        </w:rPr>
      </w:pPr>
    </w:p>
    <w:p w14:paraId="3F2DCCB8" w14:textId="5B138396" w:rsidR="002A6878" w:rsidRDefault="002A6878" w:rsidP="00B52AD8">
      <w:pPr>
        <w:rPr>
          <w:rFonts w:asciiTheme="majorHAnsi" w:hAnsiTheme="majorHAnsi"/>
          <w:sz w:val="22"/>
          <w:szCs w:val="22"/>
          <w:lang w:val="en-GB"/>
        </w:rPr>
      </w:pPr>
    </w:p>
    <w:p w14:paraId="16ABFC0B" w14:textId="5EF0F0B6" w:rsidR="002A6878" w:rsidRDefault="002A6878" w:rsidP="00B52AD8">
      <w:pPr>
        <w:rPr>
          <w:rFonts w:asciiTheme="majorHAnsi" w:hAnsiTheme="majorHAnsi"/>
          <w:sz w:val="22"/>
          <w:szCs w:val="22"/>
          <w:lang w:val="en-GB"/>
        </w:rPr>
      </w:pPr>
    </w:p>
    <w:p w14:paraId="5C4F513B" w14:textId="69EC197A" w:rsidR="002A6878" w:rsidRDefault="002A6878" w:rsidP="00B52AD8">
      <w:pPr>
        <w:rPr>
          <w:rFonts w:asciiTheme="majorHAnsi" w:hAnsiTheme="majorHAnsi"/>
          <w:sz w:val="22"/>
          <w:szCs w:val="22"/>
          <w:lang w:val="en-GB"/>
        </w:rPr>
      </w:pPr>
    </w:p>
    <w:p w14:paraId="219A3D61" w14:textId="353186D5" w:rsidR="002A6878" w:rsidRDefault="002A6878" w:rsidP="00B52AD8">
      <w:pPr>
        <w:rPr>
          <w:rFonts w:asciiTheme="majorHAnsi" w:hAnsiTheme="majorHAnsi"/>
          <w:sz w:val="22"/>
          <w:szCs w:val="22"/>
          <w:lang w:val="en-GB"/>
        </w:rPr>
      </w:pPr>
    </w:p>
    <w:p w14:paraId="480E75FD" w14:textId="6DD1583A" w:rsidR="002A6878" w:rsidRDefault="002A6878" w:rsidP="00B52AD8">
      <w:pPr>
        <w:rPr>
          <w:rFonts w:asciiTheme="majorHAnsi" w:hAnsiTheme="majorHAnsi"/>
          <w:sz w:val="22"/>
          <w:szCs w:val="22"/>
          <w:lang w:val="en-GB"/>
        </w:rPr>
      </w:pPr>
    </w:p>
    <w:p w14:paraId="1332A9CD" w14:textId="19A8D359" w:rsidR="002A6878" w:rsidRDefault="002A6878" w:rsidP="00B52AD8">
      <w:pPr>
        <w:rPr>
          <w:rFonts w:asciiTheme="majorHAnsi" w:hAnsiTheme="majorHAnsi"/>
          <w:sz w:val="22"/>
          <w:szCs w:val="22"/>
          <w:lang w:val="en-GB"/>
        </w:rPr>
      </w:pPr>
    </w:p>
    <w:p w14:paraId="7CC0C7CF" w14:textId="0ABE3F2C" w:rsidR="002A6878" w:rsidRDefault="002A6878" w:rsidP="00B52AD8">
      <w:pPr>
        <w:rPr>
          <w:rFonts w:asciiTheme="majorHAnsi" w:hAnsiTheme="majorHAnsi"/>
          <w:sz w:val="22"/>
          <w:szCs w:val="22"/>
          <w:lang w:val="en-GB"/>
        </w:rPr>
      </w:pPr>
    </w:p>
    <w:p w14:paraId="3F8A2EE9" w14:textId="333675C4" w:rsidR="002A6878" w:rsidRDefault="002A6878" w:rsidP="00B52AD8">
      <w:pPr>
        <w:rPr>
          <w:rFonts w:asciiTheme="majorHAnsi" w:hAnsiTheme="majorHAnsi"/>
          <w:sz w:val="22"/>
          <w:szCs w:val="22"/>
          <w:lang w:val="en-GB"/>
        </w:rPr>
      </w:pPr>
    </w:p>
    <w:p w14:paraId="4B50A0DE" w14:textId="6F38351E" w:rsidR="002A6878" w:rsidRDefault="002A6878" w:rsidP="00B52AD8">
      <w:pPr>
        <w:rPr>
          <w:rFonts w:asciiTheme="majorHAnsi" w:hAnsiTheme="majorHAnsi"/>
          <w:sz w:val="22"/>
          <w:szCs w:val="22"/>
          <w:lang w:val="en-GB"/>
        </w:rPr>
      </w:pPr>
    </w:p>
    <w:p w14:paraId="5A5AC33F" w14:textId="670131C2" w:rsidR="002A6878" w:rsidRDefault="002A6878" w:rsidP="00B52AD8">
      <w:pPr>
        <w:rPr>
          <w:rFonts w:asciiTheme="majorHAnsi" w:hAnsiTheme="majorHAnsi"/>
          <w:sz w:val="22"/>
          <w:szCs w:val="22"/>
          <w:lang w:val="en-GB"/>
        </w:rPr>
      </w:pPr>
    </w:p>
    <w:p w14:paraId="33DED291" w14:textId="0640DE85" w:rsidR="002A6878" w:rsidRDefault="002A6878" w:rsidP="00B52AD8">
      <w:pPr>
        <w:rPr>
          <w:rFonts w:asciiTheme="majorHAnsi" w:hAnsiTheme="majorHAnsi"/>
          <w:sz w:val="22"/>
          <w:szCs w:val="22"/>
          <w:lang w:val="en-GB"/>
        </w:rPr>
      </w:pPr>
    </w:p>
    <w:p w14:paraId="01A53FA1" w14:textId="3B86B684" w:rsidR="002A6878" w:rsidRDefault="002A6878" w:rsidP="00B52AD8">
      <w:pPr>
        <w:rPr>
          <w:rFonts w:asciiTheme="majorHAnsi" w:hAnsiTheme="majorHAnsi"/>
          <w:sz w:val="22"/>
          <w:szCs w:val="22"/>
          <w:lang w:val="en-GB"/>
        </w:rPr>
      </w:pPr>
    </w:p>
    <w:p w14:paraId="3A14B42E" w14:textId="77777777" w:rsidR="002A6878" w:rsidRPr="00253EE4" w:rsidRDefault="002A6878" w:rsidP="00B52AD8">
      <w:pPr>
        <w:rPr>
          <w:rFonts w:asciiTheme="majorHAnsi" w:hAnsiTheme="majorHAnsi"/>
          <w:sz w:val="22"/>
          <w:szCs w:val="22"/>
          <w:lang w:val="en-GB"/>
        </w:rPr>
      </w:pPr>
    </w:p>
    <w:p w14:paraId="055FC4CA" w14:textId="77777777" w:rsidR="00EE6411" w:rsidRPr="00253EE4" w:rsidRDefault="00EE6411" w:rsidP="007E46CB">
      <w:pPr>
        <w:pStyle w:val="HTML-voorafopgemaakt"/>
        <w:shd w:val="clear" w:color="auto" w:fill="FFFFFF"/>
        <w:rPr>
          <w:rFonts w:ascii="inherit" w:hAnsi="inherit"/>
          <w:color w:val="212121"/>
          <w:sz w:val="22"/>
          <w:szCs w:val="22"/>
          <w:lang w:val="en-GB"/>
        </w:rPr>
      </w:pPr>
    </w:p>
    <w:p w14:paraId="467818EB" w14:textId="3753A984" w:rsidR="00C050E4" w:rsidRPr="001D14ED" w:rsidRDefault="00C33F39" w:rsidP="00C7190B">
      <w:pPr>
        <w:pStyle w:val="Kop1"/>
      </w:pPr>
      <w:bookmarkStart w:id="5" w:name="_Toc1572862"/>
      <w:r>
        <w:t xml:space="preserve">1. </w:t>
      </w:r>
      <w:r w:rsidR="00E82098" w:rsidRPr="001D14ED">
        <w:t>INLEIDING</w:t>
      </w:r>
      <w:bookmarkEnd w:id="5"/>
    </w:p>
    <w:p w14:paraId="0D244846" w14:textId="4D3C4C4F" w:rsidR="00E82098" w:rsidRPr="00E82098" w:rsidRDefault="00E82098" w:rsidP="00E82098">
      <w:pPr>
        <w:pStyle w:val="Kop2"/>
      </w:pPr>
      <w:bookmarkStart w:id="6" w:name="_Toc1572863"/>
      <w:r>
        <w:t>1.1Aanleiding</w:t>
      </w:r>
      <w:bookmarkEnd w:id="6"/>
      <w:r>
        <w:t xml:space="preserve"> </w:t>
      </w:r>
    </w:p>
    <w:p w14:paraId="2613D356" w14:textId="77777777" w:rsidR="00EB4E7C" w:rsidRDefault="00EB4E7C" w:rsidP="00F94EA8">
      <w:pPr>
        <w:widowControl w:val="0"/>
        <w:autoSpaceDE w:val="0"/>
        <w:autoSpaceDN w:val="0"/>
        <w:adjustRightInd w:val="0"/>
        <w:spacing w:line="280" w:lineRule="atLeast"/>
        <w:rPr>
          <w:rFonts w:asciiTheme="majorHAnsi" w:hAnsiTheme="majorHAnsi"/>
          <w:color w:val="000000" w:themeColor="text1"/>
          <w:sz w:val="20"/>
          <w:szCs w:val="20"/>
        </w:rPr>
      </w:pPr>
    </w:p>
    <w:p w14:paraId="31D2031C" w14:textId="4E96D72A" w:rsidR="00BD48AA" w:rsidRPr="00D571FC" w:rsidRDefault="00BD48AA" w:rsidP="00BD48AA">
      <w:pPr>
        <w:widowControl w:val="0"/>
        <w:autoSpaceDE w:val="0"/>
        <w:autoSpaceDN w:val="0"/>
        <w:adjustRightInd w:val="0"/>
        <w:spacing w:line="280" w:lineRule="atLeast"/>
        <w:rPr>
          <w:rFonts w:ascii="Calibri" w:eastAsia="MS Mincho" w:hAnsi="Calibri"/>
          <w:color w:val="000000" w:themeColor="text1"/>
          <w:sz w:val="22"/>
          <w:szCs w:val="22"/>
        </w:rPr>
      </w:pPr>
      <w:r w:rsidRPr="00D571FC">
        <w:rPr>
          <w:rFonts w:ascii="Calibri" w:eastAsia="MS Mincho" w:hAnsi="Calibri"/>
          <w:color w:val="000000" w:themeColor="text1"/>
          <w:sz w:val="22"/>
          <w:szCs w:val="22"/>
        </w:rPr>
        <w:t>In Nederland heeft 14%</w:t>
      </w:r>
      <w:r w:rsidR="004D382F" w:rsidRPr="00D571FC">
        <w:rPr>
          <w:rFonts w:ascii="Calibri" w:eastAsia="MS Mincho" w:hAnsi="Calibri"/>
          <w:color w:val="000000" w:themeColor="text1"/>
          <w:sz w:val="22"/>
          <w:szCs w:val="22"/>
        </w:rPr>
        <w:t xml:space="preserve"> </w:t>
      </w:r>
      <w:r w:rsidRPr="00D571FC">
        <w:rPr>
          <w:rFonts w:ascii="Calibri" w:eastAsia="MS Mincho" w:hAnsi="Calibri"/>
          <w:color w:val="000000" w:themeColor="text1"/>
          <w:sz w:val="22"/>
          <w:szCs w:val="22"/>
        </w:rPr>
        <w:t xml:space="preserve">van de huisarts spreekuren betrekking op een huidaandoening. Voorbeelden van veel voorkomende huidaandoeningen waarmee patiënten op het spreekuur van hun huisarts komen zijn atopisch eczeem, acné en psoriasis </w:t>
      </w:r>
      <w:r w:rsidRPr="00D571FC">
        <w:rPr>
          <w:rFonts w:ascii="Calibri" w:hAnsi="Calibri"/>
          <w:color w:val="000000" w:themeColor="text1"/>
          <w:sz w:val="22"/>
          <w:szCs w:val="22"/>
          <w:bdr w:val="none" w:sz="0" w:space="0" w:color="auto" w:frame="1"/>
        </w:rPr>
        <w:t>(Smitt, Everdingen</w:t>
      </w:r>
      <w:r w:rsidRPr="00D571FC">
        <w:rPr>
          <w:rFonts w:ascii="Calibri" w:hAnsi="Calibri"/>
          <w:color w:val="000000" w:themeColor="text1"/>
          <w:sz w:val="22"/>
          <w:szCs w:val="22"/>
        </w:rPr>
        <w:t xml:space="preserve">, </w:t>
      </w:r>
      <w:r w:rsidRPr="00D571FC">
        <w:rPr>
          <w:rFonts w:ascii="Calibri" w:hAnsi="Calibri"/>
          <w:color w:val="000000" w:themeColor="text1"/>
          <w:sz w:val="22"/>
          <w:szCs w:val="22"/>
          <w:bdr w:val="none" w:sz="0" w:space="0" w:color="auto" w:frame="1"/>
        </w:rPr>
        <w:t>Starink</w:t>
      </w:r>
      <w:r w:rsidRPr="00D571FC">
        <w:rPr>
          <w:rFonts w:ascii="Calibri" w:hAnsi="Calibri"/>
          <w:color w:val="000000" w:themeColor="text1"/>
          <w:sz w:val="22"/>
          <w:szCs w:val="22"/>
        </w:rPr>
        <w:t xml:space="preserve">, </w:t>
      </w:r>
      <w:r w:rsidRPr="00D571FC">
        <w:rPr>
          <w:rFonts w:ascii="Calibri" w:hAnsi="Calibri"/>
          <w:color w:val="000000" w:themeColor="text1"/>
          <w:sz w:val="22"/>
          <w:szCs w:val="22"/>
          <w:bdr w:val="none" w:sz="0" w:space="0" w:color="auto" w:frame="1"/>
        </w:rPr>
        <w:t>Van der Horst, 2014).</w:t>
      </w:r>
      <w:r w:rsidRPr="00D571FC">
        <w:rPr>
          <w:rFonts w:ascii="Calibri" w:eastAsia="MS Mincho" w:hAnsi="Calibri" w:cs="Times"/>
          <w:b/>
          <w:color w:val="000000" w:themeColor="text1"/>
          <w:sz w:val="22"/>
          <w:szCs w:val="22"/>
        </w:rPr>
        <w:t xml:space="preserve"> </w:t>
      </w:r>
      <w:r w:rsidRPr="00D571FC">
        <w:rPr>
          <w:rFonts w:ascii="Calibri" w:eastAsia="MS Mincho" w:hAnsi="Calibri"/>
          <w:color w:val="000000" w:themeColor="text1"/>
          <w:sz w:val="22"/>
          <w:szCs w:val="22"/>
        </w:rPr>
        <w:t>Binnen de leeftijdscategorie van</w:t>
      </w:r>
      <w:r w:rsidR="004D382F" w:rsidRPr="00D571FC">
        <w:rPr>
          <w:rFonts w:ascii="Calibri" w:eastAsia="MS Mincho" w:hAnsi="Calibri"/>
          <w:color w:val="000000" w:themeColor="text1"/>
          <w:sz w:val="22"/>
          <w:szCs w:val="22"/>
        </w:rPr>
        <w:t xml:space="preserve"> </w:t>
      </w:r>
      <w:r w:rsidRPr="00D571FC">
        <w:rPr>
          <w:rFonts w:ascii="Calibri" w:eastAsia="MS Mincho" w:hAnsi="Calibri"/>
          <w:color w:val="000000" w:themeColor="text1"/>
          <w:sz w:val="22"/>
          <w:szCs w:val="22"/>
        </w:rPr>
        <w:t>16 tot 20 jaar heeft acné vulgaris een prevalentie van 85% en is daarmee de meest bekende inflammatoire huidziekte binnen de dermatologische praktijk. Met een geschatte prevalentie van 9,4% behoort acné tot de meest voorkomende ziektes wereldwijd</w:t>
      </w:r>
      <w:r w:rsidRPr="00D571FC">
        <w:rPr>
          <w:rFonts w:ascii="Calibri" w:hAnsi="Calibri"/>
          <w:color w:val="000000" w:themeColor="text1"/>
          <w:sz w:val="22"/>
          <w:szCs w:val="22"/>
        </w:rPr>
        <w:t xml:space="preserve"> (Bhate &amp;Williams, 2013). </w:t>
      </w:r>
      <w:r w:rsidRPr="00D571FC">
        <w:rPr>
          <w:rFonts w:ascii="Calibri" w:eastAsia="MS Mincho" w:hAnsi="Calibri" w:cs="Arial"/>
          <w:color w:val="000000" w:themeColor="text1"/>
          <w:sz w:val="22"/>
          <w:szCs w:val="22"/>
        </w:rPr>
        <w:t>Uit verschillende onderzoeken is gebleken dat acné problematiek gepaard kan gaan met verlies van kwaliteit van leven (KvL) (</w:t>
      </w:r>
      <w:r w:rsidRPr="00D571FC">
        <w:rPr>
          <w:rFonts w:ascii="Calibri" w:hAnsi="Calibri"/>
          <w:color w:val="000000" w:themeColor="text1"/>
          <w:sz w:val="22"/>
          <w:szCs w:val="22"/>
        </w:rPr>
        <w:t xml:space="preserve">Fabbrocini, Annunziata, D’Aro, De Vita, Lodi, Maurielleet al.,2010; Taylor, Gonzalez &amp; Porter, 2011; Barratt, Hamilton, Car, Lyons, Layton &amp; Majeed,2010). </w:t>
      </w:r>
      <w:r w:rsidRPr="00D571FC">
        <w:rPr>
          <w:rFonts w:ascii="Calibri" w:hAnsi="Calibri" w:cs="Arial"/>
          <w:bCs/>
          <w:color w:val="000000" w:themeColor="text1"/>
          <w:sz w:val="22"/>
          <w:szCs w:val="22"/>
        </w:rPr>
        <w:t xml:space="preserve">Hoe een persoon zich manifesteert in de samenleving en hier actief aan deelneemt heeft te maken met een scala van aspecten, waaronder het zelfbeeld en de </w:t>
      </w:r>
      <w:r w:rsidR="004D382F" w:rsidRPr="00D571FC">
        <w:rPr>
          <w:rFonts w:ascii="Calibri" w:hAnsi="Calibri" w:cs="Arial"/>
          <w:bCs/>
          <w:color w:val="000000" w:themeColor="text1"/>
          <w:sz w:val="22"/>
          <w:szCs w:val="22"/>
        </w:rPr>
        <w:t>KvL</w:t>
      </w:r>
      <w:r w:rsidRPr="00D571FC">
        <w:rPr>
          <w:rFonts w:ascii="Calibri" w:eastAsia="MS Mincho" w:hAnsi="Calibri"/>
          <w:color w:val="000000" w:themeColor="text1"/>
          <w:sz w:val="22"/>
          <w:szCs w:val="22"/>
        </w:rPr>
        <w:t xml:space="preserve"> </w:t>
      </w:r>
      <w:r w:rsidRPr="00D571FC">
        <w:rPr>
          <w:rFonts w:ascii="Calibri" w:hAnsi="Calibri" w:cs="Arial"/>
          <w:bCs/>
          <w:color w:val="000000" w:themeColor="text1"/>
          <w:sz w:val="22"/>
          <w:szCs w:val="22"/>
        </w:rPr>
        <w:lastRenderedPageBreak/>
        <w:t>(Robeyns &amp; Van der Veen, 2018). In de maatschappij speelt uiterlijk een grote rol. Of iemand er wel of niet goed uitziet heeft gevolgen voor zijn of haar dagelijks leven</w:t>
      </w:r>
      <w:r w:rsidRPr="00D571FC">
        <w:rPr>
          <w:rFonts w:ascii="Calibri" w:eastAsia="MS Mincho" w:hAnsi="Calibri"/>
          <w:color w:val="000000" w:themeColor="text1"/>
          <w:sz w:val="22"/>
          <w:szCs w:val="22"/>
        </w:rPr>
        <w:t xml:space="preserve"> </w:t>
      </w:r>
      <w:r w:rsidRPr="00D571FC">
        <w:rPr>
          <w:rFonts w:ascii="Calibri" w:hAnsi="Calibri" w:cs="Arial"/>
          <w:bCs/>
          <w:color w:val="000000" w:themeColor="text1"/>
          <w:sz w:val="22"/>
          <w:szCs w:val="22"/>
        </w:rPr>
        <w:t xml:space="preserve">(Amsterdam University Press, 2009). </w:t>
      </w:r>
      <w:r w:rsidRPr="00D571FC">
        <w:rPr>
          <w:rFonts w:ascii="Calibri" w:eastAsia="MS Mincho" w:hAnsi="Calibri" w:cs="Arial"/>
          <w:color w:val="000000" w:themeColor="text1"/>
          <w:sz w:val="22"/>
          <w:szCs w:val="22"/>
        </w:rPr>
        <w:t xml:space="preserve">Als gevolg van acné kunnen er littekens ontstaan welke ook invloed kunnen hebben op de psychosociale gesteldheid van de patiënt (Fabbrocini et al.,2010; Nederlandse Vereniging van Huidtherapeuten [NVH]). </w:t>
      </w:r>
      <w:r w:rsidRPr="00D571FC">
        <w:rPr>
          <w:rFonts w:ascii="Calibri" w:eastAsia="MS Mincho" w:hAnsi="Calibri"/>
          <w:color w:val="000000" w:themeColor="text1"/>
          <w:sz w:val="22"/>
          <w:szCs w:val="22"/>
        </w:rPr>
        <w:t xml:space="preserve"> </w:t>
      </w:r>
    </w:p>
    <w:p w14:paraId="0BC9474B" w14:textId="77777777" w:rsidR="00C33F39" w:rsidRPr="00D571FC" w:rsidRDefault="00C33F39" w:rsidP="00BD48AA">
      <w:pPr>
        <w:widowControl w:val="0"/>
        <w:autoSpaceDE w:val="0"/>
        <w:autoSpaceDN w:val="0"/>
        <w:adjustRightInd w:val="0"/>
        <w:spacing w:line="280" w:lineRule="atLeast"/>
        <w:rPr>
          <w:rFonts w:ascii="Calibri" w:eastAsia="MS Mincho" w:hAnsi="Calibri" w:cs="Times"/>
          <w:b/>
          <w:color w:val="000000" w:themeColor="text1"/>
          <w:sz w:val="22"/>
          <w:szCs w:val="22"/>
        </w:rPr>
      </w:pPr>
    </w:p>
    <w:p w14:paraId="5EF6DDB3" w14:textId="1D1B6238" w:rsidR="00BD48AA" w:rsidRPr="00D571FC" w:rsidRDefault="00BD48AA" w:rsidP="00BD48AA">
      <w:pPr>
        <w:widowControl w:val="0"/>
        <w:autoSpaceDE w:val="0"/>
        <w:autoSpaceDN w:val="0"/>
        <w:adjustRightInd w:val="0"/>
        <w:spacing w:line="280" w:lineRule="atLeast"/>
        <w:rPr>
          <w:rFonts w:ascii="Calibri" w:eastAsia="MS Mincho" w:hAnsi="Calibri" w:cs="Segoe UI"/>
          <w:color w:val="000000" w:themeColor="text1"/>
          <w:sz w:val="22"/>
          <w:szCs w:val="22"/>
        </w:rPr>
      </w:pPr>
      <w:r w:rsidRPr="00D571FC">
        <w:rPr>
          <w:rFonts w:ascii="Calibri" w:eastAsia="MS Mincho" w:hAnsi="Calibri" w:cs="Arial"/>
          <w:color w:val="000000" w:themeColor="text1"/>
          <w:sz w:val="22"/>
          <w:szCs w:val="22"/>
        </w:rPr>
        <w:t xml:space="preserve">Patiënten met littekens veroorzaakt door acné beleven in hoge mate fysieke en </w:t>
      </w:r>
      <w:r w:rsidRPr="00D571FC">
        <w:rPr>
          <w:rFonts w:ascii="Calibri" w:eastAsia="MS Mincho" w:hAnsi="Calibri"/>
          <w:color w:val="000000" w:themeColor="text1"/>
          <w:sz w:val="22"/>
          <w:szCs w:val="22"/>
        </w:rPr>
        <w:t>psychosociale problemen (Dikel, Nazan&amp; Cengiz, 2016).</w:t>
      </w:r>
      <w:r w:rsidRPr="00D571FC">
        <w:rPr>
          <w:rFonts w:ascii="Calibri" w:eastAsia="MS Mincho" w:hAnsi="Calibri" w:cs="Arial"/>
          <w:color w:val="000000" w:themeColor="text1"/>
          <w:sz w:val="22"/>
          <w:szCs w:val="22"/>
        </w:rPr>
        <w:t xml:space="preserve"> </w:t>
      </w:r>
      <w:r w:rsidRPr="00D571FC">
        <w:rPr>
          <w:rFonts w:ascii="Calibri" w:eastAsia="MS Mincho" w:hAnsi="Calibri"/>
          <w:color w:val="000000" w:themeColor="text1"/>
          <w:sz w:val="22"/>
          <w:szCs w:val="22"/>
        </w:rPr>
        <w:t xml:space="preserve">Sociale terugtrekking wordt het meest genoemd in onderzoeken naar de sociale gevolgen van acné littekens (De Booij &amp; Van der Veen, 2008). Wanneer iemand zich opgelaten voelt over zijn uiterlijk en zijn of haar zelfvertrouwen tot het nulpunt is gedaald, is het voor diegene moeilijk onder de mensen te zijn. Hij of zij vindt het dan </w:t>
      </w:r>
      <w:r w:rsidR="004D382F" w:rsidRPr="00D571FC">
        <w:rPr>
          <w:rFonts w:ascii="Calibri" w:eastAsia="MS Mincho" w:hAnsi="Calibri"/>
          <w:color w:val="000000" w:themeColor="text1"/>
          <w:sz w:val="22"/>
          <w:szCs w:val="22"/>
        </w:rPr>
        <w:t>vaak</w:t>
      </w:r>
      <w:r w:rsidRPr="00D571FC">
        <w:rPr>
          <w:rFonts w:ascii="Calibri" w:eastAsia="MS Mincho" w:hAnsi="Calibri"/>
          <w:color w:val="000000" w:themeColor="text1"/>
          <w:sz w:val="22"/>
          <w:szCs w:val="22"/>
        </w:rPr>
        <w:t xml:space="preserve"> prettiger om alleen te zijn. Dit zorgt uiteindelijk voor isolatie, werkeloosheid en hogere zorgkosten (De Groot, 2006). </w:t>
      </w:r>
      <w:r w:rsidRPr="00D571FC">
        <w:rPr>
          <w:rFonts w:ascii="Calibri" w:hAnsi="Calibri"/>
          <w:color w:val="000000" w:themeColor="text1"/>
          <w:sz w:val="22"/>
          <w:szCs w:val="22"/>
          <w:bdr w:val="none" w:sz="0" w:space="0" w:color="auto" w:frame="1"/>
        </w:rPr>
        <w:t>Ook blijkt uit het reeds uitgevoerde onderzoek van het Huidfonds naar vermindering van KvL bij p</w:t>
      </w:r>
      <w:r w:rsidR="004D382F" w:rsidRPr="00D571FC">
        <w:rPr>
          <w:rFonts w:ascii="Calibri" w:hAnsi="Calibri"/>
          <w:color w:val="000000" w:themeColor="text1"/>
          <w:sz w:val="22"/>
          <w:szCs w:val="22"/>
          <w:bdr w:val="none" w:sz="0" w:space="0" w:color="auto" w:frame="1"/>
        </w:rPr>
        <w:t xml:space="preserve">atiënten met huidproblemen dat </w:t>
      </w:r>
      <w:r w:rsidRPr="00D571FC">
        <w:rPr>
          <w:rFonts w:ascii="Calibri" w:hAnsi="Calibri"/>
          <w:color w:val="000000" w:themeColor="text1"/>
          <w:sz w:val="22"/>
          <w:szCs w:val="22"/>
          <w:bdr w:val="none" w:sz="0" w:space="0" w:color="auto" w:frame="1"/>
        </w:rPr>
        <w:t xml:space="preserve">maar liefst </w:t>
      </w:r>
      <w:r w:rsidRPr="00D571FC">
        <w:rPr>
          <w:rFonts w:ascii="Calibri" w:eastAsia="MS Mincho" w:hAnsi="Calibri" w:cs="Segoe UI"/>
          <w:color w:val="000000" w:themeColor="text1"/>
          <w:sz w:val="22"/>
          <w:szCs w:val="22"/>
        </w:rPr>
        <w:t>94% van de huid</w:t>
      </w:r>
      <w:r w:rsidR="004D382F" w:rsidRPr="00D571FC">
        <w:rPr>
          <w:rFonts w:ascii="Calibri" w:eastAsia="MS Mincho" w:hAnsi="Calibri" w:cs="Segoe UI"/>
          <w:color w:val="000000" w:themeColor="text1"/>
          <w:sz w:val="22"/>
          <w:szCs w:val="22"/>
        </w:rPr>
        <w:t>therapeuten wekelijks patiënten met huidproblemen behandelt</w:t>
      </w:r>
      <w:r w:rsidRPr="00D571FC">
        <w:rPr>
          <w:rFonts w:ascii="Calibri" w:eastAsia="MS Mincho" w:hAnsi="Calibri" w:cs="Segoe UI"/>
          <w:color w:val="000000" w:themeColor="text1"/>
          <w:sz w:val="22"/>
          <w:szCs w:val="22"/>
        </w:rPr>
        <w:t xml:space="preserve"> die aangeven een verminderen KvL te ervaren. Bij 20% van deze patiënten gaat het om acné en bij 13% van de patiënten om littekens in het algemeen (Huidfonds, 2016). </w:t>
      </w:r>
    </w:p>
    <w:p w14:paraId="3FA40CDF" w14:textId="77777777" w:rsidR="00BD48AA" w:rsidRPr="00D571FC" w:rsidRDefault="00BD48AA" w:rsidP="00BD48AA">
      <w:pPr>
        <w:widowControl w:val="0"/>
        <w:autoSpaceDE w:val="0"/>
        <w:autoSpaceDN w:val="0"/>
        <w:adjustRightInd w:val="0"/>
        <w:spacing w:line="280" w:lineRule="atLeast"/>
        <w:rPr>
          <w:rFonts w:ascii="Calibri" w:eastAsia="MS Mincho" w:hAnsi="Calibri" w:cs="Segoe UI"/>
          <w:color w:val="000000" w:themeColor="text1"/>
          <w:sz w:val="22"/>
          <w:szCs w:val="22"/>
        </w:rPr>
      </w:pPr>
    </w:p>
    <w:p w14:paraId="629459FE" w14:textId="680D6566" w:rsidR="00B52AD8" w:rsidRDefault="00BD48AA" w:rsidP="00D54B32">
      <w:pPr>
        <w:widowControl w:val="0"/>
        <w:autoSpaceDE w:val="0"/>
        <w:autoSpaceDN w:val="0"/>
        <w:adjustRightInd w:val="0"/>
        <w:spacing w:line="280" w:lineRule="atLeast"/>
        <w:rPr>
          <w:rFonts w:ascii="Calibri" w:hAnsi="Calibri"/>
          <w:color w:val="000000"/>
          <w:spacing w:val="2"/>
          <w:sz w:val="22"/>
          <w:szCs w:val="22"/>
          <w:shd w:val="clear" w:color="auto" w:fill="FCFCFC"/>
        </w:rPr>
      </w:pPr>
      <w:r w:rsidRPr="00D571FC">
        <w:rPr>
          <w:rFonts w:ascii="Calibri" w:eastAsia="MS Mincho" w:hAnsi="Calibri" w:cs="Segoe UI"/>
          <w:color w:val="000000" w:themeColor="text1"/>
          <w:sz w:val="22"/>
          <w:szCs w:val="22"/>
        </w:rPr>
        <w:t xml:space="preserve">Bovengenoemde onderzoeken laten zien dat acné en de gevolgen ervan een veelomvattend probleem is </w:t>
      </w:r>
      <w:r w:rsidRPr="00D571FC">
        <w:rPr>
          <w:rFonts w:ascii="Calibri" w:eastAsia="MS Mincho" w:hAnsi="Calibri" w:cs="Arial"/>
          <w:color w:val="000000" w:themeColor="text1"/>
          <w:sz w:val="22"/>
          <w:szCs w:val="22"/>
        </w:rPr>
        <w:t>(</w:t>
      </w:r>
      <w:r w:rsidRPr="00D571FC">
        <w:rPr>
          <w:rFonts w:ascii="Calibri" w:hAnsi="Calibri"/>
          <w:color w:val="000000" w:themeColor="text1"/>
          <w:sz w:val="22"/>
          <w:szCs w:val="22"/>
        </w:rPr>
        <w:t xml:space="preserve">Fabbrocini, Annunziata, D’Aro, De Vita, Lodi, Maurielleet al.,2010; Taylor, Gonzalez &amp; Porter, 2011; Barratt, Hamilton, Car, Lyons, Layton &amp; Majeed,2010).  Er is al onderzoek gedaan naar onderwerpen als acné in de relatie tot KvL en littekens in de relatie tot KvL (Fabbrocini, Annunziata, D’Aro, De Vita, Lodi, Maurielleet al.,2010; Dikel, Nazan&amp; Cengiz, 2016). </w:t>
      </w:r>
      <w:r w:rsidRPr="00D571FC">
        <w:rPr>
          <w:rFonts w:ascii="Calibri" w:eastAsia="MS Mincho" w:hAnsi="Calibri" w:cs="Times"/>
          <w:color w:val="000000" w:themeColor="text1"/>
          <w:sz w:val="22"/>
          <w:szCs w:val="22"/>
        </w:rPr>
        <w:t xml:space="preserve">Tot op heden is er echter nog geen onderzoek gedaan in hoeverre de ernst van acné littekens invloed heeft op de KvL van de patiënten. </w:t>
      </w:r>
      <w:r w:rsidRPr="00D571FC">
        <w:rPr>
          <w:rFonts w:asciiTheme="majorHAnsi" w:hAnsiTheme="majorHAnsi" w:cs="Times"/>
          <w:color w:val="000000" w:themeColor="text1"/>
          <w:sz w:val="22"/>
          <w:szCs w:val="22"/>
        </w:rPr>
        <w:t xml:space="preserve">Wel is </w:t>
      </w:r>
      <w:r w:rsidRPr="00D571FC">
        <w:rPr>
          <w:rFonts w:asciiTheme="majorHAnsi" w:hAnsiTheme="majorHAnsi"/>
          <w:color w:val="000000" w:themeColor="text1"/>
          <w:sz w:val="22"/>
          <w:szCs w:val="22"/>
        </w:rPr>
        <w:t xml:space="preserve">binnen de opleiding huidtherapie onderzoek gedaan naar </w:t>
      </w:r>
      <w:r w:rsidRPr="00D571FC">
        <w:rPr>
          <w:rFonts w:asciiTheme="majorHAnsi" w:hAnsiTheme="majorHAnsi" w:cs="Times"/>
          <w:color w:val="000000" w:themeColor="text1"/>
          <w:sz w:val="22"/>
          <w:szCs w:val="22"/>
        </w:rPr>
        <w:t xml:space="preserve">welke KvL meetinstrumenten het beste gebruikt kunnen worden om de psychosociale gevolgen van acne vulgaris te meten. </w:t>
      </w:r>
      <w:r w:rsidRPr="00D571FC">
        <w:rPr>
          <w:rFonts w:asciiTheme="majorHAnsi" w:hAnsiTheme="majorHAnsi"/>
          <w:color w:val="000000" w:themeColor="text1"/>
          <w:sz w:val="22"/>
          <w:szCs w:val="22"/>
        </w:rPr>
        <w:t xml:space="preserve">Hieruit is gebleken dat </w:t>
      </w:r>
      <w:r w:rsidR="00C02843">
        <w:rPr>
          <w:rFonts w:asciiTheme="majorHAnsi" w:hAnsiTheme="majorHAnsi"/>
          <w:color w:val="000000" w:themeColor="text1"/>
          <w:sz w:val="22"/>
          <w:szCs w:val="22"/>
        </w:rPr>
        <w:t xml:space="preserve">de </w:t>
      </w:r>
      <w:r w:rsidRPr="00D571FC">
        <w:rPr>
          <w:rFonts w:asciiTheme="majorHAnsi" w:hAnsiTheme="majorHAnsi"/>
          <w:color w:val="000000" w:themeColor="text1"/>
          <w:sz w:val="22"/>
          <w:szCs w:val="22"/>
        </w:rPr>
        <w:t xml:space="preserve">skindex29 het meest betrouwbare en geschikte meetinstrument is </w:t>
      </w:r>
      <w:r w:rsidRPr="00D571FC">
        <w:rPr>
          <w:rFonts w:asciiTheme="majorHAnsi" w:hAnsiTheme="majorHAnsi" w:cs="Times"/>
          <w:color w:val="000000" w:themeColor="text1"/>
          <w:sz w:val="22"/>
          <w:szCs w:val="22"/>
        </w:rPr>
        <w:t>(</w:t>
      </w:r>
      <w:r w:rsidRPr="00D571FC">
        <w:rPr>
          <w:rFonts w:asciiTheme="majorHAnsi" w:hAnsiTheme="majorHAnsi"/>
          <w:color w:val="000000" w:themeColor="text1"/>
          <w:sz w:val="22"/>
          <w:szCs w:val="22"/>
        </w:rPr>
        <w:t xml:space="preserve">Middendorp,2013). </w:t>
      </w:r>
      <w:r w:rsidRPr="00D571FC">
        <w:rPr>
          <w:rFonts w:ascii="Calibri" w:hAnsi="Calibri"/>
          <w:color w:val="000000"/>
          <w:sz w:val="22"/>
          <w:szCs w:val="22"/>
        </w:rPr>
        <w:t xml:space="preserve">Om bij te kunnen dragen aan de KvL van patiënten met acnélittekens is het van belang om de relatie tussen de ernst van acnélittekens en de KvL van deze patiënten in kaart te brengen. </w:t>
      </w:r>
      <w:r w:rsidRPr="00D571FC">
        <w:rPr>
          <w:rFonts w:ascii="Calibri" w:eastAsia="MS Mincho" w:hAnsi="Calibri"/>
          <w:color w:val="000000"/>
          <w:sz w:val="22"/>
          <w:szCs w:val="22"/>
        </w:rPr>
        <w:t>H</w:t>
      </w:r>
      <w:r w:rsidRPr="00D571FC">
        <w:rPr>
          <w:rFonts w:ascii="Calibri" w:hAnsi="Calibri" w:cs="Arial"/>
          <w:bCs/>
          <w:color w:val="000000"/>
          <w:sz w:val="22"/>
          <w:szCs w:val="22"/>
        </w:rPr>
        <w:t>et verbeteren van de KvL van patiënten met acnélittekens kan bijdragen aan een verbeterde participatie in de samenleving (</w:t>
      </w:r>
      <w:r w:rsidRPr="00D571FC">
        <w:rPr>
          <w:rFonts w:ascii="Calibri" w:eastAsia="Calibri" w:hAnsi="Calibri" w:cs="Calibri"/>
          <w:sz w:val="22"/>
          <w:szCs w:val="22"/>
        </w:rPr>
        <w:t xml:space="preserve">Mackenbach, 2018). </w:t>
      </w:r>
      <w:r w:rsidRPr="00D571FC">
        <w:rPr>
          <w:rFonts w:ascii="Calibri" w:hAnsi="Calibri" w:cs="Arial"/>
          <w:bCs/>
          <w:color w:val="000000"/>
          <w:sz w:val="22"/>
          <w:szCs w:val="22"/>
        </w:rPr>
        <w:t>Dit omdat patiënten door een verbeterde KvL weer hoop en moed krijgen wat hen een sleutel in handen geeft voor hun eigen herstel</w:t>
      </w:r>
      <w:r w:rsidRPr="00D571FC">
        <w:rPr>
          <w:rFonts w:ascii="Calibri" w:hAnsi="Calibri"/>
          <w:color w:val="000000"/>
          <w:spacing w:val="2"/>
          <w:sz w:val="22"/>
          <w:szCs w:val="22"/>
          <w:shd w:val="clear" w:color="auto" w:fill="FCFCFC"/>
        </w:rPr>
        <w:t xml:space="preserve"> (Lucassen, Wolf, Albersjeroen, Jansen, &amp; Jonker, 2018).</w:t>
      </w:r>
    </w:p>
    <w:p w14:paraId="64F7EF17" w14:textId="77777777" w:rsidR="00F92515" w:rsidRPr="00D571FC" w:rsidRDefault="00F92515" w:rsidP="00D54B32">
      <w:pPr>
        <w:widowControl w:val="0"/>
        <w:autoSpaceDE w:val="0"/>
        <w:autoSpaceDN w:val="0"/>
        <w:adjustRightInd w:val="0"/>
        <w:spacing w:line="280" w:lineRule="atLeast"/>
        <w:rPr>
          <w:rFonts w:ascii="Calibri" w:hAnsi="Calibri"/>
          <w:color w:val="000000"/>
          <w:spacing w:val="2"/>
          <w:sz w:val="22"/>
          <w:szCs w:val="22"/>
          <w:shd w:val="clear" w:color="auto" w:fill="FCFCFC"/>
        </w:rPr>
      </w:pPr>
    </w:p>
    <w:p w14:paraId="04F14456" w14:textId="1D483E01" w:rsidR="00C050E4" w:rsidRPr="00161606" w:rsidRDefault="00E82098" w:rsidP="00C050E4">
      <w:pPr>
        <w:pStyle w:val="Kop2"/>
        <w:spacing w:line="360" w:lineRule="auto"/>
        <w:rPr>
          <w:color w:val="000000" w:themeColor="text1"/>
          <w:sz w:val="22"/>
          <w:szCs w:val="22"/>
        </w:rPr>
      </w:pPr>
      <w:bookmarkStart w:id="7" w:name="_Toc1572864"/>
      <w:r w:rsidRPr="00161606">
        <w:rPr>
          <w:color w:val="000000" w:themeColor="text1"/>
          <w:sz w:val="22"/>
          <w:szCs w:val="22"/>
        </w:rPr>
        <w:t xml:space="preserve">1.2 </w:t>
      </w:r>
      <w:r w:rsidR="007368D0" w:rsidRPr="00161606">
        <w:rPr>
          <w:color w:val="000000" w:themeColor="text1"/>
          <w:sz w:val="22"/>
          <w:szCs w:val="22"/>
        </w:rPr>
        <w:t>Doelstelling en maatschappelijke relevantie</w:t>
      </w:r>
      <w:bookmarkEnd w:id="7"/>
    </w:p>
    <w:p w14:paraId="45207B92" w14:textId="77777777" w:rsidR="005F1FC1" w:rsidRDefault="005F1FC1" w:rsidP="007368D0">
      <w:pPr>
        <w:rPr>
          <w:rFonts w:asciiTheme="majorHAnsi" w:hAnsiTheme="majorHAnsi"/>
          <w:b/>
          <w:color w:val="000000" w:themeColor="text1"/>
          <w:sz w:val="22"/>
          <w:szCs w:val="22"/>
        </w:rPr>
      </w:pPr>
      <w:bookmarkStart w:id="8" w:name="_Toc320439260"/>
      <w:bookmarkEnd w:id="0"/>
    </w:p>
    <w:p w14:paraId="090561D6" w14:textId="77777777" w:rsidR="007368D0" w:rsidRPr="00856C41" w:rsidRDefault="007368D0" w:rsidP="007368D0">
      <w:pPr>
        <w:rPr>
          <w:rFonts w:asciiTheme="majorHAnsi" w:hAnsiTheme="majorHAnsi"/>
          <w:b/>
          <w:color w:val="000000" w:themeColor="text1"/>
          <w:sz w:val="22"/>
          <w:szCs w:val="22"/>
        </w:rPr>
      </w:pPr>
      <w:r w:rsidRPr="00856C41">
        <w:rPr>
          <w:rFonts w:asciiTheme="majorHAnsi" w:hAnsiTheme="majorHAnsi"/>
          <w:b/>
          <w:color w:val="000000" w:themeColor="text1"/>
          <w:sz w:val="22"/>
          <w:szCs w:val="22"/>
        </w:rPr>
        <w:t xml:space="preserve">Het onderzoeksdoel </w:t>
      </w:r>
    </w:p>
    <w:p w14:paraId="5085BB38" w14:textId="73E976A9" w:rsidR="005F1FC1" w:rsidRPr="007B74BB" w:rsidRDefault="007368D0" w:rsidP="005F1FC1">
      <w:pPr>
        <w:rPr>
          <w:rFonts w:ascii="Calibri" w:eastAsia="MS Mincho" w:hAnsi="Calibri"/>
          <w:color w:val="000000"/>
          <w:sz w:val="22"/>
          <w:szCs w:val="22"/>
        </w:rPr>
      </w:pPr>
      <w:r w:rsidRPr="007B74BB">
        <w:rPr>
          <w:rFonts w:asciiTheme="majorHAnsi" w:hAnsiTheme="majorHAnsi"/>
          <w:color w:val="000000" w:themeColor="text1"/>
          <w:sz w:val="22"/>
          <w:szCs w:val="22"/>
        </w:rPr>
        <w:t xml:space="preserve">Het doel van dit onderzoek is om na te gaan of </w:t>
      </w:r>
      <w:r w:rsidR="00204FF3" w:rsidRPr="007B74BB">
        <w:rPr>
          <w:rFonts w:asciiTheme="majorHAnsi" w:hAnsiTheme="majorHAnsi"/>
          <w:color w:val="000000" w:themeColor="text1"/>
          <w:sz w:val="22"/>
          <w:szCs w:val="22"/>
        </w:rPr>
        <w:t xml:space="preserve">de </w:t>
      </w:r>
      <w:r w:rsidR="005C7CA7" w:rsidRPr="007B74BB">
        <w:rPr>
          <w:rFonts w:asciiTheme="majorHAnsi" w:hAnsiTheme="majorHAnsi"/>
          <w:color w:val="000000" w:themeColor="text1"/>
          <w:sz w:val="22"/>
          <w:szCs w:val="22"/>
        </w:rPr>
        <w:t>KvL</w:t>
      </w:r>
      <w:r w:rsidR="00204FF3" w:rsidRPr="007B74BB">
        <w:rPr>
          <w:rFonts w:asciiTheme="majorHAnsi" w:hAnsiTheme="majorHAnsi"/>
          <w:color w:val="000000" w:themeColor="text1"/>
          <w:sz w:val="22"/>
          <w:szCs w:val="22"/>
        </w:rPr>
        <w:t xml:space="preserve"> </w:t>
      </w:r>
      <w:r w:rsidR="00E660C2" w:rsidRPr="007B74BB">
        <w:rPr>
          <w:rFonts w:asciiTheme="majorHAnsi" w:hAnsiTheme="majorHAnsi"/>
          <w:color w:val="000000" w:themeColor="text1"/>
          <w:sz w:val="22"/>
          <w:szCs w:val="22"/>
        </w:rPr>
        <w:t xml:space="preserve">verschilt tussen </w:t>
      </w:r>
      <w:r w:rsidR="007B74BB" w:rsidRPr="007B74BB">
        <w:rPr>
          <w:rFonts w:asciiTheme="majorHAnsi" w:hAnsiTheme="majorHAnsi"/>
          <w:color w:val="000000" w:themeColor="text1"/>
          <w:sz w:val="22"/>
          <w:szCs w:val="22"/>
        </w:rPr>
        <w:t>respondenten</w:t>
      </w:r>
      <w:r w:rsidR="00E660C2" w:rsidRPr="007B74BB">
        <w:rPr>
          <w:rFonts w:asciiTheme="majorHAnsi" w:hAnsiTheme="majorHAnsi"/>
          <w:color w:val="000000" w:themeColor="text1"/>
          <w:sz w:val="22"/>
          <w:szCs w:val="22"/>
        </w:rPr>
        <w:t xml:space="preserve"> </w:t>
      </w:r>
      <w:r w:rsidR="00204FF3" w:rsidRPr="007B74BB">
        <w:rPr>
          <w:rFonts w:asciiTheme="majorHAnsi" w:hAnsiTheme="majorHAnsi"/>
          <w:color w:val="000000" w:themeColor="text1"/>
          <w:sz w:val="22"/>
          <w:szCs w:val="22"/>
        </w:rPr>
        <w:t xml:space="preserve">die weinig </w:t>
      </w:r>
      <w:r w:rsidR="00894E6B" w:rsidRPr="007B74BB">
        <w:rPr>
          <w:rFonts w:asciiTheme="majorHAnsi" w:hAnsiTheme="majorHAnsi"/>
          <w:color w:val="000000" w:themeColor="text1"/>
          <w:sz w:val="22"/>
          <w:szCs w:val="22"/>
        </w:rPr>
        <w:t xml:space="preserve">tot </w:t>
      </w:r>
      <w:r w:rsidR="005C7CA7" w:rsidRPr="007B74BB">
        <w:rPr>
          <w:rFonts w:asciiTheme="majorHAnsi" w:hAnsiTheme="majorHAnsi"/>
          <w:color w:val="000000" w:themeColor="text1"/>
          <w:sz w:val="22"/>
          <w:szCs w:val="22"/>
        </w:rPr>
        <w:t>matig last ervaren van acne</w:t>
      </w:r>
      <w:r w:rsidR="00894E6B" w:rsidRPr="007B74BB">
        <w:rPr>
          <w:rFonts w:asciiTheme="majorHAnsi" w:hAnsiTheme="majorHAnsi"/>
          <w:color w:val="000000" w:themeColor="text1"/>
          <w:sz w:val="22"/>
          <w:szCs w:val="22"/>
        </w:rPr>
        <w:t>littekens</w:t>
      </w:r>
      <w:r w:rsidR="00094BFC">
        <w:rPr>
          <w:rFonts w:asciiTheme="majorHAnsi" w:hAnsiTheme="majorHAnsi"/>
          <w:color w:val="000000" w:themeColor="text1"/>
          <w:sz w:val="22"/>
          <w:szCs w:val="22"/>
        </w:rPr>
        <w:t xml:space="preserve"> in het gelaat</w:t>
      </w:r>
      <w:r w:rsidR="00204FF3" w:rsidRPr="007B74BB">
        <w:rPr>
          <w:rFonts w:asciiTheme="majorHAnsi" w:hAnsiTheme="majorHAnsi"/>
          <w:color w:val="000000" w:themeColor="text1"/>
          <w:sz w:val="22"/>
          <w:szCs w:val="22"/>
        </w:rPr>
        <w:t xml:space="preserve"> ten opzichte van </w:t>
      </w:r>
      <w:r w:rsidR="007B74BB" w:rsidRPr="007B74BB">
        <w:rPr>
          <w:rFonts w:asciiTheme="majorHAnsi" w:hAnsiTheme="majorHAnsi"/>
          <w:color w:val="000000" w:themeColor="text1"/>
          <w:sz w:val="22"/>
          <w:szCs w:val="22"/>
        </w:rPr>
        <w:t>respondenten</w:t>
      </w:r>
      <w:r w:rsidR="00204FF3" w:rsidRPr="007B74BB">
        <w:rPr>
          <w:rFonts w:asciiTheme="majorHAnsi" w:hAnsiTheme="majorHAnsi"/>
          <w:color w:val="000000" w:themeColor="text1"/>
          <w:sz w:val="22"/>
          <w:szCs w:val="22"/>
        </w:rPr>
        <w:t xml:space="preserve"> die</w:t>
      </w:r>
      <w:r w:rsidR="00894E6B" w:rsidRPr="007B74BB">
        <w:rPr>
          <w:rFonts w:asciiTheme="majorHAnsi" w:hAnsiTheme="majorHAnsi"/>
          <w:color w:val="000000" w:themeColor="text1"/>
          <w:sz w:val="22"/>
          <w:szCs w:val="22"/>
        </w:rPr>
        <w:t xml:space="preserve"> matig tot</w:t>
      </w:r>
      <w:r w:rsidR="00204FF3" w:rsidRPr="007B74BB">
        <w:rPr>
          <w:rFonts w:asciiTheme="majorHAnsi" w:hAnsiTheme="majorHAnsi"/>
          <w:color w:val="000000" w:themeColor="text1"/>
          <w:sz w:val="22"/>
          <w:szCs w:val="22"/>
        </w:rPr>
        <w:t xml:space="preserve"> </w:t>
      </w:r>
      <w:r w:rsidR="000C7EF1" w:rsidRPr="007B74BB">
        <w:rPr>
          <w:rFonts w:asciiTheme="majorHAnsi" w:hAnsiTheme="majorHAnsi"/>
          <w:color w:val="000000" w:themeColor="text1"/>
          <w:sz w:val="22"/>
          <w:szCs w:val="22"/>
        </w:rPr>
        <w:t xml:space="preserve">hoge </w:t>
      </w:r>
      <w:r w:rsidR="005C7CA7" w:rsidRPr="007B74BB">
        <w:rPr>
          <w:rFonts w:asciiTheme="majorHAnsi" w:hAnsiTheme="majorHAnsi"/>
          <w:color w:val="000000" w:themeColor="text1"/>
          <w:sz w:val="22"/>
          <w:szCs w:val="22"/>
        </w:rPr>
        <w:t>last ervaren van acne</w:t>
      </w:r>
      <w:r w:rsidR="00894E6B" w:rsidRPr="007B74BB">
        <w:rPr>
          <w:rFonts w:asciiTheme="majorHAnsi" w:hAnsiTheme="majorHAnsi"/>
          <w:color w:val="000000" w:themeColor="text1"/>
          <w:sz w:val="22"/>
          <w:szCs w:val="22"/>
        </w:rPr>
        <w:t>littekens</w:t>
      </w:r>
      <w:r w:rsidR="00094BFC">
        <w:rPr>
          <w:rFonts w:asciiTheme="majorHAnsi" w:hAnsiTheme="majorHAnsi"/>
          <w:color w:val="000000" w:themeColor="text1"/>
          <w:sz w:val="22"/>
          <w:szCs w:val="22"/>
        </w:rPr>
        <w:t xml:space="preserve"> in het gelaat</w:t>
      </w:r>
      <w:r w:rsidR="00894E6B" w:rsidRPr="007B74BB">
        <w:rPr>
          <w:rFonts w:asciiTheme="majorHAnsi" w:hAnsiTheme="majorHAnsi"/>
          <w:color w:val="000000" w:themeColor="text1"/>
          <w:sz w:val="22"/>
          <w:szCs w:val="22"/>
        </w:rPr>
        <w:t>.</w:t>
      </w:r>
      <w:r w:rsidR="005F1FC1" w:rsidRPr="007B74BB">
        <w:rPr>
          <w:rFonts w:asciiTheme="majorHAnsi" w:hAnsiTheme="majorHAnsi"/>
          <w:color w:val="000000" w:themeColor="text1"/>
          <w:sz w:val="22"/>
          <w:szCs w:val="22"/>
        </w:rPr>
        <w:t xml:space="preserve"> </w:t>
      </w:r>
    </w:p>
    <w:p w14:paraId="0BE07889" w14:textId="64C0B8FD" w:rsidR="00770BA7" w:rsidRPr="00856C41" w:rsidRDefault="00770BA7" w:rsidP="007368D0">
      <w:pPr>
        <w:rPr>
          <w:rFonts w:asciiTheme="majorHAnsi" w:hAnsiTheme="majorHAnsi"/>
          <w:color w:val="000000" w:themeColor="text1"/>
          <w:sz w:val="22"/>
          <w:szCs w:val="22"/>
        </w:rPr>
      </w:pPr>
    </w:p>
    <w:p w14:paraId="6DE8AB9D" w14:textId="77777777" w:rsidR="0081455D" w:rsidRPr="00856C41" w:rsidRDefault="0081455D" w:rsidP="007368D0">
      <w:pPr>
        <w:rPr>
          <w:rFonts w:asciiTheme="majorHAnsi" w:hAnsiTheme="majorHAnsi"/>
          <w:b/>
          <w:color w:val="000000" w:themeColor="text1"/>
          <w:sz w:val="22"/>
          <w:szCs w:val="22"/>
        </w:rPr>
      </w:pPr>
    </w:p>
    <w:p w14:paraId="0EE273B2" w14:textId="77777777" w:rsidR="007368D0" w:rsidRPr="00856C41" w:rsidRDefault="007368D0" w:rsidP="007368D0">
      <w:pPr>
        <w:rPr>
          <w:rFonts w:asciiTheme="majorHAnsi" w:hAnsiTheme="majorHAnsi"/>
          <w:b/>
          <w:color w:val="000000" w:themeColor="text1"/>
          <w:sz w:val="22"/>
          <w:szCs w:val="22"/>
        </w:rPr>
      </w:pPr>
      <w:r w:rsidRPr="00856C41">
        <w:rPr>
          <w:rFonts w:asciiTheme="majorHAnsi" w:hAnsiTheme="majorHAnsi"/>
          <w:b/>
          <w:color w:val="000000" w:themeColor="text1"/>
          <w:sz w:val="22"/>
          <w:szCs w:val="22"/>
        </w:rPr>
        <w:lastRenderedPageBreak/>
        <w:t xml:space="preserve">Praktijkdoel </w:t>
      </w:r>
    </w:p>
    <w:p w14:paraId="507E54C1" w14:textId="786BE1E6" w:rsidR="005F1FC1" w:rsidRPr="007B74BB" w:rsidRDefault="00AE017E" w:rsidP="005F1FC1">
      <w:pPr>
        <w:rPr>
          <w:rFonts w:asciiTheme="majorHAnsi" w:hAnsiTheme="majorHAnsi" w:cs="Times"/>
          <w:color w:val="000000" w:themeColor="text1"/>
          <w:sz w:val="22"/>
          <w:szCs w:val="22"/>
        </w:rPr>
      </w:pPr>
      <w:r w:rsidRPr="007B74BB">
        <w:rPr>
          <w:rFonts w:asciiTheme="majorHAnsi" w:hAnsiTheme="majorHAnsi" w:cs="Arial"/>
          <w:color w:val="000000" w:themeColor="text1"/>
          <w:sz w:val="22"/>
          <w:szCs w:val="22"/>
        </w:rPr>
        <w:t xml:space="preserve">De opdrachtgever Sahar Waise werkzaam bij Clinic 63 heeft als doel de KvL van de patiënten te verbeteren. In de praktijk kan het inzicht verwerven in de relatie tussen de ernst van acnelittekens en de skindex-29, een bijdrage leveren aan de KvL van de patiënten. </w:t>
      </w:r>
      <w:r w:rsidR="005F1FC1" w:rsidRPr="007B74BB">
        <w:rPr>
          <w:rFonts w:asciiTheme="majorHAnsi" w:hAnsiTheme="majorHAnsi" w:cs="Times"/>
          <w:color w:val="000000" w:themeColor="text1"/>
          <w:sz w:val="22"/>
          <w:szCs w:val="22"/>
        </w:rPr>
        <w:t>Het is immers ook de taak van de huidtherapeut om bij te dragen aan een verbetering van de KvL van de patiënt (</w:t>
      </w:r>
      <w:r w:rsidR="005F1FC1" w:rsidRPr="007B74BB">
        <w:rPr>
          <w:rFonts w:asciiTheme="majorHAnsi" w:eastAsia="Calibri" w:hAnsiTheme="majorHAnsi" w:cs="Calibri"/>
          <w:color w:val="000000" w:themeColor="text1"/>
          <w:sz w:val="22"/>
          <w:szCs w:val="22"/>
        </w:rPr>
        <w:t>Nederlandse Vereniging van Huidtherapeuten,2011</w:t>
      </w:r>
      <w:r w:rsidR="005F1FC1" w:rsidRPr="007B74BB">
        <w:rPr>
          <w:rFonts w:asciiTheme="majorHAnsi" w:hAnsiTheme="majorHAnsi" w:cs="Times"/>
          <w:color w:val="000000" w:themeColor="text1"/>
          <w:sz w:val="22"/>
          <w:szCs w:val="22"/>
        </w:rPr>
        <w:t xml:space="preserve">). </w:t>
      </w:r>
      <w:r w:rsidRPr="007B74BB">
        <w:rPr>
          <w:rFonts w:asciiTheme="majorHAnsi" w:hAnsiTheme="majorHAnsi" w:cs="Times"/>
          <w:color w:val="000000" w:themeColor="text1"/>
          <w:sz w:val="22"/>
          <w:szCs w:val="22"/>
        </w:rPr>
        <w:t xml:space="preserve">Deze uitkomsten kunnen tevens </w:t>
      </w:r>
      <w:r w:rsidR="005F1FC1" w:rsidRPr="007B74BB">
        <w:rPr>
          <w:rFonts w:asciiTheme="majorHAnsi" w:hAnsiTheme="majorHAnsi" w:cs="Times"/>
          <w:color w:val="000000" w:themeColor="text1"/>
          <w:sz w:val="22"/>
          <w:szCs w:val="22"/>
        </w:rPr>
        <w:t>het belang van behandeling aantonen en</w:t>
      </w:r>
      <w:r w:rsidR="005F1FC1" w:rsidRPr="007B74BB">
        <w:rPr>
          <w:rFonts w:ascii="Calibri" w:eastAsia="MS Mincho" w:hAnsi="Calibri" w:cs="Arial"/>
          <w:color w:val="000000"/>
          <w:sz w:val="22"/>
          <w:szCs w:val="22"/>
        </w:rPr>
        <w:t xml:space="preserve"> de legitimering van het beroep Huidtherapeut naar zorgverzekeraars verbeteren. De status van het beroep kan </w:t>
      </w:r>
      <w:r w:rsidR="003320E9">
        <w:rPr>
          <w:rFonts w:ascii="Calibri" w:eastAsia="MS Mincho" w:hAnsi="Calibri" w:cs="Arial"/>
          <w:color w:val="000000"/>
          <w:sz w:val="22"/>
          <w:szCs w:val="22"/>
        </w:rPr>
        <w:t xml:space="preserve">hierdoor </w:t>
      </w:r>
      <w:r w:rsidR="005F1FC1" w:rsidRPr="007B74BB">
        <w:rPr>
          <w:rFonts w:ascii="Calibri" w:eastAsia="MS Mincho" w:hAnsi="Calibri" w:cs="Arial"/>
          <w:color w:val="000000"/>
          <w:sz w:val="22"/>
          <w:szCs w:val="22"/>
        </w:rPr>
        <w:t>positief beïnvloed worden.</w:t>
      </w:r>
    </w:p>
    <w:p w14:paraId="529B1DE2" w14:textId="7A299E59" w:rsidR="00604FEF" w:rsidRPr="00856C41" w:rsidRDefault="00604FEF" w:rsidP="00EB0629">
      <w:pPr>
        <w:jc w:val="both"/>
        <w:rPr>
          <w:rFonts w:asciiTheme="majorHAnsi" w:hAnsiTheme="majorHAnsi"/>
          <w:color w:val="000000" w:themeColor="text1"/>
          <w:sz w:val="22"/>
          <w:szCs w:val="22"/>
        </w:rPr>
      </w:pPr>
    </w:p>
    <w:p w14:paraId="16BFAA6D" w14:textId="22FE5477" w:rsidR="00AA7797" w:rsidRPr="00856C41" w:rsidRDefault="004F59E9" w:rsidP="00EB0629">
      <w:pPr>
        <w:pStyle w:val="Kop2"/>
        <w:tabs>
          <w:tab w:val="left" w:pos="3900"/>
        </w:tabs>
        <w:rPr>
          <w:color w:val="000000" w:themeColor="text1"/>
          <w:sz w:val="22"/>
          <w:szCs w:val="22"/>
        </w:rPr>
      </w:pPr>
      <w:bookmarkStart w:id="9" w:name="_Toc320439261"/>
      <w:bookmarkStart w:id="10" w:name="_Toc1572865"/>
      <w:bookmarkEnd w:id="8"/>
      <w:r w:rsidRPr="00856C41">
        <w:rPr>
          <w:color w:val="000000" w:themeColor="text1"/>
          <w:sz w:val="22"/>
          <w:szCs w:val="22"/>
        </w:rPr>
        <w:t>1.3</w:t>
      </w:r>
      <w:r w:rsidR="00C050E4" w:rsidRPr="00856C41">
        <w:rPr>
          <w:color w:val="000000" w:themeColor="text1"/>
          <w:sz w:val="22"/>
          <w:szCs w:val="22"/>
        </w:rPr>
        <w:t xml:space="preserve"> onderzoeksvraag</w:t>
      </w:r>
      <w:bookmarkEnd w:id="9"/>
      <w:bookmarkEnd w:id="10"/>
    </w:p>
    <w:p w14:paraId="57C313BD" w14:textId="77777777" w:rsidR="00BB2905" w:rsidRPr="00856C41" w:rsidRDefault="00BB2905" w:rsidP="0044515C">
      <w:pPr>
        <w:rPr>
          <w:rFonts w:asciiTheme="majorHAnsi" w:hAnsiTheme="majorHAnsi" w:cs="Arial"/>
          <w:b/>
          <w:color w:val="000000" w:themeColor="text1"/>
          <w:sz w:val="22"/>
          <w:szCs w:val="22"/>
        </w:rPr>
      </w:pPr>
      <w:bookmarkStart w:id="11" w:name="_Toc382905886"/>
    </w:p>
    <w:p w14:paraId="7E30E0B4" w14:textId="5947AC06" w:rsidR="00094BFC" w:rsidRDefault="00094BFC" w:rsidP="000E0DD3">
      <w:pPr>
        <w:widowControl w:val="0"/>
        <w:tabs>
          <w:tab w:val="left" w:pos="270"/>
        </w:tabs>
        <w:autoSpaceDE w:val="0"/>
        <w:autoSpaceDN w:val="0"/>
        <w:adjustRightInd w:val="0"/>
        <w:spacing w:before="8"/>
        <w:rPr>
          <w:rFonts w:asciiTheme="majorHAnsi" w:hAnsiTheme="majorHAnsi" w:cs="Arial"/>
          <w:color w:val="000000" w:themeColor="text1"/>
          <w:sz w:val="22"/>
          <w:szCs w:val="22"/>
        </w:rPr>
      </w:pPr>
      <w:bookmarkStart w:id="12" w:name="_Hlk535417787"/>
      <w:r>
        <w:rPr>
          <w:rFonts w:asciiTheme="majorHAnsi" w:hAnsiTheme="majorHAnsi"/>
          <w:color w:val="000000" w:themeColor="text1"/>
          <w:sz w:val="22"/>
          <w:szCs w:val="22"/>
        </w:rPr>
        <w:t>I</w:t>
      </w:r>
      <w:r w:rsidRPr="00856478">
        <w:rPr>
          <w:rFonts w:asciiTheme="majorHAnsi" w:hAnsiTheme="majorHAnsi"/>
          <w:color w:val="000000" w:themeColor="text1"/>
          <w:sz w:val="22"/>
          <w:szCs w:val="22"/>
        </w:rPr>
        <w:t xml:space="preserve">s er een verschil in kwaliteit van leven, gemeten met de Skindex29, tussen volwassenen die aangeven weinig tot matig last te ervaren van acne littekens in het gelaat en </w:t>
      </w:r>
      <w:r>
        <w:rPr>
          <w:rFonts w:asciiTheme="majorHAnsi" w:hAnsiTheme="majorHAnsi"/>
          <w:color w:val="000000" w:themeColor="text1"/>
          <w:sz w:val="22"/>
          <w:szCs w:val="22"/>
        </w:rPr>
        <w:t xml:space="preserve">volwassenen </w:t>
      </w:r>
      <w:r w:rsidRPr="00856478">
        <w:rPr>
          <w:rFonts w:asciiTheme="majorHAnsi" w:hAnsiTheme="majorHAnsi"/>
          <w:color w:val="000000" w:themeColor="text1"/>
          <w:sz w:val="22"/>
          <w:szCs w:val="22"/>
        </w:rPr>
        <w:t>die aangeven matig tot hoge last te ervaren van acne littekens in het gelaat</w:t>
      </w:r>
      <w:r>
        <w:rPr>
          <w:rFonts w:asciiTheme="majorHAnsi" w:hAnsiTheme="majorHAnsi"/>
          <w:color w:val="000000" w:themeColor="text1"/>
          <w:sz w:val="22"/>
          <w:szCs w:val="22"/>
        </w:rPr>
        <w:t>?</w:t>
      </w:r>
    </w:p>
    <w:p w14:paraId="032BCF94" w14:textId="77777777" w:rsidR="00094BFC" w:rsidRPr="00856C41" w:rsidRDefault="00094BFC" w:rsidP="000E0DD3">
      <w:pPr>
        <w:widowControl w:val="0"/>
        <w:tabs>
          <w:tab w:val="left" w:pos="270"/>
        </w:tabs>
        <w:autoSpaceDE w:val="0"/>
        <w:autoSpaceDN w:val="0"/>
        <w:adjustRightInd w:val="0"/>
        <w:spacing w:before="8"/>
        <w:rPr>
          <w:rFonts w:asciiTheme="majorHAnsi" w:hAnsiTheme="majorHAnsi" w:cs="Arial"/>
          <w:color w:val="000000" w:themeColor="text1"/>
          <w:sz w:val="22"/>
          <w:szCs w:val="22"/>
        </w:rPr>
      </w:pPr>
    </w:p>
    <w:p w14:paraId="013EDB18" w14:textId="1BABDD2E" w:rsidR="00352ED6" w:rsidRDefault="00E90B6F" w:rsidP="00352ED6">
      <w:pPr>
        <w:pStyle w:val="Kop2"/>
        <w:pBdr>
          <w:bottom w:val="single" w:sz="24" w:space="1" w:color="DBE5F1" w:themeColor="accent1" w:themeTint="33"/>
        </w:pBdr>
        <w:rPr>
          <w:color w:val="000000" w:themeColor="text1"/>
          <w:sz w:val="22"/>
          <w:szCs w:val="22"/>
        </w:rPr>
      </w:pPr>
      <w:bookmarkStart w:id="13" w:name="_Toc1572866"/>
      <w:bookmarkEnd w:id="12"/>
      <w:r w:rsidRPr="00856C41">
        <w:rPr>
          <w:color w:val="000000" w:themeColor="text1"/>
          <w:sz w:val="22"/>
          <w:szCs w:val="22"/>
        </w:rPr>
        <w:t>1.4 deelvragen</w:t>
      </w:r>
      <w:bookmarkEnd w:id="11"/>
      <w:bookmarkEnd w:id="13"/>
      <w:r w:rsidRPr="00856C41">
        <w:rPr>
          <w:color w:val="000000" w:themeColor="text1"/>
          <w:sz w:val="22"/>
          <w:szCs w:val="22"/>
        </w:rPr>
        <w:t xml:space="preserve"> </w:t>
      </w:r>
    </w:p>
    <w:p w14:paraId="2B50F26C" w14:textId="77777777" w:rsidR="0041560C" w:rsidRPr="0041560C" w:rsidRDefault="0041560C" w:rsidP="0041560C">
      <w:pPr>
        <w:rPr>
          <w:lang w:eastAsia="en-US"/>
        </w:rPr>
      </w:pPr>
    </w:p>
    <w:p w14:paraId="5A8A5B67" w14:textId="40CEFBFF" w:rsidR="00C42D9A" w:rsidRPr="00856C41" w:rsidRDefault="00C42D9A" w:rsidP="00815BE7">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r w:rsidRPr="00856C41">
        <w:rPr>
          <w:rFonts w:asciiTheme="majorHAnsi" w:hAnsiTheme="majorHAnsi"/>
          <w:b/>
          <w:color w:val="000000" w:themeColor="text1"/>
          <w:sz w:val="22"/>
          <w:szCs w:val="22"/>
        </w:rPr>
        <w:t>Deelvraag 1:</w:t>
      </w:r>
      <w:r w:rsidRPr="00856C41">
        <w:rPr>
          <w:rFonts w:asciiTheme="majorHAnsi" w:hAnsiTheme="majorHAnsi"/>
          <w:color w:val="000000" w:themeColor="text1"/>
          <w:sz w:val="22"/>
          <w:szCs w:val="22"/>
        </w:rPr>
        <w:t xml:space="preserve"> </w:t>
      </w:r>
      <w:r w:rsidR="00094BFC">
        <w:rPr>
          <w:rFonts w:asciiTheme="majorHAnsi" w:eastAsia="Calibri" w:hAnsiTheme="majorHAnsi" w:cs="Calibri"/>
          <w:color w:val="000000" w:themeColor="text1"/>
          <w:spacing w:val="1"/>
          <w:sz w:val="22"/>
          <w:szCs w:val="22"/>
        </w:rPr>
        <w:t>I</w:t>
      </w:r>
      <w:r w:rsidR="0041237C" w:rsidRPr="00856C41">
        <w:rPr>
          <w:rFonts w:asciiTheme="majorHAnsi" w:eastAsia="Calibri" w:hAnsiTheme="majorHAnsi" w:cs="Calibri"/>
          <w:color w:val="000000" w:themeColor="text1"/>
          <w:spacing w:val="1"/>
          <w:sz w:val="22"/>
          <w:szCs w:val="22"/>
        </w:rPr>
        <w:t xml:space="preserve">s </w:t>
      </w:r>
      <w:r w:rsidR="007A7B5A" w:rsidRPr="00856C41">
        <w:rPr>
          <w:rFonts w:asciiTheme="majorHAnsi" w:eastAsia="Calibri" w:hAnsiTheme="majorHAnsi" w:cs="Calibri"/>
          <w:color w:val="000000" w:themeColor="text1"/>
          <w:spacing w:val="1"/>
          <w:sz w:val="22"/>
          <w:szCs w:val="22"/>
        </w:rPr>
        <w:t>er een verschil in sc</w:t>
      </w:r>
      <w:r w:rsidR="007A22ED" w:rsidRPr="00856C41">
        <w:rPr>
          <w:rFonts w:asciiTheme="majorHAnsi" w:eastAsia="Calibri" w:hAnsiTheme="majorHAnsi" w:cs="Calibri"/>
          <w:color w:val="000000" w:themeColor="text1"/>
          <w:spacing w:val="1"/>
          <w:sz w:val="22"/>
          <w:szCs w:val="22"/>
        </w:rPr>
        <w:t>ore op het domein ‘symptomen’</w:t>
      </w:r>
      <w:r w:rsidR="007A7B5A" w:rsidRPr="00856C41">
        <w:rPr>
          <w:rFonts w:asciiTheme="majorHAnsi" w:eastAsia="Calibri" w:hAnsiTheme="majorHAnsi" w:cs="Calibri"/>
          <w:color w:val="000000" w:themeColor="text1"/>
          <w:spacing w:val="1"/>
          <w:sz w:val="22"/>
          <w:szCs w:val="22"/>
        </w:rPr>
        <w:t xml:space="preserve"> </w:t>
      </w:r>
      <w:r w:rsidR="00291F25" w:rsidRPr="00856C41">
        <w:rPr>
          <w:rFonts w:asciiTheme="majorHAnsi" w:eastAsia="Calibri" w:hAnsiTheme="majorHAnsi" w:cs="Calibri"/>
          <w:color w:val="000000" w:themeColor="text1"/>
          <w:spacing w:val="1"/>
          <w:sz w:val="22"/>
          <w:szCs w:val="22"/>
        </w:rPr>
        <w:t xml:space="preserve">van de Skindex29 </w:t>
      </w:r>
      <w:r w:rsidR="007A7B5A" w:rsidRPr="00856C41">
        <w:rPr>
          <w:rFonts w:asciiTheme="majorHAnsi" w:eastAsia="Calibri" w:hAnsiTheme="majorHAnsi" w:cs="Calibri"/>
          <w:color w:val="000000" w:themeColor="text1"/>
          <w:spacing w:val="1"/>
          <w:sz w:val="22"/>
          <w:szCs w:val="22"/>
        </w:rPr>
        <w:t xml:space="preserve">tussen </w:t>
      </w:r>
      <w:r w:rsidR="005C61A3" w:rsidRPr="00856C41">
        <w:rPr>
          <w:rFonts w:asciiTheme="majorHAnsi" w:eastAsia="Calibri" w:hAnsiTheme="majorHAnsi" w:cs="Calibri"/>
          <w:color w:val="000000" w:themeColor="text1"/>
          <w:spacing w:val="1"/>
          <w:sz w:val="22"/>
          <w:szCs w:val="22"/>
        </w:rPr>
        <w:t>volwassenen</w:t>
      </w:r>
      <w:r w:rsidR="00EB4C4D" w:rsidRPr="00856C41">
        <w:rPr>
          <w:rFonts w:asciiTheme="majorHAnsi" w:eastAsia="Calibri" w:hAnsiTheme="majorHAnsi" w:cs="Calibri"/>
          <w:color w:val="000000" w:themeColor="text1"/>
          <w:spacing w:val="1"/>
          <w:sz w:val="22"/>
          <w:szCs w:val="22"/>
        </w:rPr>
        <w:t xml:space="preserve"> di</w:t>
      </w:r>
      <w:r w:rsidR="00D142AA" w:rsidRPr="00856C41">
        <w:rPr>
          <w:rFonts w:asciiTheme="majorHAnsi" w:eastAsia="Calibri" w:hAnsiTheme="majorHAnsi" w:cs="Calibri"/>
          <w:color w:val="000000" w:themeColor="text1"/>
          <w:spacing w:val="1"/>
          <w:sz w:val="22"/>
          <w:szCs w:val="22"/>
        </w:rPr>
        <w:t>e</w:t>
      </w:r>
      <w:r w:rsidR="00CE42AA" w:rsidRPr="00856C41">
        <w:rPr>
          <w:rFonts w:asciiTheme="majorHAnsi" w:eastAsia="Calibri" w:hAnsiTheme="majorHAnsi" w:cs="Calibri"/>
          <w:color w:val="000000" w:themeColor="text1"/>
          <w:spacing w:val="1"/>
          <w:sz w:val="22"/>
          <w:szCs w:val="22"/>
        </w:rPr>
        <w:t xml:space="preserve"> aangeven weinig tot matig last </w:t>
      </w:r>
      <w:r w:rsidR="00815BE7" w:rsidRPr="00856C41">
        <w:rPr>
          <w:rFonts w:asciiTheme="majorHAnsi" w:eastAsia="Calibri" w:hAnsiTheme="majorHAnsi" w:cs="Calibri"/>
          <w:color w:val="000000" w:themeColor="text1"/>
          <w:spacing w:val="1"/>
          <w:sz w:val="22"/>
          <w:szCs w:val="22"/>
        </w:rPr>
        <w:t xml:space="preserve">te ervaren van acne littekens </w:t>
      </w:r>
      <w:r w:rsidR="0027429C" w:rsidRPr="00856C41">
        <w:rPr>
          <w:rFonts w:asciiTheme="majorHAnsi" w:eastAsia="Calibri" w:hAnsiTheme="majorHAnsi" w:cs="Calibri"/>
          <w:color w:val="000000" w:themeColor="text1"/>
          <w:spacing w:val="1"/>
          <w:sz w:val="22"/>
          <w:szCs w:val="22"/>
        </w:rPr>
        <w:t xml:space="preserve">in het gelaat </w:t>
      </w:r>
      <w:r w:rsidR="007A7B5A" w:rsidRPr="00856C41">
        <w:rPr>
          <w:rFonts w:asciiTheme="majorHAnsi" w:eastAsia="Calibri" w:hAnsiTheme="majorHAnsi" w:cs="Calibri"/>
          <w:color w:val="000000" w:themeColor="text1"/>
          <w:spacing w:val="1"/>
          <w:sz w:val="22"/>
          <w:szCs w:val="22"/>
        </w:rPr>
        <w:t xml:space="preserve">ten opzichte van </w:t>
      </w:r>
      <w:r w:rsidR="005C61A3" w:rsidRPr="00856C41">
        <w:rPr>
          <w:rFonts w:asciiTheme="majorHAnsi" w:eastAsia="Calibri" w:hAnsiTheme="majorHAnsi" w:cs="Calibri"/>
          <w:color w:val="000000" w:themeColor="text1"/>
          <w:spacing w:val="1"/>
          <w:sz w:val="22"/>
          <w:szCs w:val="22"/>
        </w:rPr>
        <w:t>volwassenen</w:t>
      </w:r>
      <w:r w:rsidR="007A7B5A" w:rsidRPr="00856C41">
        <w:rPr>
          <w:rFonts w:asciiTheme="majorHAnsi" w:eastAsia="Calibri" w:hAnsiTheme="majorHAnsi" w:cs="Calibri"/>
          <w:color w:val="000000" w:themeColor="text1"/>
          <w:spacing w:val="1"/>
          <w:sz w:val="22"/>
          <w:szCs w:val="22"/>
        </w:rPr>
        <w:t xml:space="preserve"> </w:t>
      </w:r>
      <w:r w:rsidR="002D314D" w:rsidRPr="00856C41">
        <w:rPr>
          <w:rFonts w:asciiTheme="majorHAnsi" w:eastAsia="Calibri" w:hAnsiTheme="majorHAnsi" w:cs="Calibri"/>
          <w:color w:val="000000" w:themeColor="text1"/>
          <w:spacing w:val="1"/>
          <w:sz w:val="22"/>
          <w:szCs w:val="22"/>
        </w:rPr>
        <w:t xml:space="preserve">die aangeven </w:t>
      </w:r>
      <w:r w:rsidR="0044515C" w:rsidRPr="00856C41">
        <w:rPr>
          <w:rFonts w:asciiTheme="majorHAnsi" w:eastAsia="Calibri" w:hAnsiTheme="majorHAnsi" w:cs="Calibri"/>
          <w:color w:val="000000" w:themeColor="text1"/>
          <w:spacing w:val="1"/>
          <w:sz w:val="22"/>
          <w:szCs w:val="22"/>
        </w:rPr>
        <w:t xml:space="preserve">matige tot </w:t>
      </w:r>
      <w:r w:rsidR="007A7B5A" w:rsidRPr="00856C41">
        <w:rPr>
          <w:rFonts w:asciiTheme="majorHAnsi" w:eastAsia="Calibri" w:hAnsiTheme="majorHAnsi" w:cs="Calibri"/>
          <w:color w:val="000000" w:themeColor="text1"/>
          <w:spacing w:val="1"/>
          <w:sz w:val="22"/>
          <w:szCs w:val="22"/>
        </w:rPr>
        <w:t xml:space="preserve">hoge </w:t>
      </w:r>
      <w:r w:rsidR="00CE42AA" w:rsidRPr="00856C41">
        <w:rPr>
          <w:rFonts w:asciiTheme="majorHAnsi" w:eastAsia="Calibri" w:hAnsiTheme="majorHAnsi" w:cs="Calibri"/>
          <w:color w:val="000000" w:themeColor="text1"/>
          <w:spacing w:val="1"/>
          <w:sz w:val="22"/>
          <w:szCs w:val="22"/>
        </w:rPr>
        <w:t>last</w:t>
      </w:r>
      <w:r w:rsidR="00815BE7" w:rsidRPr="00856C41">
        <w:rPr>
          <w:rFonts w:asciiTheme="majorHAnsi" w:eastAsia="Calibri" w:hAnsiTheme="majorHAnsi" w:cs="Calibri"/>
          <w:color w:val="000000" w:themeColor="text1"/>
          <w:spacing w:val="1"/>
          <w:sz w:val="22"/>
          <w:szCs w:val="22"/>
        </w:rPr>
        <w:t xml:space="preserve"> te ervaren van acne littekens</w:t>
      </w:r>
      <w:r w:rsidR="0027429C" w:rsidRPr="00856C41">
        <w:rPr>
          <w:rFonts w:asciiTheme="majorHAnsi" w:eastAsia="Calibri" w:hAnsiTheme="majorHAnsi" w:cs="Calibri"/>
          <w:color w:val="000000" w:themeColor="text1"/>
          <w:spacing w:val="1"/>
          <w:sz w:val="22"/>
          <w:szCs w:val="22"/>
        </w:rPr>
        <w:t xml:space="preserve"> in het gelaat</w:t>
      </w:r>
      <w:r w:rsidR="00815BE7" w:rsidRPr="00856C41">
        <w:rPr>
          <w:rFonts w:asciiTheme="majorHAnsi" w:eastAsia="Calibri" w:hAnsiTheme="majorHAnsi" w:cs="Calibri"/>
          <w:color w:val="000000" w:themeColor="text1"/>
          <w:spacing w:val="1"/>
          <w:sz w:val="22"/>
          <w:szCs w:val="22"/>
        </w:rPr>
        <w:t>?</w:t>
      </w:r>
    </w:p>
    <w:p w14:paraId="766E4107" w14:textId="77777777" w:rsidR="001865FD" w:rsidRPr="00856C41" w:rsidRDefault="001865FD" w:rsidP="00815BE7">
      <w:pPr>
        <w:widowControl w:val="0"/>
        <w:tabs>
          <w:tab w:val="left" w:pos="270"/>
        </w:tabs>
        <w:autoSpaceDE w:val="0"/>
        <w:autoSpaceDN w:val="0"/>
        <w:adjustRightInd w:val="0"/>
        <w:spacing w:before="8"/>
        <w:rPr>
          <w:rFonts w:asciiTheme="majorHAnsi" w:eastAsia="Calibri" w:hAnsiTheme="majorHAnsi" w:cs="Calibri"/>
          <w:b/>
          <w:color w:val="000000" w:themeColor="text1"/>
          <w:spacing w:val="1"/>
          <w:sz w:val="22"/>
          <w:szCs w:val="22"/>
        </w:rPr>
      </w:pPr>
    </w:p>
    <w:p w14:paraId="72E4761D" w14:textId="5885DF8D" w:rsidR="00FE4A15" w:rsidRPr="00856C41" w:rsidRDefault="00C42D9A"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r w:rsidRPr="00856C41">
        <w:rPr>
          <w:rFonts w:asciiTheme="majorHAnsi" w:eastAsia="Calibri" w:hAnsiTheme="majorHAnsi" w:cs="Calibri"/>
          <w:b/>
          <w:color w:val="000000" w:themeColor="text1"/>
          <w:sz w:val="22"/>
          <w:szCs w:val="22"/>
        </w:rPr>
        <w:t>Deelvraag</w:t>
      </w:r>
      <w:r w:rsidR="003320E9">
        <w:rPr>
          <w:rFonts w:asciiTheme="majorHAnsi" w:eastAsia="Calibri" w:hAnsiTheme="majorHAnsi" w:cs="Calibri"/>
          <w:b/>
          <w:color w:val="000000" w:themeColor="text1"/>
          <w:sz w:val="22"/>
          <w:szCs w:val="22"/>
        </w:rPr>
        <w:t xml:space="preserve"> </w:t>
      </w:r>
      <w:r w:rsidRPr="00856C41">
        <w:rPr>
          <w:rFonts w:asciiTheme="majorHAnsi" w:eastAsia="Calibri" w:hAnsiTheme="majorHAnsi" w:cs="Calibri"/>
          <w:b/>
          <w:color w:val="000000" w:themeColor="text1"/>
          <w:sz w:val="22"/>
          <w:szCs w:val="22"/>
        </w:rPr>
        <w:t>2:</w:t>
      </w:r>
      <w:r w:rsidRPr="00856C41">
        <w:rPr>
          <w:rFonts w:asciiTheme="majorHAnsi" w:eastAsia="Calibri" w:hAnsiTheme="majorHAnsi" w:cs="Calibri"/>
          <w:color w:val="000000" w:themeColor="text1"/>
          <w:sz w:val="22"/>
          <w:szCs w:val="22"/>
        </w:rPr>
        <w:t xml:space="preserve"> </w:t>
      </w:r>
      <w:r w:rsidR="00094BFC">
        <w:rPr>
          <w:rFonts w:asciiTheme="majorHAnsi" w:eastAsia="Calibri" w:hAnsiTheme="majorHAnsi" w:cs="Calibri"/>
          <w:color w:val="000000" w:themeColor="text1"/>
          <w:spacing w:val="1"/>
          <w:sz w:val="22"/>
          <w:szCs w:val="22"/>
        </w:rPr>
        <w:t>i</w:t>
      </w:r>
      <w:r w:rsidR="0041237C" w:rsidRPr="00856C41">
        <w:rPr>
          <w:rFonts w:asciiTheme="majorHAnsi" w:eastAsia="Calibri" w:hAnsiTheme="majorHAnsi" w:cs="Calibri"/>
          <w:color w:val="000000" w:themeColor="text1"/>
          <w:spacing w:val="1"/>
          <w:sz w:val="22"/>
          <w:szCs w:val="22"/>
        </w:rPr>
        <w:t>s</w:t>
      </w:r>
      <w:r w:rsidR="00FE4A15" w:rsidRPr="00856C41">
        <w:rPr>
          <w:rFonts w:asciiTheme="majorHAnsi" w:eastAsia="Calibri" w:hAnsiTheme="majorHAnsi" w:cs="Calibri"/>
          <w:color w:val="000000" w:themeColor="text1"/>
          <w:spacing w:val="1"/>
          <w:sz w:val="22"/>
          <w:szCs w:val="22"/>
        </w:rPr>
        <w:t xml:space="preserve"> er een verschil in score op het </w:t>
      </w:r>
      <w:r w:rsidR="00D61DDD" w:rsidRPr="00856C41">
        <w:rPr>
          <w:rFonts w:asciiTheme="majorHAnsi" w:eastAsia="Calibri" w:hAnsiTheme="majorHAnsi" w:cs="Calibri"/>
          <w:color w:val="000000" w:themeColor="text1"/>
          <w:spacing w:val="1"/>
          <w:sz w:val="22"/>
          <w:szCs w:val="22"/>
        </w:rPr>
        <w:t>domein ‘emotie’</w:t>
      </w:r>
      <w:r w:rsidR="00FE4A15" w:rsidRPr="00856C41">
        <w:rPr>
          <w:rFonts w:asciiTheme="majorHAnsi" w:eastAsia="Calibri" w:hAnsiTheme="majorHAnsi" w:cs="Calibri"/>
          <w:color w:val="000000" w:themeColor="text1"/>
          <w:spacing w:val="1"/>
          <w:sz w:val="22"/>
          <w:szCs w:val="22"/>
        </w:rPr>
        <w:t xml:space="preserve"> </w:t>
      </w:r>
      <w:r w:rsidR="00291F25" w:rsidRPr="00856C41">
        <w:rPr>
          <w:rFonts w:asciiTheme="majorHAnsi" w:eastAsia="Calibri" w:hAnsiTheme="majorHAnsi" w:cs="Calibri"/>
          <w:color w:val="000000" w:themeColor="text1"/>
          <w:spacing w:val="1"/>
          <w:sz w:val="22"/>
          <w:szCs w:val="22"/>
        </w:rPr>
        <w:t xml:space="preserve">van de Skindex29 </w:t>
      </w:r>
      <w:r w:rsidR="00FE4A15" w:rsidRPr="00856C41">
        <w:rPr>
          <w:rFonts w:asciiTheme="majorHAnsi" w:eastAsia="Calibri" w:hAnsiTheme="majorHAnsi" w:cs="Calibri"/>
          <w:color w:val="000000" w:themeColor="text1"/>
          <w:spacing w:val="1"/>
          <w:sz w:val="22"/>
          <w:szCs w:val="22"/>
        </w:rPr>
        <w:t xml:space="preserve">tussen </w:t>
      </w:r>
      <w:r w:rsidR="005C61A3" w:rsidRPr="00856C41">
        <w:rPr>
          <w:rFonts w:asciiTheme="majorHAnsi" w:eastAsia="Calibri" w:hAnsiTheme="majorHAnsi" w:cs="Calibri"/>
          <w:color w:val="000000" w:themeColor="text1"/>
          <w:spacing w:val="1"/>
          <w:sz w:val="22"/>
          <w:szCs w:val="22"/>
        </w:rPr>
        <w:t>volwassenen</w:t>
      </w:r>
      <w:r w:rsidR="00FE4A15" w:rsidRPr="00856C41">
        <w:rPr>
          <w:rFonts w:asciiTheme="majorHAnsi" w:eastAsia="Calibri" w:hAnsiTheme="majorHAnsi" w:cs="Calibri"/>
          <w:color w:val="000000" w:themeColor="text1"/>
          <w:spacing w:val="1"/>
          <w:sz w:val="22"/>
          <w:szCs w:val="22"/>
        </w:rPr>
        <w:t xml:space="preserve"> die aangeven weinig tot matig last</w:t>
      </w:r>
      <w:r w:rsidR="00815BE7" w:rsidRPr="00856C41">
        <w:rPr>
          <w:rFonts w:asciiTheme="majorHAnsi" w:eastAsia="Calibri" w:hAnsiTheme="majorHAnsi" w:cs="Calibri"/>
          <w:color w:val="000000" w:themeColor="text1"/>
          <w:spacing w:val="1"/>
          <w:sz w:val="22"/>
          <w:szCs w:val="22"/>
        </w:rPr>
        <w:t xml:space="preserve"> te ervaren van acne littekens </w:t>
      </w:r>
      <w:r w:rsidR="001337FA" w:rsidRPr="00856C41">
        <w:rPr>
          <w:rFonts w:asciiTheme="majorHAnsi" w:eastAsia="Calibri" w:hAnsiTheme="majorHAnsi" w:cs="Calibri"/>
          <w:color w:val="000000" w:themeColor="text1"/>
          <w:spacing w:val="1"/>
          <w:sz w:val="22"/>
          <w:szCs w:val="22"/>
        </w:rPr>
        <w:t xml:space="preserve">in het gelaat </w:t>
      </w:r>
      <w:r w:rsidR="00FE4A15" w:rsidRPr="00856C41">
        <w:rPr>
          <w:rFonts w:asciiTheme="majorHAnsi" w:eastAsia="Calibri" w:hAnsiTheme="majorHAnsi" w:cs="Calibri"/>
          <w:color w:val="000000" w:themeColor="text1"/>
          <w:spacing w:val="1"/>
          <w:sz w:val="22"/>
          <w:szCs w:val="22"/>
        </w:rPr>
        <w:t xml:space="preserve">ten opzichte van </w:t>
      </w:r>
      <w:r w:rsidR="005C61A3" w:rsidRPr="00856C41">
        <w:rPr>
          <w:rFonts w:asciiTheme="majorHAnsi" w:eastAsia="Calibri" w:hAnsiTheme="majorHAnsi" w:cs="Calibri"/>
          <w:color w:val="000000" w:themeColor="text1"/>
          <w:spacing w:val="1"/>
          <w:sz w:val="22"/>
          <w:szCs w:val="22"/>
        </w:rPr>
        <w:t>volwassenen</w:t>
      </w:r>
      <w:r w:rsidR="00FE4A15" w:rsidRPr="00856C41">
        <w:rPr>
          <w:rFonts w:asciiTheme="majorHAnsi" w:eastAsia="Calibri" w:hAnsiTheme="majorHAnsi" w:cs="Calibri"/>
          <w:color w:val="000000" w:themeColor="text1"/>
          <w:spacing w:val="1"/>
          <w:sz w:val="22"/>
          <w:szCs w:val="22"/>
        </w:rPr>
        <w:t xml:space="preserve"> die aangeven matige tot hoge last te ervaren van acne littekens</w:t>
      </w:r>
      <w:r w:rsidR="001337FA" w:rsidRPr="00856C41">
        <w:rPr>
          <w:rFonts w:asciiTheme="majorHAnsi" w:eastAsia="Calibri" w:hAnsiTheme="majorHAnsi" w:cs="Calibri"/>
          <w:color w:val="000000" w:themeColor="text1"/>
          <w:spacing w:val="1"/>
          <w:sz w:val="22"/>
          <w:szCs w:val="22"/>
        </w:rPr>
        <w:t xml:space="preserve"> in het gelaat</w:t>
      </w:r>
      <w:r w:rsidR="00815BE7" w:rsidRPr="00856C41">
        <w:rPr>
          <w:rFonts w:asciiTheme="majorHAnsi" w:eastAsia="Calibri" w:hAnsiTheme="majorHAnsi" w:cs="Calibri"/>
          <w:color w:val="000000" w:themeColor="text1"/>
          <w:spacing w:val="1"/>
          <w:sz w:val="22"/>
          <w:szCs w:val="22"/>
        </w:rPr>
        <w:t>?</w:t>
      </w:r>
    </w:p>
    <w:p w14:paraId="57863CFF" w14:textId="0F310FC0" w:rsidR="005B7854" w:rsidRPr="00856C41" w:rsidRDefault="005B7854" w:rsidP="005B7854">
      <w:pPr>
        <w:widowControl w:val="0"/>
        <w:tabs>
          <w:tab w:val="left" w:pos="270"/>
        </w:tabs>
        <w:autoSpaceDE w:val="0"/>
        <w:autoSpaceDN w:val="0"/>
        <w:adjustRightInd w:val="0"/>
        <w:spacing w:before="8"/>
        <w:rPr>
          <w:rFonts w:asciiTheme="majorHAnsi" w:eastAsia="Calibri" w:hAnsiTheme="majorHAnsi" w:cs="Calibri"/>
          <w:b/>
          <w:color w:val="000000" w:themeColor="text1"/>
          <w:w w:val="103"/>
          <w:sz w:val="22"/>
          <w:szCs w:val="22"/>
        </w:rPr>
      </w:pPr>
    </w:p>
    <w:p w14:paraId="4718B911" w14:textId="248CBA64" w:rsidR="00FE4A15" w:rsidRDefault="00C42D9A"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r w:rsidRPr="00856C41">
        <w:rPr>
          <w:rFonts w:asciiTheme="majorHAnsi" w:eastAsia="Calibri" w:hAnsiTheme="majorHAnsi" w:cs="Calibri"/>
          <w:b/>
          <w:color w:val="000000" w:themeColor="text1"/>
          <w:sz w:val="22"/>
          <w:szCs w:val="22"/>
        </w:rPr>
        <w:t>Deelvraag</w:t>
      </w:r>
      <w:r w:rsidR="003320E9">
        <w:rPr>
          <w:rFonts w:asciiTheme="majorHAnsi" w:eastAsia="Calibri" w:hAnsiTheme="majorHAnsi" w:cs="Calibri"/>
          <w:b/>
          <w:color w:val="000000" w:themeColor="text1"/>
          <w:sz w:val="22"/>
          <w:szCs w:val="22"/>
        </w:rPr>
        <w:t xml:space="preserve"> </w:t>
      </w:r>
      <w:r w:rsidRPr="00856C41">
        <w:rPr>
          <w:rFonts w:asciiTheme="majorHAnsi" w:eastAsia="Calibri" w:hAnsiTheme="majorHAnsi" w:cs="Calibri"/>
          <w:b/>
          <w:color w:val="000000" w:themeColor="text1"/>
          <w:sz w:val="22"/>
          <w:szCs w:val="22"/>
        </w:rPr>
        <w:t>3:</w:t>
      </w:r>
      <w:r w:rsidR="0041237C" w:rsidRPr="00856C41">
        <w:rPr>
          <w:rFonts w:asciiTheme="majorHAnsi" w:eastAsia="Calibri" w:hAnsiTheme="majorHAnsi" w:cs="Calibri"/>
          <w:color w:val="000000" w:themeColor="text1"/>
          <w:spacing w:val="1"/>
          <w:sz w:val="22"/>
          <w:szCs w:val="22"/>
        </w:rPr>
        <w:t xml:space="preserve"> </w:t>
      </w:r>
      <w:r w:rsidR="00094BFC">
        <w:rPr>
          <w:rFonts w:asciiTheme="majorHAnsi" w:eastAsia="Calibri" w:hAnsiTheme="majorHAnsi" w:cs="Calibri"/>
          <w:color w:val="000000" w:themeColor="text1"/>
          <w:spacing w:val="1"/>
          <w:sz w:val="22"/>
          <w:szCs w:val="22"/>
        </w:rPr>
        <w:t>I</w:t>
      </w:r>
      <w:r w:rsidR="0041237C" w:rsidRPr="00856C41">
        <w:rPr>
          <w:rFonts w:asciiTheme="majorHAnsi" w:eastAsia="Calibri" w:hAnsiTheme="majorHAnsi" w:cs="Calibri"/>
          <w:color w:val="000000" w:themeColor="text1"/>
          <w:spacing w:val="1"/>
          <w:sz w:val="22"/>
          <w:szCs w:val="22"/>
        </w:rPr>
        <w:t xml:space="preserve">s </w:t>
      </w:r>
      <w:r w:rsidR="00FE4A15" w:rsidRPr="00856C41">
        <w:rPr>
          <w:rFonts w:asciiTheme="majorHAnsi" w:eastAsia="Calibri" w:hAnsiTheme="majorHAnsi" w:cs="Calibri"/>
          <w:color w:val="000000" w:themeColor="text1"/>
          <w:spacing w:val="1"/>
          <w:sz w:val="22"/>
          <w:szCs w:val="22"/>
        </w:rPr>
        <w:t>er een verschil in sco</w:t>
      </w:r>
      <w:r w:rsidR="00D61DDD" w:rsidRPr="00856C41">
        <w:rPr>
          <w:rFonts w:asciiTheme="majorHAnsi" w:eastAsia="Calibri" w:hAnsiTheme="majorHAnsi" w:cs="Calibri"/>
          <w:color w:val="000000" w:themeColor="text1"/>
          <w:spacing w:val="1"/>
          <w:sz w:val="22"/>
          <w:szCs w:val="22"/>
        </w:rPr>
        <w:t>re op het domein ‘functioneren’</w:t>
      </w:r>
      <w:r w:rsidR="005C61A3" w:rsidRPr="00856C41">
        <w:rPr>
          <w:rFonts w:asciiTheme="majorHAnsi" w:eastAsia="Calibri" w:hAnsiTheme="majorHAnsi" w:cs="Calibri"/>
          <w:color w:val="000000" w:themeColor="text1"/>
          <w:spacing w:val="1"/>
          <w:sz w:val="22"/>
          <w:szCs w:val="22"/>
        </w:rPr>
        <w:t xml:space="preserve"> </w:t>
      </w:r>
      <w:r w:rsidR="00291F25" w:rsidRPr="00856C41">
        <w:rPr>
          <w:rFonts w:asciiTheme="majorHAnsi" w:eastAsia="Calibri" w:hAnsiTheme="majorHAnsi" w:cs="Calibri"/>
          <w:color w:val="000000" w:themeColor="text1"/>
          <w:spacing w:val="1"/>
          <w:sz w:val="22"/>
          <w:szCs w:val="22"/>
        </w:rPr>
        <w:t xml:space="preserve">van de Skindex29 </w:t>
      </w:r>
      <w:r w:rsidR="00FE4A15" w:rsidRPr="00856C41">
        <w:rPr>
          <w:rFonts w:asciiTheme="majorHAnsi" w:eastAsia="Calibri" w:hAnsiTheme="majorHAnsi" w:cs="Calibri"/>
          <w:color w:val="000000" w:themeColor="text1"/>
          <w:spacing w:val="1"/>
          <w:sz w:val="22"/>
          <w:szCs w:val="22"/>
        </w:rPr>
        <w:t xml:space="preserve">tussen </w:t>
      </w:r>
      <w:r w:rsidR="005C61A3" w:rsidRPr="00856C41">
        <w:rPr>
          <w:rFonts w:asciiTheme="majorHAnsi" w:eastAsia="Calibri" w:hAnsiTheme="majorHAnsi" w:cs="Calibri"/>
          <w:color w:val="000000" w:themeColor="text1"/>
          <w:spacing w:val="1"/>
          <w:sz w:val="22"/>
          <w:szCs w:val="22"/>
        </w:rPr>
        <w:t>volwassenen</w:t>
      </w:r>
      <w:r w:rsidR="00FE4A15" w:rsidRPr="00856C41">
        <w:rPr>
          <w:rFonts w:asciiTheme="majorHAnsi" w:eastAsia="Calibri" w:hAnsiTheme="majorHAnsi" w:cs="Calibri"/>
          <w:color w:val="000000" w:themeColor="text1"/>
          <w:spacing w:val="1"/>
          <w:sz w:val="22"/>
          <w:szCs w:val="22"/>
        </w:rPr>
        <w:t xml:space="preserve"> die aangeven weinig tot matig last te ervaren van acne </w:t>
      </w:r>
      <w:r w:rsidR="001337FA" w:rsidRPr="00856C41">
        <w:rPr>
          <w:rFonts w:asciiTheme="majorHAnsi" w:eastAsia="Calibri" w:hAnsiTheme="majorHAnsi" w:cs="Calibri"/>
          <w:color w:val="000000" w:themeColor="text1"/>
          <w:spacing w:val="1"/>
          <w:sz w:val="22"/>
          <w:szCs w:val="22"/>
        </w:rPr>
        <w:t xml:space="preserve">littekens in het gelaat </w:t>
      </w:r>
      <w:r w:rsidR="00FE4A15" w:rsidRPr="00856C41">
        <w:rPr>
          <w:rFonts w:asciiTheme="majorHAnsi" w:eastAsia="Calibri" w:hAnsiTheme="majorHAnsi" w:cs="Calibri"/>
          <w:color w:val="000000" w:themeColor="text1"/>
          <w:spacing w:val="1"/>
          <w:sz w:val="22"/>
          <w:szCs w:val="22"/>
        </w:rPr>
        <w:t xml:space="preserve">ten opzichte van </w:t>
      </w:r>
      <w:r w:rsidR="005C61A3" w:rsidRPr="00856C41">
        <w:rPr>
          <w:rFonts w:asciiTheme="majorHAnsi" w:eastAsia="Calibri" w:hAnsiTheme="majorHAnsi" w:cs="Calibri"/>
          <w:color w:val="000000" w:themeColor="text1"/>
          <w:spacing w:val="1"/>
          <w:sz w:val="22"/>
          <w:szCs w:val="22"/>
        </w:rPr>
        <w:t>volwassenen</w:t>
      </w:r>
      <w:r w:rsidR="00FE4A15" w:rsidRPr="00856C41">
        <w:rPr>
          <w:rFonts w:asciiTheme="majorHAnsi" w:eastAsia="Calibri" w:hAnsiTheme="majorHAnsi" w:cs="Calibri"/>
          <w:color w:val="000000" w:themeColor="text1"/>
          <w:spacing w:val="1"/>
          <w:sz w:val="22"/>
          <w:szCs w:val="22"/>
        </w:rPr>
        <w:t xml:space="preserve"> die aangeven matige tot hoge last te ervaren v</w:t>
      </w:r>
      <w:r w:rsidR="00306F27" w:rsidRPr="00856C41">
        <w:rPr>
          <w:rFonts w:asciiTheme="majorHAnsi" w:eastAsia="Calibri" w:hAnsiTheme="majorHAnsi" w:cs="Calibri"/>
          <w:color w:val="000000" w:themeColor="text1"/>
          <w:spacing w:val="1"/>
          <w:sz w:val="22"/>
          <w:szCs w:val="22"/>
        </w:rPr>
        <w:t>an acne littekens</w:t>
      </w:r>
      <w:r w:rsidR="00876298" w:rsidRPr="00856C41">
        <w:rPr>
          <w:rFonts w:asciiTheme="majorHAnsi" w:eastAsia="Calibri" w:hAnsiTheme="majorHAnsi" w:cs="Calibri"/>
          <w:color w:val="000000" w:themeColor="text1"/>
          <w:spacing w:val="1"/>
          <w:sz w:val="22"/>
          <w:szCs w:val="22"/>
        </w:rPr>
        <w:t xml:space="preserve"> in het gelaat</w:t>
      </w:r>
      <w:r w:rsidR="00306F27" w:rsidRPr="00856C41">
        <w:rPr>
          <w:rFonts w:asciiTheme="majorHAnsi" w:eastAsia="Calibri" w:hAnsiTheme="majorHAnsi" w:cs="Calibri"/>
          <w:color w:val="000000" w:themeColor="text1"/>
          <w:spacing w:val="1"/>
          <w:sz w:val="22"/>
          <w:szCs w:val="22"/>
        </w:rPr>
        <w:t>?</w:t>
      </w:r>
    </w:p>
    <w:p w14:paraId="45D753C9" w14:textId="5E5EE277" w:rsidR="00094BFC" w:rsidRDefault="00094BFC"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p>
    <w:p w14:paraId="7922E949" w14:textId="4B5C919A" w:rsidR="009F29CF" w:rsidRDefault="009F29CF"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p>
    <w:p w14:paraId="394A92FE" w14:textId="7CF5F023" w:rsidR="009F29CF" w:rsidRDefault="009F29CF"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p>
    <w:p w14:paraId="020A7511" w14:textId="77777777" w:rsidR="009F29CF" w:rsidRDefault="009F29CF"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p>
    <w:p w14:paraId="5CCF7C7F" w14:textId="77777777" w:rsidR="00094BFC" w:rsidRPr="00856C41" w:rsidRDefault="00094BFC" w:rsidP="00FE4A15">
      <w:pPr>
        <w:widowControl w:val="0"/>
        <w:tabs>
          <w:tab w:val="left" w:pos="270"/>
        </w:tabs>
        <w:autoSpaceDE w:val="0"/>
        <w:autoSpaceDN w:val="0"/>
        <w:adjustRightInd w:val="0"/>
        <w:spacing w:before="8"/>
        <w:rPr>
          <w:rFonts w:asciiTheme="majorHAnsi" w:eastAsia="Calibri" w:hAnsiTheme="majorHAnsi" w:cs="Calibri"/>
          <w:color w:val="000000" w:themeColor="text1"/>
          <w:spacing w:val="1"/>
          <w:sz w:val="22"/>
          <w:szCs w:val="22"/>
        </w:rPr>
      </w:pPr>
    </w:p>
    <w:p w14:paraId="07FACB88" w14:textId="1A709964" w:rsidR="00EB0629" w:rsidRPr="00856C41" w:rsidRDefault="00EB0629" w:rsidP="00EB0629">
      <w:pPr>
        <w:pStyle w:val="Kop2"/>
        <w:rPr>
          <w:color w:val="000000" w:themeColor="text1"/>
          <w:sz w:val="22"/>
          <w:szCs w:val="22"/>
        </w:rPr>
      </w:pPr>
      <w:bookmarkStart w:id="14" w:name="_Toc1572867"/>
      <w:r w:rsidRPr="00856C41">
        <w:rPr>
          <w:color w:val="000000" w:themeColor="text1"/>
          <w:sz w:val="22"/>
          <w:szCs w:val="22"/>
        </w:rPr>
        <w:t>1.5 begripsafbakening:</w:t>
      </w:r>
      <w:bookmarkEnd w:id="14"/>
    </w:p>
    <w:p w14:paraId="02EF429C" w14:textId="77777777" w:rsidR="000C3804" w:rsidRPr="00856C41" w:rsidRDefault="000C3804" w:rsidP="005C61A3">
      <w:pPr>
        <w:pStyle w:val="Tekstopmerking"/>
        <w:rPr>
          <w:rFonts w:asciiTheme="majorHAnsi" w:hAnsiTheme="majorHAnsi" w:cs="Times"/>
          <w:b/>
          <w:color w:val="000000" w:themeColor="text1"/>
          <w:sz w:val="22"/>
          <w:szCs w:val="22"/>
        </w:rPr>
      </w:pPr>
    </w:p>
    <w:p w14:paraId="50F46DAC" w14:textId="19B6E0F3" w:rsidR="005C61A3" w:rsidRPr="00856C41" w:rsidRDefault="00E27E42" w:rsidP="005C61A3">
      <w:pPr>
        <w:pStyle w:val="Tekstopmerking"/>
        <w:rPr>
          <w:rFonts w:asciiTheme="majorHAnsi" w:hAnsiTheme="majorHAnsi" w:cs="Arial"/>
          <w:color w:val="000000" w:themeColor="text1"/>
          <w:sz w:val="22"/>
          <w:szCs w:val="22"/>
        </w:rPr>
      </w:pPr>
      <w:r w:rsidRPr="00856C41">
        <w:rPr>
          <w:rFonts w:asciiTheme="majorHAnsi" w:hAnsiTheme="majorHAnsi" w:cs="Times"/>
          <w:b/>
          <w:color w:val="000000" w:themeColor="text1"/>
          <w:sz w:val="22"/>
          <w:szCs w:val="22"/>
        </w:rPr>
        <w:t>Kwaliteit van leven</w:t>
      </w:r>
      <w:r w:rsidR="000C3804" w:rsidRPr="00856C41">
        <w:rPr>
          <w:rFonts w:asciiTheme="majorHAnsi" w:hAnsiTheme="majorHAnsi" w:cs="Times"/>
          <w:b/>
          <w:color w:val="000000" w:themeColor="text1"/>
          <w:sz w:val="22"/>
          <w:szCs w:val="22"/>
        </w:rPr>
        <w:t xml:space="preserve">                                                                                                                                                                      </w:t>
      </w:r>
      <w:r w:rsidR="005C61A3" w:rsidRPr="00856C41">
        <w:rPr>
          <w:rFonts w:asciiTheme="majorHAnsi" w:hAnsiTheme="majorHAnsi" w:cs="Arial"/>
          <w:color w:val="000000" w:themeColor="text1"/>
          <w:sz w:val="22"/>
          <w:szCs w:val="22"/>
        </w:rPr>
        <w:t xml:space="preserve">In dit onderzoeksrapport zal alleen worden ingegaan op fysieke, emotionele en sociale aspecten van kwaliteit van leven volgens de Skindex-29 </w:t>
      </w:r>
      <w:r w:rsidR="005C760B" w:rsidRPr="00856C41">
        <w:rPr>
          <w:rFonts w:asciiTheme="majorHAnsi" w:hAnsiTheme="majorHAnsi" w:cs="Arial"/>
          <w:color w:val="000000" w:themeColor="text1"/>
          <w:sz w:val="22"/>
          <w:szCs w:val="22"/>
        </w:rPr>
        <w:t>(Legierse, Korte, &amp; Prinsen, 2008).</w:t>
      </w:r>
    </w:p>
    <w:p w14:paraId="133E3C87" w14:textId="77777777" w:rsidR="005653F5" w:rsidRPr="00856C41" w:rsidRDefault="005653F5" w:rsidP="005C61A3">
      <w:pPr>
        <w:pStyle w:val="Tekstopmerking"/>
        <w:rPr>
          <w:rFonts w:asciiTheme="majorHAnsi" w:hAnsiTheme="majorHAnsi" w:cs="Arial"/>
          <w:color w:val="000000" w:themeColor="text1"/>
          <w:sz w:val="22"/>
          <w:szCs w:val="22"/>
        </w:rPr>
      </w:pPr>
    </w:p>
    <w:p w14:paraId="5FE4A01F" w14:textId="02D2C41B" w:rsidR="00E86E51" w:rsidRPr="00856C41" w:rsidRDefault="00E27E42" w:rsidP="00E86E51">
      <w:pPr>
        <w:rPr>
          <w:rFonts w:asciiTheme="majorHAnsi" w:hAnsiTheme="majorHAnsi"/>
          <w:color w:val="000000" w:themeColor="text1"/>
          <w:sz w:val="22"/>
          <w:szCs w:val="22"/>
        </w:rPr>
      </w:pPr>
      <w:r w:rsidRPr="00856C41">
        <w:rPr>
          <w:rFonts w:asciiTheme="majorHAnsi" w:hAnsiTheme="majorHAnsi"/>
          <w:b/>
          <w:color w:val="000000" w:themeColor="text1"/>
          <w:sz w:val="22"/>
          <w:szCs w:val="22"/>
        </w:rPr>
        <w:lastRenderedPageBreak/>
        <w:t>Acn</w:t>
      </w:r>
      <w:r w:rsidR="00126472" w:rsidRPr="00856C41">
        <w:rPr>
          <w:rFonts w:asciiTheme="majorHAnsi" w:eastAsia="Helvetica" w:hAnsiTheme="majorHAnsi" w:cs="Helvetica"/>
          <w:b/>
          <w:color w:val="000000" w:themeColor="text1"/>
          <w:sz w:val="22"/>
          <w:szCs w:val="22"/>
        </w:rPr>
        <w:t>e</w:t>
      </w:r>
      <w:r w:rsidRPr="00856C41">
        <w:rPr>
          <w:rFonts w:asciiTheme="majorHAnsi" w:hAnsiTheme="majorHAnsi"/>
          <w:b/>
          <w:color w:val="000000" w:themeColor="text1"/>
          <w:sz w:val="22"/>
          <w:szCs w:val="22"/>
        </w:rPr>
        <w:t>littekens</w:t>
      </w:r>
      <w:r w:rsidR="000C3804" w:rsidRPr="00856C41">
        <w:rPr>
          <w:rFonts w:asciiTheme="majorHAnsi" w:hAnsiTheme="majorHAnsi"/>
          <w:color w:val="000000" w:themeColor="text1"/>
          <w:sz w:val="22"/>
          <w:szCs w:val="22"/>
        </w:rPr>
        <w:t xml:space="preserve">                                                                                                                                                                           </w:t>
      </w:r>
      <w:r w:rsidR="00B56B2B" w:rsidRPr="00856C41">
        <w:rPr>
          <w:rFonts w:asciiTheme="majorHAnsi" w:hAnsiTheme="majorHAnsi"/>
          <w:color w:val="000000" w:themeColor="text1"/>
          <w:sz w:val="22"/>
          <w:szCs w:val="22"/>
        </w:rPr>
        <w:t xml:space="preserve"> </w:t>
      </w:r>
      <w:r w:rsidR="00E86E51" w:rsidRPr="00856C41">
        <w:rPr>
          <w:rFonts w:asciiTheme="majorHAnsi" w:hAnsiTheme="majorHAnsi" w:cs="Arial"/>
          <w:color w:val="000000" w:themeColor="text1"/>
          <w:sz w:val="22"/>
          <w:szCs w:val="22"/>
        </w:rPr>
        <w:t>In dit onderzoeksrapport worden alle</w:t>
      </w:r>
      <w:r w:rsidR="00E86E51" w:rsidRPr="00856C41">
        <w:rPr>
          <w:rFonts w:asciiTheme="majorHAnsi" w:hAnsiTheme="majorHAnsi" w:cs="Arial"/>
          <w:b/>
          <w:color w:val="000000" w:themeColor="text1"/>
          <w:sz w:val="22"/>
          <w:szCs w:val="22"/>
        </w:rPr>
        <w:t xml:space="preserve"> </w:t>
      </w:r>
      <w:r w:rsidR="00E86E51" w:rsidRPr="00856C41">
        <w:rPr>
          <w:rFonts w:asciiTheme="majorHAnsi" w:hAnsiTheme="majorHAnsi" w:cs="Arial"/>
          <w:color w:val="000000" w:themeColor="text1"/>
          <w:sz w:val="22"/>
          <w:szCs w:val="22"/>
        </w:rPr>
        <w:t>acnelittekens betrokken</w:t>
      </w:r>
      <w:r w:rsidR="00E86E51" w:rsidRPr="00856C41">
        <w:rPr>
          <w:rFonts w:asciiTheme="majorHAnsi" w:hAnsiTheme="majorHAnsi"/>
          <w:color w:val="000000" w:themeColor="text1"/>
          <w:sz w:val="22"/>
          <w:szCs w:val="22"/>
        </w:rPr>
        <w:t>: atrofische littekens, hypertrofische littekens en keloïdale littekens.</w:t>
      </w:r>
    </w:p>
    <w:p w14:paraId="3F2F7BC4" w14:textId="77777777" w:rsidR="0041560C" w:rsidRDefault="00E27E42" w:rsidP="0041560C">
      <w:pPr>
        <w:widowControl w:val="0"/>
        <w:autoSpaceDE w:val="0"/>
        <w:autoSpaceDN w:val="0"/>
        <w:adjustRightInd w:val="0"/>
        <w:spacing w:after="240" w:line="340" w:lineRule="atLeast"/>
        <w:rPr>
          <w:rFonts w:asciiTheme="majorHAnsi" w:hAnsiTheme="majorHAnsi"/>
          <w:color w:val="000000" w:themeColor="text1"/>
          <w:sz w:val="22"/>
          <w:szCs w:val="22"/>
        </w:rPr>
      </w:pPr>
      <w:r w:rsidRPr="00856C41">
        <w:rPr>
          <w:rFonts w:asciiTheme="majorHAnsi" w:hAnsiTheme="majorHAnsi"/>
          <w:b/>
          <w:color w:val="000000" w:themeColor="text1"/>
          <w:sz w:val="22"/>
          <w:szCs w:val="22"/>
        </w:rPr>
        <w:t>Ervaren ernst van litteken</w:t>
      </w:r>
      <w:r w:rsidR="000C3804" w:rsidRPr="00856C41">
        <w:rPr>
          <w:rFonts w:asciiTheme="majorHAnsi" w:hAnsiTheme="majorHAnsi"/>
          <w:b/>
          <w:color w:val="000000" w:themeColor="text1"/>
          <w:sz w:val="22"/>
          <w:szCs w:val="22"/>
        </w:rPr>
        <w:t xml:space="preserve">                                                                                                                                                      </w:t>
      </w:r>
      <w:r w:rsidR="00C42D9A" w:rsidRPr="00856C41">
        <w:rPr>
          <w:rFonts w:asciiTheme="majorHAnsi" w:hAnsiTheme="majorHAnsi"/>
          <w:b/>
          <w:color w:val="000000" w:themeColor="text1"/>
          <w:sz w:val="22"/>
          <w:szCs w:val="22"/>
        </w:rPr>
        <w:t xml:space="preserve"> </w:t>
      </w:r>
      <w:r w:rsidR="00C42D9A" w:rsidRPr="00856C41">
        <w:rPr>
          <w:rFonts w:asciiTheme="majorHAnsi" w:hAnsiTheme="majorHAnsi"/>
          <w:color w:val="000000" w:themeColor="text1"/>
          <w:sz w:val="22"/>
          <w:szCs w:val="22"/>
        </w:rPr>
        <w:t xml:space="preserve">In dit onderzoek wordt </w:t>
      </w:r>
      <w:r w:rsidR="000D16C5" w:rsidRPr="00856C41">
        <w:rPr>
          <w:rFonts w:asciiTheme="majorHAnsi" w:hAnsiTheme="majorHAnsi"/>
          <w:color w:val="000000" w:themeColor="text1"/>
          <w:sz w:val="22"/>
          <w:szCs w:val="22"/>
        </w:rPr>
        <w:t xml:space="preserve">d.m.v. </w:t>
      </w:r>
      <w:bookmarkStart w:id="15" w:name="_Hlk535414495"/>
      <w:r w:rsidR="000D16C5" w:rsidRPr="00856C41">
        <w:rPr>
          <w:rFonts w:asciiTheme="majorHAnsi" w:hAnsiTheme="majorHAnsi"/>
          <w:color w:val="000000" w:themeColor="text1"/>
          <w:sz w:val="22"/>
          <w:szCs w:val="22"/>
        </w:rPr>
        <w:t xml:space="preserve">de </w:t>
      </w:r>
      <w:r w:rsidR="000D16C5" w:rsidRPr="00856C41">
        <w:rPr>
          <w:rFonts w:asciiTheme="majorHAnsi" w:hAnsiTheme="majorHAnsi" w:cs="Arial"/>
          <w:color w:val="000000" w:themeColor="text1"/>
          <w:sz w:val="22"/>
          <w:szCs w:val="22"/>
          <w:shd w:val="clear" w:color="auto" w:fill="FFFFFF"/>
        </w:rPr>
        <w:t xml:space="preserve">Patient and Observer Scar Assessment Scale </w:t>
      </w:r>
      <w:bookmarkEnd w:id="15"/>
      <w:r w:rsidR="00C42D9A" w:rsidRPr="00856C41">
        <w:rPr>
          <w:rFonts w:asciiTheme="majorHAnsi" w:hAnsiTheme="majorHAnsi"/>
          <w:color w:val="000000" w:themeColor="text1"/>
          <w:sz w:val="22"/>
          <w:szCs w:val="22"/>
        </w:rPr>
        <w:t xml:space="preserve">de subjectieve ernst van littekens onderzocht. Dit houdt in dat </w:t>
      </w:r>
      <w:r w:rsidR="00126472" w:rsidRPr="00856C41">
        <w:rPr>
          <w:rFonts w:asciiTheme="majorHAnsi" w:hAnsiTheme="majorHAnsi"/>
          <w:color w:val="000000" w:themeColor="text1"/>
          <w:sz w:val="22"/>
          <w:szCs w:val="22"/>
        </w:rPr>
        <w:t xml:space="preserve">er wordt gericht </w:t>
      </w:r>
      <w:r w:rsidR="00C42D9A" w:rsidRPr="00856C41">
        <w:rPr>
          <w:rFonts w:asciiTheme="majorHAnsi" w:hAnsiTheme="majorHAnsi"/>
          <w:color w:val="000000" w:themeColor="text1"/>
          <w:sz w:val="22"/>
          <w:szCs w:val="22"/>
        </w:rPr>
        <w:t>op hoe ernstig de respondenten zelf hun littekens ervaren.</w:t>
      </w:r>
      <w:r w:rsidR="00C42D9A" w:rsidRPr="00856C41">
        <w:rPr>
          <w:rFonts w:asciiTheme="majorHAnsi" w:hAnsiTheme="majorHAnsi"/>
          <w:b/>
          <w:color w:val="000000" w:themeColor="text1"/>
          <w:sz w:val="22"/>
          <w:szCs w:val="22"/>
        </w:rPr>
        <w:t xml:space="preserve"> </w:t>
      </w:r>
    </w:p>
    <w:p w14:paraId="4B718BCA" w14:textId="3155AF36" w:rsidR="007B74BB" w:rsidRPr="0041560C" w:rsidRDefault="00352ED6" w:rsidP="0041560C">
      <w:pPr>
        <w:widowControl w:val="0"/>
        <w:autoSpaceDE w:val="0"/>
        <w:autoSpaceDN w:val="0"/>
        <w:adjustRightInd w:val="0"/>
        <w:spacing w:after="240" w:line="340" w:lineRule="atLeast"/>
        <w:rPr>
          <w:rFonts w:asciiTheme="majorHAnsi" w:hAnsiTheme="majorHAnsi"/>
          <w:color w:val="000000" w:themeColor="text1"/>
          <w:sz w:val="22"/>
          <w:szCs w:val="22"/>
        </w:rPr>
      </w:pPr>
      <w:r w:rsidRPr="00856C41">
        <w:rPr>
          <w:rFonts w:asciiTheme="majorHAnsi" w:hAnsiTheme="majorHAnsi" w:cs="Times"/>
          <w:b/>
          <w:color w:val="000000" w:themeColor="text1"/>
          <w:sz w:val="22"/>
          <w:szCs w:val="22"/>
        </w:rPr>
        <w:t xml:space="preserve">Volwassenen                                                                                                                                   </w:t>
      </w:r>
      <w:r w:rsidR="000C3804" w:rsidRPr="00856C41">
        <w:rPr>
          <w:rFonts w:asciiTheme="majorHAnsi" w:hAnsiTheme="majorHAnsi" w:cs="Times"/>
          <w:b/>
          <w:color w:val="000000" w:themeColor="text1"/>
          <w:sz w:val="22"/>
          <w:szCs w:val="22"/>
        </w:rPr>
        <w:t xml:space="preserve">                                          </w:t>
      </w:r>
      <w:r w:rsidR="00C42D78" w:rsidRPr="00856C41">
        <w:rPr>
          <w:rFonts w:asciiTheme="majorHAnsi" w:hAnsiTheme="majorHAnsi" w:cs="Arial"/>
          <w:color w:val="000000" w:themeColor="text1"/>
          <w:sz w:val="22"/>
          <w:szCs w:val="22"/>
        </w:rPr>
        <w:t xml:space="preserve">De populatie voor dit </w:t>
      </w:r>
      <w:r w:rsidR="00E320AD" w:rsidRPr="00856C41">
        <w:rPr>
          <w:rFonts w:asciiTheme="majorHAnsi" w:hAnsiTheme="majorHAnsi" w:cs="Arial"/>
          <w:color w:val="000000" w:themeColor="text1"/>
          <w:sz w:val="22"/>
          <w:szCs w:val="22"/>
        </w:rPr>
        <w:t>onderzoek</w:t>
      </w:r>
      <w:r w:rsidR="00C42D78" w:rsidRPr="00856C41">
        <w:rPr>
          <w:rFonts w:asciiTheme="majorHAnsi" w:hAnsiTheme="majorHAnsi" w:cs="Arial"/>
          <w:color w:val="000000" w:themeColor="text1"/>
          <w:sz w:val="22"/>
          <w:szCs w:val="22"/>
        </w:rPr>
        <w:t xml:space="preserve"> omvat volwassenen binnen Nederland. Om mee te kunnen doen aan het onderzoek dienen de respondenten acnelittekens te hebben</w:t>
      </w:r>
      <w:r w:rsidR="00094BFC">
        <w:rPr>
          <w:rFonts w:asciiTheme="majorHAnsi" w:hAnsiTheme="majorHAnsi" w:cs="Arial"/>
          <w:color w:val="000000" w:themeColor="text1"/>
          <w:sz w:val="22"/>
          <w:szCs w:val="22"/>
        </w:rPr>
        <w:t xml:space="preserve"> in het gelaat</w:t>
      </w:r>
      <w:r w:rsidR="00C42D78" w:rsidRPr="00856C41">
        <w:rPr>
          <w:rFonts w:asciiTheme="majorHAnsi" w:hAnsiTheme="majorHAnsi" w:cs="Arial"/>
          <w:color w:val="000000" w:themeColor="text1"/>
          <w:sz w:val="22"/>
          <w:szCs w:val="22"/>
        </w:rPr>
        <w:t xml:space="preserve"> en de Nederlandse taal te beheersen</w:t>
      </w:r>
      <w:r w:rsidR="007B74BB">
        <w:rPr>
          <w:rFonts w:asciiTheme="majorHAnsi" w:hAnsiTheme="majorHAnsi" w:cs="Arial"/>
          <w:color w:val="000000" w:themeColor="text1"/>
          <w:sz w:val="22"/>
          <w:szCs w:val="22"/>
        </w:rPr>
        <w:t>.</w:t>
      </w:r>
    </w:p>
    <w:p w14:paraId="7555234B" w14:textId="77777777" w:rsidR="00094BFC" w:rsidRPr="007B74BB" w:rsidRDefault="00094BFC" w:rsidP="007B74BB">
      <w:pPr>
        <w:widowControl w:val="0"/>
        <w:autoSpaceDE w:val="0"/>
        <w:autoSpaceDN w:val="0"/>
        <w:adjustRightInd w:val="0"/>
        <w:spacing w:after="240" w:line="300" w:lineRule="atLeast"/>
        <w:rPr>
          <w:rFonts w:asciiTheme="majorHAnsi" w:hAnsiTheme="majorHAnsi" w:cs="Arial"/>
          <w:color w:val="000000" w:themeColor="text1"/>
          <w:sz w:val="22"/>
          <w:szCs w:val="22"/>
        </w:rPr>
      </w:pPr>
    </w:p>
    <w:p w14:paraId="28B91151" w14:textId="48CDEBBE" w:rsidR="00740635" w:rsidRPr="00C33F39" w:rsidRDefault="00EA6838" w:rsidP="00C33F39">
      <w:pPr>
        <w:pStyle w:val="Kop1"/>
      </w:pPr>
      <w:bookmarkStart w:id="16" w:name="_Toc329200510"/>
      <w:bookmarkStart w:id="17" w:name="_Toc320439265"/>
      <w:r w:rsidRPr="00C33F39">
        <w:t xml:space="preserve"> </w:t>
      </w:r>
      <w:bookmarkStart w:id="18" w:name="_Toc1572868"/>
      <w:bookmarkEnd w:id="16"/>
      <w:r w:rsidR="00C33F39" w:rsidRPr="00C33F39">
        <w:t xml:space="preserve">2. </w:t>
      </w:r>
      <w:r w:rsidR="000456BA" w:rsidRPr="00C33F39">
        <w:t>onderzoeks</w:t>
      </w:r>
      <w:r w:rsidR="00444D12" w:rsidRPr="00C33F39">
        <w:t>methode</w:t>
      </w:r>
      <w:bookmarkStart w:id="19" w:name="_Toc320439276"/>
      <w:bookmarkEnd w:id="17"/>
      <w:bookmarkEnd w:id="18"/>
    </w:p>
    <w:p w14:paraId="63C48899" w14:textId="6F0E738F" w:rsidR="0007229A" w:rsidRPr="00856C41" w:rsidRDefault="0007229A" w:rsidP="00D95B08">
      <w:pPr>
        <w:pStyle w:val="Kop2"/>
      </w:pPr>
      <w:bookmarkStart w:id="20" w:name="_Toc1572869"/>
      <w:r>
        <w:t xml:space="preserve">2.1 </w:t>
      </w:r>
      <w:r w:rsidRPr="00856C41">
        <w:t>praktijkonderzoek/ onderzoeksopzet</w:t>
      </w:r>
      <w:bookmarkEnd w:id="20"/>
      <w:r w:rsidRPr="00856C41">
        <w:t xml:space="preserve"> </w:t>
      </w:r>
    </w:p>
    <w:p w14:paraId="3B02EC63" w14:textId="77777777" w:rsidR="001E2485" w:rsidRDefault="001E2485" w:rsidP="0007229A">
      <w:pPr>
        <w:rPr>
          <w:rFonts w:ascii="Calibri" w:eastAsia="MS Mincho" w:hAnsi="Calibri"/>
          <w:color w:val="000000"/>
          <w:sz w:val="22"/>
          <w:szCs w:val="22"/>
        </w:rPr>
      </w:pPr>
    </w:p>
    <w:p w14:paraId="05B9472D" w14:textId="45327017" w:rsidR="0007229A" w:rsidRDefault="0007229A" w:rsidP="0007229A">
      <w:pPr>
        <w:rPr>
          <w:rFonts w:ascii="Calibri" w:eastAsia="MS Mincho" w:hAnsi="Calibri"/>
          <w:color w:val="000000"/>
          <w:sz w:val="22"/>
          <w:szCs w:val="22"/>
        </w:rPr>
      </w:pPr>
      <w:r w:rsidRPr="007B74BB">
        <w:rPr>
          <w:rFonts w:ascii="Calibri" w:eastAsia="MS Mincho" w:hAnsi="Calibri"/>
          <w:color w:val="000000"/>
          <w:sz w:val="22"/>
          <w:szCs w:val="22"/>
        </w:rPr>
        <w:t>In dit hoofdstuk wordt een beschrijving gegeven van hoe het onderzoek is uitgevoerd. Tevens worden de wijze van dataverzameling en data-analyse behandeld.</w:t>
      </w:r>
    </w:p>
    <w:p w14:paraId="2FEC4AE9" w14:textId="77777777" w:rsidR="0007229A" w:rsidRDefault="0007229A" w:rsidP="0007229A">
      <w:pPr>
        <w:rPr>
          <w:rFonts w:ascii="Calibri" w:eastAsia="MS Mincho" w:hAnsi="Calibri"/>
          <w:color w:val="000000"/>
          <w:sz w:val="22"/>
          <w:szCs w:val="22"/>
        </w:rPr>
      </w:pPr>
      <w:r w:rsidRPr="007B74BB">
        <w:rPr>
          <w:rFonts w:ascii="Calibri" w:eastAsia="MS Mincho" w:hAnsi="Calibri"/>
          <w:color w:val="000000"/>
          <w:sz w:val="22"/>
          <w:szCs w:val="22"/>
        </w:rPr>
        <w:t xml:space="preserve">  </w:t>
      </w:r>
    </w:p>
    <w:p w14:paraId="1702A404" w14:textId="77777777" w:rsidR="0007229A" w:rsidRPr="0041560C" w:rsidRDefault="0007229A" w:rsidP="0007229A">
      <w:pPr>
        <w:rPr>
          <w:rFonts w:ascii="Calibri" w:eastAsia="MS Mincho" w:hAnsi="Calibri"/>
          <w:b/>
          <w:color w:val="000000"/>
          <w:sz w:val="22"/>
          <w:szCs w:val="22"/>
        </w:rPr>
      </w:pPr>
      <w:r w:rsidRPr="0041560C">
        <w:rPr>
          <w:rFonts w:ascii="Calibri" w:eastAsia="MS Mincho" w:hAnsi="Calibri"/>
          <w:b/>
          <w:color w:val="000000"/>
          <w:sz w:val="22"/>
          <w:szCs w:val="22"/>
        </w:rPr>
        <w:t>Methode van data verzameling</w:t>
      </w:r>
    </w:p>
    <w:p w14:paraId="5B5AD8FC" w14:textId="609839CA" w:rsidR="0007229A" w:rsidRDefault="0007229A" w:rsidP="007A16AE">
      <w:pPr>
        <w:spacing w:line="276" w:lineRule="auto"/>
        <w:rPr>
          <w:rFonts w:ascii="Calibri" w:hAnsi="Calibri"/>
          <w:color w:val="000000"/>
          <w:sz w:val="22"/>
          <w:szCs w:val="22"/>
        </w:rPr>
      </w:pPr>
      <w:r>
        <w:rPr>
          <w:rFonts w:ascii="Calibri" w:eastAsia="MS Mincho" w:hAnsi="Calibri"/>
          <w:color w:val="000000"/>
          <w:sz w:val="22"/>
          <w:szCs w:val="22"/>
        </w:rPr>
        <w:t>Het praktijkonderzoek</w:t>
      </w:r>
      <w:r w:rsidRPr="007B74BB">
        <w:rPr>
          <w:rFonts w:ascii="Calibri" w:eastAsia="MS Mincho" w:hAnsi="Calibri"/>
          <w:color w:val="000000"/>
          <w:sz w:val="22"/>
          <w:szCs w:val="22"/>
        </w:rPr>
        <w:t xml:space="preserve"> vond plaats door gebruikmaking van de</w:t>
      </w:r>
      <w:r>
        <w:rPr>
          <w:rFonts w:ascii="Calibri" w:eastAsia="MS Mincho" w:hAnsi="Calibri"/>
          <w:color w:val="000000"/>
          <w:sz w:val="22"/>
          <w:szCs w:val="22"/>
        </w:rPr>
        <w:t xml:space="preserve"> </w:t>
      </w:r>
      <w:r w:rsidRPr="007B74BB">
        <w:rPr>
          <w:rFonts w:ascii="Calibri" w:eastAsia="MS Mincho" w:hAnsi="Calibri"/>
          <w:color w:val="000000"/>
          <w:sz w:val="22"/>
          <w:szCs w:val="22"/>
        </w:rPr>
        <w:t>Skindex</w:t>
      </w:r>
      <w:r w:rsidR="00094BFC">
        <w:rPr>
          <w:rFonts w:ascii="Calibri" w:eastAsia="MS Mincho" w:hAnsi="Calibri"/>
          <w:color w:val="000000"/>
          <w:sz w:val="22"/>
          <w:szCs w:val="22"/>
        </w:rPr>
        <w:t xml:space="preserve"> </w:t>
      </w:r>
      <w:r w:rsidRPr="007B74BB">
        <w:rPr>
          <w:rFonts w:ascii="Calibri" w:eastAsia="MS Mincho" w:hAnsi="Calibri"/>
          <w:color w:val="000000"/>
          <w:sz w:val="22"/>
          <w:szCs w:val="22"/>
        </w:rPr>
        <w:t>29 vragenl</w:t>
      </w:r>
      <w:r>
        <w:rPr>
          <w:rFonts w:ascii="Calibri" w:eastAsia="MS Mincho" w:hAnsi="Calibri"/>
          <w:color w:val="000000"/>
          <w:sz w:val="22"/>
          <w:szCs w:val="22"/>
        </w:rPr>
        <w:t>ijst en de POSAS in een online enquête</w:t>
      </w:r>
      <w:r w:rsidRPr="007B74BB">
        <w:rPr>
          <w:rFonts w:ascii="Calibri" w:eastAsia="MS Mincho" w:hAnsi="Calibri"/>
          <w:color w:val="000000"/>
          <w:sz w:val="22"/>
          <w:szCs w:val="22"/>
        </w:rPr>
        <w:t>.</w:t>
      </w:r>
      <w:r w:rsidRPr="007B74BB">
        <w:rPr>
          <w:rFonts w:ascii="Calibri" w:hAnsi="Calibri"/>
          <w:color w:val="000000"/>
          <w:sz w:val="22"/>
          <w:szCs w:val="22"/>
        </w:rPr>
        <w:t xml:space="preserve"> De respondenten werden zowel via behandelcentra die litteken therapie aanbieden als via de social media benaderd. Dit om ervoor te zorgen dat mensen die nog niet onder behandeling zijn voor acnélittekens ook vertegenwoordigd zijn in de steekproef. Hierdoor is het mogelijk veel respondenten te benaderen en wordt gestreefd naar een generaliseerbare steekproef</w:t>
      </w:r>
      <w:r w:rsidRPr="001E549F">
        <w:t xml:space="preserve"> </w:t>
      </w:r>
      <w:r w:rsidRPr="001E549F">
        <w:rPr>
          <w:rFonts w:ascii="Calibri" w:hAnsi="Calibri"/>
          <w:color w:val="000000"/>
          <w:sz w:val="22"/>
          <w:szCs w:val="22"/>
        </w:rPr>
        <w:t>(Smaling, 2016)</w:t>
      </w:r>
      <w:r w:rsidRPr="007B74BB">
        <w:rPr>
          <w:rFonts w:ascii="Calibri" w:hAnsi="Calibri"/>
          <w:color w:val="000000"/>
          <w:sz w:val="22"/>
          <w:szCs w:val="22"/>
        </w:rPr>
        <w:t xml:space="preserve">. </w:t>
      </w:r>
      <w:r>
        <w:rPr>
          <w:rFonts w:ascii="Calibri" w:eastAsia="MS Mincho" w:hAnsi="Calibri"/>
          <w:color w:val="000000"/>
          <w:sz w:val="22"/>
          <w:szCs w:val="22"/>
        </w:rPr>
        <w:t xml:space="preserve">Er is gekozen voor kwantitatief onderzoek met gestructureerde vragen omdat zo de antwoorden te vertalen zijn naar een getal. Dat maakt een directe vergelijking mogelijk. Ook kan met behulp van statistiek getoetst worden of de gevonden verschillen significant zijn. </w:t>
      </w:r>
      <w:r w:rsidRPr="007B74BB">
        <w:rPr>
          <w:rFonts w:ascii="Calibri" w:hAnsi="Calibri"/>
          <w:color w:val="000000"/>
          <w:sz w:val="22"/>
          <w:szCs w:val="22"/>
        </w:rPr>
        <w:t>Er is gekozen om de vragenlijsten online aan te bieden omdat de respondenten de vragenlijsten op een zelfgekozen tijdstip in eigen tempo kunnen invullen.</w:t>
      </w:r>
      <w:r>
        <w:rPr>
          <w:rFonts w:ascii="Calibri" w:hAnsi="Calibri"/>
          <w:color w:val="000000"/>
          <w:sz w:val="22"/>
          <w:szCs w:val="22"/>
        </w:rPr>
        <w:t xml:space="preserve"> Dit voorkomt bias door de vragensteller en verkleint de kans op sociaal wenselijke antwoorden</w:t>
      </w:r>
      <w:r w:rsidRPr="007B74BB">
        <w:rPr>
          <w:rFonts w:ascii="Calibri" w:hAnsi="Calibri"/>
          <w:color w:val="000000"/>
          <w:spacing w:val="8"/>
          <w:sz w:val="22"/>
          <w:szCs w:val="22"/>
        </w:rPr>
        <w:t xml:space="preserve"> (Wouters &amp; Aarts, 2016).</w:t>
      </w:r>
      <w:r w:rsidRPr="007B74BB">
        <w:rPr>
          <w:rFonts w:ascii="Calibri" w:hAnsi="Calibri"/>
          <w:color w:val="000000"/>
          <w:sz w:val="22"/>
          <w:szCs w:val="22"/>
        </w:rPr>
        <w:t xml:space="preserve"> Tevens is het een gemakkelijke manier om mee te werken aan een onderzoek en is het voor behandelcentra haalbaar om de vragenlijsten te verspreiden onder patiënten</w:t>
      </w:r>
      <w:r>
        <w:rPr>
          <w:rFonts w:ascii="Calibri" w:hAnsi="Calibri"/>
          <w:color w:val="000000"/>
          <w:sz w:val="22"/>
          <w:szCs w:val="22"/>
        </w:rPr>
        <w:t xml:space="preserve">. Om de betrouwbaarheid en validiteit van het onderzoek te verhogen is er vooraf een pilot uitgevoerd onder vier volwassenen met acnelittekens in het gelaat (Verhoeven, 2011). </w:t>
      </w:r>
    </w:p>
    <w:p w14:paraId="76A90554" w14:textId="77777777" w:rsidR="0007229A" w:rsidRPr="007B74BB" w:rsidRDefault="0007229A" w:rsidP="0007229A">
      <w:pPr>
        <w:keepNext/>
        <w:keepLines/>
        <w:spacing w:before="200" w:line="276" w:lineRule="auto"/>
        <w:outlineLvl w:val="2"/>
        <w:rPr>
          <w:rFonts w:ascii="Calibri" w:eastAsia="MS Gothic" w:hAnsi="Calibri"/>
          <w:bCs/>
          <w:color w:val="000000"/>
          <w:sz w:val="22"/>
          <w:szCs w:val="22"/>
        </w:rPr>
      </w:pPr>
      <w:bookmarkStart w:id="21" w:name="_Toc1383521"/>
      <w:bookmarkStart w:id="22" w:name="_Toc1572870"/>
      <w:r w:rsidRPr="0041560C">
        <w:rPr>
          <w:rFonts w:ascii="Calibri" w:eastAsia="MS Gothic" w:hAnsi="Calibri"/>
          <w:b/>
          <w:bCs/>
          <w:color w:val="000000"/>
          <w:sz w:val="22"/>
          <w:szCs w:val="22"/>
        </w:rPr>
        <w:lastRenderedPageBreak/>
        <w:t>Onderzoeksgroep</w:t>
      </w:r>
      <w:r w:rsidRPr="0041560C">
        <w:rPr>
          <w:rFonts w:ascii="Calibri" w:eastAsia="MS Gothic" w:hAnsi="Calibri" w:cs="Times"/>
          <w:bCs/>
          <w:color w:val="000000"/>
          <w:sz w:val="22"/>
          <w:szCs w:val="22"/>
        </w:rPr>
        <w:t xml:space="preserve">     </w:t>
      </w:r>
      <w:r w:rsidRPr="00252831">
        <w:rPr>
          <w:rFonts w:ascii="Calibri" w:eastAsia="MS Gothic" w:hAnsi="Calibri" w:cs="Times"/>
          <w:bCs/>
          <w:color w:val="000000"/>
        </w:rPr>
        <w:t xml:space="preserve">                                                                                                                                                </w:t>
      </w:r>
      <w:r>
        <w:rPr>
          <w:rFonts w:ascii="Calibri" w:eastAsia="MS Gothic" w:hAnsi="Calibri" w:cs="Times"/>
          <w:bCs/>
          <w:color w:val="000000"/>
        </w:rPr>
        <w:t xml:space="preserve">                            </w:t>
      </w:r>
      <w:r w:rsidRPr="007B74BB">
        <w:rPr>
          <w:rFonts w:ascii="Calibri" w:eastAsia="MS Gothic" w:hAnsi="Calibri" w:cs="Arial"/>
          <w:bCs/>
          <w:color w:val="000000"/>
          <w:sz w:val="22"/>
          <w:szCs w:val="22"/>
        </w:rPr>
        <w:t>De populatie voor het praktijkonderzoek omvat volwassenen binnen Nederland. Om mee te kunnen doen aan het onderzoek diende</w:t>
      </w:r>
      <w:r>
        <w:rPr>
          <w:rFonts w:ascii="Calibri" w:eastAsia="MS Gothic" w:hAnsi="Calibri" w:cs="Arial"/>
          <w:bCs/>
          <w:color w:val="000000"/>
          <w:sz w:val="22"/>
          <w:szCs w:val="22"/>
        </w:rPr>
        <w:t>n</w:t>
      </w:r>
      <w:r w:rsidRPr="007B74BB">
        <w:rPr>
          <w:rFonts w:ascii="Calibri" w:eastAsia="MS Gothic" w:hAnsi="Calibri" w:cs="Arial"/>
          <w:bCs/>
          <w:color w:val="000000"/>
          <w:sz w:val="22"/>
          <w:szCs w:val="22"/>
        </w:rPr>
        <w:t xml:space="preserve"> de respondenten acnélittekens </w:t>
      </w:r>
      <w:r>
        <w:rPr>
          <w:rFonts w:ascii="Calibri" w:eastAsia="MS Gothic" w:hAnsi="Calibri" w:cs="Arial"/>
          <w:bCs/>
          <w:color w:val="000000"/>
          <w:sz w:val="22"/>
          <w:szCs w:val="22"/>
        </w:rPr>
        <w:t xml:space="preserve">in het gelaat </w:t>
      </w:r>
      <w:r w:rsidRPr="007B74BB">
        <w:rPr>
          <w:rFonts w:ascii="Calibri" w:eastAsia="MS Gothic" w:hAnsi="Calibri" w:cs="Arial"/>
          <w:bCs/>
          <w:color w:val="000000"/>
          <w:sz w:val="22"/>
          <w:szCs w:val="22"/>
        </w:rPr>
        <w:t>te hebben. Alle acnélittekens vallen hieronder</w:t>
      </w:r>
      <w:r w:rsidRPr="007B74BB">
        <w:rPr>
          <w:rFonts w:ascii="Calibri" w:hAnsi="Calibri"/>
          <w:bCs/>
          <w:color w:val="000000"/>
          <w:sz w:val="22"/>
          <w:szCs w:val="22"/>
        </w:rPr>
        <w:t xml:space="preserve"> (atrofische littekens, hypertrofische littekens en keloïdale littekens). Tevens </w:t>
      </w:r>
      <w:r w:rsidRPr="007B74BB">
        <w:rPr>
          <w:rFonts w:ascii="Calibri" w:eastAsia="MS Gothic" w:hAnsi="Calibri" w:cs="Arial"/>
          <w:bCs/>
          <w:color w:val="000000"/>
          <w:sz w:val="22"/>
          <w:szCs w:val="22"/>
        </w:rPr>
        <w:t>diende</w:t>
      </w:r>
      <w:r>
        <w:rPr>
          <w:rFonts w:ascii="Calibri" w:eastAsia="MS Gothic" w:hAnsi="Calibri" w:cs="Arial"/>
          <w:bCs/>
          <w:color w:val="000000"/>
          <w:sz w:val="22"/>
          <w:szCs w:val="22"/>
        </w:rPr>
        <w:t>n</w:t>
      </w:r>
      <w:r w:rsidRPr="007B74BB">
        <w:rPr>
          <w:rFonts w:ascii="Calibri" w:eastAsia="MS Gothic" w:hAnsi="Calibri" w:cs="Arial"/>
          <w:bCs/>
          <w:color w:val="000000"/>
          <w:sz w:val="22"/>
          <w:szCs w:val="22"/>
        </w:rPr>
        <w:t xml:space="preserve"> de respondenten de Nederlandse taal te beheersen</w:t>
      </w:r>
      <w:r>
        <w:rPr>
          <w:rFonts w:ascii="Calibri" w:eastAsia="MS Gothic" w:hAnsi="Calibri" w:cs="Arial"/>
          <w:bCs/>
          <w:color w:val="000000"/>
          <w:sz w:val="22"/>
          <w:szCs w:val="22"/>
        </w:rPr>
        <w:t>, d</w:t>
      </w:r>
      <w:r w:rsidRPr="007B74BB">
        <w:rPr>
          <w:rFonts w:ascii="Calibri" w:eastAsia="MS Gothic" w:hAnsi="Calibri" w:cs="Arial"/>
          <w:bCs/>
          <w:color w:val="000000"/>
          <w:sz w:val="22"/>
          <w:szCs w:val="22"/>
        </w:rPr>
        <w:t>it in verband met de Nederlandstalige vragenlijst.</w:t>
      </w:r>
      <w:bookmarkEnd w:id="21"/>
      <w:bookmarkEnd w:id="22"/>
      <w:r w:rsidRPr="007B74BB">
        <w:rPr>
          <w:rFonts w:ascii="Calibri" w:eastAsia="MS Gothic" w:hAnsi="Calibri" w:cs="Arial"/>
          <w:bCs/>
          <w:color w:val="000000"/>
          <w:sz w:val="22"/>
          <w:szCs w:val="22"/>
        </w:rPr>
        <w:t xml:space="preserve"> </w:t>
      </w:r>
    </w:p>
    <w:p w14:paraId="4D3E5AC1" w14:textId="77777777" w:rsidR="0007229A" w:rsidRPr="007B74BB" w:rsidRDefault="0007229A" w:rsidP="0007229A">
      <w:pPr>
        <w:rPr>
          <w:rFonts w:ascii="Calibri" w:eastAsia="MS Mincho" w:hAnsi="Calibri" w:cs="Arial"/>
          <w:color w:val="000000"/>
          <w:sz w:val="22"/>
          <w:szCs w:val="22"/>
        </w:rPr>
      </w:pPr>
    </w:p>
    <w:p w14:paraId="6C2C8609" w14:textId="7C07AE6E" w:rsidR="0007229A" w:rsidRPr="007B74BB" w:rsidRDefault="0007229A" w:rsidP="007A16AE">
      <w:pPr>
        <w:spacing w:line="276" w:lineRule="auto"/>
        <w:rPr>
          <w:rFonts w:ascii="Calibri" w:hAnsi="Calibri"/>
          <w:color w:val="000000"/>
          <w:sz w:val="22"/>
          <w:szCs w:val="22"/>
          <w:shd w:val="clear" w:color="auto" w:fill="FFFFFF"/>
        </w:rPr>
      </w:pPr>
      <w:r w:rsidRPr="007B74BB">
        <w:rPr>
          <w:rFonts w:ascii="Calibri" w:eastAsia="MS Mincho" w:hAnsi="Calibri" w:cs="Times"/>
          <w:color w:val="000000"/>
          <w:sz w:val="22"/>
          <w:szCs w:val="22"/>
        </w:rPr>
        <w:t>Exclusiecriteria: R</w:t>
      </w:r>
      <w:r w:rsidRPr="007B74BB">
        <w:rPr>
          <w:rFonts w:ascii="Calibri" w:eastAsia="MS Mincho" w:hAnsi="Calibri"/>
          <w:color w:val="000000"/>
          <w:sz w:val="22"/>
          <w:szCs w:val="22"/>
        </w:rPr>
        <w:t>espondenten onder 18 jaar</w:t>
      </w:r>
      <w:r>
        <w:rPr>
          <w:rFonts w:ascii="Calibri" w:eastAsia="MS Mincho" w:hAnsi="Calibri"/>
          <w:color w:val="000000"/>
          <w:sz w:val="22"/>
          <w:szCs w:val="22"/>
        </w:rPr>
        <w:t xml:space="preserve"> en</w:t>
      </w:r>
      <w:r>
        <w:rPr>
          <w:rFonts w:ascii="Calibri" w:eastAsia="MS Mincho" w:hAnsi="Calibri"/>
          <w:color w:val="000000"/>
          <w:kern w:val="1"/>
          <w:sz w:val="22"/>
          <w:szCs w:val="22"/>
        </w:rPr>
        <w:t xml:space="preserve"> r</w:t>
      </w:r>
      <w:r w:rsidRPr="007B74BB">
        <w:rPr>
          <w:rFonts w:ascii="Calibri" w:eastAsia="MS Mincho" w:hAnsi="Calibri"/>
          <w:color w:val="000000"/>
          <w:kern w:val="1"/>
          <w:sz w:val="22"/>
          <w:szCs w:val="22"/>
        </w:rPr>
        <w:t xml:space="preserve">espondenten met actieve acné. In dit onderzoek werden alleen de patiënten geïncludeerd waarbij </w:t>
      </w:r>
      <w:r w:rsidRPr="007B74BB">
        <w:rPr>
          <w:rFonts w:ascii="Calibri" w:hAnsi="Calibri"/>
          <w:color w:val="000000"/>
          <w:sz w:val="22"/>
          <w:szCs w:val="22"/>
          <w:shd w:val="clear" w:color="auto" w:fill="FFFFFF"/>
        </w:rPr>
        <w:t>de huid in het gezicht minimaal drie maanden geen ontstekingen</w:t>
      </w:r>
      <w:r w:rsidR="00895612">
        <w:rPr>
          <w:rFonts w:ascii="Calibri" w:hAnsi="Calibri"/>
          <w:color w:val="000000"/>
          <w:sz w:val="22"/>
          <w:szCs w:val="22"/>
          <w:shd w:val="clear" w:color="auto" w:fill="FFFFFF"/>
        </w:rPr>
        <w:t xml:space="preserve"> </w:t>
      </w:r>
      <w:r w:rsidRPr="007B74BB">
        <w:rPr>
          <w:rFonts w:ascii="Calibri" w:hAnsi="Calibri"/>
          <w:color w:val="000000"/>
          <w:sz w:val="22"/>
          <w:szCs w:val="22"/>
          <w:shd w:val="clear" w:color="auto" w:fill="FFFFFF"/>
        </w:rPr>
        <w:t xml:space="preserve">(papels/pustels/nodules/cystes) meer vertoonde.  </w:t>
      </w:r>
    </w:p>
    <w:p w14:paraId="68107D0E" w14:textId="48077729" w:rsidR="0007229A" w:rsidRPr="00C33F39" w:rsidRDefault="0007229A" w:rsidP="007A16AE">
      <w:pPr>
        <w:spacing w:line="276" w:lineRule="auto"/>
        <w:rPr>
          <w:rFonts w:ascii="Calibri" w:eastAsia="MS Mincho" w:hAnsi="Calibri" w:cs="Times"/>
          <w:color w:val="000000"/>
          <w:sz w:val="22"/>
          <w:szCs w:val="22"/>
        </w:rPr>
      </w:pPr>
      <w:r w:rsidRPr="007B74BB">
        <w:rPr>
          <w:rFonts w:ascii="Calibri" w:hAnsi="Calibri"/>
          <w:color w:val="000000"/>
          <w:sz w:val="22"/>
          <w:szCs w:val="22"/>
          <w:shd w:val="clear" w:color="auto" w:fill="FFFFFF"/>
        </w:rPr>
        <w:t xml:space="preserve">Bovengenoemde </w:t>
      </w:r>
      <w:r>
        <w:rPr>
          <w:rFonts w:ascii="Calibri" w:hAnsi="Calibri"/>
          <w:color w:val="000000"/>
          <w:sz w:val="22"/>
          <w:szCs w:val="22"/>
          <w:shd w:val="clear" w:color="auto" w:fill="FFFFFF"/>
        </w:rPr>
        <w:t>i</w:t>
      </w:r>
      <w:r w:rsidRPr="007B74BB">
        <w:rPr>
          <w:rFonts w:ascii="Calibri" w:hAnsi="Calibri"/>
          <w:color w:val="000000"/>
          <w:sz w:val="22"/>
          <w:szCs w:val="22"/>
          <w:shd w:val="clear" w:color="auto" w:fill="FFFFFF"/>
        </w:rPr>
        <w:t>nclusie en exclusiecriteria werden opgenomen in de inleiding stuk van de vragenlijst.</w:t>
      </w:r>
    </w:p>
    <w:p w14:paraId="5B9A6D02" w14:textId="2624E8DD" w:rsidR="0007229A" w:rsidRPr="00D95B08" w:rsidRDefault="0007229A" w:rsidP="00D95B08">
      <w:pPr>
        <w:pStyle w:val="Kop2"/>
      </w:pPr>
      <w:bookmarkStart w:id="23" w:name="_Toc1572871"/>
      <w:r w:rsidRPr="00D95B08">
        <w:t xml:space="preserve">2.2 </w:t>
      </w:r>
      <w:r w:rsidR="00CA4747">
        <w:t>Dataverzameling</w:t>
      </w:r>
      <w:bookmarkEnd w:id="23"/>
    </w:p>
    <w:p w14:paraId="4E54C748" w14:textId="77777777" w:rsidR="0007229A" w:rsidRDefault="0007229A" w:rsidP="0007229A">
      <w:pPr>
        <w:rPr>
          <w:rFonts w:ascii="Calibri" w:eastAsia="MS Mincho" w:hAnsi="Calibri"/>
          <w:color w:val="000000"/>
        </w:rPr>
      </w:pPr>
      <w:r w:rsidRPr="00252831">
        <w:rPr>
          <w:rFonts w:ascii="Calibri" w:hAnsi="Calibri"/>
          <w:color w:val="000000"/>
        </w:rPr>
        <w:t xml:space="preserve">                                                                                            </w:t>
      </w:r>
    </w:p>
    <w:p w14:paraId="256E0207" w14:textId="77777777" w:rsidR="0007229A" w:rsidRPr="0041560C" w:rsidRDefault="0007229A" w:rsidP="00367905">
      <w:pPr>
        <w:spacing w:line="276" w:lineRule="auto"/>
        <w:rPr>
          <w:rFonts w:ascii="Calibri" w:eastAsia="MS Mincho" w:hAnsi="Calibri"/>
          <w:color w:val="000000"/>
          <w:sz w:val="22"/>
          <w:szCs w:val="22"/>
        </w:rPr>
      </w:pPr>
      <w:r w:rsidRPr="0041560C">
        <w:rPr>
          <w:rFonts w:ascii="Calibri" w:eastAsia="MS Gothic" w:hAnsi="Calibri"/>
          <w:b/>
          <w:bCs/>
          <w:color w:val="000000"/>
          <w:sz w:val="22"/>
          <w:szCs w:val="22"/>
        </w:rPr>
        <w:t>De meetinstrumenten</w:t>
      </w:r>
    </w:p>
    <w:p w14:paraId="08509D77" w14:textId="50436B13" w:rsidR="0007229A" w:rsidRPr="007B74BB" w:rsidRDefault="0007229A" w:rsidP="00367905">
      <w:pPr>
        <w:spacing w:line="276" w:lineRule="auto"/>
        <w:rPr>
          <w:rFonts w:ascii="Calibri" w:eastAsia="MS Mincho" w:hAnsi="Calibri"/>
          <w:color w:val="000000"/>
          <w:sz w:val="22"/>
          <w:szCs w:val="22"/>
        </w:rPr>
      </w:pPr>
      <w:r w:rsidRPr="007B74BB">
        <w:rPr>
          <w:rFonts w:ascii="Calibri" w:eastAsia="MS Mincho" w:hAnsi="Calibri"/>
          <w:color w:val="000000"/>
          <w:sz w:val="22"/>
          <w:szCs w:val="22"/>
        </w:rPr>
        <w:t xml:space="preserve">De KvL en de mate van last van acnélittekens van respondenten moest gemeten worden om te bepalen of er een </w:t>
      </w:r>
      <w:r>
        <w:rPr>
          <w:rFonts w:ascii="Calibri" w:eastAsia="MS Mincho" w:hAnsi="Calibri"/>
          <w:color w:val="000000"/>
          <w:sz w:val="22"/>
          <w:szCs w:val="22"/>
        </w:rPr>
        <w:t>ve</w:t>
      </w:r>
      <w:r w:rsidR="00346E66">
        <w:rPr>
          <w:rFonts w:ascii="Calibri" w:eastAsia="MS Mincho" w:hAnsi="Calibri"/>
          <w:color w:val="000000"/>
          <w:sz w:val="22"/>
          <w:szCs w:val="22"/>
        </w:rPr>
        <w:t>rschil</w:t>
      </w:r>
      <w:r>
        <w:rPr>
          <w:rFonts w:ascii="Calibri" w:eastAsia="MS Mincho" w:hAnsi="Calibri"/>
          <w:color w:val="000000"/>
          <w:sz w:val="22"/>
          <w:szCs w:val="22"/>
        </w:rPr>
        <w:t xml:space="preserve"> </w:t>
      </w:r>
      <w:r w:rsidRPr="007B74BB">
        <w:rPr>
          <w:rFonts w:ascii="Calibri" w:eastAsia="MS Mincho" w:hAnsi="Calibri"/>
          <w:color w:val="000000"/>
          <w:sz w:val="22"/>
          <w:szCs w:val="22"/>
        </w:rPr>
        <w:t xml:space="preserve">is tussen </w:t>
      </w:r>
      <w:r>
        <w:rPr>
          <w:rFonts w:ascii="Calibri" w:eastAsia="MS Mincho" w:hAnsi="Calibri"/>
          <w:color w:val="000000"/>
          <w:sz w:val="22"/>
          <w:szCs w:val="22"/>
        </w:rPr>
        <w:t>de ernst van littekens van patiënten en hun KvL.</w:t>
      </w:r>
      <w:r w:rsidRPr="007B74BB">
        <w:rPr>
          <w:rFonts w:ascii="Calibri" w:eastAsia="MS Mincho" w:hAnsi="Calibri"/>
          <w:color w:val="000000"/>
          <w:sz w:val="22"/>
          <w:szCs w:val="22"/>
        </w:rPr>
        <w:t xml:space="preserve"> De gehanteerde meetmethode is subjectief, patiënten werden gevraagd naar hun </w:t>
      </w:r>
      <w:r w:rsidRPr="00F510DA">
        <w:rPr>
          <w:rFonts w:ascii="Calibri" w:eastAsia="MS Mincho" w:hAnsi="Calibri"/>
          <w:color w:val="000000"/>
          <w:sz w:val="22"/>
          <w:szCs w:val="22"/>
        </w:rPr>
        <w:t xml:space="preserve">beleving </w:t>
      </w:r>
      <w:r w:rsidRPr="007B74BB">
        <w:rPr>
          <w:rFonts w:ascii="Calibri" w:eastAsia="MS Mincho" w:hAnsi="Calibri"/>
          <w:color w:val="000000"/>
          <w:sz w:val="22"/>
          <w:szCs w:val="22"/>
        </w:rPr>
        <w:t xml:space="preserve">van hun kwaliteit van leven en hun </w:t>
      </w:r>
      <w:r w:rsidRPr="00F510DA">
        <w:rPr>
          <w:rFonts w:ascii="Calibri" w:eastAsia="MS Mincho" w:hAnsi="Calibri"/>
          <w:color w:val="000000"/>
          <w:sz w:val="22"/>
          <w:szCs w:val="22"/>
        </w:rPr>
        <w:t>beleving</w:t>
      </w:r>
      <w:r w:rsidRPr="007B74BB">
        <w:rPr>
          <w:rFonts w:ascii="Calibri" w:eastAsia="MS Mincho" w:hAnsi="Calibri"/>
          <w:color w:val="000000"/>
          <w:sz w:val="22"/>
          <w:szCs w:val="22"/>
        </w:rPr>
        <w:t xml:space="preserve"> van de mate waarin zij last hebben van hun acnélittekens. Er werd dus niet met externe, objectiveerbare, instrumenten gemeten.</w:t>
      </w:r>
    </w:p>
    <w:p w14:paraId="4D1A68FE" w14:textId="77777777" w:rsidR="00094BFC" w:rsidRDefault="0007229A" w:rsidP="00094BFC">
      <w:pPr>
        <w:widowControl w:val="0"/>
        <w:autoSpaceDE w:val="0"/>
        <w:autoSpaceDN w:val="0"/>
        <w:adjustRightInd w:val="0"/>
        <w:spacing w:after="240" w:line="276" w:lineRule="auto"/>
        <w:rPr>
          <w:rFonts w:ascii="Calibri" w:eastAsia="MS Mincho" w:hAnsi="Calibri"/>
          <w:color w:val="000000"/>
          <w:sz w:val="22"/>
          <w:szCs w:val="22"/>
        </w:rPr>
      </w:pPr>
      <w:r w:rsidRPr="007B74BB">
        <w:rPr>
          <w:rFonts w:ascii="Calibri" w:eastAsia="MS Mincho" w:hAnsi="Calibri"/>
          <w:color w:val="000000"/>
          <w:sz w:val="22"/>
          <w:szCs w:val="22"/>
        </w:rPr>
        <w:t xml:space="preserve">In dit onderzoek werden daarvoor de twee volgende </w:t>
      </w:r>
      <w:r>
        <w:rPr>
          <w:rFonts w:ascii="Calibri" w:eastAsia="MS Mincho" w:hAnsi="Calibri"/>
          <w:color w:val="000000"/>
          <w:sz w:val="22"/>
          <w:szCs w:val="22"/>
        </w:rPr>
        <w:t xml:space="preserve">gevalideerde </w:t>
      </w:r>
      <w:r w:rsidRPr="007B74BB">
        <w:rPr>
          <w:rFonts w:ascii="Calibri" w:eastAsia="MS Mincho" w:hAnsi="Calibri"/>
          <w:color w:val="000000"/>
          <w:sz w:val="22"/>
          <w:szCs w:val="22"/>
        </w:rPr>
        <w:t>meetinstrumenten gebruikt:</w:t>
      </w:r>
    </w:p>
    <w:p w14:paraId="456DDD51" w14:textId="659EDFAC" w:rsidR="0007229A" w:rsidRPr="00094BFC" w:rsidRDefault="0007229A" w:rsidP="00094BFC">
      <w:pPr>
        <w:widowControl w:val="0"/>
        <w:autoSpaceDE w:val="0"/>
        <w:autoSpaceDN w:val="0"/>
        <w:adjustRightInd w:val="0"/>
        <w:spacing w:after="240" w:line="276" w:lineRule="auto"/>
        <w:rPr>
          <w:rFonts w:ascii="Calibri" w:eastAsia="MS Mincho" w:hAnsi="Calibri"/>
          <w:color w:val="000000"/>
          <w:sz w:val="22"/>
          <w:szCs w:val="22"/>
        </w:rPr>
      </w:pPr>
      <w:r w:rsidRPr="007B74BB">
        <w:rPr>
          <w:rFonts w:ascii="Calibri" w:eastAsia="MS Mincho" w:hAnsi="Calibri"/>
          <w:b/>
          <w:color w:val="000000"/>
          <w:sz w:val="22"/>
          <w:szCs w:val="22"/>
        </w:rPr>
        <w:t xml:space="preserve">Ervaren ernst van litteken(POSAS)                                                                                                </w:t>
      </w:r>
      <w:r>
        <w:rPr>
          <w:rFonts w:ascii="Calibri" w:eastAsia="MS Mincho" w:hAnsi="Calibri"/>
          <w:b/>
          <w:color w:val="000000"/>
          <w:sz w:val="22"/>
          <w:szCs w:val="22"/>
        </w:rPr>
        <w:t xml:space="preserve">                     </w:t>
      </w:r>
      <w:r w:rsidRPr="007B74BB">
        <w:rPr>
          <w:rFonts w:ascii="Calibri" w:eastAsia="MS Mincho" w:hAnsi="Calibri"/>
          <w:color w:val="000000"/>
          <w:sz w:val="22"/>
          <w:szCs w:val="22"/>
        </w:rPr>
        <w:t xml:space="preserve">Voor het meten van de ervaren ernst van de acné littekens in het gelaat werd in dit onderzoek de </w:t>
      </w:r>
      <w:r w:rsidRPr="007B74BB">
        <w:rPr>
          <w:rFonts w:ascii="Calibri" w:hAnsi="Calibri" w:cs="Arial"/>
          <w:color w:val="000000"/>
          <w:sz w:val="22"/>
          <w:szCs w:val="22"/>
          <w:shd w:val="clear" w:color="auto" w:fill="FFFFFF"/>
        </w:rPr>
        <w:t>Patient and Observer Scar Assessment Scale</w:t>
      </w:r>
      <w:r>
        <w:rPr>
          <w:rFonts w:ascii="Calibri" w:hAnsi="Calibri" w:cs="Arial"/>
          <w:color w:val="000000"/>
          <w:sz w:val="22"/>
          <w:szCs w:val="22"/>
          <w:shd w:val="clear" w:color="auto" w:fill="FFFFFF"/>
        </w:rPr>
        <w:t xml:space="preserve"> </w:t>
      </w:r>
      <w:r w:rsidRPr="007B74BB">
        <w:rPr>
          <w:rFonts w:ascii="Calibri" w:hAnsi="Calibri" w:cs="Arial"/>
          <w:color w:val="000000"/>
          <w:sz w:val="22"/>
          <w:szCs w:val="22"/>
          <w:shd w:val="clear" w:color="auto" w:fill="FFFFFF"/>
        </w:rPr>
        <w:t>(</w:t>
      </w:r>
      <w:r w:rsidRPr="007B74BB">
        <w:rPr>
          <w:rFonts w:ascii="Calibri" w:eastAsia="MS Mincho" w:hAnsi="Calibri"/>
          <w:color w:val="000000"/>
          <w:sz w:val="22"/>
          <w:szCs w:val="22"/>
        </w:rPr>
        <w:t xml:space="preserve">POSAS) gebruikt. Uit reeds uitgevoerd literatuuronderzoek over littekenevaluatiemethoden is naar voren gekomen dat de POSAS vooralsnog de meest geschikte subjectieve littekenscorelijst is (Verhaegen et al., 2010). </w:t>
      </w:r>
      <w:r w:rsidRPr="007B74BB">
        <w:rPr>
          <w:rFonts w:ascii="Calibri" w:hAnsi="Calibri"/>
          <w:color w:val="000000"/>
          <w:sz w:val="22"/>
          <w:szCs w:val="22"/>
        </w:rPr>
        <w:t xml:space="preserve">Liu et al. (2016) concluderen </w:t>
      </w:r>
      <w:r w:rsidRPr="007B74BB">
        <w:rPr>
          <w:rFonts w:ascii="Calibri" w:hAnsi="Calibri"/>
          <w:color w:val="000000"/>
          <w:sz w:val="22"/>
          <w:szCs w:val="22"/>
          <w:shd w:val="clear" w:color="auto" w:fill="FFFFFF"/>
        </w:rPr>
        <w:t xml:space="preserve">in recent onderzoek dat de POSAS, </w:t>
      </w:r>
      <w:r>
        <w:rPr>
          <w:rFonts w:ascii="Calibri" w:eastAsia="MS Mincho" w:hAnsi="Calibri"/>
          <w:color w:val="000000"/>
          <w:sz w:val="22"/>
          <w:szCs w:val="22"/>
        </w:rPr>
        <w:t xml:space="preserve">met een </w:t>
      </w:r>
      <w:r w:rsidRPr="007B74BB">
        <w:rPr>
          <w:rFonts w:ascii="Calibri" w:eastAsia="MS Mincho" w:hAnsi="Calibri"/>
          <w:color w:val="000000"/>
          <w:sz w:val="22"/>
          <w:szCs w:val="22"/>
        </w:rPr>
        <w:t xml:space="preserve">betrouwbaarheidsinterval van 95% </w:t>
      </w:r>
      <w:r>
        <w:rPr>
          <w:rFonts w:ascii="Calibri" w:eastAsia="MS Mincho" w:hAnsi="Calibri"/>
          <w:color w:val="000000"/>
          <w:sz w:val="22"/>
          <w:szCs w:val="22"/>
        </w:rPr>
        <w:t xml:space="preserve">, </w:t>
      </w:r>
      <w:r w:rsidRPr="007B74BB">
        <w:rPr>
          <w:rFonts w:ascii="Calibri" w:eastAsia="MS Mincho" w:hAnsi="Calibri"/>
          <w:color w:val="000000"/>
          <w:sz w:val="22"/>
          <w:szCs w:val="22"/>
        </w:rPr>
        <w:t xml:space="preserve">een betrouwbaar </w:t>
      </w:r>
      <w:r>
        <w:rPr>
          <w:rFonts w:ascii="Calibri" w:eastAsia="MS Mincho" w:hAnsi="Calibri"/>
          <w:color w:val="000000"/>
          <w:sz w:val="22"/>
          <w:szCs w:val="22"/>
        </w:rPr>
        <w:t xml:space="preserve">en valide </w:t>
      </w:r>
      <w:r w:rsidRPr="007B74BB">
        <w:rPr>
          <w:rFonts w:ascii="Calibri" w:eastAsia="MS Mincho" w:hAnsi="Calibri"/>
          <w:color w:val="000000"/>
          <w:sz w:val="22"/>
          <w:szCs w:val="22"/>
        </w:rPr>
        <w:t xml:space="preserve">littekenevaluatiemethode </w:t>
      </w:r>
      <w:r>
        <w:rPr>
          <w:rFonts w:ascii="Calibri" w:eastAsia="MS Mincho" w:hAnsi="Calibri"/>
          <w:color w:val="000000"/>
          <w:sz w:val="22"/>
          <w:szCs w:val="22"/>
        </w:rPr>
        <w:t xml:space="preserve">is. </w:t>
      </w:r>
      <w:r w:rsidR="004B1444">
        <w:rPr>
          <w:rFonts w:ascii="Calibri" w:hAnsi="Calibri"/>
          <w:color w:val="000000"/>
          <w:sz w:val="22"/>
          <w:szCs w:val="22"/>
        </w:rPr>
        <w:t>De POSAS is bedoeld</w:t>
      </w:r>
      <w:r w:rsidRPr="007B74BB">
        <w:rPr>
          <w:rFonts w:ascii="Calibri" w:hAnsi="Calibri"/>
          <w:color w:val="000000"/>
          <w:sz w:val="22"/>
          <w:szCs w:val="22"/>
        </w:rPr>
        <w:t xml:space="preserve"> voor de beoordeling van alle littekentypes</w:t>
      </w:r>
      <w:r>
        <w:rPr>
          <w:rFonts w:ascii="Calibri" w:hAnsi="Calibri"/>
          <w:color w:val="000000"/>
          <w:sz w:val="22"/>
          <w:szCs w:val="22"/>
        </w:rPr>
        <w:t xml:space="preserve"> en</w:t>
      </w:r>
      <w:r w:rsidRPr="007B74BB">
        <w:rPr>
          <w:rFonts w:ascii="Calibri" w:hAnsi="Calibri"/>
          <w:color w:val="000000"/>
          <w:sz w:val="22"/>
          <w:szCs w:val="22"/>
        </w:rPr>
        <w:t xml:space="preserve"> bestaat uit twee vragenlijsten: een patiënten vragenlijst en een lijst voor de observator (therapeut/specialist).</w:t>
      </w:r>
      <w:r>
        <w:rPr>
          <w:rFonts w:ascii="Calibri" w:hAnsi="Calibri"/>
          <w:color w:val="000000"/>
          <w:sz w:val="22"/>
          <w:szCs w:val="22"/>
        </w:rPr>
        <w:t xml:space="preserve"> </w:t>
      </w:r>
      <w:r w:rsidRPr="007B74BB">
        <w:rPr>
          <w:rFonts w:ascii="Calibri" w:hAnsi="Calibri"/>
          <w:color w:val="000000"/>
          <w:sz w:val="22"/>
          <w:szCs w:val="22"/>
        </w:rPr>
        <w:t>In dit onderzoek werd alleen</w:t>
      </w:r>
      <w:r>
        <w:rPr>
          <w:rFonts w:ascii="Calibri" w:hAnsi="Calibri"/>
          <w:color w:val="000000"/>
          <w:sz w:val="22"/>
          <w:szCs w:val="22"/>
        </w:rPr>
        <w:t xml:space="preserve"> </w:t>
      </w:r>
      <w:r w:rsidRPr="007B74BB">
        <w:rPr>
          <w:rFonts w:ascii="Calibri" w:hAnsi="Calibri"/>
          <w:color w:val="000000"/>
          <w:sz w:val="22"/>
          <w:szCs w:val="22"/>
        </w:rPr>
        <w:t>gebruikgemaakt van</w:t>
      </w:r>
      <w:r>
        <w:rPr>
          <w:rFonts w:ascii="Calibri" w:hAnsi="Calibri"/>
          <w:color w:val="000000"/>
          <w:sz w:val="22"/>
          <w:szCs w:val="22"/>
        </w:rPr>
        <w:t xml:space="preserve"> de</w:t>
      </w:r>
      <w:r w:rsidRPr="007B74BB">
        <w:rPr>
          <w:rFonts w:ascii="Calibri" w:hAnsi="Calibri"/>
          <w:color w:val="000000"/>
          <w:sz w:val="22"/>
          <w:szCs w:val="22"/>
        </w:rPr>
        <w:t xml:space="preserve"> POSAS-patiënt scale, omdat er zowel respondenten in de klinische setting als ook daarbuiten werden benaderd. </w:t>
      </w:r>
      <w:r w:rsidRPr="007B74BB">
        <w:rPr>
          <w:rFonts w:ascii="Calibri" w:hAnsi="Calibri" w:cs="Arial"/>
          <w:color w:val="000000"/>
          <w:sz w:val="22"/>
          <w:szCs w:val="22"/>
          <w:shd w:val="clear" w:color="auto" w:fill="FFFFFF"/>
        </w:rPr>
        <w:t xml:space="preserve">Bij deze methode gaf de patiënt een oordeel over onder andere de roodheid, jeuk, zwelling, bobbeligheid en pijn van </w:t>
      </w:r>
      <w:r w:rsidR="00094BFC">
        <w:rPr>
          <w:rFonts w:ascii="Calibri" w:hAnsi="Calibri" w:cs="Arial"/>
          <w:color w:val="000000"/>
          <w:sz w:val="22"/>
          <w:szCs w:val="22"/>
          <w:shd w:val="clear" w:color="auto" w:fill="FFFFFF"/>
        </w:rPr>
        <w:t>acne</w:t>
      </w:r>
      <w:r w:rsidRPr="007B74BB">
        <w:rPr>
          <w:rFonts w:ascii="Calibri" w:hAnsi="Calibri" w:cs="Arial"/>
          <w:color w:val="000000"/>
          <w:sz w:val="22"/>
          <w:szCs w:val="22"/>
          <w:shd w:val="clear" w:color="auto" w:fill="FFFFFF"/>
        </w:rPr>
        <w:t>littekens</w:t>
      </w:r>
      <w:r w:rsidR="00094BFC">
        <w:rPr>
          <w:rFonts w:ascii="Calibri" w:hAnsi="Calibri" w:cs="Arial"/>
          <w:color w:val="000000"/>
          <w:sz w:val="22"/>
          <w:szCs w:val="22"/>
          <w:shd w:val="clear" w:color="auto" w:fill="FFFFFF"/>
        </w:rPr>
        <w:t xml:space="preserve"> in het gelaat</w:t>
      </w:r>
      <w:r w:rsidRPr="007B74BB">
        <w:rPr>
          <w:rFonts w:ascii="Calibri" w:hAnsi="Calibri" w:cs="Arial"/>
          <w:color w:val="000000"/>
          <w:sz w:val="22"/>
          <w:szCs w:val="22"/>
          <w:shd w:val="clear" w:color="auto" w:fill="FFFFFF"/>
        </w:rPr>
        <w:t xml:space="preserve">. </w:t>
      </w:r>
      <w:r w:rsidRPr="007B74BB">
        <w:rPr>
          <w:rFonts w:ascii="Calibri" w:hAnsi="Calibri"/>
          <w:color w:val="000000"/>
          <w:sz w:val="22"/>
          <w:szCs w:val="22"/>
        </w:rPr>
        <w:t xml:space="preserve">De </w:t>
      </w:r>
      <w:r>
        <w:rPr>
          <w:rFonts w:ascii="Calibri" w:hAnsi="Calibri"/>
          <w:color w:val="000000"/>
          <w:sz w:val="22"/>
          <w:szCs w:val="22"/>
        </w:rPr>
        <w:t>POSAS</w:t>
      </w:r>
      <w:r w:rsidRPr="007B74BB">
        <w:rPr>
          <w:rFonts w:ascii="Calibri" w:hAnsi="Calibri"/>
          <w:color w:val="000000"/>
          <w:sz w:val="22"/>
          <w:szCs w:val="22"/>
        </w:rPr>
        <w:t xml:space="preserve"> is opgebouwd uit drie onderdelen met in totaal zes items en een overallscore</w:t>
      </w:r>
      <w:r>
        <w:rPr>
          <w:rFonts w:ascii="Calibri" w:hAnsi="Calibri"/>
          <w:color w:val="000000"/>
          <w:sz w:val="22"/>
          <w:szCs w:val="22"/>
        </w:rPr>
        <w:t>.</w:t>
      </w:r>
      <w:r w:rsidRPr="007B74BB">
        <w:rPr>
          <w:rFonts w:ascii="Calibri" w:hAnsi="Calibri"/>
          <w:color w:val="000000"/>
          <w:sz w:val="22"/>
          <w:szCs w:val="22"/>
        </w:rPr>
        <w:t xml:space="preserve"> </w:t>
      </w:r>
    </w:p>
    <w:p w14:paraId="22D03662" w14:textId="77777777" w:rsidR="0007229A" w:rsidRPr="007B74BB" w:rsidRDefault="0007229A" w:rsidP="0007229A">
      <w:pPr>
        <w:numPr>
          <w:ilvl w:val="0"/>
          <w:numId w:val="43"/>
        </w:numPr>
        <w:spacing w:before="100" w:beforeAutospacing="1" w:after="100" w:afterAutospacing="1" w:line="360" w:lineRule="auto"/>
        <w:rPr>
          <w:rFonts w:ascii="Calibri" w:hAnsi="Calibri"/>
          <w:color w:val="000000"/>
          <w:sz w:val="22"/>
          <w:szCs w:val="22"/>
        </w:rPr>
      </w:pPr>
      <w:r w:rsidRPr="007B74BB">
        <w:rPr>
          <w:rFonts w:ascii="Calibri" w:hAnsi="Calibri"/>
          <w:color w:val="000000"/>
          <w:sz w:val="22"/>
          <w:szCs w:val="22"/>
        </w:rPr>
        <w:t>Onderdeel 1 bestaat uit twee items (pijn/jeuk)</w:t>
      </w:r>
    </w:p>
    <w:p w14:paraId="28C30BCB" w14:textId="77777777" w:rsidR="0007229A" w:rsidRPr="007B74BB" w:rsidRDefault="0007229A" w:rsidP="0007229A">
      <w:pPr>
        <w:numPr>
          <w:ilvl w:val="0"/>
          <w:numId w:val="43"/>
        </w:numPr>
        <w:spacing w:before="100" w:beforeAutospacing="1" w:after="100" w:afterAutospacing="1" w:line="360" w:lineRule="auto"/>
        <w:rPr>
          <w:rFonts w:ascii="Calibri" w:hAnsi="Calibri"/>
          <w:color w:val="000000"/>
          <w:sz w:val="22"/>
          <w:szCs w:val="22"/>
        </w:rPr>
      </w:pPr>
      <w:r w:rsidRPr="007B74BB">
        <w:rPr>
          <w:rFonts w:ascii="Calibri" w:hAnsi="Calibri"/>
          <w:color w:val="000000"/>
          <w:sz w:val="22"/>
          <w:szCs w:val="22"/>
        </w:rPr>
        <w:t>Onderdeel 2 bestaat uit 4 items (kleur/plooibaarheid/dikte/relief)</w:t>
      </w:r>
    </w:p>
    <w:p w14:paraId="5DA83B71" w14:textId="77777777" w:rsidR="0007229A" w:rsidRPr="007B74BB" w:rsidRDefault="0007229A" w:rsidP="0007229A">
      <w:pPr>
        <w:numPr>
          <w:ilvl w:val="0"/>
          <w:numId w:val="43"/>
        </w:numPr>
        <w:spacing w:before="100" w:beforeAutospacing="1" w:after="100" w:afterAutospacing="1" w:line="360" w:lineRule="auto"/>
        <w:rPr>
          <w:rFonts w:ascii="Calibri" w:hAnsi="Calibri"/>
          <w:color w:val="000000"/>
          <w:sz w:val="22"/>
          <w:szCs w:val="22"/>
        </w:rPr>
      </w:pPr>
      <w:r w:rsidRPr="007B74BB">
        <w:rPr>
          <w:rFonts w:ascii="Calibri" w:hAnsi="Calibri"/>
          <w:color w:val="000000"/>
          <w:sz w:val="22"/>
          <w:szCs w:val="22"/>
        </w:rPr>
        <w:lastRenderedPageBreak/>
        <w:t>Onderdeel 3 is een overall score, 1 item (dit onderdeel valt buiten de scoring)</w:t>
      </w:r>
    </w:p>
    <w:p w14:paraId="19FD4FF2" w14:textId="6329A3F4" w:rsidR="0007229A" w:rsidRDefault="0007229A" w:rsidP="004B1444">
      <w:pPr>
        <w:spacing w:line="276" w:lineRule="auto"/>
        <w:rPr>
          <w:rFonts w:ascii="Calibri" w:hAnsi="Calibri"/>
          <w:color w:val="000000"/>
          <w:sz w:val="22"/>
          <w:szCs w:val="22"/>
        </w:rPr>
      </w:pPr>
      <w:r w:rsidRPr="007B74BB">
        <w:rPr>
          <w:rFonts w:ascii="Calibri" w:hAnsi="Calibri"/>
          <w:color w:val="000000"/>
          <w:sz w:val="22"/>
          <w:szCs w:val="22"/>
        </w:rPr>
        <w:t xml:space="preserve">Op iedere parameter werd gescoord van 1 tot </w:t>
      </w:r>
      <w:r>
        <w:rPr>
          <w:rFonts w:ascii="Calibri" w:hAnsi="Calibri"/>
          <w:color w:val="000000"/>
          <w:sz w:val="22"/>
          <w:szCs w:val="22"/>
        </w:rPr>
        <w:t>en met</w:t>
      </w:r>
      <w:r w:rsidR="00367905">
        <w:rPr>
          <w:rFonts w:ascii="Calibri" w:hAnsi="Calibri"/>
          <w:color w:val="000000"/>
          <w:sz w:val="22"/>
          <w:szCs w:val="22"/>
        </w:rPr>
        <w:t xml:space="preserve"> </w:t>
      </w:r>
      <w:r w:rsidRPr="007B74BB">
        <w:rPr>
          <w:rFonts w:ascii="Calibri" w:hAnsi="Calibri"/>
          <w:color w:val="000000"/>
          <w:sz w:val="22"/>
          <w:szCs w:val="22"/>
        </w:rPr>
        <w:t>10</w:t>
      </w:r>
      <w:r>
        <w:rPr>
          <w:rFonts w:ascii="Calibri" w:hAnsi="Calibri"/>
          <w:color w:val="000000"/>
          <w:sz w:val="22"/>
          <w:szCs w:val="22"/>
        </w:rPr>
        <w:t>,</w:t>
      </w:r>
      <w:r w:rsidRPr="007B74BB">
        <w:rPr>
          <w:rFonts w:ascii="Calibri" w:hAnsi="Calibri"/>
          <w:color w:val="000000"/>
          <w:sz w:val="22"/>
          <w:szCs w:val="22"/>
        </w:rPr>
        <w:t xml:space="preserve"> waarbij 1 een normale huid is en 10 de ergste staat van het litteken. De kwantificering van het litteken vond plaats met één totale notering op de patiënten waarnemersschaal tussen de 6 en 60</w:t>
      </w:r>
      <w:r>
        <w:rPr>
          <w:rFonts w:ascii="Calibri" w:hAnsi="Calibri"/>
          <w:color w:val="000000"/>
          <w:sz w:val="22"/>
          <w:szCs w:val="22"/>
        </w:rPr>
        <w:t xml:space="preserve"> </w:t>
      </w:r>
      <w:r w:rsidRPr="00B35D23">
        <w:rPr>
          <w:rFonts w:ascii="Calibri" w:eastAsia="MS Mincho" w:hAnsi="Calibri"/>
          <w:color w:val="000000"/>
          <w:sz w:val="22"/>
          <w:szCs w:val="22"/>
        </w:rPr>
        <w:t>(Posas,</w:t>
      </w:r>
      <w:r>
        <w:rPr>
          <w:rFonts w:ascii="Calibri" w:eastAsia="MS Mincho" w:hAnsi="Calibri"/>
          <w:color w:val="000000"/>
          <w:sz w:val="22"/>
          <w:szCs w:val="22"/>
        </w:rPr>
        <w:t xml:space="preserve"> </w:t>
      </w:r>
      <w:r w:rsidRPr="00B35D23">
        <w:rPr>
          <w:rFonts w:ascii="Calibri" w:eastAsia="MS Mincho" w:hAnsi="Calibri"/>
          <w:color w:val="000000"/>
          <w:sz w:val="22"/>
          <w:szCs w:val="22"/>
        </w:rPr>
        <w:t>The Patient and Observer Scar Assessment Scale., z.d.)</w:t>
      </w:r>
      <w:r w:rsidRPr="007B74BB">
        <w:rPr>
          <w:rFonts w:ascii="Calibri" w:hAnsi="Calibri"/>
          <w:color w:val="000000"/>
          <w:sz w:val="22"/>
          <w:szCs w:val="22"/>
        </w:rPr>
        <w:t xml:space="preserve">. Meetniveau is </w:t>
      </w:r>
      <w:r>
        <w:rPr>
          <w:rFonts w:ascii="Calibri" w:hAnsi="Calibri"/>
          <w:color w:val="000000"/>
          <w:sz w:val="22"/>
          <w:szCs w:val="22"/>
        </w:rPr>
        <w:t>ordinaal</w:t>
      </w:r>
      <w:r w:rsidRPr="007B74BB">
        <w:rPr>
          <w:rFonts w:ascii="Calibri" w:hAnsi="Calibri"/>
          <w:color w:val="000000"/>
          <w:sz w:val="22"/>
          <w:szCs w:val="22"/>
        </w:rPr>
        <w:t xml:space="preserve"> (Draaijers, et al., 2003). De overall score valt buiten de scoring en werd niet opgenomen in de berekening</w:t>
      </w:r>
      <w:r>
        <w:rPr>
          <w:rFonts w:ascii="Calibri" w:hAnsi="Calibri"/>
          <w:color w:val="000000"/>
          <w:sz w:val="22"/>
          <w:szCs w:val="22"/>
        </w:rPr>
        <w:t xml:space="preserve"> </w:t>
      </w:r>
      <w:r w:rsidRPr="00B35D23">
        <w:rPr>
          <w:rFonts w:ascii="Calibri" w:eastAsia="MS Mincho" w:hAnsi="Calibri"/>
          <w:color w:val="000000"/>
          <w:sz w:val="22"/>
          <w:szCs w:val="22"/>
        </w:rPr>
        <w:t>(Posas,</w:t>
      </w:r>
      <w:r>
        <w:rPr>
          <w:rFonts w:ascii="Calibri" w:eastAsia="MS Mincho" w:hAnsi="Calibri"/>
          <w:color w:val="000000"/>
          <w:sz w:val="22"/>
          <w:szCs w:val="22"/>
        </w:rPr>
        <w:t xml:space="preserve"> </w:t>
      </w:r>
      <w:r w:rsidRPr="00B35D23">
        <w:rPr>
          <w:rFonts w:ascii="Calibri" w:eastAsia="MS Mincho" w:hAnsi="Calibri"/>
          <w:color w:val="000000"/>
          <w:sz w:val="22"/>
          <w:szCs w:val="22"/>
        </w:rPr>
        <w:t>The Patient and Observer Scar Assessment Scale., z.d.)</w:t>
      </w:r>
      <w:r w:rsidRPr="007B74BB">
        <w:rPr>
          <w:rFonts w:ascii="Calibri" w:hAnsi="Calibri"/>
          <w:color w:val="000000"/>
          <w:sz w:val="22"/>
          <w:szCs w:val="22"/>
        </w:rPr>
        <w:t>.</w:t>
      </w:r>
    </w:p>
    <w:p w14:paraId="25F0ADFD" w14:textId="77777777" w:rsidR="0007229A" w:rsidRPr="007B74BB" w:rsidRDefault="0007229A" w:rsidP="0007229A">
      <w:pPr>
        <w:rPr>
          <w:rFonts w:ascii="Calibri" w:eastAsia="MS Mincho" w:hAnsi="Calibri"/>
          <w:color w:val="000000"/>
          <w:sz w:val="22"/>
          <w:szCs w:val="22"/>
        </w:rPr>
      </w:pPr>
    </w:p>
    <w:p w14:paraId="1D4F89CB" w14:textId="77777777" w:rsidR="0007229A" w:rsidRPr="007B74BB" w:rsidRDefault="0007229A" w:rsidP="00367905">
      <w:pPr>
        <w:spacing w:line="276" w:lineRule="auto"/>
        <w:rPr>
          <w:rFonts w:ascii="Calibri" w:eastAsia="MS Mincho" w:hAnsi="Calibri" w:cs="Times"/>
          <w:b/>
          <w:color w:val="000000"/>
          <w:sz w:val="22"/>
          <w:szCs w:val="22"/>
        </w:rPr>
      </w:pPr>
      <w:r w:rsidRPr="007B74BB">
        <w:rPr>
          <w:rFonts w:ascii="Calibri" w:eastAsia="MS Mincho" w:hAnsi="Calibri" w:cs="Times"/>
          <w:b/>
          <w:color w:val="000000"/>
          <w:sz w:val="22"/>
          <w:szCs w:val="22"/>
        </w:rPr>
        <w:t>Kwaliteit van leven(Skindex-29)</w:t>
      </w:r>
    </w:p>
    <w:p w14:paraId="0B06080E" w14:textId="42A40736" w:rsidR="0007229A" w:rsidRDefault="0007229A" w:rsidP="00367905">
      <w:pPr>
        <w:spacing w:line="276" w:lineRule="auto"/>
        <w:rPr>
          <w:rFonts w:ascii="Calibri" w:hAnsi="Calibri"/>
          <w:color w:val="000000"/>
          <w:sz w:val="22"/>
          <w:szCs w:val="22"/>
        </w:rPr>
      </w:pPr>
      <w:r w:rsidRPr="007B74BB">
        <w:rPr>
          <w:rFonts w:ascii="Calibri" w:eastAsia="MS Mincho" w:hAnsi="Calibri" w:cs="Arial"/>
          <w:color w:val="000000"/>
          <w:sz w:val="22"/>
          <w:szCs w:val="22"/>
        </w:rPr>
        <w:t xml:space="preserve">In dit onderzoeksrapport werd alleen ingegaan op fysieke, emotionele en sociale aspecten van kwaliteit van leven. </w:t>
      </w:r>
      <w:r w:rsidRPr="007B74BB">
        <w:rPr>
          <w:rFonts w:ascii="Calibri" w:eastAsia="MS Mincho" w:hAnsi="Calibri" w:cs="Times"/>
          <w:color w:val="000000"/>
          <w:sz w:val="22"/>
          <w:szCs w:val="22"/>
        </w:rPr>
        <w:t xml:space="preserve">Voor het meten van de KvL van de respondenten werd in dit onderzoek de skindex-29 vragenlijst toegepast. </w:t>
      </w:r>
      <w:r w:rsidRPr="007B74BB">
        <w:rPr>
          <w:rFonts w:ascii="Calibri" w:eastAsia="MS Mincho" w:hAnsi="Calibri" w:cs="Segoe UI"/>
          <w:color w:val="000000"/>
          <w:sz w:val="22"/>
          <w:szCs w:val="22"/>
        </w:rPr>
        <w:t>D</w:t>
      </w:r>
      <w:r>
        <w:rPr>
          <w:rFonts w:ascii="Calibri" w:eastAsia="MS Mincho" w:hAnsi="Calibri" w:cs="Segoe UI"/>
          <w:color w:val="000000"/>
          <w:sz w:val="22"/>
          <w:szCs w:val="22"/>
        </w:rPr>
        <w:t>it</w:t>
      </w:r>
      <w:r w:rsidRPr="007B74BB">
        <w:rPr>
          <w:rFonts w:ascii="Calibri" w:eastAsia="MS Mincho" w:hAnsi="Calibri" w:cs="Segoe UI"/>
          <w:color w:val="000000"/>
          <w:sz w:val="22"/>
          <w:szCs w:val="22"/>
        </w:rPr>
        <w:t xml:space="preserve"> is een dermatologie specifieke KvL vragenlijst </w:t>
      </w:r>
      <w:r>
        <w:rPr>
          <w:rFonts w:ascii="Calibri" w:hAnsi="Calibri"/>
          <w:color w:val="000000"/>
          <w:sz w:val="22"/>
          <w:szCs w:val="22"/>
        </w:rPr>
        <w:t>en</w:t>
      </w:r>
      <w:r w:rsidRPr="007B74BB">
        <w:rPr>
          <w:rFonts w:ascii="Calibri" w:hAnsi="Calibri"/>
          <w:color w:val="000000"/>
          <w:sz w:val="22"/>
          <w:szCs w:val="22"/>
        </w:rPr>
        <w:t xml:space="preserve"> bestaat uit 29 vragen.</w:t>
      </w:r>
      <w:r>
        <w:rPr>
          <w:rFonts w:ascii="Calibri" w:hAnsi="Calibri"/>
          <w:color w:val="000000"/>
          <w:sz w:val="22"/>
          <w:szCs w:val="22"/>
        </w:rPr>
        <w:t xml:space="preserve"> </w:t>
      </w:r>
      <w:r w:rsidRPr="007B74BB">
        <w:rPr>
          <w:rFonts w:ascii="Calibri" w:eastAsia="MS Mincho" w:hAnsi="Calibri" w:cs="Times"/>
          <w:color w:val="000000"/>
          <w:sz w:val="22"/>
          <w:szCs w:val="22"/>
        </w:rPr>
        <w:t>Deze van oorsprong Amerikaanse vragenlijst is uit wetenschappelijk onderzoek naar voren gekomen als betrouwbare en valide vragenlijst en daarom vertaald naar het Nederlands (Huidfonds,2018;Abeni, Picardi, Pasquini, Melchi, &amp; Chren, 2002).</w:t>
      </w:r>
      <w:r>
        <w:rPr>
          <w:rFonts w:ascii="Calibri" w:eastAsia="MS Mincho" w:hAnsi="Calibri" w:cs="Times"/>
          <w:color w:val="000000"/>
          <w:sz w:val="22"/>
          <w:szCs w:val="22"/>
        </w:rPr>
        <w:t xml:space="preserve"> Tevens blijkt uit onderzoek binnen </w:t>
      </w:r>
      <w:r w:rsidRPr="007B74BB">
        <w:rPr>
          <w:rFonts w:ascii="Calibri" w:eastAsia="MS Mincho" w:hAnsi="Calibri" w:cs="Times"/>
          <w:color w:val="000000"/>
          <w:sz w:val="22"/>
          <w:szCs w:val="22"/>
        </w:rPr>
        <w:t>de opleiding huidtherapie naar welke KvL meetinstrumenten het beste gebruikt kunnen worden om de psychosociale gevolgen van acné vulgaris te meten</w:t>
      </w:r>
      <w:r>
        <w:rPr>
          <w:rFonts w:ascii="Calibri" w:eastAsia="MS Mincho" w:hAnsi="Calibri" w:cs="Times"/>
          <w:color w:val="000000"/>
          <w:sz w:val="22"/>
          <w:szCs w:val="22"/>
        </w:rPr>
        <w:t xml:space="preserve"> dat d</w:t>
      </w:r>
      <w:r w:rsidRPr="007B74BB">
        <w:rPr>
          <w:rFonts w:ascii="Calibri" w:eastAsia="MS Mincho" w:hAnsi="Calibri" w:cs="Times"/>
          <w:color w:val="000000"/>
          <w:sz w:val="22"/>
          <w:szCs w:val="22"/>
        </w:rPr>
        <w:t xml:space="preserve">e Skindex29 de beste vragenlijst </w:t>
      </w:r>
      <w:r>
        <w:rPr>
          <w:rFonts w:ascii="Calibri" w:eastAsia="MS Mincho" w:hAnsi="Calibri" w:cs="Times"/>
          <w:color w:val="000000"/>
          <w:sz w:val="22"/>
          <w:szCs w:val="22"/>
        </w:rPr>
        <w:t>is</w:t>
      </w:r>
      <w:r w:rsidRPr="007B74BB">
        <w:rPr>
          <w:rFonts w:ascii="Calibri" w:eastAsia="MS Mincho" w:hAnsi="Calibri" w:cs="Times"/>
          <w:color w:val="000000"/>
          <w:sz w:val="22"/>
          <w:szCs w:val="22"/>
        </w:rPr>
        <w:t>. (Middendorp, 2013).</w:t>
      </w:r>
      <w:r w:rsidR="00367905">
        <w:rPr>
          <w:rFonts w:ascii="Calibri" w:eastAsia="MS Mincho" w:hAnsi="Calibri" w:cs="Times"/>
          <w:color w:val="000000"/>
          <w:sz w:val="22"/>
          <w:szCs w:val="22"/>
        </w:rPr>
        <w:t xml:space="preserve"> </w:t>
      </w:r>
      <w:r w:rsidRPr="007B74BB">
        <w:rPr>
          <w:rFonts w:ascii="Calibri" w:eastAsia="MS Mincho" w:hAnsi="Calibri" w:cs="Times"/>
          <w:color w:val="000000"/>
          <w:sz w:val="22"/>
          <w:szCs w:val="22"/>
        </w:rPr>
        <w:t xml:space="preserve">De </w:t>
      </w:r>
      <w:r w:rsidRPr="007B74BB">
        <w:rPr>
          <w:rFonts w:ascii="Calibri" w:eastAsia="MS Mincho" w:hAnsi="Calibri" w:cs="Arial"/>
          <w:color w:val="000000"/>
          <w:sz w:val="22"/>
          <w:szCs w:val="22"/>
        </w:rPr>
        <w:t>KvL wordt in de Skindex29 vragenlijst verdeeld in drie domeinen: Symptomen, Emotioneel en Functioneren</w:t>
      </w:r>
      <w:r w:rsidRPr="00726DCD">
        <w:rPr>
          <w:rFonts w:ascii="Calibri" w:eastAsia="MS Mincho" w:hAnsi="Calibri"/>
          <w:color w:val="000000" w:themeColor="text1"/>
          <w:sz w:val="22"/>
          <w:szCs w:val="22"/>
        </w:rPr>
        <w:t xml:space="preserve">. </w:t>
      </w:r>
      <w:r w:rsidRPr="00726DCD">
        <w:rPr>
          <w:rFonts w:ascii="Calibri" w:eastAsia="MS Mincho" w:hAnsi="Calibri" w:cs="Arial"/>
          <w:color w:val="000000" w:themeColor="text1"/>
          <w:sz w:val="22"/>
          <w:szCs w:val="22"/>
        </w:rPr>
        <w:t xml:space="preserve">De drie uitgewerkte </w:t>
      </w:r>
      <w:r w:rsidRPr="004143EF">
        <w:rPr>
          <w:rFonts w:ascii="Calibri" w:eastAsia="MS Mincho" w:hAnsi="Calibri" w:cs="Arial"/>
          <w:color w:val="000000" w:themeColor="text1"/>
          <w:sz w:val="22"/>
          <w:szCs w:val="22"/>
        </w:rPr>
        <w:t xml:space="preserve">domeinen treft u aan in de bijlage </w:t>
      </w:r>
      <w:r w:rsidR="00043721" w:rsidRPr="004143EF">
        <w:rPr>
          <w:rFonts w:ascii="Calibri" w:eastAsia="MS Mincho" w:hAnsi="Calibri" w:cs="Arial"/>
          <w:color w:val="000000" w:themeColor="text1"/>
          <w:sz w:val="22"/>
          <w:szCs w:val="22"/>
        </w:rPr>
        <w:t>1</w:t>
      </w:r>
      <w:r w:rsidRPr="004143EF">
        <w:rPr>
          <w:rFonts w:ascii="Calibri" w:eastAsia="MS Mincho" w:hAnsi="Calibri" w:cs="Arial"/>
          <w:color w:val="000000" w:themeColor="text1"/>
          <w:sz w:val="22"/>
          <w:szCs w:val="22"/>
        </w:rPr>
        <w:t xml:space="preserve">. </w:t>
      </w:r>
    </w:p>
    <w:p w14:paraId="2CDAA0A6" w14:textId="77777777" w:rsidR="00094BFC" w:rsidRDefault="00094BFC" w:rsidP="00367905">
      <w:pPr>
        <w:spacing w:line="276" w:lineRule="auto"/>
        <w:rPr>
          <w:rFonts w:ascii="Calibri" w:hAnsi="Calibri"/>
          <w:color w:val="000000"/>
          <w:sz w:val="22"/>
          <w:szCs w:val="22"/>
        </w:rPr>
      </w:pPr>
    </w:p>
    <w:p w14:paraId="349CF36D" w14:textId="2DBC5376" w:rsidR="0007229A" w:rsidRPr="007B74BB" w:rsidRDefault="0007229A" w:rsidP="00367905">
      <w:pPr>
        <w:spacing w:line="276" w:lineRule="auto"/>
        <w:rPr>
          <w:rFonts w:ascii="Calibri" w:eastAsia="MS Mincho" w:hAnsi="Calibri"/>
          <w:color w:val="000000"/>
          <w:sz w:val="22"/>
          <w:szCs w:val="22"/>
        </w:rPr>
      </w:pPr>
      <w:r w:rsidRPr="007B74BB">
        <w:rPr>
          <w:rFonts w:ascii="Calibri" w:hAnsi="Calibri"/>
          <w:color w:val="000000"/>
          <w:sz w:val="22"/>
          <w:szCs w:val="22"/>
        </w:rPr>
        <w:t xml:space="preserve">De vragen van de Skindex-29 zijn voorzien van </w:t>
      </w:r>
      <w:r w:rsidR="00367905">
        <w:rPr>
          <w:rFonts w:ascii="Calibri" w:hAnsi="Calibri"/>
          <w:color w:val="000000"/>
          <w:sz w:val="22"/>
          <w:szCs w:val="22"/>
        </w:rPr>
        <w:t>5</w:t>
      </w:r>
      <w:r w:rsidRPr="007B74BB">
        <w:rPr>
          <w:rFonts w:ascii="Calibri" w:hAnsi="Calibri"/>
          <w:color w:val="000000"/>
          <w:sz w:val="22"/>
          <w:szCs w:val="22"/>
        </w:rPr>
        <w:t xml:space="preserve"> vaste antwoordcategorieën, die aangeven hoe vaak het onderwerp van de vraag in de afgelopen week van toepassing was: 1) nooit, 2) zelden, 3) soms, 4) vaak of 5) altijd. Per vraag werden de volgende scores toegekend aan de antwoorden: nooit = 0, zelden = 25, soms = 50, vaak = 75 en altijd = 100</w:t>
      </w:r>
      <w:r>
        <w:rPr>
          <w:rFonts w:ascii="Calibri" w:hAnsi="Calibri"/>
          <w:color w:val="000000"/>
          <w:sz w:val="22"/>
          <w:szCs w:val="22"/>
        </w:rPr>
        <w:t xml:space="preserve"> </w:t>
      </w:r>
      <w:r w:rsidRPr="007B74BB">
        <w:rPr>
          <w:rFonts w:ascii="Calibri" w:eastAsia="MS Mincho" w:hAnsi="Calibri" w:cs="Arial"/>
          <w:color w:val="000000"/>
          <w:sz w:val="22"/>
          <w:szCs w:val="22"/>
        </w:rPr>
        <w:t>(Huidfonds, 2018)</w:t>
      </w:r>
      <w:r w:rsidRPr="007B74BB">
        <w:rPr>
          <w:rFonts w:ascii="Calibri" w:eastAsia="MS Mincho" w:hAnsi="Calibri"/>
          <w:color w:val="000000"/>
          <w:sz w:val="22"/>
          <w:szCs w:val="22"/>
        </w:rPr>
        <w:t xml:space="preserve">. </w:t>
      </w:r>
    </w:p>
    <w:p w14:paraId="44596F1D" w14:textId="77777777" w:rsidR="0007229A" w:rsidRDefault="0007229A" w:rsidP="0007229A">
      <w:pPr>
        <w:rPr>
          <w:rFonts w:ascii="Calibri" w:hAnsi="Calibri"/>
          <w:color w:val="000000"/>
          <w:sz w:val="22"/>
          <w:szCs w:val="22"/>
        </w:rPr>
      </w:pPr>
    </w:p>
    <w:p w14:paraId="36087A79" w14:textId="77777777" w:rsidR="0007229A" w:rsidRPr="00242D27" w:rsidRDefault="0007229A" w:rsidP="00367905">
      <w:pPr>
        <w:spacing w:line="276" w:lineRule="auto"/>
        <w:rPr>
          <w:rFonts w:ascii="Calibri" w:hAnsi="Calibri"/>
          <w:b/>
          <w:color w:val="000000" w:themeColor="text1"/>
          <w:szCs w:val="22"/>
        </w:rPr>
      </w:pPr>
      <w:r w:rsidRPr="00242D27">
        <w:rPr>
          <w:rFonts w:ascii="Calibri" w:hAnsi="Calibri"/>
          <w:b/>
          <w:color w:val="000000" w:themeColor="text1"/>
          <w:szCs w:val="22"/>
        </w:rPr>
        <w:t>De enquête</w:t>
      </w:r>
    </w:p>
    <w:p w14:paraId="42968639" w14:textId="768A6587" w:rsidR="0007229A" w:rsidRPr="00726DCD" w:rsidRDefault="0007229A" w:rsidP="00367905">
      <w:pPr>
        <w:spacing w:line="276" w:lineRule="auto"/>
        <w:rPr>
          <w:rFonts w:asciiTheme="majorHAnsi" w:hAnsiTheme="majorHAnsi"/>
          <w:b/>
          <w:color w:val="000000"/>
          <w:sz w:val="22"/>
          <w:szCs w:val="22"/>
        </w:rPr>
      </w:pPr>
      <w:r w:rsidRPr="00726DCD">
        <w:rPr>
          <w:rFonts w:asciiTheme="majorHAnsi" w:hAnsiTheme="majorHAnsi"/>
          <w:color w:val="000000"/>
          <w:sz w:val="22"/>
          <w:szCs w:val="22"/>
        </w:rPr>
        <w:t xml:space="preserve">De twee vragenlijsten (Skindex-29/POSAS) werden samengevoegd tot 1 document. De vragenlijst begon met een kort inleidend stukje over het onderzoek en paar </w:t>
      </w:r>
      <w:r w:rsidRPr="004143EF">
        <w:rPr>
          <w:rFonts w:asciiTheme="majorHAnsi" w:hAnsiTheme="majorHAnsi"/>
          <w:color w:val="000000" w:themeColor="text1"/>
          <w:sz w:val="22"/>
          <w:szCs w:val="22"/>
        </w:rPr>
        <w:t>achtergrondvragen</w:t>
      </w:r>
      <w:r w:rsidR="00EC7721" w:rsidRPr="004143EF">
        <w:rPr>
          <w:rFonts w:asciiTheme="majorHAnsi" w:hAnsiTheme="majorHAnsi"/>
          <w:color w:val="000000" w:themeColor="text1"/>
          <w:sz w:val="22"/>
          <w:szCs w:val="22"/>
        </w:rPr>
        <w:t xml:space="preserve"> </w:t>
      </w:r>
      <w:r w:rsidRPr="004143EF">
        <w:rPr>
          <w:rFonts w:asciiTheme="majorHAnsi" w:hAnsiTheme="majorHAnsi"/>
          <w:color w:val="000000" w:themeColor="text1"/>
          <w:sz w:val="22"/>
          <w:szCs w:val="22"/>
        </w:rPr>
        <w:t>(</w:t>
      </w:r>
      <w:r w:rsidR="00EC7721" w:rsidRPr="004143EF">
        <w:rPr>
          <w:rFonts w:asciiTheme="majorHAnsi" w:hAnsiTheme="majorHAnsi"/>
          <w:color w:val="000000" w:themeColor="text1"/>
          <w:sz w:val="22"/>
          <w:szCs w:val="22"/>
        </w:rPr>
        <w:t>B</w:t>
      </w:r>
      <w:r w:rsidRPr="004143EF">
        <w:rPr>
          <w:rFonts w:asciiTheme="majorHAnsi" w:hAnsiTheme="majorHAnsi"/>
          <w:color w:val="000000" w:themeColor="text1"/>
          <w:sz w:val="22"/>
          <w:szCs w:val="22"/>
        </w:rPr>
        <w:t xml:space="preserve">ijlage </w:t>
      </w:r>
      <w:r w:rsidR="00C211D8" w:rsidRPr="004143EF">
        <w:rPr>
          <w:rFonts w:asciiTheme="majorHAnsi" w:hAnsiTheme="majorHAnsi"/>
          <w:color w:val="000000" w:themeColor="text1"/>
          <w:sz w:val="22"/>
          <w:szCs w:val="22"/>
        </w:rPr>
        <w:t>2</w:t>
      </w:r>
      <w:r w:rsidRPr="004143EF">
        <w:rPr>
          <w:rFonts w:asciiTheme="majorHAnsi" w:hAnsiTheme="majorHAnsi"/>
          <w:color w:val="000000" w:themeColor="text1"/>
          <w:sz w:val="22"/>
          <w:szCs w:val="22"/>
        </w:rPr>
        <w:t xml:space="preserve">). </w:t>
      </w:r>
      <w:r w:rsidRPr="00242D27">
        <w:rPr>
          <w:rFonts w:asciiTheme="majorHAnsi" w:hAnsiTheme="majorHAnsi"/>
          <w:sz w:val="22"/>
          <w:szCs w:val="22"/>
        </w:rPr>
        <w:t xml:space="preserve">In totaal </w:t>
      </w:r>
      <w:r w:rsidR="00164232" w:rsidRPr="00242D27">
        <w:rPr>
          <w:rFonts w:asciiTheme="majorHAnsi" w:hAnsiTheme="majorHAnsi"/>
          <w:sz w:val="22"/>
          <w:szCs w:val="22"/>
        </w:rPr>
        <w:t>bestond de enquête uit</w:t>
      </w:r>
      <w:r w:rsidRPr="00242D27">
        <w:rPr>
          <w:rFonts w:asciiTheme="majorHAnsi" w:hAnsiTheme="majorHAnsi"/>
          <w:sz w:val="22"/>
          <w:szCs w:val="22"/>
        </w:rPr>
        <w:t xml:space="preserve"> 35 vragen. De uitnodiging om de vragenlijst in te vullen treft u aan in </w:t>
      </w:r>
      <w:r w:rsidR="00726DCD" w:rsidRPr="00242D27">
        <w:rPr>
          <w:rFonts w:asciiTheme="majorHAnsi" w:hAnsiTheme="majorHAnsi"/>
          <w:sz w:val="22"/>
          <w:szCs w:val="22"/>
        </w:rPr>
        <w:t xml:space="preserve">de </w:t>
      </w:r>
      <w:r w:rsidR="00164232" w:rsidRPr="00242D27">
        <w:rPr>
          <w:rFonts w:asciiTheme="majorHAnsi" w:hAnsiTheme="majorHAnsi"/>
          <w:sz w:val="22"/>
          <w:szCs w:val="22"/>
        </w:rPr>
        <w:t>B</w:t>
      </w:r>
      <w:r w:rsidRPr="00242D27">
        <w:rPr>
          <w:rFonts w:asciiTheme="majorHAnsi" w:hAnsiTheme="majorHAnsi"/>
          <w:sz w:val="22"/>
          <w:szCs w:val="22"/>
        </w:rPr>
        <w:t xml:space="preserve">ijlage </w:t>
      </w:r>
      <w:r w:rsidR="00C211D8" w:rsidRPr="00242D27">
        <w:rPr>
          <w:rFonts w:asciiTheme="majorHAnsi" w:hAnsiTheme="majorHAnsi"/>
          <w:sz w:val="22"/>
          <w:szCs w:val="22"/>
        </w:rPr>
        <w:t>3</w:t>
      </w:r>
      <w:r w:rsidRPr="00242D27">
        <w:rPr>
          <w:rFonts w:asciiTheme="majorHAnsi" w:hAnsiTheme="majorHAnsi"/>
          <w:sz w:val="22"/>
          <w:szCs w:val="22"/>
        </w:rPr>
        <w:t>.</w:t>
      </w:r>
      <w:r w:rsidRPr="004143EF">
        <w:rPr>
          <w:rFonts w:asciiTheme="majorHAnsi" w:hAnsiTheme="majorHAnsi"/>
          <w:color w:val="000000" w:themeColor="text1"/>
          <w:spacing w:val="8"/>
          <w:sz w:val="22"/>
          <w:szCs w:val="22"/>
        </w:rPr>
        <w:t xml:space="preserve"> </w:t>
      </w:r>
      <w:r w:rsidRPr="00726DCD">
        <w:rPr>
          <w:rFonts w:asciiTheme="majorHAnsi" w:hAnsiTheme="majorHAnsi"/>
          <w:color w:val="000000"/>
          <w:sz w:val="22"/>
          <w:szCs w:val="22"/>
        </w:rPr>
        <w:t>De vragenlijsten werden digitaal aangeboden via Google Form en op meerdere manieren verspreid, namelijk via social media en huidtherapeuten die litteken therapie aanbieden. De respondenten werd gevraagd deel te nemen aan dit onderzoek om zodoende bij te dragen aan inzicht of acnélittekens de KvL kunnen beïnvloeden.</w:t>
      </w:r>
      <w:r w:rsidRPr="00726DCD">
        <w:rPr>
          <w:rFonts w:asciiTheme="majorHAnsi" w:eastAsia="MS Mincho" w:hAnsiTheme="majorHAnsi"/>
          <w:color w:val="000000"/>
          <w:sz w:val="22"/>
          <w:szCs w:val="22"/>
        </w:rPr>
        <w:t xml:space="preserve"> </w:t>
      </w:r>
      <w:r w:rsidRPr="00726DCD">
        <w:rPr>
          <w:rFonts w:asciiTheme="majorHAnsi" w:hAnsiTheme="majorHAnsi"/>
          <w:color w:val="000000"/>
          <w:sz w:val="22"/>
          <w:szCs w:val="22"/>
        </w:rPr>
        <w:t xml:space="preserve">Naast digitaal werden de vragenlijsten ook uitgeprint en bij de klinieken uitgedeeld. De geïnteresseerden kregen via de mail toegang tot de enquête, die ze </w:t>
      </w:r>
      <w:r w:rsidR="00242D27">
        <w:rPr>
          <w:rFonts w:asciiTheme="majorHAnsi" w:hAnsiTheme="majorHAnsi"/>
          <w:color w:val="000000"/>
          <w:sz w:val="22"/>
          <w:szCs w:val="22"/>
        </w:rPr>
        <w:t>vervolgens</w:t>
      </w:r>
      <w:r w:rsidRPr="00726DCD">
        <w:rPr>
          <w:rFonts w:asciiTheme="majorHAnsi" w:hAnsiTheme="majorHAnsi"/>
          <w:color w:val="000000"/>
          <w:sz w:val="22"/>
          <w:szCs w:val="22"/>
        </w:rPr>
        <w:t xml:space="preserve"> zelf digitaal konden invullen. </w:t>
      </w:r>
    </w:p>
    <w:p w14:paraId="23A80C1B" w14:textId="77777777" w:rsidR="0007229A" w:rsidRPr="00726DCD" w:rsidRDefault="0007229A" w:rsidP="00367905">
      <w:pPr>
        <w:spacing w:line="276" w:lineRule="auto"/>
        <w:rPr>
          <w:rFonts w:asciiTheme="majorHAnsi" w:eastAsia="MS Mincho" w:hAnsiTheme="majorHAnsi"/>
          <w:color w:val="000000"/>
          <w:sz w:val="22"/>
          <w:szCs w:val="22"/>
        </w:rPr>
      </w:pPr>
      <w:r w:rsidRPr="00726DCD">
        <w:rPr>
          <w:rFonts w:asciiTheme="majorHAnsi" w:hAnsiTheme="majorHAnsi"/>
          <w:color w:val="000000"/>
          <w:sz w:val="22"/>
          <w:szCs w:val="22"/>
        </w:rPr>
        <w:t xml:space="preserve">De opdrachtgever Sahar Waise en de volgende behandelcentra hebben de vragenlijsten verspreid in hun praktijk: </w:t>
      </w:r>
    </w:p>
    <w:p w14:paraId="00E521A8" w14:textId="77777777" w:rsidR="0007229A" w:rsidRPr="00726DCD" w:rsidRDefault="0007229A" w:rsidP="00367905">
      <w:pPr>
        <w:numPr>
          <w:ilvl w:val="0"/>
          <w:numId w:val="39"/>
        </w:numPr>
        <w:spacing w:before="200" w:after="200" w:line="276" w:lineRule="auto"/>
        <w:contextualSpacing/>
        <w:rPr>
          <w:rFonts w:asciiTheme="majorHAnsi" w:hAnsiTheme="majorHAnsi"/>
          <w:color w:val="000000"/>
          <w:sz w:val="22"/>
          <w:szCs w:val="22"/>
          <w:lang w:val="en-GB"/>
        </w:rPr>
      </w:pPr>
      <w:r w:rsidRPr="00726DCD">
        <w:rPr>
          <w:rFonts w:asciiTheme="majorHAnsi" w:hAnsiTheme="majorHAnsi"/>
          <w:color w:val="000000"/>
          <w:sz w:val="22"/>
          <w:szCs w:val="22"/>
          <w:lang w:val="en-US"/>
        </w:rPr>
        <w:lastRenderedPageBreak/>
        <w:t>Beauté Naturelle</w:t>
      </w:r>
    </w:p>
    <w:p w14:paraId="7148E632" w14:textId="77777777" w:rsidR="0007229A" w:rsidRPr="00726DCD" w:rsidRDefault="0007229A" w:rsidP="00367905">
      <w:pPr>
        <w:numPr>
          <w:ilvl w:val="0"/>
          <w:numId w:val="39"/>
        </w:numPr>
        <w:spacing w:before="200" w:after="200" w:line="276" w:lineRule="auto"/>
        <w:contextualSpacing/>
        <w:rPr>
          <w:rFonts w:asciiTheme="majorHAnsi" w:hAnsiTheme="majorHAnsi"/>
          <w:color w:val="000000"/>
          <w:sz w:val="22"/>
          <w:szCs w:val="22"/>
          <w:lang w:val="en-GB"/>
        </w:rPr>
      </w:pPr>
      <w:r w:rsidRPr="00726DCD">
        <w:rPr>
          <w:rFonts w:asciiTheme="majorHAnsi" w:hAnsiTheme="majorHAnsi"/>
          <w:color w:val="000000"/>
          <w:sz w:val="22"/>
          <w:szCs w:val="22"/>
          <w:lang w:val="en-US"/>
        </w:rPr>
        <w:t xml:space="preserve">Beauty and beyond clinic </w:t>
      </w:r>
    </w:p>
    <w:p w14:paraId="14B406E7" w14:textId="77777777" w:rsidR="0007229A" w:rsidRPr="007B74BB" w:rsidRDefault="0007229A" w:rsidP="00367905">
      <w:pPr>
        <w:spacing w:line="276" w:lineRule="auto"/>
        <w:rPr>
          <w:rFonts w:asciiTheme="majorHAnsi" w:hAnsiTheme="majorHAnsi"/>
          <w:color w:val="000000"/>
          <w:spacing w:val="8"/>
          <w:sz w:val="22"/>
          <w:szCs w:val="22"/>
        </w:rPr>
      </w:pPr>
      <w:r w:rsidRPr="00726DCD">
        <w:rPr>
          <w:rFonts w:asciiTheme="majorHAnsi" w:hAnsiTheme="majorHAnsi"/>
          <w:color w:val="000000"/>
          <w:sz w:val="22"/>
          <w:szCs w:val="22"/>
        </w:rPr>
        <w:t>De vragenlijst werd verspreid via de volgende social</w:t>
      </w:r>
      <w:r w:rsidRPr="007B74BB">
        <w:rPr>
          <w:rFonts w:asciiTheme="majorHAnsi" w:hAnsiTheme="majorHAnsi"/>
          <w:color w:val="000000"/>
          <w:sz w:val="22"/>
          <w:szCs w:val="22"/>
        </w:rPr>
        <w:t xml:space="preserve"> mediakanalen: Facebookpagina’s &amp; Instagram accounts: </w:t>
      </w:r>
    </w:p>
    <w:p w14:paraId="597978CC" w14:textId="77777777" w:rsidR="0007229A" w:rsidRPr="007B74BB" w:rsidRDefault="0007229A" w:rsidP="00367905">
      <w:pPr>
        <w:numPr>
          <w:ilvl w:val="0"/>
          <w:numId w:val="44"/>
        </w:numPr>
        <w:spacing w:before="200" w:after="200" w:line="276" w:lineRule="auto"/>
        <w:contextualSpacing/>
        <w:rPr>
          <w:rFonts w:ascii="Calibri" w:hAnsi="Calibri"/>
          <w:color w:val="000000"/>
          <w:sz w:val="22"/>
          <w:szCs w:val="22"/>
        </w:rPr>
      </w:pPr>
      <w:r w:rsidRPr="007B74BB">
        <w:rPr>
          <w:rFonts w:ascii="Calibri" w:hAnsi="Calibri"/>
          <w:color w:val="000000"/>
          <w:sz w:val="22"/>
          <w:szCs w:val="22"/>
        </w:rPr>
        <w:t>Medestudenten huidtherapie</w:t>
      </w:r>
    </w:p>
    <w:p w14:paraId="241C22BF" w14:textId="77777777" w:rsidR="0007229A" w:rsidRPr="007B74BB" w:rsidRDefault="0007229A" w:rsidP="00367905">
      <w:pPr>
        <w:numPr>
          <w:ilvl w:val="0"/>
          <w:numId w:val="44"/>
        </w:numPr>
        <w:spacing w:before="200" w:after="200" w:line="276" w:lineRule="auto"/>
        <w:contextualSpacing/>
        <w:rPr>
          <w:rFonts w:ascii="Calibri" w:hAnsi="Calibri"/>
          <w:color w:val="000000"/>
          <w:sz w:val="22"/>
          <w:szCs w:val="22"/>
        </w:rPr>
      </w:pPr>
      <w:r w:rsidRPr="007B74BB">
        <w:rPr>
          <w:rFonts w:ascii="Calibri" w:hAnsi="Calibri"/>
          <w:color w:val="000000"/>
          <w:sz w:val="22"/>
          <w:szCs w:val="22"/>
        </w:rPr>
        <w:t>Behandelcentra die meededen aan dit onderzoek (Beauté Naturelle, Beauty and beyond clinic)</w:t>
      </w:r>
    </w:p>
    <w:p w14:paraId="666DBDCB" w14:textId="77777777" w:rsidR="0007229A" w:rsidRPr="007B74BB" w:rsidRDefault="0007229A" w:rsidP="00367905">
      <w:pPr>
        <w:numPr>
          <w:ilvl w:val="0"/>
          <w:numId w:val="44"/>
        </w:numPr>
        <w:spacing w:before="200" w:after="200" w:line="276" w:lineRule="auto"/>
        <w:contextualSpacing/>
        <w:rPr>
          <w:rFonts w:ascii="Calibri" w:hAnsi="Calibri"/>
          <w:color w:val="000000"/>
          <w:sz w:val="22"/>
          <w:szCs w:val="22"/>
        </w:rPr>
      </w:pPr>
      <w:r w:rsidRPr="007B74BB">
        <w:rPr>
          <w:rFonts w:ascii="Calibri" w:hAnsi="Calibri"/>
          <w:color w:val="000000"/>
          <w:sz w:val="22"/>
          <w:szCs w:val="22"/>
        </w:rPr>
        <w:t>Persoonlijke account</w:t>
      </w:r>
      <w:r>
        <w:rPr>
          <w:rFonts w:ascii="Calibri" w:hAnsi="Calibri"/>
          <w:color w:val="000000"/>
          <w:sz w:val="22"/>
          <w:szCs w:val="22"/>
        </w:rPr>
        <w:t xml:space="preserve"> van Facebook en Instagram</w:t>
      </w:r>
    </w:p>
    <w:p w14:paraId="1B170EBB" w14:textId="6D5460FE" w:rsidR="0007229A" w:rsidRDefault="0007229A" w:rsidP="00367905">
      <w:pPr>
        <w:numPr>
          <w:ilvl w:val="0"/>
          <w:numId w:val="44"/>
        </w:numPr>
        <w:spacing w:before="200" w:after="200" w:line="276" w:lineRule="auto"/>
        <w:contextualSpacing/>
        <w:rPr>
          <w:rFonts w:ascii="Calibri" w:hAnsi="Calibri"/>
          <w:color w:val="000000"/>
          <w:sz w:val="22"/>
          <w:szCs w:val="22"/>
        </w:rPr>
      </w:pPr>
      <w:r w:rsidRPr="007B74BB">
        <w:rPr>
          <w:rFonts w:ascii="Calibri" w:hAnsi="Calibri"/>
          <w:color w:val="000000"/>
          <w:sz w:val="22"/>
          <w:szCs w:val="22"/>
        </w:rPr>
        <w:t>De enquête werd meerde malen gedeeld op verschillende facebook privéaccounts</w:t>
      </w:r>
    </w:p>
    <w:p w14:paraId="5919D474" w14:textId="77777777" w:rsidR="00726DCD" w:rsidRPr="007B74BB" w:rsidRDefault="00726DCD" w:rsidP="00367905">
      <w:pPr>
        <w:spacing w:before="200" w:after="200" w:line="276" w:lineRule="auto"/>
        <w:ind w:left="1440"/>
        <w:contextualSpacing/>
        <w:rPr>
          <w:rFonts w:ascii="Calibri" w:hAnsi="Calibri"/>
          <w:color w:val="000000"/>
          <w:sz w:val="22"/>
          <w:szCs w:val="22"/>
        </w:rPr>
      </w:pPr>
    </w:p>
    <w:p w14:paraId="23E69B6D" w14:textId="626051E4" w:rsidR="00726DCD" w:rsidRDefault="0007229A" w:rsidP="00367905">
      <w:pPr>
        <w:spacing w:line="276" w:lineRule="auto"/>
        <w:rPr>
          <w:rFonts w:ascii="Calibri" w:hAnsi="Calibri"/>
          <w:color w:val="000000"/>
        </w:rPr>
      </w:pPr>
      <w:r w:rsidRPr="007B74BB">
        <w:rPr>
          <w:rFonts w:ascii="Calibri" w:hAnsi="Calibri"/>
          <w:color w:val="000000"/>
          <w:sz w:val="22"/>
          <w:szCs w:val="22"/>
        </w:rPr>
        <w:t>De gegevensverzameling van het prakrijkonderzoek werd uitgevoerd in de periode november-december 2018</w:t>
      </w:r>
      <w:r w:rsidR="00C211D8">
        <w:rPr>
          <w:rFonts w:ascii="Calibri" w:hAnsi="Calibri"/>
          <w:color w:val="000000"/>
          <w:sz w:val="22"/>
          <w:szCs w:val="22"/>
        </w:rPr>
        <w:t xml:space="preserve"> </w:t>
      </w:r>
      <w:r w:rsidRPr="004143EF">
        <w:rPr>
          <w:rFonts w:ascii="Calibri" w:hAnsi="Calibri"/>
          <w:color w:val="000000" w:themeColor="text1"/>
          <w:sz w:val="22"/>
          <w:szCs w:val="22"/>
        </w:rPr>
        <w:t>. De vragenlijsten werden door de respondenten in Go</w:t>
      </w:r>
      <w:r w:rsidRPr="007B74BB">
        <w:rPr>
          <w:rFonts w:ascii="Calibri" w:hAnsi="Calibri"/>
          <w:color w:val="000000"/>
          <w:sz w:val="22"/>
          <w:szCs w:val="22"/>
        </w:rPr>
        <w:t>ogle formulieren beantwoord. Dat had tot voordeel dat er direct een spreadsheet met de resultaten beschikbaar wa</w:t>
      </w:r>
      <w:r>
        <w:rPr>
          <w:rFonts w:ascii="Calibri" w:hAnsi="Calibri"/>
          <w:color w:val="000000"/>
          <w:sz w:val="22"/>
          <w:szCs w:val="22"/>
        </w:rPr>
        <w:t>s</w:t>
      </w:r>
      <w:r w:rsidRPr="007B74BB">
        <w:rPr>
          <w:rFonts w:ascii="Calibri" w:hAnsi="Calibri"/>
          <w:color w:val="000000"/>
          <w:sz w:val="22"/>
          <w:szCs w:val="22"/>
        </w:rPr>
        <w:t>. Na het invullen van de enquête werd door Google Forms automatisch gecontroleerd of alle verplichte vragen waren beantwoord. Voor niet-beantwoorde vragen werden de respondenten gevraagd om dit alsnog te doen. Wanneer alle verplichte vragen beantwoord waren, kon de enquête pas verstuurd worden</w:t>
      </w:r>
      <w:r>
        <w:rPr>
          <w:rFonts w:ascii="Calibri" w:hAnsi="Calibri"/>
          <w:color w:val="000000"/>
          <w:sz w:val="22"/>
          <w:szCs w:val="22"/>
        </w:rPr>
        <w:t xml:space="preserve"> </w:t>
      </w:r>
      <w:r w:rsidRPr="00152D82">
        <w:rPr>
          <w:rStyle w:val="Hyperlink"/>
          <w:rFonts w:ascii="Calibri" w:hAnsi="Calibri"/>
          <w:color w:val="0D0D0D" w:themeColor="text1" w:themeTint="F2"/>
          <w:sz w:val="22"/>
          <w:szCs w:val="22"/>
          <w:u w:val="none"/>
        </w:rPr>
        <w:t xml:space="preserve">(Google, 2019). </w:t>
      </w:r>
      <w:r w:rsidRPr="007B74BB">
        <w:rPr>
          <w:rFonts w:ascii="Calibri" w:hAnsi="Calibri"/>
          <w:color w:val="000000"/>
          <w:sz w:val="22"/>
          <w:szCs w:val="22"/>
        </w:rPr>
        <w:t>Vervolgens werd de data-analyse uitgevoerd</w:t>
      </w:r>
      <w:r>
        <w:rPr>
          <w:rFonts w:ascii="Calibri" w:hAnsi="Calibri"/>
          <w:color w:val="000000"/>
          <w:sz w:val="22"/>
          <w:szCs w:val="22"/>
        </w:rPr>
        <w:t>.</w:t>
      </w:r>
    </w:p>
    <w:p w14:paraId="12362D4D" w14:textId="4374AC54" w:rsidR="00726DCD" w:rsidRDefault="00726DCD" w:rsidP="00582417">
      <w:pPr>
        <w:rPr>
          <w:rFonts w:ascii="Calibri" w:hAnsi="Calibri"/>
          <w:color w:val="000000"/>
        </w:rPr>
      </w:pPr>
    </w:p>
    <w:p w14:paraId="56570A5A" w14:textId="74905396" w:rsidR="00CD7A9D" w:rsidRPr="00152D82" w:rsidRDefault="00152D82" w:rsidP="00152D82">
      <w:pPr>
        <w:pStyle w:val="Kop1"/>
      </w:pPr>
      <w:bookmarkStart w:id="24" w:name="_Toc1572872"/>
      <w:r w:rsidRPr="00152D82">
        <w:t xml:space="preserve">3. </w:t>
      </w:r>
      <w:r w:rsidR="00CD7A9D" w:rsidRPr="00152D82">
        <w:t>data-analyse</w:t>
      </w:r>
      <w:bookmarkEnd w:id="24"/>
      <w:r w:rsidR="00CD7A9D" w:rsidRPr="00152D82">
        <w:t xml:space="preserve"> </w:t>
      </w:r>
    </w:p>
    <w:p w14:paraId="6688A643" w14:textId="766C4699" w:rsidR="005F1FC1" w:rsidRDefault="005F1FC1" w:rsidP="005F1FC1">
      <w:pPr>
        <w:rPr>
          <w:rFonts w:eastAsia="MS Mincho"/>
          <w:color w:val="FF0000"/>
        </w:rPr>
      </w:pPr>
    </w:p>
    <w:p w14:paraId="26873E36" w14:textId="4E2E37BB" w:rsidR="00740635" w:rsidRPr="00E650EF" w:rsidRDefault="00740635" w:rsidP="002A39D7">
      <w:pPr>
        <w:spacing w:line="276" w:lineRule="auto"/>
        <w:rPr>
          <w:rFonts w:asciiTheme="majorHAnsi" w:hAnsiTheme="majorHAnsi"/>
          <w:color w:val="000000"/>
          <w:sz w:val="22"/>
          <w:szCs w:val="22"/>
        </w:rPr>
      </w:pPr>
      <w:r w:rsidRPr="00E650EF">
        <w:rPr>
          <w:rFonts w:asciiTheme="majorHAnsi" w:eastAsia="MS Mincho" w:hAnsiTheme="majorHAnsi"/>
          <w:sz w:val="22"/>
          <w:szCs w:val="22"/>
        </w:rPr>
        <w:t>Google formulieren leverde een spreadsheet met gegevens op. Op basis van de verkregen gegevens werd de spreadsheet in twee gesplitst,</w:t>
      </w:r>
      <w:r w:rsidR="00B17CE8">
        <w:rPr>
          <w:rFonts w:asciiTheme="majorHAnsi" w:eastAsia="MS Mincho" w:hAnsiTheme="majorHAnsi"/>
          <w:sz w:val="22"/>
          <w:szCs w:val="22"/>
        </w:rPr>
        <w:t xml:space="preserve"> namelijk naar de</w:t>
      </w:r>
      <w:r w:rsidRPr="00E650EF">
        <w:rPr>
          <w:rFonts w:asciiTheme="majorHAnsi" w:eastAsia="MS Mincho" w:hAnsiTheme="majorHAnsi"/>
          <w:sz w:val="22"/>
          <w:szCs w:val="22"/>
        </w:rPr>
        <w:t xml:space="preserve"> POSAS en Skindex-29</w:t>
      </w:r>
      <w:r w:rsidR="00C62B89">
        <w:rPr>
          <w:rFonts w:asciiTheme="majorHAnsi" w:eastAsia="MS Mincho" w:hAnsiTheme="majorHAnsi"/>
          <w:sz w:val="22"/>
          <w:szCs w:val="22"/>
        </w:rPr>
        <w:t>.</w:t>
      </w:r>
    </w:p>
    <w:p w14:paraId="2D6A5EBB" w14:textId="404285D0" w:rsidR="00740635" w:rsidRDefault="00740635" w:rsidP="002A39D7">
      <w:pPr>
        <w:spacing w:line="276" w:lineRule="auto"/>
        <w:rPr>
          <w:rFonts w:asciiTheme="majorHAnsi" w:eastAsia="MS Mincho" w:hAnsiTheme="majorHAnsi"/>
          <w:color w:val="000000"/>
          <w:sz w:val="22"/>
          <w:szCs w:val="22"/>
        </w:rPr>
      </w:pPr>
      <w:r w:rsidRPr="00E650EF">
        <w:rPr>
          <w:rFonts w:asciiTheme="majorHAnsi" w:eastAsia="MS Mincho" w:hAnsiTheme="majorHAnsi"/>
          <w:sz w:val="22"/>
          <w:szCs w:val="22"/>
        </w:rPr>
        <w:t xml:space="preserve">Voor POSAS werden de scores van de vragen bij elkaar opgeteld </w:t>
      </w:r>
      <w:r w:rsidR="00B17CE8">
        <w:rPr>
          <w:rFonts w:asciiTheme="majorHAnsi" w:eastAsia="MS Mincho" w:hAnsiTheme="majorHAnsi"/>
          <w:sz w:val="22"/>
          <w:szCs w:val="22"/>
        </w:rPr>
        <w:t>om tot</w:t>
      </w:r>
      <w:r w:rsidRPr="00E650EF">
        <w:rPr>
          <w:rFonts w:asciiTheme="majorHAnsi" w:eastAsia="MS Mincho" w:hAnsiTheme="majorHAnsi"/>
          <w:sz w:val="22"/>
          <w:szCs w:val="22"/>
        </w:rPr>
        <w:t xml:space="preserve"> een eindscore per respondent</w:t>
      </w:r>
      <w:r w:rsidR="00B17CE8">
        <w:rPr>
          <w:rFonts w:asciiTheme="majorHAnsi" w:eastAsia="MS Mincho" w:hAnsiTheme="majorHAnsi"/>
          <w:sz w:val="22"/>
          <w:szCs w:val="22"/>
        </w:rPr>
        <w:t xml:space="preserve"> te komen</w:t>
      </w:r>
      <w:r w:rsidRPr="00E650EF">
        <w:rPr>
          <w:rFonts w:asciiTheme="majorHAnsi" w:eastAsia="MS Mincho" w:hAnsiTheme="majorHAnsi"/>
          <w:sz w:val="22"/>
          <w:szCs w:val="22"/>
        </w:rPr>
        <w:t>.</w:t>
      </w:r>
      <w:r w:rsidRPr="00E650EF">
        <w:rPr>
          <w:rFonts w:asciiTheme="majorHAnsi" w:eastAsia="MS Mincho" w:hAnsiTheme="majorHAnsi"/>
          <w:color w:val="000000"/>
          <w:sz w:val="22"/>
          <w:szCs w:val="22"/>
        </w:rPr>
        <w:t xml:space="preserve"> Vervolgens werden de respondenten in twee groepen verdeeld naar de POSAS-score</w:t>
      </w:r>
      <w:r>
        <w:rPr>
          <w:rFonts w:asciiTheme="majorHAnsi" w:eastAsia="MS Mincho" w:hAnsiTheme="majorHAnsi"/>
          <w:color w:val="000000"/>
          <w:sz w:val="22"/>
          <w:szCs w:val="22"/>
        </w:rPr>
        <w:t xml:space="preserve"> met als</w:t>
      </w:r>
      <w:r w:rsidRPr="00E650EF">
        <w:rPr>
          <w:rFonts w:asciiTheme="majorHAnsi" w:eastAsia="MS Mincho" w:hAnsiTheme="majorHAnsi"/>
          <w:color w:val="000000"/>
          <w:sz w:val="22"/>
          <w:szCs w:val="22"/>
        </w:rPr>
        <w:t xml:space="preserve"> kantelpunt 27. Het kantelpunt wordt gelegd op het midden van de POSAS schaal: hoogs</w:t>
      </w:r>
      <w:r>
        <w:rPr>
          <w:rFonts w:asciiTheme="majorHAnsi" w:eastAsia="MS Mincho" w:hAnsiTheme="majorHAnsi"/>
          <w:color w:val="000000"/>
          <w:sz w:val="22"/>
          <w:szCs w:val="22"/>
        </w:rPr>
        <w:t>t</w:t>
      </w:r>
      <w:r w:rsidRPr="00E650EF">
        <w:rPr>
          <w:rFonts w:asciiTheme="majorHAnsi" w:eastAsia="MS Mincho" w:hAnsiTheme="majorHAnsi"/>
          <w:color w:val="000000"/>
          <w:sz w:val="22"/>
          <w:szCs w:val="22"/>
        </w:rPr>
        <w:t xml:space="preserve"> mogelijke score min laagst mogelijke score gedeeld door twee: (60-6)/2</w:t>
      </w:r>
      <w:r>
        <w:rPr>
          <w:rFonts w:asciiTheme="majorHAnsi" w:eastAsia="MS Mincho" w:hAnsiTheme="majorHAnsi"/>
          <w:color w:val="000000"/>
          <w:sz w:val="22"/>
          <w:szCs w:val="22"/>
        </w:rPr>
        <w:t>. Er waren nu twee groepen respondenten, een met een score van weinig tot matig last op de POSAS schaal (6-26) en een groep met matig tot hoge last (27-60)</w:t>
      </w:r>
      <w:r w:rsidR="002A39D7">
        <w:rPr>
          <w:rFonts w:asciiTheme="majorHAnsi" w:eastAsia="MS Mincho" w:hAnsiTheme="majorHAnsi"/>
          <w:color w:val="000000"/>
          <w:sz w:val="22"/>
          <w:szCs w:val="22"/>
        </w:rPr>
        <w:t xml:space="preserve"> </w:t>
      </w:r>
      <w:r w:rsidR="002A39D7" w:rsidRPr="00B35D23">
        <w:rPr>
          <w:rFonts w:ascii="Calibri" w:eastAsia="MS Mincho" w:hAnsi="Calibri"/>
          <w:color w:val="000000"/>
          <w:sz w:val="22"/>
          <w:szCs w:val="22"/>
        </w:rPr>
        <w:t>(Posas,</w:t>
      </w:r>
      <w:r w:rsidR="002A39D7">
        <w:rPr>
          <w:rFonts w:ascii="Calibri" w:eastAsia="MS Mincho" w:hAnsi="Calibri"/>
          <w:color w:val="000000"/>
          <w:sz w:val="22"/>
          <w:szCs w:val="22"/>
        </w:rPr>
        <w:t xml:space="preserve"> </w:t>
      </w:r>
      <w:r w:rsidR="002A39D7" w:rsidRPr="00B35D23">
        <w:rPr>
          <w:rFonts w:ascii="Calibri" w:eastAsia="MS Mincho" w:hAnsi="Calibri"/>
          <w:color w:val="000000"/>
          <w:sz w:val="22"/>
          <w:szCs w:val="22"/>
        </w:rPr>
        <w:t>The Patient and Observer Scar Assessment Scale., z.d.)</w:t>
      </w:r>
      <w:r>
        <w:rPr>
          <w:rFonts w:asciiTheme="majorHAnsi" w:eastAsia="MS Mincho" w:hAnsiTheme="majorHAnsi"/>
          <w:color w:val="000000"/>
          <w:sz w:val="22"/>
          <w:szCs w:val="22"/>
        </w:rPr>
        <w:t>. Omdat er bij bewerking vanuit is gegaan dat de POSAS een continue schaal is, is er gekozen voor het midden van de schaal en niet voor de mediaan van het aantal respondenten</w:t>
      </w:r>
      <w:r w:rsidR="00B9437B">
        <w:rPr>
          <w:rFonts w:asciiTheme="majorHAnsi" w:eastAsia="MS Mincho" w:hAnsiTheme="majorHAnsi"/>
          <w:color w:val="000000"/>
          <w:sz w:val="22"/>
          <w:szCs w:val="22"/>
        </w:rPr>
        <w:t xml:space="preserve"> (Verhoeven, 2011)</w:t>
      </w:r>
      <w:r>
        <w:rPr>
          <w:rFonts w:asciiTheme="majorHAnsi" w:eastAsia="MS Mincho" w:hAnsiTheme="majorHAnsi"/>
          <w:color w:val="000000"/>
          <w:sz w:val="22"/>
          <w:szCs w:val="22"/>
        </w:rPr>
        <w:t>.</w:t>
      </w:r>
    </w:p>
    <w:p w14:paraId="7F83DA4A" w14:textId="77777777" w:rsidR="00242D27" w:rsidRDefault="00242D27" w:rsidP="002A39D7">
      <w:pPr>
        <w:spacing w:line="276" w:lineRule="auto"/>
        <w:rPr>
          <w:rFonts w:asciiTheme="majorHAnsi" w:eastAsia="MS Mincho" w:hAnsiTheme="majorHAnsi"/>
          <w:color w:val="000000"/>
          <w:sz w:val="22"/>
          <w:szCs w:val="22"/>
        </w:rPr>
      </w:pPr>
    </w:p>
    <w:p w14:paraId="17A495FA" w14:textId="3665EEB8" w:rsidR="00740635" w:rsidRPr="00C211D8" w:rsidRDefault="00740635" w:rsidP="002A39D7">
      <w:pPr>
        <w:spacing w:line="276" w:lineRule="auto"/>
        <w:rPr>
          <w:rFonts w:asciiTheme="majorHAnsi" w:eastAsia="MS Mincho" w:hAnsiTheme="majorHAnsi"/>
          <w:color w:val="FF0000"/>
          <w:sz w:val="22"/>
          <w:szCs w:val="22"/>
        </w:rPr>
      </w:pPr>
      <w:r>
        <w:rPr>
          <w:rFonts w:asciiTheme="majorHAnsi" w:eastAsia="MS Mincho" w:hAnsiTheme="majorHAnsi"/>
          <w:color w:val="000000"/>
          <w:sz w:val="22"/>
          <w:szCs w:val="22"/>
        </w:rPr>
        <w:t xml:space="preserve">Door de antwoorden van </w:t>
      </w:r>
      <w:r w:rsidR="002A39D7">
        <w:rPr>
          <w:rFonts w:asciiTheme="majorHAnsi" w:eastAsia="MS Mincho" w:hAnsiTheme="majorHAnsi"/>
          <w:color w:val="000000"/>
          <w:sz w:val="22"/>
          <w:szCs w:val="22"/>
        </w:rPr>
        <w:t xml:space="preserve">de </w:t>
      </w:r>
      <w:r>
        <w:rPr>
          <w:rFonts w:asciiTheme="majorHAnsi" w:eastAsia="MS Mincho" w:hAnsiTheme="majorHAnsi"/>
          <w:color w:val="000000"/>
          <w:sz w:val="22"/>
          <w:szCs w:val="22"/>
        </w:rPr>
        <w:t>respondenten te bundelen naar de domeinen in de Skidex-29 konden domeinscores vastgesteld worden.</w:t>
      </w:r>
      <w:r w:rsidRPr="007B74BB">
        <w:rPr>
          <w:rFonts w:ascii="Calibri" w:hAnsi="Calibri"/>
          <w:color w:val="000000"/>
          <w:sz w:val="22"/>
          <w:szCs w:val="22"/>
        </w:rPr>
        <w:t xml:space="preserve"> </w:t>
      </w:r>
      <w:r w:rsidRPr="007B74BB">
        <w:rPr>
          <w:rFonts w:ascii="Calibri" w:eastAsia="MS Mincho" w:hAnsi="Calibri"/>
          <w:color w:val="000000"/>
          <w:sz w:val="22"/>
          <w:szCs w:val="22"/>
        </w:rPr>
        <w:t xml:space="preserve">De scores uit Skindex-29 werden omgezet naar getallen: nooit=1 soms=2 enz. De scores werden per respondent gebundeld naar de domeinen, zo kreeg iedere respondent </w:t>
      </w:r>
      <w:r>
        <w:rPr>
          <w:rFonts w:ascii="Calibri" w:eastAsia="MS Mincho" w:hAnsi="Calibri"/>
          <w:color w:val="000000"/>
          <w:sz w:val="22"/>
          <w:szCs w:val="22"/>
        </w:rPr>
        <w:t>e</w:t>
      </w:r>
      <w:r w:rsidRPr="007B74BB">
        <w:rPr>
          <w:rFonts w:ascii="Calibri" w:eastAsia="MS Mincho" w:hAnsi="Calibri"/>
          <w:color w:val="000000"/>
          <w:sz w:val="22"/>
          <w:szCs w:val="22"/>
        </w:rPr>
        <w:t>en score per domein van 1 tot 5.</w:t>
      </w:r>
      <w:r w:rsidRPr="007B74BB">
        <w:rPr>
          <w:rFonts w:ascii="Calibri" w:eastAsia="MS Mincho" w:hAnsi="Calibri"/>
          <w:sz w:val="22"/>
          <w:szCs w:val="22"/>
        </w:rPr>
        <w:t xml:space="preserve"> </w:t>
      </w:r>
      <w:r w:rsidRPr="007B74BB">
        <w:rPr>
          <w:rFonts w:ascii="Calibri" w:eastAsia="MS Mincho" w:hAnsi="Calibri"/>
          <w:color w:val="000000"/>
          <w:sz w:val="22"/>
          <w:szCs w:val="22"/>
        </w:rPr>
        <w:t>Per domein werden de scores van betreffende vragen opgeteld en gedeeld door het aantal vragen in dat domein. Dat geeft een</w:t>
      </w:r>
      <w:r>
        <w:rPr>
          <w:rFonts w:ascii="Calibri" w:eastAsia="MS Mincho" w:hAnsi="Calibri"/>
          <w:color w:val="000000"/>
          <w:sz w:val="22"/>
          <w:szCs w:val="22"/>
        </w:rPr>
        <w:t xml:space="preserve"> gemiddelde </w:t>
      </w:r>
      <w:r w:rsidRPr="007B74BB">
        <w:rPr>
          <w:rFonts w:ascii="Calibri" w:eastAsia="MS Mincho" w:hAnsi="Calibri"/>
          <w:color w:val="000000"/>
          <w:sz w:val="22"/>
          <w:szCs w:val="22"/>
        </w:rPr>
        <w:t>score per respondent per domein</w:t>
      </w:r>
      <w:r>
        <w:rPr>
          <w:rFonts w:ascii="Calibri" w:eastAsia="MS Mincho" w:hAnsi="Calibri"/>
          <w:color w:val="000000"/>
          <w:sz w:val="22"/>
          <w:szCs w:val="22"/>
        </w:rPr>
        <w:t>.</w:t>
      </w:r>
      <w:r w:rsidR="002A39D7">
        <w:rPr>
          <w:rFonts w:ascii="Calibri" w:eastAsia="MS Mincho" w:hAnsi="Calibri"/>
          <w:color w:val="000000"/>
          <w:sz w:val="22"/>
          <w:szCs w:val="22"/>
        </w:rPr>
        <w:t xml:space="preserve"> </w:t>
      </w:r>
      <w:r w:rsidRPr="0007229A">
        <w:rPr>
          <w:rFonts w:asciiTheme="majorHAnsi" w:eastAsia="MS Mincho" w:hAnsiTheme="majorHAnsi"/>
          <w:color w:val="000000" w:themeColor="text1"/>
          <w:sz w:val="22"/>
          <w:szCs w:val="22"/>
        </w:rPr>
        <w:t xml:space="preserve">Per groep van de </w:t>
      </w:r>
      <w:r w:rsidRPr="0007229A">
        <w:rPr>
          <w:rFonts w:asciiTheme="majorHAnsi" w:eastAsia="MS Mincho" w:hAnsiTheme="majorHAnsi"/>
          <w:color w:val="000000" w:themeColor="text1"/>
          <w:sz w:val="22"/>
          <w:szCs w:val="22"/>
        </w:rPr>
        <w:lastRenderedPageBreak/>
        <w:t xml:space="preserve">POSAS-meting werden de domeinscores van de Skindex29 gemiddeld. Dit geeft indexen per domein </w:t>
      </w:r>
      <w:r w:rsidR="002A39D7">
        <w:rPr>
          <w:rFonts w:asciiTheme="majorHAnsi" w:eastAsia="MS Mincho" w:hAnsiTheme="majorHAnsi"/>
          <w:color w:val="000000" w:themeColor="text1"/>
          <w:sz w:val="22"/>
          <w:szCs w:val="22"/>
        </w:rPr>
        <w:t xml:space="preserve">van KvL </w:t>
      </w:r>
      <w:r w:rsidRPr="0007229A">
        <w:rPr>
          <w:rFonts w:asciiTheme="majorHAnsi" w:eastAsia="MS Mincho" w:hAnsiTheme="majorHAnsi"/>
          <w:color w:val="000000" w:themeColor="text1"/>
          <w:sz w:val="22"/>
          <w:szCs w:val="22"/>
        </w:rPr>
        <w:t xml:space="preserve">voor de groep met weinig tot matige last en de groep matige tot hoge last. </w:t>
      </w:r>
      <w:r w:rsidRPr="00C62B89">
        <w:rPr>
          <w:rFonts w:asciiTheme="majorHAnsi" w:eastAsia="MS Mincho" w:hAnsiTheme="majorHAnsi"/>
          <w:color w:val="000000" w:themeColor="text1"/>
          <w:sz w:val="22"/>
          <w:szCs w:val="22"/>
        </w:rPr>
        <w:t>Deze bewerkingen werden gedaan met Excel</w:t>
      </w:r>
      <w:r w:rsidR="002A39D7" w:rsidRPr="00C62B89">
        <w:rPr>
          <w:rFonts w:asciiTheme="majorHAnsi" w:eastAsia="MS Mincho" w:hAnsiTheme="majorHAnsi"/>
          <w:color w:val="000000" w:themeColor="text1"/>
          <w:sz w:val="22"/>
          <w:szCs w:val="22"/>
        </w:rPr>
        <w:t xml:space="preserve"> </w:t>
      </w:r>
      <w:r w:rsidRPr="00C62B89">
        <w:rPr>
          <w:rFonts w:asciiTheme="majorHAnsi" w:eastAsia="MS Mincho" w:hAnsiTheme="majorHAnsi"/>
          <w:color w:val="000000" w:themeColor="text1"/>
          <w:sz w:val="22"/>
          <w:szCs w:val="22"/>
        </w:rPr>
        <w:t>(</w:t>
      </w:r>
      <w:r w:rsidR="002A39D7" w:rsidRPr="00C62B89">
        <w:rPr>
          <w:rFonts w:asciiTheme="majorHAnsi" w:eastAsia="MS Mincho" w:hAnsiTheme="majorHAnsi"/>
          <w:color w:val="000000" w:themeColor="text1"/>
          <w:sz w:val="22"/>
          <w:szCs w:val="22"/>
        </w:rPr>
        <w:t>zie B</w:t>
      </w:r>
      <w:r w:rsidRPr="00C62B89">
        <w:rPr>
          <w:rFonts w:asciiTheme="majorHAnsi" w:eastAsia="MS Mincho" w:hAnsiTheme="majorHAnsi"/>
          <w:color w:val="000000" w:themeColor="text1"/>
          <w:sz w:val="22"/>
          <w:szCs w:val="22"/>
        </w:rPr>
        <w:t xml:space="preserve">ijlage </w:t>
      </w:r>
      <w:r w:rsidR="00C62B89" w:rsidRPr="00C62B89">
        <w:rPr>
          <w:rFonts w:asciiTheme="majorHAnsi" w:eastAsia="MS Mincho" w:hAnsiTheme="majorHAnsi"/>
          <w:color w:val="000000" w:themeColor="text1"/>
          <w:sz w:val="22"/>
          <w:szCs w:val="22"/>
        </w:rPr>
        <w:t>4, Tabel4</w:t>
      </w:r>
      <w:r w:rsidR="00C211D8" w:rsidRPr="00C62B89">
        <w:rPr>
          <w:rFonts w:asciiTheme="majorHAnsi" w:eastAsia="MS Mincho" w:hAnsiTheme="majorHAnsi"/>
          <w:color w:val="000000" w:themeColor="text1"/>
          <w:sz w:val="22"/>
          <w:szCs w:val="22"/>
        </w:rPr>
        <w:t xml:space="preserve"> </w:t>
      </w:r>
      <w:r w:rsidRPr="00C62B89">
        <w:rPr>
          <w:rFonts w:asciiTheme="majorHAnsi" w:eastAsia="MS Mincho" w:hAnsiTheme="majorHAnsi"/>
          <w:color w:val="000000" w:themeColor="text1"/>
          <w:sz w:val="22"/>
          <w:szCs w:val="22"/>
        </w:rPr>
        <w:t>).</w:t>
      </w:r>
    </w:p>
    <w:p w14:paraId="0D11BD51" w14:textId="77777777" w:rsidR="002A39D7" w:rsidRDefault="002A39D7" w:rsidP="002A39D7">
      <w:pPr>
        <w:spacing w:line="276" w:lineRule="auto"/>
        <w:rPr>
          <w:rFonts w:asciiTheme="majorHAnsi" w:eastAsia="MS Mincho" w:hAnsiTheme="majorHAnsi" w:cstheme="majorHAnsi"/>
          <w:color w:val="000000" w:themeColor="text1"/>
          <w:sz w:val="22"/>
          <w:szCs w:val="22"/>
        </w:rPr>
      </w:pPr>
    </w:p>
    <w:p w14:paraId="11580C7E" w14:textId="22E29726" w:rsidR="00757BE0" w:rsidRDefault="00740635" w:rsidP="002A39D7">
      <w:pPr>
        <w:spacing w:line="276" w:lineRule="auto"/>
        <w:rPr>
          <w:rFonts w:asciiTheme="majorHAnsi" w:eastAsia="MS Mincho" w:hAnsiTheme="majorHAnsi" w:cstheme="majorHAnsi"/>
          <w:color w:val="000000" w:themeColor="text1"/>
          <w:sz w:val="22"/>
          <w:szCs w:val="22"/>
        </w:rPr>
      </w:pPr>
      <w:r w:rsidRPr="0007229A">
        <w:rPr>
          <w:rFonts w:asciiTheme="majorHAnsi" w:eastAsia="MS Mincho" w:hAnsiTheme="majorHAnsi" w:cstheme="majorHAnsi"/>
          <w:color w:val="000000" w:themeColor="text1"/>
          <w:sz w:val="22"/>
          <w:szCs w:val="22"/>
        </w:rPr>
        <w:t>De stichting Aquamarijn heeft een methode ontwikkeld om de scores te evalueren. Om die methode te kunnen toepassen worden de waarde</w:t>
      </w:r>
      <w:r w:rsidR="002A39D7">
        <w:rPr>
          <w:rFonts w:asciiTheme="majorHAnsi" w:eastAsia="MS Mincho" w:hAnsiTheme="majorHAnsi" w:cstheme="majorHAnsi"/>
          <w:color w:val="000000" w:themeColor="text1"/>
          <w:sz w:val="22"/>
          <w:szCs w:val="22"/>
        </w:rPr>
        <w:t>n</w:t>
      </w:r>
      <w:r w:rsidRPr="0007229A">
        <w:rPr>
          <w:rFonts w:asciiTheme="majorHAnsi" w:eastAsia="MS Mincho" w:hAnsiTheme="majorHAnsi" w:cstheme="majorHAnsi"/>
          <w:color w:val="000000" w:themeColor="text1"/>
          <w:sz w:val="22"/>
          <w:szCs w:val="22"/>
        </w:rPr>
        <w:t xml:space="preserve"> van </w:t>
      </w:r>
      <w:r w:rsidR="002A39D7">
        <w:rPr>
          <w:rFonts w:asciiTheme="majorHAnsi" w:eastAsia="MS Mincho" w:hAnsiTheme="majorHAnsi" w:cstheme="majorHAnsi"/>
          <w:color w:val="000000" w:themeColor="text1"/>
          <w:sz w:val="22"/>
          <w:szCs w:val="22"/>
        </w:rPr>
        <w:t xml:space="preserve">de </w:t>
      </w:r>
      <w:r w:rsidRPr="0007229A">
        <w:rPr>
          <w:rFonts w:asciiTheme="majorHAnsi" w:eastAsia="MS Mincho" w:hAnsiTheme="majorHAnsi" w:cstheme="majorHAnsi"/>
          <w:color w:val="000000" w:themeColor="text1"/>
          <w:sz w:val="22"/>
          <w:szCs w:val="22"/>
        </w:rPr>
        <w:t xml:space="preserve">Skindex29 van 1-5 (hier gehanteerd) omgerekend </w:t>
      </w:r>
      <w:r w:rsidR="002A39D7">
        <w:rPr>
          <w:rFonts w:asciiTheme="majorHAnsi" w:eastAsia="MS Mincho" w:hAnsiTheme="majorHAnsi" w:cstheme="majorHAnsi"/>
          <w:color w:val="000000" w:themeColor="text1"/>
          <w:sz w:val="22"/>
          <w:szCs w:val="22"/>
        </w:rPr>
        <w:t>naar</w:t>
      </w:r>
      <w:r w:rsidRPr="0007229A">
        <w:rPr>
          <w:rFonts w:asciiTheme="majorHAnsi" w:eastAsia="MS Mincho" w:hAnsiTheme="majorHAnsi" w:cstheme="majorHAnsi"/>
          <w:color w:val="000000" w:themeColor="text1"/>
          <w:sz w:val="22"/>
          <w:szCs w:val="22"/>
        </w:rPr>
        <w:t xml:space="preserve"> waarden van 0-100, gehantee</w:t>
      </w:r>
      <w:r w:rsidR="002A39D7">
        <w:rPr>
          <w:rFonts w:asciiTheme="majorHAnsi" w:eastAsia="MS Mincho" w:hAnsiTheme="majorHAnsi" w:cstheme="majorHAnsi"/>
          <w:color w:val="000000" w:themeColor="text1"/>
          <w:sz w:val="22"/>
          <w:szCs w:val="22"/>
        </w:rPr>
        <w:t>rd door de stichting Aquamarijn. Dit werd gedaan</w:t>
      </w:r>
      <w:r w:rsidRPr="0007229A">
        <w:rPr>
          <w:rFonts w:asciiTheme="majorHAnsi" w:eastAsia="MS Mincho" w:hAnsiTheme="majorHAnsi" w:cstheme="majorHAnsi"/>
          <w:color w:val="000000" w:themeColor="text1"/>
          <w:sz w:val="22"/>
          <w:szCs w:val="22"/>
        </w:rPr>
        <w:t xml:space="preserve"> volgens d</w:t>
      </w:r>
      <w:r w:rsidR="002A39D7">
        <w:rPr>
          <w:rFonts w:asciiTheme="majorHAnsi" w:eastAsia="MS Mincho" w:hAnsiTheme="majorHAnsi" w:cstheme="majorHAnsi"/>
          <w:color w:val="000000" w:themeColor="text1"/>
          <w:sz w:val="22"/>
          <w:szCs w:val="22"/>
        </w:rPr>
        <w:t>e formule (w</w:t>
      </w:r>
      <w:r w:rsidRPr="0007229A">
        <w:rPr>
          <w:rFonts w:asciiTheme="majorHAnsi" w:eastAsia="MS Mincho" w:hAnsiTheme="majorHAnsi" w:cstheme="majorHAnsi"/>
          <w:color w:val="000000" w:themeColor="text1"/>
          <w:sz w:val="22"/>
          <w:szCs w:val="22"/>
        </w:rPr>
        <w:t xml:space="preserve">aarde 1-5 min 1) maal 25. </w:t>
      </w:r>
      <w:r w:rsidR="00D95B08">
        <w:rPr>
          <w:rFonts w:asciiTheme="majorHAnsi" w:eastAsia="MS Mincho" w:hAnsiTheme="majorHAnsi" w:cstheme="majorHAnsi"/>
          <w:color w:val="000000" w:themeColor="text1"/>
          <w:sz w:val="22"/>
          <w:szCs w:val="22"/>
        </w:rPr>
        <w:t xml:space="preserve"> </w:t>
      </w:r>
      <w:r w:rsidRPr="0007229A">
        <w:rPr>
          <w:rFonts w:asciiTheme="majorHAnsi" w:eastAsia="MS Mincho" w:hAnsiTheme="majorHAnsi" w:cstheme="majorHAnsi"/>
          <w:color w:val="000000" w:themeColor="text1"/>
          <w:sz w:val="22"/>
          <w:szCs w:val="22"/>
        </w:rPr>
        <w:t>Er gaat hierbij geen informatie verloren omdat de waarde in de 1-5 schaal tot ver</w:t>
      </w:r>
      <w:r w:rsidR="00B76843">
        <w:rPr>
          <w:rFonts w:asciiTheme="majorHAnsi" w:eastAsia="MS Mincho" w:hAnsiTheme="majorHAnsi" w:cstheme="majorHAnsi"/>
          <w:color w:val="000000" w:themeColor="text1"/>
          <w:sz w:val="22"/>
          <w:szCs w:val="22"/>
        </w:rPr>
        <w:t xml:space="preserve"> achter de komma berekend is. Deze waarden</w:t>
      </w:r>
      <w:r w:rsidRPr="0007229A">
        <w:rPr>
          <w:rFonts w:asciiTheme="majorHAnsi" w:eastAsia="MS Mincho" w:hAnsiTheme="majorHAnsi" w:cstheme="majorHAnsi"/>
          <w:color w:val="000000" w:themeColor="text1"/>
          <w:sz w:val="22"/>
          <w:szCs w:val="22"/>
        </w:rPr>
        <w:t xml:space="preserve"> werden </w:t>
      </w:r>
      <w:r w:rsidR="00B76843">
        <w:rPr>
          <w:rFonts w:asciiTheme="majorHAnsi" w:eastAsia="MS Mincho" w:hAnsiTheme="majorHAnsi" w:cstheme="majorHAnsi"/>
          <w:color w:val="000000" w:themeColor="text1"/>
          <w:sz w:val="22"/>
          <w:szCs w:val="22"/>
        </w:rPr>
        <w:t xml:space="preserve">vervolgens </w:t>
      </w:r>
      <w:r w:rsidRPr="0007229A">
        <w:rPr>
          <w:rFonts w:asciiTheme="majorHAnsi" w:eastAsia="MS Mincho" w:hAnsiTheme="majorHAnsi" w:cstheme="majorHAnsi"/>
          <w:color w:val="000000" w:themeColor="text1"/>
          <w:sz w:val="22"/>
          <w:szCs w:val="22"/>
        </w:rPr>
        <w:t>geïnterpreteerd volgens de methode van de Stichting Aquamarijn. Hoe hoger de score</w:t>
      </w:r>
      <w:r w:rsidR="00B76843">
        <w:rPr>
          <w:rFonts w:asciiTheme="majorHAnsi" w:eastAsia="MS Mincho" w:hAnsiTheme="majorHAnsi" w:cstheme="majorHAnsi"/>
          <w:color w:val="000000" w:themeColor="text1"/>
          <w:sz w:val="22"/>
          <w:szCs w:val="22"/>
        </w:rPr>
        <w:t>,</w:t>
      </w:r>
      <w:r w:rsidRPr="0007229A">
        <w:rPr>
          <w:rFonts w:asciiTheme="majorHAnsi" w:eastAsia="MS Mincho" w:hAnsiTheme="majorHAnsi" w:cstheme="majorHAnsi"/>
          <w:color w:val="000000" w:themeColor="text1"/>
          <w:sz w:val="22"/>
          <w:szCs w:val="22"/>
        </w:rPr>
        <w:t xml:space="preserve"> hoe slechter de KvL. De methode </w:t>
      </w:r>
      <w:r w:rsidRPr="00B76843">
        <w:rPr>
          <w:rFonts w:asciiTheme="majorHAnsi" w:eastAsia="MS Mincho" w:hAnsiTheme="majorHAnsi" w:cstheme="majorHAnsi"/>
          <w:color w:val="000000" w:themeColor="text1"/>
          <w:sz w:val="22"/>
          <w:szCs w:val="22"/>
        </w:rPr>
        <w:t>van de stichting Aqquamarijn is gebaseerd op psychometrisch onderzoek onder meer dan 450 patiënten</w:t>
      </w:r>
      <w:r w:rsidR="00D95B08" w:rsidRPr="00B76843">
        <w:rPr>
          <w:rFonts w:asciiTheme="majorHAnsi" w:eastAsia="MS Mincho" w:hAnsiTheme="majorHAnsi" w:cstheme="majorHAnsi"/>
          <w:color w:val="000000" w:themeColor="text1"/>
          <w:sz w:val="22"/>
          <w:szCs w:val="22"/>
        </w:rPr>
        <w:t xml:space="preserve"> </w:t>
      </w:r>
      <w:r w:rsidR="00757BE0">
        <w:rPr>
          <w:rFonts w:asciiTheme="majorHAnsi" w:eastAsia="MS Mincho" w:hAnsiTheme="majorHAnsi" w:cstheme="majorHAnsi"/>
          <w:color w:val="000000" w:themeColor="text1"/>
          <w:sz w:val="22"/>
          <w:szCs w:val="22"/>
        </w:rPr>
        <w:t>(Nijsten, Sampogna &amp; Abeni, 2009).</w:t>
      </w:r>
    </w:p>
    <w:p w14:paraId="69CD43A6" w14:textId="77777777" w:rsidR="00242D27" w:rsidRDefault="00242D27" w:rsidP="002A39D7">
      <w:pPr>
        <w:spacing w:line="276" w:lineRule="auto"/>
        <w:rPr>
          <w:rFonts w:asciiTheme="majorHAnsi" w:eastAsia="MS Mincho" w:hAnsiTheme="majorHAnsi" w:cstheme="majorHAnsi"/>
          <w:color w:val="000000" w:themeColor="text1"/>
          <w:sz w:val="22"/>
          <w:szCs w:val="22"/>
        </w:rPr>
      </w:pPr>
    </w:p>
    <w:p w14:paraId="1DB763BA" w14:textId="3089CA7C" w:rsidR="00740635" w:rsidRPr="00242D27" w:rsidRDefault="00242D27" w:rsidP="002A39D7">
      <w:pPr>
        <w:spacing w:line="276" w:lineRule="auto"/>
        <w:rPr>
          <w:rFonts w:asciiTheme="majorHAnsi" w:eastAsia="MS Mincho" w:hAnsiTheme="majorHAnsi" w:cstheme="majorHAnsi"/>
          <w:color w:val="000000" w:themeColor="text1"/>
          <w:sz w:val="22"/>
          <w:szCs w:val="22"/>
        </w:rPr>
      </w:pPr>
      <w:r w:rsidRPr="00FD3A31">
        <w:rPr>
          <w:rFonts w:asciiTheme="majorHAnsi" w:eastAsia="MS Mincho" w:hAnsiTheme="majorHAnsi"/>
          <w:color w:val="000000" w:themeColor="text1"/>
          <w:sz w:val="22"/>
          <w:szCs w:val="22"/>
        </w:rPr>
        <w:t xml:space="preserve">Met behulp van SPSS-analyses werd bepaald of de gemiddelde domeinscores van respondenten met een weinig tot lage score op de </w:t>
      </w:r>
      <w:r w:rsidRPr="00242D27">
        <w:rPr>
          <w:rFonts w:asciiTheme="majorHAnsi" w:eastAsia="MS Mincho" w:hAnsiTheme="majorHAnsi"/>
          <w:color w:val="000000" w:themeColor="text1"/>
          <w:sz w:val="22"/>
          <w:szCs w:val="22"/>
        </w:rPr>
        <w:t>POSAS significant verschillen van de gemiddelde domeinscores van respondenten met een matig tot hoge score op POSAS.</w:t>
      </w:r>
      <w:r w:rsidR="00740635" w:rsidRPr="00242D27">
        <w:rPr>
          <w:rFonts w:asciiTheme="majorHAnsi" w:eastAsia="MS Mincho" w:hAnsiTheme="majorHAnsi"/>
          <w:color w:val="000000" w:themeColor="text1"/>
          <w:sz w:val="22"/>
          <w:szCs w:val="22"/>
        </w:rPr>
        <w:t xml:space="preserve">Dit werd gedaan met een T test. Een </w:t>
      </w:r>
      <w:r w:rsidR="00740635">
        <w:rPr>
          <w:rFonts w:asciiTheme="majorHAnsi" w:eastAsia="MS Mincho" w:hAnsiTheme="majorHAnsi"/>
          <w:sz w:val="22"/>
          <w:szCs w:val="22"/>
        </w:rPr>
        <w:t xml:space="preserve">voorwaarde voor een valide T test is dat de scores normaal verdeeld zijn. Dit werd bepaald met de </w:t>
      </w:r>
      <w:r w:rsidR="00740635" w:rsidRPr="00E650EF">
        <w:rPr>
          <w:rFonts w:asciiTheme="majorHAnsi" w:eastAsia="MS Mincho" w:hAnsiTheme="majorHAnsi"/>
          <w:sz w:val="22"/>
          <w:szCs w:val="22"/>
        </w:rPr>
        <w:t>Shapiro-Wilk test</w:t>
      </w:r>
      <w:r w:rsidR="00740635">
        <w:rPr>
          <w:rFonts w:asciiTheme="majorHAnsi" w:eastAsia="MS Mincho" w:hAnsiTheme="majorHAnsi"/>
          <w:sz w:val="22"/>
          <w:szCs w:val="22"/>
        </w:rPr>
        <w:t xml:space="preserve"> voor normality. Voor deze test werd gekozen omdat het aantal respondenten klein is. </w:t>
      </w:r>
      <w:r w:rsidR="00740635" w:rsidRPr="007C3751">
        <w:rPr>
          <w:rFonts w:asciiTheme="majorHAnsi" w:eastAsia="MS Mincho" w:hAnsiTheme="majorHAnsi" w:cstheme="majorHAnsi"/>
          <w:sz w:val="22"/>
          <w:szCs w:val="22"/>
        </w:rPr>
        <w:t xml:space="preserve">De </w:t>
      </w:r>
      <w:r w:rsidR="00740635" w:rsidRPr="007C3751">
        <w:rPr>
          <w:rFonts w:asciiTheme="majorHAnsi" w:hAnsiTheme="majorHAnsi" w:cstheme="majorHAnsi"/>
          <w:sz w:val="22"/>
          <w:szCs w:val="22"/>
        </w:rPr>
        <w:t>Shapiro Wilk test gaat bij de nulhypothese uit van een normale verdeling, de alternatieve hypothese duidt op een niet normale verdeling. Indien</w:t>
      </w:r>
      <w:r w:rsidR="00740635">
        <w:rPr>
          <w:rFonts w:asciiTheme="majorHAnsi" w:hAnsiTheme="majorHAnsi" w:cstheme="majorHAnsi"/>
          <w:sz w:val="22"/>
          <w:szCs w:val="22"/>
        </w:rPr>
        <w:t xml:space="preserve"> de</w:t>
      </w:r>
      <w:r w:rsidR="00740635" w:rsidRPr="007C3751">
        <w:rPr>
          <w:rFonts w:asciiTheme="majorHAnsi" w:hAnsiTheme="majorHAnsi" w:cstheme="majorHAnsi"/>
          <w:sz w:val="22"/>
          <w:szCs w:val="22"/>
        </w:rPr>
        <w:t xml:space="preserve"> uitkomst </w:t>
      </w:r>
      <w:r w:rsidR="00740635" w:rsidRPr="007C3751">
        <w:rPr>
          <w:rFonts w:asciiTheme="majorHAnsi" w:eastAsia="MS Mincho" w:hAnsiTheme="majorHAnsi" w:cstheme="majorHAnsi"/>
          <w:sz w:val="22"/>
          <w:szCs w:val="22"/>
        </w:rPr>
        <w:t>significant is (p &lt; 0.05)</w:t>
      </w:r>
      <w:r w:rsidR="001C3880">
        <w:rPr>
          <w:rFonts w:asciiTheme="majorHAnsi" w:eastAsia="MS Mincho" w:hAnsiTheme="majorHAnsi" w:cstheme="majorHAnsi"/>
          <w:sz w:val="22"/>
          <w:szCs w:val="22"/>
        </w:rPr>
        <w:t>,</w:t>
      </w:r>
      <w:r w:rsidR="00740635" w:rsidRPr="007C3751">
        <w:rPr>
          <w:rFonts w:asciiTheme="majorHAnsi" w:eastAsia="MS Mincho" w:hAnsiTheme="majorHAnsi" w:cstheme="majorHAnsi"/>
          <w:sz w:val="22"/>
          <w:szCs w:val="22"/>
        </w:rPr>
        <w:t xml:space="preserve"> wordt de nulhypothese weerlegt en is er sprake van een niet normale verdeling. Wanneer de uitkomst niet significant is (p &gt; 0.05) mag de nulhypothese worde</w:t>
      </w:r>
      <w:r w:rsidR="00740635">
        <w:rPr>
          <w:rFonts w:asciiTheme="majorHAnsi" w:eastAsia="MS Mincho" w:hAnsiTheme="majorHAnsi" w:cstheme="majorHAnsi"/>
          <w:sz w:val="22"/>
          <w:szCs w:val="22"/>
        </w:rPr>
        <w:t>n</w:t>
      </w:r>
      <w:r w:rsidR="00740635" w:rsidRPr="007C3751">
        <w:rPr>
          <w:rFonts w:asciiTheme="majorHAnsi" w:eastAsia="MS Mincho" w:hAnsiTheme="majorHAnsi" w:cstheme="majorHAnsi"/>
          <w:sz w:val="22"/>
          <w:szCs w:val="22"/>
        </w:rPr>
        <w:t xml:space="preserve"> aangehouden en is de data normaal verdeeld</w:t>
      </w:r>
      <w:r w:rsidR="00740635">
        <w:rPr>
          <w:rFonts w:asciiTheme="majorHAnsi" w:eastAsia="MS Mincho" w:hAnsiTheme="majorHAnsi"/>
          <w:sz w:val="22"/>
          <w:szCs w:val="22"/>
        </w:rPr>
        <w:t xml:space="preserve"> (</w:t>
      </w:r>
      <w:r w:rsidR="00740635" w:rsidRPr="00746DA1">
        <w:rPr>
          <w:rFonts w:asciiTheme="majorHAnsi" w:eastAsia="MS Mincho" w:hAnsiTheme="majorHAnsi"/>
          <w:sz w:val="22"/>
          <w:szCs w:val="22"/>
        </w:rPr>
        <w:t>Ghasemi1 &amp; Zahediasl, 2012)</w:t>
      </w:r>
      <w:r w:rsidR="00740635">
        <w:rPr>
          <w:rFonts w:asciiTheme="majorHAnsi" w:eastAsia="MS Mincho" w:hAnsiTheme="majorHAnsi"/>
          <w:sz w:val="22"/>
          <w:szCs w:val="22"/>
        </w:rPr>
        <w:t xml:space="preserve">. Daarnaast werd gekeken naar de gelijkheid van variantie tussen de twee groepen middels Levene’s test en bepaald naar welke rij </w:t>
      </w:r>
      <w:r w:rsidR="0086588E">
        <w:rPr>
          <w:rFonts w:asciiTheme="majorHAnsi" w:eastAsia="MS Mincho" w:hAnsiTheme="majorHAnsi"/>
          <w:sz w:val="22"/>
          <w:szCs w:val="22"/>
        </w:rPr>
        <w:t xml:space="preserve">uit de T test </w:t>
      </w:r>
      <w:r w:rsidR="00740635">
        <w:rPr>
          <w:rFonts w:asciiTheme="majorHAnsi" w:eastAsia="MS Mincho" w:hAnsiTheme="majorHAnsi"/>
          <w:sz w:val="22"/>
          <w:szCs w:val="22"/>
        </w:rPr>
        <w:t>er gekeken werd. Als Levene’s test significant is (p &lt; 0.05) werd aangenomen dat er geen gelijkheid in varianties is. Wanneer de test niet significant is (p</w:t>
      </w:r>
      <w:r w:rsidR="001C3880">
        <w:rPr>
          <w:rFonts w:asciiTheme="majorHAnsi" w:eastAsia="MS Mincho" w:hAnsiTheme="majorHAnsi"/>
          <w:sz w:val="22"/>
          <w:szCs w:val="22"/>
        </w:rPr>
        <w:t xml:space="preserve"> &gt; 0.05) werd aangenomen dat er</w:t>
      </w:r>
      <w:r w:rsidR="00740635">
        <w:rPr>
          <w:rFonts w:asciiTheme="majorHAnsi" w:eastAsia="MS Mincho" w:hAnsiTheme="majorHAnsi"/>
          <w:sz w:val="22"/>
          <w:szCs w:val="22"/>
        </w:rPr>
        <w:t xml:space="preserve"> gelijkheid in variantie is </w:t>
      </w:r>
      <w:r w:rsidR="00740635" w:rsidRPr="000E5E9E">
        <w:rPr>
          <w:rFonts w:asciiTheme="majorHAnsi" w:eastAsia="MS Mincho" w:hAnsiTheme="majorHAnsi"/>
          <w:sz w:val="22"/>
          <w:szCs w:val="22"/>
        </w:rPr>
        <w:t>(Kreulen, 2019)</w:t>
      </w:r>
      <w:r w:rsidR="00740635">
        <w:rPr>
          <w:rFonts w:asciiTheme="majorHAnsi" w:eastAsia="MS Mincho" w:hAnsiTheme="majorHAnsi"/>
          <w:sz w:val="22"/>
          <w:szCs w:val="22"/>
        </w:rPr>
        <w:t>.</w:t>
      </w:r>
    </w:p>
    <w:p w14:paraId="1F798BEC" w14:textId="77777777" w:rsidR="00740635" w:rsidRDefault="00740635" w:rsidP="002A39D7">
      <w:pPr>
        <w:spacing w:line="276" w:lineRule="auto"/>
        <w:rPr>
          <w:rFonts w:asciiTheme="majorHAnsi" w:eastAsia="MS Mincho" w:hAnsiTheme="majorHAnsi"/>
          <w:sz w:val="22"/>
          <w:szCs w:val="22"/>
        </w:rPr>
      </w:pPr>
    </w:p>
    <w:p w14:paraId="14F99CCD" w14:textId="04118E70" w:rsidR="00740635" w:rsidRPr="008E65FD" w:rsidRDefault="00740635" w:rsidP="002A39D7">
      <w:pPr>
        <w:spacing w:line="276" w:lineRule="auto"/>
        <w:rPr>
          <w:rFonts w:asciiTheme="majorHAnsi" w:eastAsia="MS Mincho" w:hAnsiTheme="majorHAnsi" w:cstheme="majorHAnsi"/>
          <w:sz w:val="22"/>
          <w:szCs w:val="22"/>
        </w:rPr>
      </w:pPr>
      <w:r w:rsidRPr="00E650EF">
        <w:rPr>
          <w:rFonts w:asciiTheme="majorHAnsi" w:eastAsia="MS Mincho" w:hAnsiTheme="majorHAnsi"/>
          <w:sz w:val="22"/>
          <w:szCs w:val="22"/>
        </w:rPr>
        <w:t xml:space="preserve">De POSAS schaal en de Skindex-29 zijn beide Likert schalen, dat wil zeggen dat de waarden op een continue schaal in stukjes worden verdeeld, bijvoorbeeld voor de Skindex29: 1) nooit 2) zelden 3) </w:t>
      </w:r>
      <w:r w:rsidR="00C539D5">
        <w:rPr>
          <w:rFonts w:asciiTheme="majorHAnsi" w:eastAsia="MS Mincho" w:hAnsiTheme="majorHAnsi"/>
          <w:sz w:val="22"/>
          <w:szCs w:val="22"/>
        </w:rPr>
        <w:t xml:space="preserve">soms 4) vaak 5) altijd. Als deze </w:t>
      </w:r>
      <w:r w:rsidRPr="00E650EF">
        <w:rPr>
          <w:rFonts w:asciiTheme="majorHAnsi" w:eastAsia="MS Mincho" w:hAnsiTheme="majorHAnsi"/>
          <w:sz w:val="22"/>
          <w:szCs w:val="22"/>
        </w:rPr>
        <w:t>stukjes op de schaal allemaal even groot zijn mag een T-test voor onafhankelijke variabelen gedaan worden</w:t>
      </w:r>
      <w:r>
        <w:rPr>
          <w:rFonts w:asciiTheme="majorHAnsi" w:eastAsia="MS Mincho" w:hAnsiTheme="majorHAnsi"/>
          <w:sz w:val="22"/>
          <w:szCs w:val="22"/>
        </w:rPr>
        <w:t xml:space="preserve"> </w:t>
      </w:r>
      <w:r w:rsidRPr="007F0E7E">
        <w:rPr>
          <w:rFonts w:asciiTheme="majorHAnsi" w:eastAsia="MS Mincho" w:hAnsiTheme="majorHAnsi"/>
          <w:sz w:val="22"/>
          <w:szCs w:val="22"/>
        </w:rPr>
        <w:t>(Willett, z.d.)</w:t>
      </w:r>
      <w:r w:rsidRPr="00E650EF">
        <w:rPr>
          <w:rFonts w:asciiTheme="majorHAnsi" w:eastAsia="MS Mincho" w:hAnsiTheme="majorHAnsi"/>
          <w:sz w:val="22"/>
          <w:szCs w:val="22"/>
        </w:rPr>
        <w:t>.</w:t>
      </w:r>
      <w:r>
        <w:rPr>
          <w:rFonts w:asciiTheme="majorHAnsi" w:eastAsia="MS Mincho" w:hAnsiTheme="majorHAnsi"/>
          <w:sz w:val="22"/>
          <w:szCs w:val="22"/>
        </w:rPr>
        <w:t xml:space="preserve"> </w:t>
      </w:r>
      <w:r w:rsidRPr="00E650EF">
        <w:rPr>
          <w:rFonts w:asciiTheme="majorHAnsi" w:eastAsia="MS Mincho" w:hAnsiTheme="majorHAnsi"/>
          <w:sz w:val="22"/>
          <w:szCs w:val="22"/>
        </w:rPr>
        <w:t>Dit w</w:t>
      </w:r>
      <w:r w:rsidR="00D95B08">
        <w:rPr>
          <w:rFonts w:asciiTheme="majorHAnsi" w:eastAsia="MS Mincho" w:hAnsiTheme="majorHAnsi"/>
          <w:sz w:val="22"/>
          <w:szCs w:val="22"/>
        </w:rPr>
        <w:t xml:space="preserve">erd </w:t>
      </w:r>
      <w:r w:rsidRPr="00E650EF">
        <w:rPr>
          <w:rFonts w:asciiTheme="majorHAnsi" w:eastAsia="MS Mincho" w:hAnsiTheme="majorHAnsi"/>
          <w:sz w:val="22"/>
          <w:szCs w:val="22"/>
        </w:rPr>
        <w:t>voor POSAS en Skindex29 gepostuleerd</w:t>
      </w:r>
      <w:r>
        <w:rPr>
          <w:rFonts w:asciiTheme="majorHAnsi" w:eastAsia="MS Mincho" w:hAnsiTheme="majorHAnsi"/>
          <w:sz w:val="22"/>
          <w:szCs w:val="22"/>
        </w:rPr>
        <w:t xml:space="preserve">. </w:t>
      </w:r>
      <w:r w:rsidRPr="008E65FD">
        <w:rPr>
          <w:rFonts w:asciiTheme="majorHAnsi" w:eastAsia="MS Mincho" w:hAnsiTheme="majorHAnsi" w:cstheme="majorHAnsi"/>
          <w:sz w:val="22"/>
          <w:szCs w:val="22"/>
        </w:rPr>
        <w:t>Er werd een T</w:t>
      </w:r>
      <w:r w:rsidR="00D95B08">
        <w:rPr>
          <w:rFonts w:asciiTheme="majorHAnsi" w:eastAsia="MS Mincho" w:hAnsiTheme="majorHAnsi" w:cstheme="majorHAnsi"/>
          <w:sz w:val="22"/>
          <w:szCs w:val="22"/>
        </w:rPr>
        <w:t>-</w:t>
      </w:r>
      <w:r w:rsidRPr="008E65FD">
        <w:rPr>
          <w:rFonts w:asciiTheme="majorHAnsi" w:eastAsia="MS Mincho" w:hAnsiTheme="majorHAnsi" w:cstheme="majorHAnsi"/>
          <w:sz w:val="22"/>
          <w:szCs w:val="22"/>
        </w:rPr>
        <w:t>tests gedaan om te bepalen of er een significant verschil is in</w:t>
      </w:r>
      <w:r>
        <w:rPr>
          <w:rFonts w:asciiTheme="majorHAnsi" w:eastAsia="MS Mincho" w:hAnsiTheme="majorHAnsi" w:cstheme="majorHAnsi"/>
          <w:sz w:val="22"/>
          <w:szCs w:val="22"/>
        </w:rPr>
        <w:t xml:space="preserve"> gemiddelde</w:t>
      </w:r>
      <w:r w:rsidRPr="008E65FD">
        <w:rPr>
          <w:rFonts w:asciiTheme="majorHAnsi" w:eastAsia="MS Mincho" w:hAnsiTheme="majorHAnsi" w:cstheme="majorHAnsi"/>
          <w:sz w:val="22"/>
          <w:szCs w:val="22"/>
        </w:rPr>
        <w:t xml:space="preserve"> </w:t>
      </w:r>
      <w:r>
        <w:rPr>
          <w:rFonts w:asciiTheme="majorHAnsi" w:eastAsia="MS Mincho" w:hAnsiTheme="majorHAnsi" w:cstheme="majorHAnsi"/>
          <w:sz w:val="22"/>
          <w:szCs w:val="22"/>
        </w:rPr>
        <w:t>KvL tussen het</w:t>
      </w:r>
      <w:r w:rsidRPr="008E65FD">
        <w:rPr>
          <w:rFonts w:asciiTheme="majorHAnsi" w:eastAsia="MS Mincho" w:hAnsiTheme="majorHAnsi" w:cstheme="majorHAnsi"/>
          <w:sz w:val="22"/>
          <w:szCs w:val="22"/>
        </w:rPr>
        <w:t xml:space="preserve"> </w:t>
      </w:r>
      <w:r>
        <w:rPr>
          <w:rFonts w:asciiTheme="majorHAnsi" w:eastAsia="MS Mincho" w:hAnsiTheme="majorHAnsi" w:cstheme="majorHAnsi"/>
          <w:sz w:val="22"/>
          <w:szCs w:val="22"/>
        </w:rPr>
        <w:t>weinig tot matig P</w:t>
      </w:r>
      <w:r w:rsidRPr="008E65FD">
        <w:rPr>
          <w:rFonts w:asciiTheme="majorHAnsi" w:eastAsia="MS Mincho" w:hAnsiTheme="majorHAnsi" w:cstheme="majorHAnsi"/>
          <w:sz w:val="22"/>
          <w:szCs w:val="22"/>
        </w:rPr>
        <w:t xml:space="preserve">OSAS gebied en het </w:t>
      </w:r>
      <w:r>
        <w:rPr>
          <w:rFonts w:asciiTheme="majorHAnsi" w:eastAsia="MS Mincho" w:hAnsiTheme="majorHAnsi" w:cstheme="majorHAnsi"/>
          <w:sz w:val="22"/>
          <w:szCs w:val="22"/>
        </w:rPr>
        <w:t xml:space="preserve">matig tot hoge </w:t>
      </w:r>
      <w:r w:rsidRPr="008E65FD">
        <w:rPr>
          <w:rFonts w:asciiTheme="majorHAnsi" w:eastAsia="MS Mincho" w:hAnsiTheme="majorHAnsi" w:cstheme="majorHAnsi"/>
          <w:sz w:val="22"/>
          <w:szCs w:val="22"/>
        </w:rPr>
        <w:t xml:space="preserve">POSAS gebied. </w:t>
      </w:r>
    </w:p>
    <w:p w14:paraId="11BE22E8" w14:textId="4861D1F1" w:rsidR="00740635" w:rsidRPr="007F0E7E" w:rsidRDefault="00740635" w:rsidP="002A39D7">
      <w:pPr>
        <w:spacing w:line="276" w:lineRule="auto"/>
        <w:rPr>
          <w:rFonts w:asciiTheme="majorHAnsi" w:eastAsia="MS Mincho" w:hAnsiTheme="majorHAnsi"/>
          <w:i/>
          <w:color w:val="FF0000"/>
          <w:sz w:val="22"/>
          <w:szCs w:val="22"/>
        </w:rPr>
      </w:pPr>
      <w:r w:rsidRPr="008E65FD">
        <w:rPr>
          <w:rFonts w:asciiTheme="majorHAnsi" w:eastAsia="MS Mincho" w:hAnsiTheme="majorHAnsi" w:cstheme="majorHAnsi"/>
          <w:sz w:val="22"/>
          <w:szCs w:val="22"/>
        </w:rPr>
        <w:t>Bij de T</w:t>
      </w:r>
      <w:r w:rsidR="00D95B08">
        <w:rPr>
          <w:rFonts w:asciiTheme="majorHAnsi" w:eastAsia="MS Mincho" w:hAnsiTheme="majorHAnsi" w:cstheme="majorHAnsi"/>
          <w:sz w:val="22"/>
          <w:szCs w:val="22"/>
        </w:rPr>
        <w:t>-</w:t>
      </w:r>
      <w:r w:rsidRPr="008E65FD">
        <w:rPr>
          <w:rFonts w:asciiTheme="majorHAnsi" w:eastAsia="MS Mincho" w:hAnsiTheme="majorHAnsi" w:cstheme="majorHAnsi"/>
          <w:sz w:val="22"/>
          <w:szCs w:val="22"/>
        </w:rPr>
        <w:t>test is de waarde in kolom sig (2-tailed) bepalend. Dit getal geeft aan hoe groot de kans is dat de verdeling van betreffend domein bij een lage POSAS-score hetzelfde is als bij een hoge POSAS-score. Als deze waarde kleiner is dan 5% dan is er een significant ver</w:t>
      </w:r>
      <w:r w:rsidRPr="008E65FD">
        <w:rPr>
          <w:rFonts w:asciiTheme="majorHAnsi" w:eastAsia="MS Mincho" w:hAnsiTheme="majorHAnsi" w:cstheme="majorHAnsi"/>
          <w:sz w:val="22"/>
          <w:szCs w:val="22"/>
        </w:rPr>
        <w:lastRenderedPageBreak/>
        <w:t>schil.</w:t>
      </w:r>
      <w:r w:rsidR="00C539D5">
        <w:rPr>
          <w:rFonts w:asciiTheme="majorHAnsi" w:eastAsia="MS Mincho" w:hAnsiTheme="majorHAnsi" w:cstheme="majorHAnsi"/>
          <w:sz w:val="22"/>
          <w:szCs w:val="22"/>
        </w:rPr>
        <w:t xml:space="preserve"> </w:t>
      </w:r>
      <w:r>
        <w:rPr>
          <w:rFonts w:asciiTheme="majorHAnsi" w:eastAsia="MS Mincho" w:hAnsiTheme="majorHAnsi"/>
          <w:sz w:val="22"/>
          <w:szCs w:val="22"/>
        </w:rPr>
        <w:t xml:space="preserve">Als er een significant verschil (p &lt; 0.05) in gemiddelde KvL is tussen de twee groepen, wordt de hoofdvraag positief beantwoord. Er is dan sprake van een statistisch significant verschil in gemiddelde KvL tussen </w:t>
      </w:r>
      <w:r w:rsidRPr="007B74BB">
        <w:rPr>
          <w:rFonts w:asciiTheme="majorHAnsi" w:hAnsiTheme="majorHAnsi"/>
          <w:color w:val="000000" w:themeColor="text1"/>
          <w:sz w:val="22"/>
          <w:szCs w:val="22"/>
        </w:rPr>
        <w:t>respondenten die weinig tot matig last ervaren van acnelittekens ten opzichte van respondenten die matig tot hoge last ervaren van acnelittekens</w:t>
      </w:r>
      <w:r>
        <w:rPr>
          <w:rFonts w:asciiTheme="majorHAnsi" w:hAnsiTheme="majorHAnsi"/>
          <w:color w:val="000000" w:themeColor="text1"/>
          <w:sz w:val="22"/>
          <w:szCs w:val="22"/>
        </w:rPr>
        <w:t xml:space="preserve"> in het gelaat</w:t>
      </w:r>
      <w:r>
        <w:rPr>
          <w:rFonts w:asciiTheme="majorHAnsi" w:eastAsia="MS Mincho" w:hAnsiTheme="majorHAnsi"/>
          <w:sz w:val="22"/>
          <w:szCs w:val="22"/>
        </w:rPr>
        <w:t xml:space="preserve">. </w:t>
      </w:r>
    </w:p>
    <w:p w14:paraId="464DDEB8" w14:textId="77777777" w:rsidR="00740635" w:rsidRDefault="00740635" w:rsidP="002A39D7">
      <w:pPr>
        <w:spacing w:line="276" w:lineRule="auto"/>
        <w:rPr>
          <w:rFonts w:asciiTheme="majorHAnsi" w:eastAsia="MS Mincho" w:hAnsiTheme="majorHAnsi"/>
          <w:sz w:val="22"/>
          <w:szCs w:val="22"/>
        </w:rPr>
      </w:pPr>
    </w:p>
    <w:p w14:paraId="34661AC7" w14:textId="77777777" w:rsidR="00740635" w:rsidRPr="00BB3B38" w:rsidRDefault="00740635" w:rsidP="002A39D7">
      <w:pPr>
        <w:spacing w:line="276" w:lineRule="auto"/>
        <w:rPr>
          <w:rFonts w:asciiTheme="majorHAnsi" w:eastAsia="MS Mincho" w:hAnsiTheme="majorHAnsi"/>
          <w:sz w:val="22"/>
          <w:szCs w:val="22"/>
        </w:rPr>
      </w:pPr>
      <w:r w:rsidRPr="00BB3B38">
        <w:rPr>
          <w:rFonts w:asciiTheme="majorHAnsi" w:eastAsia="MS Mincho" w:hAnsiTheme="majorHAnsi"/>
          <w:sz w:val="22"/>
          <w:szCs w:val="22"/>
        </w:rPr>
        <w:t>De volgende tools werden gebruikt in dit onderzoek:</w:t>
      </w:r>
    </w:p>
    <w:p w14:paraId="4C1E0747" w14:textId="77777777" w:rsidR="00740635" w:rsidRPr="00BB3B38" w:rsidRDefault="00740635" w:rsidP="002A39D7">
      <w:pPr>
        <w:spacing w:line="276" w:lineRule="auto"/>
        <w:rPr>
          <w:rFonts w:asciiTheme="majorHAnsi" w:eastAsia="MS Mincho" w:hAnsiTheme="majorHAnsi"/>
          <w:sz w:val="22"/>
          <w:szCs w:val="22"/>
        </w:rPr>
      </w:pPr>
      <w:r w:rsidRPr="00BB3B38">
        <w:rPr>
          <w:rFonts w:asciiTheme="majorHAnsi" w:eastAsia="MS Mincho" w:hAnsiTheme="majorHAnsi"/>
          <w:sz w:val="22"/>
          <w:szCs w:val="22"/>
        </w:rPr>
        <w:t xml:space="preserve">Afname enquête: Google Formulieren  </w:t>
      </w:r>
      <w:r w:rsidRPr="00BB3B38">
        <w:rPr>
          <w:rFonts w:asciiTheme="majorHAnsi" w:eastAsia="MS Mincho" w:hAnsiTheme="majorHAnsi"/>
          <w:noProof/>
          <w:sz w:val="22"/>
          <w:szCs w:val="22"/>
        </w:rPr>
        <w:drawing>
          <wp:inline distT="0" distB="0" distL="0" distR="0" wp14:anchorId="5A68D46B" wp14:editId="02A9FEEB">
            <wp:extent cx="350520" cy="35052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JPG"/>
                    <pic:cNvPicPr/>
                  </pic:nvPicPr>
                  <pic:blipFill>
                    <a:blip r:embed="rId11">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p>
    <w:p w14:paraId="370A1778" w14:textId="77777777" w:rsidR="00740635" w:rsidRPr="00BB3B38" w:rsidRDefault="00740635" w:rsidP="002A39D7">
      <w:pPr>
        <w:spacing w:line="276" w:lineRule="auto"/>
        <w:rPr>
          <w:rFonts w:asciiTheme="majorHAnsi" w:eastAsia="MS Mincho" w:hAnsiTheme="majorHAnsi"/>
          <w:sz w:val="22"/>
          <w:szCs w:val="22"/>
        </w:rPr>
      </w:pPr>
      <w:r w:rsidRPr="00BB3B38">
        <w:rPr>
          <w:rFonts w:asciiTheme="majorHAnsi" w:eastAsia="MS Mincho" w:hAnsiTheme="majorHAnsi"/>
          <w:sz w:val="22"/>
          <w:szCs w:val="22"/>
        </w:rPr>
        <w:t xml:space="preserve">Berekening waarden en gemiddelden en grafieken: Excel  </w:t>
      </w:r>
      <w:r w:rsidRPr="00BB3B38">
        <w:rPr>
          <w:rFonts w:asciiTheme="majorHAnsi" w:eastAsia="MS Mincho" w:hAnsiTheme="majorHAnsi"/>
          <w:noProof/>
          <w:sz w:val="22"/>
          <w:szCs w:val="22"/>
        </w:rPr>
        <w:drawing>
          <wp:inline distT="0" distB="0" distL="0" distR="0" wp14:anchorId="4EA51C04" wp14:editId="2F30AA76">
            <wp:extent cx="320040" cy="320040"/>
            <wp:effectExtent l="0" t="0" r="3810" b="381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inline>
        </w:drawing>
      </w:r>
    </w:p>
    <w:p w14:paraId="193326EB" w14:textId="77777777" w:rsidR="00740635" w:rsidRPr="00BB3B38" w:rsidRDefault="00740635" w:rsidP="002A39D7">
      <w:pPr>
        <w:spacing w:line="276" w:lineRule="auto"/>
        <w:rPr>
          <w:rFonts w:asciiTheme="majorHAnsi" w:eastAsia="MS Mincho" w:hAnsiTheme="majorHAnsi"/>
          <w:sz w:val="22"/>
          <w:szCs w:val="22"/>
        </w:rPr>
      </w:pPr>
      <w:r w:rsidRPr="00BB3B38">
        <w:rPr>
          <w:rFonts w:asciiTheme="majorHAnsi" w:eastAsia="MS Mincho" w:hAnsiTheme="majorHAnsi"/>
          <w:sz w:val="22"/>
          <w:szCs w:val="22"/>
        </w:rPr>
        <w:t xml:space="preserve">Statistische verwerking: SPSS  </w:t>
      </w:r>
      <w:r w:rsidRPr="00BB3B38">
        <w:rPr>
          <w:rFonts w:asciiTheme="majorHAnsi" w:eastAsia="MS Mincho" w:hAnsiTheme="majorHAnsi"/>
          <w:noProof/>
          <w:sz w:val="22"/>
          <w:szCs w:val="22"/>
        </w:rPr>
        <w:drawing>
          <wp:inline distT="0" distB="0" distL="0" distR="0" wp14:anchorId="790835A6" wp14:editId="4AFF17C4">
            <wp:extent cx="373380" cy="340005"/>
            <wp:effectExtent l="0" t="0" r="7620" b="317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72" cy="360578"/>
                    </a:xfrm>
                    <a:prstGeom prst="rect">
                      <a:avLst/>
                    </a:prstGeom>
                  </pic:spPr>
                </pic:pic>
              </a:graphicData>
            </a:graphic>
          </wp:inline>
        </w:drawing>
      </w:r>
    </w:p>
    <w:p w14:paraId="5DC6F549" w14:textId="3129D622" w:rsidR="00740635" w:rsidRDefault="00740635" w:rsidP="00740635"/>
    <w:p w14:paraId="2D08B417" w14:textId="41F192BF" w:rsidR="00242D27" w:rsidRDefault="00242D27" w:rsidP="00740635"/>
    <w:p w14:paraId="6B9792A9" w14:textId="6ABAA02A" w:rsidR="00242D27" w:rsidRDefault="00242D27" w:rsidP="00740635"/>
    <w:p w14:paraId="149F6C83" w14:textId="7DA8C1EF" w:rsidR="00242D27" w:rsidRDefault="00242D27" w:rsidP="00740635"/>
    <w:p w14:paraId="4E24E8EE" w14:textId="0C1F5B00" w:rsidR="00242D27" w:rsidRDefault="00242D27" w:rsidP="00740635"/>
    <w:p w14:paraId="29F2CFD1" w14:textId="79F21D4B" w:rsidR="00242D27" w:rsidRDefault="00242D27" w:rsidP="00740635"/>
    <w:p w14:paraId="585AC1A7" w14:textId="555F1EB2" w:rsidR="00242D27" w:rsidRDefault="00242D27" w:rsidP="00740635"/>
    <w:p w14:paraId="3D297C63" w14:textId="4C07F67C" w:rsidR="00242D27" w:rsidRDefault="00242D27" w:rsidP="00740635"/>
    <w:p w14:paraId="6887E1CA" w14:textId="2A48420E" w:rsidR="00242D27" w:rsidRDefault="00242D27" w:rsidP="00740635"/>
    <w:p w14:paraId="38ADCC3F" w14:textId="77777777" w:rsidR="00242D27" w:rsidRDefault="00242D27" w:rsidP="00740635"/>
    <w:p w14:paraId="36E23C01" w14:textId="29074DED" w:rsidR="00633ABC" w:rsidRPr="00161606" w:rsidRDefault="00152D82" w:rsidP="00161606">
      <w:pPr>
        <w:pStyle w:val="Kop1"/>
        <w:rPr>
          <w:sz w:val="22"/>
          <w:szCs w:val="22"/>
        </w:rPr>
      </w:pPr>
      <w:bookmarkStart w:id="25" w:name="_Toc1572873"/>
      <w:r>
        <w:rPr>
          <w:sz w:val="22"/>
          <w:szCs w:val="22"/>
        </w:rPr>
        <w:t xml:space="preserve">4. </w:t>
      </w:r>
      <w:r w:rsidR="00633ABC" w:rsidRPr="00161606">
        <w:rPr>
          <w:sz w:val="22"/>
          <w:szCs w:val="22"/>
        </w:rPr>
        <w:t>Resultaten</w:t>
      </w:r>
      <w:bookmarkEnd w:id="25"/>
    </w:p>
    <w:p w14:paraId="6445CCDB" w14:textId="77777777" w:rsidR="0097701D" w:rsidRDefault="0097701D" w:rsidP="0097701D">
      <w:pPr>
        <w:widowControl w:val="0"/>
        <w:tabs>
          <w:tab w:val="left" w:pos="270"/>
        </w:tabs>
        <w:autoSpaceDE w:val="0"/>
        <w:autoSpaceDN w:val="0"/>
        <w:adjustRightInd w:val="0"/>
        <w:spacing w:before="8"/>
        <w:rPr>
          <w:rFonts w:asciiTheme="majorHAnsi" w:eastAsia="MS Mincho" w:hAnsiTheme="majorHAnsi" w:cstheme="majorHAnsi"/>
          <w:color w:val="000000"/>
          <w:sz w:val="22"/>
          <w:szCs w:val="22"/>
        </w:rPr>
      </w:pPr>
    </w:p>
    <w:p w14:paraId="202574BD" w14:textId="77777777" w:rsidR="0007229A" w:rsidRPr="008E65FD" w:rsidRDefault="0007229A" w:rsidP="0007229A">
      <w:pPr>
        <w:widowControl w:val="0"/>
        <w:tabs>
          <w:tab w:val="left" w:pos="270"/>
        </w:tabs>
        <w:autoSpaceDE w:val="0"/>
        <w:autoSpaceDN w:val="0"/>
        <w:adjustRightInd w:val="0"/>
        <w:spacing w:before="8"/>
        <w:rPr>
          <w:rFonts w:asciiTheme="majorHAnsi" w:eastAsia="MS Mincho" w:hAnsiTheme="majorHAnsi" w:cstheme="majorHAnsi"/>
          <w:color w:val="000000"/>
          <w:sz w:val="22"/>
          <w:szCs w:val="22"/>
        </w:rPr>
      </w:pPr>
      <w:r w:rsidRPr="008E65FD">
        <w:rPr>
          <w:rFonts w:asciiTheme="majorHAnsi" w:eastAsia="MS Mincho" w:hAnsiTheme="majorHAnsi" w:cstheme="majorHAnsi"/>
          <w:color w:val="000000"/>
          <w:sz w:val="22"/>
          <w:szCs w:val="22"/>
        </w:rPr>
        <w:t>De vraag waarop dit onderzoek antwoord probeert te geven is:</w:t>
      </w:r>
    </w:p>
    <w:p w14:paraId="57FC39A5" w14:textId="78CD3908" w:rsidR="0007229A" w:rsidRPr="008E65FD" w:rsidRDefault="0007229A" w:rsidP="0007229A">
      <w:pPr>
        <w:widowControl w:val="0"/>
        <w:tabs>
          <w:tab w:val="left" w:pos="270"/>
        </w:tabs>
        <w:autoSpaceDE w:val="0"/>
        <w:autoSpaceDN w:val="0"/>
        <w:adjustRightInd w:val="0"/>
        <w:spacing w:before="8"/>
        <w:rPr>
          <w:rFonts w:asciiTheme="majorHAnsi" w:eastAsia="MS Mincho" w:hAnsiTheme="majorHAnsi" w:cstheme="majorHAnsi"/>
          <w:color w:val="000000"/>
          <w:sz w:val="22"/>
          <w:szCs w:val="22"/>
        </w:rPr>
      </w:pPr>
      <w:r>
        <w:rPr>
          <w:rFonts w:asciiTheme="majorHAnsi" w:eastAsia="MS Mincho" w:hAnsiTheme="majorHAnsi" w:cstheme="majorHAnsi"/>
          <w:color w:val="000000"/>
          <w:sz w:val="22"/>
          <w:szCs w:val="22"/>
        </w:rPr>
        <w:t>“</w:t>
      </w:r>
      <w:r w:rsidR="00242D27">
        <w:rPr>
          <w:rFonts w:asciiTheme="majorHAnsi" w:eastAsia="MS Mincho" w:hAnsiTheme="majorHAnsi" w:cstheme="majorHAnsi"/>
          <w:color w:val="000000"/>
          <w:sz w:val="22"/>
          <w:szCs w:val="22"/>
        </w:rPr>
        <w:t>I</w:t>
      </w:r>
      <w:r w:rsidRPr="008E65FD">
        <w:rPr>
          <w:rFonts w:asciiTheme="majorHAnsi" w:eastAsia="MS Mincho" w:hAnsiTheme="majorHAnsi" w:cstheme="majorHAnsi"/>
          <w:color w:val="000000"/>
          <w:sz w:val="22"/>
          <w:szCs w:val="22"/>
        </w:rPr>
        <w:t xml:space="preserve">s er een verschil in kwaliteit van leven, gemeten met de Skindex29, tussen volwassenen die aangeven weinig tot matig last te ervaren van acné littekens in het gelaat en </w:t>
      </w:r>
      <w:r w:rsidR="00242D27">
        <w:rPr>
          <w:rFonts w:asciiTheme="majorHAnsi" w:eastAsia="MS Mincho" w:hAnsiTheme="majorHAnsi" w:cstheme="majorHAnsi"/>
          <w:color w:val="000000"/>
          <w:sz w:val="22"/>
          <w:szCs w:val="22"/>
        </w:rPr>
        <w:t xml:space="preserve">volwassenen </w:t>
      </w:r>
      <w:r w:rsidRPr="008E65FD">
        <w:rPr>
          <w:rFonts w:asciiTheme="majorHAnsi" w:eastAsia="MS Mincho" w:hAnsiTheme="majorHAnsi" w:cstheme="majorHAnsi"/>
          <w:color w:val="000000"/>
          <w:sz w:val="22"/>
          <w:szCs w:val="22"/>
        </w:rPr>
        <w:t>die aangeven matig tot hoge last te ervaren van acné littekens in het gelaat?</w:t>
      </w:r>
      <w:r>
        <w:rPr>
          <w:rFonts w:asciiTheme="majorHAnsi" w:eastAsia="MS Mincho" w:hAnsiTheme="majorHAnsi" w:cstheme="majorHAnsi"/>
          <w:color w:val="000000"/>
          <w:sz w:val="22"/>
          <w:szCs w:val="22"/>
        </w:rPr>
        <w:t>”</w:t>
      </w:r>
      <w:r w:rsidRPr="008E65FD">
        <w:rPr>
          <w:rFonts w:asciiTheme="majorHAnsi" w:eastAsia="MS Mincho" w:hAnsiTheme="majorHAnsi" w:cstheme="majorHAnsi"/>
          <w:color w:val="000000"/>
          <w:sz w:val="22"/>
          <w:szCs w:val="22"/>
        </w:rPr>
        <w:t xml:space="preserve"> Dit</w:t>
      </w:r>
      <w:r w:rsidR="00B5273F">
        <w:rPr>
          <w:rFonts w:asciiTheme="majorHAnsi" w:eastAsia="MS Mincho" w:hAnsiTheme="majorHAnsi" w:cstheme="majorHAnsi"/>
          <w:color w:val="000000"/>
          <w:sz w:val="22"/>
          <w:szCs w:val="22"/>
        </w:rPr>
        <w:t xml:space="preserve"> is</w:t>
      </w:r>
      <w:r w:rsidRPr="008E65FD">
        <w:rPr>
          <w:rFonts w:asciiTheme="majorHAnsi" w:eastAsia="MS Mincho" w:hAnsiTheme="majorHAnsi" w:cstheme="majorHAnsi"/>
          <w:color w:val="000000"/>
          <w:sz w:val="22"/>
          <w:szCs w:val="22"/>
        </w:rPr>
        <w:t xml:space="preserve"> uitgesplitst naar de Skindex29 domeinen </w:t>
      </w:r>
      <w:r>
        <w:rPr>
          <w:rFonts w:asciiTheme="majorHAnsi" w:eastAsia="MS Mincho" w:hAnsiTheme="majorHAnsi" w:cstheme="majorHAnsi"/>
          <w:color w:val="000000"/>
          <w:sz w:val="22"/>
          <w:szCs w:val="22"/>
        </w:rPr>
        <w:t>s</w:t>
      </w:r>
      <w:r w:rsidRPr="008E65FD">
        <w:rPr>
          <w:rFonts w:asciiTheme="majorHAnsi" w:eastAsia="MS Mincho" w:hAnsiTheme="majorHAnsi" w:cstheme="majorHAnsi"/>
          <w:color w:val="000000"/>
          <w:sz w:val="22"/>
          <w:szCs w:val="22"/>
        </w:rPr>
        <w:t xml:space="preserve">ymptomen, </w:t>
      </w:r>
      <w:r>
        <w:rPr>
          <w:rFonts w:asciiTheme="majorHAnsi" w:eastAsia="MS Mincho" w:hAnsiTheme="majorHAnsi" w:cstheme="majorHAnsi"/>
          <w:color w:val="000000"/>
          <w:sz w:val="22"/>
          <w:szCs w:val="22"/>
        </w:rPr>
        <w:t>e</w:t>
      </w:r>
      <w:r w:rsidRPr="008E65FD">
        <w:rPr>
          <w:rFonts w:asciiTheme="majorHAnsi" w:eastAsia="MS Mincho" w:hAnsiTheme="majorHAnsi" w:cstheme="majorHAnsi"/>
          <w:color w:val="000000"/>
          <w:sz w:val="22"/>
          <w:szCs w:val="22"/>
        </w:rPr>
        <w:t>motie en functioneren.</w:t>
      </w:r>
    </w:p>
    <w:p w14:paraId="7BA3D129" w14:textId="77777777" w:rsidR="00D95B08" w:rsidRDefault="00D95B08" w:rsidP="0007229A">
      <w:pPr>
        <w:rPr>
          <w:color w:val="000000" w:themeColor="text1"/>
        </w:rPr>
      </w:pPr>
    </w:p>
    <w:p w14:paraId="5FFA18B8" w14:textId="0CAA4849" w:rsidR="0007229A" w:rsidRPr="00B5273F" w:rsidRDefault="0007229A" w:rsidP="0007229A">
      <w:pPr>
        <w:rPr>
          <w:rFonts w:ascii="Calibri" w:hAnsi="Calibri"/>
          <w:color w:val="000000"/>
          <w:sz w:val="22"/>
          <w:szCs w:val="22"/>
        </w:rPr>
      </w:pPr>
      <w:r w:rsidRPr="007B74BB">
        <w:rPr>
          <w:rFonts w:ascii="Calibri" w:hAnsi="Calibri"/>
          <w:color w:val="000000"/>
          <w:sz w:val="22"/>
          <w:szCs w:val="22"/>
        </w:rPr>
        <w:t xml:space="preserve">In totaal hebben 46 respondenten de vragenlijsten ingevuld. Twee respondenten hebben niet alle verplichte vragen beantwoord en zijn daarom niet opgenomen in de </w:t>
      </w:r>
      <w:r>
        <w:rPr>
          <w:rFonts w:ascii="Calibri" w:hAnsi="Calibri"/>
          <w:color w:val="000000"/>
          <w:sz w:val="22"/>
          <w:szCs w:val="22"/>
        </w:rPr>
        <w:t>analyse</w:t>
      </w:r>
      <w:r w:rsidRPr="007B74BB">
        <w:rPr>
          <w:rFonts w:ascii="Calibri" w:hAnsi="Calibri"/>
          <w:color w:val="000000"/>
          <w:sz w:val="22"/>
          <w:szCs w:val="22"/>
        </w:rPr>
        <w:t xml:space="preserve">. In totaal zijn er 44 </w:t>
      </w:r>
      <w:r w:rsidRPr="00B5273F">
        <w:rPr>
          <w:rFonts w:ascii="Calibri" w:hAnsi="Calibri"/>
          <w:color w:val="000000"/>
          <w:sz w:val="22"/>
          <w:szCs w:val="22"/>
        </w:rPr>
        <w:t>enquêtes volledig ingevuld.</w:t>
      </w:r>
    </w:p>
    <w:p w14:paraId="18934043" w14:textId="77777777" w:rsidR="0007229A" w:rsidRPr="00B5273F" w:rsidRDefault="0007229A" w:rsidP="0007229A">
      <w:pPr>
        <w:rPr>
          <w:rFonts w:ascii="Calibri" w:hAnsi="Calibri"/>
          <w:color w:val="000000"/>
          <w:sz w:val="22"/>
          <w:szCs w:val="22"/>
        </w:rPr>
      </w:pPr>
    </w:p>
    <w:p w14:paraId="641506A8" w14:textId="1613F781" w:rsidR="0007229A" w:rsidRPr="00B5273F" w:rsidRDefault="0007229A" w:rsidP="0007229A">
      <w:pPr>
        <w:rPr>
          <w:sz w:val="22"/>
          <w:szCs w:val="22"/>
        </w:rPr>
      </w:pPr>
      <w:r w:rsidRPr="00B5273F">
        <w:rPr>
          <w:rFonts w:asciiTheme="majorHAnsi" w:eastAsia="MS Mincho" w:hAnsiTheme="majorHAnsi" w:cstheme="majorHAnsi"/>
          <w:color w:val="000000" w:themeColor="text1"/>
          <w:sz w:val="22"/>
          <w:szCs w:val="22"/>
        </w:rPr>
        <w:t xml:space="preserve">In </w:t>
      </w:r>
      <w:r w:rsidR="009E47D6">
        <w:rPr>
          <w:rFonts w:ascii="Calibri" w:hAnsi="Calibri" w:cs="Calibri"/>
          <w:color w:val="000000" w:themeColor="text1"/>
          <w:sz w:val="22"/>
          <w:szCs w:val="22"/>
          <w:shd w:val="clear" w:color="auto" w:fill="FFFFFF"/>
        </w:rPr>
        <w:t>Tabel</w:t>
      </w:r>
      <w:r w:rsidRPr="00B5273F">
        <w:rPr>
          <w:rFonts w:ascii="Calibri" w:hAnsi="Calibri" w:cs="Calibri"/>
          <w:color w:val="000000" w:themeColor="text1"/>
          <w:sz w:val="22"/>
          <w:szCs w:val="22"/>
          <w:shd w:val="clear" w:color="auto" w:fill="FFFFFF"/>
        </w:rPr>
        <w:t xml:space="preserve"> 1</w:t>
      </w:r>
      <w:r w:rsidRPr="00B5273F">
        <w:rPr>
          <w:color w:val="000000" w:themeColor="text1"/>
          <w:sz w:val="22"/>
          <w:szCs w:val="22"/>
        </w:rPr>
        <w:t xml:space="preserve"> </w:t>
      </w:r>
      <w:r w:rsidRPr="00B5273F">
        <w:rPr>
          <w:rFonts w:asciiTheme="majorHAnsi" w:eastAsia="MS Mincho" w:hAnsiTheme="majorHAnsi" w:cstheme="majorHAnsi"/>
          <w:color w:val="000000"/>
          <w:sz w:val="22"/>
          <w:szCs w:val="22"/>
        </w:rPr>
        <w:t>wordt de Skindex-29 score gegeven op e</w:t>
      </w:r>
      <w:r w:rsidR="00B5273F">
        <w:rPr>
          <w:rFonts w:asciiTheme="majorHAnsi" w:eastAsia="MS Mincho" w:hAnsiTheme="majorHAnsi" w:cstheme="majorHAnsi"/>
          <w:color w:val="000000"/>
          <w:sz w:val="22"/>
          <w:szCs w:val="22"/>
        </w:rPr>
        <w:t>e</w:t>
      </w:r>
      <w:r w:rsidRPr="00B5273F">
        <w:rPr>
          <w:rFonts w:asciiTheme="majorHAnsi" w:eastAsia="MS Mincho" w:hAnsiTheme="majorHAnsi" w:cstheme="majorHAnsi"/>
          <w:color w:val="000000"/>
          <w:sz w:val="22"/>
          <w:szCs w:val="22"/>
        </w:rPr>
        <w:t xml:space="preserve">n schaal van 0 tot 100, hoe hoger de score hoe slechter de kwaliteit van leven. In de onderste rijden </w:t>
      </w:r>
      <w:r w:rsidRPr="00B5273F">
        <w:rPr>
          <w:rFonts w:asciiTheme="majorHAnsi" w:eastAsia="MS Mincho" w:hAnsiTheme="majorHAnsi" w:cstheme="majorHAnsi"/>
          <w:sz w:val="22"/>
          <w:szCs w:val="22"/>
        </w:rPr>
        <w:t>worden deze waardes geïnterpreteerd volgens de methode van de Stichting Aquamarijn (Liegierse ea 2008)</w:t>
      </w:r>
      <w:r w:rsidR="009E47D6">
        <w:rPr>
          <w:rFonts w:asciiTheme="majorHAnsi" w:eastAsia="MS Mincho" w:hAnsiTheme="majorHAnsi" w:cstheme="majorHAnsi"/>
          <w:sz w:val="22"/>
          <w:szCs w:val="22"/>
        </w:rPr>
        <w:t>.</w:t>
      </w:r>
      <w:r w:rsidRPr="00B5273F">
        <w:rPr>
          <w:rFonts w:asciiTheme="majorHAnsi" w:eastAsia="MS Mincho" w:hAnsiTheme="majorHAnsi" w:cstheme="majorHAnsi"/>
          <w:sz w:val="22"/>
          <w:szCs w:val="22"/>
        </w:rPr>
        <w:t xml:space="preserve"> </w:t>
      </w:r>
    </w:p>
    <w:p w14:paraId="15AD3D57" w14:textId="77777777" w:rsidR="0007229A" w:rsidRPr="008E65FD" w:rsidRDefault="0007229A" w:rsidP="0007229A">
      <w:pPr>
        <w:widowControl w:val="0"/>
        <w:tabs>
          <w:tab w:val="left" w:pos="270"/>
        </w:tabs>
        <w:autoSpaceDE w:val="0"/>
        <w:autoSpaceDN w:val="0"/>
        <w:adjustRightInd w:val="0"/>
        <w:spacing w:before="8"/>
        <w:rPr>
          <w:rFonts w:asciiTheme="majorHAnsi" w:eastAsia="MS Mincho" w:hAnsiTheme="majorHAnsi" w:cstheme="majorHAnsi"/>
          <w:color w:val="000000"/>
          <w:sz w:val="22"/>
          <w:szCs w:val="22"/>
        </w:rPr>
      </w:pPr>
    </w:p>
    <w:p w14:paraId="3216F212" w14:textId="2EFD9AF9" w:rsidR="0007229A" w:rsidRPr="008E65FD" w:rsidRDefault="009E47D6" w:rsidP="0007229A">
      <w:pPr>
        <w:rPr>
          <w:rFonts w:asciiTheme="majorHAnsi" w:eastAsia="MS Mincho" w:hAnsiTheme="majorHAnsi" w:cstheme="majorHAnsi"/>
          <w:color w:val="000000"/>
          <w:sz w:val="22"/>
          <w:szCs w:val="22"/>
        </w:rPr>
      </w:pPr>
      <w:r>
        <w:rPr>
          <w:rFonts w:asciiTheme="majorHAnsi" w:eastAsia="MS Mincho" w:hAnsiTheme="majorHAnsi" w:cstheme="majorHAnsi"/>
          <w:color w:val="000000" w:themeColor="text1"/>
          <w:sz w:val="22"/>
          <w:szCs w:val="22"/>
        </w:rPr>
        <w:t>Tabel 1</w:t>
      </w:r>
      <w:r w:rsidR="0007229A" w:rsidRPr="000E7F4E">
        <w:rPr>
          <w:rFonts w:asciiTheme="majorHAnsi" w:eastAsia="MS Mincho" w:hAnsiTheme="majorHAnsi" w:cstheme="majorHAnsi"/>
          <w:color w:val="000000" w:themeColor="text1"/>
          <w:sz w:val="22"/>
          <w:szCs w:val="22"/>
        </w:rPr>
        <w:t xml:space="preserve">. Gemiddelde </w:t>
      </w:r>
      <w:r w:rsidR="0007229A">
        <w:rPr>
          <w:rFonts w:asciiTheme="majorHAnsi" w:eastAsia="MS Mincho" w:hAnsiTheme="majorHAnsi" w:cstheme="majorHAnsi"/>
          <w:color w:val="000000"/>
          <w:sz w:val="22"/>
          <w:szCs w:val="22"/>
        </w:rPr>
        <w:t xml:space="preserve">scores op KvL, </w:t>
      </w:r>
      <w:r w:rsidR="00693AC5">
        <w:rPr>
          <w:rFonts w:asciiTheme="majorHAnsi" w:eastAsia="MS Mincho" w:hAnsiTheme="majorHAnsi" w:cstheme="majorHAnsi"/>
          <w:color w:val="000000"/>
          <w:sz w:val="22"/>
          <w:szCs w:val="22"/>
        </w:rPr>
        <w:t>uitgesplitst</w:t>
      </w:r>
      <w:r w:rsidR="0007229A">
        <w:rPr>
          <w:rFonts w:asciiTheme="majorHAnsi" w:eastAsia="MS Mincho" w:hAnsiTheme="majorHAnsi" w:cstheme="majorHAnsi"/>
          <w:color w:val="000000"/>
          <w:sz w:val="22"/>
          <w:szCs w:val="22"/>
        </w:rPr>
        <w:t xml:space="preserve"> naar ervaren last van acnelittekens in het gelaat</w:t>
      </w:r>
    </w:p>
    <w:tbl>
      <w:tblPr>
        <w:tblStyle w:val="Tabelraster1"/>
        <w:tblW w:w="9290" w:type="dxa"/>
        <w:tblLook w:val="04A0" w:firstRow="1" w:lastRow="0" w:firstColumn="1" w:lastColumn="0" w:noHBand="0" w:noVBand="1"/>
      </w:tblPr>
      <w:tblGrid>
        <w:gridCol w:w="2122"/>
        <w:gridCol w:w="1734"/>
        <w:gridCol w:w="1810"/>
        <w:gridCol w:w="1812"/>
        <w:gridCol w:w="1812"/>
      </w:tblGrid>
      <w:tr w:rsidR="0007229A" w:rsidRPr="008E65FD" w14:paraId="5CE1A902" w14:textId="77777777" w:rsidTr="00A8637C">
        <w:tc>
          <w:tcPr>
            <w:tcW w:w="2122" w:type="dxa"/>
          </w:tcPr>
          <w:p w14:paraId="3551709C"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734" w:type="dxa"/>
          </w:tcPr>
          <w:p w14:paraId="1059E2DF"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Symptomen</w:t>
            </w:r>
          </w:p>
        </w:tc>
        <w:tc>
          <w:tcPr>
            <w:tcW w:w="1810" w:type="dxa"/>
          </w:tcPr>
          <w:p w14:paraId="63614273"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Emotie</w:t>
            </w:r>
          </w:p>
        </w:tc>
        <w:tc>
          <w:tcPr>
            <w:tcW w:w="1812" w:type="dxa"/>
          </w:tcPr>
          <w:p w14:paraId="253F33E2"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Functioneren</w:t>
            </w:r>
          </w:p>
        </w:tc>
        <w:tc>
          <w:tcPr>
            <w:tcW w:w="1812" w:type="dxa"/>
          </w:tcPr>
          <w:p w14:paraId="04B6337B" w14:textId="491A0BAF" w:rsidR="0007229A" w:rsidRPr="008E65FD" w:rsidRDefault="003A114F"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O</w:t>
            </w:r>
            <w:r w:rsidR="0007229A">
              <w:rPr>
                <w:rFonts w:asciiTheme="majorHAnsi" w:eastAsia="MS Mincho" w:hAnsiTheme="majorHAnsi" w:cstheme="majorHAnsi"/>
                <w:color w:val="000000"/>
              </w:rPr>
              <w:t>verall</w:t>
            </w:r>
          </w:p>
        </w:tc>
      </w:tr>
      <w:tr w:rsidR="0007229A" w:rsidRPr="008E65FD" w14:paraId="32E3D53D" w14:textId="77777777" w:rsidTr="00A8637C">
        <w:tc>
          <w:tcPr>
            <w:tcW w:w="2122" w:type="dxa"/>
          </w:tcPr>
          <w:p w14:paraId="581D9BD3" w14:textId="685D2C95" w:rsidR="0007229A" w:rsidRPr="008E65FD" w:rsidRDefault="0007229A" w:rsidP="003A114F">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 xml:space="preserve">Weinig tot matig last </w:t>
            </w:r>
            <w:r w:rsidR="003A114F">
              <w:rPr>
                <w:rFonts w:asciiTheme="majorHAnsi" w:eastAsia="MS Mincho" w:hAnsiTheme="majorHAnsi" w:cstheme="majorHAnsi"/>
                <w:color w:val="000000"/>
              </w:rPr>
              <w:t>(N=</w:t>
            </w:r>
            <w:r>
              <w:rPr>
                <w:rFonts w:asciiTheme="majorHAnsi" w:eastAsia="MS Mincho" w:hAnsiTheme="majorHAnsi" w:cstheme="majorHAnsi"/>
                <w:color w:val="000000"/>
              </w:rPr>
              <w:t>25)</w:t>
            </w:r>
          </w:p>
        </w:tc>
        <w:tc>
          <w:tcPr>
            <w:tcW w:w="1734" w:type="dxa"/>
          </w:tcPr>
          <w:p w14:paraId="02EFCF4A"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36,75</w:t>
            </w:r>
          </w:p>
        </w:tc>
        <w:tc>
          <w:tcPr>
            <w:tcW w:w="1810" w:type="dxa"/>
          </w:tcPr>
          <w:p w14:paraId="44EFF0FF"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46,5</w:t>
            </w:r>
          </w:p>
        </w:tc>
        <w:tc>
          <w:tcPr>
            <w:tcW w:w="1812" w:type="dxa"/>
          </w:tcPr>
          <w:p w14:paraId="43FD396F"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28,75</w:t>
            </w:r>
          </w:p>
        </w:tc>
        <w:tc>
          <w:tcPr>
            <w:tcW w:w="1812" w:type="dxa"/>
          </w:tcPr>
          <w:p w14:paraId="64913D26"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36,5</w:t>
            </w:r>
          </w:p>
        </w:tc>
      </w:tr>
      <w:tr w:rsidR="0007229A" w:rsidRPr="008E65FD" w14:paraId="730F7324" w14:textId="77777777" w:rsidTr="00A8637C">
        <w:tc>
          <w:tcPr>
            <w:tcW w:w="2122" w:type="dxa"/>
          </w:tcPr>
          <w:p w14:paraId="6978575B" w14:textId="185E7728" w:rsidR="0007229A"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lastRenderedPageBreak/>
              <w:t>Matige tot hoge last</w:t>
            </w:r>
          </w:p>
          <w:p w14:paraId="48BC21DD" w14:textId="610B66A3" w:rsidR="0007229A" w:rsidRPr="008E65FD" w:rsidRDefault="003A114F"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w:t>
            </w:r>
            <w:r w:rsidR="0007229A">
              <w:rPr>
                <w:rFonts w:asciiTheme="majorHAnsi" w:eastAsia="MS Mincho" w:hAnsiTheme="majorHAnsi" w:cstheme="majorHAnsi"/>
                <w:color w:val="000000"/>
              </w:rPr>
              <w:t>19)</w:t>
            </w:r>
          </w:p>
        </w:tc>
        <w:tc>
          <w:tcPr>
            <w:tcW w:w="1734" w:type="dxa"/>
          </w:tcPr>
          <w:p w14:paraId="746BF306"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54,25</w:t>
            </w:r>
          </w:p>
        </w:tc>
        <w:tc>
          <w:tcPr>
            <w:tcW w:w="1810" w:type="dxa"/>
          </w:tcPr>
          <w:p w14:paraId="6C5721EA"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72,75</w:t>
            </w:r>
          </w:p>
        </w:tc>
        <w:tc>
          <w:tcPr>
            <w:tcW w:w="1812" w:type="dxa"/>
          </w:tcPr>
          <w:p w14:paraId="65BD0E35"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53,5</w:t>
            </w:r>
          </w:p>
        </w:tc>
        <w:tc>
          <w:tcPr>
            <w:tcW w:w="1812" w:type="dxa"/>
          </w:tcPr>
          <w:p w14:paraId="20D6FF5E"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60,5</w:t>
            </w:r>
          </w:p>
        </w:tc>
      </w:tr>
      <w:tr w:rsidR="0007229A" w:rsidRPr="008E65FD" w14:paraId="3A64C8AE" w14:textId="77777777" w:rsidTr="00A8637C">
        <w:tc>
          <w:tcPr>
            <w:tcW w:w="2122" w:type="dxa"/>
          </w:tcPr>
          <w:p w14:paraId="32C11C8C"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734" w:type="dxa"/>
          </w:tcPr>
          <w:p w14:paraId="3570F310"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0" w:type="dxa"/>
          </w:tcPr>
          <w:p w14:paraId="49297C3C"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2" w:type="dxa"/>
          </w:tcPr>
          <w:p w14:paraId="578FF851"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2" w:type="dxa"/>
          </w:tcPr>
          <w:p w14:paraId="49361231"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p>
        </w:tc>
      </w:tr>
      <w:tr w:rsidR="0007229A" w:rsidRPr="008E65FD" w14:paraId="54C2B67A" w14:textId="77777777" w:rsidTr="00A8637C">
        <w:tc>
          <w:tcPr>
            <w:tcW w:w="2122" w:type="dxa"/>
          </w:tcPr>
          <w:p w14:paraId="47737DBF" w14:textId="77777777" w:rsidR="0007229A"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Weinig tot matig last</w:t>
            </w:r>
          </w:p>
          <w:p w14:paraId="34ABED9E" w14:textId="44D88391" w:rsidR="0007229A" w:rsidRPr="008E65FD" w:rsidRDefault="003A114F"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w:t>
            </w:r>
            <w:r w:rsidR="0007229A">
              <w:rPr>
                <w:rFonts w:asciiTheme="majorHAnsi" w:eastAsia="MS Mincho" w:hAnsiTheme="majorHAnsi" w:cstheme="majorHAnsi"/>
                <w:color w:val="000000"/>
              </w:rPr>
              <w:t>25)</w:t>
            </w:r>
          </w:p>
        </w:tc>
        <w:tc>
          <w:tcPr>
            <w:tcW w:w="1734" w:type="dxa"/>
          </w:tcPr>
          <w:p w14:paraId="42C78916"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0" w:type="dxa"/>
          </w:tcPr>
          <w:p w14:paraId="7BE2DDCA"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c>
          <w:tcPr>
            <w:tcW w:w="1812" w:type="dxa"/>
          </w:tcPr>
          <w:p w14:paraId="4963958E"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c>
          <w:tcPr>
            <w:tcW w:w="1812" w:type="dxa"/>
          </w:tcPr>
          <w:p w14:paraId="0C6D3624"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r>
      <w:tr w:rsidR="0007229A" w:rsidRPr="008E65FD" w14:paraId="1E2F4C22" w14:textId="77777777" w:rsidTr="00A8637C">
        <w:tc>
          <w:tcPr>
            <w:tcW w:w="2122" w:type="dxa"/>
          </w:tcPr>
          <w:p w14:paraId="4CDF5763" w14:textId="77777777" w:rsidR="0007229A"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Matige tot hoge</w:t>
            </w:r>
          </w:p>
          <w:p w14:paraId="2F284E7A"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(N=19)</w:t>
            </w:r>
          </w:p>
        </w:tc>
        <w:tc>
          <w:tcPr>
            <w:tcW w:w="1734" w:type="dxa"/>
          </w:tcPr>
          <w:p w14:paraId="38576C2C"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0" w:type="dxa"/>
          </w:tcPr>
          <w:p w14:paraId="0CDDA343"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2" w:type="dxa"/>
          </w:tcPr>
          <w:p w14:paraId="2DCCFB90"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2" w:type="dxa"/>
          </w:tcPr>
          <w:p w14:paraId="2BDB7BF6" w14:textId="77777777" w:rsidR="0007229A" w:rsidRPr="008E65FD" w:rsidRDefault="0007229A" w:rsidP="00A8637C">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r>
    </w:tbl>
    <w:p w14:paraId="010CC278" w14:textId="52EE419C" w:rsidR="000F4DA4" w:rsidRPr="0041560C" w:rsidRDefault="00F633A2" w:rsidP="001F4879">
      <w:pPr>
        <w:rPr>
          <w:rFonts w:asciiTheme="majorHAnsi" w:eastAsia="MS Mincho" w:hAnsiTheme="majorHAnsi" w:cstheme="majorHAnsi"/>
          <w:color w:val="000000" w:themeColor="text1"/>
          <w:sz w:val="22"/>
          <w:szCs w:val="22"/>
        </w:rPr>
      </w:pPr>
      <w:r w:rsidRPr="0041560C">
        <w:rPr>
          <w:rFonts w:asciiTheme="majorHAnsi" w:eastAsia="MS Mincho" w:hAnsiTheme="majorHAnsi" w:cstheme="majorHAnsi"/>
          <w:color w:val="000000" w:themeColor="text1"/>
          <w:sz w:val="22"/>
          <w:szCs w:val="22"/>
        </w:rPr>
        <w:t>Tabel 1 geeft de resultaten van het onderzoek. De tabel laat zien dat in alle domeinen, symptomen, emotie en functioneren de ervaren KvL in de lage P</w:t>
      </w:r>
      <w:r w:rsidR="00AB3EEC" w:rsidRPr="0041560C">
        <w:rPr>
          <w:rFonts w:asciiTheme="majorHAnsi" w:eastAsia="MS Mincho" w:hAnsiTheme="majorHAnsi" w:cstheme="majorHAnsi"/>
          <w:color w:val="000000" w:themeColor="text1"/>
          <w:sz w:val="22"/>
          <w:szCs w:val="22"/>
        </w:rPr>
        <w:t xml:space="preserve">OSAS </w:t>
      </w:r>
      <w:r w:rsidRPr="0041560C">
        <w:rPr>
          <w:rFonts w:asciiTheme="majorHAnsi" w:eastAsia="MS Mincho" w:hAnsiTheme="majorHAnsi" w:cstheme="majorHAnsi"/>
          <w:color w:val="000000" w:themeColor="text1"/>
          <w:sz w:val="22"/>
          <w:szCs w:val="22"/>
        </w:rPr>
        <w:t>range duidelijk verschilt van de ervaren KvL in de hoge P</w:t>
      </w:r>
      <w:r w:rsidR="00AB3EEC" w:rsidRPr="0041560C">
        <w:rPr>
          <w:rFonts w:asciiTheme="majorHAnsi" w:eastAsia="MS Mincho" w:hAnsiTheme="majorHAnsi" w:cstheme="majorHAnsi"/>
          <w:color w:val="000000" w:themeColor="text1"/>
          <w:sz w:val="22"/>
          <w:szCs w:val="22"/>
        </w:rPr>
        <w:t>OSAS</w:t>
      </w:r>
      <w:r w:rsidRPr="0041560C">
        <w:rPr>
          <w:rFonts w:asciiTheme="majorHAnsi" w:eastAsia="MS Mincho" w:hAnsiTheme="majorHAnsi" w:cstheme="majorHAnsi"/>
          <w:color w:val="000000" w:themeColor="text1"/>
          <w:sz w:val="22"/>
          <w:szCs w:val="22"/>
        </w:rPr>
        <w:t xml:space="preserve"> range. Dit geldt ook voor de overall KvL. </w:t>
      </w:r>
      <w:r w:rsidR="002F339D" w:rsidRPr="0041560C">
        <w:rPr>
          <w:rFonts w:asciiTheme="majorHAnsi" w:hAnsiTheme="majorHAnsi" w:cs="Courier New"/>
          <w:color w:val="000000" w:themeColor="text1"/>
          <w:sz w:val="22"/>
          <w:szCs w:val="22"/>
        </w:rPr>
        <w:t>Opvallens is dat</w:t>
      </w:r>
      <w:r w:rsidR="000F4DA4" w:rsidRPr="000F4DA4">
        <w:rPr>
          <w:rFonts w:asciiTheme="majorHAnsi" w:hAnsiTheme="majorHAnsi" w:cs="Courier New"/>
          <w:color w:val="000000" w:themeColor="text1"/>
          <w:sz w:val="22"/>
          <w:szCs w:val="22"/>
        </w:rPr>
        <w:t xml:space="preserve"> het verschil tussen de twee groepen sterker is op de emotionele schaal van Skindex29.</w:t>
      </w:r>
    </w:p>
    <w:p w14:paraId="5D3248E3" w14:textId="77777777" w:rsidR="00AB3EEC" w:rsidRDefault="00AB3EEC" w:rsidP="0007229A">
      <w:pPr>
        <w:rPr>
          <w:rFonts w:ascii="inherit" w:hAnsi="inherit" w:cs="Courier New"/>
          <w:color w:val="212121"/>
          <w:sz w:val="20"/>
          <w:szCs w:val="20"/>
        </w:rPr>
      </w:pPr>
    </w:p>
    <w:p w14:paraId="2DA14E8F" w14:textId="1957ED2B" w:rsidR="0007229A" w:rsidRDefault="0007229A" w:rsidP="0007229A">
      <w:pPr>
        <w:rPr>
          <w:rFonts w:asciiTheme="majorHAnsi" w:eastAsia="MS Mincho" w:hAnsiTheme="majorHAnsi" w:cstheme="majorHAnsi"/>
          <w:color w:val="000000"/>
          <w:sz w:val="22"/>
          <w:szCs w:val="22"/>
        </w:rPr>
      </w:pPr>
      <w:r>
        <w:rPr>
          <w:rFonts w:asciiTheme="majorHAnsi" w:eastAsia="MS Mincho" w:hAnsiTheme="majorHAnsi" w:cstheme="majorHAnsi"/>
          <w:sz w:val="22"/>
          <w:szCs w:val="22"/>
        </w:rPr>
        <w:t xml:space="preserve">Om de </w:t>
      </w:r>
      <w:r w:rsidR="00F87964">
        <w:rPr>
          <w:rFonts w:asciiTheme="majorHAnsi" w:eastAsia="MS Mincho" w:hAnsiTheme="majorHAnsi" w:cstheme="majorHAnsi"/>
          <w:sz w:val="22"/>
          <w:szCs w:val="22"/>
        </w:rPr>
        <w:t xml:space="preserve">assumpties </w:t>
      </w:r>
      <w:r>
        <w:rPr>
          <w:rFonts w:asciiTheme="majorHAnsi" w:eastAsia="MS Mincho" w:hAnsiTheme="majorHAnsi" w:cstheme="majorHAnsi"/>
          <w:sz w:val="22"/>
          <w:szCs w:val="22"/>
        </w:rPr>
        <w:t>van de uit te voeren T</w:t>
      </w:r>
      <w:r w:rsidR="00F87964">
        <w:rPr>
          <w:rFonts w:asciiTheme="majorHAnsi" w:eastAsia="MS Mincho" w:hAnsiTheme="majorHAnsi" w:cstheme="majorHAnsi"/>
          <w:sz w:val="22"/>
          <w:szCs w:val="22"/>
        </w:rPr>
        <w:t>-</w:t>
      </w:r>
      <w:r>
        <w:rPr>
          <w:rFonts w:asciiTheme="majorHAnsi" w:eastAsia="MS Mincho" w:hAnsiTheme="majorHAnsi" w:cstheme="majorHAnsi"/>
          <w:sz w:val="22"/>
          <w:szCs w:val="22"/>
        </w:rPr>
        <w:t xml:space="preserve">test vast te stellen werd getest of de twee deelschalen in de POSAS metingen normaal verdeeld </w:t>
      </w:r>
      <w:r w:rsidRPr="00C62B89">
        <w:rPr>
          <w:rFonts w:asciiTheme="majorHAnsi" w:eastAsia="MS Mincho" w:hAnsiTheme="majorHAnsi" w:cstheme="majorHAnsi"/>
          <w:color w:val="000000" w:themeColor="text1"/>
          <w:sz w:val="22"/>
          <w:szCs w:val="22"/>
        </w:rPr>
        <w:t>zijn</w:t>
      </w:r>
      <w:r w:rsidR="00F87964" w:rsidRPr="00C62B89">
        <w:rPr>
          <w:rFonts w:asciiTheme="majorHAnsi" w:eastAsia="MS Mincho" w:hAnsiTheme="majorHAnsi" w:cstheme="majorHAnsi"/>
          <w:color w:val="000000" w:themeColor="text1"/>
          <w:sz w:val="22"/>
          <w:szCs w:val="22"/>
        </w:rPr>
        <w:t xml:space="preserve"> </w:t>
      </w:r>
      <w:r w:rsidRPr="00C62B89">
        <w:rPr>
          <w:rFonts w:asciiTheme="majorHAnsi" w:eastAsia="MS Mincho" w:hAnsiTheme="majorHAnsi" w:cstheme="majorHAnsi"/>
          <w:color w:val="000000" w:themeColor="text1"/>
          <w:sz w:val="22"/>
          <w:szCs w:val="22"/>
        </w:rPr>
        <w:t>(</w:t>
      </w:r>
      <w:r w:rsidR="00C62B89" w:rsidRPr="00C62B89">
        <w:rPr>
          <w:rFonts w:asciiTheme="majorHAnsi" w:eastAsia="MS Mincho" w:hAnsiTheme="majorHAnsi" w:cstheme="majorHAnsi"/>
          <w:color w:val="000000" w:themeColor="text1"/>
          <w:sz w:val="22"/>
          <w:szCs w:val="22"/>
        </w:rPr>
        <w:t xml:space="preserve">zie Bijlage </w:t>
      </w:r>
      <w:r w:rsidR="00C211D8" w:rsidRPr="00C62B89">
        <w:rPr>
          <w:rFonts w:asciiTheme="majorHAnsi" w:eastAsia="MS Mincho" w:hAnsiTheme="majorHAnsi" w:cstheme="majorHAnsi"/>
          <w:color w:val="000000" w:themeColor="text1"/>
          <w:sz w:val="22"/>
          <w:szCs w:val="22"/>
        </w:rPr>
        <w:t>5</w:t>
      </w:r>
      <w:r w:rsidRPr="00C62B89">
        <w:rPr>
          <w:rFonts w:asciiTheme="majorHAnsi" w:eastAsia="MS Mincho" w:hAnsiTheme="majorHAnsi" w:cstheme="majorHAnsi"/>
          <w:color w:val="000000" w:themeColor="text1"/>
          <w:sz w:val="22"/>
          <w:szCs w:val="22"/>
        </w:rPr>
        <w:t>).</w:t>
      </w:r>
      <w:r w:rsidR="00F87964" w:rsidRPr="00C62B89">
        <w:rPr>
          <w:rFonts w:asciiTheme="majorHAnsi" w:eastAsia="MS Mincho" w:hAnsiTheme="majorHAnsi" w:cstheme="majorHAnsi"/>
          <w:color w:val="000000" w:themeColor="text1"/>
          <w:sz w:val="22"/>
          <w:szCs w:val="22"/>
        </w:rPr>
        <w:t xml:space="preserve"> Vervolgens is </w:t>
      </w:r>
      <w:r w:rsidR="00F87964">
        <w:rPr>
          <w:rFonts w:asciiTheme="majorHAnsi" w:eastAsia="MS Mincho" w:hAnsiTheme="majorHAnsi" w:cstheme="majorHAnsi"/>
          <w:color w:val="000000" w:themeColor="text1"/>
          <w:sz w:val="22"/>
          <w:szCs w:val="22"/>
        </w:rPr>
        <w:t xml:space="preserve">de onafhankelijke T-test uitgevoerd. </w:t>
      </w:r>
    </w:p>
    <w:p w14:paraId="204F8CA2" w14:textId="77777777" w:rsidR="0007229A" w:rsidRDefault="0007229A" w:rsidP="0007229A">
      <w:pPr>
        <w:rPr>
          <w:rFonts w:asciiTheme="majorHAnsi" w:eastAsia="MS Mincho" w:hAnsiTheme="majorHAnsi" w:cstheme="majorHAnsi"/>
          <w:sz w:val="22"/>
          <w:szCs w:val="22"/>
        </w:rPr>
      </w:pPr>
    </w:p>
    <w:p w14:paraId="26D2DDAC" w14:textId="1F734A0D" w:rsidR="0007229A" w:rsidRPr="008E65FD" w:rsidRDefault="00377DAF" w:rsidP="0007229A">
      <w:pPr>
        <w:rPr>
          <w:rFonts w:asciiTheme="majorHAnsi" w:eastAsia="MS Mincho" w:hAnsiTheme="majorHAnsi" w:cstheme="majorHAnsi"/>
          <w:sz w:val="22"/>
          <w:szCs w:val="22"/>
        </w:rPr>
      </w:pPr>
      <w:r>
        <w:rPr>
          <w:rFonts w:asciiTheme="majorHAnsi" w:eastAsia="MS Mincho" w:hAnsiTheme="majorHAnsi" w:cstheme="majorHAnsi"/>
          <w:color w:val="000000" w:themeColor="text1"/>
          <w:sz w:val="22"/>
          <w:szCs w:val="22"/>
        </w:rPr>
        <w:t>Tabel 2</w:t>
      </w:r>
      <w:r w:rsidR="0007229A" w:rsidRPr="00B453BA">
        <w:rPr>
          <w:rFonts w:asciiTheme="majorHAnsi" w:eastAsia="MS Mincho" w:hAnsiTheme="majorHAnsi" w:cstheme="majorHAnsi"/>
          <w:color w:val="000000" w:themeColor="text1"/>
          <w:sz w:val="22"/>
          <w:szCs w:val="22"/>
        </w:rPr>
        <w:t>. T-test voor onafhankelijke variabelen verschil in KvL</w:t>
      </w:r>
    </w:p>
    <w:tbl>
      <w:tblPr>
        <w:tblStyle w:val="Tabelraster"/>
        <w:tblW w:w="0" w:type="auto"/>
        <w:tblLook w:val="04A0" w:firstRow="1" w:lastRow="0" w:firstColumn="1" w:lastColumn="0" w:noHBand="0" w:noVBand="1"/>
      </w:tblPr>
      <w:tblGrid>
        <w:gridCol w:w="1509"/>
        <w:gridCol w:w="2850"/>
        <w:gridCol w:w="1509"/>
        <w:gridCol w:w="1509"/>
        <w:gridCol w:w="1509"/>
      </w:tblGrid>
      <w:tr w:rsidR="0007229A" w14:paraId="6A94C204" w14:textId="77777777" w:rsidTr="00377DAF">
        <w:tc>
          <w:tcPr>
            <w:tcW w:w="1509" w:type="dxa"/>
          </w:tcPr>
          <w:p w14:paraId="028ED985" w14:textId="77777777" w:rsidR="0007229A" w:rsidRDefault="0007229A" w:rsidP="00A8637C">
            <w:pPr>
              <w:rPr>
                <w:rFonts w:asciiTheme="majorHAnsi" w:eastAsia="MS Mincho" w:hAnsiTheme="majorHAnsi" w:cstheme="majorHAnsi"/>
              </w:rPr>
            </w:pPr>
            <w:bookmarkStart w:id="26" w:name="_Hlk535284652"/>
          </w:p>
        </w:tc>
        <w:tc>
          <w:tcPr>
            <w:tcW w:w="2850" w:type="dxa"/>
            <w:tcBorders>
              <w:right w:val="double" w:sz="4" w:space="0" w:color="auto"/>
            </w:tcBorders>
          </w:tcPr>
          <w:p w14:paraId="3D3B621D"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Levene’s test</w:t>
            </w:r>
          </w:p>
        </w:tc>
        <w:tc>
          <w:tcPr>
            <w:tcW w:w="1509" w:type="dxa"/>
            <w:tcBorders>
              <w:left w:val="double" w:sz="4" w:space="0" w:color="auto"/>
            </w:tcBorders>
          </w:tcPr>
          <w:p w14:paraId="2A2FBF1E"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T</w:t>
            </w:r>
          </w:p>
        </w:tc>
        <w:tc>
          <w:tcPr>
            <w:tcW w:w="1509" w:type="dxa"/>
          </w:tcPr>
          <w:p w14:paraId="04C39E72"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Df</w:t>
            </w:r>
          </w:p>
        </w:tc>
        <w:tc>
          <w:tcPr>
            <w:tcW w:w="1509" w:type="dxa"/>
          </w:tcPr>
          <w:p w14:paraId="5FA225E6"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Sig (2-tailed)</w:t>
            </w:r>
          </w:p>
        </w:tc>
      </w:tr>
      <w:tr w:rsidR="0007229A" w14:paraId="055D5357" w14:textId="77777777" w:rsidTr="00377DAF">
        <w:tc>
          <w:tcPr>
            <w:tcW w:w="1509" w:type="dxa"/>
          </w:tcPr>
          <w:p w14:paraId="67E40F02" w14:textId="77777777" w:rsidR="0007229A" w:rsidRDefault="0007229A" w:rsidP="00A8637C">
            <w:pPr>
              <w:rPr>
                <w:rFonts w:asciiTheme="majorHAnsi" w:eastAsia="MS Mincho" w:hAnsiTheme="majorHAnsi" w:cstheme="majorHAnsi"/>
              </w:rPr>
            </w:pPr>
          </w:p>
        </w:tc>
        <w:tc>
          <w:tcPr>
            <w:tcW w:w="2850" w:type="dxa"/>
            <w:tcBorders>
              <w:right w:val="double" w:sz="4" w:space="0" w:color="auto"/>
            </w:tcBorders>
          </w:tcPr>
          <w:p w14:paraId="3320ADB9"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Sig</w:t>
            </w:r>
          </w:p>
        </w:tc>
        <w:tc>
          <w:tcPr>
            <w:tcW w:w="1509" w:type="dxa"/>
            <w:tcBorders>
              <w:left w:val="double" w:sz="4" w:space="0" w:color="auto"/>
            </w:tcBorders>
          </w:tcPr>
          <w:p w14:paraId="07B55E90" w14:textId="08C62D01" w:rsidR="0007229A" w:rsidRDefault="0007229A" w:rsidP="00A8637C">
            <w:pPr>
              <w:rPr>
                <w:rFonts w:asciiTheme="majorHAnsi" w:eastAsia="MS Mincho" w:hAnsiTheme="majorHAnsi" w:cstheme="majorHAnsi"/>
              </w:rPr>
            </w:pPr>
          </w:p>
        </w:tc>
        <w:tc>
          <w:tcPr>
            <w:tcW w:w="1509" w:type="dxa"/>
          </w:tcPr>
          <w:p w14:paraId="53F9714F" w14:textId="1FFC6FF5" w:rsidR="0007229A" w:rsidRDefault="0007229A" w:rsidP="00A8637C">
            <w:pPr>
              <w:rPr>
                <w:rFonts w:asciiTheme="majorHAnsi" w:eastAsia="MS Mincho" w:hAnsiTheme="majorHAnsi" w:cstheme="majorHAnsi"/>
              </w:rPr>
            </w:pPr>
          </w:p>
        </w:tc>
        <w:tc>
          <w:tcPr>
            <w:tcW w:w="1509" w:type="dxa"/>
          </w:tcPr>
          <w:p w14:paraId="237CC9FA" w14:textId="16EE4F22" w:rsidR="0007229A" w:rsidRDefault="0007229A" w:rsidP="00A8637C">
            <w:pPr>
              <w:rPr>
                <w:rFonts w:asciiTheme="majorHAnsi" w:eastAsia="MS Mincho" w:hAnsiTheme="majorHAnsi" w:cstheme="majorHAnsi"/>
              </w:rPr>
            </w:pPr>
          </w:p>
        </w:tc>
      </w:tr>
      <w:tr w:rsidR="0007229A" w14:paraId="4CD370F6" w14:textId="77777777" w:rsidTr="00377DAF">
        <w:tc>
          <w:tcPr>
            <w:tcW w:w="1509" w:type="dxa"/>
          </w:tcPr>
          <w:p w14:paraId="6852EA13"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Symptomen</w:t>
            </w:r>
          </w:p>
        </w:tc>
        <w:tc>
          <w:tcPr>
            <w:tcW w:w="2850" w:type="dxa"/>
            <w:tcBorders>
              <w:right w:val="double" w:sz="4" w:space="0" w:color="auto"/>
            </w:tcBorders>
          </w:tcPr>
          <w:p w14:paraId="4FEAC0F4"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 xml:space="preserve">Equal </w:t>
            </w:r>
            <w:r>
              <w:t>variances assumed</w:t>
            </w:r>
          </w:p>
        </w:tc>
        <w:tc>
          <w:tcPr>
            <w:tcW w:w="1509" w:type="dxa"/>
            <w:tcBorders>
              <w:left w:val="double" w:sz="4" w:space="0" w:color="auto"/>
            </w:tcBorders>
          </w:tcPr>
          <w:p w14:paraId="7BF9399D" w14:textId="0AFD6CD4" w:rsidR="0007229A" w:rsidRDefault="00D95B08" w:rsidP="00A8637C">
            <w:pPr>
              <w:rPr>
                <w:rFonts w:asciiTheme="majorHAnsi" w:eastAsia="MS Mincho" w:hAnsiTheme="majorHAnsi" w:cstheme="majorHAnsi"/>
              </w:rPr>
            </w:pPr>
            <w:r>
              <w:rPr>
                <w:rFonts w:asciiTheme="majorHAnsi" w:eastAsia="MS Mincho" w:hAnsiTheme="majorHAnsi" w:cstheme="majorHAnsi"/>
              </w:rPr>
              <w:t>4,488</w:t>
            </w:r>
          </w:p>
        </w:tc>
        <w:tc>
          <w:tcPr>
            <w:tcW w:w="1509" w:type="dxa"/>
          </w:tcPr>
          <w:p w14:paraId="2324283C" w14:textId="647378EC" w:rsidR="0007229A" w:rsidRDefault="00D95B08" w:rsidP="00A8637C">
            <w:pPr>
              <w:rPr>
                <w:rFonts w:asciiTheme="majorHAnsi" w:eastAsia="MS Mincho" w:hAnsiTheme="majorHAnsi" w:cstheme="majorHAnsi"/>
              </w:rPr>
            </w:pPr>
            <w:r>
              <w:rPr>
                <w:rFonts w:asciiTheme="majorHAnsi" w:eastAsia="MS Mincho" w:hAnsiTheme="majorHAnsi" w:cstheme="majorHAnsi"/>
              </w:rPr>
              <w:t>42</w:t>
            </w:r>
          </w:p>
        </w:tc>
        <w:tc>
          <w:tcPr>
            <w:tcW w:w="1509" w:type="dxa"/>
          </w:tcPr>
          <w:p w14:paraId="3D28445D" w14:textId="666D4392" w:rsidR="0007229A" w:rsidRDefault="00D95B08" w:rsidP="00A8637C">
            <w:pPr>
              <w:rPr>
                <w:rFonts w:asciiTheme="majorHAnsi" w:eastAsia="MS Mincho" w:hAnsiTheme="majorHAnsi" w:cstheme="majorHAnsi"/>
              </w:rPr>
            </w:pPr>
            <w:r>
              <w:rPr>
                <w:rFonts w:asciiTheme="majorHAnsi" w:eastAsia="MS Mincho" w:hAnsiTheme="majorHAnsi" w:cstheme="majorHAnsi"/>
              </w:rPr>
              <w:t>,000</w:t>
            </w:r>
          </w:p>
        </w:tc>
      </w:tr>
      <w:tr w:rsidR="0007229A" w14:paraId="05FF3283" w14:textId="77777777" w:rsidTr="00377DAF">
        <w:tc>
          <w:tcPr>
            <w:tcW w:w="1509" w:type="dxa"/>
          </w:tcPr>
          <w:p w14:paraId="66A16AA7"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Emotie</w:t>
            </w:r>
          </w:p>
        </w:tc>
        <w:tc>
          <w:tcPr>
            <w:tcW w:w="2850" w:type="dxa"/>
            <w:tcBorders>
              <w:right w:val="double" w:sz="4" w:space="0" w:color="auto"/>
            </w:tcBorders>
          </w:tcPr>
          <w:p w14:paraId="598567FA" w14:textId="4038F61A" w:rsidR="0007229A" w:rsidRDefault="0007229A" w:rsidP="00A8637C">
            <w:pPr>
              <w:rPr>
                <w:rFonts w:asciiTheme="majorHAnsi" w:eastAsia="MS Mincho" w:hAnsiTheme="majorHAnsi" w:cstheme="majorHAnsi"/>
              </w:rPr>
            </w:pPr>
            <w:r>
              <w:rPr>
                <w:rFonts w:asciiTheme="majorHAnsi" w:eastAsia="MS Mincho" w:hAnsiTheme="majorHAnsi" w:cstheme="majorHAnsi"/>
              </w:rPr>
              <w:t xml:space="preserve">Equal </w:t>
            </w:r>
            <w:r>
              <w:t xml:space="preserve">variances </w:t>
            </w:r>
            <w:r w:rsidR="00377DAF">
              <w:t xml:space="preserve">not </w:t>
            </w:r>
            <w:r>
              <w:t>assumed</w:t>
            </w:r>
          </w:p>
        </w:tc>
        <w:tc>
          <w:tcPr>
            <w:tcW w:w="1509" w:type="dxa"/>
            <w:tcBorders>
              <w:left w:val="double" w:sz="4" w:space="0" w:color="auto"/>
            </w:tcBorders>
          </w:tcPr>
          <w:p w14:paraId="6DF2BD75" w14:textId="24EC8FFE" w:rsidR="0007229A" w:rsidRDefault="00377DAF" w:rsidP="00A8637C">
            <w:pPr>
              <w:rPr>
                <w:rFonts w:asciiTheme="majorHAnsi" w:eastAsia="MS Mincho" w:hAnsiTheme="majorHAnsi" w:cstheme="majorHAnsi"/>
              </w:rPr>
            </w:pPr>
            <w:r>
              <w:rPr>
                <w:rFonts w:asciiTheme="majorHAnsi" w:eastAsia="MS Mincho" w:hAnsiTheme="majorHAnsi" w:cstheme="majorHAnsi"/>
              </w:rPr>
              <w:t>6,430</w:t>
            </w:r>
          </w:p>
        </w:tc>
        <w:tc>
          <w:tcPr>
            <w:tcW w:w="1509" w:type="dxa"/>
          </w:tcPr>
          <w:p w14:paraId="145B10F7" w14:textId="225CD0C0" w:rsidR="0007229A" w:rsidRDefault="00377DAF" w:rsidP="00A8637C">
            <w:pPr>
              <w:rPr>
                <w:rFonts w:asciiTheme="majorHAnsi" w:eastAsia="MS Mincho" w:hAnsiTheme="majorHAnsi" w:cstheme="majorHAnsi"/>
              </w:rPr>
            </w:pPr>
            <w:r>
              <w:rPr>
                <w:rFonts w:asciiTheme="majorHAnsi" w:eastAsia="MS Mincho" w:hAnsiTheme="majorHAnsi" w:cstheme="majorHAnsi"/>
              </w:rPr>
              <w:t>39,424</w:t>
            </w:r>
          </w:p>
        </w:tc>
        <w:tc>
          <w:tcPr>
            <w:tcW w:w="1509" w:type="dxa"/>
          </w:tcPr>
          <w:p w14:paraId="04A69718"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,000</w:t>
            </w:r>
          </w:p>
        </w:tc>
      </w:tr>
      <w:tr w:rsidR="0007229A" w14:paraId="5FCDD373" w14:textId="77777777" w:rsidTr="00377DAF">
        <w:tc>
          <w:tcPr>
            <w:tcW w:w="1509" w:type="dxa"/>
          </w:tcPr>
          <w:p w14:paraId="2A41874F"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Functioneren</w:t>
            </w:r>
          </w:p>
        </w:tc>
        <w:tc>
          <w:tcPr>
            <w:tcW w:w="2850" w:type="dxa"/>
            <w:tcBorders>
              <w:right w:val="double" w:sz="4" w:space="0" w:color="auto"/>
            </w:tcBorders>
          </w:tcPr>
          <w:p w14:paraId="2EF0B2A0"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 xml:space="preserve">Equal </w:t>
            </w:r>
            <w:r>
              <w:t>variances assumed</w:t>
            </w:r>
          </w:p>
        </w:tc>
        <w:tc>
          <w:tcPr>
            <w:tcW w:w="1509" w:type="dxa"/>
            <w:tcBorders>
              <w:left w:val="double" w:sz="4" w:space="0" w:color="auto"/>
            </w:tcBorders>
          </w:tcPr>
          <w:p w14:paraId="63015E31"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6,453</w:t>
            </w:r>
          </w:p>
        </w:tc>
        <w:tc>
          <w:tcPr>
            <w:tcW w:w="1509" w:type="dxa"/>
          </w:tcPr>
          <w:p w14:paraId="4687753D"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42</w:t>
            </w:r>
          </w:p>
        </w:tc>
        <w:tc>
          <w:tcPr>
            <w:tcW w:w="1509" w:type="dxa"/>
          </w:tcPr>
          <w:p w14:paraId="55A96D2A" w14:textId="77777777" w:rsidR="0007229A" w:rsidRDefault="0007229A" w:rsidP="00A8637C">
            <w:pPr>
              <w:rPr>
                <w:rFonts w:asciiTheme="majorHAnsi" w:eastAsia="MS Mincho" w:hAnsiTheme="majorHAnsi" w:cstheme="majorHAnsi"/>
              </w:rPr>
            </w:pPr>
            <w:r>
              <w:rPr>
                <w:rFonts w:asciiTheme="majorHAnsi" w:eastAsia="MS Mincho" w:hAnsiTheme="majorHAnsi" w:cstheme="majorHAnsi"/>
              </w:rPr>
              <w:t>,000</w:t>
            </w:r>
          </w:p>
        </w:tc>
      </w:tr>
    </w:tbl>
    <w:p w14:paraId="7635D1E5" w14:textId="77777777" w:rsidR="0007229A" w:rsidRDefault="0007229A" w:rsidP="0007229A">
      <w:pPr>
        <w:rPr>
          <w:rFonts w:asciiTheme="majorHAnsi" w:eastAsia="MS Mincho" w:hAnsiTheme="majorHAnsi" w:cstheme="majorHAnsi"/>
          <w:sz w:val="22"/>
          <w:szCs w:val="22"/>
        </w:rPr>
      </w:pPr>
    </w:p>
    <w:p w14:paraId="7845C406" w14:textId="4C614F19" w:rsidR="0007229A" w:rsidRDefault="0007229A" w:rsidP="0007229A">
      <w:pPr>
        <w:rPr>
          <w:rFonts w:asciiTheme="majorHAnsi" w:eastAsia="MS Mincho" w:hAnsiTheme="majorHAnsi" w:cstheme="majorHAnsi"/>
          <w:color w:val="000000" w:themeColor="text1"/>
          <w:sz w:val="22"/>
          <w:szCs w:val="22"/>
        </w:rPr>
      </w:pPr>
      <w:r>
        <w:rPr>
          <w:rFonts w:asciiTheme="majorHAnsi" w:eastAsia="MS Mincho" w:hAnsiTheme="majorHAnsi" w:cstheme="majorHAnsi"/>
          <w:sz w:val="22"/>
          <w:szCs w:val="22"/>
        </w:rPr>
        <w:t xml:space="preserve">Tabel </w:t>
      </w:r>
      <w:r w:rsidR="00377DAF">
        <w:rPr>
          <w:rFonts w:asciiTheme="majorHAnsi" w:eastAsia="MS Mincho" w:hAnsiTheme="majorHAnsi" w:cstheme="majorHAnsi"/>
          <w:sz w:val="22"/>
          <w:szCs w:val="22"/>
        </w:rPr>
        <w:t xml:space="preserve">2 </w:t>
      </w:r>
      <w:r w:rsidRPr="008E65FD">
        <w:rPr>
          <w:rFonts w:asciiTheme="majorHAnsi" w:eastAsia="MS Mincho" w:hAnsiTheme="majorHAnsi" w:cstheme="majorHAnsi"/>
          <w:sz w:val="22"/>
          <w:szCs w:val="22"/>
        </w:rPr>
        <w:t xml:space="preserve">laat zien dat de </w:t>
      </w:r>
      <w:r>
        <w:rPr>
          <w:rFonts w:asciiTheme="majorHAnsi" w:eastAsia="MS Mincho" w:hAnsiTheme="majorHAnsi" w:cstheme="majorHAnsi"/>
          <w:sz w:val="22"/>
          <w:szCs w:val="22"/>
        </w:rPr>
        <w:t xml:space="preserve">gemiddelde </w:t>
      </w:r>
      <w:r w:rsidRPr="008E65FD">
        <w:rPr>
          <w:rFonts w:asciiTheme="majorHAnsi" w:eastAsia="MS Mincho" w:hAnsiTheme="majorHAnsi" w:cstheme="majorHAnsi"/>
          <w:sz w:val="22"/>
          <w:szCs w:val="22"/>
        </w:rPr>
        <w:t xml:space="preserve">scores </w:t>
      </w:r>
      <w:r>
        <w:rPr>
          <w:rFonts w:asciiTheme="majorHAnsi" w:eastAsia="MS Mincho" w:hAnsiTheme="majorHAnsi" w:cstheme="majorHAnsi"/>
          <w:sz w:val="22"/>
          <w:szCs w:val="22"/>
        </w:rPr>
        <w:t>op alle KvL</w:t>
      </w:r>
      <w:r w:rsidRPr="008E65FD">
        <w:rPr>
          <w:rFonts w:asciiTheme="majorHAnsi" w:eastAsia="MS Mincho" w:hAnsiTheme="majorHAnsi" w:cstheme="majorHAnsi"/>
          <w:sz w:val="22"/>
          <w:szCs w:val="22"/>
        </w:rPr>
        <w:t xml:space="preserve"> domein </w:t>
      </w:r>
      <w:r>
        <w:rPr>
          <w:rFonts w:asciiTheme="majorHAnsi" w:eastAsia="MS Mincho" w:hAnsiTheme="majorHAnsi" w:cstheme="majorHAnsi"/>
          <w:sz w:val="22"/>
          <w:szCs w:val="22"/>
        </w:rPr>
        <w:t xml:space="preserve">van </w:t>
      </w:r>
      <w:r w:rsidRPr="008E65FD">
        <w:rPr>
          <w:rFonts w:asciiTheme="majorHAnsi" w:eastAsia="MS Mincho" w:hAnsiTheme="majorHAnsi" w:cstheme="majorHAnsi"/>
          <w:sz w:val="22"/>
          <w:szCs w:val="22"/>
        </w:rPr>
        <w:t xml:space="preserve">de Skindex29 van de respondenten met een </w:t>
      </w:r>
      <w:r w:rsidR="00757BE0">
        <w:rPr>
          <w:rFonts w:asciiTheme="majorHAnsi" w:eastAsia="MS Mincho" w:hAnsiTheme="majorHAnsi" w:cstheme="majorHAnsi"/>
          <w:sz w:val="22"/>
          <w:szCs w:val="22"/>
        </w:rPr>
        <w:t xml:space="preserve">matig tot </w:t>
      </w:r>
      <w:r w:rsidRPr="008E65FD">
        <w:rPr>
          <w:rFonts w:asciiTheme="majorHAnsi" w:eastAsia="MS Mincho" w:hAnsiTheme="majorHAnsi" w:cstheme="majorHAnsi"/>
          <w:sz w:val="22"/>
          <w:szCs w:val="22"/>
        </w:rPr>
        <w:t xml:space="preserve">hoge score </w:t>
      </w:r>
      <w:r w:rsidR="00125038">
        <w:rPr>
          <w:rFonts w:asciiTheme="majorHAnsi" w:eastAsia="MS Mincho" w:hAnsiTheme="majorHAnsi" w:cstheme="majorHAnsi"/>
          <w:sz w:val="22"/>
          <w:szCs w:val="22"/>
        </w:rPr>
        <w:t>op</w:t>
      </w:r>
      <w:r w:rsidRPr="008E65FD">
        <w:rPr>
          <w:rFonts w:asciiTheme="majorHAnsi" w:eastAsia="MS Mincho" w:hAnsiTheme="majorHAnsi" w:cstheme="majorHAnsi"/>
          <w:sz w:val="22"/>
          <w:szCs w:val="22"/>
        </w:rPr>
        <w:t xml:space="preserve"> de POSAS-schaal significant verschillen van de</w:t>
      </w:r>
      <w:r>
        <w:rPr>
          <w:rFonts w:asciiTheme="majorHAnsi" w:eastAsia="MS Mincho" w:hAnsiTheme="majorHAnsi" w:cstheme="majorHAnsi"/>
          <w:sz w:val="22"/>
          <w:szCs w:val="22"/>
        </w:rPr>
        <w:t xml:space="preserve"> gemiddelde</w:t>
      </w:r>
      <w:r w:rsidRPr="008E65FD">
        <w:rPr>
          <w:rFonts w:asciiTheme="majorHAnsi" w:eastAsia="MS Mincho" w:hAnsiTheme="majorHAnsi" w:cstheme="majorHAnsi"/>
          <w:sz w:val="22"/>
          <w:szCs w:val="22"/>
        </w:rPr>
        <w:t xml:space="preserve"> scores </w:t>
      </w:r>
      <w:r w:rsidRPr="00C62B89">
        <w:rPr>
          <w:rFonts w:asciiTheme="majorHAnsi" w:eastAsia="MS Mincho" w:hAnsiTheme="majorHAnsi" w:cstheme="majorHAnsi"/>
          <w:color w:val="000000" w:themeColor="text1"/>
          <w:sz w:val="22"/>
          <w:szCs w:val="22"/>
        </w:rPr>
        <w:t xml:space="preserve">van respondenten </w:t>
      </w:r>
      <w:r w:rsidR="00757BE0" w:rsidRPr="00C62B89">
        <w:rPr>
          <w:rFonts w:asciiTheme="majorHAnsi" w:eastAsia="MS Mincho" w:hAnsiTheme="majorHAnsi" w:cstheme="majorHAnsi"/>
          <w:color w:val="000000" w:themeColor="text1"/>
          <w:sz w:val="22"/>
          <w:szCs w:val="22"/>
        </w:rPr>
        <w:t>met weinig tot matige</w:t>
      </w:r>
      <w:r w:rsidRPr="00C62B89">
        <w:rPr>
          <w:rFonts w:asciiTheme="majorHAnsi" w:eastAsia="MS Mincho" w:hAnsiTheme="majorHAnsi" w:cstheme="majorHAnsi"/>
          <w:color w:val="000000" w:themeColor="text1"/>
          <w:sz w:val="22"/>
          <w:szCs w:val="22"/>
        </w:rPr>
        <w:t xml:space="preserve"> </w:t>
      </w:r>
      <w:r w:rsidR="00757BE0" w:rsidRPr="00C62B89">
        <w:rPr>
          <w:rFonts w:asciiTheme="majorHAnsi" w:eastAsia="MS Mincho" w:hAnsiTheme="majorHAnsi" w:cstheme="majorHAnsi"/>
          <w:color w:val="000000" w:themeColor="text1"/>
          <w:sz w:val="22"/>
          <w:szCs w:val="22"/>
        </w:rPr>
        <w:t xml:space="preserve">score </w:t>
      </w:r>
      <w:r w:rsidR="00125038">
        <w:rPr>
          <w:rFonts w:asciiTheme="majorHAnsi" w:eastAsia="MS Mincho" w:hAnsiTheme="majorHAnsi" w:cstheme="majorHAnsi"/>
          <w:color w:val="000000" w:themeColor="text1"/>
          <w:sz w:val="22"/>
          <w:szCs w:val="22"/>
        </w:rPr>
        <w:t>op</w:t>
      </w:r>
      <w:r w:rsidR="00757BE0" w:rsidRPr="00C62B89">
        <w:rPr>
          <w:rFonts w:asciiTheme="majorHAnsi" w:eastAsia="MS Mincho" w:hAnsiTheme="majorHAnsi" w:cstheme="majorHAnsi"/>
          <w:color w:val="000000" w:themeColor="text1"/>
          <w:sz w:val="22"/>
          <w:szCs w:val="22"/>
        </w:rPr>
        <w:t xml:space="preserve"> de</w:t>
      </w:r>
      <w:r w:rsidRPr="00C62B89">
        <w:rPr>
          <w:rFonts w:asciiTheme="majorHAnsi" w:eastAsia="MS Mincho" w:hAnsiTheme="majorHAnsi" w:cstheme="majorHAnsi"/>
          <w:color w:val="000000" w:themeColor="text1"/>
          <w:sz w:val="22"/>
          <w:szCs w:val="22"/>
        </w:rPr>
        <w:t xml:space="preserve"> POSAS-schaal (p &lt; 0.00). De volledige resultaten zijn terug te vinden in Bijlage </w:t>
      </w:r>
      <w:r w:rsidR="00757BE0" w:rsidRPr="00C62B89">
        <w:rPr>
          <w:rFonts w:asciiTheme="majorHAnsi" w:eastAsia="MS Mincho" w:hAnsiTheme="majorHAnsi" w:cstheme="majorHAnsi"/>
          <w:color w:val="000000" w:themeColor="text1"/>
          <w:sz w:val="22"/>
          <w:szCs w:val="22"/>
        </w:rPr>
        <w:t xml:space="preserve">6, tabel </w:t>
      </w:r>
      <w:r w:rsidR="00C62B89" w:rsidRPr="00C62B89">
        <w:rPr>
          <w:rFonts w:asciiTheme="majorHAnsi" w:eastAsia="MS Mincho" w:hAnsiTheme="majorHAnsi" w:cstheme="majorHAnsi"/>
          <w:color w:val="000000" w:themeColor="text1"/>
          <w:sz w:val="22"/>
          <w:szCs w:val="22"/>
        </w:rPr>
        <w:t>8.</w:t>
      </w:r>
    </w:p>
    <w:bookmarkEnd w:id="26"/>
    <w:p w14:paraId="0C62A2B0" w14:textId="77777777" w:rsidR="000F4DA4" w:rsidRDefault="000F4DA4" w:rsidP="00144564">
      <w:pPr>
        <w:widowControl w:val="0"/>
        <w:tabs>
          <w:tab w:val="left" w:pos="270"/>
        </w:tabs>
        <w:autoSpaceDE w:val="0"/>
        <w:autoSpaceDN w:val="0"/>
        <w:adjustRightInd w:val="0"/>
        <w:spacing w:before="8"/>
        <w:rPr>
          <w:color w:val="000000" w:themeColor="text1"/>
        </w:rPr>
      </w:pPr>
    </w:p>
    <w:p w14:paraId="38310590" w14:textId="3276CE77" w:rsidR="00633ABC" w:rsidRPr="001D14ED" w:rsidRDefault="00152D82" w:rsidP="008D42AF">
      <w:pPr>
        <w:pStyle w:val="Kop1"/>
        <w:rPr>
          <w:sz w:val="22"/>
          <w:szCs w:val="22"/>
        </w:rPr>
      </w:pPr>
      <w:bookmarkStart w:id="27" w:name="_Toc1572874"/>
      <w:r>
        <w:rPr>
          <w:sz w:val="22"/>
          <w:szCs w:val="22"/>
        </w:rPr>
        <w:t xml:space="preserve">5. </w:t>
      </w:r>
      <w:r w:rsidR="00633ABC" w:rsidRPr="001D14ED">
        <w:rPr>
          <w:sz w:val="22"/>
          <w:szCs w:val="22"/>
        </w:rPr>
        <w:t>Conclusie:</w:t>
      </w:r>
      <w:bookmarkEnd w:id="27"/>
    </w:p>
    <w:p w14:paraId="74C1CBAB" w14:textId="6E4D5817" w:rsidR="00137605" w:rsidRDefault="00137605" w:rsidP="00633ABC">
      <w:pPr>
        <w:rPr>
          <w:rFonts w:asciiTheme="majorHAnsi" w:hAnsiTheme="majorHAnsi"/>
          <w:color w:val="00B050"/>
          <w:sz w:val="22"/>
          <w:szCs w:val="22"/>
        </w:rPr>
      </w:pPr>
    </w:p>
    <w:p w14:paraId="48246117" w14:textId="14F436F7" w:rsidR="000F4DA4" w:rsidRPr="0041560C" w:rsidRDefault="00C276AD" w:rsidP="00C276AD">
      <w:pPr>
        <w:widowControl w:val="0"/>
        <w:tabs>
          <w:tab w:val="left" w:pos="270"/>
        </w:tabs>
        <w:autoSpaceDE w:val="0"/>
        <w:autoSpaceDN w:val="0"/>
        <w:adjustRightInd w:val="0"/>
        <w:spacing w:before="8"/>
        <w:rPr>
          <w:rFonts w:asciiTheme="majorHAnsi" w:hAnsiTheme="majorHAnsi"/>
          <w:color w:val="000000" w:themeColor="text1"/>
          <w:sz w:val="22"/>
          <w:szCs w:val="22"/>
        </w:rPr>
      </w:pPr>
      <w:r w:rsidRPr="0041560C">
        <w:rPr>
          <w:rFonts w:asciiTheme="majorHAnsi" w:hAnsiTheme="majorHAnsi"/>
          <w:color w:val="000000" w:themeColor="text1"/>
          <w:sz w:val="22"/>
          <w:szCs w:val="22"/>
        </w:rPr>
        <w:t>De resultaten van het onderzoek zijn gebruikt om de onderzoeksvraag “</w:t>
      </w:r>
      <w:r w:rsidR="000F4DA4" w:rsidRPr="0041560C">
        <w:rPr>
          <w:rFonts w:asciiTheme="majorHAnsi" w:hAnsiTheme="majorHAnsi" w:cs="Arial"/>
          <w:color w:val="000000" w:themeColor="text1"/>
          <w:sz w:val="22"/>
          <w:szCs w:val="22"/>
        </w:rPr>
        <w:t xml:space="preserve">Is </w:t>
      </w:r>
      <w:r w:rsidRPr="0041560C">
        <w:rPr>
          <w:rFonts w:asciiTheme="majorHAnsi" w:hAnsiTheme="majorHAnsi" w:cs="Arial"/>
          <w:color w:val="000000" w:themeColor="text1"/>
          <w:sz w:val="22"/>
          <w:szCs w:val="22"/>
        </w:rPr>
        <w:t xml:space="preserve">er een verschil in kwaliteit van leven, gemeten met de Skindex29, tussen volwassenen die aangeven weinig tot matig last te ervaren van acne littekens in het gelaat en </w:t>
      </w:r>
      <w:r w:rsidR="00AB3EEC" w:rsidRPr="0041560C">
        <w:rPr>
          <w:rFonts w:asciiTheme="majorHAnsi" w:hAnsiTheme="majorHAnsi" w:cs="Arial"/>
          <w:color w:val="000000" w:themeColor="text1"/>
          <w:sz w:val="22"/>
          <w:szCs w:val="22"/>
        </w:rPr>
        <w:t>volwassenen d</w:t>
      </w:r>
      <w:r w:rsidRPr="0041560C">
        <w:rPr>
          <w:rFonts w:asciiTheme="majorHAnsi" w:hAnsiTheme="majorHAnsi" w:cs="Arial"/>
          <w:color w:val="000000" w:themeColor="text1"/>
          <w:sz w:val="22"/>
          <w:szCs w:val="22"/>
        </w:rPr>
        <w:t xml:space="preserve">ie aangeven matig tot hoge last te ervaren van acne littekens in het gelaat?’’ </w:t>
      </w:r>
      <w:r w:rsidRPr="0041560C">
        <w:rPr>
          <w:rFonts w:asciiTheme="majorHAnsi" w:hAnsiTheme="majorHAnsi"/>
          <w:color w:val="000000" w:themeColor="text1"/>
          <w:sz w:val="22"/>
          <w:szCs w:val="22"/>
        </w:rPr>
        <w:t xml:space="preserve">te beantwoorden. </w:t>
      </w:r>
    </w:p>
    <w:p w14:paraId="2D8B21B4" w14:textId="4D98D0D4" w:rsidR="000F4DA4" w:rsidRPr="0041560C" w:rsidRDefault="000F4DA4" w:rsidP="00C276AD">
      <w:pPr>
        <w:widowControl w:val="0"/>
        <w:tabs>
          <w:tab w:val="left" w:pos="270"/>
        </w:tabs>
        <w:autoSpaceDE w:val="0"/>
        <w:autoSpaceDN w:val="0"/>
        <w:adjustRightInd w:val="0"/>
        <w:spacing w:before="8"/>
        <w:rPr>
          <w:rFonts w:asciiTheme="majorHAnsi" w:hAnsiTheme="majorHAnsi"/>
          <w:color w:val="000000" w:themeColor="text1"/>
          <w:sz w:val="22"/>
          <w:szCs w:val="22"/>
        </w:rPr>
      </w:pPr>
    </w:p>
    <w:p w14:paraId="6B56CE5D" w14:textId="77777777" w:rsidR="0041560C" w:rsidRPr="0041560C" w:rsidRDefault="00303214" w:rsidP="00C276AD">
      <w:pPr>
        <w:widowControl w:val="0"/>
        <w:tabs>
          <w:tab w:val="left" w:pos="270"/>
        </w:tabs>
        <w:autoSpaceDE w:val="0"/>
        <w:autoSpaceDN w:val="0"/>
        <w:adjustRightInd w:val="0"/>
        <w:spacing w:before="8"/>
        <w:rPr>
          <w:rFonts w:asciiTheme="majorHAnsi" w:hAnsiTheme="majorHAnsi"/>
          <w:color w:val="000000" w:themeColor="text1"/>
          <w:sz w:val="22"/>
          <w:szCs w:val="22"/>
        </w:rPr>
      </w:pPr>
      <w:r w:rsidRPr="0041560C">
        <w:rPr>
          <w:rFonts w:asciiTheme="majorHAnsi" w:hAnsiTheme="majorHAnsi"/>
          <w:color w:val="000000" w:themeColor="text1"/>
          <w:sz w:val="22"/>
          <w:szCs w:val="22"/>
        </w:rPr>
        <w:t xml:space="preserve">Uit de resultaten kan geconcludeerd worden dat </w:t>
      </w:r>
      <w:r w:rsidR="000F4DA4" w:rsidRPr="0041560C">
        <w:rPr>
          <w:rFonts w:asciiTheme="majorHAnsi" w:hAnsiTheme="majorHAnsi"/>
          <w:color w:val="000000" w:themeColor="text1"/>
          <w:sz w:val="22"/>
          <w:szCs w:val="22"/>
        </w:rPr>
        <w:t xml:space="preserve">de onderzoeksvraag bevestigend is beantwoord en </w:t>
      </w:r>
      <w:r w:rsidR="00856478" w:rsidRPr="0041560C">
        <w:rPr>
          <w:rFonts w:asciiTheme="majorHAnsi" w:hAnsiTheme="majorHAnsi"/>
          <w:color w:val="000000" w:themeColor="text1"/>
          <w:sz w:val="22"/>
          <w:szCs w:val="22"/>
        </w:rPr>
        <w:t xml:space="preserve">dat </w:t>
      </w:r>
      <w:r w:rsidRPr="0041560C">
        <w:rPr>
          <w:rFonts w:asciiTheme="majorHAnsi" w:hAnsiTheme="majorHAnsi"/>
          <w:color w:val="000000" w:themeColor="text1"/>
          <w:sz w:val="22"/>
          <w:szCs w:val="22"/>
        </w:rPr>
        <w:t>er een significant ver</w:t>
      </w:r>
      <w:r w:rsidR="0002503A" w:rsidRPr="0041560C">
        <w:rPr>
          <w:rFonts w:asciiTheme="majorHAnsi" w:hAnsiTheme="majorHAnsi"/>
          <w:color w:val="000000" w:themeColor="text1"/>
          <w:sz w:val="22"/>
          <w:szCs w:val="22"/>
        </w:rPr>
        <w:t>schil is vastgesteld tussen de kwaliteit van l</w:t>
      </w:r>
      <w:r w:rsidRPr="0041560C">
        <w:rPr>
          <w:rFonts w:asciiTheme="majorHAnsi" w:hAnsiTheme="majorHAnsi"/>
          <w:color w:val="000000" w:themeColor="text1"/>
          <w:sz w:val="22"/>
          <w:szCs w:val="22"/>
        </w:rPr>
        <w:t xml:space="preserve">even van respondenten met weinig tot matige </w:t>
      </w:r>
      <w:r w:rsidR="0041560C" w:rsidRPr="0041560C">
        <w:rPr>
          <w:rFonts w:asciiTheme="majorHAnsi" w:hAnsiTheme="majorHAnsi"/>
          <w:color w:val="000000" w:themeColor="text1"/>
          <w:sz w:val="22"/>
          <w:szCs w:val="22"/>
        </w:rPr>
        <w:t xml:space="preserve">ervaren </w:t>
      </w:r>
      <w:r w:rsidRPr="0041560C">
        <w:rPr>
          <w:rFonts w:asciiTheme="majorHAnsi" w:hAnsiTheme="majorHAnsi"/>
          <w:color w:val="000000" w:themeColor="text1"/>
          <w:sz w:val="22"/>
          <w:szCs w:val="22"/>
        </w:rPr>
        <w:t xml:space="preserve">last van littekens </w:t>
      </w:r>
      <w:r w:rsidR="00234E35" w:rsidRPr="0041560C">
        <w:rPr>
          <w:rFonts w:asciiTheme="majorHAnsi" w:hAnsiTheme="majorHAnsi"/>
          <w:color w:val="000000" w:themeColor="text1"/>
          <w:sz w:val="22"/>
          <w:szCs w:val="22"/>
        </w:rPr>
        <w:t xml:space="preserve">in het gelaat </w:t>
      </w:r>
      <w:r w:rsidRPr="0041560C">
        <w:rPr>
          <w:rFonts w:asciiTheme="majorHAnsi" w:hAnsiTheme="majorHAnsi"/>
          <w:color w:val="000000" w:themeColor="text1"/>
          <w:sz w:val="22"/>
          <w:szCs w:val="22"/>
        </w:rPr>
        <w:t>ten gevol</w:t>
      </w:r>
      <w:r w:rsidR="0002503A" w:rsidRPr="0041560C">
        <w:rPr>
          <w:rFonts w:asciiTheme="majorHAnsi" w:hAnsiTheme="majorHAnsi"/>
          <w:color w:val="000000" w:themeColor="text1"/>
          <w:sz w:val="22"/>
          <w:szCs w:val="22"/>
        </w:rPr>
        <w:t>ge van acné en de k</w:t>
      </w:r>
      <w:r w:rsidRPr="0041560C">
        <w:rPr>
          <w:rFonts w:asciiTheme="majorHAnsi" w:hAnsiTheme="majorHAnsi"/>
          <w:color w:val="000000" w:themeColor="text1"/>
          <w:sz w:val="22"/>
          <w:szCs w:val="22"/>
        </w:rPr>
        <w:t xml:space="preserve">waliteit van </w:t>
      </w:r>
      <w:r w:rsidR="0002503A" w:rsidRPr="0041560C">
        <w:rPr>
          <w:rFonts w:asciiTheme="majorHAnsi" w:hAnsiTheme="majorHAnsi"/>
          <w:color w:val="000000" w:themeColor="text1"/>
          <w:sz w:val="22"/>
          <w:szCs w:val="22"/>
        </w:rPr>
        <w:t>l</w:t>
      </w:r>
      <w:r w:rsidRPr="0041560C">
        <w:rPr>
          <w:rFonts w:asciiTheme="majorHAnsi" w:hAnsiTheme="majorHAnsi"/>
          <w:color w:val="000000" w:themeColor="text1"/>
          <w:sz w:val="22"/>
          <w:szCs w:val="22"/>
        </w:rPr>
        <w:t xml:space="preserve">even van respondenten met matig tot hoge </w:t>
      </w:r>
      <w:r w:rsidR="0041560C" w:rsidRPr="0041560C">
        <w:rPr>
          <w:rFonts w:asciiTheme="majorHAnsi" w:hAnsiTheme="majorHAnsi"/>
          <w:color w:val="000000" w:themeColor="text1"/>
          <w:sz w:val="22"/>
          <w:szCs w:val="22"/>
        </w:rPr>
        <w:t xml:space="preserve">ervaren </w:t>
      </w:r>
      <w:r w:rsidRPr="0041560C">
        <w:rPr>
          <w:rFonts w:asciiTheme="majorHAnsi" w:hAnsiTheme="majorHAnsi"/>
          <w:color w:val="000000" w:themeColor="text1"/>
          <w:sz w:val="22"/>
          <w:szCs w:val="22"/>
        </w:rPr>
        <w:t xml:space="preserve">last van littekens </w:t>
      </w:r>
      <w:r w:rsidR="00234E35" w:rsidRPr="0041560C">
        <w:rPr>
          <w:rFonts w:asciiTheme="majorHAnsi" w:hAnsiTheme="majorHAnsi"/>
          <w:color w:val="000000" w:themeColor="text1"/>
          <w:sz w:val="22"/>
          <w:szCs w:val="22"/>
        </w:rPr>
        <w:t xml:space="preserve">in het gelaat </w:t>
      </w:r>
      <w:r w:rsidRPr="0041560C">
        <w:rPr>
          <w:rFonts w:asciiTheme="majorHAnsi" w:hAnsiTheme="majorHAnsi"/>
          <w:color w:val="000000" w:themeColor="text1"/>
          <w:sz w:val="22"/>
          <w:szCs w:val="22"/>
        </w:rPr>
        <w:t xml:space="preserve">ten gevolge van acné. Dit verschil is vastgesteld zowel voor de KvL in zijn geheel gezien als voor de KvL gesplitst in de domeinen </w:t>
      </w:r>
      <w:r w:rsidR="00234E35" w:rsidRPr="0041560C">
        <w:rPr>
          <w:rFonts w:asciiTheme="majorHAnsi" w:hAnsiTheme="majorHAnsi"/>
          <w:color w:val="000000" w:themeColor="text1"/>
          <w:sz w:val="22"/>
          <w:szCs w:val="22"/>
        </w:rPr>
        <w:t>s</w:t>
      </w:r>
      <w:r w:rsidRPr="0041560C">
        <w:rPr>
          <w:rFonts w:asciiTheme="majorHAnsi" w:hAnsiTheme="majorHAnsi"/>
          <w:color w:val="000000" w:themeColor="text1"/>
          <w:sz w:val="22"/>
          <w:szCs w:val="22"/>
        </w:rPr>
        <w:t xml:space="preserve">ymptomen, </w:t>
      </w:r>
      <w:r w:rsidR="00234E35" w:rsidRPr="0041560C">
        <w:rPr>
          <w:rFonts w:asciiTheme="majorHAnsi" w:hAnsiTheme="majorHAnsi"/>
          <w:color w:val="000000" w:themeColor="text1"/>
          <w:sz w:val="22"/>
          <w:szCs w:val="22"/>
        </w:rPr>
        <w:t>e</w:t>
      </w:r>
      <w:r w:rsidRPr="0041560C">
        <w:rPr>
          <w:rFonts w:asciiTheme="majorHAnsi" w:hAnsiTheme="majorHAnsi"/>
          <w:color w:val="000000" w:themeColor="text1"/>
          <w:sz w:val="22"/>
          <w:szCs w:val="22"/>
        </w:rPr>
        <w:t xml:space="preserve">moties en </w:t>
      </w:r>
      <w:r w:rsidR="00234E35" w:rsidRPr="0041560C">
        <w:rPr>
          <w:rFonts w:asciiTheme="majorHAnsi" w:hAnsiTheme="majorHAnsi"/>
          <w:color w:val="000000" w:themeColor="text1"/>
          <w:sz w:val="22"/>
          <w:szCs w:val="22"/>
        </w:rPr>
        <w:t>f</w:t>
      </w:r>
      <w:r w:rsidRPr="0041560C">
        <w:rPr>
          <w:rFonts w:asciiTheme="majorHAnsi" w:hAnsiTheme="majorHAnsi"/>
          <w:color w:val="000000" w:themeColor="text1"/>
          <w:sz w:val="22"/>
          <w:szCs w:val="22"/>
        </w:rPr>
        <w:t xml:space="preserve">unctioneren. </w:t>
      </w:r>
    </w:p>
    <w:p w14:paraId="317DD006" w14:textId="514A918E" w:rsidR="001A7862" w:rsidRPr="0041560C" w:rsidRDefault="00DC571D" w:rsidP="00C276AD">
      <w:pPr>
        <w:widowControl w:val="0"/>
        <w:tabs>
          <w:tab w:val="left" w:pos="270"/>
        </w:tabs>
        <w:autoSpaceDE w:val="0"/>
        <w:autoSpaceDN w:val="0"/>
        <w:adjustRightInd w:val="0"/>
        <w:spacing w:before="8"/>
        <w:rPr>
          <w:rFonts w:asciiTheme="majorHAnsi" w:hAnsiTheme="majorHAnsi"/>
          <w:color w:val="000000" w:themeColor="text1"/>
          <w:sz w:val="22"/>
          <w:szCs w:val="22"/>
        </w:rPr>
      </w:pPr>
      <w:r w:rsidRPr="0041560C">
        <w:rPr>
          <w:rFonts w:asciiTheme="majorHAnsi" w:hAnsiTheme="majorHAnsi"/>
          <w:color w:val="000000" w:themeColor="text1"/>
          <w:sz w:val="22"/>
          <w:szCs w:val="22"/>
        </w:rPr>
        <w:t xml:space="preserve">Respondenten </w:t>
      </w:r>
      <w:r w:rsidRPr="0041560C">
        <w:rPr>
          <w:rFonts w:asciiTheme="majorHAnsi" w:hAnsiTheme="majorHAnsi" w:cs="Arial"/>
          <w:color w:val="000000" w:themeColor="text1"/>
          <w:sz w:val="22"/>
          <w:szCs w:val="22"/>
        </w:rPr>
        <w:t>die aangeven weinig tot matig last te ervaren van acne littekens in het gelaat</w:t>
      </w:r>
      <w:r w:rsidR="0041560C" w:rsidRPr="0041560C">
        <w:rPr>
          <w:rFonts w:asciiTheme="majorHAnsi" w:hAnsiTheme="majorHAnsi" w:cs="Arial"/>
          <w:color w:val="000000" w:themeColor="text1"/>
          <w:sz w:val="22"/>
          <w:szCs w:val="22"/>
        </w:rPr>
        <w:t xml:space="preserve"> ervaren een hogere kwaliteit van leven dan respondenten die aangeven matig tot hoge last te ervaren van acne littekens in het gelaat.</w:t>
      </w:r>
    </w:p>
    <w:p w14:paraId="74EE99BD" w14:textId="55BA108D" w:rsidR="00303214" w:rsidRDefault="00303214" w:rsidP="00633ABC">
      <w:pPr>
        <w:rPr>
          <w:rFonts w:asciiTheme="majorHAnsi" w:hAnsiTheme="majorHAnsi"/>
          <w:color w:val="00B050"/>
          <w:sz w:val="22"/>
          <w:szCs w:val="22"/>
        </w:rPr>
      </w:pPr>
    </w:p>
    <w:p w14:paraId="36EBD7B8" w14:textId="77777777" w:rsidR="006364B5" w:rsidRDefault="006364B5">
      <w:pPr>
        <w:rPr>
          <w:rFonts w:asciiTheme="majorHAnsi" w:hAnsiTheme="majorHAnsi" w:cstheme="minorBidi"/>
          <w:b/>
          <w:bCs/>
          <w:caps/>
          <w:color w:val="FFFFFF" w:themeColor="background1"/>
          <w:spacing w:val="15"/>
          <w:sz w:val="22"/>
          <w:szCs w:val="22"/>
          <w:lang w:eastAsia="en-US"/>
        </w:rPr>
      </w:pPr>
    </w:p>
    <w:p w14:paraId="6B736FCF" w14:textId="0B0416D0" w:rsidR="00633ABC" w:rsidRPr="001D14ED" w:rsidRDefault="00152D82" w:rsidP="008D42AF">
      <w:pPr>
        <w:pStyle w:val="Kop1"/>
        <w:rPr>
          <w:sz w:val="22"/>
          <w:szCs w:val="22"/>
        </w:rPr>
      </w:pPr>
      <w:bookmarkStart w:id="28" w:name="_Toc1572875"/>
      <w:r>
        <w:rPr>
          <w:sz w:val="22"/>
          <w:szCs w:val="22"/>
        </w:rPr>
        <w:lastRenderedPageBreak/>
        <w:t xml:space="preserve">6. </w:t>
      </w:r>
      <w:r w:rsidR="00633ABC" w:rsidRPr="001D14ED">
        <w:rPr>
          <w:sz w:val="22"/>
          <w:szCs w:val="22"/>
        </w:rPr>
        <w:t>Discussie:</w:t>
      </w:r>
      <w:bookmarkEnd w:id="28"/>
    </w:p>
    <w:p w14:paraId="7B47CDBD" w14:textId="77777777" w:rsidR="00D95B08" w:rsidRDefault="00D95B08" w:rsidP="0007229A">
      <w:pPr>
        <w:rPr>
          <w:rFonts w:ascii="Calibri" w:hAnsi="Calibri"/>
          <w:color w:val="000000"/>
          <w:sz w:val="22"/>
          <w:szCs w:val="22"/>
        </w:rPr>
      </w:pPr>
    </w:p>
    <w:p w14:paraId="72A9F465" w14:textId="77777777" w:rsidR="00E332BD" w:rsidRDefault="00E332BD" w:rsidP="00E332BD">
      <w:pPr>
        <w:rPr>
          <w:rFonts w:asciiTheme="majorHAnsi" w:eastAsia="MS Mincho" w:hAnsiTheme="majorHAnsi" w:cstheme="majorHAnsi"/>
          <w:color w:val="000000"/>
          <w:sz w:val="22"/>
          <w:szCs w:val="22"/>
        </w:rPr>
      </w:pPr>
      <w:r w:rsidRPr="00E650EF">
        <w:rPr>
          <w:rFonts w:ascii="Calibri" w:hAnsi="Calibri"/>
          <w:color w:val="000000"/>
          <w:sz w:val="22"/>
          <w:szCs w:val="22"/>
        </w:rPr>
        <w:t xml:space="preserve">De respondenten van de enquête vormen geen aselecte steekproef, </w:t>
      </w:r>
      <w:r>
        <w:rPr>
          <w:rFonts w:ascii="Calibri" w:hAnsi="Calibri"/>
          <w:color w:val="000000"/>
          <w:sz w:val="22"/>
          <w:szCs w:val="22"/>
        </w:rPr>
        <w:t>een deel van hen</w:t>
      </w:r>
      <w:r w:rsidRPr="00E650EF">
        <w:rPr>
          <w:rFonts w:ascii="Calibri" w:hAnsi="Calibri"/>
          <w:color w:val="000000"/>
          <w:sz w:val="22"/>
          <w:szCs w:val="22"/>
        </w:rPr>
        <w:t xml:space="preserve"> zijn/waren patiënt bij een huidtherapeut. Zij beleven dus al dermate last dat zij hulp hebben gezocht</w:t>
      </w:r>
      <w:r>
        <w:rPr>
          <w:rFonts w:ascii="Calibri" w:hAnsi="Calibri"/>
          <w:color w:val="000000"/>
          <w:sz w:val="22"/>
          <w:szCs w:val="22"/>
        </w:rPr>
        <w:t xml:space="preserve">, waardoor zij mogelijk hoger scoren in de Skindex-29. </w:t>
      </w:r>
      <w:r w:rsidRPr="00E650EF">
        <w:rPr>
          <w:rFonts w:ascii="Calibri" w:hAnsi="Calibri"/>
          <w:color w:val="000000"/>
          <w:sz w:val="22"/>
          <w:szCs w:val="22"/>
        </w:rPr>
        <w:t>Als 9,4% van de bevolking aan acné lijdt dan spreek je in Nederland over 1,5 miljoen mensen. Nu hebben de</w:t>
      </w:r>
      <w:r>
        <w:rPr>
          <w:rFonts w:ascii="Calibri" w:hAnsi="Calibri"/>
          <w:color w:val="000000"/>
          <w:sz w:val="22"/>
          <w:szCs w:val="22"/>
        </w:rPr>
        <w:t>ze</w:t>
      </w:r>
      <w:r w:rsidRPr="00E650EF">
        <w:rPr>
          <w:rFonts w:ascii="Calibri" w:hAnsi="Calibri"/>
          <w:color w:val="000000"/>
          <w:sz w:val="22"/>
          <w:szCs w:val="22"/>
        </w:rPr>
        <w:t xml:space="preserve"> niet allemaal littekens in het gelaat</w:t>
      </w:r>
      <w:r>
        <w:rPr>
          <w:rFonts w:ascii="Calibri" w:hAnsi="Calibri"/>
          <w:color w:val="000000"/>
          <w:sz w:val="22"/>
          <w:szCs w:val="22"/>
        </w:rPr>
        <w:t>,</w:t>
      </w:r>
      <w:r w:rsidRPr="00E650EF">
        <w:rPr>
          <w:rFonts w:ascii="Calibri" w:hAnsi="Calibri"/>
          <w:color w:val="000000"/>
          <w:sz w:val="22"/>
          <w:szCs w:val="22"/>
        </w:rPr>
        <w:t xml:space="preserve"> maar een steekproef van 44 mensen is dan </w:t>
      </w:r>
      <w:r>
        <w:rPr>
          <w:rFonts w:ascii="Calibri" w:hAnsi="Calibri"/>
          <w:color w:val="000000"/>
          <w:sz w:val="22"/>
          <w:szCs w:val="22"/>
        </w:rPr>
        <w:t>in aantal te gering voor een</w:t>
      </w:r>
      <w:r w:rsidRPr="00E650EF">
        <w:rPr>
          <w:rFonts w:ascii="Calibri" w:hAnsi="Calibri"/>
          <w:color w:val="000000"/>
          <w:sz w:val="22"/>
          <w:szCs w:val="22"/>
        </w:rPr>
        <w:t xml:space="preserve"> representatie</w:t>
      </w:r>
      <w:r>
        <w:rPr>
          <w:rFonts w:ascii="Calibri" w:hAnsi="Calibri"/>
          <w:color w:val="000000"/>
          <w:sz w:val="22"/>
          <w:szCs w:val="22"/>
        </w:rPr>
        <w:t>ve steekproef</w:t>
      </w:r>
      <w:r w:rsidRPr="00E650EF">
        <w:rPr>
          <w:rFonts w:ascii="Calibri" w:hAnsi="Calibri"/>
          <w:color w:val="000000"/>
          <w:sz w:val="22"/>
          <w:szCs w:val="22"/>
        </w:rPr>
        <w:t xml:space="preserve">. Hierdoor kunnen de resultaten van dit onderzoek niet gegeneraliseerd worden </w:t>
      </w:r>
      <w:r>
        <w:rPr>
          <w:rFonts w:ascii="Calibri" w:hAnsi="Calibri"/>
          <w:color w:val="000000"/>
          <w:sz w:val="22"/>
          <w:szCs w:val="22"/>
        </w:rPr>
        <w:t>naar</w:t>
      </w:r>
      <w:r w:rsidRPr="00E650EF">
        <w:rPr>
          <w:rFonts w:ascii="Calibri" w:hAnsi="Calibri"/>
          <w:color w:val="000000"/>
          <w:sz w:val="22"/>
          <w:szCs w:val="22"/>
        </w:rPr>
        <w:t xml:space="preserve"> de hele populatie. Bias werd in dit onderzoek zoveel mogelijk vermeden, doordat de respondenten op een rustige plek, de vragenlijst invulde.</w:t>
      </w:r>
      <w:r>
        <w:rPr>
          <w:rFonts w:ascii="Calibri" w:hAnsi="Calibri"/>
          <w:color w:val="000000"/>
          <w:sz w:val="22"/>
          <w:szCs w:val="22"/>
        </w:rPr>
        <w:t xml:space="preserve"> Dit maakt de antwoorden op de vragenlijst meer betrouwbaar (Verhoeven, 2011).</w:t>
      </w:r>
      <w:r w:rsidRPr="00E650EF">
        <w:rPr>
          <w:rFonts w:ascii="Calibri" w:hAnsi="Calibri"/>
          <w:color w:val="000000"/>
          <w:sz w:val="22"/>
          <w:szCs w:val="22"/>
        </w:rPr>
        <w:t xml:space="preserve"> </w:t>
      </w:r>
      <w:r w:rsidRPr="008E65FD">
        <w:rPr>
          <w:rFonts w:asciiTheme="majorHAnsi" w:eastAsia="MS Mincho" w:hAnsiTheme="majorHAnsi" w:cstheme="majorHAnsi"/>
          <w:color w:val="000000"/>
          <w:sz w:val="22"/>
          <w:szCs w:val="22"/>
        </w:rPr>
        <w:t xml:space="preserve">De respondenten hebben in de vragenlijst hun subjectieve beleving aangegeven. </w:t>
      </w:r>
      <w:r>
        <w:rPr>
          <w:rFonts w:asciiTheme="majorHAnsi" w:eastAsia="MS Mincho" w:hAnsiTheme="majorHAnsi" w:cstheme="majorHAnsi"/>
          <w:color w:val="000000"/>
          <w:sz w:val="22"/>
          <w:szCs w:val="22"/>
        </w:rPr>
        <w:t>Het is erg moeilijk een subjectieve beleving te vertalen naar een getal. De resultaten zijn echter wel getalsmatig bewerkt. Daarom</w:t>
      </w:r>
      <w:r w:rsidRPr="008E65FD">
        <w:rPr>
          <w:rFonts w:asciiTheme="majorHAnsi" w:eastAsia="MS Mincho" w:hAnsiTheme="majorHAnsi" w:cstheme="majorHAnsi"/>
          <w:color w:val="000000"/>
          <w:sz w:val="22"/>
          <w:szCs w:val="22"/>
        </w:rPr>
        <w:t xml:space="preserve"> kunnen de resultaten slechts als indicatie geïnterpreteerd worden. </w:t>
      </w:r>
    </w:p>
    <w:p w14:paraId="7D11C923" w14:textId="77777777" w:rsidR="00E332BD" w:rsidRDefault="00E332BD" w:rsidP="00E332BD">
      <w:pPr>
        <w:widowControl w:val="0"/>
        <w:tabs>
          <w:tab w:val="left" w:pos="270"/>
        </w:tabs>
        <w:autoSpaceDE w:val="0"/>
        <w:autoSpaceDN w:val="0"/>
        <w:adjustRightInd w:val="0"/>
        <w:spacing w:before="8"/>
        <w:rPr>
          <w:rFonts w:ascii="Calibri" w:hAnsi="Calibri"/>
          <w:color w:val="000000"/>
          <w:sz w:val="22"/>
          <w:szCs w:val="22"/>
        </w:rPr>
      </w:pPr>
    </w:p>
    <w:p w14:paraId="2E5E4D0F" w14:textId="77777777" w:rsidR="00E332BD" w:rsidRDefault="00E332BD" w:rsidP="00E332BD">
      <w:pPr>
        <w:rPr>
          <w:rFonts w:ascii="Calibri" w:hAnsi="Calibri"/>
          <w:color w:val="000000"/>
          <w:sz w:val="22"/>
          <w:szCs w:val="22"/>
        </w:rPr>
      </w:pPr>
      <w:r w:rsidRPr="00E650EF">
        <w:rPr>
          <w:rFonts w:ascii="Calibri" w:hAnsi="Calibri"/>
          <w:color w:val="000000"/>
          <w:sz w:val="22"/>
          <w:szCs w:val="22"/>
        </w:rPr>
        <w:t>In de vragenlijst worden mensen naar hun beleving gevraagd</w:t>
      </w:r>
      <w:r>
        <w:rPr>
          <w:rFonts w:ascii="Calibri" w:hAnsi="Calibri"/>
          <w:color w:val="000000"/>
          <w:sz w:val="22"/>
          <w:szCs w:val="22"/>
        </w:rPr>
        <w:t>, d</w:t>
      </w:r>
      <w:r w:rsidRPr="00E650EF">
        <w:rPr>
          <w:rFonts w:ascii="Calibri" w:hAnsi="Calibri"/>
          <w:color w:val="000000"/>
          <w:sz w:val="22"/>
          <w:szCs w:val="22"/>
        </w:rPr>
        <w:t xml:space="preserve">it is subjectief. </w:t>
      </w:r>
      <w:r>
        <w:rPr>
          <w:rFonts w:ascii="Calibri" w:hAnsi="Calibri"/>
          <w:color w:val="000000"/>
          <w:sz w:val="22"/>
          <w:szCs w:val="22"/>
        </w:rPr>
        <w:t>Aangezien d</w:t>
      </w:r>
      <w:r w:rsidRPr="00E650EF">
        <w:rPr>
          <w:rFonts w:ascii="Calibri" w:hAnsi="Calibri"/>
          <w:color w:val="000000"/>
          <w:sz w:val="22"/>
          <w:szCs w:val="22"/>
        </w:rPr>
        <w:t xml:space="preserve">e KvL </w:t>
      </w:r>
      <w:r>
        <w:rPr>
          <w:rFonts w:ascii="Calibri" w:hAnsi="Calibri"/>
          <w:color w:val="000000"/>
          <w:sz w:val="22"/>
          <w:szCs w:val="22"/>
        </w:rPr>
        <w:t xml:space="preserve">en ervaren ernst </w:t>
      </w:r>
      <w:r w:rsidRPr="00E650EF">
        <w:rPr>
          <w:rFonts w:ascii="Calibri" w:hAnsi="Calibri"/>
          <w:color w:val="000000"/>
          <w:sz w:val="22"/>
          <w:szCs w:val="22"/>
        </w:rPr>
        <w:t xml:space="preserve">moeilijk anders gemeten </w:t>
      </w:r>
      <w:r>
        <w:rPr>
          <w:rFonts w:ascii="Calibri" w:hAnsi="Calibri"/>
          <w:color w:val="000000"/>
          <w:sz w:val="22"/>
          <w:szCs w:val="22"/>
        </w:rPr>
        <w:t xml:space="preserve">kan </w:t>
      </w:r>
      <w:r w:rsidRPr="00E650EF">
        <w:rPr>
          <w:rFonts w:ascii="Calibri" w:hAnsi="Calibri"/>
          <w:color w:val="000000"/>
          <w:sz w:val="22"/>
          <w:szCs w:val="22"/>
        </w:rPr>
        <w:t>worden</w:t>
      </w:r>
      <w:r>
        <w:rPr>
          <w:rFonts w:ascii="Calibri" w:hAnsi="Calibri"/>
          <w:color w:val="000000"/>
          <w:sz w:val="22"/>
          <w:szCs w:val="22"/>
        </w:rPr>
        <w:t xml:space="preserve">, is gebruik gemaakt van gevalideerde vragenlijsten om de betrouwbaarheid en validiteit van het onderzoek te </w:t>
      </w:r>
      <w:r>
        <w:rPr>
          <w:rFonts w:ascii="Calibri" w:hAnsi="Calibri"/>
          <w:color w:val="000000" w:themeColor="text1"/>
          <w:sz w:val="22"/>
          <w:szCs w:val="22"/>
        </w:rPr>
        <w:t xml:space="preserve">verhogen. </w:t>
      </w:r>
      <w:r w:rsidRPr="00E650EF">
        <w:rPr>
          <w:rFonts w:ascii="Calibri" w:hAnsi="Calibri"/>
          <w:color w:val="000000"/>
          <w:sz w:val="22"/>
          <w:szCs w:val="22"/>
        </w:rPr>
        <w:t>Voor de mate van ernst van de littekens zou</w:t>
      </w:r>
      <w:r>
        <w:rPr>
          <w:rFonts w:ascii="Calibri" w:hAnsi="Calibri"/>
          <w:color w:val="000000"/>
          <w:sz w:val="22"/>
          <w:szCs w:val="22"/>
        </w:rPr>
        <w:t xml:space="preserve"> aanvullend</w:t>
      </w:r>
      <w:r w:rsidRPr="00E650EF">
        <w:rPr>
          <w:rFonts w:ascii="Calibri" w:hAnsi="Calibri"/>
          <w:color w:val="000000"/>
          <w:sz w:val="22"/>
          <w:szCs w:val="22"/>
        </w:rPr>
        <w:t xml:space="preserve"> gebruik kunnen worden gemaakt van diagnoses van huidtherapeuten/dermatologen. Dit zou de meting objectiever maken</w:t>
      </w:r>
      <w:r>
        <w:rPr>
          <w:rFonts w:ascii="Calibri" w:hAnsi="Calibri"/>
          <w:color w:val="000000"/>
          <w:sz w:val="22"/>
          <w:szCs w:val="22"/>
        </w:rPr>
        <w:t xml:space="preserve"> </w:t>
      </w:r>
      <w:r w:rsidRPr="00693AC5">
        <w:rPr>
          <w:rFonts w:ascii="Calibri" w:hAnsi="Calibri"/>
          <w:color w:val="000000" w:themeColor="text1"/>
          <w:sz w:val="22"/>
          <w:szCs w:val="22"/>
        </w:rPr>
        <w:t>(EUPATI, 2016).</w:t>
      </w:r>
    </w:p>
    <w:p w14:paraId="72BF1056" w14:textId="77777777" w:rsidR="00E332BD" w:rsidRDefault="00E332BD" w:rsidP="00E332BD">
      <w:pPr>
        <w:rPr>
          <w:rFonts w:ascii="Calibri" w:hAnsi="Calibri"/>
          <w:color w:val="000000"/>
          <w:sz w:val="22"/>
          <w:szCs w:val="22"/>
        </w:rPr>
      </w:pPr>
    </w:p>
    <w:p w14:paraId="32E2FE20" w14:textId="7D6CC62F" w:rsidR="00CB1A1C" w:rsidRPr="0041560C" w:rsidRDefault="00E332BD" w:rsidP="00373BD9">
      <w:pPr>
        <w:rPr>
          <w:rFonts w:ascii="Calibri" w:hAnsi="Calibri"/>
          <w:color w:val="000000"/>
          <w:sz w:val="22"/>
          <w:szCs w:val="22"/>
        </w:rPr>
      </w:pPr>
      <w:r>
        <w:rPr>
          <w:rFonts w:ascii="Calibri" w:hAnsi="Calibri"/>
          <w:color w:val="000000"/>
          <w:sz w:val="22"/>
          <w:szCs w:val="22"/>
        </w:rPr>
        <w:t>Resumerend: de wijze van onderzoek (de enquête) was zo betrouwbaar als met de voorhanden zijnde meetinstrumenten mogelijk was. Maar: de steekproef van respondenten was aselect en niet bewezen representatief. Er werden geen objectiveerbare waarden gemeten maar subjectieve belevingen. Dit maakt</w:t>
      </w:r>
      <w:r w:rsidRPr="00E650EF">
        <w:rPr>
          <w:rFonts w:ascii="Calibri" w:hAnsi="Calibri"/>
          <w:color w:val="000000"/>
          <w:sz w:val="22"/>
          <w:szCs w:val="22"/>
        </w:rPr>
        <w:t xml:space="preserve"> dat de resultaten van de </w:t>
      </w:r>
      <w:r>
        <w:rPr>
          <w:rFonts w:ascii="Calibri" w:hAnsi="Calibri"/>
          <w:color w:val="000000"/>
          <w:sz w:val="22"/>
          <w:szCs w:val="22"/>
        </w:rPr>
        <w:t>resultaten</w:t>
      </w:r>
      <w:r w:rsidRPr="00E650EF">
        <w:rPr>
          <w:rFonts w:ascii="Calibri" w:hAnsi="Calibri"/>
          <w:color w:val="000000"/>
          <w:sz w:val="22"/>
          <w:szCs w:val="22"/>
        </w:rPr>
        <w:t xml:space="preserve"> met grote terughoudendheid moeten worden geformuleerd en gepresenteerd.</w:t>
      </w:r>
      <w:r>
        <w:rPr>
          <w:rFonts w:ascii="Calibri" w:hAnsi="Calibri"/>
          <w:color w:val="000000"/>
          <w:sz w:val="22"/>
          <w:szCs w:val="22"/>
        </w:rPr>
        <w:t xml:space="preserve"> Dit neemt niet weg dat er een relevant verschil is aangetoond in de beleving van de Kwaliteit van Leven </w:t>
      </w:r>
      <w:r w:rsidRPr="00091776">
        <w:rPr>
          <w:rFonts w:ascii="Calibri" w:hAnsi="Calibri"/>
          <w:color w:val="000000"/>
          <w:sz w:val="22"/>
          <w:szCs w:val="22"/>
        </w:rPr>
        <w:t>tussen volwassenen die aangeven weinig tot matig last te ervaren van acn</w:t>
      </w:r>
      <w:r>
        <w:rPr>
          <w:rFonts w:ascii="Calibri" w:hAnsi="Calibri"/>
          <w:color w:val="000000"/>
          <w:sz w:val="22"/>
          <w:szCs w:val="22"/>
        </w:rPr>
        <w:t>é</w:t>
      </w:r>
      <w:r w:rsidRPr="00091776">
        <w:rPr>
          <w:rFonts w:ascii="Calibri" w:hAnsi="Calibri"/>
          <w:color w:val="000000"/>
          <w:sz w:val="22"/>
          <w:szCs w:val="22"/>
        </w:rPr>
        <w:t xml:space="preserve"> littekens in het gelaat en </w:t>
      </w:r>
      <w:r>
        <w:rPr>
          <w:rFonts w:ascii="Calibri" w:hAnsi="Calibri"/>
          <w:color w:val="000000"/>
          <w:sz w:val="22"/>
          <w:szCs w:val="22"/>
        </w:rPr>
        <w:t xml:space="preserve">volwassenen </w:t>
      </w:r>
      <w:r w:rsidRPr="00091776">
        <w:rPr>
          <w:rFonts w:ascii="Calibri" w:hAnsi="Calibri"/>
          <w:color w:val="000000"/>
          <w:sz w:val="22"/>
          <w:szCs w:val="22"/>
        </w:rPr>
        <w:t>die aangeven matig tot hoge last te ervaren van acn</w:t>
      </w:r>
      <w:r>
        <w:rPr>
          <w:rFonts w:ascii="Calibri" w:hAnsi="Calibri"/>
          <w:color w:val="000000"/>
          <w:sz w:val="22"/>
          <w:szCs w:val="22"/>
        </w:rPr>
        <w:t>é</w:t>
      </w:r>
      <w:r w:rsidRPr="00091776">
        <w:rPr>
          <w:rFonts w:ascii="Calibri" w:hAnsi="Calibri"/>
          <w:color w:val="000000"/>
          <w:sz w:val="22"/>
          <w:szCs w:val="22"/>
        </w:rPr>
        <w:t xml:space="preserve"> littekens in het gelaat</w:t>
      </w:r>
      <w:r>
        <w:rPr>
          <w:rFonts w:ascii="Calibri" w:hAnsi="Calibri"/>
          <w:color w:val="000000"/>
          <w:sz w:val="22"/>
          <w:szCs w:val="22"/>
        </w:rPr>
        <w:t>. De beroepsgroep huidtherapeuten kan met dit onderzoek het belang van hun werk voor patiënten met acné littekens onderbouwen.</w:t>
      </w:r>
    </w:p>
    <w:p w14:paraId="7C2CCE98" w14:textId="477041DB" w:rsidR="00935A9C" w:rsidRPr="00E650EF" w:rsidRDefault="00152D82" w:rsidP="00AA7720">
      <w:pPr>
        <w:pStyle w:val="Kop1"/>
        <w:rPr>
          <w:sz w:val="22"/>
          <w:szCs w:val="22"/>
        </w:rPr>
      </w:pPr>
      <w:bookmarkStart w:id="29" w:name="_Toc1572876"/>
      <w:r>
        <w:rPr>
          <w:sz w:val="22"/>
          <w:szCs w:val="22"/>
        </w:rPr>
        <w:t xml:space="preserve">7. </w:t>
      </w:r>
      <w:r w:rsidR="008D42AF" w:rsidRPr="00E650EF">
        <w:rPr>
          <w:sz w:val="22"/>
          <w:szCs w:val="22"/>
        </w:rPr>
        <w:t>Aanbevelingen</w:t>
      </w:r>
      <w:r w:rsidR="00AA7720" w:rsidRPr="00E650EF">
        <w:rPr>
          <w:sz w:val="22"/>
          <w:szCs w:val="22"/>
        </w:rPr>
        <w:t xml:space="preserve"> en relevantie</w:t>
      </w:r>
      <w:bookmarkEnd w:id="29"/>
    </w:p>
    <w:p w14:paraId="553BE852" w14:textId="764C69FA" w:rsidR="00300D0E" w:rsidRPr="00E650EF" w:rsidRDefault="00300D0E" w:rsidP="00633ABC">
      <w:pPr>
        <w:rPr>
          <w:rFonts w:asciiTheme="majorHAnsi" w:hAnsiTheme="majorHAnsi"/>
          <w:color w:val="000000" w:themeColor="text1"/>
          <w:sz w:val="22"/>
          <w:szCs w:val="22"/>
        </w:rPr>
      </w:pPr>
    </w:p>
    <w:p w14:paraId="4136ED28" w14:textId="493BE8FE" w:rsidR="001D6D2A" w:rsidRDefault="001D6D2A" w:rsidP="001D6D2A">
      <w:pPr>
        <w:rPr>
          <w:rFonts w:ascii="Calibri" w:hAnsi="Calibri"/>
          <w:color w:val="000000"/>
          <w:sz w:val="22"/>
          <w:szCs w:val="22"/>
        </w:rPr>
      </w:pPr>
      <w:r w:rsidRPr="00E650EF">
        <w:rPr>
          <w:rFonts w:ascii="Calibri" w:hAnsi="Calibri"/>
          <w:color w:val="000000"/>
          <w:sz w:val="22"/>
          <w:szCs w:val="22"/>
        </w:rPr>
        <w:t xml:space="preserve">Gezien het maatschappelijk belang van het onderzoek en de relevantie voor een bijdrage aan de positionering van de huidtherapeut ten opzichte van de patiënten, </w:t>
      </w:r>
      <w:r w:rsidRPr="00E650EF">
        <w:rPr>
          <w:rFonts w:ascii="Calibri" w:eastAsia="MS Mincho" w:hAnsi="Calibri" w:cs="Times"/>
          <w:color w:val="000000"/>
          <w:sz w:val="22"/>
          <w:szCs w:val="22"/>
        </w:rPr>
        <w:t>zorgverzekeraars en andere die in aanraking komen met deze patiënten</w:t>
      </w:r>
      <w:r>
        <w:rPr>
          <w:rFonts w:ascii="Calibri" w:eastAsia="MS Mincho" w:hAnsi="Calibri" w:cs="Times"/>
          <w:color w:val="000000"/>
          <w:sz w:val="22"/>
          <w:szCs w:val="22"/>
        </w:rPr>
        <w:t>,</w:t>
      </w:r>
      <w:r w:rsidRPr="00E650EF">
        <w:rPr>
          <w:rFonts w:ascii="Calibri" w:eastAsia="MS Mincho" w:hAnsi="Calibri" w:cs="Times"/>
          <w:color w:val="000000"/>
          <w:sz w:val="22"/>
          <w:szCs w:val="22"/>
        </w:rPr>
        <w:t xml:space="preserve"> </w:t>
      </w:r>
      <w:r w:rsidRPr="00E650EF">
        <w:rPr>
          <w:rFonts w:ascii="Calibri" w:hAnsi="Calibri"/>
          <w:color w:val="000000"/>
          <w:sz w:val="22"/>
          <w:szCs w:val="22"/>
        </w:rPr>
        <w:t>wordt aanbevolen het onderzoek op grotere schaal te herhalen.</w:t>
      </w:r>
      <w:r>
        <w:rPr>
          <w:rFonts w:ascii="Calibri" w:hAnsi="Calibri"/>
          <w:color w:val="000000"/>
          <w:sz w:val="22"/>
          <w:szCs w:val="22"/>
        </w:rPr>
        <w:t xml:space="preserve"> Voorwaarde is wel dat de onderzoeksopzet, vooral de verwerking van de antwoorden uit de vragenlijst, geijkt wordt. Herhaling van het onderzoek</w:t>
      </w:r>
      <w:r w:rsidRPr="00E650EF">
        <w:rPr>
          <w:rFonts w:ascii="Calibri" w:hAnsi="Calibri"/>
          <w:color w:val="000000"/>
          <w:sz w:val="22"/>
          <w:szCs w:val="22"/>
        </w:rPr>
        <w:t xml:space="preserve"> zou kunnen door patiënten na hun behandeling telkens de vragenlijst te laten invullen op de praktijk. De behandelaar is dan aanwezig en kan </w:t>
      </w:r>
      <w:r w:rsidRPr="00E650EF">
        <w:rPr>
          <w:rFonts w:ascii="Calibri" w:eastAsia="Yu Gothic" w:hAnsi="Calibri"/>
          <w:sz w:val="22"/>
          <w:szCs w:val="22"/>
          <w:bdr w:val="none" w:sz="0" w:space="0" w:color="auto" w:frame="1"/>
          <w:shd w:val="clear" w:color="auto" w:fill="FFFFFF"/>
        </w:rPr>
        <w:t>eventuele vragen of problemen bij</w:t>
      </w:r>
      <w:r w:rsidRPr="00E650EF">
        <w:rPr>
          <w:rFonts w:ascii="Calibri" w:eastAsia="Yu Gothic" w:hAnsi="Calibri"/>
          <w:sz w:val="22"/>
          <w:szCs w:val="22"/>
        </w:rPr>
        <w:t xml:space="preserve"> het invullen beantwoorden (met grote terughoudendheid om het onderzoek niet te beïnvloeden).</w:t>
      </w:r>
      <w:r>
        <w:rPr>
          <w:rFonts w:ascii="Calibri" w:eastAsia="Yu Gothic" w:hAnsi="Calibri"/>
          <w:sz w:val="22"/>
          <w:szCs w:val="22"/>
        </w:rPr>
        <w:t xml:space="preserve"> </w:t>
      </w:r>
      <w:r w:rsidRPr="00E650EF">
        <w:rPr>
          <w:rFonts w:ascii="Calibri" w:hAnsi="Calibri"/>
          <w:color w:val="000000"/>
          <w:sz w:val="22"/>
          <w:szCs w:val="22"/>
        </w:rPr>
        <w:t xml:space="preserve">Daarvoor zou een computer geïnstalleerd kunnen worden op een rustige plek </w:t>
      </w:r>
      <w:r w:rsidRPr="00E650EF">
        <w:rPr>
          <w:rFonts w:ascii="Calibri" w:hAnsi="Calibri"/>
          <w:color w:val="000000"/>
          <w:sz w:val="22"/>
          <w:szCs w:val="22"/>
        </w:rPr>
        <w:lastRenderedPageBreak/>
        <w:t xml:space="preserve">waar de vragenlijst ongestoord kan worden ingevuld. </w:t>
      </w:r>
      <w:r>
        <w:rPr>
          <w:rFonts w:ascii="Calibri" w:hAnsi="Calibri"/>
          <w:color w:val="000000"/>
          <w:sz w:val="22"/>
          <w:szCs w:val="22"/>
        </w:rPr>
        <w:t>Tevens zou onderzoek gedaan kunnen worden naar de vertaling van kwantitatieve gegevens uit de POSAS en Skindex-29 naar kwalitatieve uitspraken over patiënten om de validiteit van onderzoek te verbeteren. De huidige methode is gebaseerd op één psychometrisch onderzoek. Een nieuw, uitgebreid, psychometrisch onderzoek zou ik het belang zijn van het gehele dermatologisch onderzoeksveld.</w:t>
      </w:r>
    </w:p>
    <w:p w14:paraId="7334FA36" w14:textId="77777777" w:rsidR="001D6D2A" w:rsidRDefault="001D6D2A" w:rsidP="001D6D2A">
      <w:pPr>
        <w:rPr>
          <w:rFonts w:ascii="Calibri" w:hAnsi="Calibri"/>
          <w:color w:val="000000"/>
          <w:sz w:val="22"/>
          <w:szCs w:val="22"/>
        </w:rPr>
      </w:pPr>
    </w:p>
    <w:p w14:paraId="526FCBEC" w14:textId="19661E6A" w:rsidR="001D6D2A" w:rsidRPr="00877B5F" w:rsidRDefault="001D6D2A" w:rsidP="001D6D2A">
      <w:pPr>
        <w:rPr>
          <w:rFonts w:asciiTheme="majorHAnsi" w:hAnsiTheme="majorHAnsi"/>
          <w:sz w:val="22"/>
          <w:szCs w:val="22"/>
          <w:lang w:eastAsia="en-US"/>
        </w:rPr>
      </w:pPr>
      <w:r w:rsidRPr="00E650EF">
        <w:rPr>
          <w:rFonts w:ascii="Calibri" w:hAnsi="Calibri"/>
          <w:color w:val="000000"/>
          <w:sz w:val="22"/>
          <w:szCs w:val="22"/>
        </w:rPr>
        <w:t xml:space="preserve">Bijdragen aan de KvL van deze patiënten, </w:t>
      </w:r>
      <w:r w:rsidRPr="00E650EF">
        <w:rPr>
          <w:rFonts w:asciiTheme="majorHAnsi" w:hAnsiTheme="majorHAnsi"/>
          <w:color w:val="000000" w:themeColor="text1"/>
          <w:sz w:val="22"/>
          <w:szCs w:val="22"/>
        </w:rPr>
        <w:t xml:space="preserve">zou voor erkenning kunnen zorgen bij deze doelgroep. </w:t>
      </w:r>
      <w:r w:rsidRPr="00E650EF">
        <w:rPr>
          <w:rFonts w:ascii="Calibri" w:hAnsi="Calibri" w:cs="Arial"/>
          <w:bCs/>
          <w:color w:val="000000"/>
          <w:sz w:val="22"/>
          <w:szCs w:val="22"/>
        </w:rPr>
        <w:t xml:space="preserve">Als blijkt dat patiënten met weinig last van hun </w:t>
      </w:r>
      <w:r w:rsidR="00215FBF">
        <w:rPr>
          <w:rFonts w:ascii="Calibri" w:hAnsi="Calibri" w:cs="Arial"/>
          <w:bCs/>
          <w:color w:val="000000"/>
          <w:sz w:val="22"/>
          <w:szCs w:val="22"/>
        </w:rPr>
        <w:t>acne</w:t>
      </w:r>
      <w:r w:rsidR="00AB3EEC">
        <w:rPr>
          <w:rFonts w:ascii="Calibri" w:hAnsi="Calibri" w:cs="Arial"/>
          <w:bCs/>
          <w:color w:val="000000"/>
          <w:sz w:val="22"/>
          <w:szCs w:val="22"/>
        </w:rPr>
        <w:t>l</w:t>
      </w:r>
      <w:r w:rsidRPr="00E650EF">
        <w:rPr>
          <w:rFonts w:ascii="Calibri" w:hAnsi="Calibri" w:cs="Arial"/>
          <w:bCs/>
          <w:color w:val="000000"/>
          <w:sz w:val="22"/>
          <w:szCs w:val="22"/>
        </w:rPr>
        <w:t xml:space="preserve">ittekens </w:t>
      </w:r>
      <w:r w:rsidR="00AB3EEC">
        <w:rPr>
          <w:rFonts w:ascii="Calibri" w:hAnsi="Calibri" w:cs="Arial"/>
          <w:bCs/>
          <w:color w:val="000000"/>
          <w:sz w:val="22"/>
          <w:szCs w:val="22"/>
        </w:rPr>
        <w:t xml:space="preserve">in het gelaat </w:t>
      </w:r>
      <w:r w:rsidRPr="00E650EF">
        <w:rPr>
          <w:rFonts w:ascii="Calibri" w:hAnsi="Calibri" w:cs="Arial"/>
          <w:bCs/>
          <w:color w:val="000000"/>
          <w:sz w:val="22"/>
          <w:szCs w:val="22"/>
        </w:rPr>
        <w:t>beter functioneren dan patiënten met veel last is met behandeling ook een maatschappelijk doel gediend.</w:t>
      </w:r>
      <w:r>
        <w:rPr>
          <w:rFonts w:ascii="Calibri" w:hAnsi="Calibri" w:cs="Arial"/>
          <w:bCs/>
          <w:color w:val="000000"/>
          <w:sz w:val="22"/>
          <w:szCs w:val="22"/>
        </w:rPr>
        <w:t xml:space="preserve"> </w:t>
      </w:r>
      <w:r w:rsidRPr="00E650EF">
        <w:rPr>
          <w:rFonts w:asciiTheme="majorHAnsi" w:hAnsiTheme="majorHAnsi"/>
          <w:color w:val="000000" w:themeColor="text1"/>
          <w:sz w:val="22"/>
          <w:szCs w:val="22"/>
        </w:rPr>
        <w:t xml:space="preserve">Vanuit de medische zorgsector kan dan doelgericht gecommuniceerd worden over de behandelmogelijkheden van de </w:t>
      </w:r>
      <w:r w:rsidR="00215FBF">
        <w:rPr>
          <w:rFonts w:asciiTheme="majorHAnsi" w:hAnsiTheme="majorHAnsi"/>
          <w:color w:val="000000" w:themeColor="text1"/>
          <w:sz w:val="22"/>
          <w:szCs w:val="22"/>
        </w:rPr>
        <w:t>acne</w:t>
      </w:r>
      <w:r w:rsidRPr="00E650EF">
        <w:rPr>
          <w:rFonts w:asciiTheme="majorHAnsi" w:hAnsiTheme="majorHAnsi"/>
          <w:color w:val="000000" w:themeColor="text1"/>
          <w:sz w:val="22"/>
          <w:szCs w:val="22"/>
        </w:rPr>
        <w:t xml:space="preserve">littekens </w:t>
      </w:r>
      <w:r w:rsidR="00AB3EEC">
        <w:rPr>
          <w:rFonts w:asciiTheme="majorHAnsi" w:hAnsiTheme="majorHAnsi"/>
          <w:color w:val="000000" w:themeColor="text1"/>
          <w:sz w:val="22"/>
          <w:szCs w:val="22"/>
        </w:rPr>
        <w:t xml:space="preserve">in het gelaat </w:t>
      </w:r>
      <w:r w:rsidRPr="00E650EF">
        <w:rPr>
          <w:rFonts w:asciiTheme="majorHAnsi" w:hAnsiTheme="majorHAnsi"/>
          <w:color w:val="000000" w:themeColor="text1"/>
          <w:sz w:val="22"/>
          <w:szCs w:val="22"/>
        </w:rPr>
        <w:t>en de daarmee verbeterde KvL. Met deze bijdrage wordt er gestreefd naar meer participatie van deze doelgroep in de maatschappij.</w:t>
      </w:r>
      <w:r w:rsidRPr="00E650EF">
        <w:rPr>
          <w:rFonts w:ascii="Calibri" w:hAnsi="Calibri"/>
          <w:color w:val="000000"/>
          <w:sz w:val="22"/>
          <w:szCs w:val="22"/>
        </w:rPr>
        <w:t xml:space="preserve"> Voor de realisatie kan samenwerking gezocht worden met verschillende zorgdisciplines die in aanraking komen met deze patiënten doelgroep.</w:t>
      </w:r>
      <w:r>
        <w:rPr>
          <w:rFonts w:ascii="Calibri" w:hAnsi="Calibri"/>
          <w:color w:val="000000"/>
          <w:sz w:val="22"/>
          <w:szCs w:val="22"/>
        </w:rPr>
        <w:t xml:space="preserve"> </w:t>
      </w:r>
      <w:r>
        <w:rPr>
          <w:rFonts w:asciiTheme="majorHAnsi" w:hAnsiTheme="majorHAnsi"/>
          <w:sz w:val="22"/>
          <w:szCs w:val="22"/>
          <w:lang w:eastAsia="en-US"/>
        </w:rPr>
        <w:t>Duidelijk is wel dat huidtherapeuten zich met de resultaten van dit onderzoek gesterkt kunnen voelen in de overtuiging dat hun behandelingen patiënten gelukkiger maakt.</w:t>
      </w:r>
    </w:p>
    <w:p w14:paraId="44293BC9" w14:textId="77777777" w:rsidR="009F29CF" w:rsidRDefault="009F29CF">
      <w:pPr>
        <w:rPr>
          <w:rFonts w:asciiTheme="majorHAnsi" w:hAnsiTheme="majorHAnsi"/>
          <w:sz w:val="22"/>
          <w:szCs w:val="22"/>
        </w:rPr>
      </w:pPr>
    </w:p>
    <w:p w14:paraId="1E0C8A66" w14:textId="77777777" w:rsidR="009F29CF" w:rsidRDefault="009F29CF" w:rsidP="009F29CF">
      <w:pPr>
        <w:rPr>
          <w:rFonts w:asciiTheme="majorHAnsi" w:hAnsiTheme="majorHAnsi"/>
          <w:sz w:val="21"/>
          <w:szCs w:val="21"/>
          <w:lang w:val="en-GB"/>
        </w:rPr>
      </w:pPr>
    </w:p>
    <w:p w14:paraId="6E67D6CE" w14:textId="77777777" w:rsidR="009F29CF" w:rsidRDefault="009F29CF" w:rsidP="009F29CF">
      <w:pPr>
        <w:rPr>
          <w:rFonts w:asciiTheme="majorHAnsi" w:hAnsiTheme="majorHAnsi"/>
          <w:sz w:val="21"/>
          <w:szCs w:val="21"/>
          <w:lang w:val="en-GB"/>
        </w:rPr>
      </w:pPr>
    </w:p>
    <w:p w14:paraId="044E2B8E" w14:textId="3CE2A84A" w:rsidR="008D42AF" w:rsidRPr="009F29CF" w:rsidRDefault="001D6D2A" w:rsidP="009F29CF">
      <w:pPr>
        <w:rPr>
          <w:rFonts w:asciiTheme="majorHAnsi" w:hAnsiTheme="majorHAnsi" w:cstheme="minorBidi"/>
          <w:b/>
          <w:bCs/>
          <w:caps/>
          <w:color w:val="FFFFFF" w:themeColor="background1"/>
          <w:spacing w:val="15"/>
          <w:sz w:val="22"/>
          <w:szCs w:val="22"/>
          <w:lang w:val="en-US" w:eastAsia="en-US"/>
        </w:rPr>
      </w:pPr>
      <w:r w:rsidRPr="009F29CF">
        <w:rPr>
          <w:rFonts w:asciiTheme="majorHAnsi" w:hAnsiTheme="majorHAnsi"/>
          <w:sz w:val="22"/>
          <w:szCs w:val="22"/>
          <w:lang w:val="en-US"/>
        </w:rPr>
        <w:br w:type="page"/>
      </w:r>
    </w:p>
    <w:p w14:paraId="7C5B0374" w14:textId="2EB03F28" w:rsidR="00D54B32" w:rsidRPr="00161606" w:rsidRDefault="00152D82" w:rsidP="00ED133A">
      <w:pPr>
        <w:pStyle w:val="Kop1"/>
        <w:rPr>
          <w:sz w:val="22"/>
          <w:szCs w:val="22"/>
          <w:lang w:val="en-US"/>
        </w:rPr>
      </w:pPr>
      <w:bookmarkStart w:id="30" w:name="_Toc1572877"/>
      <w:r>
        <w:rPr>
          <w:sz w:val="22"/>
          <w:szCs w:val="22"/>
          <w:lang w:val="en-US"/>
        </w:rPr>
        <w:lastRenderedPageBreak/>
        <w:t xml:space="preserve">8. </w:t>
      </w:r>
      <w:r w:rsidR="00D54B32" w:rsidRPr="00161606">
        <w:rPr>
          <w:sz w:val="22"/>
          <w:szCs w:val="22"/>
          <w:lang w:val="en-US"/>
        </w:rPr>
        <w:t>literatuurlijst:</w:t>
      </w:r>
      <w:bookmarkEnd w:id="30"/>
    </w:p>
    <w:p w14:paraId="069BB67B" w14:textId="77777777" w:rsidR="00D54B32" w:rsidRPr="00AB3EEC" w:rsidRDefault="00D54B32" w:rsidP="00D54B32">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en-US"/>
        </w:rPr>
        <w:t xml:space="preserve">Barratt,H., Hamilton, F., Car, J., Lyons, C., Layton, A &amp; Majeed, A. (2009). Outcome measures in acne vulgaris: systermatic review. British Journal of Dermatology, 160, 132-136. </w:t>
      </w:r>
    </w:p>
    <w:p w14:paraId="1EB43380" w14:textId="77777777" w:rsidR="00D54B32" w:rsidRPr="00AB3EEC" w:rsidRDefault="00D54B32" w:rsidP="00D54B32">
      <w:pPr>
        <w:rPr>
          <w:color w:val="000000" w:themeColor="text1"/>
          <w:sz w:val="21"/>
          <w:szCs w:val="21"/>
          <w:lang w:val="de-DE"/>
        </w:rPr>
      </w:pPr>
      <w:r w:rsidRPr="00AB3EEC">
        <w:rPr>
          <w:color w:val="000000" w:themeColor="text1"/>
          <w:sz w:val="21"/>
          <w:szCs w:val="21"/>
          <w:lang w:val="en-US"/>
        </w:rPr>
        <w:t xml:space="preserve">Bhate, K &amp; Williams, H. (2013) Epidemiology of acne vulgaris. </w:t>
      </w:r>
      <w:r w:rsidRPr="00AB3EEC">
        <w:rPr>
          <w:color w:val="000000" w:themeColor="text1"/>
          <w:sz w:val="21"/>
          <w:szCs w:val="21"/>
          <w:lang w:val="de-DE"/>
        </w:rPr>
        <w:t>Br J Dermatol, 168,474-85.</w:t>
      </w:r>
    </w:p>
    <w:p w14:paraId="02286C6D" w14:textId="77777777" w:rsidR="00D54B32" w:rsidRPr="00AB3EEC" w:rsidRDefault="00D54B32" w:rsidP="00D54B32">
      <w:pPr>
        <w:rPr>
          <w:color w:val="000000" w:themeColor="text1"/>
          <w:sz w:val="21"/>
          <w:szCs w:val="21"/>
          <w:lang w:val="de-DE"/>
        </w:rPr>
      </w:pPr>
    </w:p>
    <w:p w14:paraId="63D44A8B" w14:textId="77777777" w:rsidR="00D54B32" w:rsidRPr="00AB3EEC" w:rsidRDefault="00D54B32" w:rsidP="00D54B32">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de-DE"/>
        </w:rPr>
        <w:t xml:space="preserve">Chen, Y., &amp; Lyga, J. (2014). </w:t>
      </w:r>
      <w:r w:rsidRPr="00AB3EEC">
        <w:rPr>
          <w:color w:val="000000" w:themeColor="text1"/>
          <w:sz w:val="21"/>
          <w:szCs w:val="21"/>
          <w:lang w:val="en-US"/>
        </w:rPr>
        <w:t xml:space="preserve">Brain-skin connection: Stress, inflammation and skin aging. Inflammation &amp; Allergy - Drug Targets 2014, 13, 177-190. </w:t>
      </w:r>
    </w:p>
    <w:p w14:paraId="623C9222" w14:textId="140763DA" w:rsidR="00D54B32" w:rsidRPr="00AB3EEC" w:rsidRDefault="00D54B32" w:rsidP="00D54B32">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en-US"/>
        </w:rPr>
        <w:t>Choi, M., Kim, E., &amp; Lee, D. (2014). Technical and clinical aspects of cortisol as a biochemical marker of chronic stress. BMB Reports the Journal o</w:t>
      </w:r>
      <w:r w:rsidR="00B65B86" w:rsidRPr="00AB3EEC">
        <w:rPr>
          <w:color w:val="000000" w:themeColor="text1"/>
          <w:sz w:val="21"/>
          <w:szCs w:val="21"/>
          <w:lang w:val="en-US"/>
        </w:rPr>
        <w:t>x</w:t>
      </w:r>
      <w:r w:rsidRPr="00AB3EEC">
        <w:rPr>
          <w:color w:val="000000" w:themeColor="text1"/>
          <w:sz w:val="21"/>
          <w:szCs w:val="21"/>
          <w:lang w:val="en-US"/>
        </w:rPr>
        <w:t xml:space="preserve">f Biochemistry and Molecular Biology, 48, 209- 216. </w:t>
      </w:r>
    </w:p>
    <w:p w14:paraId="48BF18D0" w14:textId="77777777" w:rsidR="00D54B32" w:rsidRPr="00AB3EEC" w:rsidRDefault="00D54B32" w:rsidP="00D54B32">
      <w:pPr>
        <w:rPr>
          <w:color w:val="000000" w:themeColor="text1"/>
          <w:sz w:val="21"/>
          <w:szCs w:val="21"/>
        </w:rPr>
      </w:pPr>
      <w:r w:rsidRPr="00AB3EEC">
        <w:rPr>
          <w:color w:val="000000" w:themeColor="text1"/>
          <w:sz w:val="21"/>
          <w:szCs w:val="21"/>
          <w:lang w:val="en-US"/>
        </w:rPr>
        <w:t xml:space="preserve">Cranenburgh, O.D. van, Legierse, C.M., Prinsen, C.A.C., Korte, J. de. </w:t>
      </w:r>
      <w:r w:rsidRPr="00AB3EEC">
        <w:rPr>
          <w:color w:val="000000" w:themeColor="text1"/>
          <w:sz w:val="21"/>
          <w:szCs w:val="21"/>
        </w:rPr>
        <w:t xml:space="preserve">(2009). De meerwaarde van kwaliteit van Leven assessment voor de dermatologische praktijk. Nederlands Tijdschrift voor Dermatologie en Venereologie. Vol. 19, Nummer 8, p. 405. </w:t>
      </w:r>
    </w:p>
    <w:p w14:paraId="6627C411" w14:textId="77777777" w:rsidR="00D54B32" w:rsidRPr="00AB3EEC" w:rsidRDefault="00D54B32" w:rsidP="00D54B32">
      <w:pPr>
        <w:rPr>
          <w:color w:val="000000" w:themeColor="text1"/>
          <w:sz w:val="21"/>
          <w:szCs w:val="21"/>
        </w:rPr>
      </w:pPr>
    </w:p>
    <w:p w14:paraId="1E99BE95" w14:textId="77777777" w:rsidR="00D54B32" w:rsidRPr="00AB3EEC" w:rsidRDefault="00D54B32" w:rsidP="00D54B32">
      <w:pPr>
        <w:widowControl w:val="0"/>
        <w:autoSpaceDE w:val="0"/>
        <w:autoSpaceDN w:val="0"/>
        <w:adjustRightInd w:val="0"/>
        <w:spacing w:after="240" w:line="320" w:lineRule="atLeast"/>
        <w:rPr>
          <w:color w:val="000000" w:themeColor="text1"/>
          <w:sz w:val="21"/>
          <w:szCs w:val="21"/>
        </w:rPr>
      </w:pPr>
      <w:r w:rsidRPr="00AB3EEC">
        <w:rPr>
          <w:color w:val="000000" w:themeColor="text1"/>
          <w:sz w:val="21"/>
          <w:szCs w:val="21"/>
        </w:rPr>
        <w:t xml:space="preserve">Coëlho, M.B., Jochems, A.A.F., Joosten, F.W.M.G. (2009). Zakwoordenboek der Geneeskunde. Doetinchem: Valerie de Bie. </w:t>
      </w:r>
    </w:p>
    <w:p w14:paraId="0B311E04" w14:textId="77777777" w:rsidR="00D54B32" w:rsidRPr="00AB3EEC" w:rsidRDefault="00D54B32" w:rsidP="00D54B32">
      <w:pPr>
        <w:rPr>
          <w:color w:val="000000" w:themeColor="text1"/>
          <w:sz w:val="21"/>
          <w:szCs w:val="21"/>
          <w:lang w:val="en-US"/>
        </w:rPr>
      </w:pPr>
      <w:r w:rsidRPr="00AB3EEC">
        <w:rPr>
          <w:color w:val="000000" w:themeColor="text1"/>
          <w:sz w:val="21"/>
          <w:szCs w:val="21"/>
        </w:rPr>
        <w:t xml:space="preserve">Dikel,U., Nazan, E &amp; Cengiz, F. (2016). </w:t>
      </w:r>
      <w:r w:rsidRPr="00AB3EEC">
        <w:rPr>
          <w:color w:val="000000" w:themeColor="text1"/>
          <w:sz w:val="21"/>
          <w:szCs w:val="21"/>
          <w:lang w:val="en-US"/>
        </w:rPr>
        <w:t>Evaluation of social anxiety, self-esteem, life quality in adolescents with acne vulgaris. International Journal of Adolescent medicine and Health,10,35.</w:t>
      </w:r>
    </w:p>
    <w:p w14:paraId="765948A8" w14:textId="77777777" w:rsidR="00D54B32" w:rsidRPr="00AB3EEC" w:rsidRDefault="00D54B32" w:rsidP="00D54B32">
      <w:pPr>
        <w:rPr>
          <w:color w:val="000000" w:themeColor="text1"/>
          <w:sz w:val="21"/>
          <w:szCs w:val="21"/>
          <w:lang w:val="en-US"/>
        </w:rPr>
      </w:pPr>
    </w:p>
    <w:p w14:paraId="5A4540A1" w14:textId="77777777" w:rsidR="00D54B32" w:rsidRPr="00AB3EEC" w:rsidRDefault="00D54B32" w:rsidP="00D54B32">
      <w:pPr>
        <w:rPr>
          <w:color w:val="000000" w:themeColor="text1"/>
          <w:sz w:val="21"/>
          <w:szCs w:val="21"/>
          <w:lang w:val="en-US"/>
        </w:rPr>
      </w:pPr>
      <w:r w:rsidRPr="00AB3EEC">
        <w:rPr>
          <w:color w:val="000000" w:themeColor="text1"/>
          <w:sz w:val="21"/>
          <w:szCs w:val="21"/>
          <w:lang w:val="en-US"/>
        </w:rPr>
        <w:t>Duncan, J., Bond, J., Mason, T., Ludlow, A., Cridland, P., O'Kane, S., et al. (2006). Visual analogue scale scoring and ranking: a suitable and sensitive method for assessing scar quality? Plastic and reconstructive surgery, 118, 909-916.</w:t>
      </w:r>
    </w:p>
    <w:p w14:paraId="2DCD3409" w14:textId="77777777" w:rsidR="00D54B32" w:rsidRPr="00AB3EEC" w:rsidRDefault="00D54B32" w:rsidP="00D54B32">
      <w:pPr>
        <w:rPr>
          <w:color w:val="000000" w:themeColor="text1"/>
          <w:sz w:val="21"/>
          <w:szCs w:val="21"/>
          <w:lang w:val="en-US"/>
        </w:rPr>
      </w:pPr>
    </w:p>
    <w:p w14:paraId="3452050D" w14:textId="77777777" w:rsidR="00D54B32" w:rsidRPr="00AB3EEC" w:rsidRDefault="00D54B32" w:rsidP="00D54B32">
      <w:pPr>
        <w:rPr>
          <w:color w:val="000000" w:themeColor="text1"/>
          <w:sz w:val="21"/>
          <w:szCs w:val="21"/>
        </w:rPr>
      </w:pPr>
      <w:r w:rsidRPr="00AB3EEC">
        <w:rPr>
          <w:color w:val="000000" w:themeColor="text1"/>
          <w:sz w:val="21"/>
          <w:szCs w:val="21"/>
          <w:lang w:val="en-US"/>
        </w:rPr>
        <w:t xml:space="preserve">Draaijers, L., Tempelman, F., Botman, Y., Tuinebreijer, W., Middelkoop, E., Kreis, R., et al. (2003). The patient and observer scar assessment. </w:t>
      </w:r>
      <w:r w:rsidRPr="00AB3EEC">
        <w:rPr>
          <w:color w:val="000000" w:themeColor="text1"/>
          <w:sz w:val="21"/>
          <w:szCs w:val="21"/>
        </w:rPr>
        <w:t>Reconstructive and Hand Surgery, 113, 1960-1965.</w:t>
      </w:r>
    </w:p>
    <w:p w14:paraId="71BCDB58" w14:textId="77777777" w:rsidR="00AA030B" w:rsidRPr="00AB3EEC" w:rsidRDefault="00AA030B" w:rsidP="00D54B32">
      <w:pPr>
        <w:rPr>
          <w:color w:val="000000" w:themeColor="text1"/>
          <w:sz w:val="21"/>
          <w:szCs w:val="21"/>
        </w:rPr>
      </w:pPr>
    </w:p>
    <w:p w14:paraId="49989E03" w14:textId="64EA9C64" w:rsidR="00D54B32" w:rsidRPr="00AB3EEC" w:rsidRDefault="00AA030B" w:rsidP="00AA030B">
      <w:pPr>
        <w:ind w:left="720" w:hanging="720"/>
        <w:rPr>
          <w:color w:val="000000" w:themeColor="text1"/>
          <w:sz w:val="21"/>
          <w:szCs w:val="21"/>
        </w:rPr>
      </w:pPr>
      <w:r w:rsidRPr="00AB3EEC">
        <w:rPr>
          <w:rFonts w:eastAsia="Calibri"/>
          <w:color w:val="000000" w:themeColor="text1"/>
          <w:sz w:val="21"/>
          <w:szCs w:val="21"/>
        </w:rPr>
        <w:t>De Booij, S., &amp; Van der Veen, R. (2008). De invloed van afwijkingen in het gelaat op lichaamsbeeld (192892). Geraadpleegd van 45692/45692.pdfhttp://arno.uvt.nl/show.cgi?fid=112958</w:t>
      </w:r>
    </w:p>
    <w:p w14:paraId="7EF2AE34" w14:textId="77777777" w:rsidR="00D54B32" w:rsidRPr="00AB3EEC" w:rsidRDefault="00D54B32" w:rsidP="00D54B32">
      <w:pPr>
        <w:widowControl w:val="0"/>
        <w:autoSpaceDE w:val="0"/>
        <w:autoSpaceDN w:val="0"/>
        <w:adjustRightInd w:val="0"/>
        <w:spacing w:after="240" w:line="340" w:lineRule="atLeast"/>
        <w:rPr>
          <w:color w:val="000000" w:themeColor="text1"/>
          <w:sz w:val="21"/>
          <w:szCs w:val="21"/>
        </w:rPr>
      </w:pPr>
      <w:r w:rsidRPr="00AB3EEC">
        <w:rPr>
          <w:color w:val="000000" w:themeColor="text1"/>
          <w:sz w:val="21"/>
          <w:szCs w:val="21"/>
        </w:rPr>
        <w:t xml:space="preserve">Dreno, B., Khammaria, A., Obraina, N., Norayb, C., Mérial-Kienyc, C., Méryc, S., et al. </w:t>
      </w:r>
      <w:r w:rsidRPr="00AB3EEC">
        <w:rPr>
          <w:color w:val="000000" w:themeColor="text1"/>
          <w:sz w:val="21"/>
          <w:szCs w:val="21"/>
          <w:lang w:val="en-US"/>
        </w:rPr>
        <w:t xml:space="preserve">(2007). ECCA Grading Scale: An Original Validated Acne Scar Grading Scale for Clinical Practice in Dermatology. </w:t>
      </w:r>
      <w:r w:rsidRPr="00AB3EEC">
        <w:rPr>
          <w:color w:val="000000" w:themeColor="text1"/>
          <w:sz w:val="21"/>
          <w:szCs w:val="21"/>
        </w:rPr>
        <w:t xml:space="preserve">Dermatology, 214, 46-51. </w:t>
      </w:r>
    </w:p>
    <w:p w14:paraId="41C61526" w14:textId="5EA72F9B" w:rsidR="006C2048" w:rsidRPr="00AB3EEC" w:rsidRDefault="006C2048" w:rsidP="006C2048">
      <w:pPr>
        <w:ind w:left="720" w:hanging="720"/>
        <w:rPr>
          <w:rStyle w:val="Hyperlink"/>
          <w:rFonts w:eastAsia="Calibri"/>
          <w:color w:val="000000" w:themeColor="text1"/>
          <w:sz w:val="21"/>
          <w:szCs w:val="21"/>
        </w:rPr>
      </w:pPr>
      <w:r w:rsidRPr="00AB3EEC">
        <w:rPr>
          <w:rFonts w:eastAsia="Calibri"/>
          <w:color w:val="000000" w:themeColor="text1"/>
          <w:sz w:val="21"/>
          <w:szCs w:val="21"/>
        </w:rPr>
        <w:t xml:space="preserve">De Groot, A. (2006). Acne, een aanhoudend probleem voor de adolescent. Geraadpleegd op 10 oktober 2018, van </w:t>
      </w:r>
      <w:hyperlink r:id="rId14" w:history="1">
        <w:r w:rsidRPr="00AB3EEC">
          <w:rPr>
            <w:rStyle w:val="Hyperlink"/>
            <w:rFonts w:eastAsia="Calibri"/>
            <w:color w:val="000000" w:themeColor="text1"/>
            <w:sz w:val="21"/>
            <w:szCs w:val="21"/>
          </w:rPr>
          <w:t>https://link.springer.com/article/10.1007/BF03059951</w:t>
        </w:r>
      </w:hyperlink>
    </w:p>
    <w:p w14:paraId="4EDA25B9" w14:textId="77777777" w:rsidR="00632E5B" w:rsidRPr="00AB3EEC" w:rsidRDefault="00632E5B" w:rsidP="006C2048">
      <w:pPr>
        <w:ind w:left="720" w:hanging="720"/>
        <w:rPr>
          <w:rStyle w:val="Hyperlink"/>
          <w:rFonts w:eastAsia="Calibri"/>
          <w:color w:val="000000" w:themeColor="text1"/>
          <w:sz w:val="21"/>
          <w:szCs w:val="21"/>
        </w:rPr>
      </w:pPr>
    </w:p>
    <w:p w14:paraId="54959062" w14:textId="12E8D116" w:rsidR="00632E5B" w:rsidRPr="00AB3EEC" w:rsidRDefault="00632E5B" w:rsidP="005A473E">
      <w:pPr>
        <w:rPr>
          <w:sz w:val="21"/>
          <w:szCs w:val="21"/>
        </w:rPr>
      </w:pPr>
      <w:r w:rsidRPr="00AB3EEC">
        <w:rPr>
          <w:sz w:val="21"/>
          <w:szCs w:val="21"/>
        </w:rPr>
        <w:t>EUPATI. (2016). Het meten van aan gezondheid gerelateerde kwaliteit van leven (GKvL, of ‘HRQoL’). Geraadpleegd op 8 februari 2019, van https://www.eupati.eu/nl/geen-onderdeel-van-een-categorie/het-meten-van-aan-gezondheid-gerelateerde-kwaliteit-van-leven-gkvl-of-hrqol/</w:t>
      </w:r>
    </w:p>
    <w:p w14:paraId="7BF29D71" w14:textId="77777777" w:rsidR="006C2048" w:rsidRPr="00AB3EEC" w:rsidRDefault="006C2048" w:rsidP="005A473E">
      <w:pPr>
        <w:rPr>
          <w:color w:val="000000" w:themeColor="text1"/>
          <w:sz w:val="21"/>
          <w:szCs w:val="21"/>
        </w:rPr>
      </w:pPr>
    </w:p>
    <w:p w14:paraId="3F120E48" w14:textId="77777777" w:rsidR="00D54B32" w:rsidRPr="00AB3EEC" w:rsidRDefault="00D54B32" w:rsidP="00D54B32">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it-IT"/>
        </w:rPr>
        <w:t xml:space="preserve">Fabbrocini, G., Annunziata, M.C., D’Arco, V., De Vita, V., Lodi, G &amp; Mauriello, M.C., et al. </w:t>
      </w:r>
      <w:r w:rsidRPr="00AB3EEC">
        <w:rPr>
          <w:color w:val="000000" w:themeColor="text1"/>
          <w:sz w:val="21"/>
          <w:szCs w:val="21"/>
          <w:lang w:val="en-US"/>
        </w:rPr>
        <w:t xml:space="preserve">(2010). Acne scars: Pathogenesis, Classification and Treatment. Dermatology Research and Practice, 2010, 1-13. </w:t>
      </w:r>
    </w:p>
    <w:p w14:paraId="32BAB0B5" w14:textId="59AA624D" w:rsidR="00D54B32" w:rsidRPr="00AB3EEC" w:rsidRDefault="00D54B32" w:rsidP="00D54B32">
      <w:pPr>
        <w:rPr>
          <w:color w:val="000000" w:themeColor="text1"/>
          <w:sz w:val="21"/>
          <w:szCs w:val="21"/>
          <w:lang w:val="en-US"/>
        </w:rPr>
      </w:pPr>
      <w:r w:rsidRPr="00AB3EEC">
        <w:rPr>
          <w:color w:val="000000" w:themeColor="text1"/>
          <w:sz w:val="21"/>
          <w:szCs w:val="21"/>
          <w:lang w:val="en-US"/>
        </w:rPr>
        <w:t>Fried, R., G., &amp; Weshsler A., (2006) Psychological problems in the acne patient, Dermatologic Therapy, 19, 237-240</w:t>
      </w:r>
    </w:p>
    <w:p w14:paraId="788A0FA4" w14:textId="4C2C256B" w:rsidR="00AD24A5" w:rsidRPr="00AB3EEC" w:rsidRDefault="00AD24A5" w:rsidP="00D54B32">
      <w:pPr>
        <w:rPr>
          <w:color w:val="000000" w:themeColor="text1"/>
          <w:sz w:val="21"/>
          <w:szCs w:val="21"/>
          <w:lang w:val="en-US"/>
        </w:rPr>
      </w:pPr>
    </w:p>
    <w:p w14:paraId="27412CB6" w14:textId="77777777" w:rsidR="00AD24A5" w:rsidRPr="00AB3EEC" w:rsidRDefault="00AD24A5" w:rsidP="00AD24A5">
      <w:pPr>
        <w:ind w:left="720" w:hanging="720"/>
        <w:rPr>
          <w:color w:val="000000" w:themeColor="text1"/>
          <w:sz w:val="21"/>
          <w:szCs w:val="21"/>
        </w:rPr>
      </w:pPr>
      <w:r w:rsidRPr="00AB3EEC">
        <w:rPr>
          <w:rFonts w:eastAsia="Calibri"/>
          <w:color w:val="000000" w:themeColor="text1"/>
          <w:sz w:val="21"/>
          <w:szCs w:val="21"/>
          <w:lang w:val="en-US"/>
        </w:rPr>
        <w:t xml:space="preserve">Ghasemi1, A., &amp; Zahediasl, S. (2012). Normality Tests for Statistical Analysis: A Guide for Non-Statisticians. </w:t>
      </w:r>
      <w:r w:rsidRPr="00AB3EEC">
        <w:rPr>
          <w:rFonts w:eastAsia="Calibri"/>
          <w:color w:val="000000" w:themeColor="text1"/>
          <w:sz w:val="21"/>
          <w:szCs w:val="21"/>
        </w:rPr>
        <w:t>Geraadpleegd op 8 februari 2019, van https://www.ncbi.nlm.nih.gov/pmc/articles/PMC3693611/</w:t>
      </w:r>
    </w:p>
    <w:p w14:paraId="54A44626" w14:textId="77777777" w:rsidR="00AD24A5" w:rsidRPr="00AB3EEC" w:rsidRDefault="00AD24A5" w:rsidP="00D54B32">
      <w:pPr>
        <w:rPr>
          <w:color w:val="FF0000"/>
          <w:sz w:val="21"/>
          <w:szCs w:val="21"/>
        </w:rPr>
      </w:pPr>
    </w:p>
    <w:p w14:paraId="00A7D62E" w14:textId="7F61CFC6" w:rsidR="000D3007" w:rsidRPr="00AB3EEC" w:rsidRDefault="000D3007" w:rsidP="00D54B32">
      <w:pPr>
        <w:rPr>
          <w:color w:val="000000" w:themeColor="text1"/>
          <w:sz w:val="21"/>
          <w:szCs w:val="21"/>
        </w:rPr>
      </w:pPr>
    </w:p>
    <w:p w14:paraId="7848FDA6" w14:textId="77777777" w:rsidR="000D3007" w:rsidRPr="00AB3EEC" w:rsidRDefault="000D3007" w:rsidP="000D3007">
      <w:pPr>
        <w:ind w:left="720" w:hanging="720"/>
        <w:rPr>
          <w:sz w:val="21"/>
          <w:szCs w:val="21"/>
        </w:rPr>
      </w:pPr>
      <w:r w:rsidRPr="00AB3EEC">
        <w:rPr>
          <w:rFonts w:eastAsia="Calibri"/>
          <w:sz w:val="21"/>
          <w:szCs w:val="21"/>
        </w:rPr>
        <w:t>Google. (2019). Google Formulieren: maak en analyseer enquêtes, helemaal gratis.. Geraadpleegd op 4 februari 2019, van https://www.google.nl/intl/nl/forms/about/</w:t>
      </w:r>
    </w:p>
    <w:p w14:paraId="3F19CD58" w14:textId="77777777" w:rsidR="00D54B32" w:rsidRPr="00AB3EEC" w:rsidRDefault="00D54B32" w:rsidP="00D54B32">
      <w:pPr>
        <w:rPr>
          <w:color w:val="000000" w:themeColor="text1"/>
          <w:sz w:val="21"/>
          <w:szCs w:val="21"/>
        </w:rPr>
      </w:pPr>
    </w:p>
    <w:p w14:paraId="5BE78EA5" w14:textId="77777777" w:rsidR="00D54B32" w:rsidRPr="00AB3EEC" w:rsidRDefault="00D54B32" w:rsidP="00D54B32">
      <w:pPr>
        <w:widowControl w:val="0"/>
        <w:autoSpaceDE w:val="0"/>
        <w:autoSpaceDN w:val="0"/>
        <w:adjustRightInd w:val="0"/>
        <w:spacing w:after="240"/>
        <w:rPr>
          <w:color w:val="000000" w:themeColor="text1"/>
          <w:sz w:val="21"/>
          <w:szCs w:val="21"/>
          <w:lang w:val="de-DE"/>
        </w:rPr>
      </w:pPr>
      <w:r w:rsidRPr="00AB3EEC">
        <w:rPr>
          <w:color w:val="000000" w:themeColor="text1"/>
          <w:sz w:val="21"/>
          <w:szCs w:val="21"/>
          <w:lang w:val="en-US"/>
        </w:rPr>
        <w:t xml:space="preserve">Gollnick, H., &amp; Zouboulis, C. (2014). Not all acne Is Acne vulgaris. </w:t>
      </w:r>
      <w:r w:rsidRPr="00AB3EEC">
        <w:rPr>
          <w:color w:val="000000" w:themeColor="text1"/>
          <w:sz w:val="21"/>
          <w:szCs w:val="21"/>
          <w:lang w:val="de-DE"/>
        </w:rPr>
        <w:t xml:space="preserve">Deutsches Ärzteblatt International, 111, 301-312. </w:t>
      </w:r>
    </w:p>
    <w:p w14:paraId="5D583C70" w14:textId="77777777" w:rsidR="00D54B32" w:rsidRPr="00AB3EEC" w:rsidRDefault="00D54B32" w:rsidP="00D54B32">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de-DE"/>
        </w:rPr>
        <w:t xml:space="preserve">Gollnick, H., Cunliffe , W., Berson , D., Dreno, B., Finlay, A., Leyden, J., et al. </w:t>
      </w:r>
      <w:r w:rsidRPr="00AB3EEC">
        <w:rPr>
          <w:color w:val="000000" w:themeColor="text1"/>
          <w:sz w:val="21"/>
          <w:szCs w:val="21"/>
          <w:lang w:val="en-US"/>
        </w:rPr>
        <w:t xml:space="preserve">(2003). Management of acne: A report from a global alliance to improve outcomes in acne. Journal of the American Academy of Dermatology, 49, S1–S37. </w:t>
      </w:r>
    </w:p>
    <w:p w14:paraId="1D136F21" w14:textId="77777777" w:rsidR="00D54B32" w:rsidRPr="00AB3EEC" w:rsidRDefault="00D54B32" w:rsidP="00D54B32">
      <w:pPr>
        <w:ind w:left="720" w:hanging="720"/>
        <w:rPr>
          <w:rFonts w:eastAsia="Calibri"/>
          <w:color w:val="000000" w:themeColor="text1"/>
          <w:sz w:val="21"/>
          <w:szCs w:val="21"/>
        </w:rPr>
      </w:pPr>
      <w:r w:rsidRPr="00AB3EEC">
        <w:rPr>
          <w:rFonts w:eastAsia="Calibri"/>
          <w:color w:val="000000" w:themeColor="text1"/>
          <w:sz w:val="21"/>
          <w:szCs w:val="21"/>
          <w:lang w:val="en-US"/>
        </w:rPr>
        <w:t xml:space="preserve">Huidfonds. </w:t>
      </w:r>
      <w:r w:rsidRPr="00AB3EEC">
        <w:rPr>
          <w:rFonts w:eastAsia="Calibri"/>
          <w:color w:val="000000" w:themeColor="text1"/>
          <w:sz w:val="21"/>
          <w:szCs w:val="21"/>
        </w:rPr>
        <w:t xml:space="preserve">(2016, 7 juli). 94% van huidtherapeuten ziet patiënten met verminderde kwaliteit van leven. Geraadpleegd op 24 juni 2018, van </w:t>
      </w:r>
      <w:hyperlink r:id="rId15" w:history="1">
        <w:r w:rsidRPr="00AB3EEC">
          <w:rPr>
            <w:rStyle w:val="Hyperlink"/>
            <w:rFonts w:eastAsia="Calibri"/>
            <w:color w:val="000000" w:themeColor="text1"/>
            <w:sz w:val="21"/>
            <w:szCs w:val="21"/>
          </w:rPr>
          <w:t>https://huidfonds.nl/94-van-huidtherapeuten-ziet-patienten-met-verminderde-kwaliteit-van-leven/</w:t>
        </w:r>
      </w:hyperlink>
    </w:p>
    <w:p w14:paraId="0D9B01AF" w14:textId="77777777" w:rsidR="00D54B32" w:rsidRPr="00AB3EEC" w:rsidRDefault="00D54B32" w:rsidP="00D54B32">
      <w:pPr>
        <w:widowControl w:val="0"/>
        <w:tabs>
          <w:tab w:val="left" w:pos="220"/>
          <w:tab w:val="left" w:pos="720"/>
        </w:tabs>
        <w:autoSpaceDE w:val="0"/>
        <w:autoSpaceDN w:val="0"/>
        <w:adjustRightInd w:val="0"/>
        <w:spacing w:after="293" w:line="340" w:lineRule="atLeast"/>
        <w:rPr>
          <w:color w:val="000000" w:themeColor="text1"/>
          <w:sz w:val="21"/>
          <w:szCs w:val="21"/>
        </w:rPr>
      </w:pPr>
      <w:r w:rsidRPr="00AB3EEC">
        <w:rPr>
          <w:color w:val="000000" w:themeColor="text1"/>
          <w:sz w:val="21"/>
          <w:szCs w:val="21"/>
          <w:lang w:val="en-US"/>
        </w:rPr>
        <w:t xml:space="preserve">Higginson I, Carr A. Using quality of life measures in the clinical setting. </w:t>
      </w:r>
      <w:r w:rsidRPr="00AB3EEC">
        <w:rPr>
          <w:color w:val="000000" w:themeColor="text1"/>
          <w:sz w:val="21"/>
          <w:szCs w:val="21"/>
        </w:rPr>
        <w:t xml:space="preserve">Br Med J. 2001; 322:1297–300. </w:t>
      </w:r>
    </w:p>
    <w:p w14:paraId="0E9C4F00" w14:textId="50D3957C" w:rsidR="00D54B32" w:rsidRPr="00AB3EEC" w:rsidRDefault="00D54B32" w:rsidP="00D54B32">
      <w:pPr>
        <w:ind w:left="720" w:hanging="720"/>
        <w:rPr>
          <w:rStyle w:val="Hyperlink"/>
          <w:rFonts w:eastAsia="Calibri"/>
          <w:color w:val="000000" w:themeColor="text1"/>
          <w:sz w:val="21"/>
          <w:szCs w:val="21"/>
        </w:rPr>
      </w:pPr>
      <w:r w:rsidRPr="00AB3EEC">
        <w:rPr>
          <w:rFonts w:eastAsia="Calibri"/>
          <w:color w:val="000000" w:themeColor="text1"/>
          <w:sz w:val="21"/>
          <w:szCs w:val="21"/>
        </w:rPr>
        <w:t xml:space="preserve">Huidfonds. (2018). Zorgverbetering. Geraadpleegd op 29 april 2018, van </w:t>
      </w:r>
      <w:hyperlink r:id="rId16" w:history="1">
        <w:r w:rsidRPr="00AB3EEC">
          <w:rPr>
            <w:rStyle w:val="Hyperlink"/>
            <w:rFonts w:eastAsia="Calibri"/>
            <w:color w:val="000000" w:themeColor="text1"/>
            <w:sz w:val="21"/>
            <w:szCs w:val="21"/>
          </w:rPr>
          <w:t>https://huidfonds.nl/dit-doen-wij/zorgverbetering/</w:t>
        </w:r>
      </w:hyperlink>
    </w:p>
    <w:p w14:paraId="601A8A57" w14:textId="77777777" w:rsidR="00914F47" w:rsidRPr="00AB3EEC" w:rsidRDefault="00914F47" w:rsidP="00D54B32">
      <w:pPr>
        <w:ind w:left="720" w:hanging="720"/>
        <w:rPr>
          <w:rStyle w:val="Hyperlink"/>
          <w:rFonts w:eastAsia="Calibri"/>
          <w:color w:val="000000" w:themeColor="text1"/>
          <w:sz w:val="21"/>
          <w:szCs w:val="21"/>
        </w:rPr>
      </w:pPr>
    </w:p>
    <w:p w14:paraId="26F4557E" w14:textId="77777777" w:rsidR="00914F47" w:rsidRPr="00AB3EEC" w:rsidRDefault="00914F47" w:rsidP="00914F47">
      <w:pPr>
        <w:ind w:left="720" w:hanging="720"/>
        <w:rPr>
          <w:color w:val="000000" w:themeColor="text1"/>
          <w:sz w:val="21"/>
          <w:szCs w:val="21"/>
        </w:rPr>
      </w:pPr>
      <w:r w:rsidRPr="00AB3EEC">
        <w:rPr>
          <w:rFonts w:eastAsia="Calibri"/>
          <w:color w:val="000000" w:themeColor="text1"/>
          <w:sz w:val="21"/>
          <w:szCs w:val="21"/>
          <w:lang w:val="en-US"/>
        </w:rPr>
        <w:t xml:space="preserve">Kreulen, K. (2019). Independent Samples T Test. </w:t>
      </w:r>
      <w:r w:rsidRPr="00AB3EEC">
        <w:rPr>
          <w:rFonts w:eastAsia="Calibri"/>
          <w:color w:val="000000" w:themeColor="text1"/>
          <w:sz w:val="21"/>
          <w:szCs w:val="21"/>
        </w:rPr>
        <w:t>Geraadpleegd op 8 februari 2019, van https://spsshandboek.nl/independent-samples-t-test/</w:t>
      </w:r>
    </w:p>
    <w:p w14:paraId="1D8F5DDD" w14:textId="77777777" w:rsidR="00D54B32" w:rsidRPr="00AB3EEC" w:rsidRDefault="00D54B32" w:rsidP="005A473E">
      <w:pPr>
        <w:rPr>
          <w:rFonts w:eastAsia="Calibri"/>
          <w:color w:val="000000" w:themeColor="text1"/>
          <w:sz w:val="21"/>
          <w:szCs w:val="21"/>
        </w:rPr>
      </w:pPr>
    </w:p>
    <w:p w14:paraId="201096DE" w14:textId="77777777" w:rsidR="00D54B32" w:rsidRPr="00AB3EEC" w:rsidRDefault="00D54B32" w:rsidP="00D54B32">
      <w:pPr>
        <w:shd w:val="clear" w:color="auto" w:fill="FFFFFF"/>
        <w:rPr>
          <w:rStyle w:val="titleauthoretc"/>
          <w:color w:val="000000" w:themeColor="text1"/>
          <w:sz w:val="21"/>
          <w:szCs w:val="21"/>
        </w:rPr>
      </w:pPr>
      <w:r w:rsidRPr="00AB3EEC">
        <w:rPr>
          <w:rStyle w:val="titleauthoretc"/>
          <w:color w:val="000000" w:themeColor="text1"/>
          <w:sz w:val="21"/>
          <w:szCs w:val="21"/>
        </w:rPr>
        <w:t>Koç., Erol, F., Selçuk, G., Serbay, Y., Yildiray,Ç &amp; Ercan.</w:t>
      </w:r>
      <w:r w:rsidRPr="00AB3EEC">
        <w:rPr>
          <w:rStyle w:val="apple-converted-space"/>
          <w:color w:val="000000" w:themeColor="text1"/>
          <w:sz w:val="21"/>
          <w:szCs w:val="21"/>
        </w:rPr>
        <w:t>(2015).</w:t>
      </w:r>
      <w:r w:rsidRPr="00AB3EEC">
        <w:rPr>
          <w:color w:val="000000" w:themeColor="text1"/>
          <w:sz w:val="21"/>
          <w:szCs w:val="21"/>
        </w:rPr>
        <w:t xml:space="preserve"> </w:t>
      </w:r>
      <w:r w:rsidRPr="00AB3EEC">
        <w:rPr>
          <w:color w:val="000000" w:themeColor="text1"/>
          <w:sz w:val="21"/>
          <w:szCs w:val="21"/>
          <w:lang w:val="en-US"/>
        </w:rPr>
        <w:t xml:space="preserve">Efficacy of minimal ablative fractional Er: YAG laser in the treatment of acne scars: A retrospective study. </w:t>
      </w:r>
      <w:r w:rsidRPr="00AB3EEC">
        <w:rPr>
          <w:color w:val="000000" w:themeColor="text1"/>
          <w:sz w:val="21"/>
          <w:szCs w:val="21"/>
        </w:rPr>
        <w:t xml:space="preserve">Turkderm Istanbul </w:t>
      </w:r>
      <w:r w:rsidRPr="00AB3EEC">
        <w:rPr>
          <w:rStyle w:val="titleauthoretc"/>
          <w:color w:val="000000" w:themeColor="text1"/>
          <w:sz w:val="21"/>
          <w:szCs w:val="21"/>
        </w:rPr>
        <w:t>49,142-146.</w:t>
      </w:r>
    </w:p>
    <w:p w14:paraId="3778833D" w14:textId="77777777" w:rsidR="00D54B32" w:rsidRPr="00AB3EEC" w:rsidRDefault="00D54B32" w:rsidP="00D54B32">
      <w:pPr>
        <w:shd w:val="clear" w:color="auto" w:fill="FFFFFF"/>
        <w:rPr>
          <w:rStyle w:val="titleauthoretc"/>
          <w:color w:val="000000" w:themeColor="text1"/>
          <w:sz w:val="21"/>
          <w:szCs w:val="21"/>
        </w:rPr>
      </w:pPr>
    </w:p>
    <w:p w14:paraId="254F84AB" w14:textId="77777777" w:rsidR="00D54B32" w:rsidRPr="00AB3EEC" w:rsidRDefault="00D54B32" w:rsidP="00D54B32">
      <w:pPr>
        <w:shd w:val="clear" w:color="auto" w:fill="FFFFFF"/>
        <w:rPr>
          <w:rStyle w:val="titleauthoretc"/>
          <w:color w:val="000000" w:themeColor="text1"/>
          <w:sz w:val="21"/>
          <w:szCs w:val="21"/>
        </w:rPr>
      </w:pPr>
      <w:r w:rsidRPr="00AB3EEC">
        <w:rPr>
          <w:rStyle w:val="titleauthoretc"/>
          <w:color w:val="000000" w:themeColor="text1"/>
          <w:sz w:val="21"/>
          <w:szCs w:val="21"/>
        </w:rPr>
        <w:t>Krijger, W.J.G., &amp; Bergman, W., (2008) Acne Vulgaris. Nederlands tijdschrift voor Geneeskundige Studies, 11, 16-18</w:t>
      </w:r>
    </w:p>
    <w:p w14:paraId="76A14EDD" w14:textId="77777777" w:rsidR="00D54B32" w:rsidRPr="00AB3EEC" w:rsidRDefault="00D54B32" w:rsidP="00D54B32">
      <w:pPr>
        <w:shd w:val="clear" w:color="auto" w:fill="FFFFFF"/>
        <w:rPr>
          <w:rStyle w:val="titleauthoretc"/>
          <w:color w:val="000000" w:themeColor="text1"/>
          <w:sz w:val="21"/>
          <w:szCs w:val="21"/>
        </w:rPr>
      </w:pPr>
    </w:p>
    <w:p w14:paraId="255B5DB6" w14:textId="77777777" w:rsidR="00D54B32" w:rsidRPr="00AB3EEC" w:rsidRDefault="00D54B32" w:rsidP="00D54B32">
      <w:pPr>
        <w:rPr>
          <w:color w:val="000000" w:themeColor="text1"/>
          <w:sz w:val="21"/>
          <w:szCs w:val="21"/>
          <w:lang w:val="en-US"/>
        </w:rPr>
      </w:pPr>
      <w:r w:rsidRPr="00AB3EEC">
        <w:rPr>
          <w:color w:val="000000" w:themeColor="text1"/>
          <w:sz w:val="21"/>
          <w:szCs w:val="21"/>
          <w:lang w:val="de-DE"/>
        </w:rPr>
        <w:t xml:space="preserve">Lauren,K.,O’Neill., J &amp; Feldmam, S.(2011). </w:t>
      </w:r>
      <w:r w:rsidRPr="00AB3EEC">
        <w:rPr>
          <w:color w:val="000000" w:themeColor="text1"/>
          <w:sz w:val="21"/>
          <w:szCs w:val="21"/>
          <w:lang w:val="en-US"/>
        </w:rPr>
        <w:t>Acne in Adolescents: Quality of life, self-esteem, mood, and psychological disorders. Dermatology Online Journal,17,1.</w:t>
      </w:r>
    </w:p>
    <w:p w14:paraId="3D26D879" w14:textId="77777777" w:rsidR="00D54B32" w:rsidRPr="00AB3EEC" w:rsidRDefault="00D54B32" w:rsidP="00D54B32">
      <w:pPr>
        <w:rPr>
          <w:color w:val="000000" w:themeColor="text1"/>
          <w:sz w:val="21"/>
          <w:szCs w:val="21"/>
          <w:lang w:val="en-US"/>
        </w:rPr>
      </w:pPr>
    </w:p>
    <w:p w14:paraId="164B6D21" w14:textId="77777777" w:rsidR="00D54B32" w:rsidRPr="00AB3EEC" w:rsidRDefault="00D54B32" w:rsidP="00D54B32">
      <w:pPr>
        <w:rPr>
          <w:color w:val="000000" w:themeColor="text1"/>
          <w:sz w:val="21"/>
          <w:szCs w:val="21"/>
        </w:rPr>
      </w:pPr>
      <w:r w:rsidRPr="00AB3EEC">
        <w:rPr>
          <w:color w:val="000000" w:themeColor="text1"/>
          <w:sz w:val="21"/>
          <w:szCs w:val="21"/>
          <w:lang w:val="en-US"/>
        </w:rPr>
        <w:t xml:space="preserve">Law, M., Chuh, A., Molinari, N., (2008) Acne Prevalence and Beyond: acne disability and its predictive factors amond Chinese late adolescents in Hong Kong. </w:t>
      </w:r>
      <w:r w:rsidRPr="00AB3EEC">
        <w:rPr>
          <w:color w:val="000000" w:themeColor="text1"/>
          <w:sz w:val="21"/>
          <w:szCs w:val="21"/>
        </w:rPr>
        <w:t>Clinical and Experimental Dermatology, 35, 16-21</w:t>
      </w:r>
    </w:p>
    <w:p w14:paraId="66A6564A" w14:textId="77777777" w:rsidR="00D54B32" w:rsidRPr="00AB3EEC" w:rsidRDefault="00D54B32" w:rsidP="00D54B32">
      <w:pPr>
        <w:rPr>
          <w:color w:val="000000" w:themeColor="text1"/>
          <w:sz w:val="21"/>
          <w:szCs w:val="21"/>
        </w:rPr>
      </w:pPr>
    </w:p>
    <w:p w14:paraId="164943C8" w14:textId="77777777" w:rsidR="00D54B32" w:rsidRPr="00AB3EEC" w:rsidRDefault="00D54B32" w:rsidP="00D54B32">
      <w:pPr>
        <w:ind w:left="720" w:hanging="720"/>
        <w:rPr>
          <w:rStyle w:val="Hyperlink"/>
          <w:rFonts w:eastAsia="Calibri"/>
          <w:color w:val="000000" w:themeColor="text1"/>
          <w:sz w:val="21"/>
          <w:szCs w:val="21"/>
        </w:rPr>
      </w:pPr>
      <w:r w:rsidRPr="00AB3EEC">
        <w:rPr>
          <w:rFonts w:eastAsia="Calibri"/>
          <w:color w:val="000000" w:themeColor="text1"/>
          <w:sz w:val="21"/>
          <w:szCs w:val="21"/>
        </w:rPr>
        <w:t xml:space="preserve">Lucassen, P., Wolf, M., Albersjeroen, E., Jansen, N., &amp; Jonker, E. (2018). Krachtwerk, als sleutel voor herstel. Bijblijven, 34(3-4), 247-259. Geraadpleegd van </w:t>
      </w:r>
      <w:hyperlink r:id="rId17" w:history="1">
        <w:r w:rsidRPr="00AB3EEC">
          <w:rPr>
            <w:rStyle w:val="Hyperlink"/>
            <w:rFonts w:eastAsia="Calibri"/>
            <w:color w:val="000000" w:themeColor="text1"/>
            <w:sz w:val="21"/>
            <w:szCs w:val="21"/>
          </w:rPr>
          <w:t>https://link.springer.com/article/10.1007/s12414-018-0309-3</w:t>
        </w:r>
      </w:hyperlink>
    </w:p>
    <w:p w14:paraId="5BB92D81" w14:textId="77777777" w:rsidR="00780168" w:rsidRPr="00AB3EEC" w:rsidRDefault="00780168" w:rsidP="00D54B32">
      <w:pPr>
        <w:ind w:left="720" w:hanging="720"/>
        <w:rPr>
          <w:rStyle w:val="Hyperlink"/>
          <w:rFonts w:eastAsia="Calibri"/>
          <w:color w:val="000000" w:themeColor="text1"/>
          <w:sz w:val="21"/>
          <w:szCs w:val="21"/>
        </w:rPr>
      </w:pPr>
    </w:p>
    <w:p w14:paraId="62E73A6C" w14:textId="3C952FDB" w:rsidR="00780168" w:rsidRPr="00AB3EEC" w:rsidRDefault="00780168" w:rsidP="00780168">
      <w:pPr>
        <w:ind w:left="720" w:hanging="720"/>
        <w:rPr>
          <w:rFonts w:eastAsia="Calibri"/>
          <w:sz w:val="21"/>
          <w:szCs w:val="21"/>
        </w:rPr>
      </w:pPr>
      <w:r w:rsidRPr="00AB3EEC">
        <w:rPr>
          <w:rFonts w:eastAsia="Calibri"/>
          <w:sz w:val="21"/>
          <w:szCs w:val="21"/>
          <w:lang w:val="de-DE"/>
        </w:rPr>
        <w:t xml:space="preserve">Legierse, C. M., Korte, D., &amp; Prinsen, C. (2008). </w:t>
      </w:r>
      <w:r w:rsidRPr="00AB3EEC">
        <w:rPr>
          <w:rFonts w:eastAsia="Calibri"/>
          <w:sz w:val="21"/>
          <w:szCs w:val="21"/>
        </w:rPr>
        <w:t xml:space="preserve">Kwaliteit van Leven Assessment in de Dermatologische Praktijk. Een praktische leidraad, , 5–6. Geraadpleegd van </w:t>
      </w:r>
      <w:hyperlink r:id="rId18" w:history="1">
        <w:r w:rsidR="00770BA7" w:rsidRPr="00AB3EEC">
          <w:rPr>
            <w:rStyle w:val="Hyperlink"/>
            <w:rFonts w:eastAsia="Calibri"/>
            <w:sz w:val="21"/>
            <w:szCs w:val="21"/>
          </w:rPr>
          <w:t>http://docplayer.nl/4509675-Kwaliteit-van-leven-assessment-in-de-dermatologische-praktijk-een-praktische-leidraad.html</w:t>
        </w:r>
      </w:hyperlink>
    </w:p>
    <w:p w14:paraId="6A1AF584" w14:textId="77777777" w:rsidR="00770BA7" w:rsidRPr="00AB3EEC" w:rsidRDefault="00770BA7" w:rsidP="00780168">
      <w:pPr>
        <w:ind w:left="720" w:hanging="720"/>
        <w:rPr>
          <w:sz w:val="21"/>
          <w:szCs w:val="21"/>
        </w:rPr>
      </w:pPr>
    </w:p>
    <w:p w14:paraId="6A4B697E" w14:textId="6DB8FF9A" w:rsidR="00770BA7" w:rsidRPr="00AB3EEC" w:rsidRDefault="00770BA7" w:rsidP="00770BA7">
      <w:pPr>
        <w:ind w:left="720" w:hanging="720"/>
        <w:rPr>
          <w:rFonts w:eastAsia="Calibri"/>
          <w:sz w:val="21"/>
          <w:szCs w:val="21"/>
          <w:lang w:val="en-US"/>
        </w:rPr>
      </w:pPr>
      <w:r w:rsidRPr="00AB3EEC">
        <w:rPr>
          <w:rFonts w:eastAsia="Calibri"/>
          <w:sz w:val="21"/>
          <w:szCs w:val="21"/>
        </w:rPr>
        <w:lastRenderedPageBreak/>
        <w:t xml:space="preserve">Liu, X., Nelemans, P., Van Winden, M., Kelleners-Smeets, N., &amp; Mosterd, K. (2016). </w:t>
      </w:r>
      <w:r w:rsidRPr="00AB3EEC">
        <w:rPr>
          <w:rFonts w:eastAsia="Calibri"/>
          <w:sz w:val="21"/>
          <w:szCs w:val="21"/>
          <w:lang w:val="en-US"/>
        </w:rPr>
        <w:t xml:space="preserve">Reliability of the Patient and Observer Scar Assessment Scale and a 4-point scale in evaluating linear facial surgical scars. Journal of the European Academy of Dermatology and Venereology, 31(2), 341–346. </w:t>
      </w:r>
      <w:hyperlink r:id="rId19" w:history="1">
        <w:r w:rsidR="00042813" w:rsidRPr="00AB3EEC">
          <w:rPr>
            <w:rStyle w:val="Hyperlink"/>
            <w:rFonts w:eastAsia="Calibri"/>
            <w:sz w:val="21"/>
            <w:szCs w:val="21"/>
            <w:lang w:val="en-US"/>
          </w:rPr>
          <w:t>https://doi.org/10.1111/jdv.13805</w:t>
        </w:r>
      </w:hyperlink>
    </w:p>
    <w:p w14:paraId="4C950AF7" w14:textId="77777777" w:rsidR="00042813" w:rsidRPr="00AB3EEC" w:rsidRDefault="00042813" w:rsidP="00770BA7">
      <w:pPr>
        <w:ind w:left="720" w:hanging="720"/>
        <w:rPr>
          <w:rFonts w:eastAsia="Calibri"/>
          <w:sz w:val="21"/>
          <w:szCs w:val="21"/>
          <w:lang w:val="en-US"/>
        </w:rPr>
      </w:pPr>
    </w:p>
    <w:p w14:paraId="6D32AFF4" w14:textId="77777777" w:rsidR="00042813" w:rsidRPr="00AB3EEC" w:rsidRDefault="00042813" w:rsidP="00042813">
      <w:pPr>
        <w:ind w:left="720" w:hanging="720"/>
        <w:rPr>
          <w:sz w:val="21"/>
          <w:szCs w:val="21"/>
        </w:rPr>
      </w:pPr>
      <w:r w:rsidRPr="00AB3EEC">
        <w:rPr>
          <w:rFonts w:eastAsia="Calibri"/>
          <w:sz w:val="21"/>
          <w:szCs w:val="21"/>
        </w:rPr>
        <w:t>Mackenbach, J. (2018). 2 Kostenstijging in de zorg en gezondheidswinst in de bevolking – is er een verband? In J. Mackenbach (Red.), De dokter en het geld (pp. 19–33). Geraadpleegd van https://link.springer.com/chapter/10.1007/978-90-368-2056-1_2</w:t>
      </w:r>
    </w:p>
    <w:p w14:paraId="13B9FC8B" w14:textId="77777777" w:rsidR="00D54B32" w:rsidRPr="00AB3EEC" w:rsidRDefault="00D54B32" w:rsidP="00D54B32">
      <w:pPr>
        <w:ind w:left="720" w:hanging="720"/>
        <w:rPr>
          <w:rFonts w:eastAsia="Calibri"/>
          <w:color w:val="000000" w:themeColor="text1"/>
          <w:sz w:val="21"/>
          <w:szCs w:val="21"/>
        </w:rPr>
      </w:pPr>
    </w:p>
    <w:p w14:paraId="611A0C67" w14:textId="217E2CEC" w:rsidR="00D54B32" w:rsidRPr="00AB3EEC" w:rsidRDefault="00D54B32" w:rsidP="00D54B32">
      <w:pPr>
        <w:ind w:left="720" w:hanging="720"/>
        <w:rPr>
          <w:rFonts w:eastAsia="Calibri"/>
          <w:color w:val="000000" w:themeColor="text1"/>
          <w:sz w:val="21"/>
          <w:szCs w:val="21"/>
        </w:rPr>
      </w:pPr>
      <w:r w:rsidRPr="00AB3EEC">
        <w:rPr>
          <w:rFonts w:eastAsia="Calibri"/>
          <w:color w:val="000000" w:themeColor="text1"/>
          <w:sz w:val="21"/>
          <w:szCs w:val="21"/>
        </w:rPr>
        <w:t xml:space="preserve">Nederlandse Vereniging van Huidtherapeuten. (2011). NVH-beroepsprofiel. Geraadpleegd van </w:t>
      </w:r>
      <w:hyperlink r:id="rId20" w:history="1">
        <w:r w:rsidR="00757BE0" w:rsidRPr="00AB3EEC">
          <w:rPr>
            <w:rStyle w:val="Hyperlink"/>
            <w:rFonts w:eastAsia="Calibri"/>
            <w:sz w:val="21"/>
            <w:szCs w:val="21"/>
          </w:rPr>
          <w:t>file:///Users/manoloshane/Downloads/NVH%20beroepsprofiel%20(3).pdf</w:t>
        </w:r>
      </w:hyperlink>
    </w:p>
    <w:p w14:paraId="741F255B" w14:textId="77777777" w:rsidR="00757BE0" w:rsidRPr="00AB3EEC" w:rsidRDefault="00757BE0" w:rsidP="00D54B32">
      <w:pPr>
        <w:ind w:left="720" w:hanging="720"/>
        <w:rPr>
          <w:rFonts w:eastAsia="Calibri"/>
          <w:color w:val="000000" w:themeColor="text1"/>
          <w:sz w:val="21"/>
          <w:szCs w:val="21"/>
        </w:rPr>
      </w:pPr>
    </w:p>
    <w:p w14:paraId="725FCD1C" w14:textId="5508775D" w:rsidR="00757BE0" w:rsidRPr="00AB3EEC" w:rsidRDefault="00757BE0" w:rsidP="00D54B32">
      <w:pPr>
        <w:ind w:left="720" w:hanging="720"/>
        <w:rPr>
          <w:color w:val="000000" w:themeColor="text1"/>
          <w:sz w:val="21"/>
          <w:szCs w:val="21"/>
          <w:lang w:val="en-US"/>
        </w:rPr>
      </w:pPr>
      <w:r w:rsidRPr="00970E71">
        <w:rPr>
          <w:rFonts w:eastAsia="MS Mincho"/>
          <w:color w:val="000000" w:themeColor="text1"/>
          <w:sz w:val="21"/>
          <w:szCs w:val="21"/>
        </w:rPr>
        <w:t>Nijsten T, Sampogna F, Abeni D.</w:t>
      </w:r>
      <w:r w:rsidR="00970E71" w:rsidRPr="00970E71">
        <w:rPr>
          <w:rFonts w:eastAsia="MS Mincho"/>
          <w:color w:val="000000" w:themeColor="text1"/>
          <w:sz w:val="21"/>
          <w:szCs w:val="21"/>
        </w:rPr>
        <w:t>(2009).</w:t>
      </w:r>
      <w:r w:rsidRPr="00970E71">
        <w:rPr>
          <w:rFonts w:eastAsia="MS Mincho"/>
          <w:color w:val="000000" w:themeColor="text1"/>
          <w:sz w:val="21"/>
          <w:szCs w:val="21"/>
        </w:rPr>
        <w:t xml:space="preserve"> </w:t>
      </w:r>
      <w:r w:rsidRPr="00AB3EEC">
        <w:rPr>
          <w:rFonts w:eastAsia="MS Mincho"/>
          <w:color w:val="000000" w:themeColor="text1"/>
          <w:sz w:val="21"/>
          <w:szCs w:val="21"/>
          <w:lang w:val="en-US"/>
        </w:rPr>
        <w:t xml:space="preserve">Categorization of Skindex-29 scores using mixture analysis. </w:t>
      </w:r>
      <w:r w:rsidRPr="00AB3EEC">
        <w:rPr>
          <w:rFonts w:eastAsia="MS Mincho"/>
          <w:iCs/>
          <w:color w:val="000000" w:themeColor="text1"/>
          <w:sz w:val="21"/>
          <w:szCs w:val="21"/>
          <w:lang w:val="en-US"/>
        </w:rPr>
        <w:t>Dermatology</w:t>
      </w:r>
      <w:r w:rsidR="00970E71">
        <w:rPr>
          <w:rFonts w:eastAsia="MS Mincho"/>
          <w:color w:val="000000" w:themeColor="text1"/>
          <w:sz w:val="21"/>
          <w:szCs w:val="21"/>
          <w:lang w:val="en-US"/>
        </w:rPr>
        <w:t xml:space="preserve">, </w:t>
      </w:r>
      <w:r w:rsidRPr="00AB3EEC">
        <w:rPr>
          <w:rFonts w:eastAsia="MS Mincho"/>
          <w:color w:val="000000" w:themeColor="text1"/>
          <w:sz w:val="21"/>
          <w:szCs w:val="21"/>
          <w:lang w:val="en-US"/>
        </w:rPr>
        <w:t>218: 151-4</w:t>
      </w:r>
    </w:p>
    <w:p w14:paraId="3F5AB631" w14:textId="77777777" w:rsidR="00D54B32" w:rsidRPr="00AB3EEC" w:rsidRDefault="00D54B32" w:rsidP="00D54B32">
      <w:pPr>
        <w:rPr>
          <w:color w:val="000000" w:themeColor="text1"/>
          <w:sz w:val="21"/>
          <w:szCs w:val="21"/>
          <w:lang w:val="en-US"/>
        </w:rPr>
      </w:pPr>
    </w:p>
    <w:p w14:paraId="160C496C" w14:textId="39BAA55C" w:rsidR="00D54B32" w:rsidRPr="00AB3EEC" w:rsidRDefault="00D54B32" w:rsidP="00D54B32">
      <w:pPr>
        <w:rPr>
          <w:color w:val="000000" w:themeColor="text1"/>
          <w:sz w:val="21"/>
          <w:szCs w:val="21"/>
          <w:lang w:val="en-US"/>
        </w:rPr>
      </w:pPr>
      <w:r w:rsidRPr="00AB3EEC">
        <w:rPr>
          <w:color w:val="000000" w:themeColor="text1"/>
          <w:sz w:val="21"/>
          <w:szCs w:val="21"/>
          <w:lang w:val="fr-FR"/>
        </w:rPr>
        <w:t xml:space="preserve">Pawin, H., Chivot, M., Beylot, C., Faure, M., Poli, F., Revuz, J., &amp; Dréno B.(2007). </w:t>
      </w:r>
      <w:r w:rsidRPr="00AB3EEC">
        <w:rPr>
          <w:color w:val="000000" w:themeColor="text1"/>
          <w:sz w:val="21"/>
          <w:szCs w:val="21"/>
          <w:lang w:val="en-US"/>
        </w:rPr>
        <w:t>Living with Acne. Dermatology, 215, 308-314</w:t>
      </w:r>
    </w:p>
    <w:p w14:paraId="1F00C96E" w14:textId="7C3C370E" w:rsidR="006220E7" w:rsidRPr="00AB3EEC" w:rsidRDefault="006220E7" w:rsidP="00D54B32">
      <w:pPr>
        <w:rPr>
          <w:color w:val="000000" w:themeColor="text1"/>
          <w:sz w:val="21"/>
          <w:szCs w:val="21"/>
          <w:lang w:val="en-US"/>
        </w:rPr>
      </w:pPr>
    </w:p>
    <w:p w14:paraId="3700E30F" w14:textId="77777777" w:rsidR="006220E7" w:rsidRPr="00AB3EEC" w:rsidRDefault="006220E7" w:rsidP="006220E7">
      <w:pPr>
        <w:ind w:left="720" w:hanging="720"/>
        <w:rPr>
          <w:color w:val="0D0D0D" w:themeColor="text1" w:themeTint="F2"/>
          <w:sz w:val="21"/>
          <w:szCs w:val="21"/>
        </w:rPr>
      </w:pPr>
      <w:r w:rsidRPr="00AB3EEC">
        <w:rPr>
          <w:rFonts w:eastAsia="Calibri"/>
          <w:color w:val="0D0D0D" w:themeColor="text1" w:themeTint="F2"/>
          <w:sz w:val="21"/>
          <w:szCs w:val="21"/>
          <w:lang w:val="en-US"/>
        </w:rPr>
        <w:t xml:space="preserve">Patient and Observer Scar Assessment Scale. </w:t>
      </w:r>
      <w:r w:rsidRPr="00AB3EEC">
        <w:rPr>
          <w:rFonts w:eastAsia="Calibri"/>
          <w:color w:val="0D0D0D" w:themeColor="text1" w:themeTint="F2"/>
          <w:sz w:val="21"/>
          <w:szCs w:val="21"/>
        </w:rPr>
        <w:t>(z.d.). Instructions Posas. Geraadpleegd op 20 januari 2019, van https://www.posas.org/the-posas/instruction/</w:t>
      </w:r>
    </w:p>
    <w:p w14:paraId="4171C4F1" w14:textId="77777777" w:rsidR="00CC3BCA" w:rsidRPr="00AB3EEC" w:rsidRDefault="00CC3BCA" w:rsidP="00D54B32">
      <w:pPr>
        <w:rPr>
          <w:color w:val="000000" w:themeColor="text1"/>
          <w:sz w:val="21"/>
          <w:szCs w:val="21"/>
        </w:rPr>
      </w:pPr>
    </w:p>
    <w:p w14:paraId="5E14BBCC" w14:textId="5129DB6A" w:rsidR="00CC3BCA" w:rsidRPr="00AB3EEC" w:rsidRDefault="00CC3BCA" w:rsidP="00CC3BCA">
      <w:pPr>
        <w:ind w:left="720" w:hanging="720"/>
        <w:rPr>
          <w:sz w:val="21"/>
          <w:szCs w:val="21"/>
        </w:rPr>
      </w:pPr>
      <w:r w:rsidRPr="00AB3EEC">
        <w:rPr>
          <w:rFonts w:eastAsia="Calibri"/>
          <w:sz w:val="21"/>
          <w:szCs w:val="21"/>
          <w:lang w:val="en-US"/>
        </w:rPr>
        <w:t xml:space="preserve">Patient and Observer Scar Assessment Scale. </w:t>
      </w:r>
      <w:r w:rsidRPr="00AB3EEC">
        <w:rPr>
          <w:rFonts w:eastAsia="Calibri"/>
          <w:sz w:val="21"/>
          <w:szCs w:val="21"/>
        </w:rPr>
        <w:t>(z.d.). Instructions Posas. Geraadpleegd op 15 januari 2019, van https://www.posas.org/the-posas/instruction/</w:t>
      </w:r>
    </w:p>
    <w:p w14:paraId="706982FB" w14:textId="77777777" w:rsidR="00D54B32" w:rsidRPr="00AB3EEC" w:rsidRDefault="00D54B32" w:rsidP="00D54B32">
      <w:pPr>
        <w:rPr>
          <w:color w:val="000000" w:themeColor="text1"/>
          <w:sz w:val="21"/>
          <w:szCs w:val="21"/>
        </w:rPr>
      </w:pPr>
    </w:p>
    <w:p w14:paraId="2510E920" w14:textId="77777777" w:rsidR="00D54B32" w:rsidRPr="00AB3EEC" w:rsidRDefault="00D54B32" w:rsidP="00D54B32">
      <w:pPr>
        <w:widowControl w:val="0"/>
        <w:autoSpaceDE w:val="0"/>
        <w:autoSpaceDN w:val="0"/>
        <w:adjustRightInd w:val="0"/>
        <w:spacing w:after="240"/>
        <w:rPr>
          <w:color w:val="000000" w:themeColor="text1"/>
          <w:sz w:val="21"/>
          <w:szCs w:val="21"/>
        </w:rPr>
      </w:pPr>
      <w:r w:rsidRPr="00AB3EEC">
        <w:rPr>
          <w:color w:val="000000" w:themeColor="text1"/>
          <w:sz w:val="21"/>
          <w:szCs w:val="21"/>
          <w:lang w:val="it-IT"/>
        </w:rPr>
        <w:t xml:space="preserve">Ramos-e-Silva, M &amp; Coelho Carneiro, S. (2009). </w:t>
      </w:r>
      <w:r w:rsidRPr="00AB3EEC">
        <w:rPr>
          <w:color w:val="000000" w:themeColor="text1"/>
          <w:sz w:val="21"/>
          <w:szCs w:val="21"/>
          <w:lang w:val="en-US"/>
        </w:rPr>
        <w:t xml:space="preserve">Acne vulgaris: review and guidelines. </w:t>
      </w:r>
      <w:r w:rsidRPr="00AB3EEC">
        <w:rPr>
          <w:color w:val="000000" w:themeColor="text1"/>
          <w:sz w:val="21"/>
          <w:szCs w:val="21"/>
        </w:rPr>
        <w:t>Dermatology Nursing, 21, 63-68.</w:t>
      </w:r>
    </w:p>
    <w:p w14:paraId="64BF0256" w14:textId="77777777" w:rsidR="00C63E85" w:rsidRPr="00AB3EEC" w:rsidRDefault="00C63E85" w:rsidP="00C63E85">
      <w:pPr>
        <w:ind w:left="720" w:hanging="720"/>
        <w:rPr>
          <w:color w:val="000000" w:themeColor="text1"/>
          <w:sz w:val="21"/>
          <w:szCs w:val="21"/>
        </w:rPr>
      </w:pPr>
      <w:r w:rsidRPr="00AB3EEC">
        <w:rPr>
          <w:rFonts w:eastAsia="Calibri"/>
          <w:color w:val="000000" w:themeColor="text1"/>
          <w:sz w:val="21"/>
          <w:szCs w:val="21"/>
        </w:rPr>
        <w:t>Robeyns, I., &amp; Van der Veen, R. (2018). Duurzame kwaliteit van leven Conceptuele analyse voor empirisch onderzoek (MNP Rapport 550031005/2007). Geraadpleegd van https://repository.ubn.ru.nl//bitstream/handle/2066/45692/45692.pdf</w:t>
      </w:r>
    </w:p>
    <w:p w14:paraId="18ED8B07" w14:textId="77777777" w:rsidR="00877B5F" w:rsidRPr="00AB3EEC" w:rsidRDefault="00877B5F" w:rsidP="00D54B32">
      <w:pPr>
        <w:rPr>
          <w:color w:val="000000" w:themeColor="text1"/>
          <w:sz w:val="21"/>
          <w:szCs w:val="21"/>
        </w:rPr>
      </w:pPr>
      <w:bookmarkStart w:id="31" w:name="_Toc484166550"/>
      <w:bookmarkStart w:id="32" w:name="_Toc484167396"/>
    </w:p>
    <w:p w14:paraId="14CC3BB5" w14:textId="0860BA17" w:rsidR="00D54B32" w:rsidRPr="00AB3EEC" w:rsidRDefault="00D54B32" w:rsidP="00D54B32">
      <w:pPr>
        <w:rPr>
          <w:color w:val="000000" w:themeColor="text1"/>
          <w:sz w:val="21"/>
          <w:szCs w:val="21"/>
        </w:rPr>
      </w:pPr>
      <w:r w:rsidRPr="00AB3EEC">
        <w:rPr>
          <w:color w:val="000000" w:themeColor="text1"/>
          <w:sz w:val="21"/>
          <w:szCs w:val="21"/>
        </w:rPr>
        <w:t>Smitt, S., Everdingen, J., Starink, M., &amp; Horst, H. (2014). Het voorkomen van huidaandoeningen. Dermatovenereologie voor de eerste lijn: een systematische introductie,4,57.</w:t>
      </w:r>
      <w:bookmarkEnd w:id="31"/>
      <w:bookmarkEnd w:id="32"/>
    </w:p>
    <w:p w14:paraId="01CFC566" w14:textId="13836885" w:rsidR="00A7543D" w:rsidRPr="00AB3EEC" w:rsidRDefault="00A7543D" w:rsidP="005A473E">
      <w:pPr>
        <w:rPr>
          <w:sz w:val="21"/>
          <w:szCs w:val="21"/>
        </w:rPr>
      </w:pPr>
    </w:p>
    <w:p w14:paraId="4CCCB19A" w14:textId="77777777" w:rsidR="00A7543D" w:rsidRPr="00AB3EEC" w:rsidRDefault="00A7543D" w:rsidP="005A473E">
      <w:pPr>
        <w:rPr>
          <w:sz w:val="21"/>
          <w:szCs w:val="21"/>
        </w:rPr>
      </w:pPr>
      <w:r w:rsidRPr="00AB3EEC">
        <w:rPr>
          <w:sz w:val="21"/>
          <w:szCs w:val="21"/>
        </w:rPr>
        <w:t>Smaling, A. (2016, 16 mei). Generaliseerbaarheid in kwalitatief onderzoek. Geraadpleegd op 5 februari 2019, van https://www.tijdschriftkwalon.nl/inhoud/tijdschrift_artikel/KW-14-3-2/Generaliseerbaarheid-in-kwalitatief-onderzoek</w:t>
      </w:r>
    </w:p>
    <w:p w14:paraId="7A1B4260" w14:textId="77777777" w:rsidR="00D54B32" w:rsidRPr="00AB3EEC" w:rsidRDefault="00D54B32" w:rsidP="00D54B32">
      <w:pPr>
        <w:rPr>
          <w:color w:val="000000" w:themeColor="text1"/>
          <w:sz w:val="21"/>
          <w:szCs w:val="21"/>
        </w:rPr>
      </w:pPr>
    </w:p>
    <w:p w14:paraId="02CE62DA" w14:textId="48668533" w:rsidR="00D54B32" w:rsidRDefault="00D54B32" w:rsidP="00D54B32">
      <w:pPr>
        <w:rPr>
          <w:color w:val="000000" w:themeColor="text1"/>
          <w:sz w:val="21"/>
          <w:szCs w:val="21"/>
        </w:rPr>
      </w:pPr>
      <w:r w:rsidRPr="00AB3EEC">
        <w:rPr>
          <w:color w:val="000000" w:themeColor="text1"/>
          <w:sz w:val="21"/>
          <w:szCs w:val="21"/>
        </w:rPr>
        <w:t>Smeets, JGE., Grooten, SJJ., Bruinsma, M., Jaspar,AHJ., Kertzman, MGM. (2007). NHG-Standaard Acne (Tweede herziening). Huisarts Wet. Volume 6, 259-68.</w:t>
      </w:r>
    </w:p>
    <w:p w14:paraId="2010DA02" w14:textId="77777777" w:rsidR="00970E71" w:rsidRPr="00AB3EEC" w:rsidRDefault="00970E71" w:rsidP="00D54B32">
      <w:pPr>
        <w:rPr>
          <w:color w:val="000000" w:themeColor="text1"/>
          <w:sz w:val="21"/>
          <w:szCs w:val="21"/>
        </w:rPr>
      </w:pPr>
    </w:p>
    <w:p w14:paraId="6BFB5951" w14:textId="33F13B51" w:rsidR="00877B5F" w:rsidRPr="00AB3EEC" w:rsidRDefault="00D54193" w:rsidP="00877B5F">
      <w:pPr>
        <w:ind w:left="720" w:hanging="720"/>
        <w:rPr>
          <w:sz w:val="21"/>
          <w:szCs w:val="21"/>
        </w:rPr>
      </w:pPr>
      <w:r w:rsidRPr="00AB3EEC">
        <w:rPr>
          <w:rFonts w:eastAsia="Calibri"/>
          <w:sz w:val="21"/>
          <w:szCs w:val="21"/>
        </w:rPr>
        <w:t xml:space="preserve">Stichting AQUAMARIJN. (2005). Handleiding Nederlandstalige Skindex-29. Geraadpleegd van </w:t>
      </w:r>
      <w:hyperlink r:id="rId21" w:history="1">
        <w:r w:rsidR="00877B5F" w:rsidRPr="00AB3EEC">
          <w:rPr>
            <w:rStyle w:val="Hyperlink"/>
            <w:rFonts w:eastAsia="Calibri"/>
            <w:sz w:val="21"/>
            <w:szCs w:val="21"/>
          </w:rPr>
          <w:t>https://www.scribd.com/document/1186801/skindex-handleiding</w:t>
        </w:r>
      </w:hyperlink>
    </w:p>
    <w:p w14:paraId="39250513" w14:textId="77777777" w:rsidR="00877B5F" w:rsidRPr="00AB3EEC" w:rsidRDefault="00877B5F" w:rsidP="00877B5F">
      <w:pPr>
        <w:ind w:left="720" w:hanging="720"/>
        <w:rPr>
          <w:sz w:val="21"/>
          <w:szCs w:val="21"/>
        </w:rPr>
      </w:pPr>
    </w:p>
    <w:p w14:paraId="6BE5E87F" w14:textId="77777777" w:rsidR="00877B5F" w:rsidRPr="00AB3EEC" w:rsidRDefault="00D54B32" w:rsidP="00877B5F">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es-ES"/>
        </w:rPr>
        <w:t xml:space="preserve">Taylor, M., Gonzalez, M &amp; Porter, R. (2011). </w:t>
      </w:r>
      <w:r w:rsidRPr="00AB3EEC">
        <w:rPr>
          <w:color w:val="000000" w:themeColor="text1"/>
          <w:sz w:val="21"/>
          <w:szCs w:val="21"/>
          <w:lang w:val="en-US"/>
        </w:rPr>
        <w:t xml:space="preserve">Pathways to inflammation: acne pathophysiology. European Journal Dermatology, 21, 323-333. </w:t>
      </w:r>
    </w:p>
    <w:p w14:paraId="425CE39B" w14:textId="6E1535BD" w:rsidR="00D54B32" w:rsidRPr="00AB3EEC" w:rsidRDefault="00D54B32" w:rsidP="00877B5F">
      <w:pPr>
        <w:widowControl w:val="0"/>
        <w:autoSpaceDE w:val="0"/>
        <w:autoSpaceDN w:val="0"/>
        <w:adjustRightInd w:val="0"/>
        <w:spacing w:after="240"/>
        <w:rPr>
          <w:color w:val="000000" w:themeColor="text1"/>
          <w:sz w:val="21"/>
          <w:szCs w:val="21"/>
          <w:lang w:val="en-US"/>
        </w:rPr>
      </w:pPr>
      <w:r w:rsidRPr="00AB3EEC">
        <w:rPr>
          <w:color w:val="000000" w:themeColor="text1"/>
          <w:sz w:val="21"/>
          <w:szCs w:val="21"/>
          <w:lang w:val="en-US"/>
        </w:rPr>
        <w:t xml:space="preserve">Thiboutot, D., Gollnick, H., Bettoli, V., Dre’no, B., Kang, S., Leyden, J.J., et al. (2009). New insights into the management of acne: An update from the global alliance to improve outcomes in acne group. Journal of the American Acadamy of Dermatology, 60, 1-50. </w:t>
      </w:r>
    </w:p>
    <w:p w14:paraId="009497BD" w14:textId="3E3D4305" w:rsidR="00D54B32" w:rsidRPr="00AB3EEC" w:rsidRDefault="00D54B32" w:rsidP="00D54B32">
      <w:pPr>
        <w:ind w:left="720" w:hanging="720"/>
        <w:rPr>
          <w:rFonts w:eastAsia="Calibri"/>
          <w:color w:val="000000" w:themeColor="text1"/>
          <w:sz w:val="21"/>
          <w:szCs w:val="21"/>
        </w:rPr>
      </w:pPr>
      <w:r w:rsidRPr="00AB3EEC">
        <w:rPr>
          <w:rFonts w:eastAsia="Calibri"/>
          <w:color w:val="000000" w:themeColor="text1"/>
          <w:sz w:val="21"/>
          <w:szCs w:val="21"/>
          <w:lang w:val="en-US"/>
        </w:rPr>
        <w:t xml:space="preserve">Van Diem, A. (2010). </w:t>
      </w:r>
      <w:r w:rsidRPr="00AB3EEC">
        <w:rPr>
          <w:rFonts w:eastAsia="Calibri"/>
          <w:color w:val="000000" w:themeColor="text1"/>
          <w:sz w:val="21"/>
          <w:szCs w:val="21"/>
        </w:rPr>
        <w:t xml:space="preserve">Meer dan acne vulgaris. Geraadpleegd van </w:t>
      </w:r>
      <w:hyperlink r:id="rId22" w:history="1">
        <w:r w:rsidRPr="00AB3EEC">
          <w:rPr>
            <w:rStyle w:val="Hyperlink"/>
            <w:rFonts w:eastAsia="Calibri"/>
            <w:color w:val="000000" w:themeColor="text1"/>
            <w:sz w:val="21"/>
            <w:szCs w:val="21"/>
          </w:rPr>
          <w:t>file:///Users/manoloshane/Downloads/ORMeerdanalleenacnevulgarisADNH20100616.pdf</w:t>
        </w:r>
      </w:hyperlink>
    </w:p>
    <w:p w14:paraId="5F8DECC0" w14:textId="77777777" w:rsidR="00D54B32" w:rsidRPr="00AB3EEC" w:rsidRDefault="00D54B32" w:rsidP="00D54B32">
      <w:pPr>
        <w:ind w:left="720" w:hanging="720"/>
        <w:rPr>
          <w:color w:val="000000" w:themeColor="text1"/>
          <w:sz w:val="21"/>
          <w:szCs w:val="21"/>
        </w:rPr>
      </w:pPr>
    </w:p>
    <w:p w14:paraId="62C05957" w14:textId="77777777" w:rsidR="00D54B32" w:rsidRPr="00AB3EEC" w:rsidRDefault="00D54B32" w:rsidP="00D54B32">
      <w:pPr>
        <w:pStyle w:val="Geenafstand"/>
        <w:spacing w:line="276" w:lineRule="auto"/>
        <w:rPr>
          <w:rFonts w:ascii="Times New Roman" w:hAnsi="Times New Roman" w:cs="Times New Roman"/>
          <w:color w:val="000000" w:themeColor="text1"/>
          <w:sz w:val="21"/>
          <w:szCs w:val="21"/>
          <w:lang w:val="nl-NL"/>
        </w:rPr>
      </w:pPr>
      <w:r w:rsidRPr="00AB3EEC">
        <w:rPr>
          <w:rFonts w:ascii="Times New Roman" w:hAnsi="Times New Roman" w:cs="Times New Roman"/>
          <w:color w:val="000000" w:themeColor="text1"/>
          <w:sz w:val="21"/>
          <w:szCs w:val="21"/>
          <w:lang w:val="nl-NL"/>
        </w:rPr>
        <w:t xml:space="preserve">Verhoeven, N. (2014). Wat is onderzoek? Den Haag: Boom Lemma uitgevers. </w:t>
      </w:r>
    </w:p>
    <w:p w14:paraId="083050E0" w14:textId="77777777" w:rsidR="00D54B32" w:rsidRPr="00AB3EEC" w:rsidRDefault="00D54B32" w:rsidP="00D54B32">
      <w:pPr>
        <w:rPr>
          <w:color w:val="000000" w:themeColor="text1"/>
          <w:sz w:val="21"/>
          <w:szCs w:val="21"/>
          <w:lang w:eastAsia="en-US"/>
        </w:rPr>
      </w:pPr>
    </w:p>
    <w:p w14:paraId="409B54ED" w14:textId="77777777" w:rsidR="00D54B32" w:rsidRPr="00AB3EEC" w:rsidRDefault="00D54B32" w:rsidP="00D54B32">
      <w:pPr>
        <w:rPr>
          <w:color w:val="000000" w:themeColor="text1"/>
          <w:sz w:val="21"/>
          <w:szCs w:val="21"/>
        </w:rPr>
      </w:pPr>
      <w:r w:rsidRPr="00AB3EEC">
        <w:rPr>
          <w:color w:val="000000" w:themeColor="text1"/>
          <w:sz w:val="21"/>
          <w:szCs w:val="21"/>
        </w:rPr>
        <w:t>Van Laethem, A. (2014) Een strategie voor littekens. Nederlandse tijdschrift voor dermatologie en venerologie,24, 608-609</w:t>
      </w:r>
    </w:p>
    <w:p w14:paraId="2215E0BD" w14:textId="77777777" w:rsidR="00D54B32" w:rsidRPr="00AB3EEC" w:rsidRDefault="00D54B32" w:rsidP="00D54B32">
      <w:pPr>
        <w:rPr>
          <w:color w:val="000000" w:themeColor="text1"/>
          <w:sz w:val="21"/>
          <w:szCs w:val="21"/>
        </w:rPr>
      </w:pPr>
    </w:p>
    <w:p w14:paraId="3C5B87EE" w14:textId="77777777" w:rsidR="00D54B32" w:rsidRPr="00AB3EEC" w:rsidRDefault="00D54B32" w:rsidP="00D54B32">
      <w:pPr>
        <w:ind w:left="720" w:hanging="720"/>
        <w:rPr>
          <w:color w:val="000000" w:themeColor="text1"/>
          <w:sz w:val="21"/>
          <w:szCs w:val="21"/>
        </w:rPr>
      </w:pPr>
      <w:r w:rsidRPr="00AB3EEC">
        <w:rPr>
          <w:rFonts w:eastAsia="Calibri"/>
          <w:color w:val="000000" w:themeColor="text1"/>
          <w:sz w:val="21"/>
          <w:szCs w:val="21"/>
          <w:lang w:val="de-DE"/>
        </w:rPr>
        <w:t xml:space="preserve">NVH, &amp; Linskens, D. A. J. (2011). </w:t>
      </w:r>
      <w:r w:rsidRPr="00AB3EEC">
        <w:rPr>
          <w:rFonts w:eastAsia="Calibri"/>
          <w:color w:val="000000" w:themeColor="text1"/>
          <w:sz w:val="21"/>
          <w:szCs w:val="21"/>
        </w:rPr>
        <w:t>Beroepsprofiel. Geraadpleegd van file:///Users/manoloshane/Downloads/NVH%20beroepsprofiel%20(2).pdf</w:t>
      </w:r>
    </w:p>
    <w:p w14:paraId="1E7A8410" w14:textId="77777777" w:rsidR="00D54B32" w:rsidRPr="00AB3EEC" w:rsidRDefault="00D54B32" w:rsidP="00D54B32">
      <w:pPr>
        <w:rPr>
          <w:color w:val="000000" w:themeColor="text1"/>
          <w:sz w:val="21"/>
          <w:szCs w:val="21"/>
        </w:rPr>
      </w:pPr>
    </w:p>
    <w:p w14:paraId="39513B41" w14:textId="018CAF2D" w:rsidR="00D54B32" w:rsidRPr="00AB3EEC" w:rsidRDefault="00D54B32" w:rsidP="00D54B32">
      <w:pPr>
        <w:ind w:left="720" w:hanging="720"/>
        <w:rPr>
          <w:rFonts w:eastAsia="Calibri"/>
          <w:color w:val="000000" w:themeColor="text1"/>
          <w:sz w:val="21"/>
          <w:szCs w:val="21"/>
        </w:rPr>
      </w:pPr>
      <w:r w:rsidRPr="00AB3EEC">
        <w:rPr>
          <w:rFonts w:eastAsia="Calibri"/>
          <w:color w:val="000000" w:themeColor="text1"/>
          <w:sz w:val="21"/>
          <w:szCs w:val="21"/>
        </w:rPr>
        <w:t>Verhaegen, P., Van der Wal, M., Middelkoop, E., &amp; Van Zuijlen, P. (2010). Methoden voor littekenevaluatie deel 1: Subjectieve meetinstrumenten. Nederlands Tijdschrift voor Plastische chirurgie, 01, 10-13.</w:t>
      </w:r>
    </w:p>
    <w:p w14:paraId="0D290CC5" w14:textId="77777777" w:rsidR="00F24BE0" w:rsidRPr="00AB3EEC" w:rsidRDefault="00F24BE0" w:rsidP="00D54B32">
      <w:pPr>
        <w:ind w:left="720" w:hanging="720"/>
        <w:rPr>
          <w:rFonts w:eastAsia="Calibri"/>
          <w:color w:val="000000" w:themeColor="text1"/>
          <w:sz w:val="21"/>
          <w:szCs w:val="21"/>
        </w:rPr>
      </w:pPr>
    </w:p>
    <w:p w14:paraId="468B7C2B" w14:textId="1CB54861" w:rsidR="00F24BE0" w:rsidRPr="00AB3EEC" w:rsidRDefault="00F24BE0" w:rsidP="00A8637C">
      <w:pPr>
        <w:ind w:left="720" w:hanging="720"/>
        <w:rPr>
          <w:sz w:val="21"/>
          <w:szCs w:val="21"/>
        </w:rPr>
      </w:pPr>
      <w:r w:rsidRPr="00AB3EEC">
        <w:rPr>
          <w:rFonts w:eastAsia="Calibri"/>
          <w:sz w:val="21"/>
          <w:szCs w:val="21"/>
          <w:lang w:val="en-US"/>
        </w:rPr>
        <w:t xml:space="preserve">Willett, T. (z.d.). Analyzing Likert Scale Data: The Rule of N=30 | SIM-one. </w:t>
      </w:r>
      <w:r w:rsidRPr="00AB3EEC">
        <w:rPr>
          <w:rFonts w:eastAsia="Calibri"/>
          <w:sz w:val="21"/>
          <w:szCs w:val="21"/>
        </w:rPr>
        <w:t>Geraadpleegd op 3 februari 2019, van http://www.sim-one.ca/community/tip/analyzing-likert-scale-data-rule-n30</w:t>
      </w:r>
    </w:p>
    <w:p w14:paraId="6374144E" w14:textId="77777777" w:rsidR="007B67DD" w:rsidRPr="00AB3EEC" w:rsidRDefault="007B67DD" w:rsidP="00D54B32">
      <w:pPr>
        <w:ind w:left="720" w:hanging="720"/>
        <w:rPr>
          <w:rFonts w:eastAsia="Calibri"/>
          <w:color w:val="000000" w:themeColor="text1"/>
          <w:sz w:val="21"/>
          <w:szCs w:val="21"/>
        </w:rPr>
      </w:pPr>
    </w:p>
    <w:p w14:paraId="2832AE94" w14:textId="77777777" w:rsidR="002A4554" w:rsidRPr="00AB3EEC" w:rsidRDefault="002A4554" w:rsidP="002A4554">
      <w:pPr>
        <w:ind w:left="720" w:hanging="720"/>
        <w:rPr>
          <w:sz w:val="21"/>
          <w:szCs w:val="21"/>
        </w:rPr>
      </w:pPr>
      <w:r w:rsidRPr="00AB3EEC">
        <w:rPr>
          <w:rFonts w:eastAsia="Calibri"/>
          <w:sz w:val="21"/>
          <w:szCs w:val="21"/>
        </w:rPr>
        <w:t>Wouters, E., &amp; Aarts, S. (2016). Kwantitatief versus kwalitatief onderzoek. Podosophia, 24(1), 16–18. https://doi.org/10.1007/s12481-016-0110-0</w:t>
      </w:r>
    </w:p>
    <w:p w14:paraId="4DD99CA4" w14:textId="77777777" w:rsidR="008D42AF" w:rsidRPr="00AA4FA0" w:rsidRDefault="008D42AF">
      <w:pPr>
        <w:rPr>
          <w:rFonts w:asciiTheme="majorHAnsi" w:hAnsiTheme="majorHAnsi" w:cstheme="minorBidi"/>
          <w:caps/>
          <w:spacing w:val="15"/>
          <w:sz w:val="20"/>
          <w:szCs w:val="20"/>
          <w:lang w:eastAsia="en-US"/>
        </w:rPr>
      </w:pPr>
      <w:r w:rsidRPr="00AA4FA0">
        <w:br w:type="page"/>
      </w:r>
    </w:p>
    <w:p w14:paraId="7A87AB96" w14:textId="59D5533F" w:rsidR="00195BD2" w:rsidRDefault="0002334E" w:rsidP="00195BD2">
      <w:pPr>
        <w:pStyle w:val="Kop1"/>
      </w:pPr>
      <w:bookmarkStart w:id="33" w:name="_Toc1572878"/>
      <w:r>
        <w:lastRenderedPageBreak/>
        <w:t>9.</w:t>
      </w:r>
      <w:r w:rsidR="00195BD2">
        <w:t xml:space="preserve"> </w:t>
      </w:r>
      <w:r>
        <w:t>Bijlagen</w:t>
      </w:r>
      <w:bookmarkEnd w:id="33"/>
    </w:p>
    <w:p w14:paraId="1E23F530" w14:textId="44F7DEF0" w:rsidR="005A4A96" w:rsidRPr="00811720" w:rsidRDefault="005A4A96" w:rsidP="005A4A96">
      <w:pPr>
        <w:pStyle w:val="Kop2"/>
      </w:pPr>
      <w:bookmarkStart w:id="34" w:name="_Toc1572879"/>
      <w:r w:rsidRPr="00811720">
        <w:t>Bijlage 1.  De skindex 29</w:t>
      </w:r>
      <w:r>
        <w:t>/POSAS</w:t>
      </w:r>
      <w:r w:rsidRPr="00811720">
        <w:t xml:space="preserve"> en uitgewerkte domeinen</w:t>
      </w:r>
      <w:bookmarkEnd w:id="34"/>
    </w:p>
    <w:p w14:paraId="64820754" w14:textId="77777777" w:rsidR="005A4A96" w:rsidRPr="006F4279" w:rsidRDefault="005A4A96" w:rsidP="005A4A96"/>
    <w:p w14:paraId="6B6019FF" w14:textId="77777777" w:rsidR="005A4A96" w:rsidRDefault="005A4A96" w:rsidP="005A4A96">
      <w:pPr>
        <w:tabs>
          <w:tab w:val="left" w:pos="1946"/>
        </w:tabs>
        <w:rPr>
          <w:rFonts w:ascii="Verdana" w:hAnsi="Verdana" w:cs="Arial"/>
          <w:color w:val="000000" w:themeColor="text1"/>
          <w:sz w:val="20"/>
          <w:szCs w:val="20"/>
        </w:rPr>
      </w:pPr>
      <w:r w:rsidRPr="00A579BA">
        <w:rPr>
          <w:rFonts w:ascii="Verdana" w:hAnsi="Verdana" w:cs="Arial"/>
          <w:sz w:val="20"/>
          <w:szCs w:val="20"/>
        </w:rPr>
        <w:t xml:space="preserve">In dit onderzoek wordt gebruik gemaakt van de skindex 29 vragenlijst </w:t>
      </w:r>
      <w:r w:rsidRPr="00A579BA">
        <w:rPr>
          <w:rFonts w:ascii="Verdana" w:hAnsi="Verdana"/>
          <w:sz w:val="20"/>
          <w:szCs w:val="20"/>
        </w:rPr>
        <w:t>om de kwaliteit van leven van de respondenten te meten.</w:t>
      </w:r>
      <w:r w:rsidRPr="00A579BA">
        <w:rPr>
          <w:rFonts w:ascii="Verdana" w:hAnsi="Verdana" w:cs="Arial"/>
          <w:sz w:val="20"/>
          <w:szCs w:val="20"/>
        </w:rPr>
        <w:t xml:space="preserve"> Kwaliteit van leven wordt verdeeld in drie volgende domeinen: Symptomen, Emotioneel en Functioneren. Vervolgens worden deze uitgewerkt per domein. (Huidfonds,</w:t>
      </w:r>
      <w:r w:rsidRPr="00A579BA">
        <w:rPr>
          <w:rFonts w:ascii="Verdana" w:hAnsi="Verdana" w:cs="Arial"/>
          <w:color w:val="000000" w:themeColor="text1"/>
          <w:sz w:val="20"/>
          <w:szCs w:val="20"/>
        </w:rPr>
        <w:t>2018).</w:t>
      </w:r>
    </w:p>
    <w:p w14:paraId="60D24ED6" w14:textId="77777777" w:rsidR="005A4A96" w:rsidRDefault="005A4A96" w:rsidP="005A4A96">
      <w:pPr>
        <w:tabs>
          <w:tab w:val="left" w:pos="1946"/>
        </w:tabs>
        <w:rPr>
          <w:rFonts w:ascii="Verdana" w:hAnsi="Verdana" w:cs="Arial"/>
          <w:color w:val="000000" w:themeColor="text1"/>
          <w:sz w:val="20"/>
          <w:szCs w:val="20"/>
        </w:rPr>
      </w:pPr>
    </w:p>
    <w:p w14:paraId="7F2743AD" w14:textId="77777777" w:rsidR="005A4A96" w:rsidRPr="00D54B32" w:rsidRDefault="005A4A96" w:rsidP="005A4A96">
      <w:pPr>
        <w:widowControl w:val="0"/>
        <w:autoSpaceDE w:val="0"/>
        <w:autoSpaceDN w:val="0"/>
        <w:adjustRightInd w:val="0"/>
        <w:spacing w:after="240" w:line="440" w:lineRule="atLeast"/>
        <w:rPr>
          <w:rFonts w:ascii="Times" w:hAnsi="Times" w:cs="Times"/>
          <w:noProof/>
          <w:color w:val="000000"/>
        </w:rPr>
      </w:pPr>
      <w:r w:rsidRPr="00D54B32">
        <w:rPr>
          <w:rFonts w:ascii="Verdana" w:hAnsi="Verdana"/>
          <w:b/>
          <w:color w:val="000000" w:themeColor="text1"/>
          <w:sz w:val="20"/>
          <w:szCs w:val="20"/>
          <w:lang w:eastAsia="en-US"/>
        </w:rPr>
        <w:t>De Skindex-29 vragenlijst</w:t>
      </w:r>
      <w:r>
        <w:rPr>
          <w:rFonts w:ascii="Times" w:hAnsi="Times" w:cs="Times"/>
          <w:noProof/>
          <w:color w:val="000000"/>
        </w:rPr>
        <w:t>:</w:t>
      </w:r>
      <w:r w:rsidRPr="00D54B32">
        <w:rPr>
          <w:rFonts w:ascii="Times" w:hAnsi="Times" w:cs="Times"/>
          <w:noProof/>
          <w:color w:val="000000"/>
        </w:rPr>
        <w:t xml:space="preserve"> </w:t>
      </w:r>
    </w:p>
    <w:p w14:paraId="205C3F2F" w14:textId="77777777" w:rsidR="005A4A96" w:rsidRDefault="005A4A96" w:rsidP="005A4A96">
      <w:pPr>
        <w:widowControl w:val="0"/>
        <w:autoSpaceDE w:val="0"/>
        <w:autoSpaceDN w:val="0"/>
        <w:adjustRightInd w:val="0"/>
        <w:spacing w:line="280" w:lineRule="atLeast"/>
        <w:rPr>
          <w:rFonts w:ascii="Times" w:hAnsi="Times" w:cs="Times"/>
          <w:color w:val="000000"/>
          <w:lang w:eastAsia="en-US"/>
        </w:rPr>
      </w:pPr>
      <w:r>
        <w:rPr>
          <w:rFonts w:ascii="Times" w:hAnsi="Times" w:cs="Times"/>
          <w:noProof/>
          <w:color w:val="000000"/>
        </w:rPr>
        <w:drawing>
          <wp:inline distT="0" distB="0" distL="0" distR="0" wp14:anchorId="06B8B6F1" wp14:editId="774F02CE">
            <wp:extent cx="5948045" cy="6692900"/>
            <wp:effectExtent l="0" t="0" r="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045" cy="6692900"/>
                    </a:xfrm>
                    <a:prstGeom prst="rect">
                      <a:avLst/>
                    </a:prstGeom>
                    <a:noFill/>
                    <a:ln>
                      <a:noFill/>
                    </a:ln>
                  </pic:spPr>
                </pic:pic>
              </a:graphicData>
            </a:graphic>
          </wp:inline>
        </w:drawing>
      </w:r>
    </w:p>
    <w:p w14:paraId="0DF0A0F4" w14:textId="77777777" w:rsidR="005A4A96" w:rsidRPr="00A579BA" w:rsidRDefault="005A4A96" w:rsidP="005A4A96">
      <w:pPr>
        <w:widowControl w:val="0"/>
        <w:autoSpaceDE w:val="0"/>
        <w:autoSpaceDN w:val="0"/>
        <w:adjustRightInd w:val="0"/>
        <w:spacing w:after="240" w:line="300" w:lineRule="atLeast"/>
        <w:rPr>
          <w:i/>
          <w:color w:val="000000"/>
          <w:lang w:eastAsia="en-US"/>
        </w:rPr>
      </w:pPr>
      <w:r w:rsidRPr="00A579BA">
        <w:rPr>
          <w:i/>
          <w:color w:val="000000"/>
          <w:sz w:val="26"/>
          <w:szCs w:val="26"/>
          <w:lang w:eastAsia="en-US"/>
        </w:rPr>
        <w:t>Afbeelding 1. De Skindex</w:t>
      </w:r>
      <w:r>
        <w:rPr>
          <w:i/>
          <w:color w:val="000000"/>
          <w:sz w:val="26"/>
          <w:szCs w:val="26"/>
          <w:lang w:eastAsia="en-US"/>
        </w:rPr>
        <w:t>-29 vragenlijst (Huidfonds, 2018</w:t>
      </w:r>
      <w:r w:rsidRPr="00A579BA">
        <w:rPr>
          <w:i/>
          <w:color w:val="000000"/>
          <w:sz w:val="26"/>
          <w:szCs w:val="26"/>
          <w:lang w:eastAsia="en-US"/>
        </w:rPr>
        <w:t xml:space="preserve">). </w:t>
      </w:r>
    </w:p>
    <w:bookmarkStart w:id="35" w:name="_MON_1609178413"/>
    <w:bookmarkEnd w:id="35"/>
    <w:p w14:paraId="635B70ED" w14:textId="77777777" w:rsidR="005A4A96" w:rsidRDefault="00902126" w:rsidP="005A4A96">
      <w:pPr>
        <w:spacing w:before="100" w:beforeAutospacing="1" w:after="100" w:afterAutospacing="1"/>
        <w:rPr>
          <w:rFonts w:ascii="Arial" w:hAnsi="Arial" w:cs="Arial"/>
          <w:sz w:val="22"/>
          <w:szCs w:val="22"/>
        </w:rPr>
      </w:pPr>
      <w:r>
        <w:rPr>
          <w:rFonts w:ascii="Arial" w:hAnsi="Arial" w:cs="Arial"/>
          <w:noProof/>
          <w:sz w:val="22"/>
          <w:szCs w:val="22"/>
        </w:rPr>
        <w:object w:dxaOrig="9340" w:dyaOrig="10907" w14:anchorId="7E390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45pt;height:545.9pt;mso-width-percent:0;mso-height-percent:0;mso-width-percent:0;mso-height-percent:0" o:ole="">
            <v:imagedata r:id="rId24" o:title=""/>
          </v:shape>
          <o:OLEObject Type="Embed" ProgID="Word.Document.12" ShapeID="_x0000_i1025" DrawAspect="Content" ObjectID="_1622881441" r:id="rId25">
            <o:FieldCodes>\s</o:FieldCodes>
          </o:OLEObject>
        </w:object>
      </w:r>
    </w:p>
    <w:p w14:paraId="46082E75" w14:textId="77777777" w:rsidR="005A4A96" w:rsidRPr="00A579BA" w:rsidRDefault="005A4A96" w:rsidP="005A4A96">
      <w:pPr>
        <w:widowControl w:val="0"/>
        <w:autoSpaceDE w:val="0"/>
        <w:autoSpaceDN w:val="0"/>
        <w:adjustRightInd w:val="0"/>
        <w:spacing w:after="240" w:line="440" w:lineRule="atLeast"/>
        <w:rPr>
          <w:i/>
          <w:color w:val="000000" w:themeColor="text1"/>
          <w:lang w:eastAsia="en-US"/>
        </w:rPr>
      </w:pPr>
      <w:r w:rsidRPr="00A579BA">
        <w:rPr>
          <w:i/>
          <w:color w:val="000000" w:themeColor="text1"/>
          <w:lang w:eastAsia="en-US"/>
        </w:rPr>
        <w:t xml:space="preserve">Tabel </w:t>
      </w:r>
      <w:r>
        <w:rPr>
          <w:i/>
          <w:color w:val="000000" w:themeColor="text1"/>
          <w:lang w:eastAsia="en-US"/>
        </w:rPr>
        <w:t>1</w:t>
      </w:r>
      <w:r w:rsidRPr="00A579BA">
        <w:rPr>
          <w:i/>
          <w:color w:val="000000" w:themeColor="text1"/>
          <w:lang w:eastAsia="en-US"/>
        </w:rPr>
        <w:t>: Skindex 29, uitgewerkte domeinen</w:t>
      </w:r>
      <w:r>
        <w:rPr>
          <w:i/>
          <w:color w:val="000000" w:themeColor="text1"/>
          <w:lang w:eastAsia="en-US"/>
        </w:rPr>
        <w:t xml:space="preserve"> (</w:t>
      </w:r>
      <w:r w:rsidRPr="00A579BA">
        <w:rPr>
          <w:i/>
          <w:color w:val="000000" w:themeColor="text1"/>
          <w:lang w:eastAsia="en-US"/>
        </w:rPr>
        <w:t>Huidfonds,2018)</w:t>
      </w:r>
    </w:p>
    <w:p w14:paraId="42EB09BB" w14:textId="77777777" w:rsidR="005A4A96" w:rsidRDefault="005A4A96" w:rsidP="005A4A96">
      <w:pPr>
        <w:spacing w:before="100" w:beforeAutospacing="1" w:after="100" w:afterAutospacing="1"/>
        <w:rPr>
          <w:rFonts w:ascii="Arial" w:hAnsi="Arial" w:cs="Arial"/>
          <w:sz w:val="22"/>
          <w:szCs w:val="22"/>
        </w:rPr>
      </w:pPr>
    </w:p>
    <w:p w14:paraId="4DE132DC" w14:textId="77777777" w:rsidR="005A4A96" w:rsidRDefault="005A4A96" w:rsidP="005A4A96">
      <w:pPr>
        <w:spacing w:before="100" w:beforeAutospacing="1" w:after="100" w:afterAutospacing="1"/>
        <w:rPr>
          <w:rFonts w:ascii="Arial" w:hAnsi="Arial" w:cs="Arial"/>
          <w:sz w:val="22"/>
          <w:szCs w:val="22"/>
        </w:rPr>
      </w:pPr>
    </w:p>
    <w:p w14:paraId="5368F94A" w14:textId="77777777" w:rsidR="005A4A96" w:rsidRDefault="005A4A96" w:rsidP="005A4A96">
      <w:pPr>
        <w:spacing w:before="100" w:beforeAutospacing="1" w:after="100" w:afterAutospacing="1"/>
        <w:rPr>
          <w:rFonts w:ascii="Arial" w:hAnsi="Arial" w:cs="Arial"/>
          <w:sz w:val="22"/>
          <w:szCs w:val="22"/>
        </w:rPr>
      </w:pPr>
    </w:p>
    <w:p w14:paraId="7D305DC7" w14:textId="11980D17" w:rsidR="005A4A96" w:rsidRDefault="005A4A96" w:rsidP="005A4A96">
      <w:pPr>
        <w:spacing w:before="100" w:beforeAutospacing="1" w:after="100" w:afterAutospacing="1"/>
        <w:rPr>
          <w:rFonts w:ascii="Arial" w:hAnsi="Arial" w:cs="Arial"/>
          <w:sz w:val="22"/>
          <w:szCs w:val="22"/>
        </w:rPr>
      </w:pPr>
      <w:r w:rsidRPr="005D1728">
        <w:rPr>
          <w:rFonts w:ascii="Arial" w:hAnsi="Arial" w:cs="Arial"/>
          <w:b/>
          <w:noProof/>
          <w:sz w:val="20"/>
          <w:szCs w:val="20"/>
        </w:rPr>
        <w:lastRenderedPageBreak/>
        <w:t>POSAS vragenlijst</w:t>
      </w:r>
      <w:r w:rsidR="00195BD2">
        <w:rPr>
          <w:rFonts w:ascii="Arial" w:hAnsi="Arial" w:cs="Arial"/>
          <w:b/>
          <w:noProof/>
          <w:sz w:val="20"/>
          <w:szCs w:val="20"/>
        </w:rPr>
        <w:t>:</w:t>
      </w:r>
      <w:bookmarkStart w:id="36" w:name="_MON_1609178531"/>
      <w:bookmarkEnd w:id="36"/>
      <w:r w:rsidR="00902126">
        <w:rPr>
          <w:rFonts w:ascii="Arial" w:hAnsi="Arial" w:cs="Arial"/>
          <w:noProof/>
          <w:sz w:val="22"/>
          <w:szCs w:val="22"/>
        </w:rPr>
        <w:object w:dxaOrig="10690" w:dyaOrig="6819" w14:anchorId="4862C176">
          <v:shape id="_x0000_i1026" type="#_x0000_t75" alt="" style="width:534.5pt;height:340.95pt;mso-width-percent:0;mso-height-percent:0;mso-width-percent:0;mso-height-percent:0" o:ole="">
            <v:imagedata r:id="rId26" o:title=""/>
          </v:shape>
          <o:OLEObject Type="Embed" ProgID="Word.Document.12" ShapeID="_x0000_i1026" DrawAspect="Content" ObjectID="_1622881442" r:id="rId27">
            <o:FieldCodes>\s</o:FieldCodes>
          </o:OLEObject>
        </w:object>
      </w:r>
    </w:p>
    <w:p w14:paraId="438A8996" w14:textId="77777777" w:rsidR="005A4A96" w:rsidRDefault="005A4A96" w:rsidP="005A4A96">
      <w:pPr>
        <w:spacing w:before="100" w:beforeAutospacing="1" w:after="100" w:afterAutospacing="1"/>
        <w:rPr>
          <w:rFonts w:ascii="Arial" w:hAnsi="Arial" w:cs="Arial"/>
          <w:sz w:val="22"/>
          <w:szCs w:val="22"/>
        </w:rPr>
      </w:pPr>
    </w:p>
    <w:p w14:paraId="34CD27B8" w14:textId="77777777" w:rsidR="005A4A96" w:rsidRPr="00885DB4" w:rsidRDefault="005A4A96" w:rsidP="005A4A96">
      <w:pPr>
        <w:widowControl w:val="0"/>
        <w:autoSpaceDE w:val="0"/>
        <w:autoSpaceDN w:val="0"/>
        <w:adjustRightInd w:val="0"/>
        <w:spacing w:after="240" w:line="300" w:lineRule="atLeast"/>
        <w:rPr>
          <w:i/>
          <w:color w:val="000000"/>
          <w:lang w:eastAsia="en-US"/>
        </w:rPr>
      </w:pPr>
      <w:r w:rsidRPr="00885DB4">
        <w:rPr>
          <w:i/>
          <w:color w:val="000000"/>
          <w:lang w:eastAsia="en-US"/>
        </w:rPr>
        <w:t>Afbeelding 2. POSAS vragenlijst (</w:t>
      </w:r>
      <w:r w:rsidRPr="00885DB4">
        <w:rPr>
          <w:rFonts w:eastAsia="MS Mincho"/>
          <w:i/>
          <w:color w:val="000000"/>
        </w:rPr>
        <w:t>Posas, The Patient and Observer Scar Assessment Scale., z.d.)</w:t>
      </w:r>
      <w:r w:rsidRPr="00885DB4">
        <w:rPr>
          <w:i/>
          <w:color w:val="000000"/>
        </w:rPr>
        <w:t>.</w:t>
      </w:r>
      <w:r w:rsidRPr="00885DB4">
        <w:rPr>
          <w:i/>
          <w:color w:val="000000"/>
          <w:lang w:eastAsia="en-US"/>
        </w:rPr>
        <w:t xml:space="preserve"> </w:t>
      </w:r>
    </w:p>
    <w:p w14:paraId="3D798AB8" w14:textId="77777777" w:rsidR="005A4A96" w:rsidRPr="00885DB4" w:rsidRDefault="005A4A96" w:rsidP="005A4A96">
      <w:pPr>
        <w:spacing w:before="100" w:beforeAutospacing="1" w:after="100" w:afterAutospacing="1"/>
        <w:rPr>
          <w:rFonts w:ascii="Arial" w:hAnsi="Arial" w:cs="Arial"/>
          <w:sz w:val="22"/>
          <w:szCs w:val="22"/>
        </w:rPr>
      </w:pPr>
    </w:p>
    <w:p w14:paraId="7ACB9C9E" w14:textId="77777777" w:rsidR="005A4A96" w:rsidRPr="00885DB4" w:rsidRDefault="005A4A96" w:rsidP="005A4A96">
      <w:pPr>
        <w:spacing w:before="100" w:beforeAutospacing="1" w:after="100" w:afterAutospacing="1"/>
        <w:rPr>
          <w:rFonts w:ascii="Arial" w:hAnsi="Arial" w:cs="Arial"/>
          <w:sz w:val="22"/>
          <w:szCs w:val="22"/>
        </w:rPr>
      </w:pPr>
    </w:p>
    <w:p w14:paraId="70444930" w14:textId="77777777" w:rsidR="005A4A96" w:rsidRPr="00885DB4" w:rsidRDefault="005A4A96" w:rsidP="005A4A96">
      <w:pPr>
        <w:rPr>
          <w:rFonts w:asciiTheme="majorHAnsi" w:hAnsiTheme="majorHAnsi" w:cstheme="minorBidi"/>
          <w:caps/>
          <w:spacing w:val="15"/>
          <w:sz w:val="20"/>
          <w:szCs w:val="20"/>
          <w:lang w:eastAsia="en-US"/>
        </w:rPr>
      </w:pPr>
      <w:r w:rsidRPr="00885DB4">
        <w:br w:type="page"/>
      </w:r>
    </w:p>
    <w:p w14:paraId="7B83098C" w14:textId="77777777" w:rsidR="005A4A96" w:rsidRPr="005A4A96" w:rsidRDefault="005A4A96" w:rsidP="005A4A96">
      <w:pPr>
        <w:rPr>
          <w:lang w:eastAsia="en-US"/>
        </w:rPr>
      </w:pPr>
    </w:p>
    <w:p w14:paraId="6A7AAC12" w14:textId="2E2854E7" w:rsidR="00837DDD" w:rsidRDefault="00837DDD" w:rsidP="001E2485">
      <w:pPr>
        <w:pStyle w:val="Kop2"/>
      </w:pPr>
      <w:bookmarkStart w:id="37" w:name="_Toc1572880"/>
      <w:r w:rsidRPr="00232FE4">
        <w:t>Bijlage</w:t>
      </w:r>
      <w:r w:rsidR="005773B1" w:rsidRPr="00232FE4">
        <w:t xml:space="preserve"> </w:t>
      </w:r>
      <w:r w:rsidR="00811720">
        <w:t>2</w:t>
      </w:r>
      <w:r w:rsidR="00C62B89">
        <w:t xml:space="preserve">. </w:t>
      </w:r>
      <w:r w:rsidR="005D1728">
        <w:t xml:space="preserve">iNLEDING OVER HET ONDERZOEK, </w:t>
      </w:r>
      <w:r w:rsidR="00C33F39">
        <w:t>O</w:t>
      </w:r>
      <w:r w:rsidRPr="00232FE4">
        <w:t>ve</w:t>
      </w:r>
      <w:r w:rsidR="005773B1" w:rsidRPr="00232FE4">
        <w:t>rzicht achtergrondvragen</w:t>
      </w:r>
      <w:r w:rsidR="005D1728">
        <w:t>(rESULTATEN)</w:t>
      </w:r>
      <w:bookmarkEnd w:id="37"/>
    </w:p>
    <w:p w14:paraId="7A125AD8" w14:textId="2D34038F" w:rsidR="005D1728" w:rsidRDefault="005D1728" w:rsidP="005D1728">
      <w:pPr>
        <w:rPr>
          <w:lang w:eastAsia="en-US"/>
        </w:rPr>
      </w:pPr>
    </w:p>
    <w:p w14:paraId="3F795ECA" w14:textId="52BB2B94" w:rsidR="005D1728" w:rsidRPr="005D1728" w:rsidRDefault="005D1728" w:rsidP="005D1728">
      <w:pPr>
        <w:rPr>
          <w:lang w:eastAsia="en-US"/>
        </w:rPr>
      </w:pPr>
      <w:r w:rsidRPr="005D1728">
        <w:rPr>
          <w:noProof/>
        </w:rPr>
        <w:drawing>
          <wp:inline distT="0" distB="0" distL="0" distR="0" wp14:anchorId="71839E23" wp14:editId="6EFF096F">
            <wp:extent cx="5755640" cy="37261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5640" cy="3726180"/>
                    </a:xfrm>
                    <a:prstGeom prst="rect">
                      <a:avLst/>
                    </a:prstGeom>
                  </pic:spPr>
                </pic:pic>
              </a:graphicData>
            </a:graphic>
          </wp:inline>
        </w:drawing>
      </w:r>
    </w:p>
    <w:p w14:paraId="644030E1" w14:textId="77777777" w:rsidR="00232FE4" w:rsidRDefault="00232FE4" w:rsidP="00232FE4">
      <w:pPr>
        <w:rPr>
          <w:lang w:eastAsia="en-US"/>
        </w:rPr>
      </w:pPr>
    </w:p>
    <w:p w14:paraId="23A2685B" w14:textId="30D9C60F" w:rsidR="00026F46" w:rsidRDefault="00026F46" w:rsidP="00232FE4">
      <w:pPr>
        <w:rPr>
          <w:lang w:eastAsia="en-US"/>
        </w:rPr>
      </w:pPr>
      <w:r>
        <w:rPr>
          <w:noProof/>
        </w:rPr>
        <w:drawing>
          <wp:inline distT="0" distB="0" distL="0" distR="0" wp14:anchorId="59E40FD9" wp14:editId="68B9896B">
            <wp:extent cx="5755005" cy="2939415"/>
            <wp:effectExtent l="0" t="0" r="10795" b="6985"/>
            <wp:docPr id="4" name="Afbeelding 4" descr="../Schermafbeelding%202019-01-21%20om%2008.05.5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ermafbeelding%202019-01-21%20om%2008.05.56%2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2939415"/>
                    </a:xfrm>
                    <a:prstGeom prst="rect">
                      <a:avLst/>
                    </a:prstGeom>
                    <a:noFill/>
                    <a:ln>
                      <a:noFill/>
                    </a:ln>
                  </pic:spPr>
                </pic:pic>
              </a:graphicData>
            </a:graphic>
          </wp:inline>
        </w:drawing>
      </w:r>
    </w:p>
    <w:p w14:paraId="5E4A7586" w14:textId="77777777" w:rsidR="00026F46" w:rsidRDefault="00026F46" w:rsidP="00232FE4">
      <w:pPr>
        <w:rPr>
          <w:lang w:eastAsia="en-US"/>
        </w:rPr>
      </w:pPr>
    </w:p>
    <w:p w14:paraId="0DA0192F" w14:textId="4056663E" w:rsidR="00232FE4" w:rsidRDefault="00026F46" w:rsidP="00232FE4">
      <w:pPr>
        <w:rPr>
          <w:lang w:eastAsia="en-US"/>
        </w:rPr>
      </w:pPr>
      <w:r>
        <w:rPr>
          <w:noProof/>
        </w:rPr>
        <w:lastRenderedPageBreak/>
        <w:drawing>
          <wp:inline distT="0" distB="0" distL="0" distR="0" wp14:anchorId="4253B981" wp14:editId="2D30B32C">
            <wp:extent cx="5747385" cy="2851785"/>
            <wp:effectExtent l="0" t="0" r="0" b="0"/>
            <wp:docPr id="46" name="Afbeelding 46" descr="../Schermafbeelding%202019-01-21%20om%2008.0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ermafbeelding%202019-01-21%20om%2008.06.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7385" cy="2851785"/>
                    </a:xfrm>
                    <a:prstGeom prst="rect">
                      <a:avLst/>
                    </a:prstGeom>
                    <a:noFill/>
                    <a:ln>
                      <a:noFill/>
                    </a:ln>
                  </pic:spPr>
                </pic:pic>
              </a:graphicData>
            </a:graphic>
          </wp:inline>
        </w:drawing>
      </w:r>
    </w:p>
    <w:p w14:paraId="51F2D3B3" w14:textId="77777777" w:rsidR="00232FE4" w:rsidRPr="00232FE4" w:rsidRDefault="00232FE4" w:rsidP="00232FE4">
      <w:pPr>
        <w:rPr>
          <w:lang w:eastAsia="en-US"/>
        </w:rPr>
      </w:pPr>
    </w:p>
    <w:p w14:paraId="2A4CB8EC" w14:textId="77777777" w:rsidR="00026F46" w:rsidRDefault="00026F46" w:rsidP="00232FE4">
      <w:pPr>
        <w:rPr>
          <w:rStyle w:val="freebirdanalyticsviewquestiontitle"/>
          <w:rFonts w:ascii="Helvetica" w:hAnsi="Helvetica"/>
          <w:color w:val="000000"/>
          <w:sz w:val="30"/>
          <w:szCs w:val="30"/>
          <w:shd w:val="clear" w:color="auto" w:fill="FFFFFF"/>
        </w:rPr>
      </w:pPr>
    </w:p>
    <w:p w14:paraId="5C5F0635" w14:textId="77777777" w:rsidR="00026F46" w:rsidRDefault="00026F46" w:rsidP="00232FE4">
      <w:pPr>
        <w:rPr>
          <w:rStyle w:val="freebirdanalyticsviewquestiontitle"/>
          <w:rFonts w:ascii="Helvetica" w:hAnsi="Helvetica"/>
          <w:color w:val="000000"/>
          <w:sz w:val="30"/>
          <w:szCs w:val="30"/>
          <w:shd w:val="clear" w:color="auto" w:fill="FFFFFF"/>
        </w:rPr>
      </w:pPr>
    </w:p>
    <w:p w14:paraId="12F7EDDE" w14:textId="77777777" w:rsidR="00026F46" w:rsidRDefault="00026F46" w:rsidP="00232FE4">
      <w:pPr>
        <w:rPr>
          <w:rStyle w:val="freebirdanalyticsviewquestiontitle"/>
          <w:rFonts w:ascii="Helvetica" w:hAnsi="Helvetica"/>
          <w:color w:val="000000"/>
          <w:sz w:val="30"/>
          <w:szCs w:val="30"/>
          <w:shd w:val="clear" w:color="auto" w:fill="FFFFFF"/>
        </w:rPr>
      </w:pPr>
    </w:p>
    <w:p w14:paraId="447DFC3D" w14:textId="72110BA0" w:rsidR="00026F46" w:rsidRDefault="00026F46" w:rsidP="00232FE4">
      <w:pPr>
        <w:rPr>
          <w:rStyle w:val="freebirdanalyticsviewquestiontitle"/>
          <w:rFonts w:ascii="Helvetica" w:hAnsi="Helvetica"/>
          <w:color w:val="000000"/>
          <w:sz w:val="30"/>
          <w:szCs w:val="30"/>
          <w:shd w:val="clear" w:color="auto" w:fill="FFFFFF"/>
        </w:rPr>
      </w:pPr>
      <w:r>
        <w:rPr>
          <w:rStyle w:val="freebirdanalyticsviewquestiontitle"/>
          <w:rFonts w:ascii="Helvetica" w:hAnsi="Helvetica"/>
          <w:noProof/>
          <w:color w:val="000000"/>
          <w:sz w:val="30"/>
          <w:szCs w:val="30"/>
          <w:shd w:val="clear" w:color="auto" w:fill="FFFFFF"/>
        </w:rPr>
        <w:drawing>
          <wp:inline distT="0" distB="0" distL="0" distR="0" wp14:anchorId="150B9350" wp14:editId="1B539F40">
            <wp:extent cx="5755005" cy="2961005"/>
            <wp:effectExtent l="0" t="0" r="10795" b="10795"/>
            <wp:docPr id="49" name="Afbeelding 49" descr="../Schermafbeelding%202019-01-21%20om%2008.06.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hermafbeelding%202019-01-21%20om%2008.06.25%2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2961005"/>
                    </a:xfrm>
                    <a:prstGeom prst="rect">
                      <a:avLst/>
                    </a:prstGeom>
                    <a:noFill/>
                    <a:ln>
                      <a:noFill/>
                    </a:ln>
                  </pic:spPr>
                </pic:pic>
              </a:graphicData>
            </a:graphic>
          </wp:inline>
        </w:drawing>
      </w:r>
    </w:p>
    <w:p w14:paraId="304299F6" w14:textId="77777777" w:rsidR="00026F46" w:rsidRDefault="00026F46" w:rsidP="00232FE4">
      <w:pPr>
        <w:rPr>
          <w:rStyle w:val="freebirdanalyticsviewquestiontitle"/>
          <w:rFonts w:ascii="Helvetica" w:hAnsi="Helvetica"/>
          <w:color w:val="000000"/>
          <w:sz w:val="30"/>
          <w:szCs w:val="30"/>
          <w:shd w:val="clear" w:color="auto" w:fill="FFFFFF"/>
        </w:rPr>
      </w:pPr>
    </w:p>
    <w:p w14:paraId="06193821" w14:textId="77777777" w:rsidR="00026F46" w:rsidRDefault="00026F46" w:rsidP="00232FE4">
      <w:pPr>
        <w:rPr>
          <w:rStyle w:val="freebirdanalyticsviewquestiontitle"/>
          <w:rFonts w:ascii="Helvetica" w:hAnsi="Helvetica"/>
          <w:color w:val="000000"/>
          <w:sz w:val="30"/>
          <w:szCs w:val="30"/>
          <w:shd w:val="clear" w:color="auto" w:fill="FFFFFF"/>
        </w:rPr>
      </w:pPr>
    </w:p>
    <w:p w14:paraId="06525CAC" w14:textId="6928B36B" w:rsidR="00026F46" w:rsidRDefault="00026F46" w:rsidP="00232FE4">
      <w:pPr>
        <w:rPr>
          <w:rStyle w:val="freebirdanalyticsviewquestiontitle"/>
          <w:rFonts w:ascii="Helvetica" w:hAnsi="Helvetica"/>
          <w:color w:val="000000"/>
          <w:sz w:val="30"/>
          <w:szCs w:val="30"/>
          <w:shd w:val="clear" w:color="auto" w:fill="FFFFFF"/>
        </w:rPr>
      </w:pPr>
      <w:r>
        <w:rPr>
          <w:rStyle w:val="freebirdanalyticsviewquestiontitle"/>
          <w:rFonts w:ascii="Helvetica" w:hAnsi="Helvetica"/>
          <w:noProof/>
          <w:color w:val="000000"/>
          <w:sz w:val="30"/>
          <w:szCs w:val="30"/>
          <w:shd w:val="clear" w:color="auto" w:fill="FFFFFF"/>
        </w:rPr>
        <w:lastRenderedPageBreak/>
        <w:drawing>
          <wp:inline distT="0" distB="0" distL="0" distR="0" wp14:anchorId="0F36CA4D" wp14:editId="772B751A">
            <wp:extent cx="5747385" cy="2823210"/>
            <wp:effectExtent l="0" t="0" r="0" b="0"/>
            <wp:docPr id="50" name="Afbeelding 50" descr="../Schermafbeelding%202019-01-21%20om%2008.06.3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hermafbeelding%202019-01-21%20om%2008.06.36%2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7385" cy="2823210"/>
                    </a:xfrm>
                    <a:prstGeom prst="rect">
                      <a:avLst/>
                    </a:prstGeom>
                    <a:noFill/>
                    <a:ln>
                      <a:noFill/>
                    </a:ln>
                  </pic:spPr>
                </pic:pic>
              </a:graphicData>
            </a:graphic>
          </wp:inline>
        </w:drawing>
      </w:r>
    </w:p>
    <w:p w14:paraId="0C237BEA" w14:textId="7872B4FB" w:rsidR="00837DDD" w:rsidRPr="00232FE4" w:rsidRDefault="00232FE4" w:rsidP="00232FE4">
      <w:r>
        <w:rPr>
          <w:rStyle w:val="freebirdanalyticsviewquestiontitle"/>
          <w:rFonts w:ascii="Helvetica" w:hAnsi="Helvetica"/>
          <w:color w:val="000000"/>
          <w:sz w:val="30"/>
          <w:szCs w:val="30"/>
          <w:shd w:val="clear" w:color="auto" w:fill="FFFFFF"/>
        </w:rPr>
        <w:t>Wat voor behandeling heeft u gehad voor de littekens?</w:t>
      </w:r>
      <w:r>
        <w:rPr>
          <w:rStyle w:val="freebirdanalyticsviewquestionresponsescount"/>
          <w:rFonts w:ascii="Helvetica" w:hAnsi="Helvetica"/>
          <w:shd w:val="clear" w:color="auto" w:fill="FFFFFF"/>
        </w:rPr>
        <w:t>19 reacties</w:t>
      </w:r>
    </w:p>
    <w:p w14:paraId="452AF2CD"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br/>
        <w:t>Microdermabrasie</w:t>
      </w:r>
    </w:p>
    <w:p w14:paraId="1BB16BE8"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Diverse crèmes en zalfjes, microdermabrasie</w:t>
      </w:r>
    </w:p>
    <w:p w14:paraId="00855710" w14:textId="7F3E2915"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Producten v</w:t>
      </w:r>
      <w:r w:rsidR="00005458">
        <w:rPr>
          <w:rFonts w:ascii="Helvetica" w:hAnsi="Helvetica"/>
          <w:color w:val="000000"/>
          <w:sz w:val="20"/>
          <w:szCs w:val="20"/>
        </w:rPr>
        <w:t>an dermatoloog en biopeeling in de schoonheids</w:t>
      </w:r>
      <w:r>
        <w:rPr>
          <w:rFonts w:ascii="Helvetica" w:hAnsi="Helvetica"/>
          <w:color w:val="000000"/>
          <w:sz w:val="20"/>
          <w:szCs w:val="20"/>
        </w:rPr>
        <w:t>salon</w:t>
      </w:r>
    </w:p>
    <w:p w14:paraId="1669A1A2"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Microdermabrasie en TCA peeling</w:t>
      </w:r>
    </w:p>
    <w:p w14:paraId="6D6A8CC1"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peelingen</w:t>
      </w:r>
    </w:p>
    <w:p w14:paraId="2BA6C9B4" w14:textId="3A4FF036" w:rsidR="00232FE4" w:rsidRDefault="00005458" w:rsidP="00232FE4">
      <w:pPr>
        <w:spacing w:line="263" w:lineRule="atLeast"/>
        <w:rPr>
          <w:rFonts w:ascii="Helvetica" w:hAnsi="Helvetica"/>
          <w:color w:val="000000"/>
          <w:sz w:val="20"/>
          <w:szCs w:val="20"/>
        </w:rPr>
      </w:pPr>
      <w:r>
        <w:rPr>
          <w:rFonts w:ascii="Helvetica" w:hAnsi="Helvetica"/>
          <w:color w:val="000000"/>
          <w:sz w:val="20"/>
          <w:szCs w:val="20"/>
        </w:rPr>
        <w:t>Medicatie</w:t>
      </w:r>
    </w:p>
    <w:p w14:paraId="3894CABE"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Dermabrasie, schoonheidsbehandeling</w:t>
      </w:r>
    </w:p>
    <w:p w14:paraId="3F32B862"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Laser, micro-bedeling en peelings</w:t>
      </w:r>
    </w:p>
    <w:p w14:paraId="17D86DE2"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Ik heb wel behandeling gehad voor acne maar nog niet voor littekens</w:t>
      </w:r>
    </w:p>
    <w:p w14:paraId="64FC2841"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Dermabrasie, bindweefselmassage krijg ik nog steeds</w:t>
      </w:r>
    </w:p>
    <w:p w14:paraId="38A12573" w14:textId="250FDDD0" w:rsidR="00232FE4" w:rsidRDefault="00005458"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Bij beauté naturelle, image p</w:t>
      </w:r>
      <w:r w:rsidR="00232FE4">
        <w:rPr>
          <w:rFonts w:ascii="Helvetica" w:hAnsi="Helvetica"/>
          <w:color w:val="000000"/>
          <w:sz w:val="20"/>
          <w:szCs w:val="20"/>
        </w:rPr>
        <w:t>e</w:t>
      </w:r>
      <w:r>
        <w:rPr>
          <w:rFonts w:ascii="Helvetica" w:hAnsi="Helvetica"/>
          <w:color w:val="000000"/>
          <w:sz w:val="20"/>
          <w:szCs w:val="20"/>
        </w:rPr>
        <w:t>e</w:t>
      </w:r>
      <w:r w:rsidR="00232FE4">
        <w:rPr>
          <w:rFonts w:ascii="Helvetica" w:hAnsi="Helvetica"/>
          <w:color w:val="000000"/>
          <w:sz w:val="20"/>
          <w:szCs w:val="20"/>
        </w:rPr>
        <w:t>lingen en speciale producten voor mijn huid(crème, reiniging met zuur, masker) nog steeds onder behandeling</w:t>
      </w:r>
    </w:p>
    <w:p w14:paraId="19266C78"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Speciale producten gebruikt. Gekregen van mijn vriendin die zelf huidspecialist is.</w:t>
      </w:r>
    </w:p>
    <w:p w14:paraId="721BFA34"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Laserbehandeling</w:t>
      </w:r>
    </w:p>
    <w:p w14:paraId="365A8917" w14:textId="180DC588"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 xml:space="preserve">Bindweefselmassage, dermabrasie, </w:t>
      </w:r>
      <w:r w:rsidR="00005458">
        <w:rPr>
          <w:rFonts w:ascii="Helvetica" w:hAnsi="Helvetica"/>
          <w:color w:val="000000"/>
          <w:sz w:val="20"/>
          <w:szCs w:val="20"/>
        </w:rPr>
        <w:t>gezichtsbehandelingen (</w:t>
      </w:r>
      <w:r>
        <w:rPr>
          <w:rFonts w:ascii="Helvetica" w:hAnsi="Helvetica"/>
          <w:color w:val="000000"/>
          <w:sz w:val="20"/>
          <w:szCs w:val="20"/>
        </w:rPr>
        <w:t>1keer per kwartaal)</w:t>
      </w:r>
    </w:p>
    <w:p w14:paraId="4A49F5EC"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Fractionele laser bij beauté naturelle, onder behandeling</w:t>
      </w:r>
    </w:p>
    <w:p w14:paraId="126C2BEA"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Laser</w:t>
      </w:r>
    </w:p>
    <w:p w14:paraId="5ADD66EE"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Gezichtbehandelingen met zuur</w:t>
      </w:r>
    </w:p>
    <w:p w14:paraId="7AC297C4" w14:textId="77777777" w:rsidR="00232FE4" w:rsidRDefault="00232FE4" w:rsidP="00232FE4">
      <w:pPr>
        <w:spacing w:line="263" w:lineRule="atLeast"/>
        <w:rPr>
          <w:rFonts w:ascii="Helvetica" w:hAnsi="Helvetica"/>
          <w:color w:val="000000"/>
          <w:sz w:val="20"/>
          <w:szCs w:val="20"/>
        </w:rPr>
      </w:pPr>
      <w:r>
        <w:rPr>
          <w:rFonts w:ascii="Helvetica" w:hAnsi="Helvetica"/>
          <w:color w:val="000000"/>
          <w:sz w:val="20"/>
          <w:szCs w:val="20"/>
        </w:rPr>
        <w:t>Camouflagetherapie, behandelingen met vit e producten</w:t>
      </w:r>
    </w:p>
    <w:p w14:paraId="16453C35" w14:textId="77777777" w:rsidR="00232FE4" w:rsidRDefault="00232FE4" w:rsidP="00232FE4">
      <w:pPr>
        <w:shd w:val="clear" w:color="auto" w:fill="E6F3E3"/>
        <w:spacing w:line="263" w:lineRule="atLeast"/>
        <w:rPr>
          <w:rFonts w:ascii="Helvetica" w:hAnsi="Helvetica"/>
          <w:color w:val="000000"/>
          <w:sz w:val="20"/>
          <w:szCs w:val="20"/>
        </w:rPr>
      </w:pPr>
      <w:r>
        <w:rPr>
          <w:rFonts w:ascii="Helvetica" w:hAnsi="Helvetica"/>
          <w:color w:val="000000"/>
          <w:sz w:val="20"/>
          <w:szCs w:val="20"/>
        </w:rPr>
        <w:t>Dermabrasie</w:t>
      </w:r>
    </w:p>
    <w:p w14:paraId="3AE9DB09" w14:textId="04FFECB6" w:rsidR="007354BD" w:rsidRDefault="00544D3E" w:rsidP="00686E14">
      <w:pPr>
        <w:spacing w:before="100" w:beforeAutospacing="1" w:after="100" w:afterAutospacing="1"/>
        <w:rPr>
          <w:rFonts w:ascii="Arial" w:hAnsi="Arial" w:cs="Arial"/>
          <w:sz w:val="22"/>
          <w:szCs w:val="22"/>
        </w:rPr>
      </w:pPr>
      <w:r>
        <w:rPr>
          <w:rFonts w:ascii="Arial" w:hAnsi="Arial" w:cs="Arial"/>
          <w:noProof/>
          <w:sz w:val="22"/>
          <w:szCs w:val="22"/>
        </w:rPr>
        <w:lastRenderedPageBreak/>
        <w:drawing>
          <wp:inline distT="0" distB="0" distL="0" distR="0" wp14:anchorId="4B45A2C1" wp14:editId="4923FF24">
            <wp:extent cx="5747385" cy="4237990"/>
            <wp:effectExtent l="0" t="0" r="0" b="3810"/>
            <wp:docPr id="51" name="Afbeelding 51" descr="../Schermafbeelding%202019-01-21%20om%2008.11.5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hermafbeelding%202019-01-21%20om%2008.11.58%2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385" cy="4237990"/>
                    </a:xfrm>
                    <a:prstGeom prst="rect">
                      <a:avLst/>
                    </a:prstGeom>
                    <a:noFill/>
                    <a:ln>
                      <a:noFill/>
                    </a:ln>
                  </pic:spPr>
                </pic:pic>
              </a:graphicData>
            </a:graphic>
          </wp:inline>
        </w:drawing>
      </w:r>
    </w:p>
    <w:p w14:paraId="2A42DF19" w14:textId="2427B8BB" w:rsidR="0049715C" w:rsidRDefault="0049715C" w:rsidP="00686E14">
      <w:pPr>
        <w:spacing w:before="100" w:beforeAutospacing="1" w:after="100" w:afterAutospacing="1"/>
        <w:rPr>
          <w:rFonts w:ascii="Arial" w:hAnsi="Arial" w:cs="Arial"/>
          <w:sz w:val="22"/>
          <w:szCs w:val="22"/>
        </w:rPr>
      </w:pPr>
    </w:p>
    <w:p w14:paraId="22E6A2F2" w14:textId="0505DC8F" w:rsidR="005A4A96" w:rsidRDefault="005A4A96" w:rsidP="00686E14">
      <w:pPr>
        <w:spacing w:before="100" w:beforeAutospacing="1" w:after="100" w:afterAutospacing="1"/>
        <w:rPr>
          <w:rFonts w:ascii="Arial" w:hAnsi="Arial" w:cs="Arial"/>
          <w:sz w:val="22"/>
          <w:szCs w:val="22"/>
        </w:rPr>
      </w:pPr>
    </w:p>
    <w:p w14:paraId="4CEB07BB" w14:textId="6DD3FBEA" w:rsidR="005A4A96" w:rsidRDefault="005A4A96" w:rsidP="00686E14">
      <w:pPr>
        <w:spacing w:before="100" w:beforeAutospacing="1" w:after="100" w:afterAutospacing="1"/>
        <w:rPr>
          <w:rFonts w:ascii="Arial" w:hAnsi="Arial" w:cs="Arial"/>
          <w:sz w:val="22"/>
          <w:szCs w:val="22"/>
        </w:rPr>
      </w:pPr>
    </w:p>
    <w:p w14:paraId="78742C5A" w14:textId="3989CBBB" w:rsidR="005A4A96" w:rsidRDefault="005A4A96" w:rsidP="00686E14">
      <w:pPr>
        <w:spacing w:before="100" w:beforeAutospacing="1" w:after="100" w:afterAutospacing="1"/>
        <w:rPr>
          <w:rFonts w:ascii="Arial" w:hAnsi="Arial" w:cs="Arial"/>
          <w:sz w:val="22"/>
          <w:szCs w:val="22"/>
        </w:rPr>
      </w:pPr>
    </w:p>
    <w:p w14:paraId="7659A1C4" w14:textId="461A2EB7" w:rsidR="005A4A96" w:rsidRDefault="005A4A96" w:rsidP="00686E14">
      <w:pPr>
        <w:spacing w:before="100" w:beforeAutospacing="1" w:after="100" w:afterAutospacing="1"/>
        <w:rPr>
          <w:rFonts w:ascii="Arial" w:hAnsi="Arial" w:cs="Arial"/>
          <w:sz w:val="22"/>
          <w:szCs w:val="22"/>
        </w:rPr>
      </w:pPr>
    </w:p>
    <w:p w14:paraId="757EF26D" w14:textId="68D1E5BF" w:rsidR="005A4A96" w:rsidRDefault="005A4A96" w:rsidP="00686E14">
      <w:pPr>
        <w:spacing w:before="100" w:beforeAutospacing="1" w:after="100" w:afterAutospacing="1"/>
        <w:rPr>
          <w:rFonts w:ascii="Arial" w:hAnsi="Arial" w:cs="Arial"/>
          <w:sz w:val="22"/>
          <w:szCs w:val="22"/>
        </w:rPr>
      </w:pPr>
    </w:p>
    <w:p w14:paraId="5767C68C" w14:textId="3DC7AF27" w:rsidR="005A4A96" w:rsidRDefault="005A4A96" w:rsidP="00686E14">
      <w:pPr>
        <w:spacing w:before="100" w:beforeAutospacing="1" w:after="100" w:afterAutospacing="1"/>
        <w:rPr>
          <w:rFonts w:ascii="Arial" w:hAnsi="Arial" w:cs="Arial"/>
          <w:sz w:val="22"/>
          <w:szCs w:val="22"/>
        </w:rPr>
      </w:pPr>
    </w:p>
    <w:p w14:paraId="309735F3" w14:textId="0125C7AA" w:rsidR="005A4A96" w:rsidRDefault="005A4A96" w:rsidP="00686E14">
      <w:pPr>
        <w:spacing w:before="100" w:beforeAutospacing="1" w:after="100" w:afterAutospacing="1"/>
        <w:rPr>
          <w:rFonts w:ascii="Arial" w:hAnsi="Arial" w:cs="Arial"/>
          <w:sz w:val="22"/>
          <w:szCs w:val="22"/>
        </w:rPr>
      </w:pPr>
    </w:p>
    <w:p w14:paraId="21698666" w14:textId="7E195E55" w:rsidR="005A4A96" w:rsidRDefault="005A4A96" w:rsidP="00686E14">
      <w:pPr>
        <w:spacing w:before="100" w:beforeAutospacing="1" w:after="100" w:afterAutospacing="1"/>
        <w:rPr>
          <w:rFonts w:ascii="Arial" w:hAnsi="Arial" w:cs="Arial"/>
          <w:sz w:val="22"/>
          <w:szCs w:val="22"/>
        </w:rPr>
      </w:pPr>
    </w:p>
    <w:p w14:paraId="2E44EB40" w14:textId="4AB6183F" w:rsidR="005A4A96" w:rsidRDefault="005A4A96" w:rsidP="00686E14">
      <w:pPr>
        <w:spacing w:before="100" w:beforeAutospacing="1" w:after="100" w:afterAutospacing="1"/>
        <w:rPr>
          <w:rFonts w:ascii="Arial" w:hAnsi="Arial" w:cs="Arial"/>
          <w:sz w:val="22"/>
          <w:szCs w:val="22"/>
        </w:rPr>
      </w:pPr>
    </w:p>
    <w:p w14:paraId="46CD1622" w14:textId="4B09C3F8" w:rsidR="005A4A96" w:rsidRDefault="005A4A96" w:rsidP="00686E14">
      <w:pPr>
        <w:spacing w:before="100" w:beforeAutospacing="1" w:after="100" w:afterAutospacing="1"/>
        <w:rPr>
          <w:rFonts w:ascii="Arial" w:hAnsi="Arial" w:cs="Arial"/>
          <w:sz w:val="22"/>
          <w:szCs w:val="22"/>
        </w:rPr>
      </w:pPr>
    </w:p>
    <w:p w14:paraId="50AFD46A" w14:textId="17A26B69" w:rsidR="005A4A96" w:rsidRDefault="005A4A96" w:rsidP="00686E14">
      <w:pPr>
        <w:spacing w:before="100" w:beforeAutospacing="1" w:after="100" w:afterAutospacing="1"/>
        <w:rPr>
          <w:rFonts w:ascii="Arial" w:hAnsi="Arial" w:cs="Arial"/>
          <w:sz w:val="22"/>
          <w:szCs w:val="22"/>
        </w:rPr>
      </w:pPr>
    </w:p>
    <w:p w14:paraId="4CFF4C26" w14:textId="77777777" w:rsidR="005A4A96" w:rsidRDefault="005A4A96" w:rsidP="00686E14">
      <w:pPr>
        <w:spacing w:before="100" w:beforeAutospacing="1" w:after="100" w:afterAutospacing="1"/>
        <w:rPr>
          <w:rFonts w:ascii="Arial" w:hAnsi="Arial" w:cs="Arial"/>
          <w:sz w:val="22"/>
          <w:szCs w:val="22"/>
        </w:rPr>
      </w:pPr>
    </w:p>
    <w:p w14:paraId="7A087A99" w14:textId="20FAA6ED" w:rsidR="005A4A96" w:rsidRPr="00841E92" w:rsidRDefault="005A4A96" w:rsidP="005A4A96">
      <w:pPr>
        <w:pStyle w:val="Kop2"/>
      </w:pPr>
      <w:bookmarkStart w:id="38" w:name="_Toc529877446"/>
      <w:bookmarkStart w:id="39" w:name="_Toc1572881"/>
      <w:r w:rsidRPr="00841E92">
        <w:lastRenderedPageBreak/>
        <w:t xml:space="preserve">Bijlage </w:t>
      </w:r>
      <w:r>
        <w:t>3</w:t>
      </w:r>
      <w:r w:rsidR="00C62B89">
        <w:t>.</w:t>
      </w:r>
      <w:r>
        <w:t xml:space="preserve"> </w:t>
      </w:r>
      <w:r w:rsidRPr="00841E92">
        <w:t>Verzoek om de vragenlijst in te vullen</w:t>
      </w:r>
      <w:bookmarkEnd w:id="38"/>
      <w:bookmarkEnd w:id="39"/>
    </w:p>
    <w:p w14:paraId="325431D9" w14:textId="77777777" w:rsidR="005A4A96" w:rsidRDefault="005A4A96" w:rsidP="005A4A96">
      <w:pPr>
        <w:spacing w:before="100" w:beforeAutospacing="1" w:after="100" w:afterAutospacing="1"/>
        <w:rPr>
          <w:rFonts w:ascii="Arial" w:hAnsi="Arial" w:cs="Arial"/>
          <w:sz w:val="22"/>
          <w:szCs w:val="22"/>
        </w:rPr>
      </w:pPr>
      <w:r>
        <w:rPr>
          <w:rFonts w:asciiTheme="majorHAnsi" w:hAnsiTheme="majorHAnsi"/>
          <w:noProof/>
          <w:color w:val="000000" w:themeColor="text1"/>
          <w:spacing w:val="8"/>
          <w:sz w:val="20"/>
          <w:szCs w:val="20"/>
        </w:rPr>
        <mc:AlternateContent>
          <mc:Choice Requires="wps">
            <w:drawing>
              <wp:anchor distT="0" distB="0" distL="114300" distR="114300" simplePos="0" relativeHeight="251716608" behindDoc="0" locked="0" layoutInCell="1" allowOverlap="1" wp14:anchorId="71E2F6E5" wp14:editId="2B26A6B4">
                <wp:simplePos x="0" y="0"/>
                <wp:positionH relativeFrom="column">
                  <wp:posOffset>0</wp:posOffset>
                </wp:positionH>
                <wp:positionV relativeFrom="paragraph">
                  <wp:posOffset>340995</wp:posOffset>
                </wp:positionV>
                <wp:extent cx="5829300" cy="4572000"/>
                <wp:effectExtent l="0" t="0" r="38100" b="25400"/>
                <wp:wrapThrough wrapText="bothSides">
                  <wp:wrapPolygon edited="0">
                    <wp:start x="0" y="0"/>
                    <wp:lineTo x="0" y="21600"/>
                    <wp:lineTo x="21647" y="21600"/>
                    <wp:lineTo x="21647" y="0"/>
                    <wp:lineTo x="0" y="0"/>
                  </wp:wrapPolygon>
                </wp:wrapThrough>
                <wp:docPr id="10" name="Rechthoek 10"/>
                <wp:cNvGraphicFramePr/>
                <a:graphic xmlns:a="http://schemas.openxmlformats.org/drawingml/2006/main">
                  <a:graphicData uri="http://schemas.microsoft.com/office/word/2010/wordprocessingShape">
                    <wps:wsp>
                      <wps:cNvSpPr/>
                      <wps:spPr>
                        <a:xfrm>
                          <a:off x="0" y="0"/>
                          <a:ext cx="5829300" cy="4572000"/>
                        </a:xfrm>
                        <a:prstGeom prst="rect">
                          <a:avLst/>
                        </a:prstGeom>
                      </wps:spPr>
                      <wps:style>
                        <a:lnRef idx="2">
                          <a:schemeClr val="dk1"/>
                        </a:lnRef>
                        <a:fillRef idx="1">
                          <a:schemeClr val="lt1"/>
                        </a:fillRef>
                        <a:effectRef idx="0">
                          <a:schemeClr val="dk1"/>
                        </a:effectRef>
                        <a:fontRef idx="minor">
                          <a:schemeClr val="dk1"/>
                        </a:fontRef>
                      </wps:style>
                      <wps:txbx>
                        <w:txbxContent>
                          <w:p w14:paraId="01F8C099" w14:textId="77777777" w:rsidR="00EF0DA8" w:rsidRPr="003465A8" w:rsidRDefault="00EF0DA8" w:rsidP="005A4A96">
                            <w:pPr>
                              <w:rPr>
                                <w:rFonts w:asciiTheme="majorHAnsi" w:hAnsiTheme="majorHAnsi"/>
                                <w:b/>
                                <w:color w:val="000000" w:themeColor="text1"/>
                                <w:spacing w:val="8"/>
                                <w:sz w:val="22"/>
                                <w:szCs w:val="22"/>
                                <w:u w:val="single"/>
                              </w:rPr>
                            </w:pPr>
                            <w:r w:rsidRPr="003465A8">
                              <w:rPr>
                                <w:rFonts w:asciiTheme="majorHAnsi" w:hAnsiTheme="majorHAnsi"/>
                                <w:b/>
                                <w:color w:val="000000" w:themeColor="text1"/>
                                <w:spacing w:val="8"/>
                                <w:sz w:val="22"/>
                                <w:szCs w:val="22"/>
                                <w:u w:val="single"/>
                              </w:rPr>
                              <w:t>Oproep mensen met acnelittekens: vul de vragenlijsten svp in</w:t>
                            </w:r>
                          </w:p>
                          <w:p w14:paraId="3F01718B" w14:textId="77777777" w:rsidR="00EF0DA8" w:rsidRPr="003465A8" w:rsidRDefault="00EF0DA8" w:rsidP="005A4A96">
                            <w:pPr>
                              <w:rPr>
                                <w:rFonts w:asciiTheme="majorHAnsi" w:hAnsiTheme="majorHAnsi"/>
                                <w:color w:val="000000" w:themeColor="text1"/>
                                <w:spacing w:val="8"/>
                                <w:sz w:val="22"/>
                                <w:szCs w:val="22"/>
                              </w:rPr>
                            </w:pPr>
                          </w:p>
                          <w:p w14:paraId="356DB1AC" w14:textId="77777777" w:rsidR="00EF0DA8" w:rsidRPr="003465A8" w:rsidRDefault="00EF0DA8" w:rsidP="005A4A96">
                            <w:pPr>
                              <w:rPr>
                                <w:rFonts w:asciiTheme="majorHAnsi" w:hAnsiTheme="majorHAnsi"/>
                                <w:color w:val="000000" w:themeColor="text1"/>
                                <w:spacing w:val="8"/>
                                <w:sz w:val="22"/>
                                <w:szCs w:val="22"/>
                              </w:rPr>
                            </w:pPr>
                            <w:r w:rsidRPr="003465A8">
                              <w:rPr>
                                <w:rFonts w:asciiTheme="majorHAnsi" w:hAnsiTheme="majorHAnsi"/>
                                <w:color w:val="000000" w:themeColor="text1"/>
                                <w:spacing w:val="8"/>
                                <w:sz w:val="22"/>
                                <w:szCs w:val="22"/>
                              </w:rPr>
                              <w:t>Beste dames en heren,</w:t>
                            </w:r>
                          </w:p>
                          <w:p w14:paraId="4C45EB9A" w14:textId="77777777" w:rsidR="00EF0DA8" w:rsidRPr="003465A8" w:rsidRDefault="00EF0DA8" w:rsidP="005A4A96">
                            <w:pPr>
                              <w:rPr>
                                <w:rFonts w:asciiTheme="majorHAnsi" w:hAnsiTheme="majorHAnsi"/>
                                <w:color w:val="000000" w:themeColor="text1"/>
                                <w:spacing w:val="8"/>
                                <w:sz w:val="22"/>
                                <w:szCs w:val="22"/>
                              </w:rPr>
                            </w:pPr>
                          </w:p>
                          <w:p w14:paraId="316C3DCD" w14:textId="77777777" w:rsidR="00EF0DA8" w:rsidRPr="003465A8" w:rsidRDefault="00EF0DA8" w:rsidP="005A4A96">
                            <w:pPr>
                              <w:rPr>
                                <w:rFonts w:asciiTheme="majorHAnsi" w:hAnsiTheme="majorHAnsi"/>
                                <w:color w:val="000000" w:themeColor="text1"/>
                                <w:spacing w:val="8"/>
                                <w:sz w:val="22"/>
                                <w:szCs w:val="22"/>
                              </w:rPr>
                            </w:pPr>
                          </w:p>
                          <w:p w14:paraId="208BA68F" w14:textId="77777777" w:rsidR="00EF0DA8" w:rsidRPr="003465A8" w:rsidRDefault="00EF0DA8" w:rsidP="005A4A96">
                            <w:pPr>
                              <w:rPr>
                                <w:rFonts w:asciiTheme="majorHAnsi" w:hAnsiTheme="majorHAnsi"/>
                                <w:color w:val="000000" w:themeColor="text1"/>
                                <w:sz w:val="22"/>
                                <w:szCs w:val="22"/>
                              </w:rPr>
                            </w:pPr>
                            <w:r w:rsidRPr="003465A8">
                              <w:rPr>
                                <w:rFonts w:asciiTheme="majorHAnsi" w:hAnsiTheme="majorHAnsi"/>
                                <w:color w:val="000000" w:themeColor="text1"/>
                                <w:spacing w:val="8"/>
                                <w:sz w:val="22"/>
                                <w:szCs w:val="22"/>
                              </w:rPr>
                              <w:t xml:space="preserve">Mijn naam is Victoria Zakrijeva en ik ben Huidtherapie student aan De Haagse Hogeschool. Voor mijn afstudeerscriptie doe ik onderzoek naar </w:t>
                            </w:r>
                            <w:r w:rsidRPr="003465A8">
                              <w:rPr>
                                <w:rFonts w:asciiTheme="majorHAnsi" w:hAnsiTheme="majorHAnsi"/>
                                <w:color w:val="000000" w:themeColor="text1"/>
                                <w:sz w:val="22"/>
                                <w:szCs w:val="22"/>
                              </w:rPr>
                              <w:t>de relatie tussen de ernst van acnelittekens en de kwaliteit van leven.</w:t>
                            </w:r>
                            <w:r w:rsidRPr="003465A8">
                              <w:rPr>
                                <w:rFonts w:asciiTheme="majorHAnsi" w:hAnsiTheme="majorHAnsi"/>
                                <w:color w:val="000000" w:themeColor="text1"/>
                                <w:spacing w:val="8"/>
                                <w:sz w:val="22"/>
                                <w:szCs w:val="22"/>
                              </w:rPr>
                              <w:t xml:space="preserve"> Hiervoor wil ik respondenten vragen deel te nemen </w:t>
                            </w:r>
                            <w:r w:rsidRPr="003465A8">
                              <w:rPr>
                                <w:rFonts w:asciiTheme="majorHAnsi" w:hAnsiTheme="majorHAnsi"/>
                                <w:color w:val="000000" w:themeColor="text1"/>
                                <w:sz w:val="22"/>
                                <w:szCs w:val="22"/>
                              </w:rPr>
                              <w:t>aan dit onderzoek, om zodoende bij te dragen aan inzicht of acnelittekens de kwaliteit van leven kunnen beïnvloeden.</w:t>
                            </w:r>
                          </w:p>
                          <w:p w14:paraId="2881818F"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xml:space="preserve">Het invullen van de enquête duurt maximaal 5 minuten en wordt geheel anoniem afgenomen.  </w:t>
                            </w:r>
                          </w:p>
                          <w:p w14:paraId="0B541AFA"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349B9BFF"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Heeft u acnelittekens en wilt u mij helpen met mijn afstudeeronderzoek? Dan kunt u de enquête via de link hieronder invullen.</w:t>
                            </w:r>
                          </w:p>
                          <w:p w14:paraId="50BC61CC"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w:t>
                            </w:r>
                          </w:p>
                          <w:p w14:paraId="6600B8FB"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44C56846" w14:textId="77777777" w:rsidR="00EF0DA8" w:rsidRPr="00B913EB"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B913EB">
                              <w:rPr>
                                <w:rFonts w:asciiTheme="majorHAnsi" w:hAnsiTheme="majorHAnsi"/>
                                <w:color w:val="000000" w:themeColor="text1"/>
                                <w:sz w:val="22"/>
                                <w:szCs w:val="22"/>
                              </w:rPr>
                              <w:t>Link naar de enquête: https://docs.google.com/forms/d/e/1FAIpQLSfP0sssRCtf6Hv3FFceiCAh6UbMUqar9lpSMdna9-lfO2QZOg/closedform</w:t>
                            </w:r>
                            <w:r w:rsidRPr="003465A8">
                              <w:rPr>
                                <w:rFonts w:asciiTheme="majorHAnsi" w:hAnsiTheme="majorHAnsi"/>
                                <w:color w:val="000000" w:themeColor="text1"/>
                                <w:sz w:val="22"/>
                                <w:szCs w:val="22"/>
                              </w:rPr>
                              <w:t> </w:t>
                            </w:r>
                          </w:p>
                          <w:p w14:paraId="643E1F44"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3E426BBD"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Alvast bedankt voor uw medewerking.</w:t>
                            </w:r>
                          </w:p>
                          <w:p w14:paraId="152C0B0D"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w:t>
                            </w:r>
                          </w:p>
                          <w:p w14:paraId="55B0BFF2"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Met vriendelijke groet,</w:t>
                            </w:r>
                          </w:p>
                          <w:p w14:paraId="78C09907"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0FBB93E3"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xml:space="preserve">Victoria Zakrijeva </w:t>
                            </w:r>
                          </w:p>
                          <w:p w14:paraId="2A252623" w14:textId="77777777" w:rsidR="00EF0DA8" w:rsidRDefault="00EF0DA8" w:rsidP="005A4A96">
                            <w:pPr>
                              <w:rPr>
                                <w:rFonts w:asciiTheme="majorHAnsi" w:hAnsiTheme="majorHAnsi"/>
                                <w:color w:val="000000" w:themeColor="text1"/>
                                <w:sz w:val="20"/>
                                <w:szCs w:val="20"/>
                              </w:rPr>
                            </w:pPr>
                          </w:p>
                          <w:p w14:paraId="6E34C8CE" w14:textId="77777777" w:rsidR="00EF0DA8" w:rsidRDefault="00EF0DA8" w:rsidP="005A4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E2F6E5" id="Rechthoek 10" o:spid="_x0000_s1057" style="position:absolute;margin-left:0;margin-top:26.85pt;width:459pt;height:5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" fillcolor="white [3201]" strokecolor="black [3200]" strokeweight="2pt">
                <v:textbox>
                  <w:txbxContent>
                    <w:p w14:paraId="01F8C099" w14:textId="77777777" w:rsidR="00EF0DA8" w:rsidRPr="003465A8" w:rsidRDefault="00EF0DA8" w:rsidP="005A4A96">
                      <w:pPr>
                        <w:rPr>
                          <w:rFonts w:asciiTheme="majorHAnsi" w:hAnsiTheme="majorHAnsi"/>
                          <w:b/>
                          <w:color w:val="000000" w:themeColor="text1"/>
                          <w:spacing w:val="8"/>
                          <w:sz w:val="22"/>
                          <w:szCs w:val="22"/>
                          <w:u w:val="single"/>
                        </w:rPr>
                      </w:pPr>
                      <w:r w:rsidRPr="003465A8">
                        <w:rPr>
                          <w:rFonts w:asciiTheme="majorHAnsi" w:hAnsiTheme="majorHAnsi"/>
                          <w:b/>
                          <w:color w:val="000000" w:themeColor="text1"/>
                          <w:spacing w:val="8"/>
                          <w:sz w:val="22"/>
                          <w:szCs w:val="22"/>
                          <w:u w:val="single"/>
                        </w:rPr>
                        <w:t>Oproep mensen met acnelittekens: vul de vragenlijsten svp in</w:t>
                      </w:r>
                    </w:p>
                    <w:p w14:paraId="3F01718B" w14:textId="77777777" w:rsidR="00EF0DA8" w:rsidRPr="003465A8" w:rsidRDefault="00EF0DA8" w:rsidP="005A4A96">
                      <w:pPr>
                        <w:rPr>
                          <w:rFonts w:asciiTheme="majorHAnsi" w:hAnsiTheme="majorHAnsi"/>
                          <w:color w:val="000000" w:themeColor="text1"/>
                          <w:spacing w:val="8"/>
                          <w:sz w:val="22"/>
                          <w:szCs w:val="22"/>
                        </w:rPr>
                      </w:pPr>
                    </w:p>
                    <w:p w14:paraId="356DB1AC" w14:textId="77777777" w:rsidR="00EF0DA8" w:rsidRPr="003465A8" w:rsidRDefault="00EF0DA8" w:rsidP="005A4A96">
                      <w:pPr>
                        <w:rPr>
                          <w:rFonts w:asciiTheme="majorHAnsi" w:hAnsiTheme="majorHAnsi"/>
                          <w:color w:val="000000" w:themeColor="text1"/>
                          <w:spacing w:val="8"/>
                          <w:sz w:val="22"/>
                          <w:szCs w:val="22"/>
                        </w:rPr>
                      </w:pPr>
                      <w:r w:rsidRPr="003465A8">
                        <w:rPr>
                          <w:rFonts w:asciiTheme="majorHAnsi" w:hAnsiTheme="majorHAnsi"/>
                          <w:color w:val="000000" w:themeColor="text1"/>
                          <w:spacing w:val="8"/>
                          <w:sz w:val="22"/>
                          <w:szCs w:val="22"/>
                        </w:rPr>
                        <w:t>Beste dames en heren,</w:t>
                      </w:r>
                    </w:p>
                    <w:p w14:paraId="4C45EB9A" w14:textId="77777777" w:rsidR="00EF0DA8" w:rsidRPr="003465A8" w:rsidRDefault="00EF0DA8" w:rsidP="005A4A96">
                      <w:pPr>
                        <w:rPr>
                          <w:rFonts w:asciiTheme="majorHAnsi" w:hAnsiTheme="majorHAnsi"/>
                          <w:color w:val="000000" w:themeColor="text1"/>
                          <w:spacing w:val="8"/>
                          <w:sz w:val="22"/>
                          <w:szCs w:val="22"/>
                        </w:rPr>
                      </w:pPr>
                    </w:p>
                    <w:p w14:paraId="316C3DCD" w14:textId="77777777" w:rsidR="00EF0DA8" w:rsidRPr="003465A8" w:rsidRDefault="00EF0DA8" w:rsidP="005A4A96">
                      <w:pPr>
                        <w:rPr>
                          <w:rFonts w:asciiTheme="majorHAnsi" w:hAnsiTheme="majorHAnsi"/>
                          <w:color w:val="000000" w:themeColor="text1"/>
                          <w:spacing w:val="8"/>
                          <w:sz w:val="22"/>
                          <w:szCs w:val="22"/>
                        </w:rPr>
                      </w:pPr>
                    </w:p>
                    <w:p w14:paraId="208BA68F" w14:textId="77777777" w:rsidR="00EF0DA8" w:rsidRPr="003465A8" w:rsidRDefault="00EF0DA8" w:rsidP="005A4A96">
                      <w:pPr>
                        <w:rPr>
                          <w:rFonts w:asciiTheme="majorHAnsi" w:hAnsiTheme="majorHAnsi"/>
                          <w:color w:val="000000" w:themeColor="text1"/>
                          <w:sz w:val="22"/>
                          <w:szCs w:val="22"/>
                        </w:rPr>
                      </w:pPr>
                      <w:r w:rsidRPr="003465A8">
                        <w:rPr>
                          <w:rFonts w:asciiTheme="majorHAnsi" w:hAnsiTheme="majorHAnsi"/>
                          <w:color w:val="000000" w:themeColor="text1"/>
                          <w:spacing w:val="8"/>
                          <w:sz w:val="22"/>
                          <w:szCs w:val="22"/>
                        </w:rPr>
                        <w:t xml:space="preserve">Mijn naam is Victoria Zakrijeva en ik ben Huidtherapie student aan De Haagse Hogeschool. Voor mijn afstudeerscriptie doe ik onderzoek naar </w:t>
                      </w:r>
                      <w:r w:rsidRPr="003465A8">
                        <w:rPr>
                          <w:rFonts w:asciiTheme="majorHAnsi" w:hAnsiTheme="majorHAnsi"/>
                          <w:color w:val="000000" w:themeColor="text1"/>
                          <w:sz w:val="22"/>
                          <w:szCs w:val="22"/>
                        </w:rPr>
                        <w:t>de relatie tussen de ernst van acnelittekens en de kwaliteit van leven.</w:t>
                      </w:r>
                      <w:r w:rsidRPr="003465A8">
                        <w:rPr>
                          <w:rFonts w:asciiTheme="majorHAnsi" w:hAnsiTheme="majorHAnsi"/>
                          <w:color w:val="000000" w:themeColor="text1"/>
                          <w:spacing w:val="8"/>
                          <w:sz w:val="22"/>
                          <w:szCs w:val="22"/>
                        </w:rPr>
                        <w:t xml:space="preserve"> Hiervoor wil ik respondenten vragen deel te nemen </w:t>
                      </w:r>
                      <w:r w:rsidRPr="003465A8">
                        <w:rPr>
                          <w:rFonts w:asciiTheme="majorHAnsi" w:hAnsiTheme="majorHAnsi"/>
                          <w:color w:val="000000" w:themeColor="text1"/>
                          <w:sz w:val="22"/>
                          <w:szCs w:val="22"/>
                        </w:rPr>
                        <w:t>aan dit onderzoek, om zodoende bij te dragen aan inzicht of acnelittekens de kwaliteit van leven kunnen beïnvloeden.</w:t>
                      </w:r>
                    </w:p>
                    <w:p w14:paraId="2881818F"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xml:space="preserve">Het invullen van de enquête duurt maximaal 5 minuten en wordt geheel anoniem afgenomen.  </w:t>
                      </w:r>
                    </w:p>
                    <w:p w14:paraId="0B541AFA"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349B9BFF"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Heeft u acnelittekens en wilt u mij helpen met mijn afstudeeronderzoek? Dan kunt u de enquête via de link hieronder invullen.</w:t>
                      </w:r>
                    </w:p>
                    <w:p w14:paraId="50BC61CC"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w:t>
                      </w:r>
                    </w:p>
                    <w:p w14:paraId="6600B8FB"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44C56846" w14:textId="77777777" w:rsidR="00EF0DA8" w:rsidRPr="00B913EB"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B913EB">
                        <w:rPr>
                          <w:rFonts w:asciiTheme="majorHAnsi" w:hAnsiTheme="majorHAnsi"/>
                          <w:color w:val="000000" w:themeColor="text1"/>
                          <w:sz w:val="22"/>
                          <w:szCs w:val="22"/>
                        </w:rPr>
                        <w:t>Link naar de enquête: https://docs.google.com/forms/d/e/1FAIpQLSfP0sssRCtf6Hv3FFceiCAh6UbMUqar9lpSMdna9-lfO2QZOg/closedform</w:t>
                      </w:r>
                      <w:r w:rsidRPr="003465A8">
                        <w:rPr>
                          <w:rFonts w:asciiTheme="majorHAnsi" w:hAnsiTheme="majorHAnsi"/>
                          <w:color w:val="000000" w:themeColor="text1"/>
                          <w:sz w:val="22"/>
                          <w:szCs w:val="22"/>
                        </w:rPr>
                        <w:t> </w:t>
                      </w:r>
                    </w:p>
                    <w:p w14:paraId="643E1F44"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3E426BBD"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Alvast bedankt voor uw medewerking.</w:t>
                      </w:r>
                    </w:p>
                    <w:p w14:paraId="152C0B0D"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w:t>
                      </w:r>
                    </w:p>
                    <w:p w14:paraId="55B0BFF2"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Met vriendelijke groet,</w:t>
                      </w:r>
                    </w:p>
                    <w:p w14:paraId="78C09907"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p>
                    <w:p w14:paraId="0FBB93E3" w14:textId="77777777" w:rsidR="00EF0DA8" w:rsidRPr="003465A8" w:rsidRDefault="00EF0DA8" w:rsidP="005A4A96">
                      <w:pPr>
                        <w:pStyle w:val="Normaalweb"/>
                        <w:shd w:val="clear" w:color="auto" w:fill="FFFFFF"/>
                        <w:spacing w:before="0" w:beforeAutospacing="0" w:after="0" w:afterAutospacing="0"/>
                        <w:rPr>
                          <w:rFonts w:asciiTheme="majorHAnsi" w:hAnsiTheme="majorHAnsi"/>
                          <w:color w:val="000000" w:themeColor="text1"/>
                          <w:sz w:val="22"/>
                          <w:szCs w:val="22"/>
                        </w:rPr>
                      </w:pPr>
                      <w:r w:rsidRPr="003465A8">
                        <w:rPr>
                          <w:rFonts w:asciiTheme="majorHAnsi" w:hAnsiTheme="majorHAnsi"/>
                          <w:color w:val="000000" w:themeColor="text1"/>
                          <w:sz w:val="22"/>
                          <w:szCs w:val="22"/>
                        </w:rPr>
                        <w:t xml:space="preserve">Victoria Zakrijeva </w:t>
                      </w:r>
                    </w:p>
                    <w:p w14:paraId="2A252623" w14:textId="77777777" w:rsidR="00EF0DA8" w:rsidRDefault="00EF0DA8" w:rsidP="005A4A96">
                      <w:pPr>
                        <w:rPr>
                          <w:rFonts w:asciiTheme="majorHAnsi" w:hAnsiTheme="majorHAnsi"/>
                          <w:color w:val="000000" w:themeColor="text1"/>
                          <w:sz w:val="20"/>
                          <w:szCs w:val="20"/>
                        </w:rPr>
                      </w:pPr>
                    </w:p>
                    <w:p w14:paraId="6E34C8CE" w14:textId="77777777" w:rsidR="00EF0DA8" w:rsidRDefault="00EF0DA8" w:rsidP="005A4A96">
                      <w:pPr>
                        <w:jc w:val="center"/>
                      </w:pPr>
                    </w:p>
                  </w:txbxContent>
                </v:textbox>
                <w10:wrap type="through"/>
              </v:rect>
            </w:pict>
          </mc:Fallback>
        </mc:AlternateContent>
      </w:r>
    </w:p>
    <w:p w14:paraId="63092BD2" w14:textId="77777777" w:rsidR="005A4A96" w:rsidRDefault="005A4A96" w:rsidP="005A4A96">
      <w:pPr>
        <w:pStyle w:val="Kop2"/>
      </w:pPr>
    </w:p>
    <w:p w14:paraId="6AF029C5" w14:textId="49ACC15D" w:rsidR="005A4A96" w:rsidRDefault="005A4A96" w:rsidP="00686E14">
      <w:pPr>
        <w:spacing w:before="100" w:beforeAutospacing="1" w:after="100" w:afterAutospacing="1"/>
        <w:rPr>
          <w:rFonts w:ascii="Arial" w:hAnsi="Arial" w:cs="Arial"/>
          <w:sz w:val="22"/>
          <w:szCs w:val="22"/>
        </w:rPr>
      </w:pPr>
    </w:p>
    <w:p w14:paraId="0382D877" w14:textId="2C29A8D1" w:rsidR="005A4A96" w:rsidRDefault="005A4A96" w:rsidP="00686E14">
      <w:pPr>
        <w:spacing w:before="100" w:beforeAutospacing="1" w:after="100" w:afterAutospacing="1"/>
        <w:rPr>
          <w:rFonts w:ascii="Arial" w:hAnsi="Arial" w:cs="Arial"/>
          <w:sz w:val="22"/>
          <w:szCs w:val="22"/>
        </w:rPr>
      </w:pPr>
    </w:p>
    <w:p w14:paraId="553E28F9" w14:textId="2FA82EEE" w:rsidR="005A4A96" w:rsidRDefault="005A4A96" w:rsidP="00686E14">
      <w:pPr>
        <w:spacing w:before="100" w:beforeAutospacing="1" w:after="100" w:afterAutospacing="1"/>
        <w:rPr>
          <w:rFonts w:ascii="Arial" w:hAnsi="Arial" w:cs="Arial"/>
          <w:sz w:val="22"/>
          <w:szCs w:val="22"/>
        </w:rPr>
      </w:pPr>
    </w:p>
    <w:p w14:paraId="621D4025" w14:textId="65B9DCFD" w:rsidR="005A4A96" w:rsidRDefault="005A4A96" w:rsidP="00686E14">
      <w:pPr>
        <w:spacing w:before="100" w:beforeAutospacing="1" w:after="100" w:afterAutospacing="1"/>
        <w:rPr>
          <w:rFonts w:ascii="Arial" w:hAnsi="Arial" w:cs="Arial"/>
          <w:sz w:val="22"/>
          <w:szCs w:val="22"/>
        </w:rPr>
      </w:pPr>
    </w:p>
    <w:p w14:paraId="265FD5D1" w14:textId="086F6E3B" w:rsidR="005A4A96" w:rsidRDefault="005A4A96" w:rsidP="00686E14">
      <w:pPr>
        <w:spacing w:before="100" w:beforeAutospacing="1" w:after="100" w:afterAutospacing="1"/>
        <w:rPr>
          <w:rFonts w:ascii="Arial" w:hAnsi="Arial" w:cs="Arial"/>
          <w:sz w:val="22"/>
          <w:szCs w:val="22"/>
        </w:rPr>
      </w:pPr>
    </w:p>
    <w:p w14:paraId="35E4809C" w14:textId="36575D16" w:rsidR="005A4A96" w:rsidRDefault="005A4A96" w:rsidP="00686E14">
      <w:pPr>
        <w:spacing w:before="100" w:beforeAutospacing="1" w:after="100" w:afterAutospacing="1"/>
        <w:rPr>
          <w:rFonts w:ascii="Arial" w:hAnsi="Arial" w:cs="Arial"/>
          <w:sz w:val="22"/>
          <w:szCs w:val="22"/>
        </w:rPr>
      </w:pPr>
    </w:p>
    <w:p w14:paraId="509AEE62" w14:textId="7B8FEAC1" w:rsidR="005A4A96" w:rsidRDefault="005A4A96" w:rsidP="00686E14">
      <w:pPr>
        <w:spacing w:before="100" w:beforeAutospacing="1" w:after="100" w:afterAutospacing="1"/>
        <w:rPr>
          <w:rFonts w:ascii="Arial" w:hAnsi="Arial" w:cs="Arial"/>
          <w:sz w:val="22"/>
          <w:szCs w:val="22"/>
        </w:rPr>
      </w:pPr>
    </w:p>
    <w:p w14:paraId="5B2DEA1E" w14:textId="3E35469A" w:rsidR="005A4A96" w:rsidRDefault="005A4A96" w:rsidP="00686E14">
      <w:pPr>
        <w:spacing w:before="100" w:beforeAutospacing="1" w:after="100" w:afterAutospacing="1"/>
        <w:rPr>
          <w:rFonts w:ascii="Arial" w:hAnsi="Arial" w:cs="Arial"/>
          <w:sz w:val="22"/>
          <w:szCs w:val="22"/>
        </w:rPr>
      </w:pPr>
    </w:p>
    <w:p w14:paraId="1CE2586A" w14:textId="07F6C74D" w:rsidR="005A4A96" w:rsidRDefault="005A4A96" w:rsidP="00686E14">
      <w:pPr>
        <w:spacing w:before="100" w:beforeAutospacing="1" w:after="100" w:afterAutospacing="1"/>
        <w:rPr>
          <w:rFonts w:ascii="Arial" w:hAnsi="Arial" w:cs="Arial"/>
          <w:sz w:val="22"/>
          <w:szCs w:val="22"/>
        </w:rPr>
      </w:pPr>
    </w:p>
    <w:p w14:paraId="44A1BB0E" w14:textId="29DC4564" w:rsidR="005A4A96" w:rsidRDefault="005A4A96" w:rsidP="005A4A96">
      <w:pPr>
        <w:pStyle w:val="Kop2"/>
      </w:pPr>
      <w:bookmarkStart w:id="40" w:name="_Toc1572882"/>
      <w:r w:rsidRPr="00C33F39">
        <w:t xml:space="preserve">Bijlage </w:t>
      </w:r>
      <w:r>
        <w:t>4</w:t>
      </w:r>
      <w:r w:rsidR="00C62B89">
        <w:t xml:space="preserve">. </w:t>
      </w:r>
      <w:r w:rsidRPr="00C33F39">
        <w:t xml:space="preserve">Resultaten </w:t>
      </w:r>
      <w:r w:rsidR="00195BD2">
        <w:t>onderzoek</w:t>
      </w:r>
      <w:bookmarkEnd w:id="40"/>
    </w:p>
    <w:p w14:paraId="73BF2313" w14:textId="6224BD4F" w:rsidR="00195BD2" w:rsidRPr="004143EF" w:rsidRDefault="00195BD2" w:rsidP="00195BD2">
      <w:pPr>
        <w:rPr>
          <w:i/>
        </w:rPr>
      </w:pPr>
      <w:r w:rsidRPr="004143EF">
        <w:rPr>
          <w:i/>
        </w:rPr>
        <w:t>De ingevulde vragenlijsten(Skindex-29/POSAS), vragen per domein gesorteerd</w:t>
      </w:r>
    </w:p>
    <w:p w14:paraId="7D4D2491" w14:textId="2B674490" w:rsidR="004143EF" w:rsidRDefault="00195BD2" w:rsidP="004143EF">
      <w:pPr>
        <w:pStyle w:val="Kop3"/>
      </w:pPr>
      <w:bookmarkStart w:id="41" w:name="_Toc1572883"/>
      <w:r w:rsidRPr="001E2485">
        <w:lastRenderedPageBreak/>
        <w:t xml:space="preserve">Tabel </w:t>
      </w:r>
      <w:r w:rsidR="00885DB4">
        <w:t>2</w:t>
      </w:r>
      <w:r w:rsidRPr="001E2485">
        <w:t xml:space="preserve"> </w:t>
      </w:r>
      <w:r w:rsidR="004143EF">
        <w:t>:</w:t>
      </w:r>
      <w:r w:rsidRPr="001E2485">
        <w:t>POSAS score</w:t>
      </w:r>
      <w:bookmarkEnd w:id="41"/>
      <w:r w:rsidRPr="001E2485">
        <w:t xml:space="preserve"> </w:t>
      </w:r>
    </w:p>
    <w:p w14:paraId="06B172D0" w14:textId="43DFD723" w:rsidR="00195BD2" w:rsidRPr="009251CE" w:rsidRDefault="00195BD2" w:rsidP="00195BD2">
      <w:pPr>
        <w:pStyle w:val="Geenafstand"/>
        <w:rPr>
          <w:rFonts w:ascii="Arial" w:hAnsi="Arial" w:cs="Arial"/>
          <w:b/>
          <w:sz w:val="22"/>
          <w:szCs w:val="22"/>
          <w:lang w:val="en-US"/>
        </w:rPr>
      </w:pPr>
      <w:r w:rsidRPr="001E2485">
        <w:rPr>
          <w:b/>
          <w:sz w:val="20"/>
          <w:szCs w:val="22"/>
        </w:rPr>
        <w:br/>
      </w:r>
      <w:r w:rsidRPr="001E2485">
        <w:rPr>
          <w:rFonts w:ascii="Arial" w:hAnsi="Arial" w:cs="Arial"/>
          <w:b/>
          <w:szCs w:val="22"/>
          <w:lang w:val="en-US"/>
        </w:rPr>
        <w:t>POSAS</w:t>
      </w:r>
      <w:r w:rsidR="00902126">
        <w:rPr>
          <w:rFonts w:ascii="Arial" w:hAnsi="Arial" w:cs="Arial"/>
          <w:noProof/>
          <w:sz w:val="22"/>
          <w:szCs w:val="22"/>
        </w:rPr>
        <w:object w:dxaOrig="9540" w:dyaOrig="12021" w14:anchorId="34A627D6">
          <v:shape id="_x0000_i1027" type="#_x0000_t75" alt="" style="width:476.5pt;height:600.45pt;mso-width-percent:0;mso-height-percent:0;mso-width-percent:0;mso-height-percent:0" o:ole="">
            <v:imagedata r:id="rId34" o:title=""/>
          </v:shape>
          <o:OLEObject Type="Embed" ProgID="Word.Document.12" ShapeID="_x0000_i1027" DrawAspect="Content" ObjectID="_1622881443" r:id="rId35">
            <o:FieldCodes>\s</o:FieldCodes>
          </o:OLEObject>
        </w:object>
      </w:r>
    </w:p>
    <w:p w14:paraId="6736FAD7" w14:textId="77777777" w:rsidR="00195BD2" w:rsidRDefault="00195BD2" w:rsidP="00195BD2">
      <w:pPr>
        <w:pStyle w:val="Geenafstand"/>
        <w:rPr>
          <w:b/>
          <w:sz w:val="20"/>
        </w:rPr>
      </w:pPr>
    </w:p>
    <w:p w14:paraId="608E400C" w14:textId="39AD41BE" w:rsidR="00195BD2" w:rsidRPr="001E2485" w:rsidRDefault="00195BD2" w:rsidP="004143EF">
      <w:pPr>
        <w:pStyle w:val="Kop3"/>
      </w:pPr>
      <w:bookmarkStart w:id="42" w:name="_Toc1572884"/>
      <w:r w:rsidRPr="001E2485">
        <w:t xml:space="preserve">Tabel </w:t>
      </w:r>
      <w:r w:rsidR="00885DB4">
        <w:t>3</w:t>
      </w:r>
      <w:r w:rsidR="004143EF">
        <w:t>:</w:t>
      </w:r>
      <w:r w:rsidR="00885DB4">
        <w:t xml:space="preserve"> </w:t>
      </w:r>
      <w:r w:rsidRPr="001E2485">
        <w:t>Skindex-29 score</w:t>
      </w:r>
      <w:bookmarkEnd w:id="42"/>
    </w:p>
    <w:p w14:paraId="4C3BE5D3" w14:textId="77777777" w:rsidR="00195BD2" w:rsidRPr="001E2485" w:rsidRDefault="00195BD2" w:rsidP="00195BD2">
      <w:pPr>
        <w:spacing w:before="100" w:beforeAutospacing="1" w:after="100" w:afterAutospacing="1"/>
        <w:rPr>
          <w:rFonts w:ascii="Arial" w:hAnsi="Arial" w:cs="Arial"/>
          <w:b/>
          <w:sz w:val="20"/>
          <w:szCs w:val="22"/>
          <w:lang w:val="en-US"/>
        </w:rPr>
      </w:pPr>
      <w:r w:rsidRPr="001E2485">
        <w:rPr>
          <w:rFonts w:ascii="Arial" w:hAnsi="Arial" w:cs="Arial"/>
          <w:b/>
          <w:sz w:val="20"/>
          <w:szCs w:val="22"/>
          <w:lang w:val="en-US"/>
        </w:rPr>
        <w:t>Skindex29</w:t>
      </w:r>
    </w:p>
    <w:p w14:paraId="30ECA4D9" w14:textId="77777777" w:rsidR="00195BD2" w:rsidRDefault="00902126" w:rsidP="00195BD2">
      <w:pPr>
        <w:spacing w:before="100" w:beforeAutospacing="1" w:after="100" w:afterAutospacing="1"/>
        <w:rPr>
          <w:rFonts w:ascii="Arial" w:hAnsi="Arial" w:cs="Arial"/>
          <w:sz w:val="22"/>
          <w:szCs w:val="22"/>
        </w:rPr>
      </w:pPr>
      <w:r>
        <w:rPr>
          <w:rFonts w:ascii="Arial" w:hAnsi="Arial" w:cs="Arial"/>
          <w:noProof/>
          <w:sz w:val="22"/>
          <w:szCs w:val="22"/>
        </w:rPr>
        <w:object w:dxaOrig="10340" w:dyaOrig="10898" w14:anchorId="6CE46480">
          <v:shape id="_x0000_i1028" type="#_x0000_t75" alt="" style="width:517.5pt;height:545.45pt;mso-width-percent:0;mso-height-percent:0;mso-width-percent:0;mso-height-percent:0" o:ole="">
            <v:imagedata r:id="rId36" o:title=""/>
          </v:shape>
          <o:OLEObject Type="Embed" ProgID="Word.Document.12" ShapeID="_x0000_i1028" DrawAspect="Content" ObjectID="_1622881444" r:id="rId37">
            <o:FieldCodes>\s</o:FieldCodes>
          </o:OLEObject>
        </w:object>
      </w:r>
    </w:p>
    <w:p w14:paraId="017CE078" w14:textId="77777777" w:rsidR="00195BD2" w:rsidRDefault="00902126" w:rsidP="00195BD2">
      <w:pPr>
        <w:spacing w:before="100" w:beforeAutospacing="1" w:after="100" w:afterAutospacing="1"/>
        <w:rPr>
          <w:rFonts w:ascii="Arial" w:hAnsi="Arial" w:cs="Arial"/>
          <w:sz w:val="22"/>
          <w:szCs w:val="22"/>
        </w:rPr>
      </w:pPr>
      <w:r>
        <w:rPr>
          <w:rFonts w:ascii="Arial" w:hAnsi="Arial" w:cs="Arial"/>
          <w:noProof/>
          <w:sz w:val="22"/>
          <w:szCs w:val="22"/>
        </w:rPr>
        <w:object w:dxaOrig="10340" w:dyaOrig="10898" w14:anchorId="75F5718D">
          <v:shape id="_x0000_i1029" type="#_x0000_t75" alt="" style="width:517.5pt;height:545.45pt;mso-width-percent:0;mso-height-percent:0;mso-width-percent:0;mso-height-percent:0" o:ole="">
            <v:imagedata r:id="rId38" o:title=""/>
          </v:shape>
          <o:OLEObject Type="Embed" ProgID="Word.Document.12" ShapeID="_x0000_i1029" DrawAspect="Content" ObjectID="_1622881445" r:id="rId39">
            <o:FieldCodes>\s</o:FieldCodes>
          </o:OLEObject>
        </w:object>
      </w:r>
    </w:p>
    <w:p w14:paraId="2EBC0195" w14:textId="77777777" w:rsidR="00195BD2" w:rsidRDefault="00195BD2" w:rsidP="00195BD2">
      <w:pPr>
        <w:spacing w:before="100" w:beforeAutospacing="1" w:after="100" w:afterAutospacing="1"/>
        <w:rPr>
          <w:rFonts w:ascii="Arial" w:hAnsi="Arial" w:cs="Arial"/>
          <w:sz w:val="22"/>
          <w:szCs w:val="22"/>
        </w:rPr>
      </w:pPr>
    </w:p>
    <w:p w14:paraId="7D958E7D" w14:textId="77777777" w:rsidR="00195BD2" w:rsidRDefault="00195BD2" w:rsidP="00195BD2">
      <w:pPr>
        <w:spacing w:before="100" w:beforeAutospacing="1" w:after="100" w:afterAutospacing="1"/>
        <w:rPr>
          <w:rFonts w:ascii="Arial" w:hAnsi="Arial" w:cs="Arial"/>
          <w:sz w:val="22"/>
          <w:szCs w:val="22"/>
        </w:rPr>
      </w:pPr>
    </w:p>
    <w:p w14:paraId="6D884330" w14:textId="77777777" w:rsidR="00195BD2" w:rsidRDefault="00195BD2" w:rsidP="00195BD2">
      <w:pPr>
        <w:spacing w:before="100" w:beforeAutospacing="1" w:after="100" w:afterAutospacing="1"/>
        <w:rPr>
          <w:rFonts w:ascii="Arial" w:hAnsi="Arial" w:cs="Arial"/>
          <w:sz w:val="22"/>
          <w:szCs w:val="22"/>
        </w:rPr>
      </w:pPr>
    </w:p>
    <w:p w14:paraId="1F866EB8" w14:textId="77777777" w:rsidR="00195BD2" w:rsidRDefault="00195BD2" w:rsidP="00195BD2">
      <w:pPr>
        <w:spacing w:before="100" w:beforeAutospacing="1" w:after="100" w:afterAutospacing="1"/>
        <w:rPr>
          <w:rFonts w:ascii="Arial" w:hAnsi="Arial" w:cs="Arial"/>
          <w:sz w:val="22"/>
          <w:szCs w:val="22"/>
        </w:rPr>
      </w:pPr>
    </w:p>
    <w:p w14:paraId="03523A13" w14:textId="77777777" w:rsidR="00195BD2" w:rsidRDefault="00195BD2" w:rsidP="00195BD2">
      <w:pPr>
        <w:spacing w:before="100" w:beforeAutospacing="1" w:after="100" w:afterAutospacing="1"/>
        <w:rPr>
          <w:rFonts w:ascii="Arial" w:hAnsi="Arial" w:cs="Arial"/>
          <w:sz w:val="22"/>
          <w:szCs w:val="22"/>
        </w:rPr>
      </w:pPr>
    </w:p>
    <w:p w14:paraId="048AAB58" w14:textId="77777777" w:rsidR="00195BD2" w:rsidRDefault="00902126" w:rsidP="00195BD2">
      <w:pPr>
        <w:spacing w:before="100" w:beforeAutospacing="1" w:after="100" w:afterAutospacing="1"/>
        <w:rPr>
          <w:rFonts w:ascii="Arial" w:hAnsi="Arial" w:cs="Arial"/>
          <w:sz w:val="22"/>
          <w:szCs w:val="22"/>
        </w:rPr>
      </w:pPr>
      <w:r>
        <w:rPr>
          <w:rFonts w:ascii="Arial" w:hAnsi="Arial" w:cs="Arial"/>
          <w:noProof/>
          <w:sz w:val="22"/>
          <w:szCs w:val="22"/>
        </w:rPr>
        <w:object w:dxaOrig="10280" w:dyaOrig="10898" w14:anchorId="16D0F038">
          <v:shape id="_x0000_i1030" type="#_x0000_t75" alt="" style="width:515.55pt;height:545.45pt;mso-width-percent:0;mso-height-percent:0;mso-width-percent:0;mso-height-percent:0" o:ole="">
            <v:imagedata r:id="rId40" o:title=""/>
          </v:shape>
          <o:OLEObject Type="Embed" ProgID="Word.Document.12" ShapeID="_x0000_i1030" DrawAspect="Content" ObjectID="_1622881446" r:id="rId41">
            <o:FieldCodes>\s</o:FieldCodes>
          </o:OLEObject>
        </w:object>
      </w:r>
    </w:p>
    <w:p w14:paraId="56DC0A8A" w14:textId="77777777" w:rsidR="00195BD2" w:rsidRDefault="00195BD2" w:rsidP="00195BD2">
      <w:pPr>
        <w:spacing w:before="100" w:beforeAutospacing="1" w:after="100" w:afterAutospacing="1"/>
        <w:rPr>
          <w:rFonts w:ascii="Arial" w:hAnsi="Arial" w:cs="Arial"/>
          <w:sz w:val="22"/>
          <w:szCs w:val="22"/>
        </w:rPr>
      </w:pPr>
    </w:p>
    <w:p w14:paraId="528D2A1D" w14:textId="77777777" w:rsidR="00195BD2" w:rsidRDefault="00195BD2" w:rsidP="00195BD2">
      <w:pPr>
        <w:spacing w:before="100" w:beforeAutospacing="1" w:after="100" w:afterAutospacing="1"/>
        <w:rPr>
          <w:rFonts w:ascii="Arial" w:hAnsi="Arial" w:cs="Arial"/>
          <w:sz w:val="22"/>
          <w:szCs w:val="22"/>
        </w:rPr>
      </w:pPr>
    </w:p>
    <w:p w14:paraId="0C956ADD" w14:textId="77777777" w:rsidR="00195BD2" w:rsidRDefault="00195BD2" w:rsidP="00195BD2">
      <w:pPr>
        <w:spacing w:before="100" w:beforeAutospacing="1" w:after="100" w:afterAutospacing="1"/>
        <w:rPr>
          <w:rFonts w:ascii="Arial" w:hAnsi="Arial" w:cs="Arial"/>
          <w:sz w:val="22"/>
          <w:szCs w:val="22"/>
        </w:rPr>
      </w:pPr>
    </w:p>
    <w:p w14:paraId="5B3148F8" w14:textId="77777777" w:rsidR="00195BD2" w:rsidRDefault="00195BD2" w:rsidP="00195BD2">
      <w:pPr>
        <w:spacing w:before="100" w:beforeAutospacing="1" w:after="100" w:afterAutospacing="1"/>
        <w:rPr>
          <w:rFonts w:ascii="Arial" w:hAnsi="Arial" w:cs="Arial"/>
          <w:sz w:val="22"/>
          <w:szCs w:val="22"/>
        </w:rPr>
      </w:pPr>
    </w:p>
    <w:p w14:paraId="0CC94423" w14:textId="77777777" w:rsidR="00195BD2" w:rsidRPr="003F1F66" w:rsidRDefault="00195BD2" w:rsidP="00195BD2">
      <w:pPr>
        <w:spacing w:before="100" w:beforeAutospacing="1" w:after="100" w:afterAutospacing="1"/>
        <w:rPr>
          <w:rFonts w:ascii="Times" w:hAnsi="Times" w:cs="Times"/>
          <w:sz w:val="20"/>
          <w:lang w:val="en-US"/>
        </w:rPr>
      </w:pPr>
    </w:p>
    <w:p w14:paraId="35435921" w14:textId="77777777" w:rsidR="00195BD2" w:rsidRPr="00195BD2" w:rsidRDefault="00195BD2" w:rsidP="00195BD2">
      <w:pPr>
        <w:rPr>
          <w:lang w:eastAsia="en-US"/>
        </w:rPr>
      </w:pPr>
    </w:p>
    <w:p w14:paraId="0B91EA8C" w14:textId="34976C33" w:rsidR="005A4A96" w:rsidRPr="004143EF" w:rsidRDefault="005A4A96" w:rsidP="004143EF">
      <w:pPr>
        <w:pStyle w:val="Kop3"/>
        <w:rPr>
          <w:lang w:val="nl-NL"/>
        </w:rPr>
      </w:pPr>
      <w:bookmarkStart w:id="43" w:name="_Toc1572885"/>
      <w:r w:rsidRPr="004143EF">
        <w:rPr>
          <w:lang w:val="nl-NL"/>
        </w:rPr>
        <w:t xml:space="preserve">Tabel </w:t>
      </w:r>
      <w:r w:rsidR="00885DB4" w:rsidRPr="004143EF">
        <w:rPr>
          <w:lang w:val="nl-NL"/>
        </w:rPr>
        <w:t>4</w:t>
      </w:r>
      <w:r w:rsidR="004143EF" w:rsidRPr="004143EF">
        <w:rPr>
          <w:lang w:val="nl-NL"/>
        </w:rPr>
        <w:t xml:space="preserve">: </w:t>
      </w:r>
      <w:r w:rsidR="00195BD2" w:rsidRPr="004143EF">
        <w:rPr>
          <w:lang w:val="nl-NL"/>
        </w:rPr>
        <w:t>Resultaten gemiddelden per POSAS-groep van de Skindex29 domeinen</w:t>
      </w:r>
      <w:bookmarkEnd w:id="43"/>
    </w:p>
    <w:tbl>
      <w:tblPr>
        <w:tblW w:w="7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2"/>
        <w:gridCol w:w="1354"/>
        <w:gridCol w:w="1679"/>
        <w:gridCol w:w="2409"/>
      </w:tblGrid>
      <w:tr w:rsidR="005A4A96" w:rsidRPr="008E65FD" w14:paraId="775A37A7" w14:textId="77777777" w:rsidTr="00EF0DA8">
        <w:trPr>
          <w:cantSplit/>
        </w:trPr>
        <w:tc>
          <w:tcPr>
            <w:tcW w:w="1337" w:type="dxa"/>
          </w:tcPr>
          <w:p w14:paraId="77DFA3E5" w14:textId="77777777" w:rsidR="005A4A96" w:rsidRPr="00C33F39" w:rsidRDefault="005A4A96" w:rsidP="00EF0DA8">
            <w:pPr>
              <w:pStyle w:val="Kop3"/>
              <w:rPr>
                <w:lang w:val="nl-NL"/>
              </w:rPr>
            </w:pPr>
          </w:p>
        </w:tc>
        <w:tc>
          <w:tcPr>
            <w:tcW w:w="830" w:type="dxa"/>
            <w:tcBorders>
              <w:top w:val="nil"/>
              <w:left w:val="nil"/>
              <w:bottom w:val="single" w:sz="8" w:space="0" w:color="152935"/>
              <w:right w:val="nil"/>
            </w:tcBorders>
            <w:shd w:val="clear" w:color="auto" w:fill="FFFFFF"/>
            <w:vAlign w:val="bottom"/>
          </w:tcPr>
          <w:p w14:paraId="599F7A62" w14:textId="77777777" w:rsidR="005A4A96" w:rsidRPr="008E65FD" w:rsidRDefault="005A4A96" w:rsidP="00EF0DA8">
            <w:r w:rsidRPr="008E65FD">
              <w:t>POSAS</w:t>
            </w:r>
          </w:p>
        </w:tc>
        <w:tc>
          <w:tcPr>
            <w:tcW w:w="1029" w:type="dxa"/>
            <w:tcBorders>
              <w:top w:val="nil"/>
              <w:left w:val="nil"/>
              <w:bottom w:val="single" w:sz="8" w:space="0" w:color="152935"/>
              <w:right w:val="single" w:sz="8" w:space="0" w:color="E0E0E0"/>
            </w:tcBorders>
            <w:shd w:val="clear" w:color="auto" w:fill="FFFFFF"/>
            <w:vAlign w:val="bottom"/>
          </w:tcPr>
          <w:p w14:paraId="5626D48C" w14:textId="77777777" w:rsidR="005A4A96" w:rsidRPr="008E65FD" w:rsidRDefault="005A4A96" w:rsidP="00EF0DA8">
            <w:r w:rsidRPr="008E65FD">
              <w:t>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AB4DB9F" w14:textId="77777777" w:rsidR="005A4A96" w:rsidRPr="008E65FD" w:rsidRDefault="005A4A96" w:rsidP="00EF0DA8">
            <w:r w:rsidRPr="008E65FD">
              <w:t>GEMIDDELDE</w:t>
            </w:r>
          </w:p>
        </w:tc>
      </w:tr>
      <w:tr w:rsidR="005A4A96" w:rsidRPr="008E65FD" w14:paraId="40BBA791" w14:textId="77777777" w:rsidTr="00EF0DA8">
        <w:trPr>
          <w:cantSplit/>
        </w:trPr>
        <w:tc>
          <w:tcPr>
            <w:tcW w:w="1337" w:type="dxa"/>
            <w:vMerge w:val="restart"/>
            <w:tcBorders>
              <w:top w:val="single" w:sz="8" w:space="0" w:color="152935"/>
              <w:left w:val="nil"/>
              <w:bottom w:val="nil"/>
              <w:right w:val="nil"/>
            </w:tcBorders>
            <w:shd w:val="clear" w:color="auto" w:fill="E0E0E0"/>
          </w:tcPr>
          <w:p w14:paraId="5B15FA27"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Symptomen</w:t>
            </w:r>
          </w:p>
        </w:tc>
        <w:tc>
          <w:tcPr>
            <w:tcW w:w="830" w:type="dxa"/>
            <w:tcBorders>
              <w:top w:val="single" w:sz="8" w:space="0" w:color="152935"/>
              <w:left w:val="nil"/>
              <w:bottom w:val="single" w:sz="8" w:space="0" w:color="AEAEAE"/>
              <w:right w:val="nil"/>
            </w:tcBorders>
            <w:shd w:val="clear" w:color="auto" w:fill="E0E0E0"/>
          </w:tcPr>
          <w:p w14:paraId="752A8700"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&gt;= 27</w:t>
            </w:r>
          </w:p>
        </w:tc>
        <w:tc>
          <w:tcPr>
            <w:tcW w:w="1029" w:type="dxa"/>
            <w:tcBorders>
              <w:top w:val="single" w:sz="8" w:space="0" w:color="152935"/>
              <w:left w:val="nil"/>
              <w:bottom w:val="single" w:sz="8" w:space="0" w:color="AEAEAE"/>
              <w:right w:val="single" w:sz="8" w:space="0" w:color="E0E0E0"/>
            </w:tcBorders>
            <w:shd w:val="clear" w:color="auto" w:fill="FFFFFF"/>
          </w:tcPr>
          <w:p w14:paraId="7B8A0D39"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19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7A2A3838"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3,1654135340</w:t>
            </w:r>
          </w:p>
        </w:tc>
      </w:tr>
      <w:tr w:rsidR="005A4A96" w:rsidRPr="008E65FD" w14:paraId="101CCFF7" w14:textId="77777777" w:rsidTr="00EF0DA8">
        <w:trPr>
          <w:cantSplit/>
        </w:trPr>
        <w:tc>
          <w:tcPr>
            <w:tcW w:w="1337" w:type="dxa"/>
            <w:vMerge/>
            <w:tcBorders>
              <w:top w:val="single" w:sz="8" w:space="0" w:color="152935"/>
              <w:left w:val="nil"/>
              <w:bottom w:val="nil"/>
              <w:right w:val="nil"/>
            </w:tcBorders>
            <w:shd w:val="clear" w:color="auto" w:fill="E0E0E0"/>
          </w:tcPr>
          <w:p w14:paraId="7A183CD0" w14:textId="77777777" w:rsidR="005A4A96" w:rsidRPr="008E65FD" w:rsidRDefault="005A4A96" w:rsidP="00EF0DA8">
            <w:pPr>
              <w:jc w:val="center"/>
              <w:rPr>
                <w:rFonts w:asciiTheme="majorHAnsi" w:eastAsia="MS Mincho" w:hAnsiTheme="majorHAnsi" w:cstheme="majorHAnsi"/>
                <w:sz w:val="22"/>
                <w:szCs w:val="22"/>
              </w:rPr>
            </w:pPr>
          </w:p>
        </w:tc>
        <w:tc>
          <w:tcPr>
            <w:tcW w:w="830" w:type="dxa"/>
            <w:tcBorders>
              <w:top w:val="single" w:sz="8" w:space="0" w:color="AEAEAE"/>
              <w:left w:val="nil"/>
              <w:bottom w:val="nil"/>
              <w:right w:val="nil"/>
            </w:tcBorders>
            <w:shd w:val="clear" w:color="auto" w:fill="E0E0E0"/>
          </w:tcPr>
          <w:p w14:paraId="0EE20149"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&lt; 27</w:t>
            </w:r>
          </w:p>
        </w:tc>
        <w:tc>
          <w:tcPr>
            <w:tcW w:w="1029" w:type="dxa"/>
            <w:tcBorders>
              <w:top w:val="single" w:sz="8" w:space="0" w:color="AEAEAE"/>
              <w:left w:val="nil"/>
              <w:bottom w:val="nil"/>
              <w:right w:val="single" w:sz="8" w:space="0" w:color="E0E0E0"/>
            </w:tcBorders>
            <w:shd w:val="clear" w:color="auto" w:fill="FFFFFF"/>
          </w:tcPr>
          <w:p w14:paraId="0F57FB9B"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25</w:t>
            </w:r>
          </w:p>
        </w:tc>
        <w:tc>
          <w:tcPr>
            <w:tcW w:w="1476" w:type="dxa"/>
            <w:tcBorders>
              <w:top w:val="single" w:sz="8" w:space="0" w:color="AEAEAE"/>
              <w:left w:val="single" w:sz="8" w:space="0" w:color="E0E0E0"/>
              <w:bottom w:val="nil"/>
              <w:right w:val="single" w:sz="8" w:space="0" w:color="E0E0E0"/>
            </w:tcBorders>
            <w:shd w:val="clear" w:color="auto" w:fill="FFFFFF"/>
          </w:tcPr>
          <w:p w14:paraId="3D5C119F"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2,4685714290</w:t>
            </w:r>
          </w:p>
        </w:tc>
      </w:tr>
      <w:tr w:rsidR="005A4A96" w:rsidRPr="008E65FD" w14:paraId="7E8E50DB" w14:textId="77777777" w:rsidTr="00EF0DA8">
        <w:trPr>
          <w:cantSplit/>
        </w:trPr>
        <w:tc>
          <w:tcPr>
            <w:tcW w:w="1337" w:type="dxa"/>
            <w:vMerge w:val="restart"/>
            <w:tcBorders>
              <w:top w:val="single" w:sz="8" w:space="0" w:color="AEAEAE"/>
              <w:left w:val="nil"/>
              <w:bottom w:val="nil"/>
              <w:right w:val="nil"/>
            </w:tcBorders>
            <w:shd w:val="clear" w:color="auto" w:fill="E0E0E0"/>
          </w:tcPr>
          <w:p w14:paraId="3C62E9FB"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Emotie</w:t>
            </w:r>
          </w:p>
        </w:tc>
        <w:tc>
          <w:tcPr>
            <w:tcW w:w="830" w:type="dxa"/>
            <w:tcBorders>
              <w:top w:val="single" w:sz="8" w:space="0" w:color="AEAEAE"/>
              <w:left w:val="nil"/>
              <w:bottom w:val="single" w:sz="8" w:space="0" w:color="AEAEAE"/>
              <w:right w:val="nil"/>
            </w:tcBorders>
            <w:shd w:val="clear" w:color="auto" w:fill="E0E0E0"/>
          </w:tcPr>
          <w:p w14:paraId="39B72550"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&gt;= 27</w:t>
            </w:r>
          </w:p>
        </w:tc>
        <w:tc>
          <w:tcPr>
            <w:tcW w:w="1029" w:type="dxa"/>
            <w:tcBorders>
              <w:top w:val="single" w:sz="8" w:space="0" w:color="AEAEAE"/>
              <w:left w:val="nil"/>
              <w:bottom w:val="single" w:sz="8" w:space="0" w:color="AEAEAE"/>
              <w:right w:val="single" w:sz="8" w:space="0" w:color="E0E0E0"/>
            </w:tcBorders>
            <w:shd w:val="clear" w:color="auto" w:fill="FFFFFF"/>
          </w:tcPr>
          <w:p w14:paraId="421F53D1"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6DF4607"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3,9122807020</w:t>
            </w:r>
          </w:p>
        </w:tc>
      </w:tr>
      <w:tr w:rsidR="005A4A96" w:rsidRPr="008E65FD" w14:paraId="023A1356" w14:textId="77777777" w:rsidTr="00EF0DA8">
        <w:trPr>
          <w:cantSplit/>
        </w:trPr>
        <w:tc>
          <w:tcPr>
            <w:tcW w:w="1337" w:type="dxa"/>
            <w:vMerge/>
            <w:tcBorders>
              <w:top w:val="single" w:sz="8" w:space="0" w:color="AEAEAE"/>
              <w:left w:val="nil"/>
              <w:bottom w:val="nil"/>
              <w:right w:val="nil"/>
            </w:tcBorders>
            <w:shd w:val="clear" w:color="auto" w:fill="E0E0E0"/>
          </w:tcPr>
          <w:p w14:paraId="34C0EB5A" w14:textId="77777777" w:rsidR="005A4A96" w:rsidRPr="008E65FD" w:rsidRDefault="005A4A96" w:rsidP="00EF0DA8">
            <w:pPr>
              <w:jc w:val="center"/>
              <w:rPr>
                <w:rFonts w:asciiTheme="majorHAnsi" w:eastAsia="MS Mincho" w:hAnsiTheme="majorHAnsi" w:cstheme="majorHAnsi"/>
                <w:sz w:val="22"/>
                <w:szCs w:val="22"/>
              </w:rPr>
            </w:pPr>
          </w:p>
        </w:tc>
        <w:tc>
          <w:tcPr>
            <w:tcW w:w="830" w:type="dxa"/>
            <w:tcBorders>
              <w:top w:val="single" w:sz="8" w:space="0" w:color="AEAEAE"/>
              <w:left w:val="nil"/>
              <w:bottom w:val="nil"/>
              <w:right w:val="nil"/>
            </w:tcBorders>
            <w:shd w:val="clear" w:color="auto" w:fill="E0E0E0"/>
          </w:tcPr>
          <w:p w14:paraId="6811B708"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&lt; 27</w:t>
            </w:r>
          </w:p>
        </w:tc>
        <w:tc>
          <w:tcPr>
            <w:tcW w:w="1029" w:type="dxa"/>
            <w:tcBorders>
              <w:top w:val="single" w:sz="8" w:space="0" w:color="AEAEAE"/>
              <w:left w:val="nil"/>
              <w:bottom w:val="nil"/>
              <w:right w:val="single" w:sz="8" w:space="0" w:color="E0E0E0"/>
            </w:tcBorders>
            <w:shd w:val="clear" w:color="auto" w:fill="FFFFFF"/>
          </w:tcPr>
          <w:p w14:paraId="0AA797DC"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25</w:t>
            </w:r>
          </w:p>
        </w:tc>
        <w:tc>
          <w:tcPr>
            <w:tcW w:w="1476" w:type="dxa"/>
            <w:tcBorders>
              <w:top w:val="single" w:sz="8" w:space="0" w:color="AEAEAE"/>
              <w:left w:val="single" w:sz="8" w:space="0" w:color="E0E0E0"/>
              <w:bottom w:val="nil"/>
              <w:right w:val="single" w:sz="8" w:space="0" w:color="E0E0E0"/>
            </w:tcBorders>
            <w:shd w:val="clear" w:color="auto" w:fill="FFFFFF"/>
          </w:tcPr>
          <w:p w14:paraId="5A798041"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2,8622222220</w:t>
            </w:r>
          </w:p>
        </w:tc>
      </w:tr>
      <w:tr w:rsidR="005A4A96" w:rsidRPr="008E65FD" w14:paraId="1DE4AAC0" w14:textId="77777777" w:rsidTr="00EF0DA8">
        <w:trPr>
          <w:cantSplit/>
        </w:trPr>
        <w:tc>
          <w:tcPr>
            <w:tcW w:w="1337" w:type="dxa"/>
            <w:vMerge w:val="restart"/>
            <w:tcBorders>
              <w:top w:val="single" w:sz="8" w:space="0" w:color="AEAEAE"/>
              <w:left w:val="nil"/>
              <w:bottom w:val="single" w:sz="8" w:space="0" w:color="152935"/>
              <w:right w:val="nil"/>
            </w:tcBorders>
            <w:shd w:val="clear" w:color="auto" w:fill="E0E0E0"/>
          </w:tcPr>
          <w:p w14:paraId="090475EE"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lastRenderedPageBreak/>
              <w:t>Functioneren</w:t>
            </w:r>
          </w:p>
        </w:tc>
        <w:tc>
          <w:tcPr>
            <w:tcW w:w="830" w:type="dxa"/>
            <w:tcBorders>
              <w:top w:val="single" w:sz="8" w:space="0" w:color="AEAEAE"/>
              <w:left w:val="nil"/>
              <w:bottom w:val="single" w:sz="8" w:space="0" w:color="AEAEAE"/>
              <w:right w:val="nil"/>
            </w:tcBorders>
            <w:shd w:val="clear" w:color="auto" w:fill="E0E0E0"/>
          </w:tcPr>
          <w:p w14:paraId="0B2CDAF9"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&gt;= 27</w:t>
            </w:r>
          </w:p>
        </w:tc>
        <w:tc>
          <w:tcPr>
            <w:tcW w:w="1029" w:type="dxa"/>
            <w:tcBorders>
              <w:top w:val="single" w:sz="8" w:space="0" w:color="AEAEAE"/>
              <w:left w:val="nil"/>
              <w:bottom w:val="single" w:sz="8" w:space="0" w:color="AEAEAE"/>
              <w:right w:val="single" w:sz="8" w:space="0" w:color="E0E0E0"/>
            </w:tcBorders>
            <w:shd w:val="clear" w:color="auto" w:fill="FFFFFF"/>
          </w:tcPr>
          <w:p w14:paraId="52D92CB5"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094F76B"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3,1403508770</w:t>
            </w:r>
          </w:p>
        </w:tc>
      </w:tr>
      <w:tr w:rsidR="005A4A96" w:rsidRPr="008E65FD" w14:paraId="11A9EF97" w14:textId="77777777" w:rsidTr="00EF0DA8">
        <w:trPr>
          <w:cantSplit/>
        </w:trPr>
        <w:tc>
          <w:tcPr>
            <w:tcW w:w="1337" w:type="dxa"/>
            <w:vMerge/>
            <w:tcBorders>
              <w:top w:val="single" w:sz="8" w:space="0" w:color="AEAEAE"/>
              <w:left w:val="nil"/>
              <w:bottom w:val="single" w:sz="8" w:space="0" w:color="152935"/>
              <w:right w:val="nil"/>
            </w:tcBorders>
            <w:shd w:val="clear" w:color="auto" w:fill="E0E0E0"/>
          </w:tcPr>
          <w:p w14:paraId="68774A5C" w14:textId="77777777" w:rsidR="005A4A96" w:rsidRPr="008E65FD" w:rsidRDefault="005A4A96" w:rsidP="00EF0DA8">
            <w:pPr>
              <w:jc w:val="center"/>
              <w:rPr>
                <w:rFonts w:asciiTheme="majorHAnsi" w:eastAsia="MS Mincho" w:hAnsiTheme="majorHAnsi" w:cstheme="majorHAnsi"/>
                <w:sz w:val="22"/>
                <w:szCs w:val="22"/>
              </w:rPr>
            </w:pPr>
          </w:p>
        </w:tc>
        <w:tc>
          <w:tcPr>
            <w:tcW w:w="830" w:type="dxa"/>
            <w:tcBorders>
              <w:top w:val="single" w:sz="8" w:space="0" w:color="AEAEAE"/>
              <w:left w:val="nil"/>
              <w:bottom w:val="single" w:sz="8" w:space="0" w:color="152935"/>
              <w:right w:val="nil"/>
            </w:tcBorders>
            <w:shd w:val="clear" w:color="auto" w:fill="E0E0E0"/>
          </w:tcPr>
          <w:p w14:paraId="436C979E"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&lt; 27</w:t>
            </w:r>
          </w:p>
        </w:tc>
        <w:tc>
          <w:tcPr>
            <w:tcW w:w="1029" w:type="dxa"/>
            <w:tcBorders>
              <w:top w:val="single" w:sz="8" w:space="0" w:color="AEAEAE"/>
              <w:left w:val="nil"/>
              <w:bottom w:val="single" w:sz="8" w:space="0" w:color="152935"/>
              <w:right w:val="single" w:sz="8" w:space="0" w:color="E0E0E0"/>
            </w:tcBorders>
            <w:shd w:val="clear" w:color="auto" w:fill="FFFFFF"/>
          </w:tcPr>
          <w:p w14:paraId="38016D54"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9CBFCB2" w14:textId="77777777" w:rsidR="005A4A96" w:rsidRPr="008E65FD" w:rsidRDefault="005A4A96" w:rsidP="00EF0DA8">
            <w:pPr>
              <w:jc w:val="center"/>
              <w:rPr>
                <w:rFonts w:asciiTheme="majorHAnsi" w:eastAsia="MS Mincho" w:hAnsiTheme="majorHAnsi" w:cstheme="majorHAnsi"/>
                <w:sz w:val="22"/>
                <w:szCs w:val="22"/>
              </w:rPr>
            </w:pPr>
            <w:r w:rsidRPr="008E65FD">
              <w:rPr>
                <w:rFonts w:asciiTheme="majorHAnsi" w:eastAsia="MS Mincho" w:hAnsiTheme="majorHAnsi" w:cstheme="majorHAnsi"/>
                <w:sz w:val="22"/>
                <w:szCs w:val="22"/>
              </w:rPr>
              <w:t>2,1533333330</w:t>
            </w:r>
          </w:p>
        </w:tc>
      </w:tr>
    </w:tbl>
    <w:p w14:paraId="3F592CCD" w14:textId="77777777" w:rsidR="005A4A96" w:rsidRDefault="005A4A96" w:rsidP="005A4A96">
      <w:pPr>
        <w:spacing w:before="100" w:beforeAutospacing="1" w:after="100" w:afterAutospacing="1"/>
        <w:rPr>
          <w:rFonts w:ascii="Arial" w:hAnsi="Arial" w:cs="Arial"/>
          <w:sz w:val="22"/>
          <w:szCs w:val="22"/>
        </w:rPr>
      </w:pPr>
    </w:p>
    <w:p w14:paraId="13B5BF20" w14:textId="301EA311" w:rsidR="00195BD2" w:rsidRPr="004143EF" w:rsidRDefault="005A4A96" w:rsidP="004143EF">
      <w:pPr>
        <w:pStyle w:val="Kop3"/>
        <w:rPr>
          <w:szCs w:val="18"/>
        </w:rPr>
      </w:pPr>
      <w:bookmarkStart w:id="44" w:name="_Toc1572886"/>
      <w:r w:rsidRPr="004143EF">
        <w:rPr>
          <w:rFonts w:cs="Arial"/>
          <w:szCs w:val="18"/>
        </w:rPr>
        <w:t>Tabel</w:t>
      </w:r>
      <w:r w:rsidR="004143EF" w:rsidRPr="004143EF">
        <w:rPr>
          <w:rFonts w:cs="Arial"/>
          <w:szCs w:val="18"/>
        </w:rPr>
        <w:t xml:space="preserve"> 5</w:t>
      </w:r>
      <w:r w:rsidR="00195BD2" w:rsidRPr="004143EF">
        <w:rPr>
          <w:szCs w:val="18"/>
        </w:rPr>
        <w:t>: Resultaten tabel spreiding domeinen</w:t>
      </w:r>
      <w:bookmarkEnd w:id="44"/>
    </w:p>
    <w:p w14:paraId="3E71DF7B" w14:textId="77777777" w:rsidR="00195BD2" w:rsidRDefault="00195BD2" w:rsidP="00195BD2">
      <w:pPr>
        <w:spacing w:before="100" w:beforeAutospacing="1" w:after="100" w:afterAutospacing="1"/>
        <w:rPr>
          <w:rFonts w:ascii="Arial" w:hAnsi="Arial" w:cs="Arial"/>
          <w:sz w:val="22"/>
          <w:szCs w:val="22"/>
        </w:rPr>
      </w:pPr>
      <w:r>
        <w:rPr>
          <w:rFonts w:eastAsia="MS Mincho"/>
          <w:noProof/>
        </w:rPr>
        <w:drawing>
          <wp:inline distT="0" distB="0" distL="0" distR="0" wp14:anchorId="311327F2" wp14:editId="46F04635">
            <wp:extent cx="5553710" cy="3188335"/>
            <wp:effectExtent l="0" t="0" r="889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710" cy="3188335"/>
                    </a:xfrm>
                    <a:prstGeom prst="rect">
                      <a:avLst/>
                    </a:prstGeom>
                    <a:noFill/>
                  </pic:spPr>
                </pic:pic>
              </a:graphicData>
            </a:graphic>
          </wp:inline>
        </w:drawing>
      </w:r>
    </w:p>
    <w:p w14:paraId="319735A5" w14:textId="77777777" w:rsidR="00195BD2" w:rsidRDefault="00195BD2" w:rsidP="00195BD2">
      <w:pPr>
        <w:spacing w:before="100" w:beforeAutospacing="1" w:after="100" w:afterAutospacing="1"/>
        <w:rPr>
          <w:rFonts w:ascii="Arial" w:hAnsi="Arial" w:cs="Arial"/>
          <w:sz w:val="22"/>
          <w:szCs w:val="22"/>
        </w:rPr>
      </w:pPr>
    </w:p>
    <w:p w14:paraId="32E1EAF7" w14:textId="3DD32B68" w:rsidR="00195BD2" w:rsidRPr="004143EF" w:rsidRDefault="00195BD2" w:rsidP="004143EF">
      <w:pPr>
        <w:pStyle w:val="Kop3"/>
        <w:rPr>
          <w:rFonts w:cstheme="minorBidi"/>
          <w:caps/>
          <w:spacing w:val="15"/>
          <w:sz w:val="20"/>
          <w:lang w:val="nl-NL"/>
        </w:rPr>
      </w:pPr>
      <w:bookmarkStart w:id="45" w:name="_Toc1572887"/>
      <w:r w:rsidRPr="004143EF">
        <w:rPr>
          <w:lang w:val="nl-NL"/>
        </w:rPr>
        <w:t xml:space="preserve">Tabel </w:t>
      </w:r>
      <w:r w:rsidR="004143EF" w:rsidRPr="004143EF">
        <w:rPr>
          <w:lang w:val="nl-NL"/>
        </w:rPr>
        <w:t xml:space="preserve">6 </w:t>
      </w:r>
      <w:r w:rsidRPr="004143EF">
        <w:rPr>
          <w:lang w:val="nl-NL"/>
        </w:rPr>
        <w:t>:Categorisatie van de Skindex-29 scores d.m.v. de mixture analyses</w:t>
      </w:r>
      <w:bookmarkEnd w:id="45"/>
    </w:p>
    <w:p w14:paraId="1FFFE352" w14:textId="77777777" w:rsidR="00195BD2" w:rsidRPr="009251CE" w:rsidRDefault="00195BD2" w:rsidP="00195BD2">
      <w:pPr>
        <w:rPr>
          <w:rFonts w:asciiTheme="majorHAnsi" w:eastAsia="MS Mincho" w:hAnsiTheme="majorHAnsi" w:cstheme="majorHAnsi"/>
          <w:sz w:val="22"/>
          <w:szCs w:val="22"/>
        </w:rPr>
      </w:pPr>
    </w:p>
    <w:tbl>
      <w:tblPr>
        <w:tblStyle w:val="Tabelraster"/>
        <w:tblW w:w="0" w:type="auto"/>
        <w:tblLook w:val="04A0" w:firstRow="1" w:lastRow="0" w:firstColumn="1" w:lastColumn="0" w:noHBand="0" w:noVBand="1"/>
      </w:tblPr>
      <w:tblGrid>
        <w:gridCol w:w="2262"/>
        <w:gridCol w:w="2263"/>
        <w:gridCol w:w="2264"/>
        <w:gridCol w:w="2265"/>
      </w:tblGrid>
      <w:tr w:rsidR="00195BD2" w:rsidRPr="008E65FD" w14:paraId="03847EC7" w14:textId="77777777" w:rsidTr="00195BD2">
        <w:tc>
          <w:tcPr>
            <w:tcW w:w="2262" w:type="dxa"/>
          </w:tcPr>
          <w:p w14:paraId="36C08640"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Mate van ernst</w:t>
            </w:r>
          </w:p>
        </w:tc>
        <w:tc>
          <w:tcPr>
            <w:tcW w:w="2263" w:type="dxa"/>
          </w:tcPr>
          <w:p w14:paraId="12EB0757"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Symptomen</w:t>
            </w:r>
          </w:p>
        </w:tc>
        <w:tc>
          <w:tcPr>
            <w:tcW w:w="2264" w:type="dxa"/>
          </w:tcPr>
          <w:p w14:paraId="5D855006"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Emoties</w:t>
            </w:r>
          </w:p>
        </w:tc>
        <w:tc>
          <w:tcPr>
            <w:tcW w:w="2265" w:type="dxa"/>
          </w:tcPr>
          <w:p w14:paraId="5E5BD197"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Functioneren</w:t>
            </w:r>
          </w:p>
        </w:tc>
      </w:tr>
      <w:tr w:rsidR="00195BD2" w:rsidRPr="008E65FD" w14:paraId="231B2BFB" w14:textId="77777777" w:rsidTr="00195BD2">
        <w:tc>
          <w:tcPr>
            <w:tcW w:w="2262" w:type="dxa"/>
          </w:tcPr>
          <w:p w14:paraId="0D004182"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Gering tot mild</w:t>
            </w:r>
          </w:p>
        </w:tc>
        <w:tc>
          <w:tcPr>
            <w:tcW w:w="2263" w:type="dxa"/>
          </w:tcPr>
          <w:p w14:paraId="5DDDC7F4"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0 tot 10</w:t>
            </w:r>
          </w:p>
        </w:tc>
        <w:tc>
          <w:tcPr>
            <w:tcW w:w="2264" w:type="dxa"/>
          </w:tcPr>
          <w:p w14:paraId="204CD088"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0 tot 25</w:t>
            </w:r>
          </w:p>
        </w:tc>
        <w:tc>
          <w:tcPr>
            <w:tcW w:w="2265" w:type="dxa"/>
          </w:tcPr>
          <w:p w14:paraId="3DE8B2AB"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0 tot 10</w:t>
            </w:r>
          </w:p>
        </w:tc>
      </w:tr>
      <w:tr w:rsidR="00195BD2" w:rsidRPr="008E65FD" w14:paraId="75D6DEBC" w14:textId="77777777" w:rsidTr="00195BD2">
        <w:tc>
          <w:tcPr>
            <w:tcW w:w="2262" w:type="dxa"/>
          </w:tcPr>
          <w:p w14:paraId="6472F833"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Matig</w:t>
            </w:r>
          </w:p>
        </w:tc>
        <w:tc>
          <w:tcPr>
            <w:tcW w:w="2263" w:type="dxa"/>
          </w:tcPr>
          <w:p w14:paraId="29A8A953"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11 tot 25</w:t>
            </w:r>
          </w:p>
        </w:tc>
        <w:tc>
          <w:tcPr>
            <w:tcW w:w="2264" w:type="dxa"/>
          </w:tcPr>
          <w:p w14:paraId="4674A51A"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25 tot 49</w:t>
            </w:r>
          </w:p>
        </w:tc>
        <w:tc>
          <w:tcPr>
            <w:tcW w:w="2265" w:type="dxa"/>
          </w:tcPr>
          <w:p w14:paraId="03EEA905"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11 tot 32</w:t>
            </w:r>
          </w:p>
        </w:tc>
      </w:tr>
      <w:tr w:rsidR="00195BD2" w:rsidRPr="008E65FD" w14:paraId="1C6DC065" w14:textId="77777777" w:rsidTr="00195BD2">
        <w:tc>
          <w:tcPr>
            <w:tcW w:w="2262" w:type="dxa"/>
          </w:tcPr>
          <w:p w14:paraId="4F2BBBCC"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Ernstig tot zeer ernstig</w:t>
            </w:r>
          </w:p>
        </w:tc>
        <w:tc>
          <w:tcPr>
            <w:tcW w:w="2263" w:type="dxa"/>
          </w:tcPr>
          <w:p w14:paraId="5BD0515B"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&gt;25</w:t>
            </w:r>
          </w:p>
        </w:tc>
        <w:tc>
          <w:tcPr>
            <w:tcW w:w="2264" w:type="dxa"/>
          </w:tcPr>
          <w:p w14:paraId="61CDFE80"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&gt;49</w:t>
            </w:r>
          </w:p>
        </w:tc>
        <w:tc>
          <w:tcPr>
            <w:tcW w:w="2265" w:type="dxa"/>
          </w:tcPr>
          <w:p w14:paraId="36A96AAA" w14:textId="77777777" w:rsidR="00195BD2" w:rsidRPr="008E65FD" w:rsidRDefault="00195BD2" w:rsidP="00EF0DA8">
            <w:pPr>
              <w:rPr>
                <w:rFonts w:asciiTheme="majorHAnsi" w:eastAsia="MS Mincho" w:hAnsiTheme="majorHAnsi" w:cstheme="majorHAnsi"/>
              </w:rPr>
            </w:pPr>
            <w:r w:rsidRPr="008E65FD">
              <w:rPr>
                <w:rFonts w:asciiTheme="majorHAnsi" w:eastAsia="MS Mincho" w:hAnsiTheme="majorHAnsi" w:cstheme="majorHAnsi"/>
              </w:rPr>
              <w:t>&gt;32</w:t>
            </w:r>
          </w:p>
        </w:tc>
      </w:tr>
    </w:tbl>
    <w:p w14:paraId="2BD297D2" w14:textId="77777777" w:rsidR="004143EF" w:rsidRDefault="004143EF" w:rsidP="004143EF"/>
    <w:p w14:paraId="14F52D29" w14:textId="77777777" w:rsidR="004143EF" w:rsidRDefault="004143EF" w:rsidP="004143EF"/>
    <w:p w14:paraId="484C6935" w14:textId="77777777" w:rsidR="004143EF" w:rsidRDefault="004143EF" w:rsidP="004143EF"/>
    <w:p w14:paraId="0C96F6A5" w14:textId="77777777" w:rsidR="004143EF" w:rsidRDefault="004143EF" w:rsidP="004143EF"/>
    <w:p w14:paraId="654DC1F2" w14:textId="77777777" w:rsidR="004143EF" w:rsidRDefault="004143EF" w:rsidP="004143EF"/>
    <w:p w14:paraId="3C6D6F83" w14:textId="77777777" w:rsidR="004143EF" w:rsidRDefault="004143EF" w:rsidP="004143EF"/>
    <w:p w14:paraId="5F869CCE" w14:textId="77777777" w:rsidR="004143EF" w:rsidRDefault="004143EF" w:rsidP="004143EF"/>
    <w:p w14:paraId="12BD5A60" w14:textId="11FD3749" w:rsidR="00195BD2" w:rsidRPr="00C62B89" w:rsidRDefault="00195BD2" w:rsidP="004143EF">
      <w:pPr>
        <w:pStyle w:val="Kop2"/>
      </w:pPr>
      <w:bookmarkStart w:id="46" w:name="_Toc1572888"/>
      <w:r w:rsidRPr="00C62B89">
        <w:t>Bijlage 5</w:t>
      </w:r>
      <w:r w:rsidR="00C62B89" w:rsidRPr="00C62B89">
        <w:t xml:space="preserve">. </w:t>
      </w:r>
      <w:r w:rsidRPr="00C62B89">
        <w:t>Normale verderling</w:t>
      </w:r>
      <w:bookmarkEnd w:id="46"/>
    </w:p>
    <w:p w14:paraId="38E27460" w14:textId="77777777" w:rsidR="004143EF" w:rsidRPr="004143EF" w:rsidRDefault="004143EF" w:rsidP="004143EF">
      <w:pPr>
        <w:rPr>
          <w:lang w:eastAsia="en-US"/>
        </w:rPr>
      </w:pPr>
    </w:p>
    <w:p w14:paraId="0540DD42" w14:textId="77777777" w:rsidR="00195BD2" w:rsidRDefault="00195BD2" w:rsidP="00195BD2">
      <w:pPr>
        <w:rPr>
          <w:rFonts w:asciiTheme="majorHAnsi" w:eastAsia="MS Mincho" w:hAnsiTheme="majorHAnsi" w:cstheme="majorHAnsi"/>
          <w:b/>
          <w:sz w:val="22"/>
          <w:szCs w:val="22"/>
        </w:rPr>
      </w:pPr>
    </w:p>
    <w:p w14:paraId="2474F24A" w14:textId="77777777" w:rsidR="00195BD2" w:rsidRPr="008E65FD" w:rsidRDefault="00195BD2" w:rsidP="00195BD2">
      <w:pPr>
        <w:rPr>
          <w:rFonts w:asciiTheme="majorHAnsi" w:eastAsia="MS Mincho" w:hAnsiTheme="majorHAnsi" w:cstheme="majorHAnsi"/>
          <w:b/>
          <w:sz w:val="22"/>
          <w:szCs w:val="22"/>
        </w:rPr>
      </w:pPr>
      <w:r w:rsidRPr="008E65FD">
        <w:rPr>
          <w:rFonts w:asciiTheme="majorHAnsi" w:hAnsiTheme="majorHAnsi" w:cstheme="majorHAnsi"/>
          <w:noProof/>
          <w:sz w:val="22"/>
          <w:szCs w:val="22"/>
        </w:rPr>
        <w:drawing>
          <wp:inline distT="0" distB="0" distL="0" distR="0" wp14:anchorId="02511C4E" wp14:editId="7CB78505">
            <wp:extent cx="5760720" cy="510540"/>
            <wp:effectExtent l="0" t="0" r="0" b="381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10540"/>
                    </a:xfrm>
                    <a:prstGeom prst="rect">
                      <a:avLst/>
                    </a:prstGeom>
                    <a:noFill/>
                    <a:ln>
                      <a:noFill/>
                    </a:ln>
                  </pic:spPr>
                </pic:pic>
              </a:graphicData>
            </a:graphic>
          </wp:inline>
        </w:drawing>
      </w:r>
    </w:p>
    <w:p w14:paraId="6D028635" w14:textId="77777777" w:rsidR="004143EF" w:rsidRDefault="004143EF" w:rsidP="00195BD2">
      <w:pPr>
        <w:rPr>
          <w:rFonts w:asciiTheme="majorHAnsi" w:eastAsia="MS Mincho" w:hAnsiTheme="majorHAnsi" w:cstheme="majorHAnsi"/>
          <w:b/>
          <w:sz w:val="22"/>
          <w:szCs w:val="22"/>
        </w:rPr>
      </w:pPr>
    </w:p>
    <w:p w14:paraId="357FB509" w14:textId="3665733C" w:rsidR="00195BD2" w:rsidRPr="004143EF" w:rsidRDefault="004143EF" w:rsidP="004143EF">
      <w:pPr>
        <w:pStyle w:val="Kop3"/>
      </w:pPr>
      <w:bookmarkStart w:id="47" w:name="_Toc1572889"/>
      <w:r w:rsidRPr="004143EF">
        <w:lastRenderedPageBreak/>
        <w:t>Tabel 7: Test of Normality</w:t>
      </w:r>
      <w:bookmarkEnd w:id="47"/>
    </w:p>
    <w:p w14:paraId="7F50DDED" w14:textId="77777777" w:rsidR="00195BD2" w:rsidRPr="008E65FD" w:rsidRDefault="00195BD2" w:rsidP="00195BD2">
      <w:pPr>
        <w:rPr>
          <w:rFonts w:asciiTheme="majorHAnsi" w:eastAsia="MS Mincho" w:hAnsiTheme="majorHAnsi" w:cstheme="majorHAnsi"/>
          <w:b/>
          <w:sz w:val="22"/>
          <w:szCs w:val="22"/>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1029"/>
        <w:gridCol w:w="1030"/>
        <w:gridCol w:w="1030"/>
        <w:gridCol w:w="1030"/>
        <w:gridCol w:w="1030"/>
        <w:gridCol w:w="1030"/>
      </w:tblGrid>
      <w:tr w:rsidR="00195BD2" w:rsidRPr="008E65FD" w14:paraId="3C16735F" w14:textId="77777777" w:rsidTr="00EF0DA8">
        <w:trPr>
          <w:cantSplit/>
        </w:trPr>
        <w:tc>
          <w:tcPr>
            <w:tcW w:w="7419" w:type="dxa"/>
            <w:gridSpan w:val="7"/>
            <w:tcBorders>
              <w:top w:val="nil"/>
              <w:left w:val="nil"/>
              <w:bottom w:val="nil"/>
              <w:right w:val="nil"/>
            </w:tcBorders>
            <w:shd w:val="clear" w:color="auto" w:fill="FFFFFF"/>
            <w:vAlign w:val="center"/>
          </w:tcPr>
          <w:p w14:paraId="5C5ECE1F"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010205"/>
                <w:sz w:val="22"/>
                <w:szCs w:val="22"/>
              </w:rPr>
            </w:pPr>
            <w:r w:rsidRPr="008E65FD">
              <w:rPr>
                <w:rFonts w:asciiTheme="majorHAnsi" w:eastAsia="MS Mincho" w:hAnsiTheme="majorHAnsi" w:cstheme="majorHAnsi"/>
                <w:b/>
                <w:bCs/>
                <w:color w:val="010205"/>
                <w:sz w:val="22"/>
                <w:szCs w:val="22"/>
              </w:rPr>
              <w:t>Tests of Normality</w:t>
            </w:r>
          </w:p>
        </w:tc>
      </w:tr>
      <w:tr w:rsidR="00195BD2" w:rsidRPr="008E65FD" w14:paraId="40E12000" w14:textId="77777777" w:rsidTr="00EF0DA8">
        <w:trPr>
          <w:cantSplit/>
        </w:trPr>
        <w:tc>
          <w:tcPr>
            <w:tcW w:w="1245" w:type="dxa"/>
            <w:vMerge w:val="restart"/>
            <w:tcBorders>
              <w:top w:val="nil"/>
              <w:left w:val="nil"/>
              <w:bottom w:val="nil"/>
              <w:right w:val="nil"/>
            </w:tcBorders>
            <w:shd w:val="clear" w:color="auto" w:fill="FFFFFF"/>
            <w:vAlign w:val="bottom"/>
          </w:tcPr>
          <w:p w14:paraId="4454E3DF" w14:textId="77777777" w:rsidR="00195BD2" w:rsidRPr="008E65FD" w:rsidRDefault="00195BD2" w:rsidP="00EF0DA8">
            <w:pPr>
              <w:autoSpaceDE w:val="0"/>
              <w:autoSpaceDN w:val="0"/>
              <w:adjustRightInd w:val="0"/>
              <w:rPr>
                <w:rFonts w:asciiTheme="majorHAnsi" w:eastAsia="MS Mincho" w:hAnsiTheme="majorHAnsi" w:cstheme="majorHAnsi"/>
                <w:sz w:val="22"/>
                <w:szCs w:val="22"/>
              </w:rPr>
            </w:pPr>
          </w:p>
        </w:tc>
        <w:tc>
          <w:tcPr>
            <w:tcW w:w="3087" w:type="dxa"/>
            <w:gridSpan w:val="3"/>
            <w:tcBorders>
              <w:top w:val="nil"/>
              <w:left w:val="nil"/>
              <w:bottom w:val="nil"/>
              <w:right w:val="nil"/>
            </w:tcBorders>
            <w:shd w:val="clear" w:color="auto" w:fill="FFFFFF"/>
            <w:vAlign w:val="bottom"/>
          </w:tcPr>
          <w:p w14:paraId="07B6AC1F"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Kolmogorov-Smirnov</w:t>
            </w:r>
            <w:r w:rsidRPr="008E65FD">
              <w:rPr>
                <w:rFonts w:asciiTheme="majorHAnsi" w:eastAsia="MS Mincho" w:hAnsiTheme="majorHAnsi" w:cstheme="majorHAnsi"/>
                <w:color w:val="264A60"/>
                <w:sz w:val="22"/>
                <w:szCs w:val="22"/>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05F5C708"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Shapiro-Wilk</w:t>
            </w:r>
          </w:p>
        </w:tc>
      </w:tr>
      <w:tr w:rsidR="00195BD2" w:rsidRPr="008E65FD" w14:paraId="323741F6" w14:textId="77777777" w:rsidTr="00EF0DA8">
        <w:trPr>
          <w:cantSplit/>
        </w:trPr>
        <w:tc>
          <w:tcPr>
            <w:tcW w:w="1245" w:type="dxa"/>
            <w:vMerge/>
            <w:tcBorders>
              <w:top w:val="nil"/>
              <w:left w:val="nil"/>
              <w:bottom w:val="nil"/>
              <w:right w:val="nil"/>
            </w:tcBorders>
            <w:shd w:val="clear" w:color="auto" w:fill="FFFFFF"/>
            <w:vAlign w:val="bottom"/>
          </w:tcPr>
          <w:p w14:paraId="17956C48" w14:textId="77777777" w:rsidR="00195BD2" w:rsidRPr="008E65FD" w:rsidRDefault="00195BD2" w:rsidP="00EF0DA8">
            <w:pPr>
              <w:autoSpaceDE w:val="0"/>
              <w:autoSpaceDN w:val="0"/>
              <w:adjustRightInd w:val="0"/>
              <w:rPr>
                <w:rFonts w:asciiTheme="majorHAnsi" w:eastAsia="MS Mincho" w:hAnsiTheme="majorHAnsi" w:cstheme="majorHAnsi"/>
                <w:color w:val="264A60"/>
                <w:sz w:val="22"/>
                <w:szCs w:val="22"/>
              </w:rPr>
            </w:pPr>
          </w:p>
        </w:tc>
        <w:tc>
          <w:tcPr>
            <w:tcW w:w="1029" w:type="dxa"/>
            <w:tcBorders>
              <w:top w:val="nil"/>
              <w:left w:val="nil"/>
              <w:bottom w:val="single" w:sz="8" w:space="0" w:color="152935"/>
              <w:right w:val="single" w:sz="8" w:space="0" w:color="E0E0E0"/>
            </w:tcBorders>
            <w:shd w:val="clear" w:color="auto" w:fill="FFFFFF"/>
            <w:vAlign w:val="bottom"/>
          </w:tcPr>
          <w:p w14:paraId="5A67B62F"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7C51379"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df</w:t>
            </w:r>
          </w:p>
        </w:tc>
        <w:tc>
          <w:tcPr>
            <w:tcW w:w="1029" w:type="dxa"/>
            <w:tcBorders>
              <w:top w:val="nil"/>
              <w:left w:val="single" w:sz="8" w:space="0" w:color="E0E0E0"/>
              <w:bottom w:val="single" w:sz="8" w:space="0" w:color="152935"/>
              <w:right w:val="nil"/>
            </w:tcBorders>
            <w:shd w:val="clear" w:color="auto" w:fill="FFFFFF"/>
            <w:vAlign w:val="bottom"/>
          </w:tcPr>
          <w:p w14:paraId="3E88E019"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40A0270"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0C56FC"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df</w:t>
            </w:r>
          </w:p>
        </w:tc>
        <w:tc>
          <w:tcPr>
            <w:tcW w:w="1029" w:type="dxa"/>
            <w:tcBorders>
              <w:top w:val="nil"/>
              <w:left w:val="single" w:sz="8" w:space="0" w:color="E0E0E0"/>
              <w:bottom w:val="single" w:sz="8" w:space="0" w:color="152935"/>
              <w:right w:val="nil"/>
            </w:tcBorders>
            <w:shd w:val="clear" w:color="auto" w:fill="FFFFFF"/>
            <w:vAlign w:val="bottom"/>
          </w:tcPr>
          <w:p w14:paraId="0771C24A" w14:textId="77777777" w:rsidR="00195BD2" w:rsidRPr="008E65FD" w:rsidRDefault="00195BD2" w:rsidP="00EF0DA8">
            <w:pPr>
              <w:autoSpaceDE w:val="0"/>
              <w:autoSpaceDN w:val="0"/>
              <w:adjustRightInd w:val="0"/>
              <w:spacing w:line="320" w:lineRule="atLeast"/>
              <w:ind w:left="60" w:right="60"/>
              <w:jc w:val="center"/>
              <w:rPr>
                <w:rFonts w:asciiTheme="majorHAnsi" w:eastAsia="MS Mincho" w:hAnsiTheme="majorHAnsi" w:cstheme="majorHAnsi"/>
                <w:color w:val="264A60"/>
                <w:sz w:val="22"/>
                <w:szCs w:val="22"/>
              </w:rPr>
            </w:pPr>
            <w:r w:rsidRPr="008E65FD">
              <w:rPr>
                <w:rFonts w:asciiTheme="majorHAnsi" w:eastAsia="MS Mincho" w:hAnsiTheme="majorHAnsi" w:cstheme="majorHAnsi"/>
                <w:color w:val="264A60"/>
                <w:sz w:val="22"/>
                <w:szCs w:val="22"/>
              </w:rPr>
              <w:t>Sig.</w:t>
            </w:r>
          </w:p>
        </w:tc>
      </w:tr>
      <w:tr w:rsidR="00195BD2" w:rsidRPr="008E65FD" w14:paraId="00D9A8C2" w14:textId="77777777" w:rsidTr="00EF0DA8">
        <w:trPr>
          <w:cantSplit/>
        </w:trPr>
        <w:tc>
          <w:tcPr>
            <w:tcW w:w="1245" w:type="dxa"/>
            <w:tcBorders>
              <w:top w:val="single" w:sz="8" w:space="0" w:color="152935"/>
              <w:left w:val="nil"/>
              <w:bottom w:val="single" w:sz="8" w:space="0" w:color="152935"/>
              <w:right w:val="nil"/>
            </w:tcBorders>
            <w:shd w:val="clear" w:color="auto" w:fill="E0E0E0"/>
          </w:tcPr>
          <w:p w14:paraId="0CEA533C"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264A60"/>
                <w:sz w:val="22"/>
                <w:szCs w:val="22"/>
              </w:rPr>
            </w:pPr>
            <w:r w:rsidRPr="00970E71">
              <w:rPr>
                <w:rFonts w:asciiTheme="majorHAnsi" w:eastAsia="MS Mincho" w:hAnsiTheme="majorHAnsi" w:cstheme="majorHAnsi"/>
                <w:color w:val="000000" w:themeColor="text1"/>
                <w:sz w:val="22"/>
                <w:szCs w:val="22"/>
              </w:rPr>
              <w:t>POSAS laag</w:t>
            </w:r>
          </w:p>
        </w:tc>
        <w:tc>
          <w:tcPr>
            <w:tcW w:w="1029" w:type="dxa"/>
            <w:tcBorders>
              <w:top w:val="single" w:sz="8" w:space="0" w:color="152935"/>
              <w:left w:val="nil"/>
              <w:bottom w:val="single" w:sz="8" w:space="0" w:color="152935"/>
              <w:right w:val="single" w:sz="8" w:space="0" w:color="E0E0E0"/>
            </w:tcBorders>
            <w:shd w:val="clear" w:color="auto" w:fill="FFFFFF"/>
          </w:tcPr>
          <w:p w14:paraId="1487E89C"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,151</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CF36AE9"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25</w:t>
            </w:r>
          </w:p>
        </w:tc>
        <w:tc>
          <w:tcPr>
            <w:tcW w:w="1029" w:type="dxa"/>
            <w:tcBorders>
              <w:top w:val="single" w:sz="8" w:space="0" w:color="152935"/>
              <w:left w:val="single" w:sz="8" w:space="0" w:color="E0E0E0"/>
              <w:bottom w:val="single" w:sz="8" w:space="0" w:color="152935"/>
              <w:right w:val="nil"/>
            </w:tcBorders>
            <w:shd w:val="clear" w:color="auto" w:fill="FFFFFF"/>
          </w:tcPr>
          <w:p w14:paraId="615935FF"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,146</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679712C"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,924</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6BF77049"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25</w:t>
            </w:r>
          </w:p>
        </w:tc>
        <w:tc>
          <w:tcPr>
            <w:tcW w:w="1029" w:type="dxa"/>
            <w:tcBorders>
              <w:top w:val="single" w:sz="8" w:space="0" w:color="152935"/>
              <w:left w:val="single" w:sz="8" w:space="0" w:color="E0E0E0"/>
              <w:bottom w:val="single" w:sz="8" w:space="0" w:color="152935"/>
              <w:right w:val="nil"/>
            </w:tcBorders>
            <w:shd w:val="clear" w:color="auto" w:fill="FFFFFF"/>
          </w:tcPr>
          <w:p w14:paraId="0E9B8F6B"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,063</w:t>
            </w:r>
          </w:p>
        </w:tc>
      </w:tr>
      <w:tr w:rsidR="00195BD2" w:rsidRPr="008E65FD" w14:paraId="70F158ED" w14:textId="77777777" w:rsidTr="00EF0DA8">
        <w:trPr>
          <w:cantSplit/>
        </w:trPr>
        <w:tc>
          <w:tcPr>
            <w:tcW w:w="1245" w:type="dxa"/>
            <w:tcBorders>
              <w:top w:val="single" w:sz="8" w:space="0" w:color="152935"/>
              <w:left w:val="nil"/>
              <w:bottom w:val="single" w:sz="8" w:space="0" w:color="152935"/>
              <w:right w:val="nil"/>
            </w:tcBorders>
            <w:shd w:val="clear" w:color="auto" w:fill="E0E0E0"/>
          </w:tcPr>
          <w:p w14:paraId="392BC663"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FF0000"/>
                <w:sz w:val="22"/>
                <w:szCs w:val="22"/>
              </w:rPr>
            </w:pPr>
          </w:p>
          <w:p w14:paraId="5F668860"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FF0000"/>
                <w:sz w:val="22"/>
                <w:szCs w:val="22"/>
              </w:rPr>
            </w:pPr>
          </w:p>
        </w:tc>
        <w:tc>
          <w:tcPr>
            <w:tcW w:w="1029" w:type="dxa"/>
            <w:tcBorders>
              <w:top w:val="single" w:sz="8" w:space="0" w:color="152935"/>
              <w:left w:val="nil"/>
              <w:bottom w:val="single" w:sz="8" w:space="0" w:color="152935"/>
              <w:right w:val="single" w:sz="8" w:space="0" w:color="E0E0E0"/>
            </w:tcBorders>
            <w:shd w:val="clear" w:color="auto" w:fill="FFFFFF"/>
          </w:tcPr>
          <w:p w14:paraId="7B8AA9F5"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11A7091A"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c>
          <w:tcPr>
            <w:tcW w:w="1029" w:type="dxa"/>
            <w:tcBorders>
              <w:top w:val="single" w:sz="8" w:space="0" w:color="152935"/>
              <w:left w:val="single" w:sz="8" w:space="0" w:color="E0E0E0"/>
              <w:bottom w:val="single" w:sz="8" w:space="0" w:color="152935"/>
              <w:right w:val="nil"/>
            </w:tcBorders>
            <w:shd w:val="clear" w:color="auto" w:fill="FFFFFF"/>
          </w:tcPr>
          <w:p w14:paraId="5014EFE7"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4E44595E"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2F254CEE"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c>
          <w:tcPr>
            <w:tcW w:w="1029" w:type="dxa"/>
            <w:tcBorders>
              <w:top w:val="single" w:sz="8" w:space="0" w:color="152935"/>
              <w:left w:val="single" w:sz="8" w:space="0" w:color="E0E0E0"/>
              <w:bottom w:val="single" w:sz="8" w:space="0" w:color="152935"/>
              <w:right w:val="nil"/>
            </w:tcBorders>
            <w:shd w:val="clear" w:color="auto" w:fill="FFFFFF"/>
          </w:tcPr>
          <w:p w14:paraId="450521E0" w14:textId="77777777" w:rsidR="00195BD2" w:rsidRPr="008E65FD" w:rsidRDefault="00195BD2" w:rsidP="00EF0DA8">
            <w:pPr>
              <w:autoSpaceDE w:val="0"/>
              <w:autoSpaceDN w:val="0"/>
              <w:adjustRightInd w:val="0"/>
              <w:spacing w:line="320" w:lineRule="atLeast"/>
              <w:ind w:left="60" w:right="60"/>
              <w:jc w:val="right"/>
              <w:rPr>
                <w:rFonts w:asciiTheme="majorHAnsi" w:eastAsia="MS Mincho" w:hAnsiTheme="majorHAnsi" w:cstheme="majorHAnsi"/>
                <w:color w:val="010205"/>
                <w:sz w:val="22"/>
                <w:szCs w:val="22"/>
              </w:rPr>
            </w:pPr>
          </w:p>
        </w:tc>
      </w:tr>
      <w:tr w:rsidR="00195BD2" w:rsidRPr="008E65FD" w14:paraId="313C9983" w14:textId="77777777" w:rsidTr="00EF0DA8">
        <w:trPr>
          <w:cantSplit/>
        </w:trPr>
        <w:tc>
          <w:tcPr>
            <w:tcW w:w="7419" w:type="dxa"/>
            <w:gridSpan w:val="7"/>
            <w:tcBorders>
              <w:top w:val="nil"/>
              <w:left w:val="nil"/>
              <w:bottom w:val="nil"/>
              <w:right w:val="nil"/>
            </w:tcBorders>
            <w:shd w:val="clear" w:color="auto" w:fill="FFFFFF"/>
          </w:tcPr>
          <w:p w14:paraId="75ED7208"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010205"/>
                <w:sz w:val="22"/>
                <w:szCs w:val="22"/>
              </w:rPr>
            </w:pPr>
            <w:r w:rsidRPr="008E65FD">
              <w:rPr>
                <w:rFonts w:asciiTheme="majorHAnsi" w:eastAsia="MS Mincho" w:hAnsiTheme="majorHAnsi" w:cstheme="majorHAnsi"/>
                <w:color w:val="010205"/>
                <w:sz w:val="22"/>
                <w:szCs w:val="22"/>
              </w:rPr>
              <w:t>a. Lilliefors Significance Correction</w:t>
            </w:r>
          </w:p>
        </w:tc>
      </w:tr>
      <w:tr w:rsidR="00195BD2" w:rsidRPr="008E65FD" w14:paraId="33715A9A" w14:textId="77777777" w:rsidTr="00EF0DA8">
        <w:trPr>
          <w:cantSplit/>
        </w:trPr>
        <w:tc>
          <w:tcPr>
            <w:tcW w:w="7419" w:type="dxa"/>
            <w:gridSpan w:val="7"/>
            <w:tcBorders>
              <w:top w:val="nil"/>
              <w:left w:val="nil"/>
              <w:bottom w:val="nil"/>
              <w:right w:val="nil"/>
            </w:tcBorders>
            <w:shd w:val="clear" w:color="auto" w:fill="FFFFFF"/>
          </w:tcPr>
          <w:p w14:paraId="7CDA131F"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010205"/>
                <w:sz w:val="22"/>
                <w:szCs w:val="22"/>
              </w:rPr>
            </w:pPr>
          </w:p>
          <w:p w14:paraId="551C98FA" w14:textId="77777777" w:rsidR="00195BD2" w:rsidRPr="008E65FD" w:rsidRDefault="00195BD2" w:rsidP="00EF0DA8">
            <w:pPr>
              <w:autoSpaceDE w:val="0"/>
              <w:autoSpaceDN w:val="0"/>
              <w:adjustRightInd w:val="0"/>
              <w:rPr>
                <w:rFonts w:asciiTheme="majorHAnsi" w:hAnsiTheme="majorHAnsi" w:cstheme="majorHAnsi"/>
                <w:sz w:val="22"/>
                <w:szCs w:val="22"/>
              </w:rPr>
            </w:pP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8"/>
              <w:gridCol w:w="1030"/>
              <w:gridCol w:w="1030"/>
              <w:gridCol w:w="1030"/>
              <w:gridCol w:w="1030"/>
              <w:gridCol w:w="1030"/>
              <w:gridCol w:w="1030"/>
            </w:tblGrid>
            <w:tr w:rsidR="00195BD2" w:rsidRPr="008E65FD" w14:paraId="4CB084CA" w14:textId="77777777" w:rsidTr="00EF0DA8">
              <w:trPr>
                <w:cantSplit/>
              </w:trPr>
              <w:tc>
                <w:tcPr>
                  <w:tcW w:w="7372" w:type="dxa"/>
                  <w:gridSpan w:val="7"/>
                  <w:tcBorders>
                    <w:top w:val="nil"/>
                    <w:left w:val="nil"/>
                    <w:bottom w:val="nil"/>
                    <w:right w:val="nil"/>
                  </w:tcBorders>
                  <w:shd w:val="clear" w:color="auto" w:fill="FFFFFF"/>
                  <w:vAlign w:val="center"/>
                </w:tcPr>
                <w:p w14:paraId="45258D74"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010205"/>
                      <w:sz w:val="22"/>
                      <w:szCs w:val="22"/>
                    </w:rPr>
                  </w:pPr>
                  <w:r w:rsidRPr="008E65FD">
                    <w:rPr>
                      <w:rFonts w:asciiTheme="majorHAnsi" w:hAnsiTheme="majorHAnsi" w:cstheme="majorHAnsi"/>
                      <w:b/>
                      <w:bCs/>
                      <w:color w:val="010205"/>
                      <w:sz w:val="22"/>
                      <w:szCs w:val="22"/>
                    </w:rPr>
                    <w:t>Tests of Normality</w:t>
                  </w:r>
                </w:p>
              </w:tc>
            </w:tr>
            <w:tr w:rsidR="00195BD2" w:rsidRPr="008E65FD" w14:paraId="56E64F79" w14:textId="77777777" w:rsidTr="00EF0DA8">
              <w:trPr>
                <w:cantSplit/>
              </w:trPr>
              <w:tc>
                <w:tcPr>
                  <w:tcW w:w="1198" w:type="dxa"/>
                  <w:vMerge w:val="restart"/>
                  <w:tcBorders>
                    <w:top w:val="nil"/>
                    <w:left w:val="nil"/>
                    <w:bottom w:val="nil"/>
                    <w:right w:val="nil"/>
                  </w:tcBorders>
                  <w:shd w:val="clear" w:color="auto" w:fill="FFFFFF"/>
                  <w:vAlign w:val="bottom"/>
                </w:tcPr>
                <w:p w14:paraId="2AE31792" w14:textId="77777777" w:rsidR="00195BD2" w:rsidRPr="008E65FD" w:rsidRDefault="00195BD2" w:rsidP="00EF0DA8">
                  <w:pPr>
                    <w:autoSpaceDE w:val="0"/>
                    <w:autoSpaceDN w:val="0"/>
                    <w:adjustRightInd w:val="0"/>
                    <w:rPr>
                      <w:rFonts w:asciiTheme="majorHAnsi" w:hAnsiTheme="majorHAnsi" w:cstheme="majorHAnsi"/>
                      <w:sz w:val="22"/>
                      <w:szCs w:val="22"/>
                    </w:rPr>
                  </w:pPr>
                </w:p>
              </w:tc>
              <w:tc>
                <w:tcPr>
                  <w:tcW w:w="3087" w:type="dxa"/>
                  <w:gridSpan w:val="3"/>
                  <w:tcBorders>
                    <w:top w:val="nil"/>
                    <w:left w:val="nil"/>
                    <w:bottom w:val="nil"/>
                    <w:right w:val="nil"/>
                  </w:tcBorders>
                  <w:shd w:val="clear" w:color="auto" w:fill="FFFFFF"/>
                  <w:vAlign w:val="bottom"/>
                </w:tcPr>
                <w:p w14:paraId="650BFBE0"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Kolmogorov-Smirnov</w:t>
                  </w:r>
                  <w:r w:rsidRPr="008E65FD">
                    <w:rPr>
                      <w:rFonts w:asciiTheme="majorHAnsi" w:hAnsiTheme="majorHAnsi" w:cstheme="majorHAnsi"/>
                      <w:color w:val="264A60"/>
                      <w:sz w:val="22"/>
                      <w:szCs w:val="22"/>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17CAB74A"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Shapiro-Wilk</w:t>
                  </w:r>
                </w:p>
              </w:tc>
            </w:tr>
            <w:tr w:rsidR="00195BD2" w:rsidRPr="008E65FD" w14:paraId="795B31FD" w14:textId="77777777" w:rsidTr="00EF0DA8">
              <w:trPr>
                <w:cantSplit/>
              </w:trPr>
              <w:tc>
                <w:tcPr>
                  <w:tcW w:w="1198" w:type="dxa"/>
                  <w:vMerge/>
                  <w:tcBorders>
                    <w:top w:val="nil"/>
                    <w:left w:val="nil"/>
                    <w:bottom w:val="nil"/>
                    <w:right w:val="nil"/>
                  </w:tcBorders>
                  <w:shd w:val="clear" w:color="auto" w:fill="FFFFFF"/>
                  <w:vAlign w:val="bottom"/>
                </w:tcPr>
                <w:p w14:paraId="5C83BAA2" w14:textId="77777777" w:rsidR="00195BD2" w:rsidRPr="008E65FD" w:rsidRDefault="00195BD2" w:rsidP="00EF0DA8">
                  <w:pPr>
                    <w:autoSpaceDE w:val="0"/>
                    <w:autoSpaceDN w:val="0"/>
                    <w:adjustRightInd w:val="0"/>
                    <w:rPr>
                      <w:rFonts w:asciiTheme="majorHAnsi" w:hAnsiTheme="majorHAnsi" w:cstheme="majorHAnsi"/>
                      <w:color w:val="264A60"/>
                      <w:sz w:val="22"/>
                      <w:szCs w:val="22"/>
                    </w:rPr>
                  </w:pPr>
                </w:p>
              </w:tc>
              <w:tc>
                <w:tcPr>
                  <w:tcW w:w="1029" w:type="dxa"/>
                  <w:tcBorders>
                    <w:top w:val="nil"/>
                    <w:left w:val="nil"/>
                    <w:bottom w:val="single" w:sz="8" w:space="0" w:color="152935"/>
                    <w:right w:val="single" w:sz="8" w:space="0" w:color="E0E0E0"/>
                  </w:tcBorders>
                  <w:shd w:val="clear" w:color="auto" w:fill="FFFFFF"/>
                  <w:vAlign w:val="bottom"/>
                </w:tcPr>
                <w:p w14:paraId="449BC559"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6EEC1C6"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df</w:t>
                  </w:r>
                </w:p>
              </w:tc>
              <w:tc>
                <w:tcPr>
                  <w:tcW w:w="1029" w:type="dxa"/>
                  <w:tcBorders>
                    <w:top w:val="nil"/>
                    <w:left w:val="single" w:sz="8" w:space="0" w:color="E0E0E0"/>
                    <w:bottom w:val="single" w:sz="8" w:space="0" w:color="152935"/>
                    <w:right w:val="nil"/>
                  </w:tcBorders>
                  <w:shd w:val="clear" w:color="auto" w:fill="FFFFFF"/>
                  <w:vAlign w:val="bottom"/>
                </w:tcPr>
                <w:p w14:paraId="308C859F"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9EF038C"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67E316"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df</w:t>
                  </w:r>
                </w:p>
              </w:tc>
              <w:tc>
                <w:tcPr>
                  <w:tcW w:w="1029" w:type="dxa"/>
                  <w:tcBorders>
                    <w:top w:val="nil"/>
                    <w:left w:val="single" w:sz="8" w:space="0" w:color="E0E0E0"/>
                    <w:bottom w:val="single" w:sz="8" w:space="0" w:color="152935"/>
                    <w:right w:val="nil"/>
                  </w:tcBorders>
                  <w:shd w:val="clear" w:color="auto" w:fill="FFFFFF"/>
                  <w:vAlign w:val="bottom"/>
                </w:tcPr>
                <w:p w14:paraId="097F7293" w14:textId="77777777" w:rsidR="00195BD2" w:rsidRPr="008E65FD" w:rsidRDefault="00195BD2" w:rsidP="00EF0DA8">
                  <w:pPr>
                    <w:autoSpaceDE w:val="0"/>
                    <w:autoSpaceDN w:val="0"/>
                    <w:adjustRightInd w:val="0"/>
                    <w:spacing w:line="320" w:lineRule="atLeast"/>
                    <w:ind w:left="60" w:right="60"/>
                    <w:jc w:val="center"/>
                    <w:rPr>
                      <w:rFonts w:asciiTheme="majorHAnsi" w:hAnsiTheme="majorHAnsi" w:cstheme="majorHAnsi"/>
                      <w:color w:val="264A60"/>
                      <w:sz w:val="22"/>
                      <w:szCs w:val="22"/>
                    </w:rPr>
                  </w:pPr>
                  <w:r w:rsidRPr="008E65FD">
                    <w:rPr>
                      <w:rFonts w:asciiTheme="majorHAnsi" w:hAnsiTheme="majorHAnsi" w:cstheme="majorHAnsi"/>
                      <w:color w:val="264A60"/>
                      <w:sz w:val="22"/>
                      <w:szCs w:val="22"/>
                    </w:rPr>
                    <w:t>Sig.</w:t>
                  </w:r>
                </w:p>
              </w:tc>
            </w:tr>
            <w:tr w:rsidR="00195BD2" w:rsidRPr="008E65FD" w14:paraId="37470842" w14:textId="77777777" w:rsidTr="00EF0DA8">
              <w:trPr>
                <w:cantSplit/>
              </w:trPr>
              <w:tc>
                <w:tcPr>
                  <w:tcW w:w="1198" w:type="dxa"/>
                  <w:tcBorders>
                    <w:top w:val="single" w:sz="8" w:space="0" w:color="152935"/>
                    <w:left w:val="nil"/>
                    <w:bottom w:val="single" w:sz="8" w:space="0" w:color="152935"/>
                    <w:right w:val="nil"/>
                  </w:tcBorders>
                  <w:shd w:val="clear" w:color="auto" w:fill="E0E0E0"/>
                </w:tcPr>
                <w:p w14:paraId="3A99B248" w14:textId="77777777" w:rsidR="00195BD2" w:rsidRPr="008E65FD" w:rsidRDefault="00195BD2" w:rsidP="00EF0DA8">
                  <w:pPr>
                    <w:autoSpaceDE w:val="0"/>
                    <w:autoSpaceDN w:val="0"/>
                    <w:adjustRightInd w:val="0"/>
                    <w:spacing w:line="320" w:lineRule="atLeast"/>
                    <w:ind w:right="60"/>
                    <w:rPr>
                      <w:rFonts w:asciiTheme="majorHAnsi" w:hAnsiTheme="majorHAnsi" w:cstheme="majorHAnsi"/>
                      <w:color w:val="264A60"/>
                      <w:sz w:val="22"/>
                      <w:szCs w:val="22"/>
                    </w:rPr>
                  </w:pPr>
                  <w:r w:rsidRPr="00970E71">
                    <w:rPr>
                      <w:rFonts w:asciiTheme="majorHAnsi" w:hAnsiTheme="majorHAnsi" w:cstheme="majorHAnsi"/>
                      <w:color w:val="000000" w:themeColor="text1"/>
                      <w:sz w:val="22"/>
                      <w:szCs w:val="22"/>
                    </w:rPr>
                    <w:t>POSAS hoog</w:t>
                  </w:r>
                </w:p>
              </w:tc>
              <w:tc>
                <w:tcPr>
                  <w:tcW w:w="1029" w:type="dxa"/>
                  <w:tcBorders>
                    <w:top w:val="single" w:sz="8" w:space="0" w:color="152935"/>
                    <w:left w:val="nil"/>
                    <w:bottom w:val="single" w:sz="8" w:space="0" w:color="152935"/>
                    <w:right w:val="single" w:sz="8" w:space="0" w:color="E0E0E0"/>
                  </w:tcBorders>
                  <w:shd w:val="clear" w:color="auto" w:fill="FFFFFF"/>
                </w:tcPr>
                <w:p w14:paraId="35593DA9"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,194</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B9F5D81"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19</w:t>
                  </w:r>
                </w:p>
              </w:tc>
              <w:tc>
                <w:tcPr>
                  <w:tcW w:w="1029" w:type="dxa"/>
                  <w:tcBorders>
                    <w:top w:val="single" w:sz="8" w:space="0" w:color="152935"/>
                    <w:left w:val="single" w:sz="8" w:space="0" w:color="E0E0E0"/>
                    <w:bottom w:val="single" w:sz="8" w:space="0" w:color="152935"/>
                    <w:right w:val="nil"/>
                  </w:tcBorders>
                  <w:shd w:val="clear" w:color="auto" w:fill="FFFFFF"/>
                </w:tcPr>
                <w:p w14:paraId="6BD2E0EC"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,058</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140BAD61"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,911</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1F072E98"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19</w:t>
                  </w:r>
                </w:p>
              </w:tc>
              <w:tc>
                <w:tcPr>
                  <w:tcW w:w="1029" w:type="dxa"/>
                  <w:tcBorders>
                    <w:top w:val="single" w:sz="8" w:space="0" w:color="152935"/>
                    <w:left w:val="single" w:sz="8" w:space="0" w:color="E0E0E0"/>
                    <w:bottom w:val="single" w:sz="8" w:space="0" w:color="152935"/>
                    <w:right w:val="nil"/>
                  </w:tcBorders>
                  <w:shd w:val="clear" w:color="auto" w:fill="FFFFFF"/>
                </w:tcPr>
                <w:p w14:paraId="71933437" w14:textId="77777777" w:rsidR="00195BD2" w:rsidRPr="008E65FD" w:rsidRDefault="00195BD2" w:rsidP="00EF0DA8">
                  <w:pPr>
                    <w:autoSpaceDE w:val="0"/>
                    <w:autoSpaceDN w:val="0"/>
                    <w:adjustRightInd w:val="0"/>
                    <w:spacing w:line="320" w:lineRule="atLeast"/>
                    <w:ind w:left="60" w:right="60"/>
                    <w:jc w:val="right"/>
                    <w:rPr>
                      <w:rFonts w:asciiTheme="majorHAnsi" w:hAnsiTheme="majorHAnsi" w:cstheme="majorHAnsi"/>
                      <w:color w:val="010205"/>
                      <w:sz w:val="22"/>
                      <w:szCs w:val="22"/>
                    </w:rPr>
                  </w:pPr>
                  <w:r w:rsidRPr="008E65FD">
                    <w:rPr>
                      <w:rFonts w:asciiTheme="majorHAnsi" w:hAnsiTheme="majorHAnsi" w:cstheme="majorHAnsi"/>
                      <w:color w:val="010205"/>
                      <w:sz w:val="22"/>
                      <w:szCs w:val="22"/>
                    </w:rPr>
                    <w:t>,076</w:t>
                  </w:r>
                </w:p>
              </w:tc>
            </w:tr>
            <w:tr w:rsidR="00195BD2" w:rsidRPr="008E65FD" w14:paraId="21D3D87B" w14:textId="77777777" w:rsidTr="00EF0DA8">
              <w:trPr>
                <w:cantSplit/>
              </w:trPr>
              <w:tc>
                <w:tcPr>
                  <w:tcW w:w="7372" w:type="dxa"/>
                  <w:gridSpan w:val="7"/>
                  <w:tcBorders>
                    <w:top w:val="nil"/>
                    <w:left w:val="nil"/>
                    <w:bottom w:val="nil"/>
                    <w:right w:val="nil"/>
                  </w:tcBorders>
                  <w:shd w:val="clear" w:color="auto" w:fill="FFFFFF"/>
                </w:tcPr>
                <w:p w14:paraId="3B14A392" w14:textId="77777777" w:rsidR="00195BD2" w:rsidRPr="008E65FD" w:rsidRDefault="00195BD2" w:rsidP="00EF0DA8">
                  <w:pPr>
                    <w:autoSpaceDE w:val="0"/>
                    <w:autoSpaceDN w:val="0"/>
                    <w:adjustRightInd w:val="0"/>
                    <w:spacing w:line="320" w:lineRule="atLeast"/>
                    <w:ind w:left="60" w:right="60"/>
                    <w:rPr>
                      <w:rFonts w:asciiTheme="majorHAnsi" w:hAnsiTheme="majorHAnsi" w:cstheme="majorHAnsi"/>
                      <w:color w:val="010205"/>
                      <w:sz w:val="22"/>
                      <w:szCs w:val="22"/>
                    </w:rPr>
                  </w:pPr>
                  <w:r w:rsidRPr="008E65FD">
                    <w:rPr>
                      <w:rFonts w:asciiTheme="majorHAnsi" w:hAnsiTheme="majorHAnsi" w:cstheme="majorHAnsi"/>
                      <w:color w:val="010205"/>
                      <w:sz w:val="22"/>
                      <w:szCs w:val="22"/>
                    </w:rPr>
                    <w:t>a. Lilliefors Significance Correction</w:t>
                  </w:r>
                </w:p>
              </w:tc>
            </w:tr>
          </w:tbl>
          <w:p w14:paraId="5724A240" w14:textId="77777777" w:rsidR="00195BD2" w:rsidRPr="008E65FD" w:rsidRDefault="00195BD2" w:rsidP="00EF0DA8">
            <w:pPr>
              <w:autoSpaceDE w:val="0"/>
              <w:autoSpaceDN w:val="0"/>
              <w:adjustRightInd w:val="0"/>
              <w:spacing w:line="320" w:lineRule="atLeast"/>
              <w:ind w:left="60" w:right="60"/>
              <w:rPr>
                <w:rFonts w:asciiTheme="majorHAnsi" w:eastAsia="MS Mincho" w:hAnsiTheme="majorHAnsi" w:cstheme="majorHAnsi"/>
                <w:color w:val="010205"/>
                <w:sz w:val="22"/>
                <w:szCs w:val="22"/>
              </w:rPr>
            </w:pPr>
          </w:p>
        </w:tc>
      </w:tr>
    </w:tbl>
    <w:p w14:paraId="1EAD8842" w14:textId="77777777" w:rsidR="00195BD2" w:rsidRPr="00B5273F" w:rsidRDefault="00195BD2" w:rsidP="00195BD2">
      <w:pPr>
        <w:spacing w:before="100" w:beforeAutospacing="1" w:after="100" w:afterAutospacing="1"/>
        <w:rPr>
          <w:rFonts w:ascii="Times" w:hAnsi="Times" w:cs="Times"/>
          <w:sz w:val="20"/>
          <w:lang w:val="en-US"/>
        </w:rPr>
      </w:pPr>
    </w:p>
    <w:p w14:paraId="214887ED" w14:textId="6CBBA707" w:rsidR="005A4A96" w:rsidRDefault="005A4A96" w:rsidP="00686E14">
      <w:pPr>
        <w:spacing w:before="100" w:beforeAutospacing="1" w:after="100" w:afterAutospacing="1"/>
        <w:rPr>
          <w:rFonts w:ascii="Arial" w:hAnsi="Arial" w:cs="Arial"/>
          <w:sz w:val="22"/>
          <w:szCs w:val="22"/>
        </w:rPr>
      </w:pPr>
    </w:p>
    <w:p w14:paraId="7603B4F8" w14:textId="074290FF" w:rsidR="00885DB4" w:rsidRDefault="00885DB4" w:rsidP="00686E14">
      <w:pPr>
        <w:spacing w:before="100" w:beforeAutospacing="1" w:after="100" w:afterAutospacing="1"/>
        <w:rPr>
          <w:rFonts w:ascii="Arial" w:hAnsi="Arial" w:cs="Arial"/>
          <w:sz w:val="22"/>
          <w:szCs w:val="22"/>
        </w:rPr>
      </w:pPr>
    </w:p>
    <w:p w14:paraId="1FC146B4" w14:textId="09BDF623" w:rsidR="00885DB4" w:rsidRDefault="00885DB4" w:rsidP="00686E14">
      <w:pPr>
        <w:spacing w:before="100" w:beforeAutospacing="1" w:after="100" w:afterAutospacing="1"/>
        <w:rPr>
          <w:rFonts w:ascii="Arial" w:hAnsi="Arial" w:cs="Arial"/>
          <w:sz w:val="22"/>
          <w:szCs w:val="22"/>
        </w:rPr>
      </w:pPr>
    </w:p>
    <w:p w14:paraId="57985F06" w14:textId="41A7EDEB" w:rsidR="00885DB4" w:rsidRDefault="00885DB4" w:rsidP="00686E14">
      <w:pPr>
        <w:spacing w:before="100" w:beforeAutospacing="1" w:after="100" w:afterAutospacing="1"/>
        <w:rPr>
          <w:rFonts w:ascii="Arial" w:hAnsi="Arial" w:cs="Arial"/>
          <w:sz w:val="22"/>
          <w:szCs w:val="22"/>
        </w:rPr>
      </w:pPr>
    </w:p>
    <w:p w14:paraId="625F2B7B" w14:textId="6480F630" w:rsidR="00885DB4" w:rsidRDefault="00885DB4" w:rsidP="00686E14">
      <w:pPr>
        <w:spacing w:before="100" w:beforeAutospacing="1" w:after="100" w:afterAutospacing="1"/>
        <w:rPr>
          <w:rFonts w:ascii="Arial" w:hAnsi="Arial" w:cs="Arial"/>
          <w:sz w:val="22"/>
          <w:szCs w:val="22"/>
        </w:rPr>
      </w:pPr>
    </w:p>
    <w:p w14:paraId="42716A8D" w14:textId="0DB9E105" w:rsidR="00885DB4" w:rsidRDefault="00885DB4" w:rsidP="00686E14">
      <w:pPr>
        <w:spacing w:before="100" w:beforeAutospacing="1" w:after="100" w:afterAutospacing="1"/>
        <w:rPr>
          <w:rFonts w:ascii="Arial" w:hAnsi="Arial" w:cs="Arial"/>
          <w:sz w:val="22"/>
          <w:szCs w:val="22"/>
        </w:rPr>
      </w:pPr>
    </w:p>
    <w:p w14:paraId="5091A828" w14:textId="22531A79" w:rsidR="00885DB4" w:rsidRDefault="00885DB4" w:rsidP="00686E14">
      <w:pPr>
        <w:spacing w:before="100" w:beforeAutospacing="1" w:after="100" w:afterAutospacing="1"/>
        <w:rPr>
          <w:rFonts w:ascii="Arial" w:hAnsi="Arial" w:cs="Arial"/>
          <w:sz w:val="22"/>
          <w:szCs w:val="22"/>
        </w:rPr>
      </w:pPr>
    </w:p>
    <w:p w14:paraId="692B60E8" w14:textId="40319307" w:rsidR="004143EF" w:rsidRDefault="004143EF" w:rsidP="00686E14">
      <w:pPr>
        <w:spacing w:before="100" w:beforeAutospacing="1" w:after="100" w:afterAutospacing="1"/>
        <w:rPr>
          <w:rFonts w:ascii="Arial" w:hAnsi="Arial" w:cs="Arial"/>
          <w:sz w:val="22"/>
          <w:szCs w:val="22"/>
        </w:rPr>
      </w:pPr>
    </w:p>
    <w:p w14:paraId="48E238DA" w14:textId="04D9F45F" w:rsidR="004143EF" w:rsidRDefault="004143EF" w:rsidP="00686E14">
      <w:pPr>
        <w:spacing w:before="100" w:beforeAutospacing="1" w:after="100" w:afterAutospacing="1"/>
        <w:rPr>
          <w:rFonts w:ascii="Arial" w:hAnsi="Arial" w:cs="Arial"/>
          <w:sz w:val="22"/>
          <w:szCs w:val="22"/>
        </w:rPr>
      </w:pPr>
    </w:p>
    <w:p w14:paraId="38808C7F" w14:textId="24169FA9" w:rsidR="004143EF" w:rsidRDefault="004143EF" w:rsidP="00686E14">
      <w:pPr>
        <w:spacing w:before="100" w:beforeAutospacing="1" w:after="100" w:afterAutospacing="1"/>
        <w:rPr>
          <w:rFonts w:ascii="Arial" w:hAnsi="Arial" w:cs="Arial"/>
          <w:sz w:val="22"/>
          <w:szCs w:val="22"/>
        </w:rPr>
      </w:pPr>
    </w:p>
    <w:p w14:paraId="12F7DC61" w14:textId="77777777" w:rsidR="004143EF" w:rsidRDefault="004143EF" w:rsidP="00686E14">
      <w:pPr>
        <w:spacing w:before="100" w:beforeAutospacing="1" w:after="100" w:afterAutospacing="1"/>
        <w:rPr>
          <w:rFonts w:ascii="Arial" w:hAnsi="Arial" w:cs="Arial"/>
          <w:sz w:val="22"/>
          <w:szCs w:val="22"/>
        </w:rPr>
      </w:pPr>
    </w:p>
    <w:p w14:paraId="54F2A20E" w14:textId="2DB93B23" w:rsidR="007354BD" w:rsidRPr="00C62B89" w:rsidRDefault="008E65FD" w:rsidP="001E2485">
      <w:pPr>
        <w:pStyle w:val="Kop2"/>
        <w:rPr>
          <w:lang w:val="en-US"/>
        </w:rPr>
      </w:pPr>
      <w:bookmarkStart w:id="48" w:name="_Toc1572890"/>
      <w:r w:rsidRPr="00C62B89">
        <w:rPr>
          <w:lang w:val="en-US"/>
        </w:rPr>
        <w:t xml:space="preserve">Bijlage </w:t>
      </w:r>
      <w:r w:rsidR="00C33F39" w:rsidRPr="00C62B89">
        <w:rPr>
          <w:lang w:val="en-US"/>
        </w:rPr>
        <w:t>6</w:t>
      </w:r>
      <w:r w:rsidR="00C62B89" w:rsidRPr="00C62B89">
        <w:rPr>
          <w:lang w:val="en-US"/>
        </w:rPr>
        <w:t xml:space="preserve">. </w:t>
      </w:r>
      <w:r w:rsidRPr="00C62B89">
        <w:rPr>
          <w:lang w:val="en-US"/>
        </w:rPr>
        <w:t>t</w:t>
      </w:r>
      <w:r w:rsidR="00195BD2" w:rsidRPr="00C62B89">
        <w:rPr>
          <w:lang w:val="en-US"/>
        </w:rPr>
        <w:t>-</w:t>
      </w:r>
      <w:r w:rsidRPr="00C62B89">
        <w:rPr>
          <w:lang w:val="en-US"/>
        </w:rPr>
        <w:t>test result</w:t>
      </w:r>
      <w:r w:rsidR="00E63989" w:rsidRPr="00C62B89">
        <w:rPr>
          <w:lang w:val="en-US"/>
        </w:rPr>
        <w:t>aten</w:t>
      </w:r>
      <w:bookmarkEnd w:id="48"/>
    </w:p>
    <w:p w14:paraId="0F656001" w14:textId="638D32E2" w:rsidR="00E63989" w:rsidRDefault="00E63989" w:rsidP="00E63989">
      <w:pPr>
        <w:rPr>
          <w:lang w:val="en-GB" w:eastAsia="en-US"/>
        </w:rPr>
      </w:pPr>
    </w:p>
    <w:p w14:paraId="3AE5F4AC" w14:textId="2262820B" w:rsidR="00E63989" w:rsidRPr="004143EF" w:rsidRDefault="00E63989" w:rsidP="004143EF">
      <w:pPr>
        <w:pStyle w:val="Kop3"/>
      </w:pPr>
      <w:bookmarkStart w:id="49" w:name="_Toc1572891"/>
      <w:r w:rsidRPr="004143EF">
        <w:lastRenderedPageBreak/>
        <w:t>Tab</w:t>
      </w:r>
      <w:r w:rsidR="00C33F39" w:rsidRPr="004143EF">
        <w:t>el</w:t>
      </w:r>
      <w:r w:rsidRPr="004143EF">
        <w:t xml:space="preserve"> </w:t>
      </w:r>
      <w:r w:rsidR="004143EF" w:rsidRPr="004143EF">
        <w:t>8</w:t>
      </w:r>
      <w:r w:rsidR="004143EF">
        <w:t>:</w:t>
      </w:r>
      <w:r w:rsidR="00C33F39" w:rsidRPr="004143EF">
        <w:t xml:space="preserve"> </w:t>
      </w:r>
      <w:r w:rsidRPr="004143EF">
        <w:t xml:space="preserve"> Independent Samples Test</w:t>
      </w:r>
      <w:bookmarkEnd w:id="49"/>
    </w:p>
    <w:p w14:paraId="562F3B82" w14:textId="6D0ADD2A" w:rsidR="008E65FD" w:rsidRDefault="008E65FD" w:rsidP="00686E14">
      <w:pPr>
        <w:spacing w:before="100" w:beforeAutospacing="1" w:after="100" w:afterAutospacing="1"/>
        <w:rPr>
          <w:rFonts w:ascii="Arial" w:hAnsi="Arial" w:cs="Arial"/>
          <w:sz w:val="22"/>
          <w:szCs w:val="22"/>
        </w:rPr>
      </w:pPr>
      <w:r w:rsidRPr="00252831">
        <w:rPr>
          <w:rFonts w:eastAsia="MS Mincho"/>
          <w:noProof/>
        </w:rPr>
        <w:drawing>
          <wp:inline distT="0" distB="0" distL="0" distR="0" wp14:anchorId="54D38686" wp14:editId="10CB4905">
            <wp:extent cx="5755640" cy="3057664"/>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3057664"/>
                    </a:xfrm>
                    <a:prstGeom prst="rect">
                      <a:avLst/>
                    </a:prstGeom>
                    <a:noFill/>
                  </pic:spPr>
                </pic:pic>
              </a:graphicData>
            </a:graphic>
          </wp:inline>
        </w:drawing>
      </w:r>
    </w:p>
    <w:p w14:paraId="71BCA2BD" w14:textId="77777777" w:rsidR="00885DB4" w:rsidRDefault="00885DB4" w:rsidP="00C33F39">
      <w:pPr>
        <w:pStyle w:val="Kop4"/>
      </w:pPr>
    </w:p>
    <w:p w14:paraId="740F2049" w14:textId="3823A2AF" w:rsidR="00885DB4" w:rsidRPr="004143EF" w:rsidRDefault="00885DB4" w:rsidP="004143EF">
      <w:pPr>
        <w:pStyle w:val="Kop3"/>
        <w:rPr>
          <w:lang w:val="nl-NL"/>
        </w:rPr>
      </w:pPr>
      <w:bookmarkStart w:id="50" w:name="_Toc1572892"/>
      <w:r w:rsidRPr="004143EF">
        <w:rPr>
          <w:lang w:val="nl-NL"/>
        </w:rPr>
        <w:t xml:space="preserve">Tabel </w:t>
      </w:r>
      <w:r w:rsidR="004143EF" w:rsidRPr="004143EF">
        <w:rPr>
          <w:lang w:val="nl-NL"/>
        </w:rPr>
        <w:t>9:</w:t>
      </w:r>
      <w:r w:rsidRPr="004143EF">
        <w:rPr>
          <w:lang w:val="nl-NL"/>
        </w:rPr>
        <w:t xml:space="preserve"> Gemiddelde scores op KvL, uitgesplitst naar ervaren last van acnelittekens in het gelaat</w:t>
      </w:r>
      <w:bookmarkEnd w:id="50"/>
    </w:p>
    <w:p w14:paraId="03569419" w14:textId="77777777" w:rsidR="00885DB4" w:rsidRPr="00346E66" w:rsidRDefault="00885DB4" w:rsidP="00885DB4">
      <w:pPr>
        <w:pStyle w:val="Geenafstand"/>
        <w:rPr>
          <w:b/>
          <w:lang w:val="nl-NL"/>
        </w:rPr>
      </w:pPr>
    </w:p>
    <w:tbl>
      <w:tblPr>
        <w:tblStyle w:val="Tabelraster1"/>
        <w:tblW w:w="9290" w:type="dxa"/>
        <w:tblLook w:val="04A0" w:firstRow="1" w:lastRow="0" w:firstColumn="1" w:lastColumn="0" w:noHBand="0" w:noVBand="1"/>
      </w:tblPr>
      <w:tblGrid>
        <w:gridCol w:w="2122"/>
        <w:gridCol w:w="1734"/>
        <w:gridCol w:w="1810"/>
        <w:gridCol w:w="1812"/>
        <w:gridCol w:w="1812"/>
      </w:tblGrid>
      <w:tr w:rsidR="00885DB4" w:rsidRPr="008E65FD" w14:paraId="212480DB" w14:textId="77777777" w:rsidTr="00EF0DA8">
        <w:tc>
          <w:tcPr>
            <w:tcW w:w="2122" w:type="dxa"/>
          </w:tcPr>
          <w:p w14:paraId="2B7C409A"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734" w:type="dxa"/>
          </w:tcPr>
          <w:p w14:paraId="58C70C4A"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Symptomen</w:t>
            </w:r>
          </w:p>
        </w:tc>
        <w:tc>
          <w:tcPr>
            <w:tcW w:w="1810" w:type="dxa"/>
          </w:tcPr>
          <w:p w14:paraId="672F637F"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Emotie</w:t>
            </w:r>
          </w:p>
        </w:tc>
        <w:tc>
          <w:tcPr>
            <w:tcW w:w="1812" w:type="dxa"/>
          </w:tcPr>
          <w:p w14:paraId="2008FF91"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Functioneren</w:t>
            </w:r>
          </w:p>
        </w:tc>
        <w:tc>
          <w:tcPr>
            <w:tcW w:w="1812" w:type="dxa"/>
          </w:tcPr>
          <w:p w14:paraId="14411DE4"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overall</w:t>
            </w:r>
          </w:p>
        </w:tc>
      </w:tr>
      <w:tr w:rsidR="00885DB4" w:rsidRPr="008E65FD" w14:paraId="427A7388" w14:textId="77777777" w:rsidTr="00EF0DA8">
        <w:tc>
          <w:tcPr>
            <w:tcW w:w="2122" w:type="dxa"/>
          </w:tcPr>
          <w:p w14:paraId="107020E9"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Weinig tot matig last (N= 25)</w:t>
            </w:r>
          </w:p>
        </w:tc>
        <w:tc>
          <w:tcPr>
            <w:tcW w:w="1734" w:type="dxa"/>
          </w:tcPr>
          <w:p w14:paraId="38AB4BD5"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36,75</w:t>
            </w:r>
          </w:p>
        </w:tc>
        <w:tc>
          <w:tcPr>
            <w:tcW w:w="1810" w:type="dxa"/>
          </w:tcPr>
          <w:p w14:paraId="1E890545"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46,5</w:t>
            </w:r>
          </w:p>
        </w:tc>
        <w:tc>
          <w:tcPr>
            <w:tcW w:w="1812" w:type="dxa"/>
          </w:tcPr>
          <w:p w14:paraId="099BE835"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28,75</w:t>
            </w:r>
          </w:p>
        </w:tc>
        <w:tc>
          <w:tcPr>
            <w:tcW w:w="1812" w:type="dxa"/>
          </w:tcPr>
          <w:p w14:paraId="3D27FF50"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36,5</w:t>
            </w:r>
          </w:p>
        </w:tc>
      </w:tr>
      <w:tr w:rsidR="00885DB4" w:rsidRPr="008E65FD" w14:paraId="1FE60BE5" w14:textId="77777777" w:rsidTr="00EF0DA8">
        <w:tc>
          <w:tcPr>
            <w:tcW w:w="2122" w:type="dxa"/>
          </w:tcPr>
          <w:p w14:paraId="6EAF0F94" w14:textId="77777777" w:rsidR="00885DB4"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 xml:space="preserve">Matige tot hoge last </w:t>
            </w:r>
          </w:p>
          <w:p w14:paraId="4CF5A58A"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 19)</w:t>
            </w:r>
          </w:p>
        </w:tc>
        <w:tc>
          <w:tcPr>
            <w:tcW w:w="1734" w:type="dxa"/>
          </w:tcPr>
          <w:p w14:paraId="06DC73E1"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54,25</w:t>
            </w:r>
          </w:p>
        </w:tc>
        <w:tc>
          <w:tcPr>
            <w:tcW w:w="1810" w:type="dxa"/>
          </w:tcPr>
          <w:p w14:paraId="525642EC"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72,75</w:t>
            </w:r>
          </w:p>
        </w:tc>
        <w:tc>
          <w:tcPr>
            <w:tcW w:w="1812" w:type="dxa"/>
          </w:tcPr>
          <w:p w14:paraId="52523CD0"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53,5</w:t>
            </w:r>
          </w:p>
        </w:tc>
        <w:tc>
          <w:tcPr>
            <w:tcW w:w="1812" w:type="dxa"/>
          </w:tcPr>
          <w:p w14:paraId="37F3D2AD"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60,5</w:t>
            </w:r>
          </w:p>
        </w:tc>
      </w:tr>
      <w:tr w:rsidR="00885DB4" w:rsidRPr="008E65FD" w14:paraId="5D199F8C" w14:textId="77777777" w:rsidTr="00EF0DA8">
        <w:tc>
          <w:tcPr>
            <w:tcW w:w="2122" w:type="dxa"/>
          </w:tcPr>
          <w:p w14:paraId="576309E3"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734" w:type="dxa"/>
          </w:tcPr>
          <w:p w14:paraId="0D7F1E10"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0" w:type="dxa"/>
          </w:tcPr>
          <w:p w14:paraId="60B1020F"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2" w:type="dxa"/>
          </w:tcPr>
          <w:p w14:paraId="01A8E6C6"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c>
          <w:tcPr>
            <w:tcW w:w="1812" w:type="dxa"/>
          </w:tcPr>
          <w:p w14:paraId="47A9EDEE"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p>
        </w:tc>
      </w:tr>
      <w:tr w:rsidR="00885DB4" w:rsidRPr="008E65FD" w14:paraId="3B51F30C" w14:textId="77777777" w:rsidTr="00EF0DA8">
        <w:tc>
          <w:tcPr>
            <w:tcW w:w="2122" w:type="dxa"/>
          </w:tcPr>
          <w:p w14:paraId="3B0AAC3B" w14:textId="77777777" w:rsidR="00885DB4"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Weinig tot matig last</w:t>
            </w:r>
          </w:p>
          <w:p w14:paraId="237E1C44"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 25)</w:t>
            </w:r>
          </w:p>
        </w:tc>
        <w:tc>
          <w:tcPr>
            <w:tcW w:w="1734" w:type="dxa"/>
          </w:tcPr>
          <w:p w14:paraId="380F2576"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0" w:type="dxa"/>
          </w:tcPr>
          <w:p w14:paraId="381CE1A8"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c>
          <w:tcPr>
            <w:tcW w:w="1812" w:type="dxa"/>
          </w:tcPr>
          <w:p w14:paraId="4709AFF0"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c>
          <w:tcPr>
            <w:tcW w:w="1812" w:type="dxa"/>
          </w:tcPr>
          <w:p w14:paraId="59AF7615"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Matig</w:t>
            </w:r>
          </w:p>
        </w:tc>
      </w:tr>
      <w:tr w:rsidR="00885DB4" w:rsidRPr="008E65FD" w14:paraId="60A1EA1A" w14:textId="77777777" w:rsidTr="00EF0DA8">
        <w:tc>
          <w:tcPr>
            <w:tcW w:w="2122" w:type="dxa"/>
          </w:tcPr>
          <w:p w14:paraId="51E5F105" w14:textId="77777777" w:rsidR="00885DB4"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Matige tot hoge</w:t>
            </w:r>
          </w:p>
          <w:p w14:paraId="7D5C289A"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Pr>
                <w:rFonts w:asciiTheme="majorHAnsi" w:eastAsia="MS Mincho" w:hAnsiTheme="majorHAnsi" w:cstheme="majorHAnsi"/>
                <w:color w:val="000000"/>
              </w:rPr>
              <w:t>(N=19)</w:t>
            </w:r>
          </w:p>
        </w:tc>
        <w:tc>
          <w:tcPr>
            <w:tcW w:w="1734" w:type="dxa"/>
          </w:tcPr>
          <w:p w14:paraId="538E8957"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0" w:type="dxa"/>
          </w:tcPr>
          <w:p w14:paraId="1E37AFF1"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2" w:type="dxa"/>
          </w:tcPr>
          <w:p w14:paraId="59656227"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c>
          <w:tcPr>
            <w:tcW w:w="1812" w:type="dxa"/>
          </w:tcPr>
          <w:p w14:paraId="21735573" w14:textId="77777777" w:rsidR="00885DB4" w:rsidRPr="008E65FD" w:rsidRDefault="00885DB4" w:rsidP="00EF0DA8">
            <w:pPr>
              <w:widowControl w:val="0"/>
              <w:tabs>
                <w:tab w:val="left" w:pos="270"/>
              </w:tabs>
              <w:autoSpaceDE w:val="0"/>
              <w:autoSpaceDN w:val="0"/>
              <w:adjustRightInd w:val="0"/>
              <w:spacing w:before="8"/>
              <w:rPr>
                <w:rFonts w:asciiTheme="majorHAnsi" w:eastAsia="MS Mincho" w:hAnsiTheme="majorHAnsi" w:cstheme="majorHAnsi"/>
                <w:color w:val="000000"/>
              </w:rPr>
            </w:pPr>
            <w:r w:rsidRPr="008E65FD">
              <w:rPr>
                <w:rFonts w:asciiTheme="majorHAnsi" w:eastAsia="MS Mincho" w:hAnsiTheme="majorHAnsi" w:cstheme="majorHAnsi"/>
                <w:color w:val="000000"/>
              </w:rPr>
              <w:t>Ernstig</w:t>
            </w:r>
          </w:p>
        </w:tc>
      </w:tr>
    </w:tbl>
    <w:p w14:paraId="4F66CEFF" w14:textId="03C0A3B0" w:rsidR="00885DB4" w:rsidRPr="004143EF" w:rsidRDefault="00885DB4" w:rsidP="004143EF">
      <w:pPr>
        <w:rPr>
          <w:rFonts w:asciiTheme="majorHAnsi" w:hAnsiTheme="majorHAnsi" w:cstheme="minorBidi"/>
          <w:caps/>
          <w:spacing w:val="15"/>
          <w:sz w:val="20"/>
          <w:szCs w:val="20"/>
          <w:lang w:eastAsia="en-US"/>
        </w:rPr>
      </w:pPr>
    </w:p>
    <w:p w14:paraId="7C17CBC9" w14:textId="6F19C951" w:rsidR="00C33F39" w:rsidRPr="004143EF" w:rsidRDefault="00E63989" w:rsidP="004143EF">
      <w:pPr>
        <w:pStyle w:val="Kop3"/>
        <w:rPr>
          <w:lang w:val="nl-NL"/>
        </w:rPr>
      </w:pPr>
      <w:bookmarkStart w:id="51" w:name="_Toc1572893"/>
      <w:r w:rsidRPr="004143EF">
        <w:rPr>
          <w:lang w:val="nl-NL"/>
        </w:rPr>
        <w:t xml:space="preserve">Tabel </w:t>
      </w:r>
      <w:r w:rsidR="004143EF" w:rsidRPr="004143EF">
        <w:rPr>
          <w:lang w:val="nl-NL"/>
        </w:rPr>
        <w:t xml:space="preserve">10: </w:t>
      </w:r>
      <w:r w:rsidR="00C33F39" w:rsidRPr="004143EF">
        <w:rPr>
          <w:lang w:val="nl-NL"/>
        </w:rPr>
        <w:t xml:space="preserve"> T-test voor onafhankelijke variabelen verschil in KvL</w:t>
      </w:r>
      <w:bookmarkEnd w:id="51"/>
    </w:p>
    <w:p w14:paraId="44D247CF" w14:textId="5219A0E5" w:rsidR="00757BE0" w:rsidRDefault="00757BE0" w:rsidP="00757BE0"/>
    <w:p w14:paraId="3C3E6315" w14:textId="406BFA11" w:rsidR="00757BE0" w:rsidRDefault="00757BE0" w:rsidP="00757BE0"/>
    <w:tbl>
      <w:tblPr>
        <w:tblStyle w:val="Tabelraster"/>
        <w:tblpPr w:leftFromText="141" w:rightFromText="141" w:vertAnchor="text" w:horzAnchor="margin" w:tblpY="-73"/>
        <w:tblW w:w="0" w:type="auto"/>
        <w:tblLook w:val="04A0" w:firstRow="1" w:lastRow="0" w:firstColumn="1" w:lastColumn="0" w:noHBand="0" w:noVBand="1"/>
      </w:tblPr>
      <w:tblGrid>
        <w:gridCol w:w="1509"/>
        <w:gridCol w:w="2850"/>
        <w:gridCol w:w="1509"/>
        <w:gridCol w:w="1509"/>
        <w:gridCol w:w="1509"/>
      </w:tblGrid>
      <w:tr w:rsidR="00757BE0" w14:paraId="38465176" w14:textId="77777777" w:rsidTr="00757BE0">
        <w:tc>
          <w:tcPr>
            <w:tcW w:w="1509" w:type="dxa"/>
          </w:tcPr>
          <w:p w14:paraId="3D8D3B09" w14:textId="77777777" w:rsidR="00757BE0" w:rsidRDefault="00757BE0" w:rsidP="00757BE0">
            <w:pPr>
              <w:rPr>
                <w:rFonts w:asciiTheme="majorHAnsi" w:eastAsia="MS Mincho" w:hAnsiTheme="majorHAnsi" w:cstheme="majorHAnsi"/>
              </w:rPr>
            </w:pPr>
          </w:p>
        </w:tc>
        <w:tc>
          <w:tcPr>
            <w:tcW w:w="2850" w:type="dxa"/>
            <w:tcBorders>
              <w:right w:val="double" w:sz="4" w:space="0" w:color="auto"/>
            </w:tcBorders>
          </w:tcPr>
          <w:p w14:paraId="6E1EA388"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Levene’s test</w:t>
            </w:r>
          </w:p>
        </w:tc>
        <w:tc>
          <w:tcPr>
            <w:tcW w:w="1509" w:type="dxa"/>
            <w:tcBorders>
              <w:left w:val="double" w:sz="4" w:space="0" w:color="auto"/>
            </w:tcBorders>
          </w:tcPr>
          <w:p w14:paraId="28747B63"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T</w:t>
            </w:r>
          </w:p>
        </w:tc>
        <w:tc>
          <w:tcPr>
            <w:tcW w:w="1509" w:type="dxa"/>
          </w:tcPr>
          <w:p w14:paraId="17AE5CDC"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Df</w:t>
            </w:r>
          </w:p>
        </w:tc>
        <w:tc>
          <w:tcPr>
            <w:tcW w:w="1509" w:type="dxa"/>
          </w:tcPr>
          <w:p w14:paraId="172D19E0"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Sig (2-tailed)</w:t>
            </w:r>
          </w:p>
        </w:tc>
      </w:tr>
      <w:tr w:rsidR="00757BE0" w14:paraId="679FA5BC" w14:textId="77777777" w:rsidTr="00757BE0">
        <w:tc>
          <w:tcPr>
            <w:tcW w:w="1509" w:type="dxa"/>
          </w:tcPr>
          <w:p w14:paraId="7CAFE059" w14:textId="77777777" w:rsidR="00757BE0" w:rsidRDefault="00757BE0" w:rsidP="00757BE0">
            <w:pPr>
              <w:rPr>
                <w:rFonts w:asciiTheme="majorHAnsi" w:eastAsia="MS Mincho" w:hAnsiTheme="majorHAnsi" w:cstheme="majorHAnsi"/>
              </w:rPr>
            </w:pPr>
          </w:p>
        </w:tc>
        <w:tc>
          <w:tcPr>
            <w:tcW w:w="2850" w:type="dxa"/>
            <w:tcBorders>
              <w:right w:val="double" w:sz="4" w:space="0" w:color="auto"/>
            </w:tcBorders>
          </w:tcPr>
          <w:p w14:paraId="023EB74A"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Sig</w:t>
            </w:r>
          </w:p>
        </w:tc>
        <w:tc>
          <w:tcPr>
            <w:tcW w:w="1509" w:type="dxa"/>
            <w:tcBorders>
              <w:left w:val="double" w:sz="4" w:space="0" w:color="auto"/>
            </w:tcBorders>
          </w:tcPr>
          <w:p w14:paraId="3B0A3639" w14:textId="77777777" w:rsidR="00757BE0" w:rsidRDefault="00757BE0" w:rsidP="00757BE0">
            <w:pPr>
              <w:rPr>
                <w:rFonts w:asciiTheme="majorHAnsi" w:eastAsia="MS Mincho" w:hAnsiTheme="majorHAnsi" w:cstheme="majorHAnsi"/>
              </w:rPr>
            </w:pPr>
          </w:p>
        </w:tc>
        <w:tc>
          <w:tcPr>
            <w:tcW w:w="1509" w:type="dxa"/>
          </w:tcPr>
          <w:p w14:paraId="11CF0639" w14:textId="77777777" w:rsidR="00757BE0" w:rsidRDefault="00757BE0" w:rsidP="00757BE0">
            <w:pPr>
              <w:rPr>
                <w:rFonts w:asciiTheme="majorHAnsi" w:eastAsia="MS Mincho" w:hAnsiTheme="majorHAnsi" w:cstheme="majorHAnsi"/>
              </w:rPr>
            </w:pPr>
          </w:p>
        </w:tc>
        <w:tc>
          <w:tcPr>
            <w:tcW w:w="1509" w:type="dxa"/>
          </w:tcPr>
          <w:p w14:paraId="4E2E7732" w14:textId="77777777" w:rsidR="00757BE0" w:rsidRDefault="00757BE0" w:rsidP="00757BE0">
            <w:pPr>
              <w:rPr>
                <w:rFonts w:asciiTheme="majorHAnsi" w:eastAsia="MS Mincho" w:hAnsiTheme="majorHAnsi" w:cstheme="majorHAnsi"/>
              </w:rPr>
            </w:pPr>
          </w:p>
        </w:tc>
      </w:tr>
      <w:tr w:rsidR="00757BE0" w14:paraId="52F3E9E7" w14:textId="77777777" w:rsidTr="00757BE0">
        <w:tc>
          <w:tcPr>
            <w:tcW w:w="1509" w:type="dxa"/>
          </w:tcPr>
          <w:p w14:paraId="72A5FEB3"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Symptomen</w:t>
            </w:r>
          </w:p>
        </w:tc>
        <w:tc>
          <w:tcPr>
            <w:tcW w:w="2850" w:type="dxa"/>
            <w:tcBorders>
              <w:right w:val="double" w:sz="4" w:space="0" w:color="auto"/>
            </w:tcBorders>
          </w:tcPr>
          <w:p w14:paraId="65291E53"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 xml:space="preserve">Equal </w:t>
            </w:r>
            <w:r>
              <w:t>variances assumed</w:t>
            </w:r>
          </w:p>
        </w:tc>
        <w:tc>
          <w:tcPr>
            <w:tcW w:w="1509" w:type="dxa"/>
            <w:tcBorders>
              <w:left w:val="double" w:sz="4" w:space="0" w:color="auto"/>
            </w:tcBorders>
          </w:tcPr>
          <w:p w14:paraId="757D3562"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4,488</w:t>
            </w:r>
          </w:p>
        </w:tc>
        <w:tc>
          <w:tcPr>
            <w:tcW w:w="1509" w:type="dxa"/>
          </w:tcPr>
          <w:p w14:paraId="5F75EBA2"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42</w:t>
            </w:r>
          </w:p>
        </w:tc>
        <w:tc>
          <w:tcPr>
            <w:tcW w:w="1509" w:type="dxa"/>
          </w:tcPr>
          <w:p w14:paraId="49DD8995"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,000</w:t>
            </w:r>
          </w:p>
        </w:tc>
      </w:tr>
      <w:tr w:rsidR="00757BE0" w14:paraId="29186FDA" w14:textId="77777777" w:rsidTr="00757BE0">
        <w:tc>
          <w:tcPr>
            <w:tcW w:w="1509" w:type="dxa"/>
          </w:tcPr>
          <w:p w14:paraId="72611569"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Emotie</w:t>
            </w:r>
          </w:p>
        </w:tc>
        <w:tc>
          <w:tcPr>
            <w:tcW w:w="2850" w:type="dxa"/>
            <w:tcBorders>
              <w:right w:val="double" w:sz="4" w:space="0" w:color="auto"/>
            </w:tcBorders>
          </w:tcPr>
          <w:p w14:paraId="117F5CD3"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 xml:space="preserve">Equal </w:t>
            </w:r>
            <w:r>
              <w:t>variances not assumed</w:t>
            </w:r>
          </w:p>
        </w:tc>
        <w:tc>
          <w:tcPr>
            <w:tcW w:w="1509" w:type="dxa"/>
            <w:tcBorders>
              <w:left w:val="double" w:sz="4" w:space="0" w:color="auto"/>
            </w:tcBorders>
          </w:tcPr>
          <w:p w14:paraId="5E18D1E8"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6,430</w:t>
            </w:r>
          </w:p>
        </w:tc>
        <w:tc>
          <w:tcPr>
            <w:tcW w:w="1509" w:type="dxa"/>
          </w:tcPr>
          <w:p w14:paraId="7939A784"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39,424</w:t>
            </w:r>
          </w:p>
        </w:tc>
        <w:tc>
          <w:tcPr>
            <w:tcW w:w="1509" w:type="dxa"/>
          </w:tcPr>
          <w:p w14:paraId="33DC64EC"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,000</w:t>
            </w:r>
          </w:p>
        </w:tc>
      </w:tr>
      <w:tr w:rsidR="00757BE0" w14:paraId="64044065" w14:textId="77777777" w:rsidTr="00757BE0">
        <w:tc>
          <w:tcPr>
            <w:tcW w:w="1509" w:type="dxa"/>
          </w:tcPr>
          <w:p w14:paraId="2987C7ED"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Functioneren</w:t>
            </w:r>
          </w:p>
        </w:tc>
        <w:tc>
          <w:tcPr>
            <w:tcW w:w="2850" w:type="dxa"/>
            <w:tcBorders>
              <w:right w:val="double" w:sz="4" w:space="0" w:color="auto"/>
            </w:tcBorders>
          </w:tcPr>
          <w:p w14:paraId="590D9EBF"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 xml:space="preserve">Equal </w:t>
            </w:r>
            <w:r>
              <w:t>variances assumed</w:t>
            </w:r>
          </w:p>
        </w:tc>
        <w:tc>
          <w:tcPr>
            <w:tcW w:w="1509" w:type="dxa"/>
            <w:tcBorders>
              <w:left w:val="double" w:sz="4" w:space="0" w:color="auto"/>
            </w:tcBorders>
          </w:tcPr>
          <w:p w14:paraId="7A8FE272"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6,453</w:t>
            </w:r>
          </w:p>
        </w:tc>
        <w:tc>
          <w:tcPr>
            <w:tcW w:w="1509" w:type="dxa"/>
          </w:tcPr>
          <w:p w14:paraId="7CEF202E"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42</w:t>
            </w:r>
          </w:p>
        </w:tc>
        <w:tc>
          <w:tcPr>
            <w:tcW w:w="1509" w:type="dxa"/>
          </w:tcPr>
          <w:p w14:paraId="7CB26CC8" w14:textId="77777777" w:rsidR="00757BE0" w:rsidRDefault="00757BE0" w:rsidP="00757BE0">
            <w:pPr>
              <w:rPr>
                <w:rFonts w:asciiTheme="majorHAnsi" w:eastAsia="MS Mincho" w:hAnsiTheme="majorHAnsi" w:cstheme="majorHAnsi"/>
              </w:rPr>
            </w:pPr>
            <w:r>
              <w:rPr>
                <w:rFonts w:asciiTheme="majorHAnsi" w:eastAsia="MS Mincho" w:hAnsiTheme="majorHAnsi" w:cstheme="majorHAnsi"/>
              </w:rPr>
              <w:t>,000</w:t>
            </w:r>
          </w:p>
        </w:tc>
      </w:tr>
    </w:tbl>
    <w:p w14:paraId="09652510" w14:textId="084B83D9" w:rsidR="00757BE0" w:rsidRDefault="00757BE0" w:rsidP="00757BE0"/>
    <w:p w14:paraId="540DD5AD" w14:textId="77777777" w:rsidR="00757BE0" w:rsidRPr="00757BE0" w:rsidRDefault="00757BE0" w:rsidP="00757BE0"/>
    <w:p w14:paraId="460CE019" w14:textId="77777777" w:rsidR="00B453BA" w:rsidRPr="00B453BA" w:rsidRDefault="00B453BA" w:rsidP="00B453BA"/>
    <w:bookmarkEnd w:id="19"/>
    <w:p w14:paraId="4137C57F" w14:textId="47ED032F" w:rsidR="00DB734A" w:rsidRPr="00C33F39" w:rsidRDefault="00DB734A" w:rsidP="007354BD">
      <w:pPr>
        <w:spacing w:before="100" w:beforeAutospacing="1" w:after="100" w:afterAutospacing="1"/>
        <w:rPr>
          <w:rFonts w:ascii="Times" w:hAnsi="Times" w:cs="Times"/>
          <w:sz w:val="18"/>
          <w:szCs w:val="18"/>
        </w:rPr>
      </w:pPr>
    </w:p>
    <w:sectPr w:rsidR="00DB734A" w:rsidRPr="00C33F39" w:rsidSect="00276DEB">
      <w:footerReference w:type="default" r:id="rId45"/>
      <w:footerReference w:type="first" r:id="rId46"/>
      <w:pgSz w:w="11900" w:h="16840"/>
      <w:pgMar w:top="1560" w:right="1418" w:bottom="1418" w:left="1418" w:header="397" w:footer="0" w:gutter="0"/>
      <w:pgBorders w:offsetFrom="page">
        <w:top w:val="single" w:sz="4" w:space="31" w:color="auto"/>
        <w:left w:val="single" w:sz="4" w:space="31" w:color="auto"/>
        <w:bottom w:val="single" w:sz="4" w:space="31" w:color="auto"/>
        <w:right w:val="single" w:sz="4" w:space="31"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020CC" w14:textId="77777777" w:rsidR="00902126" w:rsidRDefault="00902126">
      <w:r>
        <w:separator/>
      </w:r>
    </w:p>
  </w:endnote>
  <w:endnote w:type="continuationSeparator" w:id="0">
    <w:p w14:paraId="5ACB5B31" w14:textId="77777777" w:rsidR="00902126" w:rsidRDefault="0090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42116" w14:textId="65767CCE" w:rsidR="00EF0DA8" w:rsidRDefault="00EF0DA8" w:rsidP="00C050E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198F">
      <w:rPr>
        <w:rStyle w:val="Paginanummer"/>
        <w:noProof/>
      </w:rPr>
      <w:t>1</w:t>
    </w:r>
    <w:r>
      <w:rPr>
        <w:rStyle w:val="Paginanummer"/>
      </w:rPr>
      <w:fldChar w:fldCharType="end"/>
    </w:r>
  </w:p>
  <w:p w14:paraId="66A62141" w14:textId="21357DB6" w:rsidR="00EF0DA8" w:rsidRDefault="00EF0DA8" w:rsidP="00C050E4">
    <w:pPr>
      <w:pStyle w:val="Voettekst"/>
      <w:ind w:right="360"/>
      <w:jc w:val="center"/>
    </w:pPr>
  </w:p>
  <w:p w14:paraId="01C3D80F" w14:textId="77777777" w:rsidR="00EF0DA8" w:rsidRDefault="00EF0DA8" w:rsidP="00C050E4">
    <w:pPr>
      <w:pStyle w:val="Voettekst"/>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7769" w14:textId="77777777" w:rsidR="00EF0DA8" w:rsidRDefault="00EF0DA8" w:rsidP="00C050E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0EEEBD81" w14:textId="77777777" w:rsidR="00EF0DA8" w:rsidRDefault="00EF0DA8" w:rsidP="00C050E4">
    <w:pPr>
      <w:pStyle w:val="Voettekst"/>
      <w:tabs>
        <w:tab w:val="left" w:pos="3516"/>
      </w:tabs>
      <w:ind w:right="360"/>
    </w:pPr>
    <w:r>
      <w:rPr>
        <w:noProof/>
        <w:lang w:val="nl-NL" w:eastAsia="nl-NL"/>
      </w:rPr>
      <w:drawing>
        <wp:anchor distT="0" distB="0" distL="114300" distR="114300" simplePos="0" relativeHeight="251659264" behindDoc="0" locked="0" layoutInCell="1" allowOverlap="1" wp14:anchorId="7F9EF484" wp14:editId="101758E7">
          <wp:simplePos x="0" y="0"/>
          <wp:positionH relativeFrom="column">
            <wp:posOffset>2057400</wp:posOffset>
          </wp:positionH>
          <wp:positionV relativeFrom="paragraph">
            <wp:posOffset>-279400</wp:posOffset>
          </wp:positionV>
          <wp:extent cx="1786255" cy="457200"/>
          <wp:effectExtent l="0" t="0" r="0" b="0"/>
          <wp:wrapNone/>
          <wp:docPr id="3" name="Picture 43" descr="Macintosh HD:Users:jeffrey:Downloads:stcrt-2015-18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ey:Downloads:stcrt-2015-186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5935D" w14:textId="77777777" w:rsidR="00902126" w:rsidRDefault="00902126">
      <w:r>
        <w:separator/>
      </w:r>
    </w:p>
  </w:footnote>
  <w:footnote w:type="continuationSeparator" w:id="0">
    <w:p w14:paraId="439C8DD5" w14:textId="77777777" w:rsidR="00902126" w:rsidRDefault="00902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D91E02"/>
    <w:multiLevelType w:val="multilevel"/>
    <w:tmpl w:val="ADC28640"/>
    <w:lvl w:ilvl="0">
      <w:start w:val="1"/>
      <w:numFmt w:val="decimal"/>
      <w:lvlText w:val="%1."/>
      <w:lvlJc w:val="left"/>
      <w:pPr>
        <w:ind w:left="720" w:hanging="360"/>
      </w:pPr>
      <w:rPr>
        <w:rFonts w:hint="default"/>
      </w:rPr>
    </w:lvl>
    <w:lvl w:ilvl="1">
      <w:start w:val="3"/>
      <w:numFmt w:val="decimal"/>
      <w:isLgl/>
      <w:lvlText w:val="%1.%2"/>
      <w:lvlJc w:val="left"/>
      <w:pPr>
        <w:ind w:left="1040" w:hanging="6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F54EB5"/>
    <w:multiLevelType w:val="hybridMultilevel"/>
    <w:tmpl w:val="59A8D6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26F53"/>
    <w:multiLevelType w:val="hybridMultilevel"/>
    <w:tmpl w:val="1FC07C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A7AC2"/>
    <w:multiLevelType w:val="hybridMultilevel"/>
    <w:tmpl w:val="4D1470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61681"/>
    <w:multiLevelType w:val="hybridMultilevel"/>
    <w:tmpl w:val="1B026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C3468"/>
    <w:multiLevelType w:val="hybridMultilevel"/>
    <w:tmpl w:val="55FC3E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352D3"/>
    <w:multiLevelType w:val="hybridMultilevel"/>
    <w:tmpl w:val="715C5C80"/>
    <w:lvl w:ilvl="0" w:tplc="B630FA7C">
      <w:start w:val="1"/>
      <w:numFmt w:val="bullet"/>
      <w:lvlText w:val="-"/>
      <w:lvlJc w:val="left"/>
      <w:pPr>
        <w:ind w:left="720" w:hanging="360"/>
      </w:pPr>
      <w:rPr>
        <w:rFonts w:ascii="Arial" w:eastAsia="Cambria"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61615"/>
    <w:multiLevelType w:val="hybridMultilevel"/>
    <w:tmpl w:val="BEF699E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BA32CC"/>
    <w:multiLevelType w:val="hybridMultilevel"/>
    <w:tmpl w:val="069AB126"/>
    <w:lvl w:ilvl="0" w:tplc="B630FA7C">
      <w:start w:val="1"/>
      <w:numFmt w:val="bullet"/>
      <w:lvlText w:val="-"/>
      <w:lvlJc w:val="left"/>
      <w:pPr>
        <w:ind w:left="1068"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3670"/>
    <w:multiLevelType w:val="hybridMultilevel"/>
    <w:tmpl w:val="4FF250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7645F"/>
    <w:multiLevelType w:val="hybridMultilevel"/>
    <w:tmpl w:val="2FDC7B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B0E60"/>
    <w:multiLevelType w:val="hybridMultilevel"/>
    <w:tmpl w:val="840AE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21A67"/>
    <w:multiLevelType w:val="hybridMultilevel"/>
    <w:tmpl w:val="BE567D1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5424A"/>
    <w:multiLevelType w:val="multilevel"/>
    <w:tmpl w:val="780E4D6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1B4A60"/>
    <w:multiLevelType w:val="hybridMultilevel"/>
    <w:tmpl w:val="29F86820"/>
    <w:lvl w:ilvl="0" w:tplc="7ABC0690">
      <w:numFmt w:val="bullet"/>
      <w:lvlText w:val=""/>
      <w:lvlJc w:val="left"/>
      <w:pPr>
        <w:ind w:left="720" w:hanging="360"/>
      </w:pPr>
      <w:rPr>
        <w:rFonts w:ascii="Wingdings" w:eastAsia="Times New Roman"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17132F"/>
    <w:multiLevelType w:val="hybridMultilevel"/>
    <w:tmpl w:val="95BE3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582ACC"/>
    <w:multiLevelType w:val="hybridMultilevel"/>
    <w:tmpl w:val="1DAA7A58"/>
    <w:lvl w:ilvl="0" w:tplc="E6D4E54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B3E53"/>
    <w:multiLevelType w:val="hybridMultilevel"/>
    <w:tmpl w:val="77A8EDA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8685E"/>
    <w:multiLevelType w:val="hybridMultilevel"/>
    <w:tmpl w:val="63B0CB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027D9"/>
    <w:multiLevelType w:val="hybridMultilevel"/>
    <w:tmpl w:val="F6FA8CC4"/>
    <w:lvl w:ilvl="0" w:tplc="E64CAF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F1813"/>
    <w:multiLevelType w:val="hybridMultilevel"/>
    <w:tmpl w:val="33106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75EBF"/>
    <w:multiLevelType w:val="hybridMultilevel"/>
    <w:tmpl w:val="A8D8F848"/>
    <w:lvl w:ilvl="0" w:tplc="BFB2C45C">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780F0C"/>
    <w:multiLevelType w:val="hybridMultilevel"/>
    <w:tmpl w:val="780E4D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27569"/>
    <w:multiLevelType w:val="hybridMultilevel"/>
    <w:tmpl w:val="09F69840"/>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6" w15:restartNumberingAfterBreak="0">
    <w:nsid w:val="56FD7946"/>
    <w:multiLevelType w:val="hybridMultilevel"/>
    <w:tmpl w:val="33106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0D02AB"/>
    <w:multiLevelType w:val="hybridMultilevel"/>
    <w:tmpl w:val="FB6026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20B1F"/>
    <w:multiLevelType w:val="hybridMultilevel"/>
    <w:tmpl w:val="52829956"/>
    <w:lvl w:ilvl="0" w:tplc="4E86DA0A">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866D9C"/>
    <w:multiLevelType w:val="hybridMultilevel"/>
    <w:tmpl w:val="74880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2D6AD2"/>
    <w:multiLevelType w:val="hybridMultilevel"/>
    <w:tmpl w:val="8A7A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11EF4"/>
    <w:multiLevelType w:val="hybridMultilevel"/>
    <w:tmpl w:val="52225F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55E70"/>
    <w:multiLevelType w:val="multilevel"/>
    <w:tmpl w:val="8F2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6F2F8E"/>
    <w:multiLevelType w:val="hybridMultilevel"/>
    <w:tmpl w:val="47B43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8155E9"/>
    <w:multiLevelType w:val="hybridMultilevel"/>
    <w:tmpl w:val="2D44EF5C"/>
    <w:lvl w:ilvl="0" w:tplc="B630FA7C">
      <w:start w:val="1"/>
      <w:numFmt w:val="bullet"/>
      <w:lvlText w:val="-"/>
      <w:lvlJc w:val="left"/>
      <w:pPr>
        <w:ind w:left="1068" w:hanging="360"/>
      </w:pPr>
      <w:rPr>
        <w:rFonts w:ascii="Arial" w:eastAsia="Cambria" w:hAnsi="Arial"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CF846B4"/>
    <w:multiLevelType w:val="multilevel"/>
    <w:tmpl w:val="565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1C7FD6"/>
    <w:multiLevelType w:val="hybridMultilevel"/>
    <w:tmpl w:val="0F545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DA7121"/>
    <w:multiLevelType w:val="hybridMultilevel"/>
    <w:tmpl w:val="7A8CB3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13FBF"/>
    <w:multiLevelType w:val="hybridMultilevel"/>
    <w:tmpl w:val="8176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339CA"/>
    <w:multiLevelType w:val="hybridMultilevel"/>
    <w:tmpl w:val="5090291A"/>
    <w:lvl w:ilvl="0" w:tplc="D7A097A0">
      <w:start w:val="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1B366B"/>
    <w:multiLevelType w:val="multilevel"/>
    <w:tmpl w:val="D45E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C2067A"/>
    <w:multiLevelType w:val="hybridMultilevel"/>
    <w:tmpl w:val="2692F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59B12D8"/>
    <w:multiLevelType w:val="hybridMultilevel"/>
    <w:tmpl w:val="CC58EBFE"/>
    <w:lvl w:ilvl="0" w:tplc="F42E44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8A2259C"/>
    <w:multiLevelType w:val="hybridMultilevel"/>
    <w:tmpl w:val="769A9678"/>
    <w:lvl w:ilvl="0" w:tplc="D7A097A0">
      <w:start w:val="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A948E6"/>
    <w:multiLevelType w:val="multilevel"/>
    <w:tmpl w:val="DB80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AC52C2"/>
    <w:multiLevelType w:val="hybridMultilevel"/>
    <w:tmpl w:val="E9FCEA9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FAA6827"/>
    <w:multiLevelType w:val="multilevel"/>
    <w:tmpl w:val="E626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9"/>
  </w:num>
  <w:num w:numId="3">
    <w:abstractNumId w:val="3"/>
  </w:num>
  <w:num w:numId="4">
    <w:abstractNumId w:val="11"/>
  </w:num>
  <w:num w:numId="5">
    <w:abstractNumId w:val="4"/>
  </w:num>
  <w:num w:numId="6">
    <w:abstractNumId w:val="20"/>
  </w:num>
  <w:num w:numId="7">
    <w:abstractNumId w:val="37"/>
  </w:num>
  <w:num w:numId="8">
    <w:abstractNumId w:val="5"/>
  </w:num>
  <w:num w:numId="9">
    <w:abstractNumId w:val="27"/>
  </w:num>
  <w:num w:numId="10">
    <w:abstractNumId w:val="7"/>
  </w:num>
  <w:num w:numId="11">
    <w:abstractNumId w:val="22"/>
  </w:num>
  <w:num w:numId="12">
    <w:abstractNumId w:val="43"/>
  </w:num>
  <w:num w:numId="13">
    <w:abstractNumId w:val="0"/>
  </w:num>
  <w:num w:numId="14">
    <w:abstractNumId w:val="34"/>
  </w:num>
  <w:num w:numId="15">
    <w:abstractNumId w:val="8"/>
  </w:num>
  <w:num w:numId="16">
    <w:abstractNumId w:val="38"/>
  </w:num>
  <w:num w:numId="17">
    <w:abstractNumId w:val="30"/>
  </w:num>
  <w:num w:numId="18">
    <w:abstractNumId w:val="10"/>
  </w:num>
  <w:num w:numId="19">
    <w:abstractNumId w:val="17"/>
  </w:num>
  <w:num w:numId="20">
    <w:abstractNumId w:val="26"/>
  </w:num>
  <w:num w:numId="21">
    <w:abstractNumId w:val="14"/>
  </w:num>
  <w:num w:numId="22">
    <w:abstractNumId w:val="12"/>
  </w:num>
  <w:num w:numId="23">
    <w:abstractNumId w:val="21"/>
  </w:num>
  <w:num w:numId="24">
    <w:abstractNumId w:val="9"/>
  </w:num>
  <w:num w:numId="25">
    <w:abstractNumId w:val="24"/>
  </w:num>
  <w:num w:numId="26">
    <w:abstractNumId w:val="15"/>
  </w:num>
  <w:num w:numId="27">
    <w:abstractNumId w:val="29"/>
  </w:num>
  <w:num w:numId="28">
    <w:abstractNumId w:val="39"/>
  </w:num>
  <w:num w:numId="29">
    <w:abstractNumId w:val="18"/>
  </w:num>
  <w:num w:numId="30">
    <w:abstractNumId w:val="42"/>
  </w:num>
  <w:num w:numId="31">
    <w:abstractNumId w:val="2"/>
  </w:num>
  <w:num w:numId="32">
    <w:abstractNumId w:val="13"/>
  </w:num>
  <w:num w:numId="33">
    <w:abstractNumId w:val="33"/>
  </w:num>
  <w:num w:numId="34">
    <w:abstractNumId w:val="1"/>
  </w:num>
  <w:num w:numId="35">
    <w:abstractNumId w:val="41"/>
  </w:num>
  <w:num w:numId="36">
    <w:abstractNumId w:val="44"/>
  </w:num>
  <w:num w:numId="37">
    <w:abstractNumId w:val="32"/>
  </w:num>
  <w:num w:numId="38">
    <w:abstractNumId w:val="46"/>
  </w:num>
  <w:num w:numId="39">
    <w:abstractNumId w:val="36"/>
  </w:num>
  <w:num w:numId="40">
    <w:abstractNumId w:val="6"/>
  </w:num>
  <w:num w:numId="41">
    <w:abstractNumId w:val="35"/>
  </w:num>
  <w:num w:numId="42">
    <w:abstractNumId w:val="40"/>
  </w:num>
  <w:num w:numId="43">
    <w:abstractNumId w:val="45"/>
  </w:num>
  <w:num w:numId="44">
    <w:abstractNumId w:val="25"/>
  </w:num>
  <w:num w:numId="45">
    <w:abstractNumId w:val="23"/>
  </w:num>
  <w:num w:numId="46">
    <w:abstractNumId w:val="16"/>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zMTQwMDGyMLc0MTJQ0lEKTi0uzszPAykwrAUAls0N8CwAAAA="/>
  </w:docVars>
  <w:rsids>
    <w:rsidRoot w:val="00C050E4"/>
    <w:rsid w:val="00001FF7"/>
    <w:rsid w:val="00003608"/>
    <w:rsid w:val="00004B8A"/>
    <w:rsid w:val="00005458"/>
    <w:rsid w:val="00007313"/>
    <w:rsid w:val="000079EC"/>
    <w:rsid w:val="00010D35"/>
    <w:rsid w:val="00012B21"/>
    <w:rsid w:val="00013005"/>
    <w:rsid w:val="000139FF"/>
    <w:rsid w:val="00014D27"/>
    <w:rsid w:val="00015FE3"/>
    <w:rsid w:val="00016984"/>
    <w:rsid w:val="000173AE"/>
    <w:rsid w:val="000210C8"/>
    <w:rsid w:val="00022088"/>
    <w:rsid w:val="0002334E"/>
    <w:rsid w:val="00023386"/>
    <w:rsid w:val="00024C68"/>
    <w:rsid w:val="0002503A"/>
    <w:rsid w:val="000267F2"/>
    <w:rsid w:val="00026F46"/>
    <w:rsid w:val="00030AE5"/>
    <w:rsid w:val="00032EA3"/>
    <w:rsid w:val="00033C5F"/>
    <w:rsid w:val="0003402C"/>
    <w:rsid w:val="00034763"/>
    <w:rsid w:val="000356F5"/>
    <w:rsid w:val="0003732B"/>
    <w:rsid w:val="000378A7"/>
    <w:rsid w:val="00040B34"/>
    <w:rsid w:val="000415DC"/>
    <w:rsid w:val="000417EC"/>
    <w:rsid w:val="00041D26"/>
    <w:rsid w:val="0004224E"/>
    <w:rsid w:val="00042813"/>
    <w:rsid w:val="00042EF1"/>
    <w:rsid w:val="00043721"/>
    <w:rsid w:val="000456BA"/>
    <w:rsid w:val="00045D0E"/>
    <w:rsid w:val="00046D2D"/>
    <w:rsid w:val="00046F38"/>
    <w:rsid w:val="00047F03"/>
    <w:rsid w:val="00050AD3"/>
    <w:rsid w:val="00052721"/>
    <w:rsid w:val="00056144"/>
    <w:rsid w:val="0005658E"/>
    <w:rsid w:val="000567B3"/>
    <w:rsid w:val="0005718F"/>
    <w:rsid w:val="00057BD4"/>
    <w:rsid w:val="0006101A"/>
    <w:rsid w:val="00061021"/>
    <w:rsid w:val="000637DD"/>
    <w:rsid w:val="00070A25"/>
    <w:rsid w:val="00070E89"/>
    <w:rsid w:val="0007229A"/>
    <w:rsid w:val="00072E2D"/>
    <w:rsid w:val="00073F3E"/>
    <w:rsid w:val="00074646"/>
    <w:rsid w:val="0007529A"/>
    <w:rsid w:val="00077277"/>
    <w:rsid w:val="00077D5F"/>
    <w:rsid w:val="000801F2"/>
    <w:rsid w:val="0008111A"/>
    <w:rsid w:val="000821F3"/>
    <w:rsid w:val="00084CA0"/>
    <w:rsid w:val="00084FC3"/>
    <w:rsid w:val="00085F27"/>
    <w:rsid w:val="00090359"/>
    <w:rsid w:val="00090915"/>
    <w:rsid w:val="00093A27"/>
    <w:rsid w:val="00093C52"/>
    <w:rsid w:val="00094BFC"/>
    <w:rsid w:val="000A0938"/>
    <w:rsid w:val="000A3C2F"/>
    <w:rsid w:val="000A5575"/>
    <w:rsid w:val="000A642E"/>
    <w:rsid w:val="000A6EA5"/>
    <w:rsid w:val="000B21D9"/>
    <w:rsid w:val="000B3698"/>
    <w:rsid w:val="000B3CE1"/>
    <w:rsid w:val="000B4155"/>
    <w:rsid w:val="000B6623"/>
    <w:rsid w:val="000B670B"/>
    <w:rsid w:val="000B682B"/>
    <w:rsid w:val="000B692A"/>
    <w:rsid w:val="000C0740"/>
    <w:rsid w:val="000C1455"/>
    <w:rsid w:val="000C2A17"/>
    <w:rsid w:val="000C3804"/>
    <w:rsid w:val="000C399E"/>
    <w:rsid w:val="000C4756"/>
    <w:rsid w:val="000C555F"/>
    <w:rsid w:val="000C7EF1"/>
    <w:rsid w:val="000D127B"/>
    <w:rsid w:val="000D16C5"/>
    <w:rsid w:val="000D18A5"/>
    <w:rsid w:val="000D272C"/>
    <w:rsid w:val="000D2E99"/>
    <w:rsid w:val="000D2F94"/>
    <w:rsid w:val="000D3007"/>
    <w:rsid w:val="000D598B"/>
    <w:rsid w:val="000D61D6"/>
    <w:rsid w:val="000D70E3"/>
    <w:rsid w:val="000D730E"/>
    <w:rsid w:val="000E0DD3"/>
    <w:rsid w:val="000E0FF6"/>
    <w:rsid w:val="000E3DA1"/>
    <w:rsid w:val="000E54A1"/>
    <w:rsid w:val="000E68A4"/>
    <w:rsid w:val="000E6A64"/>
    <w:rsid w:val="000E6BAA"/>
    <w:rsid w:val="000E73B2"/>
    <w:rsid w:val="000E7C10"/>
    <w:rsid w:val="000E7F4E"/>
    <w:rsid w:val="000F0D3F"/>
    <w:rsid w:val="000F14A2"/>
    <w:rsid w:val="000F4DA4"/>
    <w:rsid w:val="000F7824"/>
    <w:rsid w:val="0010197B"/>
    <w:rsid w:val="00102910"/>
    <w:rsid w:val="0010325B"/>
    <w:rsid w:val="001058B6"/>
    <w:rsid w:val="00105E54"/>
    <w:rsid w:val="00106B68"/>
    <w:rsid w:val="00106F03"/>
    <w:rsid w:val="0010780A"/>
    <w:rsid w:val="00107C10"/>
    <w:rsid w:val="001167C3"/>
    <w:rsid w:val="001209A1"/>
    <w:rsid w:val="001213AF"/>
    <w:rsid w:val="00125038"/>
    <w:rsid w:val="00126472"/>
    <w:rsid w:val="00127061"/>
    <w:rsid w:val="00127994"/>
    <w:rsid w:val="00127E40"/>
    <w:rsid w:val="001300CB"/>
    <w:rsid w:val="00130237"/>
    <w:rsid w:val="00130A48"/>
    <w:rsid w:val="001310CB"/>
    <w:rsid w:val="001337FA"/>
    <w:rsid w:val="00134DD6"/>
    <w:rsid w:val="00135744"/>
    <w:rsid w:val="00136C04"/>
    <w:rsid w:val="00137605"/>
    <w:rsid w:val="001401CA"/>
    <w:rsid w:val="00141F93"/>
    <w:rsid w:val="00143FE7"/>
    <w:rsid w:val="001440F6"/>
    <w:rsid w:val="00144564"/>
    <w:rsid w:val="001478DA"/>
    <w:rsid w:val="00147EFE"/>
    <w:rsid w:val="001513E5"/>
    <w:rsid w:val="00152D82"/>
    <w:rsid w:val="00156BAB"/>
    <w:rsid w:val="00157458"/>
    <w:rsid w:val="001612EF"/>
    <w:rsid w:val="001614C9"/>
    <w:rsid w:val="00161606"/>
    <w:rsid w:val="00161F0A"/>
    <w:rsid w:val="00164232"/>
    <w:rsid w:val="00164639"/>
    <w:rsid w:val="0016504D"/>
    <w:rsid w:val="001659D7"/>
    <w:rsid w:val="00166FFE"/>
    <w:rsid w:val="00170C06"/>
    <w:rsid w:val="00170FF2"/>
    <w:rsid w:val="00171B41"/>
    <w:rsid w:val="00173A9B"/>
    <w:rsid w:val="00175C69"/>
    <w:rsid w:val="00176F0B"/>
    <w:rsid w:val="001800EA"/>
    <w:rsid w:val="00182E5E"/>
    <w:rsid w:val="0018426A"/>
    <w:rsid w:val="001865FD"/>
    <w:rsid w:val="001868AD"/>
    <w:rsid w:val="00187FE4"/>
    <w:rsid w:val="001921AF"/>
    <w:rsid w:val="00194E3A"/>
    <w:rsid w:val="00195BD2"/>
    <w:rsid w:val="00196913"/>
    <w:rsid w:val="00197F91"/>
    <w:rsid w:val="001A25F1"/>
    <w:rsid w:val="001A3317"/>
    <w:rsid w:val="001A3521"/>
    <w:rsid w:val="001A38A5"/>
    <w:rsid w:val="001A3A60"/>
    <w:rsid w:val="001A485F"/>
    <w:rsid w:val="001A5180"/>
    <w:rsid w:val="001A703A"/>
    <w:rsid w:val="001A7862"/>
    <w:rsid w:val="001B075E"/>
    <w:rsid w:val="001B1320"/>
    <w:rsid w:val="001B15FD"/>
    <w:rsid w:val="001B2E1E"/>
    <w:rsid w:val="001B4CA3"/>
    <w:rsid w:val="001B600E"/>
    <w:rsid w:val="001B6A6C"/>
    <w:rsid w:val="001B77F8"/>
    <w:rsid w:val="001C1179"/>
    <w:rsid w:val="001C2BF5"/>
    <w:rsid w:val="001C30BD"/>
    <w:rsid w:val="001C3880"/>
    <w:rsid w:val="001D00D7"/>
    <w:rsid w:val="001D14ED"/>
    <w:rsid w:val="001D27D0"/>
    <w:rsid w:val="001D42CA"/>
    <w:rsid w:val="001D4464"/>
    <w:rsid w:val="001D44AE"/>
    <w:rsid w:val="001D6D2A"/>
    <w:rsid w:val="001D7F0E"/>
    <w:rsid w:val="001E03AD"/>
    <w:rsid w:val="001E140D"/>
    <w:rsid w:val="001E196E"/>
    <w:rsid w:val="001E2485"/>
    <w:rsid w:val="001E31CA"/>
    <w:rsid w:val="001E3795"/>
    <w:rsid w:val="001E6568"/>
    <w:rsid w:val="001E7088"/>
    <w:rsid w:val="001E76FE"/>
    <w:rsid w:val="001F02C8"/>
    <w:rsid w:val="001F054A"/>
    <w:rsid w:val="001F21E6"/>
    <w:rsid w:val="001F2EEA"/>
    <w:rsid w:val="001F4809"/>
    <w:rsid w:val="001F4879"/>
    <w:rsid w:val="001F491C"/>
    <w:rsid w:val="001F702C"/>
    <w:rsid w:val="00200325"/>
    <w:rsid w:val="00200A6C"/>
    <w:rsid w:val="00201AA3"/>
    <w:rsid w:val="00204FF3"/>
    <w:rsid w:val="00205C7F"/>
    <w:rsid w:val="002065FB"/>
    <w:rsid w:val="0021049E"/>
    <w:rsid w:val="0021253C"/>
    <w:rsid w:val="002127BD"/>
    <w:rsid w:val="00213D39"/>
    <w:rsid w:val="00215845"/>
    <w:rsid w:val="00215FBF"/>
    <w:rsid w:val="00216281"/>
    <w:rsid w:val="00217CE6"/>
    <w:rsid w:val="0022001B"/>
    <w:rsid w:val="00220CED"/>
    <w:rsid w:val="002213A3"/>
    <w:rsid w:val="00221F9D"/>
    <w:rsid w:val="00223197"/>
    <w:rsid w:val="002243E3"/>
    <w:rsid w:val="002254AF"/>
    <w:rsid w:val="00226D29"/>
    <w:rsid w:val="00226D93"/>
    <w:rsid w:val="00230878"/>
    <w:rsid w:val="00232FE4"/>
    <w:rsid w:val="00234E35"/>
    <w:rsid w:val="0023518A"/>
    <w:rsid w:val="0023759C"/>
    <w:rsid w:val="00240D93"/>
    <w:rsid w:val="00242286"/>
    <w:rsid w:val="00242A5F"/>
    <w:rsid w:val="00242D27"/>
    <w:rsid w:val="00244238"/>
    <w:rsid w:val="0025100A"/>
    <w:rsid w:val="00251CA7"/>
    <w:rsid w:val="00253EE4"/>
    <w:rsid w:val="00255BED"/>
    <w:rsid w:val="00256D7B"/>
    <w:rsid w:val="00261FDB"/>
    <w:rsid w:val="00264DD8"/>
    <w:rsid w:val="00270907"/>
    <w:rsid w:val="00270E1B"/>
    <w:rsid w:val="00271769"/>
    <w:rsid w:val="0027407F"/>
    <w:rsid w:val="0027429C"/>
    <w:rsid w:val="00274744"/>
    <w:rsid w:val="002752B3"/>
    <w:rsid w:val="00275D62"/>
    <w:rsid w:val="00276D2C"/>
    <w:rsid w:val="00276DEB"/>
    <w:rsid w:val="00280A70"/>
    <w:rsid w:val="002831A0"/>
    <w:rsid w:val="00286ECC"/>
    <w:rsid w:val="00287C11"/>
    <w:rsid w:val="002903D9"/>
    <w:rsid w:val="002914F0"/>
    <w:rsid w:val="00291563"/>
    <w:rsid w:val="0029179D"/>
    <w:rsid w:val="00291F25"/>
    <w:rsid w:val="00292D8D"/>
    <w:rsid w:val="00294AD7"/>
    <w:rsid w:val="00295615"/>
    <w:rsid w:val="00296FDD"/>
    <w:rsid w:val="002A0CB8"/>
    <w:rsid w:val="002A2B56"/>
    <w:rsid w:val="002A3347"/>
    <w:rsid w:val="002A39D7"/>
    <w:rsid w:val="002A43EB"/>
    <w:rsid w:val="002A4554"/>
    <w:rsid w:val="002A6878"/>
    <w:rsid w:val="002B067E"/>
    <w:rsid w:val="002B186F"/>
    <w:rsid w:val="002B31EF"/>
    <w:rsid w:val="002B3394"/>
    <w:rsid w:val="002B4D22"/>
    <w:rsid w:val="002C1163"/>
    <w:rsid w:val="002C280E"/>
    <w:rsid w:val="002C2C20"/>
    <w:rsid w:val="002C3029"/>
    <w:rsid w:val="002C7ECA"/>
    <w:rsid w:val="002D290F"/>
    <w:rsid w:val="002D29CA"/>
    <w:rsid w:val="002D2AAA"/>
    <w:rsid w:val="002D314D"/>
    <w:rsid w:val="002D7E52"/>
    <w:rsid w:val="002E145E"/>
    <w:rsid w:val="002E3A26"/>
    <w:rsid w:val="002E4630"/>
    <w:rsid w:val="002E62DB"/>
    <w:rsid w:val="002F116B"/>
    <w:rsid w:val="002F18B5"/>
    <w:rsid w:val="002F1D12"/>
    <w:rsid w:val="002F209A"/>
    <w:rsid w:val="002F31F0"/>
    <w:rsid w:val="002F339D"/>
    <w:rsid w:val="002F44B8"/>
    <w:rsid w:val="002F678C"/>
    <w:rsid w:val="002F6D98"/>
    <w:rsid w:val="002F79B1"/>
    <w:rsid w:val="00300203"/>
    <w:rsid w:val="00300D0E"/>
    <w:rsid w:val="00301A3D"/>
    <w:rsid w:val="0030214A"/>
    <w:rsid w:val="003023C7"/>
    <w:rsid w:val="00303214"/>
    <w:rsid w:val="003039F4"/>
    <w:rsid w:val="00304312"/>
    <w:rsid w:val="003048F5"/>
    <w:rsid w:val="0030550A"/>
    <w:rsid w:val="00306F27"/>
    <w:rsid w:val="003126A7"/>
    <w:rsid w:val="003134F4"/>
    <w:rsid w:val="00314699"/>
    <w:rsid w:val="00315C55"/>
    <w:rsid w:val="00316BC1"/>
    <w:rsid w:val="003225B9"/>
    <w:rsid w:val="00323F1C"/>
    <w:rsid w:val="00324140"/>
    <w:rsid w:val="00324675"/>
    <w:rsid w:val="00326E4A"/>
    <w:rsid w:val="00327EBB"/>
    <w:rsid w:val="00330732"/>
    <w:rsid w:val="00330C51"/>
    <w:rsid w:val="003320E9"/>
    <w:rsid w:val="00337A72"/>
    <w:rsid w:val="00340CA5"/>
    <w:rsid w:val="0034350D"/>
    <w:rsid w:val="00344BAA"/>
    <w:rsid w:val="003465A8"/>
    <w:rsid w:val="00346E66"/>
    <w:rsid w:val="00346F6E"/>
    <w:rsid w:val="00352ED6"/>
    <w:rsid w:val="00353BEB"/>
    <w:rsid w:val="00353CF3"/>
    <w:rsid w:val="00354D6C"/>
    <w:rsid w:val="003560F8"/>
    <w:rsid w:val="00356654"/>
    <w:rsid w:val="00356BB5"/>
    <w:rsid w:val="00360C0B"/>
    <w:rsid w:val="0036242C"/>
    <w:rsid w:val="00363981"/>
    <w:rsid w:val="00363F6A"/>
    <w:rsid w:val="003647AD"/>
    <w:rsid w:val="00365DBF"/>
    <w:rsid w:val="00366888"/>
    <w:rsid w:val="003668C3"/>
    <w:rsid w:val="00366F8C"/>
    <w:rsid w:val="003672BC"/>
    <w:rsid w:val="0036749F"/>
    <w:rsid w:val="003674B8"/>
    <w:rsid w:val="00367905"/>
    <w:rsid w:val="00370624"/>
    <w:rsid w:val="00373BD9"/>
    <w:rsid w:val="0037646A"/>
    <w:rsid w:val="00377DAF"/>
    <w:rsid w:val="00380F31"/>
    <w:rsid w:val="00381641"/>
    <w:rsid w:val="00381838"/>
    <w:rsid w:val="00381D67"/>
    <w:rsid w:val="0038206C"/>
    <w:rsid w:val="00385FB6"/>
    <w:rsid w:val="003904F4"/>
    <w:rsid w:val="003912FE"/>
    <w:rsid w:val="003946E5"/>
    <w:rsid w:val="003974C0"/>
    <w:rsid w:val="003A0131"/>
    <w:rsid w:val="003A114F"/>
    <w:rsid w:val="003A14C9"/>
    <w:rsid w:val="003A2156"/>
    <w:rsid w:val="003A2E24"/>
    <w:rsid w:val="003A3195"/>
    <w:rsid w:val="003A31FD"/>
    <w:rsid w:val="003A5347"/>
    <w:rsid w:val="003A685B"/>
    <w:rsid w:val="003B115E"/>
    <w:rsid w:val="003B14BF"/>
    <w:rsid w:val="003B14E1"/>
    <w:rsid w:val="003B33F4"/>
    <w:rsid w:val="003B5876"/>
    <w:rsid w:val="003B6F13"/>
    <w:rsid w:val="003C32B3"/>
    <w:rsid w:val="003C5EE9"/>
    <w:rsid w:val="003C600C"/>
    <w:rsid w:val="003C69F1"/>
    <w:rsid w:val="003C79DE"/>
    <w:rsid w:val="003D0129"/>
    <w:rsid w:val="003D115E"/>
    <w:rsid w:val="003D1EE1"/>
    <w:rsid w:val="003D2682"/>
    <w:rsid w:val="003D282E"/>
    <w:rsid w:val="003D2F91"/>
    <w:rsid w:val="003D5784"/>
    <w:rsid w:val="003D769F"/>
    <w:rsid w:val="003D7CCD"/>
    <w:rsid w:val="003D7D27"/>
    <w:rsid w:val="003E1776"/>
    <w:rsid w:val="003E4D2C"/>
    <w:rsid w:val="003E59E1"/>
    <w:rsid w:val="003F19E5"/>
    <w:rsid w:val="003F1F66"/>
    <w:rsid w:val="003F21B7"/>
    <w:rsid w:val="003F23C3"/>
    <w:rsid w:val="003F4ADD"/>
    <w:rsid w:val="003F6D1E"/>
    <w:rsid w:val="003F6E99"/>
    <w:rsid w:val="00401EBD"/>
    <w:rsid w:val="0040345E"/>
    <w:rsid w:val="00404A90"/>
    <w:rsid w:val="00404CED"/>
    <w:rsid w:val="00405064"/>
    <w:rsid w:val="004066C5"/>
    <w:rsid w:val="004069FD"/>
    <w:rsid w:val="00411607"/>
    <w:rsid w:val="00411BB5"/>
    <w:rsid w:val="0041237C"/>
    <w:rsid w:val="0041361D"/>
    <w:rsid w:val="00414219"/>
    <w:rsid w:val="004143EF"/>
    <w:rsid w:val="00414AF5"/>
    <w:rsid w:val="0041560C"/>
    <w:rsid w:val="00416E32"/>
    <w:rsid w:val="00417270"/>
    <w:rsid w:val="004176BD"/>
    <w:rsid w:val="004178A7"/>
    <w:rsid w:val="00420010"/>
    <w:rsid w:val="0042061B"/>
    <w:rsid w:val="00421AA2"/>
    <w:rsid w:val="00422118"/>
    <w:rsid w:val="00424256"/>
    <w:rsid w:val="004245E6"/>
    <w:rsid w:val="00424727"/>
    <w:rsid w:val="00425B2F"/>
    <w:rsid w:val="00425EE7"/>
    <w:rsid w:val="0042793A"/>
    <w:rsid w:val="00430DEB"/>
    <w:rsid w:val="00432127"/>
    <w:rsid w:val="00432A83"/>
    <w:rsid w:val="00432CB1"/>
    <w:rsid w:val="004364FF"/>
    <w:rsid w:val="0044183C"/>
    <w:rsid w:val="00444D12"/>
    <w:rsid w:val="0044515C"/>
    <w:rsid w:val="004455BC"/>
    <w:rsid w:val="00445973"/>
    <w:rsid w:val="00446885"/>
    <w:rsid w:val="00447B88"/>
    <w:rsid w:val="0045648F"/>
    <w:rsid w:val="004571A9"/>
    <w:rsid w:val="004601EA"/>
    <w:rsid w:val="0046109F"/>
    <w:rsid w:val="004613C1"/>
    <w:rsid w:val="00461D17"/>
    <w:rsid w:val="004624C2"/>
    <w:rsid w:val="00462C5F"/>
    <w:rsid w:val="0046541C"/>
    <w:rsid w:val="00466707"/>
    <w:rsid w:val="00466C63"/>
    <w:rsid w:val="0047083C"/>
    <w:rsid w:val="00476078"/>
    <w:rsid w:val="0048013A"/>
    <w:rsid w:val="00481902"/>
    <w:rsid w:val="0048250B"/>
    <w:rsid w:val="004837EF"/>
    <w:rsid w:val="004841A8"/>
    <w:rsid w:val="004848E7"/>
    <w:rsid w:val="00486663"/>
    <w:rsid w:val="00491F49"/>
    <w:rsid w:val="00492210"/>
    <w:rsid w:val="00495062"/>
    <w:rsid w:val="00495C2E"/>
    <w:rsid w:val="00496941"/>
    <w:rsid w:val="0049715C"/>
    <w:rsid w:val="004A1203"/>
    <w:rsid w:val="004A2A58"/>
    <w:rsid w:val="004A3A51"/>
    <w:rsid w:val="004A421A"/>
    <w:rsid w:val="004A5B71"/>
    <w:rsid w:val="004A7B9D"/>
    <w:rsid w:val="004B1444"/>
    <w:rsid w:val="004B1D34"/>
    <w:rsid w:val="004B4936"/>
    <w:rsid w:val="004B586A"/>
    <w:rsid w:val="004B625F"/>
    <w:rsid w:val="004B6877"/>
    <w:rsid w:val="004B6EF4"/>
    <w:rsid w:val="004C0739"/>
    <w:rsid w:val="004C32BC"/>
    <w:rsid w:val="004C4C50"/>
    <w:rsid w:val="004C62F0"/>
    <w:rsid w:val="004D00B0"/>
    <w:rsid w:val="004D2A0A"/>
    <w:rsid w:val="004D382F"/>
    <w:rsid w:val="004D4029"/>
    <w:rsid w:val="004D5DBB"/>
    <w:rsid w:val="004D5EE4"/>
    <w:rsid w:val="004D730B"/>
    <w:rsid w:val="004D747A"/>
    <w:rsid w:val="004E0564"/>
    <w:rsid w:val="004E1A2B"/>
    <w:rsid w:val="004E40E9"/>
    <w:rsid w:val="004E435C"/>
    <w:rsid w:val="004E534D"/>
    <w:rsid w:val="004E55AD"/>
    <w:rsid w:val="004E599C"/>
    <w:rsid w:val="004E72D4"/>
    <w:rsid w:val="004E7C46"/>
    <w:rsid w:val="004F08EB"/>
    <w:rsid w:val="004F1E61"/>
    <w:rsid w:val="004F45B2"/>
    <w:rsid w:val="004F4C0F"/>
    <w:rsid w:val="004F59E9"/>
    <w:rsid w:val="004F73A0"/>
    <w:rsid w:val="00500A2B"/>
    <w:rsid w:val="005011DE"/>
    <w:rsid w:val="0050139C"/>
    <w:rsid w:val="0050243C"/>
    <w:rsid w:val="0050333D"/>
    <w:rsid w:val="00503479"/>
    <w:rsid w:val="005050A7"/>
    <w:rsid w:val="00507210"/>
    <w:rsid w:val="0051081A"/>
    <w:rsid w:val="005110D8"/>
    <w:rsid w:val="00513F14"/>
    <w:rsid w:val="005217D5"/>
    <w:rsid w:val="00522510"/>
    <w:rsid w:val="00522CAF"/>
    <w:rsid w:val="00522ED6"/>
    <w:rsid w:val="00523E95"/>
    <w:rsid w:val="00523FD3"/>
    <w:rsid w:val="005273DB"/>
    <w:rsid w:val="00530FD1"/>
    <w:rsid w:val="00531927"/>
    <w:rsid w:val="005338EB"/>
    <w:rsid w:val="005358C1"/>
    <w:rsid w:val="00536307"/>
    <w:rsid w:val="00537F1A"/>
    <w:rsid w:val="0054031E"/>
    <w:rsid w:val="00540966"/>
    <w:rsid w:val="00541061"/>
    <w:rsid w:val="00542C8E"/>
    <w:rsid w:val="005430DA"/>
    <w:rsid w:val="00544132"/>
    <w:rsid w:val="005441A4"/>
    <w:rsid w:val="00544D3E"/>
    <w:rsid w:val="00550265"/>
    <w:rsid w:val="00550E9A"/>
    <w:rsid w:val="00551587"/>
    <w:rsid w:val="00551C22"/>
    <w:rsid w:val="00551D5D"/>
    <w:rsid w:val="00553156"/>
    <w:rsid w:val="00555121"/>
    <w:rsid w:val="00560000"/>
    <w:rsid w:val="00562932"/>
    <w:rsid w:val="00562FD4"/>
    <w:rsid w:val="005653F5"/>
    <w:rsid w:val="0056577B"/>
    <w:rsid w:val="00571C11"/>
    <w:rsid w:val="00573206"/>
    <w:rsid w:val="00575203"/>
    <w:rsid w:val="0057599A"/>
    <w:rsid w:val="00576207"/>
    <w:rsid w:val="00576B8E"/>
    <w:rsid w:val="0057736C"/>
    <w:rsid w:val="005773B1"/>
    <w:rsid w:val="00580939"/>
    <w:rsid w:val="005813FD"/>
    <w:rsid w:val="005816EF"/>
    <w:rsid w:val="00582417"/>
    <w:rsid w:val="00582E4D"/>
    <w:rsid w:val="00582ED7"/>
    <w:rsid w:val="005844AE"/>
    <w:rsid w:val="00587561"/>
    <w:rsid w:val="005878A0"/>
    <w:rsid w:val="00592031"/>
    <w:rsid w:val="005936E5"/>
    <w:rsid w:val="00593F50"/>
    <w:rsid w:val="00594604"/>
    <w:rsid w:val="00595147"/>
    <w:rsid w:val="005953A1"/>
    <w:rsid w:val="0059552A"/>
    <w:rsid w:val="005A02C8"/>
    <w:rsid w:val="005A0BB2"/>
    <w:rsid w:val="005A109D"/>
    <w:rsid w:val="005A1E99"/>
    <w:rsid w:val="005A3BD5"/>
    <w:rsid w:val="005A4080"/>
    <w:rsid w:val="005A473E"/>
    <w:rsid w:val="005A4A96"/>
    <w:rsid w:val="005A547F"/>
    <w:rsid w:val="005A6EAA"/>
    <w:rsid w:val="005B079D"/>
    <w:rsid w:val="005B0EA1"/>
    <w:rsid w:val="005B24D4"/>
    <w:rsid w:val="005B2582"/>
    <w:rsid w:val="005B35DA"/>
    <w:rsid w:val="005B43F4"/>
    <w:rsid w:val="005B7854"/>
    <w:rsid w:val="005B7FF3"/>
    <w:rsid w:val="005C1A92"/>
    <w:rsid w:val="005C1E36"/>
    <w:rsid w:val="005C2861"/>
    <w:rsid w:val="005C2880"/>
    <w:rsid w:val="005C33DB"/>
    <w:rsid w:val="005C3CB8"/>
    <w:rsid w:val="005C61A3"/>
    <w:rsid w:val="005C6927"/>
    <w:rsid w:val="005C6A02"/>
    <w:rsid w:val="005C760B"/>
    <w:rsid w:val="005C7CA7"/>
    <w:rsid w:val="005D1134"/>
    <w:rsid w:val="005D1728"/>
    <w:rsid w:val="005D233E"/>
    <w:rsid w:val="005D2CEC"/>
    <w:rsid w:val="005D55EB"/>
    <w:rsid w:val="005D5DD8"/>
    <w:rsid w:val="005D6181"/>
    <w:rsid w:val="005E02B0"/>
    <w:rsid w:val="005E0703"/>
    <w:rsid w:val="005E1AFF"/>
    <w:rsid w:val="005E3BE7"/>
    <w:rsid w:val="005E5308"/>
    <w:rsid w:val="005F1827"/>
    <w:rsid w:val="005F1FC1"/>
    <w:rsid w:val="005F3E9D"/>
    <w:rsid w:val="005F6977"/>
    <w:rsid w:val="005F72D1"/>
    <w:rsid w:val="005F7A4D"/>
    <w:rsid w:val="00602145"/>
    <w:rsid w:val="0060327B"/>
    <w:rsid w:val="00604FEF"/>
    <w:rsid w:val="0060697D"/>
    <w:rsid w:val="00606986"/>
    <w:rsid w:val="00606C96"/>
    <w:rsid w:val="006077A1"/>
    <w:rsid w:val="00610BBE"/>
    <w:rsid w:val="00613A30"/>
    <w:rsid w:val="006211F0"/>
    <w:rsid w:val="006220E7"/>
    <w:rsid w:val="00623C9D"/>
    <w:rsid w:val="00623D76"/>
    <w:rsid w:val="00624AE7"/>
    <w:rsid w:val="0062521E"/>
    <w:rsid w:val="00625DF5"/>
    <w:rsid w:val="00626FE1"/>
    <w:rsid w:val="00627D8F"/>
    <w:rsid w:val="00632AAF"/>
    <w:rsid w:val="00632E5B"/>
    <w:rsid w:val="00633ABC"/>
    <w:rsid w:val="00635622"/>
    <w:rsid w:val="006364B5"/>
    <w:rsid w:val="006378E5"/>
    <w:rsid w:val="00640BE6"/>
    <w:rsid w:val="00641622"/>
    <w:rsid w:val="00642157"/>
    <w:rsid w:val="0064449F"/>
    <w:rsid w:val="00644C2A"/>
    <w:rsid w:val="00645300"/>
    <w:rsid w:val="00645956"/>
    <w:rsid w:val="00645A7C"/>
    <w:rsid w:val="00650A34"/>
    <w:rsid w:val="0065101F"/>
    <w:rsid w:val="00651B90"/>
    <w:rsid w:val="00651C3D"/>
    <w:rsid w:val="00652F12"/>
    <w:rsid w:val="006534D4"/>
    <w:rsid w:val="006542B2"/>
    <w:rsid w:val="00655C4A"/>
    <w:rsid w:val="00656A86"/>
    <w:rsid w:val="00656FED"/>
    <w:rsid w:val="00660BFF"/>
    <w:rsid w:val="00661424"/>
    <w:rsid w:val="006622C8"/>
    <w:rsid w:val="006644B9"/>
    <w:rsid w:val="00665657"/>
    <w:rsid w:val="00665FA5"/>
    <w:rsid w:val="00667244"/>
    <w:rsid w:val="00667FAE"/>
    <w:rsid w:val="00670D18"/>
    <w:rsid w:val="00670F82"/>
    <w:rsid w:val="0067316C"/>
    <w:rsid w:val="00673B9A"/>
    <w:rsid w:val="006744B5"/>
    <w:rsid w:val="00675EA8"/>
    <w:rsid w:val="006800D8"/>
    <w:rsid w:val="006803E2"/>
    <w:rsid w:val="006861DF"/>
    <w:rsid w:val="00686E14"/>
    <w:rsid w:val="00687694"/>
    <w:rsid w:val="00687EEF"/>
    <w:rsid w:val="00691D62"/>
    <w:rsid w:val="00693AC5"/>
    <w:rsid w:val="006945B9"/>
    <w:rsid w:val="006956E9"/>
    <w:rsid w:val="006978AD"/>
    <w:rsid w:val="006A04F3"/>
    <w:rsid w:val="006A5C57"/>
    <w:rsid w:val="006B337F"/>
    <w:rsid w:val="006B413A"/>
    <w:rsid w:val="006B516D"/>
    <w:rsid w:val="006B7A72"/>
    <w:rsid w:val="006C08EF"/>
    <w:rsid w:val="006C1E14"/>
    <w:rsid w:val="006C2048"/>
    <w:rsid w:val="006C20D2"/>
    <w:rsid w:val="006C3D4A"/>
    <w:rsid w:val="006C6933"/>
    <w:rsid w:val="006C7544"/>
    <w:rsid w:val="006D3CFD"/>
    <w:rsid w:val="006D4BEE"/>
    <w:rsid w:val="006D5C9C"/>
    <w:rsid w:val="006D7C50"/>
    <w:rsid w:val="006E0909"/>
    <w:rsid w:val="006E1263"/>
    <w:rsid w:val="006E155D"/>
    <w:rsid w:val="006E1B31"/>
    <w:rsid w:val="006E5753"/>
    <w:rsid w:val="006F03FB"/>
    <w:rsid w:val="006F088C"/>
    <w:rsid w:val="006F0B25"/>
    <w:rsid w:val="006F26FB"/>
    <w:rsid w:val="006F284A"/>
    <w:rsid w:val="006F33DB"/>
    <w:rsid w:val="006F3DFB"/>
    <w:rsid w:val="006F4279"/>
    <w:rsid w:val="006F63B9"/>
    <w:rsid w:val="007023D8"/>
    <w:rsid w:val="0070459C"/>
    <w:rsid w:val="00704CA2"/>
    <w:rsid w:val="00704F3D"/>
    <w:rsid w:val="00707CAF"/>
    <w:rsid w:val="00710B88"/>
    <w:rsid w:val="00711285"/>
    <w:rsid w:val="00711AEA"/>
    <w:rsid w:val="007123EF"/>
    <w:rsid w:val="007130C1"/>
    <w:rsid w:val="00713336"/>
    <w:rsid w:val="00714124"/>
    <w:rsid w:val="00714515"/>
    <w:rsid w:val="00714AD7"/>
    <w:rsid w:val="00716CDB"/>
    <w:rsid w:val="00716E54"/>
    <w:rsid w:val="00717E45"/>
    <w:rsid w:val="00720299"/>
    <w:rsid w:val="0072209D"/>
    <w:rsid w:val="007235CD"/>
    <w:rsid w:val="00724EF2"/>
    <w:rsid w:val="00724F18"/>
    <w:rsid w:val="00726B4B"/>
    <w:rsid w:val="00726DCD"/>
    <w:rsid w:val="007306FF"/>
    <w:rsid w:val="00730B53"/>
    <w:rsid w:val="00731E95"/>
    <w:rsid w:val="00732CD6"/>
    <w:rsid w:val="0073323F"/>
    <w:rsid w:val="007354BD"/>
    <w:rsid w:val="00736158"/>
    <w:rsid w:val="007368D0"/>
    <w:rsid w:val="00736AF1"/>
    <w:rsid w:val="00737828"/>
    <w:rsid w:val="007378A1"/>
    <w:rsid w:val="007378AC"/>
    <w:rsid w:val="007400F8"/>
    <w:rsid w:val="00740635"/>
    <w:rsid w:val="00740FEE"/>
    <w:rsid w:val="0074145A"/>
    <w:rsid w:val="0074605C"/>
    <w:rsid w:val="00746A12"/>
    <w:rsid w:val="00746DEA"/>
    <w:rsid w:val="0074743E"/>
    <w:rsid w:val="0075031C"/>
    <w:rsid w:val="00752BEB"/>
    <w:rsid w:val="0075314C"/>
    <w:rsid w:val="00753C68"/>
    <w:rsid w:val="00754000"/>
    <w:rsid w:val="00756779"/>
    <w:rsid w:val="0075747E"/>
    <w:rsid w:val="00757BE0"/>
    <w:rsid w:val="0076127D"/>
    <w:rsid w:val="00762086"/>
    <w:rsid w:val="007629A4"/>
    <w:rsid w:val="00763388"/>
    <w:rsid w:val="00763415"/>
    <w:rsid w:val="00766358"/>
    <w:rsid w:val="007675BC"/>
    <w:rsid w:val="00770BA7"/>
    <w:rsid w:val="007718F2"/>
    <w:rsid w:val="00773089"/>
    <w:rsid w:val="007735B7"/>
    <w:rsid w:val="007769BC"/>
    <w:rsid w:val="00776B2A"/>
    <w:rsid w:val="007776D4"/>
    <w:rsid w:val="00777B71"/>
    <w:rsid w:val="00777BB5"/>
    <w:rsid w:val="00780168"/>
    <w:rsid w:val="0078103D"/>
    <w:rsid w:val="007821E3"/>
    <w:rsid w:val="007843C6"/>
    <w:rsid w:val="00785ED4"/>
    <w:rsid w:val="00792475"/>
    <w:rsid w:val="007932DC"/>
    <w:rsid w:val="00793370"/>
    <w:rsid w:val="00795E58"/>
    <w:rsid w:val="00796706"/>
    <w:rsid w:val="00796C0C"/>
    <w:rsid w:val="007A16AE"/>
    <w:rsid w:val="007A175C"/>
    <w:rsid w:val="007A22A1"/>
    <w:rsid w:val="007A22ED"/>
    <w:rsid w:val="007A5AA6"/>
    <w:rsid w:val="007A5CF3"/>
    <w:rsid w:val="007A61EE"/>
    <w:rsid w:val="007A69E0"/>
    <w:rsid w:val="007A73D3"/>
    <w:rsid w:val="007A7B5A"/>
    <w:rsid w:val="007B0327"/>
    <w:rsid w:val="007B0475"/>
    <w:rsid w:val="007B356C"/>
    <w:rsid w:val="007B37E0"/>
    <w:rsid w:val="007B38BF"/>
    <w:rsid w:val="007B4BEC"/>
    <w:rsid w:val="007B6211"/>
    <w:rsid w:val="007B67DD"/>
    <w:rsid w:val="007B74BB"/>
    <w:rsid w:val="007C16AF"/>
    <w:rsid w:val="007C3751"/>
    <w:rsid w:val="007C453E"/>
    <w:rsid w:val="007C57FF"/>
    <w:rsid w:val="007D105D"/>
    <w:rsid w:val="007D2D4E"/>
    <w:rsid w:val="007D3B89"/>
    <w:rsid w:val="007D7D09"/>
    <w:rsid w:val="007E139C"/>
    <w:rsid w:val="007E41D3"/>
    <w:rsid w:val="007E46CB"/>
    <w:rsid w:val="007F11B7"/>
    <w:rsid w:val="007F2C5D"/>
    <w:rsid w:val="007F2EBD"/>
    <w:rsid w:val="007F48F2"/>
    <w:rsid w:val="00803E49"/>
    <w:rsid w:val="008051DC"/>
    <w:rsid w:val="0080570B"/>
    <w:rsid w:val="00807342"/>
    <w:rsid w:val="00810348"/>
    <w:rsid w:val="00811720"/>
    <w:rsid w:val="008121BA"/>
    <w:rsid w:val="00814043"/>
    <w:rsid w:val="0081455D"/>
    <w:rsid w:val="008151B8"/>
    <w:rsid w:val="00815BE7"/>
    <w:rsid w:val="00815DEB"/>
    <w:rsid w:val="00817263"/>
    <w:rsid w:val="00820342"/>
    <w:rsid w:val="00820C2A"/>
    <w:rsid w:val="00826882"/>
    <w:rsid w:val="00830681"/>
    <w:rsid w:val="00837BCE"/>
    <w:rsid w:val="00837DDD"/>
    <w:rsid w:val="008410C8"/>
    <w:rsid w:val="0084113C"/>
    <w:rsid w:val="00841E92"/>
    <w:rsid w:val="00844850"/>
    <w:rsid w:val="0084784B"/>
    <w:rsid w:val="0085042A"/>
    <w:rsid w:val="00852AAD"/>
    <w:rsid w:val="00853053"/>
    <w:rsid w:val="00855DEE"/>
    <w:rsid w:val="00855E2E"/>
    <w:rsid w:val="00855E8B"/>
    <w:rsid w:val="00856478"/>
    <w:rsid w:val="008565E0"/>
    <w:rsid w:val="00856C2D"/>
    <w:rsid w:val="00856C41"/>
    <w:rsid w:val="00856D30"/>
    <w:rsid w:val="00856FF7"/>
    <w:rsid w:val="0086088C"/>
    <w:rsid w:val="00861C78"/>
    <w:rsid w:val="00861ED7"/>
    <w:rsid w:val="00864152"/>
    <w:rsid w:val="0086588E"/>
    <w:rsid w:val="00867146"/>
    <w:rsid w:val="008673B6"/>
    <w:rsid w:val="0086767F"/>
    <w:rsid w:val="00867995"/>
    <w:rsid w:val="00870E72"/>
    <w:rsid w:val="008732EE"/>
    <w:rsid w:val="00875BD8"/>
    <w:rsid w:val="00876252"/>
    <w:rsid w:val="00876298"/>
    <w:rsid w:val="00876B93"/>
    <w:rsid w:val="0087720E"/>
    <w:rsid w:val="00877B5F"/>
    <w:rsid w:val="00877CEA"/>
    <w:rsid w:val="00877D63"/>
    <w:rsid w:val="00880317"/>
    <w:rsid w:val="00885DB4"/>
    <w:rsid w:val="00887A0C"/>
    <w:rsid w:val="00891021"/>
    <w:rsid w:val="00891622"/>
    <w:rsid w:val="0089198F"/>
    <w:rsid w:val="00894E6B"/>
    <w:rsid w:val="00895612"/>
    <w:rsid w:val="00895750"/>
    <w:rsid w:val="00895E2B"/>
    <w:rsid w:val="00896731"/>
    <w:rsid w:val="00896DAC"/>
    <w:rsid w:val="008A2577"/>
    <w:rsid w:val="008A29AA"/>
    <w:rsid w:val="008A2E12"/>
    <w:rsid w:val="008A6370"/>
    <w:rsid w:val="008A674C"/>
    <w:rsid w:val="008B0A6B"/>
    <w:rsid w:val="008B19EF"/>
    <w:rsid w:val="008B535D"/>
    <w:rsid w:val="008B5C69"/>
    <w:rsid w:val="008B6FC7"/>
    <w:rsid w:val="008B7BCC"/>
    <w:rsid w:val="008C10CE"/>
    <w:rsid w:val="008C10EC"/>
    <w:rsid w:val="008C5009"/>
    <w:rsid w:val="008C52FE"/>
    <w:rsid w:val="008C68B4"/>
    <w:rsid w:val="008C72A3"/>
    <w:rsid w:val="008C77CB"/>
    <w:rsid w:val="008C79D3"/>
    <w:rsid w:val="008D043C"/>
    <w:rsid w:val="008D30F2"/>
    <w:rsid w:val="008D42AF"/>
    <w:rsid w:val="008D4BBD"/>
    <w:rsid w:val="008D5D5A"/>
    <w:rsid w:val="008D7648"/>
    <w:rsid w:val="008D77BC"/>
    <w:rsid w:val="008D7909"/>
    <w:rsid w:val="008D7B10"/>
    <w:rsid w:val="008E042B"/>
    <w:rsid w:val="008E1BE7"/>
    <w:rsid w:val="008E2A27"/>
    <w:rsid w:val="008E3BFB"/>
    <w:rsid w:val="008E3D64"/>
    <w:rsid w:val="008E65CE"/>
    <w:rsid w:val="008E65FD"/>
    <w:rsid w:val="008E73CC"/>
    <w:rsid w:val="008F298F"/>
    <w:rsid w:val="008F2C15"/>
    <w:rsid w:val="008F5475"/>
    <w:rsid w:val="008F7E63"/>
    <w:rsid w:val="009001FF"/>
    <w:rsid w:val="009006B9"/>
    <w:rsid w:val="00901100"/>
    <w:rsid w:val="00902126"/>
    <w:rsid w:val="00902ABE"/>
    <w:rsid w:val="009044D5"/>
    <w:rsid w:val="0090458B"/>
    <w:rsid w:val="0090601B"/>
    <w:rsid w:val="00913204"/>
    <w:rsid w:val="00914F47"/>
    <w:rsid w:val="00916F42"/>
    <w:rsid w:val="00917ADF"/>
    <w:rsid w:val="00920961"/>
    <w:rsid w:val="009219F9"/>
    <w:rsid w:val="00924E95"/>
    <w:rsid w:val="009251CE"/>
    <w:rsid w:val="00926A0C"/>
    <w:rsid w:val="0093032B"/>
    <w:rsid w:val="009309C4"/>
    <w:rsid w:val="00930A68"/>
    <w:rsid w:val="00930C3C"/>
    <w:rsid w:val="00931040"/>
    <w:rsid w:val="009310BA"/>
    <w:rsid w:val="00931828"/>
    <w:rsid w:val="00932894"/>
    <w:rsid w:val="00933F4E"/>
    <w:rsid w:val="00935057"/>
    <w:rsid w:val="00935A9C"/>
    <w:rsid w:val="00942795"/>
    <w:rsid w:val="00943259"/>
    <w:rsid w:val="009478E3"/>
    <w:rsid w:val="00951E76"/>
    <w:rsid w:val="00951F26"/>
    <w:rsid w:val="009567C7"/>
    <w:rsid w:val="009570A3"/>
    <w:rsid w:val="00960176"/>
    <w:rsid w:val="00963A6D"/>
    <w:rsid w:val="00963C0B"/>
    <w:rsid w:val="00966212"/>
    <w:rsid w:val="00967227"/>
    <w:rsid w:val="00970851"/>
    <w:rsid w:val="00970E71"/>
    <w:rsid w:val="0097409D"/>
    <w:rsid w:val="00974295"/>
    <w:rsid w:val="0097701D"/>
    <w:rsid w:val="00977035"/>
    <w:rsid w:val="0097727F"/>
    <w:rsid w:val="009775E9"/>
    <w:rsid w:val="009812FA"/>
    <w:rsid w:val="00982094"/>
    <w:rsid w:val="00982977"/>
    <w:rsid w:val="009840D6"/>
    <w:rsid w:val="00984BDF"/>
    <w:rsid w:val="00987860"/>
    <w:rsid w:val="00987C1E"/>
    <w:rsid w:val="00987E62"/>
    <w:rsid w:val="00990317"/>
    <w:rsid w:val="00990E56"/>
    <w:rsid w:val="00993D2D"/>
    <w:rsid w:val="009A1326"/>
    <w:rsid w:val="009A28C8"/>
    <w:rsid w:val="009A28DF"/>
    <w:rsid w:val="009A577C"/>
    <w:rsid w:val="009A5FEE"/>
    <w:rsid w:val="009A7F3C"/>
    <w:rsid w:val="009B1E1F"/>
    <w:rsid w:val="009B2C2E"/>
    <w:rsid w:val="009B3036"/>
    <w:rsid w:val="009B32F1"/>
    <w:rsid w:val="009B380F"/>
    <w:rsid w:val="009B3B23"/>
    <w:rsid w:val="009B6B89"/>
    <w:rsid w:val="009B7375"/>
    <w:rsid w:val="009B7CCA"/>
    <w:rsid w:val="009C0487"/>
    <w:rsid w:val="009C1721"/>
    <w:rsid w:val="009C2D69"/>
    <w:rsid w:val="009C2DC9"/>
    <w:rsid w:val="009C32C2"/>
    <w:rsid w:val="009C3C01"/>
    <w:rsid w:val="009C3DEF"/>
    <w:rsid w:val="009C67ED"/>
    <w:rsid w:val="009D0207"/>
    <w:rsid w:val="009D1E75"/>
    <w:rsid w:val="009D2FC8"/>
    <w:rsid w:val="009D36F6"/>
    <w:rsid w:val="009D4CC0"/>
    <w:rsid w:val="009D620F"/>
    <w:rsid w:val="009D70D6"/>
    <w:rsid w:val="009E0470"/>
    <w:rsid w:val="009E071C"/>
    <w:rsid w:val="009E0CEE"/>
    <w:rsid w:val="009E1337"/>
    <w:rsid w:val="009E34ED"/>
    <w:rsid w:val="009E47D6"/>
    <w:rsid w:val="009E484A"/>
    <w:rsid w:val="009E6B82"/>
    <w:rsid w:val="009E74C9"/>
    <w:rsid w:val="009F04AE"/>
    <w:rsid w:val="009F1421"/>
    <w:rsid w:val="009F29CF"/>
    <w:rsid w:val="009F2C87"/>
    <w:rsid w:val="009F4517"/>
    <w:rsid w:val="009F58DF"/>
    <w:rsid w:val="009F6BE7"/>
    <w:rsid w:val="009F6D85"/>
    <w:rsid w:val="00A01075"/>
    <w:rsid w:val="00A01BDB"/>
    <w:rsid w:val="00A025A5"/>
    <w:rsid w:val="00A05E40"/>
    <w:rsid w:val="00A107BE"/>
    <w:rsid w:val="00A13DCF"/>
    <w:rsid w:val="00A14657"/>
    <w:rsid w:val="00A174EE"/>
    <w:rsid w:val="00A20152"/>
    <w:rsid w:val="00A21BFB"/>
    <w:rsid w:val="00A26724"/>
    <w:rsid w:val="00A277FE"/>
    <w:rsid w:val="00A310B5"/>
    <w:rsid w:val="00A3147C"/>
    <w:rsid w:val="00A40D85"/>
    <w:rsid w:val="00A41609"/>
    <w:rsid w:val="00A436A8"/>
    <w:rsid w:val="00A46541"/>
    <w:rsid w:val="00A470E7"/>
    <w:rsid w:val="00A47C80"/>
    <w:rsid w:val="00A51188"/>
    <w:rsid w:val="00A51285"/>
    <w:rsid w:val="00A52104"/>
    <w:rsid w:val="00A55417"/>
    <w:rsid w:val="00A555FF"/>
    <w:rsid w:val="00A55C40"/>
    <w:rsid w:val="00A574F5"/>
    <w:rsid w:val="00A61391"/>
    <w:rsid w:val="00A644E8"/>
    <w:rsid w:val="00A65059"/>
    <w:rsid w:val="00A65F1D"/>
    <w:rsid w:val="00A67445"/>
    <w:rsid w:val="00A678ED"/>
    <w:rsid w:val="00A67CC6"/>
    <w:rsid w:val="00A7059C"/>
    <w:rsid w:val="00A70EAA"/>
    <w:rsid w:val="00A720B6"/>
    <w:rsid w:val="00A7213D"/>
    <w:rsid w:val="00A72318"/>
    <w:rsid w:val="00A739C8"/>
    <w:rsid w:val="00A7543D"/>
    <w:rsid w:val="00A7712E"/>
    <w:rsid w:val="00A81A6D"/>
    <w:rsid w:val="00A82DB1"/>
    <w:rsid w:val="00A83105"/>
    <w:rsid w:val="00A8637C"/>
    <w:rsid w:val="00A91876"/>
    <w:rsid w:val="00A94C9A"/>
    <w:rsid w:val="00A94CC0"/>
    <w:rsid w:val="00A959EC"/>
    <w:rsid w:val="00AA030B"/>
    <w:rsid w:val="00AA030C"/>
    <w:rsid w:val="00AA3705"/>
    <w:rsid w:val="00AA4FA0"/>
    <w:rsid w:val="00AA52F4"/>
    <w:rsid w:val="00AA5DAE"/>
    <w:rsid w:val="00AA620F"/>
    <w:rsid w:val="00AA69E6"/>
    <w:rsid w:val="00AA7720"/>
    <w:rsid w:val="00AA7797"/>
    <w:rsid w:val="00AB3EEC"/>
    <w:rsid w:val="00AB45DB"/>
    <w:rsid w:val="00AB51AE"/>
    <w:rsid w:val="00AB745B"/>
    <w:rsid w:val="00AC4595"/>
    <w:rsid w:val="00AC538A"/>
    <w:rsid w:val="00AD24A5"/>
    <w:rsid w:val="00AE017E"/>
    <w:rsid w:val="00AE23F0"/>
    <w:rsid w:val="00AE27EF"/>
    <w:rsid w:val="00AE451E"/>
    <w:rsid w:val="00AE49BD"/>
    <w:rsid w:val="00AE5244"/>
    <w:rsid w:val="00AF142E"/>
    <w:rsid w:val="00AF24B9"/>
    <w:rsid w:val="00AF2B88"/>
    <w:rsid w:val="00AF4158"/>
    <w:rsid w:val="00AF5636"/>
    <w:rsid w:val="00AF646D"/>
    <w:rsid w:val="00AF653F"/>
    <w:rsid w:val="00B010C8"/>
    <w:rsid w:val="00B03DD3"/>
    <w:rsid w:val="00B044A5"/>
    <w:rsid w:val="00B05916"/>
    <w:rsid w:val="00B05C97"/>
    <w:rsid w:val="00B05ED9"/>
    <w:rsid w:val="00B06B52"/>
    <w:rsid w:val="00B07C2E"/>
    <w:rsid w:val="00B118D3"/>
    <w:rsid w:val="00B12E02"/>
    <w:rsid w:val="00B132DD"/>
    <w:rsid w:val="00B142F1"/>
    <w:rsid w:val="00B14612"/>
    <w:rsid w:val="00B14A51"/>
    <w:rsid w:val="00B1691A"/>
    <w:rsid w:val="00B17CE8"/>
    <w:rsid w:val="00B21AF5"/>
    <w:rsid w:val="00B23A26"/>
    <w:rsid w:val="00B23EC7"/>
    <w:rsid w:val="00B24615"/>
    <w:rsid w:val="00B266FD"/>
    <w:rsid w:val="00B276C5"/>
    <w:rsid w:val="00B276F0"/>
    <w:rsid w:val="00B31DBC"/>
    <w:rsid w:val="00B324A9"/>
    <w:rsid w:val="00B32AA8"/>
    <w:rsid w:val="00B32ED8"/>
    <w:rsid w:val="00B37900"/>
    <w:rsid w:val="00B42FA9"/>
    <w:rsid w:val="00B42FE1"/>
    <w:rsid w:val="00B441A2"/>
    <w:rsid w:val="00B4533E"/>
    <w:rsid w:val="00B453BA"/>
    <w:rsid w:val="00B45B91"/>
    <w:rsid w:val="00B46F7A"/>
    <w:rsid w:val="00B471C2"/>
    <w:rsid w:val="00B5273F"/>
    <w:rsid w:val="00B52874"/>
    <w:rsid w:val="00B52AD8"/>
    <w:rsid w:val="00B540E3"/>
    <w:rsid w:val="00B54AE4"/>
    <w:rsid w:val="00B55274"/>
    <w:rsid w:val="00B56B2B"/>
    <w:rsid w:val="00B5732C"/>
    <w:rsid w:val="00B60543"/>
    <w:rsid w:val="00B61026"/>
    <w:rsid w:val="00B62638"/>
    <w:rsid w:val="00B62E0D"/>
    <w:rsid w:val="00B63591"/>
    <w:rsid w:val="00B65B86"/>
    <w:rsid w:val="00B71C3F"/>
    <w:rsid w:val="00B754F8"/>
    <w:rsid w:val="00B76843"/>
    <w:rsid w:val="00B76EA3"/>
    <w:rsid w:val="00B774E2"/>
    <w:rsid w:val="00B81176"/>
    <w:rsid w:val="00B82312"/>
    <w:rsid w:val="00B82C45"/>
    <w:rsid w:val="00B84342"/>
    <w:rsid w:val="00B86FE1"/>
    <w:rsid w:val="00B87342"/>
    <w:rsid w:val="00B913EB"/>
    <w:rsid w:val="00B93051"/>
    <w:rsid w:val="00B934BB"/>
    <w:rsid w:val="00B93F48"/>
    <w:rsid w:val="00B9437B"/>
    <w:rsid w:val="00B964AA"/>
    <w:rsid w:val="00B97053"/>
    <w:rsid w:val="00BA0601"/>
    <w:rsid w:val="00BA0D15"/>
    <w:rsid w:val="00BA1CAA"/>
    <w:rsid w:val="00BA256B"/>
    <w:rsid w:val="00BA3BDA"/>
    <w:rsid w:val="00BA3DFD"/>
    <w:rsid w:val="00BA4D9F"/>
    <w:rsid w:val="00BA68F2"/>
    <w:rsid w:val="00BA6960"/>
    <w:rsid w:val="00BA7034"/>
    <w:rsid w:val="00BA7155"/>
    <w:rsid w:val="00BA7650"/>
    <w:rsid w:val="00BB09CB"/>
    <w:rsid w:val="00BB2742"/>
    <w:rsid w:val="00BB2905"/>
    <w:rsid w:val="00BB2CBD"/>
    <w:rsid w:val="00BB42BE"/>
    <w:rsid w:val="00BB5EB2"/>
    <w:rsid w:val="00BB600C"/>
    <w:rsid w:val="00BB7B2D"/>
    <w:rsid w:val="00BB7ED8"/>
    <w:rsid w:val="00BC24F2"/>
    <w:rsid w:val="00BC29EA"/>
    <w:rsid w:val="00BC3935"/>
    <w:rsid w:val="00BC4590"/>
    <w:rsid w:val="00BC655E"/>
    <w:rsid w:val="00BC7268"/>
    <w:rsid w:val="00BC7BD9"/>
    <w:rsid w:val="00BD0184"/>
    <w:rsid w:val="00BD292D"/>
    <w:rsid w:val="00BD45B8"/>
    <w:rsid w:val="00BD48AA"/>
    <w:rsid w:val="00BD55F3"/>
    <w:rsid w:val="00BD79B2"/>
    <w:rsid w:val="00BE42D3"/>
    <w:rsid w:val="00BE5164"/>
    <w:rsid w:val="00BE555B"/>
    <w:rsid w:val="00BE5CF2"/>
    <w:rsid w:val="00BE608E"/>
    <w:rsid w:val="00BE74FD"/>
    <w:rsid w:val="00BE7F29"/>
    <w:rsid w:val="00BF09AE"/>
    <w:rsid w:val="00BF3FED"/>
    <w:rsid w:val="00BF6B9B"/>
    <w:rsid w:val="00BF7C14"/>
    <w:rsid w:val="00C01537"/>
    <w:rsid w:val="00C021F4"/>
    <w:rsid w:val="00C02431"/>
    <w:rsid w:val="00C02843"/>
    <w:rsid w:val="00C02896"/>
    <w:rsid w:val="00C03221"/>
    <w:rsid w:val="00C0325A"/>
    <w:rsid w:val="00C04C12"/>
    <w:rsid w:val="00C050E4"/>
    <w:rsid w:val="00C068AA"/>
    <w:rsid w:val="00C06D39"/>
    <w:rsid w:val="00C10BBC"/>
    <w:rsid w:val="00C128DD"/>
    <w:rsid w:val="00C136AE"/>
    <w:rsid w:val="00C143AE"/>
    <w:rsid w:val="00C14A6D"/>
    <w:rsid w:val="00C14D71"/>
    <w:rsid w:val="00C17ACA"/>
    <w:rsid w:val="00C20C59"/>
    <w:rsid w:val="00C20E8A"/>
    <w:rsid w:val="00C211D8"/>
    <w:rsid w:val="00C21438"/>
    <w:rsid w:val="00C2232E"/>
    <w:rsid w:val="00C227A2"/>
    <w:rsid w:val="00C22AF5"/>
    <w:rsid w:val="00C256B5"/>
    <w:rsid w:val="00C26789"/>
    <w:rsid w:val="00C26A4C"/>
    <w:rsid w:val="00C26D5A"/>
    <w:rsid w:val="00C275C8"/>
    <w:rsid w:val="00C276AD"/>
    <w:rsid w:val="00C30347"/>
    <w:rsid w:val="00C305D7"/>
    <w:rsid w:val="00C32559"/>
    <w:rsid w:val="00C3366D"/>
    <w:rsid w:val="00C33F39"/>
    <w:rsid w:val="00C37212"/>
    <w:rsid w:val="00C37827"/>
    <w:rsid w:val="00C37D6F"/>
    <w:rsid w:val="00C41C64"/>
    <w:rsid w:val="00C42D78"/>
    <w:rsid w:val="00C42D9A"/>
    <w:rsid w:val="00C434ED"/>
    <w:rsid w:val="00C44FA4"/>
    <w:rsid w:val="00C456CA"/>
    <w:rsid w:val="00C463AC"/>
    <w:rsid w:val="00C51265"/>
    <w:rsid w:val="00C512A4"/>
    <w:rsid w:val="00C52644"/>
    <w:rsid w:val="00C52BB4"/>
    <w:rsid w:val="00C52CC3"/>
    <w:rsid w:val="00C53066"/>
    <w:rsid w:val="00C539D5"/>
    <w:rsid w:val="00C55026"/>
    <w:rsid w:val="00C560E1"/>
    <w:rsid w:val="00C60D0F"/>
    <w:rsid w:val="00C616B7"/>
    <w:rsid w:val="00C625F5"/>
    <w:rsid w:val="00C62B89"/>
    <w:rsid w:val="00C62ECE"/>
    <w:rsid w:val="00C63E85"/>
    <w:rsid w:val="00C64631"/>
    <w:rsid w:val="00C64F1F"/>
    <w:rsid w:val="00C6606C"/>
    <w:rsid w:val="00C67661"/>
    <w:rsid w:val="00C67BE2"/>
    <w:rsid w:val="00C7108B"/>
    <w:rsid w:val="00C7190B"/>
    <w:rsid w:val="00C724C8"/>
    <w:rsid w:val="00C75144"/>
    <w:rsid w:val="00C80828"/>
    <w:rsid w:val="00C81577"/>
    <w:rsid w:val="00C81FEF"/>
    <w:rsid w:val="00C86D37"/>
    <w:rsid w:val="00C90BE1"/>
    <w:rsid w:val="00C9116B"/>
    <w:rsid w:val="00C931FE"/>
    <w:rsid w:val="00C93E8F"/>
    <w:rsid w:val="00C96691"/>
    <w:rsid w:val="00C96998"/>
    <w:rsid w:val="00CA4747"/>
    <w:rsid w:val="00CA55C2"/>
    <w:rsid w:val="00CA6227"/>
    <w:rsid w:val="00CA6529"/>
    <w:rsid w:val="00CA6A70"/>
    <w:rsid w:val="00CA72A5"/>
    <w:rsid w:val="00CB0C82"/>
    <w:rsid w:val="00CB1370"/>
    <w:rsid w:val="00CB137B"/>
    <w:rsid w:val="00CB1A1C"/>
    <w:rsid w:val="00CB4696"/>
    <w:rsid w:val="00CB6BE0"/>
    <w:rsid w:val="00CC0A5D"/>
    <w:rsid w:val="00CC1088"/>
    <w:rsid w:val="00CC1C6E"/>
    <w:rsid w:val="00CC3BCA"/>
    <w:rsid w:val="00CC4E3A"/>
    <w:rsid w:val="00CC594F"/>
    <w:rsid w:val="00CC617D"/>
    <w:rsid w:val="00CD0E42"/>
    <w:rsid w:val="00CD1D31"/>
    <w:rsid w:val="00CD289A"/>
    <w:rsid w:val="00CD2EFE"/>
    <w:rsid w:val="00CD6B6C"/>
    <w:rsid w:val="00CD6E67"/>
    <w:rsid w:val="00CD7038"/>
    <w:rsid w:val="00CD7A9D"/>
    <w:rsid w:val="00CE1DD8"/>
    <w:rsid w:val="00CE42AA"/>
    <w:rsid w:val="00CE468B"/>
    <w:rsid w:val="00CE5C70"/>
    <w:rsid w:val="00CE6BFA"/>
    <w:rsid w:val="00CF2082"/>
    <w:rsid w:val="00CF2414"/>
    <w:rsid w:val="00CF44F8"/>
    <w:rsid w:val="00CF6770"/>
    <w:rsid w:val="00CF7F0D"/>
    <w:rsid w:val="00D01BFE"/>
    <w:rsid w:val="00D02218"/>
    <w:rsid w:val="00D02241"/>
    <w:rsid w:val="00D05C48"/>
    <w:rsid w:val="00D063AE"/>
    <w:rsid w:val="00D07394"/>
    <w:rsid w:val="00D07DA0"/>
    <w:rsid w:val="00D1042F"/>
    <w:rsid w:val="00D108BD"/>
    <w:rsid w:val="00D125C2"/>
    <w:rsid w:val="00D12E9B"/>
    <w:rsid w:val="00D12F54"/>
    <w:rsid w:val="00D142AA"/>
    <w:rsid w:val="00D169CB"/>
    <w:rsid w:val="00D17900"/>
    <w:rsid w:val="00D2228B"/>
    <w:rsid w:val="00D2243B"/>
    <w:rsid w:val="00D229C0"/>
    <w:rsid w:val="00D2375F"/>
    <w:rsid w:val="00D24857"/>
    <w:rsid w:val="00D256E6"/>
    <w:rsid w:val="00D25F1E"/>
    <w:rsid w:val="00D27870"/>
    <w:rsid w:val="00D3012C"/>
    <w:rsid w:val="00D32EA3"/>
    <w:rsid w:val="00D339C0"/>
    <w:rsid w:val="00D42567"/>
    <w:rsid w:val="00D44A02"/>
    <w:rsid w:val="00D4760E"/>
    <w:rsid w:val="00D50CC9"/>
    <w:rsid w:val="00D51973"/>
    <w:rsid w:val="00D51BCD"/>
    <w:rsid w:val="00D53421"/>
    <w:rsid w:val="00D53812"/>
    <w:rsid w:val="00D53B0C"/>
    <w:rsid w:val="00D54193"/>
    <w:rsid w:val="00D54B32"/>
    <w:rsid w:val="00D571FC"/>
    <w:rsid w:val="00D60FE2"/>
    <w:rsid w:val="00D61DDD"/>
    <w:rsid w:val="00D622E5"/>
    <w:rsid w:val="00D62550"/>
    <w:rsid w:val="00D65255"/>
    <w:rsid w:val="00D66692"/>
    <w:rsid w:val="00D7011B"/>
    <w:rsid w:val="00D72B85"/>
    <w:rsid w:val="00D732BD"/>
    <w:rsid w:val="00D75F79"/>
    <w:rsid w:val="00D766BF"/>
    <w:rsid w:val="00D7763F"/>
    <w:rsid w:val="00D80855"/>
    <w:rsid w:val="00D80EC3"/>
    <w:rsid w:val="00D8309F"/>
    <w:rsid w:val="00D908B4"/>
    <w:rsid w:val="00D91D9E"/>
    <w:rsid w:val="00D928E8"/>
    <w:rsid w:val="00D95873"/>
    <w:rsid w:val="00D95B08"/>
    <w:rsid w:val="00D96872"/>
    <w:rsid w:val="00DA330A"/>
    <w:rsid w:val="00DA60B1"/>
    <w:rsid w:val="00DA6293"/>
    <w:rsid w:val="00DA7B64"/>
    <w:rsid w:val="00DB2F52"/>
    <w:rsid w:val="00DB339E"/>
    <w:rsid w:val="00DB4BE1"/>
    <w:rsid w:val="00DB710D"/>
    <w:rsid w:val="00DB734A"/>
    <w:rsid w:val="00DB7EA5"/>
    <w:rsid w:val="00DC1961"/>
    <w:rsid w:val="00DC2CA5"/>
    <w:rsid w:val="00DC30DB"/>
    <w:rsid w:val="00DC571D"/>
    <w:rsid w:val="00DD17F9"/>
    <w:rsid w:val="00DD17FA"/>
    <w:rsid w:val="00DD359E"/>
    <w:rsid w:val="00DD4A0E"/>
    <w:rsid w:val="00DD6AF0"/>
    <w:rsid w:val="00DE0257"/>
    <w:rsid w:val="00DE5820"/>
    <w:rsid w:val="00DF0931"/>
    <w:rsid w:val="00DF0E2D"/>
    <w:rsid w:val="00DF2FA1"/>
    <w:rsid w:val="00DF3363"/>
    <w:rsid w:val="00DF485E"/>
    <w:rsid w:val="00DF4C19"/>
    <w:rsid w:val="00E014A2"/>
    <w:rsid w:val="00E015F9"/>
    <w:rsid w:val="00E01A68"/>
    <w:rsid w:val="00E01CF7"/>
    <w:rsid w:val="00E01E37"/>
    <w:rsid w:val="00E02191"/>
    <w:rsid w:val="00E045C6"/>
    <w:rsid w:val="00E047B0"/>
    <w:rsid w:val="00E05E06"/>
    <w:rsid w:val="00E11567"/>
    <w:rsid w:val="00E12867"/>
    <w:rsid w:val="00E15328"/>
    <w:rsid w:val="00E16290"/>
    <w:rsid w:val="00E16B96"/>
    <w:rsid w:val="00E215B8"/>
    <w:rsid w:val="00E21711"/>
    <w:rsid w:val="00E21B46"/>
    <w:rsid w:val="00E239A8"/>
    <w:rsid w:val="00E23B7C"/>
    <w:rsid w:val="00E25E62"/>
    <w:rsid w:val="00E25F67"/>
    <w:rsid w:val="00E26F80"/>
    <w:rsid w:val="00E27E42"/>
    <w:rsid w:val="00E320AD"/>
    <w:rsid w:val="00E324F4"/>
    <w:rsid w:val="00E32DE8"/>
    <w:rsid w:val="00E33274"/>
    <w:rsid w:val="00E332BD"/>
    <w:rsid w:val="00E334DF"/>
    <w:rsid w:val="00E3387D"/>
    <w:rsid w:val="00E3576C"/>
    <w:rsid w:val="00E3676F"/>
    <w:rsid w:val="00E36FF0"/>
    <w:rsid w:val="00E3701D"/>
    <w:rsid w:val="00E373EE"/>
    <w:rsid w:val="00E40670"/>
    <w:rsid w:val="00E4434A"/>
    <w:rsid w:val="00E44F4E"/>
    <w:rsid w:val="00E45432"/>
    <w:rsid w:val="00E45BA2"/>
    <w:rsid w:val="00E46E2E"/>
    <w:rsid w:val="00E47495"/>
    <w:rsid w:val="00E50D9B"/>
    <w:rsid w:val="00E53956"/>
    <w:rsid w:val="00E567B3"/>
    <w:rsid w:val="00E57A2D"/>
    <w:rsid w:val="00E57F94"/>
    <w:rsid w:val="00E600DC"/>
    <w:rsid w:val="00E628F6"/>
    <w:rsid w:val="00E63989"/>
    <w:rsid w:val="00E650EF"/>
    <w:rsid w:val="00E65244"/>
    <w:rsid w:val="00E65F73"/>
    <w:rsid w:val="00E660C2"/>
    <w:rsid w:val="00E6714D"/>
    <w:rsid w:val="00E7023D"/>
    <w:rsid w:val="00E762CB"/>
    <w:rsid w:val="00E76E29"/>
    <w:rsid w:val="00E82098"/>
    <w:rsid w:val="00E820C3"/>
    <w:rsid w:val="00E82C20"/>
    <w:rsid w:val="00E8692C"/>
    <w:rsid w:val="00E86E51"/>
    <w:rsid w:val="00E8773C"/>
    <w:rsid w:val="00E902B1"/>
    <w:rsid w:val="00E90B6F"/>
    <w:rsid w:val="00E911B2"/>
    <w:rsid w:val="00E91C9B"/>
    <w:rsid w:val="00E9252E"/>
    <w:rsid w:val="00E9433C"/>
    <w:rsid w:val="00E944C1"/>
    <w:rsid w:val="00E9500A"/>
    <w:rsid w:val="00E957CC"/>
    <w:rsid w:val="00E95BA2"/>
    <w:rsid w:val="00EA1C34"/>
    <w:rsid w:val="00EA2264"/>
    <w:rsid w:val="00EA64F5"/>
    <w:rsid w:val="00EA6838"/>
    <w:rsid w:val="00EB003F"/>
    <w:rsid w:val="00EB0629"/>
    <w:rsid w:val="00EB111C"/>
    <w:rsid w:val="00EB4C4D"/>
    <w:rsid w:val="00EB4E7C"/>
    <w:rsid w:val="00EB7AB7"/>
    <w:rsid w:val="00EC1314"/>
    <w:rsid w:val="00EC1FB6"/>
    <w:rsid w:val="00EC4CC9"/>
    <w:rsid w:val="00EC5828"/>
    <w:rsid w:val="00EC662D"/>
    <w:rsid w:val="00EC67F0"/>
    <w:rsid w:val="00EC69D7"/>
    <w:rsid w:val="00EC7137"/>
    <w:rsid w:val="00EC7721"/>
    <w:rsid w:val="00EC7E1E"/>
    <w:rsid w:val="00ED133A"/>
    <w:rsid w:val="00ED15C3"/>
    <w:rsid w:val="00ED16D8"/>
    <w:rsid w:val="00ED196B"/>
    <w:rsid w:val="00ED19A2"/>
    <w:rsid w:val="00ED29FB"/>
    <w:rsid w:val="00ED34EC"/>
    <w:rsid w:val="00ED4E9D"/>
    <w:rsid w:val="00ED51FA"/>
    <w:rsid w:val="00ED718B"/>
    <w:rsid w:val="00EE1E7C"/>
    <w:rsid w:val="00EE386E"/>
    <w:rsid w:val="00EE4427"/>
    <w:rsid w:val="00EE4E92"/>
    <w:rsid w:val="00EE5221"/>
    <w:rsid w:val="00EE6411"/>
    <w:rsid w:val="00EE65A1"/>
    <w:rsid w:val="00EE7567"/>
    <w:rsid w:val="00EF0DA8"/>
    <w:rsid w:val="00EF40D6"/>
    <w:rsid w:val="00EF429B"/>
    <w:rsid w:val="00F03595"/>
    <w:rsid w:val="00F059F0"/>
    <w:rsid w:val="00F0756F"/>
    <w:rsid w:val="00F079F0"/>
    <w:rsid w:val="00F1006B"/>
    <w:rsid w:val="00F10456"/>
    <w:rsid w:val="00F10A4D"/>
    <w:rsid w:val="00F1285F"/>
    <w:rsid w:val="00F147F0"/>
    <w:rsid w:val="00F15EC4"/>
    <w:rsid w:val="00F21700"/>
    <w:rsid w:val="00F22B73"/>
    <w:rsid w:val="00F23BE9"/>
    <w:rsid w:val="00F2413A"/>
    <w:rsid w:val="00F2492D"/>
    <w:rsid w:val="00F24BE0"/>
    <w:rsid w:val="00F31DE0"/>
    <w:rsid w:val="00F336F3"/>
    <w:rsid w:val="00F33AF3"/>
    <w:rsid w:val="00F33CE3"/>
    <w:rsid w:val="00F348A5"/>
    <w:rsid w:val="00F3507E"/>
    <w:rsid w:val="00F36FF3"/>
    <w:rsid w:val="00F4126B"/>
    <w:rsid w:val="00F41510"/>
    <w:rsid w:val="00F41FC5"/>
    <w:rsid w:val="00F435CE"/>
    <w:rsid w:val="00F475EF"/>
    <w:rsid w:val="00F51587"/>
    <w:rsid w:val="00F52868"/>
    <w:rsid w:val="00F5485D"/>
    <w:rsid w:val="00F55D83"/>
    <w:rsid w:val="00F55F14"/>
    <w:rsid w:val="00F57026"/>
    <w:rsid w:val="00F572FB"/>
    <w:rsid w:val="00F579B2"/>
    <w:rsid w:val="00F633A2"/>
    <w:rsid w:val="00F633F3"/>
    <w:rsid w:val="00F654B7"/>
    <w:rsid w:val="00F655C4"/>
    <w:rsid w:val="00F65947"/>
    <w:rsid w:val="00F66E78"/>
    <w:rsid w:val="00F70A62"/>
    <w:rsid w:val="00F731A7"/>
    <w:rsid w:val="00F75943"/>
    <w:rsid w:val="00F75A52"/>
    <w:rsid w:val="00F777C6"/>
    <w:rsid w:val="00F8144B"/>
    <w:rsid w:val="00F81793"/>
    <w:rsid w:val="00F8765C"/>
    <w:rsid w:val="00F87964"/>
    <w:rsid w:val="00F87B9A"/>
    <w:rsid w:val="00F90E91"/>
    <w:rsid w:val="00F9191D"/>
    <w:rsid w:val="00F91DCA"/>
    <w:rsid w:val="00F92515"/>
    <w:rsid w:val="00F94EA8"/>
    <w:rsid w:val="00F9509D"/>
    <w:rsid w:val="00F97D20"/>
    <w:rsid w:val="00FA132A"/>
    <w:rsid w:val="00FA3296"/>
    <w:rsid w:val="00FB30DE"/>
    <w:rsid w:val="00FB32D2"/>
    <w:rsid w:val="00FB5F7E"/>
    <w:rsid w:val="00FB7AAC"/>
    <w:rsid w:val="00FC245A"/>
    <w:rsid w:val="00FC280A"/>
    <w:rsid w:val="00FC3DEB"/>
    <w:rsid w:val="00FC3ED0"/>
    <w:rsid w:val="00FC3EFE"/>
    <w:rsid w:val="00FC3F00"/>
    <w:rsid w:val="00FD0579"/>
    <w:rsid w:val="00FD1383"/>
    <w:rsid w:val="00FD3A31"/>
    <w:rsid w:val="00FD6B9C"/>
    <w:rsid w:val="00FD79D4"/>
    <w:rsid w:val="00FE0366"/>
    <w:rsid w:val="00FE14AC"/>
    <w:rsid w:val="00FE1E80"/>
    <w:rsid w:val="00FE2362"/>
    <w:rsid w:val="00FE2964"/>
    <w:rsid w:val="00FE34DD"/>
    <w:rsid w:val="00FE466E"/>
    <w:rsid w:val="00FE4A15"/>
    <w:rsid w:val="00FF448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83F722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F4879"/>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EE4E9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720"/>
        <w:tab w:val="left" w:pos="1440"/>
        <w:tab w:val="left" w:pos="2160"/>
        <w:tab w:val="left" w:pos="2880"/>
        <w:tab w:val="left" w:pos="3810"/>
      </w:tabs>
      <w:spacing w:before="200" w:line="360" w:lineRule="auto"/>
      <w:jc w:val="both"/>
      <w:outlineLvl w:val="0"/>
    </w:pPr>
    <w:rPr>
      <w:rFonts w:asciiTheme="majorHAnsi" w:hAnsiTheme="majorHAnsi" w:cstheme="minorBidi"/>
      <w:b/>
      <w:bCs/>
      <w:caps/>
      <w:color w:val="FFFFFF" w:themeColor="background1"/>
      <w:spacing w:val="15"/>
      <w:sz w:val="20"/>
      <w:szCs w:val="20"/>
      <w:lang w:eastAsia="en-US"/>
    </w:rPr>
  </w:style>
  <w:style w:type="paragraph" w:styleId="Kop2">
    <w:name w:val="heading 2"/>
    <w:basedOn w:val="Standaard"/>
    <w:next w:val="Standaard"/>
    <w:link w:val="Kop2Char"/>
    <w:uiPriority w:val="9"/>
    <w:unhideWhenUsed/>
    <w:qFormat/>
    <w:rsid w:val="001209A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outlineLvl w:val="1"/>
    </w:pPr>
    <w:rPr>
      <w:rFonts w:asciiTheme="majorHAnsi" w:hAnsiTheme="majorHAnsi" w:cstheme="minorBidi"/>
      <w:caps/>
      <w:spacing w:val="15"/>
      <w:sz w:val="20"/>
      <w:szCs w:val="20"/>
      <w:lang w:eastAsia="en-US"/>
    </w:rPr>
  </w:style>
  <w:style w:type="paragraph" w:styleId="Kop3">
    <w:name w:val="heading 3"/>
    <w:basedOn w:val="Standaard"/>
    <w:next w:val="Standaard"/>
    <w:link w:val="Kop3Char"/>
    <w:uiPriority w:val="9"/>
    <w:unhideWhenUsed/>
    <w:qFormat/>
    <w:rsid w:val="00EA6838"/>
    <w:pPr>
      <w:keepNext/>
      <w:keepLines/>
      <w:spacing w:before="200" w:line="276" w:lineRule="auto"/>
      <w:outlineLvl w:val="2"/>
    </w:pPr>
    <w:rPr>
      <w:rFonts w:asciiTheme="majorHAnsi" w:eastAsiaTheme="majorEastAsia" w:hAnsiTheme="majorHAnsi" w:cstheme="majorBidi"/>
      <w:b/>
      <w:bCs/>
      <w:color w:val="4F81BD" w:themeColor="accent1"/>
      <w:sz w:val="18"/>
      <w:szCs w:val="20"/>
      <w:lang w:val="en-GB" w:eastAsia="en-US"/>
    </w:rPr>
  </w:style>
  <w:style w:type="paragraph" w:styleId="Kop4">
    <w:name w:val="heading 4"/>
    <w:basedOn w:val="Standaard"/>
    <w:next w:val="Standaard"/>
    <w:link w:val="Kop4Char"/>
    <w:uiPriority w:val="9"/>
    <w:unhideWhenUsed/>
    <w:qFormat/>
    <w:rsid w:val="009251C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4E92"/>
    <w:rPr>
      <w:rFonts w:asciiTheme="majorHAnsi" w:hAnsiTheme="majorHAnsi"/>
      <w:b/>
      <w:bCs/>
      <w:caps/>
      <w:color w:val="FFFFFF" w:themeColor="background1"/>
      <w:spacing w:val="15"/>
      <w:sz w:val="20"/>
      <w:szCs w:val="20"/>
      <w:shd w:val="clear" w:color="auto" w:fill="4F81BD" w:themeFill="accent1"/>
    </w:rPr>
  </w:style>
  <w:style w:type="character" w:customStyle="1" w:styleId="Kop2Char">
    <w:name w:val="Kop 2 Char"/>
    <w:basedOn w:val="Standaardalinea-lettertype"/>
    <w:link w:val="Kop2"/>
    <w:uiPriority w:val="9"/>
    <w:rsid w:val="001209A1"/>
    <w:rPr>
      <w:rFonts w:asciiTheme="majorHAnsi" w:hAnsiTheme="majorHAnsi"/>
      <w:caps/>
      <w:spacing w:val="15"/>
      <w:sz w:val="20"/>
      <w:szCs w:val="20"/>
      <w:shd w:val="clear" w:color="auto" w:fill="DBE5F1" w:themeFill="accent1" w:themeFillTint="33"/>
    </w:rPr>
  </w:style>
  <w:style w:type="paragraph" w:styleId="Geenafstand">
    <w:name w:val="No Spacing"/>
    <w:basedOn w:val="Standaard"/>
    <w:link w:val="GeenafstandChar"/>
    <w:uiPriority w:val="1"/>
    <w:qFormat/>
    <w:rsid w:val="00C050E4"/>
    <w:rPr>
      <w:rFonts w:ascii="Verdana" w:hAnsi="Verdana" w:cstheme="minorBidi"/>
      <w:sz w:val="18"/>
      <w:szCs w:val="20"/>
      <w:lang w:val="en-GB" w:eastAsia="en-US"/>
    </w:rPr>
  </w:style>
  <w:style w:type="character" w:customStyle="1" w:styleId="GeenafstandChar">
    <w:name w:val="Geen afstand Char"/>
    <w:basedOn w:val="Standaardalinea-lettertype"/>
    <w:link w:val="Geenafstand"/>
    <w:uiPriority w:val="1"/>
    <w:rsid w:val="00C050E4"/>
    <w:rPr>
      <w:rFonts w:ascii="Verdana" w:hAnsi="Verdana"/>
      <w:sz w:val="18"/>
      <w:szCs w:val="20"/>
      <w:lang w:val="en-GB"/>
    </w:rPr>
  </w:style>
  <w:style w:type="character" w:styleId="Hyperlink">
    <w:name w:val="Hyperlink"/>
    <w:basedOn w:val="Standaardalinea-lettertype"/>
    <w:uiPriority w:val="99"/>
    <w:unhideWhenUsed/>
    <w:rsid w:val="00C050E4"/>
    <w:rPr>
      <w:color w:val="0000FF" w:themeColor="hyperlink"/>
      <w:u w:val="single"/>
    </w:rPr>
  </w:style>
  <w:style w:type="character" w:styleId="Nadruk">
    <w:name w:val="Emphasis"/>
    <w:uiPriority w:val="20"/>
    <w:qFormat/>
    <w:rsid w:val="00C050E4"/>
    <w:rPr>
      <w:caps/>
      <w:color w:val="243F60" w:themeColor="accent1" w:themeShade="7F"/>
      <w:spacing w:val="5"/>
    </w:rPr>
  </w:style>
  <w:style w:type="paragraph" w:styleId="Lijstalinea">
    <w:name w:val="List Paragraph"/>
    <w:basedOn w:val="Standaard"/>
    <w:uiPriority w:val="34"/>
    <w:qFormat/>
    <w:rsid w:val="00C050E4"/>
    <w:pPr>
      <w:spacing w:before="200" w:after="200" w:line="276" w:lineRule="auto"/>
      <w:ind w:left="720"/>
      <w:contextualSpacing/>
    </w:pPr>
    <w:rPr>
      <w:rFonts w:ascii="Verdana" w:hAnsi="Verdana" w:cstheme="minorBidi"/>
      <w:sz w:val="18"/>
      <w:szCs w:val="20"/>
      <w:lang w:val="en-GB" w:eastAsia="en-US"/>
    </w:rPr>
  </w:style>
  <w:style w:type="paragraph" w:styleId="Voettekst">
    <w:name w:val="footer"/>
    <w:basedOn w:val="Standaard"/>
    <w:link w:val="VoettekstChar"/>
    <w:uiPriority w:val="99"/>
    <w:unhideWhenUsed/>
    <w:rsid w:val="00C050E4"/>
    <w:pPr>
      <w:tabs>
        <w:tab w:val="center" w:pos="4320"/>
        <w:tab w:val="right" w:pos="8640"/>
      </w:tabs>
    </w:pPr>
    <w:rPr>
      <w:rFonts w:ascii="Verdana" w:hAnsi="Verdana" w:cstheme="minorBidi"/>
      <w:sz w:val="18"/>
      <w:szCs w:val="20"/>
      <w:lang w:val="en-GB" w:eastAsia="en-US"/>
    </w:rPr>
  </w:style>
  <w:style w:type="character" w:customStyle="1" w:styleId="VoettekstChar">
    <w:name w:val="Voettekst Char"/>
    <w:basedOn w:val="Standaardalinea-lettertype"/>
    <w:link w:val="Voettekst"/>
    <w:uiPriority w:val="99"/>
    <w:rsid w:val="00C050E4"/>
    <w:rPr>
      <w:rFonts w:ascii="Verdana" w:hAnsi="Verdana"/>
      <w:sz w:val="18"/>
      <w:szCs w:val="20"/>
      <w:lang w:val="en-GB"/>
    </w:rPr>
  </w:style>
  <w:style w:type="character" w:styleId="Paginanummer">
    <w:name w:val="page number"/>
    <w:basedOn w:val="Standaardalinea-lettertype"/>
    <w:uiPriority w:val="99"/>
    <w:semiHidden/>
    <w:unhideWhenUsed/>
    <w:rsid w:val="00C050E4"/>
  </w:style>
  <w:style w:type="paragraph" w:styleId="Tekstopmerking">
    <w:name w:val="annotation text"/>
    <w:basedOn w:val="Standaard"/>
    <w:link w:val="TekstopmerkingChar"/>
    <w:uiPriority w:val="99"/>
    <w:unhideWhenUsed/>
    <w:rsid w:val="00C050E4"/>
    <w:rPr>
      <w:rFonts w:ascii="Verdana" w:hAnsi="Verdana" w:cstheme="minorBidi"/>
      <w:sz w:val="18"/>
      <w:szCs w:val="20"/>
      <w:lang w:eastAsia="en-US"/>
    </w:rPr>
  </w:style>
  <w:style w:type="character" w:customStyle="1" w:styleId="TekstopmerkingChar">
    <w:name w:val="Tekst opmerking Char"/>
    <w:basedOn w:val="Standaardalinea-lettertype"/>
    <w:link w:val="Tekstopmerking"/>
    <w:uiPriority w:val="99"/>
    <w:rsid w:val="00C050E4"/>
    <w:rPr>
      <w:rFonts w:ascii="Verdana" w:hAnsi="Verdana"/>
      <w:sz w:val="18"/>
      <w:szCs w:val="20"/>
    </w:rPr>
  </w:style>
  <w:style w:type="paragraph" w:customStyle="1" w:styleId="ecxmsonormal">
    <w:name w:val="ecxmsonormal"/>
    <w:basedOn w:val="Standaard"/>
    <w:rsid w:val="00C050E4"/>
    <w:pPr>
      <w:spacing w:after="324"/>
    </w:pPr>
  </w:style>
  <w:style w:type="paragraph" w:styleId="Voetnoottekst">
    <w:name w:val="footnote text"/>
    <w:basedOn w:val="Standaard"/>
    <w:link w:val="VoetnoottekstChar"/>
    <w:uiPriority w:val="99"/>
    <w:unhideWhenUsed/>
    <w:rsid w:val="00C050E4"/>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rsid w:val="00C050E4"/>
    <w:rPr>
      <w:rFonts w:eastAsiaTheme="minorHAnsi"/>
      <w:sz w:val="20"/>
      <w:szCs w:val="20"/>
    </w:rPr>
  </w:style>
  <w:style w:type="table" w:styleId="Tabelraster">
    <w:name w:val="Table Grid"/>
    <w:basedOn w:val="Standaardtabel"/>
    <w:uiPriority w:val="39"/>
    <w:rsid w:val="00C050E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geenafstand1">
    <w:name w:val="ecxgeenafstand1"/>
    <w:basedOn w:val="Standaard"/>
    <w:rsid w:val="00C050E4"/>
    <w:pPr>
      <w:spacing w:after="324"/>
    </w:pPr>
  </w:style>
  <w:style w:type="character" w:customStyle="1" w:styleId="nwreferenceauthor">
    <w:name w:val="nw_reference_author"/>
    <w:basedOn w:val="Standaardalinea-lettertype"/>
    <w:rsid w:val="00C050E4"/>
  </w:style>
  <w:style w:type="character" w:customStyle="1" w:styleId="nwreferencetitle">
    <w:name w:val="nw_reference_title"/>
    <w:basedOn w:val="Standaardalinea-lettertype"/>
    <w:rsid w:val="00C050E4"/>
  </w:style>
  <w:style w:type="paragraph" w:styleId="Ballontekst">
    <w:name w:val="Balloon Text"/>
    <w:basedOn w:val="Standaard"/>
    <w:link w:val="BallontekstChar"/>
    <w:uiPriority w:val="99"/>
    <w:semiHidden/>
    <w:unhideWhenUsed/>
    <w:rsid w:val="00C050E4"/>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C050E4"/>
    <w:rPr>
      <w:rFonts w:ascii="Lucida Grande" w:hAnsi="Lucida Grande" w:cs="Lucida Grande"/>
      <w:sz w:val="18"/>
      <w:szCs w:val="18"/>
      <w:lang w:val="en-GB"/>
    </w:rPr>
  </w:style>
  <w:style w:type="character" w:styleId="GevolgdeHyperlink">
    <w:name w:val="FollowedHyperlink"/>
    <w:basedOn w:val="Standaardalinea-lettertype"/>
    <w:uiPriority w:val="99"/>
    <w:semiHidden/>
    <w:unhideWhenUsed/>
    <w:rsid w:val="00033C5F"/>
    <w:rPr>
      <w:color w:val="800080" w:themeColor="followedHyperlink"/>
      <w:u w:val="single"/>
    </w:rPr>
  </w:style>
  <w:style w:type="character" w:styleId="Verwijzingopmerking">
    <w:name w:val="annotation reference"/>
    <w:basedOn w:val="Standaardalinea-lettertype"/>
    <w:uiPriority w:val="99"/>
    <w:semiHidden/>
    <w:unhideWhenUsed/>
    <w:rsid w:val="00544132"/>
    <w:rPr>
      <w:sz w:val="18"/>
      <w:szCs w:val="18"/>
    </w:rPr>
  </w:style>
  <w:style w:type="paragraph" w:styleId="Onderwerpvanopmerking">
    <w:name w:val="annotation subject"/>
    <w:basedOn w:val="Tekstopmerking"/>
    <w:next w:val="Tekstopmerking"/>
    <w:link w:val="OnderwerpvanopmerkingChar"/>
    <w:uiPriority w:val="99"/>
    <w:semiHidden/>
    <w:unhideWhenUsed/>
    <w:rsid w:val="00544132"/>
    <w:pPr>
      <w:spacing w:before="200" w:after="200"/>
    </w:pPr>
    <w:rPr>
      <w:b/>
      <w:bCs/>
      <w:sz w:val="20"/>
      <w:lang w:val="en-GB"/>
    </w:rPr>
  </w:style>
  <w:style w:type="character" w:customStyle="1" w:styleId="OnderwerpvanopmerkingChar">
    <w:name w:val="Onderwerp van opmerking Char"/>
    <w:basedOn w:val="TekstopmerkingChar"/>
    <w:link w:val="Onderwerpvanopmerking"/>
    <w:uiPriority w:val="99"/>
    <w:semiHidden/>
    <w:rsid w:val="00544132"/>
    <w:rPr>
      <w:rFonts w:ascii="Verdana" w:hAnsi="Verdana"/>
      <w:b/>
      <w:bCs/>
      <w:sz w:val="20"/>
      <w:szCs w:val="20"/>
      <w:lang w:val="en-GB"/>
    </w:rPr>
  </w:style>
  <w:style w:type="paragraph" w:styleId="Kopvaninhoudsopgave">
    <w:name w:val="TOC Heading"/>
    <w:basedOn w:val="Kop1"/>
    <w:next w:val="Standaard"/>
    <w:uiPriority w:val="39"/>
    <w:unhideWhenUsed/>
    <w:qFormat/>
    <w:rsid w:val="00E762CB"/>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eastAsiaTheme="majorEastAsia" w:cstheme="majorBidi"/>
      <w:caps w:val="0"/>
      <w:color w:val="365F91" w:themeColor="accent1" w:themeShade="BF"/>
      <w:spacing w:val="0"/>
      <w:sz w:val="28"/>
      <w:szCs w:val="28"/>
    </w:rPr>
  </w:style>
  <w:style w:type="paragraph" w:styleId="Inhopg1">
    <w:name w:val="toc 1"/>
    <w:basedOn w:val="Standaard"/>
    <w:next w:val="Standaard"/>
    <w:autoRedefine/>
    <w:uiPriority w:val="39"/>
    <w:unhideWhenUsed/>
    <w:rsid w:val="00E762CB"/>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BD292D"/>
    <w:pPr>
      <w:ind w:left="240"/>
    </w:pPr>
    <w:rPr>
      <w:rFonts w:asciiTheme="minorHAnsi" w:hAnsiTheme="minorHAnsi"/>
      <w:smallCaps/>
      <w:sz w:val="20"/>
      <w:szCs w:val="20"/>
    </w:rPr>
  </w:style>
  <w:style w:type="paragraph" w:styleId="Inhopg3">
    <w:name w:val="toc 3"/>
    <w:basedOn w:val="Standaard"/>
    <w:next w:val="Standaard"/>
    <w:autoRedefine/>
    <w:uiPriority w:val="39"/>
    <w:unhideWhenUsed/>
    <w:rsid w:val="00E762CB"/>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E762CB"/>
    <w:pPr>
      <w:ind w:left="720"/>
    </w:pPr>
    <w:rPr>
      <w:rFonts w:asciiTheme="minorHAnsi" w:hAnsiTheme="minorHAnsi"/>
      <w:sz w:val="18"/>
      <w:szCs w:val="18"/>
    </w:rPr>
  </w:style>
  <w:style w:type="paragraph" w:styleId="Inhopg5">
    <w:name w:val="toc 5"/>
    <w:basedOn w:val="Standaard"/>
    <w:next w:val="Standaard"/>
    <w:autoRedefine/>
    <w:uiPriority w:val="39"/>
    <w:unhideWhenUsed/>
    <w:rsid w:val="00E762CB"/>
    <w:pPr>
      <w:ind w:left="960"/>
    </w:pPr>
    <w:rPr>
      <w:rFonts w:asciiTheme="minorHAnsi" w:hAnsiTheme="minorHAnsi"/>
      <w:sz w:val="18"/>
      <w:szCs w:val="18"/>
    </w:rPr>
  </w:style>
  <w:style w:type="paragraph" w:styleId="Inhopg6">
    <w:name w:val="toc 6"/>
    <w:basedOn w:val="Standaard"/>
    <w:next w:val="Standaard"/>
    <w:autoRedefine/>
    <w:uiPriority w:val="39"/>
    <w:unhideWhenUsed/>
    <w:rsid w:val="00E762CB"/>
    <w:pPr>
      <w:ind w:left="1200"/>
    </w:pPr>
    <w:rPr>
      <w:rFonts w:asciiTheme="minorHAnsi" w:hAnsiTheme="minorHAnsi"/>
      <w:sz w:val="18"/>
      <w:szCs w:val="18"/>
    </w:rPr>
  </w:style>
  <w:style w:type="paragraph" w:styleId="Inhopg7">
    <w:name w:val="toc 7"/>
    <w:basedOn w:val="Standaard"/>
    <w:next w:val="Standaard"/>
    <w:autoRedefine/>
    <w:uiPriority w:val="39"/>
    <w:unhideWhenUsed/>
    <w:rsid w:val="00E762CB"/>
    <w:pPr>
      <w:ind w:left="1440"/>
    </w:pPr>
    <w:rPr>
      <w:rFonts w:asciiTheme="minorHAnsi" w:hAnsiTheme="minorHAnsi"/>
      <w:sz w:val="18"/>
      <w:szCs w:val="18"/>
    </w:rPr>
  </w:style>
  <w:style w:type="paragraph" w:styleId="Inhopg8">
    <w:name w:val="toc 8"/>
    <w:basedOn w:val="Standaard"/>
    <w:next w:val="Standaard"/>
    <w:autoRedefine/>
    <w:uiPriority w:val="39"/>
    <w:unhideWhenUsed/>
    <w:rsid w:val="00E762CB"/>
    <w:pPr>
      <w:ind w:left="1680"/>
    </w:pPr>
    <w:rPr>
      <w:rFonts w:asciiTheme="minorHAnsi" w:hAnsiTheme="minorHAnsi"/>
      <w:sz w:val="18"/>
      <w:szCs w:val="18"/>
    </w:rPr>
  </w:style>
  <w:style w:type="paragraph" w:styleId="Inhopg9">
    <w:name w:val="toc 9"/>
    <w:basedOn w:val="Standaard"/>
    <w:next w:val="Standaard"/>
    <w:autoRedefine/>
    <w:uiPriority w:val="39"/>
    <w:unhideWhenUsed/>
    <w:rsid w:val="00E762CB"/>
    <w:pPr>
      <w:ind w:left="1920"/>
    </w:pPr>
    <w:rPr>
      <w:rFonts w:asciiTheme="minorHAnsi" w:hAnsiTheme="minorHAnsi"/>
      <w:sz w:val="18"/>
      <w:szCs w:val="18"/>
    </w:rPr>
  </w:style>
  <w:style w:type="paragraph" w:styleId="Revisie">
    <w:name w:val="Revision"/>
    <w:hidden/>
    <w:uiPriority w:val="99"/>
    <w:semiHidden/>
    <w:rsid w:val="00F65947"/>
    <w:rPr>
      <w:rFonts w:ascii="Verdana" w:hAnsi="Verdana"/>
      <w:sz w:val="18"/>
      <w:szCs w:val="20"/>
      <w:lang w:val="en-GB"/>
    </w:rPr>
  </w:style>
  <w:style w:type="paragraph" w:styleId="Normaalweb">
    <w:name w:val="Normal (Web)"/>
    <w:basedOn w:val="Standaard"/>
    <w:uiPriority w:val="99"/>
    <w:unhideWhenUsed/>
    <w:rsid w:val="00C21438"/>
    <w:pPr>
      <w:spacing w:before="100" w:beforeAutospacing="1" w:after="100" w:afterAutospacing="1"/>
    </w:pPr>
    <w:rPr>
      <w:rFonts w:ascii="Times" w:hAnsi="Times"/>
      <w:sz w:val="20"/>
      <w:szCs w:val="20"/>
      <w:lang w:eastAsia="en-US"/>
    </w:rPr>
  </w:style>
  <w:style w:type="paragraph" w:styleId="Koptekst">
    <w:name w:val="header"/>
    <w:basedOn w:val="Standaard"/>
    <w:link w:val="KoptekstChar"/>
    <w:unhideWhenUsed/>
    <w:rsid w:val="00244238"/>
    <w:pPr>
      <w:tabs>
        <w:tab w:val="center" w:pos="4153"/>
        <w:tab w:val="right" w:pos="8306"/>
      </w:tabs>
    </w:pPr>
    <w:rPr>
      <w:rFonts w:ascii="Verdana" w:hAnsi="Verdana" w:cstheme="minorBidi"/>
      <w:sz w:val="18"/>
      <w:szCs w:val="20"/>
      <w:lang w:val="en-GB" w:eastAsia="en-US"/>
    </w:rPr>
  </w:style>
  <w:style w:type="character" w:customStyle="1" w:styleId="KoptekstChar">
    <w:name w:val="Koptekst Char"/>
    <w:basedOn w:val="Standaardalinea-lettertype"/>
    <w:link w:val="Koptekst"/>
    <w:uiPriority w:val="99"/>
    <w:rsid w:val="00244238"/>
    <w:rPr>
      <w:rFonts w:ascii="Verdana" w:hAnsi="Verdana"/>
      <w:sz w:val="18"/>
      <w:szCs w:val="20"/>
      <w:lang w:val="en-GB"/>
    </w:rPr>
  </w:style>
  <w:style w:type="character" w:customStyle="1" w:styleId="Kop3Char">
    <w:name w:val="Kop 3 Char"/>
    <w:basedOn w:val="Standaardalinea-lettertype"/>
    <w:link w:val="Kop3"/>
    <w:uiPriority w:val="9"/>
    <w:rsid w:val="00EA6838"/>
    <w:rPr>
      <w:rFonts w:asciiTheme="majorHAnsi" w:eastAsiaTheme="majorEastAsia" w:hAnsiTheme="majorHAnsi" w:cstheme="majorBidi"/>
      <w:b/>
      <w:bCs/>
      <w:color w:val="4F81BD" w:themeColor="accent1"/>
      <w:sz w:val="18"/>
      <w:szCs w:val="20"/>
      <w:lang w:val="en-GB"/>
    </w:rPr>
  </w:style>
  <w:style w:type="character" w:customStyle="1" w:styleId="apple-converted-space">
    <w:name w:val="apple-converted-space"/>
    <w:basedOn w:val="Standaardalinea-lettertype"/>
    <w:rsid w:val="00EB0629"/>
  </w:style>
  <w:style w:type="character" w:customStyle="1" w:styleId="titleauthoretc">
    <w:name w:val="titleauthoretc"/>
    <w:basedOn w:val="Standaardalinea-lettertype"/>
    <w:rsid w:val="00EB0629"/>
  </w:style>
  <w:style w:type="paragraph" w:customStyle="1" w:styleId="p1">
    <w:name w:val="p1"/>
    <w:basedOn w:val="Standaard"/>
    <w:rsid w:val="00EB0629"/>
    <w:rPr>
      <w:rFonts w:ascii="Helvetica Neue" w:eastAsiaTheme="minorHAnsi" w:hAnsi="Helvetica Neue"/>
      <w:color w:val="454545"/>
      <w:sz w:val="18"/>
      <w:szCs w:val="18"/>
    </w:rPr>
  </w:style>
  <w:style w:type="character" w:styleId="Zwaar">
    <w:name w:val="Strong"/>
    <w:basedOn w:val="Standaardalinea-lettertype"/>
    <w:uiPriority w:val="22"/>
    <w:qFormat/>
    <w:rsid w:val="00EB0629"/>
    <w:rPr>
      <w:b/>
      <w:bCs/>
    </w:rPr>
  </w:style>
  <w:style w:type="paragraph" w:customStyle="1" w:styleId="Default">
    <w:name w:val="Default"/>
    <w:rsid w:val="00301A3D"/>
    <w:pPr>
      <w:autoSpaceDE w:val="0"/>
      <w:autoSpaceDN w:val="0"/>
      <w:adjustRightInd w:val="0"/>
    </w:pPr>
    <w:rPr>
      <w:rFonts w:ascii="Cambria" w:eastAsiaTheme="minorHAnsi" w:hAnsi="Cambria" w:cs="Cambria"/>
      <w:color w:val="000000"/>
    </w:rPr>
  </w:style>
  <w:style w:type="paragraph" w:styleId="Titel">
    <w:name w:val="Title"/>
    <w:basedOn w:val="Standaard"/>
    <w:next w:val="Standaard"/>
    <w:link w:val="TitelChar"/>
    <w:uiPriority w:val="10"/>
    <w:qFormat/>
    <w:rsid w:val="00D17900"/>
    <w:pPr>
      <w:spacing w:after="120"/>
      <w:contextualSpacing/>
    </w:pPr>
    <w:rPr>
      <w:rFonts w:asciiTheme="majorHAnsi" w:eastAsiaTheme="majorEastAsia" w:hAnsiTheme="majorHAnsi" w:cstheme="majorBidi"/>
      <w:color w:val="1F497D" w:themeColor="text2"/>
      <w:spacing w:val="30"/>
      <w:kern w:val="28"/>
      <w:sz w:val="96"/>
      <w:szCs w:val="52"/>
      <w:lang w:eastAsia="en-US"/>
    </w:rPr>
  </w:style>
  <w:style w:type="character" w:customStyle="1" w:styleId="TitelChar">
    <w:name w:val="Titel Char"/>
    <w:basedOn w:val="Standaardalinea-lettertype"/>
    <w:link w:val="Titel"/>
    <w:uiPriority w:val="10"/>
    <w:rsid w:val="00D17900"/>
    <w:rPr>
      <w:rFonts w:asciiTheme="majorHAnsi" w:eastAsiaTheme="majorEastAsia" w:hAnsiTheme="majorHAnsi" w:cstheme="majorBidi"/>
      <w:color w:val="1F497D" w:themeColor="text2"/>
      <w:spacing w:val="30"/>
      <w:kern w:val="28"/>
      <w:sz w:val="96"/>
      <w:szCs w:val="52"/>
    </w:rPr>
  </w:style>
  <w:style w:type="character" w:customStyle="1" w:styleId="hps">
    <w:name w:val="hps"/>
    <w:basedOn w:val="Standaardalinea-lettertype"/>
    <w:rsid w:val="00046F38"/>
  </w:style>
  <w:style w:type="character" w:customStyle="1" w:styleId="citationhighlight">
    <w:name w:val="citationhighlight"/>
    <w:basedOn w:val="Standaardalinea-lettertype"/>
    <w:rsid w:val="00E44F4E"/>
  </w:style>
  <w:style w:type="paragraph" w:styleId="HTML-voorafopgemaakt">
    <w:name w:val="HTML Preformatted"/>
    <w:basedOn w:val="Standaard"/>
    <w:link w:val="HTML-voorafopgemaaktChar"/>
    <w:uiPriority w:val="99"/>
    <w:semiHidden/>
    <w:unhideWhenUsed/>
    <w:rsid w:val="00E44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44F4E"/>
    <w:rPr>
      <w:rFonts w:ascii="Courier New" w:hAnsi="Courier New" w:cs="Courier New"/>
      <w:sz w:val="20"/>
      <w:szCs w:val="20"/>
      <w:lang w:eastAsia="nl-NL"/>
    </w:rPr>
  </w:style>
  <w:style w:type="character" w:customStyle="1" w:styleId="a">
    <w:name w:val="a"/>
    <w:basedOn w:val="Standaardalinea-lettertype"/>
    <w:rsid w:val="00D339C0"/>
  </w:style>
  <w:style w:type="character" w:customStyle="1" w:styleId="l6">
    <w:name w:val="l6"/>
    <w:basedOn w:val="Standaardalinea-lettertype"/>
    <w:rsid w:val="00D339C0"/>
  </w:style>
  <w:style w:type="character" w:customStyle="1" w:styleId="l7">
    <w:name w:val="l7"/>
    <w:basedOn w:val="Standaardalinea-lettertype"/>
    <w:rsid w:val="00C7190B"/>
  </w:style>
  <w:style w:type="character" w:customStyle="1" w:styleId="freebirdanalyticsviewquestiontitle">
    <w:name w:val="freebirdanalyticsviewquestiontitle"/>
    <w:basedOn w:val="Standaardalinea-lettertype"/>
    <w:rsid w:val="00232FE4"/>
  </w:style>
  <w:style w:type="character" w:customStyle="1" w:styleId="freebirdanalyticsviewquestionresponsescount">
    <w:name w:val="freebirdanalyticsviewquestionresponsescount"/>
    <w:basedOn w:val="Standaardalinea-lettertype"/>
    <w:rsid w:val="00232FE4"/>
  </w:style>
  <w:style w:type="table" w:customStyle="1" w:styleId="Tabelraster1">
    <w:name w:val="Tabelraster1"/>
    <w:basedOn w:val="Standaardtabel"/>
    <w:next w:val="Tabelraster"/>
    <w:uiPriority w:val="39"/>
    <w:rsid w:val="005F1F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0B670B"/>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0B670B"/>
    <w:rPr>
      <w:color w:val="5A5A5A" w:themeColor="text1" w:themeTint="A5"/>
      <w:spacing w:val="15"/>
      <w:sz w:val="22"/>
      <w:szCs w:val="22"/>
      <w:lang w:eastAsia="nl-NL"/>
    </w:rPr>
  </w:style>
  <w:style w:type="character" w:customStyle="1" w:styleId="Kop4Char">
    <w:name w:val="Kop 4 Char"/>
    <w:basedOn w:val="Standaardalinea-lettertype"/>
    <w:link w:val="Kop4"/>
    <w:uiPriority w:val="9"/>
    <w:rsid w:val="009251CE"/>
    <w:rPr>
      <w:rFonts w:asciiTheme="majorHAnsi" w:eastAsiaTheme="majorEastAsia" w:hAnsiTheme="majorHAnsi" w:cstheme="majorBidi"/>
      <w:i/>
      <w:iCs/>
      <w:color w:val="365F91" w:themeColor="accent1" w:themeShade="BF"/>
      <w:lang w:eastAsia="nl-NL"/>
    </w:rPr>
  </w:style>
  <w:style w:type="character" w:customStyle="1" w:styleId="UnresolvedMention">
    <w:name w:val="Unresolved Mention"/>
    <w:basedOn w:val="Standaardalinea-lettertype"/>
    <w:uiPriority w:val="99"/>
    <w:semiHidden/>
    <w:unhideWhenUsed/>
    <w:rsid w:val="00757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8751">
      <w:bodyDiv w:val="1"/>
      <w:marLeft w:val="0"/>
      <w:marRight w:val="0"/>
      <w:marTop w:val="0"/>
      <w:marBottom w:val="0"/>
      <w:divBdr>
        <w:top w:val="none" w:sz="0" w:space="0" w:color="auto"/>
        <w:left w:val="none" w:sz="0" w:space="0" w:color="auto"/>
        <w:bottom w:val="none" w:sz="0" w:space="0" w:color="auto"/>
        <w:right w:val="none" w:sz="0" w:space="0" w:color="auto"/>
      </w:divBdr>
    </w:div>
    <w:div w:id="129640760">
      <w:bodyDiv w:val="1"/>
      <w:marLeft w:val="0"/>
      <w:marRight w:val="0"/>
      <w:marTop w:val="0"/>
      <w:marBottom w:val="0"/>
      <w:divBdr>
        <w:top w:val="none" w:sz="0" w:space="0" w:color="auto"/>
        <w:left w:val="none" w:sz="0" w:space="0" w:color="auto"/>
        <w:bottom w:val="none" w:sz="0" w:space="0" w:color="auto"/>
        <w:right w:val="none" w:sz="0" w:space="0" w:color="auto"/>
      </w:divBdr>
    </w:div>
    <w:div w:id="161360865">
      <w:bodyDiv w:val="1"/>
      <w:marLeft w:val="0"/>
      <w:marRight w:val="0"/>
      <w:marTop w:val="0"/>
      <w:marBottom w:val="0"/>
      <w:divBdr>
        <w:top w:val="none" w:sz="0" w:space="0" w:color="auto"/>
        <w:left w:val="none" w:sz="0" w:space="0" w:color="auto"/>
        <w:bottom w:val="none" w:sz="0" w:space="0" w:color="auto"/>
        <w:right w:val="none" w:sz="0" w:space="0" w:color="auto"/>
      </w:divBdr>
    </w:div>
    <w:div w:id="205068359">
      <w:bodyDiv w:val="1"/>
      <w:marLeft w:val="0"/>
      <w:marRight w:val="0"/>
      <w:marTop w:val="0"/>
      <w:marBottom w:val="0"/>
      <w:divBdr>
        <w:top w:val="none" w:sz="0" w:space="0" w:color="auto"/>
        <w:left w:val="none" w:sz="0" w:space="0" w:color="auto"/>
        <w:bottom w:val="none" w:sz="0" w:space="0" w:color="auto"/>
        <w:right w:val="none" w:sz="0" w:space="0" w:color="auto"/>
      </w:divBdr>
    </w:div>
    <w:div w:id="205799186">
      <w:bodyDiv w:val="1"/>
      <w:marLeft w:val="0"/>
      <w:marRight w:val="0"/>
      <w:marTop w:val="0"/>
      <w:marBottom w:val="0"/>
      <w:divBdr>
        <w:top w:val="none" w:sz="0" w:space="0" w:color="auto"/>
        <w:left w:val="none" w:sz="0" w:space="0" w:color="auto"/>
        <w:bottom w:val="none" w:sz="0" w:space="0" w:color="auto"/>
        <w:right w:val="none" w:sz="0" w:space="0" w:color="auto"/>
      </w:divBdr>
      <w:divsChild>
        <w:div w:id="1605721495">
          <w:marLeft w:val="0"/>
          <w:marRight w:val="0"/>
          <w:marTop w:val="0"/>
          <w:marBottom w:val="0"/>
          <w:divBdr>
            <w:top w:val="none" w:sz="0" w:space="0" w:color="auto"/>
            <w:left w:val="none" w:sz="0" w:space="0" w:color="auto"/>
            <w:bottom w:val="none" w:sz="0" w:space="0" w:color="auto"/>
            <w:right w:val="none" w:sz="0" w:space="0" w:color="auto"/>
          </w:divBdr>
          <w:divsChild>
            <w:div w:id="426121904">
              <w:marLeft w:val="0"/>
              <w:marRight w:val="0"/>
              <w:marTop w:val="0"/>
              <w:marBottom w:val="0"/>
              <w:divBdr>
                <w:top w:val="none" w:sz="0" w:space="0" w:color="auto"/>
                <w:left w:val="none" w:sz="0" w:space="0" w:color="auto"/>
                <w:bottom w:val="none" w:sz="0" w:space="0" w:color="auto"/>
                <w:right w:val="none" w:sz="0" w:space="0" w:color="auto"/>
              </w:divBdr>
              <w:divsChild>
                <w:div w:id="20349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39940">
      <w:bodyDiv w:val="1"/>
      <w:marLeft w:val="0"/>
      <w:marRight w:val="0"/>
      <w:marTop w:val="0"/>
      <w:marBottom w:val="0"/>
      <w:divBdr>
        <w:top w:val="none" w:sz="0" w:space="0" w:color="auto"/>
        <w:left w:val="none" w:sz="0" w:space="0" w:color="auto"/>
        <w:bottom w:val="none" w:sz="0" w:space="0" w:color="auto"/>
        <w:right w:val="none" w:sz="0" w:space="0" w:color="auto"/>
      </w:divBdr>
      <w:divsChild>
        <w:div w:id="1616251591">
          <w:marLeft w:val="0"/>
          <w:marRight w:val="0"/>
          <w:marTop w:val="0"/>
          <w:marBottom w:val="0"/>
          <w:divBdr>
            <w:top w:val="none" w:sz="0" w:space="0" w:color="auto"/>
            <w:left w:val="none" w:sz="0" w:space="0" w:color="auto"/>
            <w:bottom w:val="none" w:sz="0" w:space="0" w:color="auto"/>
            <w:right w:val="none" w:sz="0" w:space="0" w:color="auto"/>
          </w:divBdr>
          <w:divsChild>
            <w:div w:id="95489578">
              <w:marLeft w:val="0"/>
              <w:marRight w:val="0"/>
              <w:marTop w:val="0"/>
              <w:marBottom w:val="0"/>
              <w:divBdr>
                <w:top w:val="none" w:sz="0" w:space="0" w:color="auto"/>
                <w:left w:val="none" w:sz="0" w:space="0" w:color="auto"/>
                <w:bottom w:val="none" w:sz="0" w:space="0" w:color="auto"/>
                <w:right w:val="none" w:sz="0" w:space="0" w:color="auto"/>
              </w:divBdr>
              <w:divsChild>
                <w:div w:id="16911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986">
      <w:bodyDiv w:val="1"/>
      <w:marLeft w:val="0"/>
      <w:marRight w:val="0"/>
      <w:marTop w:val="0"/>
      <w:marBottom w:val="0"/>
      <w:divBdr>
        <w:top w:val="none" w:sz="0" w:space="0" w:color="auto"/>
        <w:left w:val="none" w:sz="0" w:space="0" w:color="auto"/>
        <w:bottom w:val="none" w:sz="0" w:space="0" w:color="auto"/>
        <w:right w:val="none" w:sz="0" w:space="0" w:color="auto"/>
      </w:divBdr>
    </w:div>
    <w:div w:id="257638170">
      <w:bodyDiv w:val="1"/>
      <w:marLeft w:val="0"/>
      <w:marRight w:val="0"/>
      <w:marTop w:val="0"/>
      <w:marBottom w:val="0"/>
      <w:divBdr>
        <w:top w:val="none" w:sz="0" w:space="0" w:color="auto"/>
        <w:left w:val="none" w:sz="0" w:space="0" w:color="auto"/>
        <w:bottom w:val="none" w:sz="0" w:space="0" w:color="auto"/>
        <w:right w:val="none" w:sz="0" w:space="0" w:color="auto"/>
      </w:divBdr>
    </w:div>
    <w:div w:id="278730784">
      <w:bodyDiv w:val="1"/>
      <w:marLeft w:val="0"/>
      <w:marRight w:val="0"/>
      <w:marTop w:val="0"/>
      <w:marBottom w:val="0"/>
      <w:divBdr>
        <w:top w:val="none" w:sz="0" w:space="0" w:color="auto"/>
        <w:left w:val="none" w:sz="0" w:space="0" w:color="auto"/>
        <w:bottom w:val="none" w:sz="0" w:space="0" w:color="auto"/>
        <w:right w:val="none" w:sz="0" w:space="0" w:color="auto"/>
      </w:divBdr>
      <w:divsChild>
        <w:div w:id="2140613128">
          <w:marLeft w:val="0"/>
          <w:marRight w:val="0"/>
          <w:marTop w:val="0"/>
          <w:marBottom w:val="0"/>
          <w:divBdr>
            <w:top w:val="none" w:sz="0" w:space="0" w:color="auto"/>
            <w:left w:val="none" w:sz="0" w:space="0" w:color="auto"/>
            <w:bottom w:val="none" w:sz="0" w:space="0" w:color="auto"/>
            <w:right w:val="none" w:sz="0" w:space="0" w:color="auto"/>
          </w:divBdr>
          <w:divsChild>
            <w:div w:id="1012759337">
              <w:marLeft w:val="0"/>
              <w:marRight w:val="0"/>
              <w:marTop w:val="0"/>
              <w:marBottom w:val="0"/>
              <w:divBdr>
                <w:top w:val="none" w:sz="0" w:space="0" w:color="auto"/>
                <w:left w:val="none" w:sz="0" w:space="0" w:color="auto"/>
                <w:bottom w:val="none" w:sz="0" w:space="0" w:color="auto"/>
                <w:right w:val="none" w:sz="0" w:space="0" w:color="auto"/>
              </w:divBdr>
              <w:divsChild>
                <w:div w:id="11448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40236">
      <w:bodyDiv w:val="1"/>
      <w:marLeft w:val="0"/>
      <w:marRight w:val="0"/>
      <w:marTop w:val="0"/>
      <w:marBottom w:val="0"/>
      <w:divBdr>
        <w:top w:val="none" w:sz="0" w:space="0" w:color="auto"/>
        <w:left w:val="none" w:sz="0" w:space="0" w:color="auto"/>
        <w:bottom w:val="none" w:sz="0" w:space="0" w:color="auto"/>
        <w:right w:val="none" w:sz="0" w:space="0" w:color="auto"/>
      </w:divBdr>
    </w:div>
    <w:div w:id="306252380">
      <w:bodyDiv w:val="1"/>
      <w:marLeft w:val="0"/>
      <w:marRight w:val="0"/>
      <w:marTop w:val="0"/>
      <w:marBottom w:val="0"/>
      <w:divBdr>
        <w:top w:val="none" w:sz="0" w:space="0" w:color="auto"/>
        <w:left w:val="none" w:sz="0" w:space="0" w:color="auto"/>
        <w:bottom w:val="none" w:sz="0" w:space="0" w:color="auto"/>
        <w:right w:val="none" w:sz="0" w:space="0" w:color="auto"/>
      </w:divBdr>
    </w:div>
    <w:div w:id="309215133">
      <w:bodyDiv w:val="1"/>
      <w:marLeft w:val="0"/>
      <w:marRight w:val="0"/>
      <w:marTop w:val="0"/>
      <w:marBottom w:val="0"/>
      <w:divBdr>
        <w:top w:val="none" w:sz="0" w:space="0" w:color="auto"/>
        <w:left w:val="none" w:sz="0" w:space="0" w:color="auto"/>
        <w:bottom w:val="none" w:sz="0" w:space="0" w:color="auto"/>
        <w:right w:val="none" w:sz="0" w:space="0" w:color="auto"/>
      </w:divBdr>
    </w:div>
    <w:div w:id="311373864">
      <w:bodyDiv w:val="1"/>
      <w:marLeft w:val="0"/>
      <w:marRight w:val="0"/>
      <w:marTop w:val="0"/>
      <w:marBottom w:val="0"/>
      <w:divBdr>
        <w:top w:val="none" w:sz="0" w:space="0" w:color="auto"/>
        <w:left w:val="none" w:sz="0" w:space="0" w:color="auto"/>
        <w:bottom w:val="none" w:sz="0" w:space="0" w:color="auto"/>
        <w:right w:val="none" w:sz="0" w:space="0" w:color="auto"/>
      </w:divBdr>
      <w:divsChild>
        <w:div w:id="1509522144">
          <w:marLeft w:val="0"/>
          <w:marRight w:val="0"/>
          <w:marTop w:val="0"/>
          <w:marBottom w:val="0"/>
          <w:divBdr>
            <w:top w:val="none" w:sz="0" w:space="0" w:color="auto"/>
            <w:left w:val="none" w:sz="0" w:space="0" w:color="auto"/>
            <w:bottom w:val="none" w:sz="0" w:space="0" w:color="auto"/>
            <w:right w:val="none" w:sz="0" w:space="0" w:color="auto"/>
          </w:divBdr>
          <w:divsChild>
            <w:div w:id="493033346">
              <w:marLeft w:val="0"/>
              <w:marRight w:val="0"/>
              <w:marTop w:val="0"/>
              <w:marBottom w:val="0"/>
              <w:divBdr>
                <w:top w:val="none" w:sz="0" w:space="0" w:color="auto"/>
                <w:left w:val="none" w:sz="0" w:space="0" w:color="auto"/>
                <w:bottom w:val="none" w:sz="0" w:space="0" w:color="auto"/>
                <w:right w:val="none" w:sz="0" w:space="0" w:color="auto"/>
              </w:divBdr>
              <w:divsChild>
                <w:div w:id="18417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27080">
      <w:bodyDiv w:val="1"/>
      <w:marLeft w:val="0"/>
      <w:marRight w:val="0"/>
      <w:marTop w:val="0"/>
      <w:marBottom w:val="0"/>
      <w:divBdr>
        <w:top w:val="none" w:sz="0" w:space="0" w:color="auto"/>
        <w:left w:val="none" w:sz="0" w:space="0" w:color="auto"/>
        <w:bottom w:val="none" w:sz="0" w:space="0" w:color="auto"/>
        <w:right w:val="none" w:sz="0" w:space="0" w:color="auto"/>
      </w:divBdr>
    </w:div>
    <w:div w:id="352848915">
      <w:bodyDiv w:val="1"/>
      <w:marLeft w:val="0"/>
      <w:marRight w:val="0"/>
      <w:marTop w:val="0"/>
      <w:marBottom w:val="0"/>
      <w:divBdr>
        <w:top w:val="none" w:sz="0" w:space="0" w:color="auto"/>
        <w:left w:val="none" w:sz="0" w:space="0" w:color="auto"/>
        <w:bottom w:val="none" w:sz="0" w:space="0" w:color="auto"/>
        <w:right w:val="none" w:sz="0" w:space="0" w:color="auto"/>
      </w:divBdr>
    </w:div>
    <w:div w:id="352993998">
      <w:bodyDiv w:val="1"/>
      <w:marLeft w:val="0"/>
      <w:marRight w:val="0"/>
      <w:marTop w:val="0"/>
      <w:marBottom w:val="0"/>
      <w:divBdr>
        <w:top w:val="none" w:sz="0" w:space="0" w:color="auto"/>
        <w:left w:val="none" w:sz="0" w:space="0" w:color="auto"/>
        <w:bottom w:val="none" w:sz="0" w:space="0" w:color="auto"/>
        <w:right w:val="none" w:sz="0" w:space="0" w:color="auto"/>
      </w:divBdr>
    </w:div>
    <w:div w:id="372778259">
      <w:bodyDiv w:val="1"/>
      <w:marLeft w:val="0"/>
      <w:marRight w:val="0"/>
      <w:marTop w:val="0"/>
      <w:marBottom w:val="0"/>
      <w:divBdr>
        <w:top w:val="none" w:sz="0" w:space="0" w:color="auto"/>
        <w:left w:val="none" w:sz="0" w:space="0" w:color="auto"/>
        <w:bottom w:val="none" w:sz="0" w:space="0" w:color="auto"/>
        <w:right w:val="none" w:sz="0" w:space="0" w:color="auto"/>
      </w:divBdr>
    </w:div>
    <w:div w:id="403844718">
      <w:bodyDiv w:val="1"/>
      <w:marLeft w:val="0"/>
      <w:marRight w:val="0"/>
      <w:marTop w:val="0"/>
      <w:marBottom w:val="0"/>
      <w:divBdr>
        <w:top w:val="none" w:sz="0" w:space="0" w:color="auto"/>
        <w:left w:val="none" w:sz="0" w:space="0" w:color="auto"/>
        <w:bottom w:val="none" w:sz="0" w:space="0" w:color="auto"/>
        <w:right w:val="none" w:sz="0" w:space="0" w:color="auto"/>
      </w:divBdr>
      <w:divsChild>
        <w:div w:id="1432356775">
          <w:marLeft w:val="0"/>
          <w:marRight w:val="0"/>
          <w:marTop w:val="0"/>
          <w:marBottom w:val="0"/>
          <w:divBdr>
            <w:top w:val="none" w:sz="0" w:space="0" w:color="auto"/>
            <w:left w:val="none" w:sz="0" w:space="0" w:color="auto"/>
            <w:bottom w:val="none" w:sz="0" w:space="0" w:color="auto"/>
            <w:right w:val="none" w:sz="0" w:space="0" w:color="auto"/>
          </w:divBdr>
          <w:divsChild>
            <w:div w:id="910891692">
              <w:marLeft w:val="0"/>
              <w:marRight w:val="0"/>
              <w:marTop w:val="0"/>
              <w:marBottom w:val="0"/>
              <w:divBdr>
                <w:top w:val="none" w:sz="0" w:space="0" w:color="auto"/>
                <w:left w:val="none" w:sz="0" w:space="0" w:color="auto"/>
                <w:bottom w:val="none" w:sz="0" w:space="0" w:color="auto"/>
                <w:right w:val="none" w:sz="0" w:space="0" w:color="auto"/>
              </w:divBdr>
              <w:divsChild>
                <w:div w:id="4894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4088">
      <w:bodyDiv w:val="1"/>
      <w:marLeft w:val="0"/>
      <w:marRight w:val="0"/>
      <w:marTop w:val="0"/>
      <w:marBottom w:val="0"/>
      <w:divBdr>
        <w:top w:val="none" w:sz="0" w:space="0" w:color="auto"/>
        <w:left w:val="none" w:sz="0" w:space="0" w:color="auto"/>
        <w:bottom w:val="none" w:sz="0" w:space="0" w:color="auto"/>
        <w:right w:val="none" w:sz="0" w:space="0" w:color="auto"/>
      </w:divBdr>
    </w:div>
    <w:div w:id="461273128">
      <w:bodyDiv w:val="1"/>
      <w:marLeft w:val="0"/>
      <w:marRight w:val="0"/>
      <w:marTop w:val="0"/>
      <w:marBottom w:val="0"/>
      <w:divBdr>
        <w:top w:val="none" w:sz="0" w:space="0" w:color="auto"/>
        <w:left w:val="none" w:sz="0" w:space="0" w:color="auto"/>
        <w:bottom w:val="none" w:sz="0" w:space="0" w:color="auto"/>
        <w:right w:val="none" w:sz="0" w:space="0" w:color="auto"/>
      </w:divBdr>
    </w:div>
    <w:div w:id="474877119">
      <w:bodyDiv w:val="1"/>
      <w:marLeft w:val="0"/>
      <w:marRight w:val="0"/>
      <w:marTop w:val="0"/>
      <w:marBottom w:val="0"/>
      <w:divBdr>
        <w:top w:val="none" w:sz="0" w:space="0" w:color="auto"/>
        <w:left w:val="none" w:sz="0" w:space="0" w:color="auto"/>
        <w:bottom w:val="none" w:sz="0" w:space="0" w:color="auto"/>
        <w:right w:val="none" w:sz="0" w:space="0" w:color="auto"/>
      </w:divBdr>
    </w:div>
    <w:div w:id="489637765">
      <w:bodyDiv w:val="1"/>
      <w:marLeft w:val="0"/>
      <w:marRight w:val="0"/>
      <w:marTop w:val="0"/>
      <w:marBottom w:val="0"/>
      <w:divBdr>
        <w:top w:val="none" w:sz="0" w:space="0" w:color="auto"/>
        <w:left w:val="none" w:sz="0" w:space="0" w:color="auto"/>
        <w:bottom w:val="none" w:sz="0" w:space="0" w:color="auto"/>
        <w:right w:val="none" w:sz="0" w:space="0" w:color="auto"/>
      </w:divBdr>
    </w:div>
    <w:div w:id="529295901">
      <w:bodyDiv w:val="1"/>
      <w:marLeft w:val="0"/>
      <w:marRight w:val="0"/>
      <w:marTop w:val="0"/>
      <w:marBottom w:val="0"/>
      <w:divBdr>
        <w:top w:val="none" w:sz="0" w:space="0" w:color="auto"/>
        <w:left w:val="none" w:sz="0" w:space="0" w:color="auto"/>
        <w:bottom w:val="none" w:sz="0" w:space="0" w:color="auto"/>
        <w:right w:val="none" w:sz="0" w:space="0" w:color="auto"/>
      </w:divBdr>
      <w:divsChild>
        <w:div w:id="799882445">
          <w:marLeft w:val="0"/>
          <w:marRight w:val="0"/>
          <w:marTop w:val="0"/>
          <w:marBottom w:val="0"/>
          <w:divBdr>
            <w:top w:val="none" w:sz="0" w:space="0" w:color="auto"/>
            <w:left w:val="none" w:sz="0" w:space="0" w:color="auto"/>
            <w:bottom w:val="none" w:sz="0" w:space="0" w:color="auto"/>
            <w:right w:val="none" w:sz="0" w:space="0" w:color="auto"/>
          </w:divBdr>
          <w:divsChild>
            <w:div w:id="35083641">
              <w:marLeft w:val="0"/>
              <w:marRight w:val="0"/>
              <w:marTop w:val="0"/>
              <w:marBottom w:val="0"/>
              <w:divBdr>
                <w:top w:val="none" w:sz="0" w:space="0" w:color="auto"/>
                <w:left w:val="none" w:sz="0" w:space="0" w:color="auto"/>
                <w:bottom w:val="none" w:sz="0" w:space="0" w:color="auto"/>
                <w:right w:val="none" w:sz="0" w:space="0" w:color="auto"/>
              </w:divBdr>
              <w:divsChild>
                <w:div w:id="18187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4686">
      <w:bodyDiv w:val="1"/>
      <w:marLeft w:val="0"/>
      <w:marRight w:val="0"/>
      <w:marTop w:val="0"/>
      <w:marBottom w:val="0"/>
      <w:divBdr>
        <w:top w:val="none" w:sz="0" w:space="0" w:color="auto"/>
        <w:left w:val="none" w:sz="0" w:space="0" w:color="auto"/>
        <w:bottom w:val="none" w:sz="0" w:space="0" w:color="auto"/>
        <w:right w:val="none" w:sz="0" w:space="0" w:color="auto"/>
      </w:divBdr>
    </w:div>
    <w:div w:id="569079253">
      <w:bodyDiv w:val="1"/>
      <w:marLeft w:val="0"/>
      <w:marRight w:val="0"/>
      <w:marTop w:val="0"/>
      <w:marBottom w:val="0"/>
      <w:divBdr>
        <w:top w:val="none" w:sz="0" w:space="0" w:color="auto"/>
        <w:left w:val="none" w:sz="0" w:space="0" w:color="auto"/>
        <w:bottom w:val="none" w:sz="0" w:space="0" w:color="auto"/>
        <w:right w:val="none" w:sz="0" w:space="0" w:color="auto"/>
      </w:divBdr>
    </w:div>
    <w:div w:id="590815722">
      <w:bodyDiv w:val="1"/>
      <w:marLeft w:val="0"/>
      <w:marRight w:val="0"/>
      <w:marTop w:val="0"/>
      <w:marBottom w:val="0"/>
      <w:divBdr>
        <w:top w:val="none" w:sz="0" w:space="0" w:color="auto"/>
        <w:left w:val="none" w:sz="0" w:space="0" w:color="auto"/>
        <w:bottom w:val="none" w:sz="0" w:space="0" w:color="auto"/>
        <w:right w:val="none" w:sz="0" w:space="0" w:color="auto"/>
      </w:divBdr>
    </w:div>
    <w:div w:id="632449055">
      <w:bodyDiv w:val="1"/>
      <w:marLeft w:val="0"/>
      <w:marRight w:val="0"/>
      <w:marTop w:val="0"/>
      <w:marBottom w:val="0"/>
      <w:divBdr>
        <w:top w:val="none" w:sz="0" w:space="0" w:color="auto"/>
        <w:left w:val="none" w:sz="0" w:space="0" w:color="auto"/>
        <w:bottom w:val="none" w:sz="0" w:space="0" w:color="auto"/>
        <w:right w:val="none" w:sz="0" w:space="0" w:color="auto"/>
      </w:divBdr>
    </w:div>
    <w:div w:id="642852713">
      <w:bodyDiv w:val="1"/>
      <w:marLeft w:val="0"/>
      <w:marRight w:val="0"/>
      <w:marTop w:val="0"/>
      <w:marBottom w:val="0"/>
      <w:divBdr>
        <w:top w:val="none" w:sz="0" w:space="0" w:color="auto"/>
        <w:left w:val="none" w:sz="0" w:space="0" w:color="auto"/>
        <w:bottom w:val="none" w:sz="0" w:space="0" w:color="auto"/>
        <w:right w:val="none" w:sz="0" w:space="0" w:color="auto"/>
      </w:divBdr>
    </w:div>
    <w:div w:id="662899230">
      <w:bodyDiv w:val="1"/>
      <w:marLeft w:val="0"/>
      <w:marRight w:val="0"/>
      <w:marTop w:val="0"/>
      <w:marBottom w:val="0"/>
      <w:divBdr>
        <w:top w:val="none" w:sz="0" w:space="0" w:color="auto"/>
        <w:left w:val="none" w:sz="0" w:space="0" w:color="auto"/>
        <w:bottom w:val="none" w:sz="0" w:space="0" w:color="auto"/>
        <w:right w:val="none" w:sz="0" w:space="0" w:color="auto"/>
      </w:divBdr>
    </w:div>
    <w:div w:id="692070101">
      <w:bodyDiv w:val="1"/>
      <w:marLeft w:val="0"/>
      <w:marRight w:val="0"/>
      <w:marTop w:val="0"/>
      <w:marBottom w:val="0"/>
      <w:divBdr>
        <w:top w:val="none" w:sz="0" w:space="0" w:color="auto"/>
        <w:left w:val="none" w:sz="0" w:space="0" w:color="auto"/>
        <w:bottom w:val="none" w:sz="0" w:space="0" w:color="auto"/>
        <w:right w:val="none" w:sz="0" w:space="0" w:color="auto"/>
      </w:divBdr>
    </w:div>
    <w:div w:id="713115301">
      <w:bodyDiv w:val="1"/>
      <w:marLeft w:val="0"/>
      <w:marRight w:val="0"/>
      <w:marTop w:val="0"/>
      <w:marBottom w:val="0"/>
      <w:divBdr>
        <w:top w:val="none" w:sz="0" w:space="0" w:color="auto"/>
        <w:left w:val="none" w:sz="0" w:space="0" w:color="auto"/>
        <w:bottom w:val="none" w:sz="0" w:space="0" w:color="auto"/>
        <w:right w:val="none" w:sz="0" w:space="0" w:color="auto"/>
      </w:divBdr>
    </w:div>
    <w:div w:id="732700029">
      <w:bodyDiv w:val="1"/>
      <w:marLeft w:val="0"/>
      <w:marRight w:val="0"/>
      <w:marTop w:val="0"/>
      <w:marBottom w:val="0"/>
      <w:divBdr>
        <w:top w:val="none" w:sz="0" w:space="0" w:color="auto"/>
        <w:left w:val="none" w:sz="0" w:space="0" w:color="auto"/>
        <w:bottom w:val="none" w:sz="0" w:space="0" w:color="auto"/>
        <w:right w:val="none" w:sz="0" w:space="0" w:color="auto"/>
      </w:divBdr>
    </w:div>
    <w:div w:id="740565991">
      <w:bodyDiv w:val="1"/>
      <w:marLeft w:val="0"/>
      <w:marRight w:val="0"/>
      <w:marTop w:val="0"/>
      <w:marBottom w:val="0"/>
      <w:divBdr>
        <w:top w:val="none" w:sz="0" w:space="0" w:color="auto"/>
        <w:left w:val="none" w:sz="0" w:space="0" w:color="auto"/>
        <w:bottom w:val="none" w:sz="0" w:space="0" w:color="auto"/>
        <w:right w:val="none" w:sz="0" w:space="0" w:color="auto"/>
      </w:divBdr>
    </w:div>
    <w:div w:id="782189208">
      <w:bodyDiv w:val="1"/>
      <w:marLeft w:val="0"/>
      <w:marRight w:val="0"/>
      <w:marTop w:val="0"/>
      <w:marBottom w:val="0"/>
      <w:divBdr>
        <w:top w:val="none" w:sz="0" w:space="0" w:color="auto"/>
        <w:left w:val="none" w:sz="0" w:space="0" w:color="auto"/>
        <w:bottom w:val="none" w:sz="0" w:space="0" w:color="auto"/>
        <w:right w:val="none" w:sz="0" w:space="0" w:color="auto"/>
      </w:divBdr>
    </w:div>
    <w:div w:id="784351781">
      <w:bodyDiv w:val="1"/>
      <w:marLeft w:val="0"/>
      <w:marRight w:val="0"/>
      <w:marTop w:val="0"/>
      <w:marBottom w:val="0"/>
      <w:divBdr>
        <w:top w:val="none" w:sz="0" w:space="0" w:color="auto"/>
        <w:left w:val="none" w:sz="0" w:space="0" w:color="auto"/>
        <w:bottom w:val="none" w:sz="0" w:space="0" w:color="auto"/>
        <w:right w:val="none" w:sz="0" w:space="0" w:color="auto"/>
      </w:divBdr>
    </w:div>
    <w:div w:id="918249650">
      <w:bodyDiv w:val="1"/>
      <w:marLeft w:val="0"/>
      <w:marRight w:val="0"/>
      <w:marTop w:val="0"/>
      <w:marBottom w:val="0"/>
      <w:divBdr>
        <w:top w:val="none" w:sz="0" w:space="0" w:color="auto"/>
        <w:left w:val="none" w:sz="0" w:space="0" w:color="auto"/>
        <w:bottom w:val="none" w:sz="0" w:space="0" w:color="auto"/>
        <w:right w:val="none" w:sz="0" w:space="0" w:color="auto"/>
      </w:divBdr>
    </w:div>
    <w:div w:id="928734851">
      <w:bodyDiv w:val="1"/>
      <w:marLeft w:val="0"/>
      <w:marRight w:val="0"/>
      <w:marTop w:val="0"/>
      <w:marBottom w:val="0"/>
      <w:divBdr>
        <w:top w:val="none" w:sz="0" w:space="0" w:color="auto"/>
        <w:left w:val="none" w:sz="0" w:space="0" w:color="auto"/>
        <w:bottom w:val="none" w:sz="0" w:space="0" w:color="auto"/>
        <w:right w:val="none" w:sz="0" w:space="0" w:color="auto"/>
      </w:divBdr>
    </w:div>
    <w:div w:id="935332001">
      <w:bodyDiv w:val="1"/>
      <w:marLeft w:val="0"/>
      <w:marRight w:val="0"/>
      <w:marTop w:val="0"/>
      <w:marBottom w:val="0"/>
      <w:divBdr>
        <w:top w:val="none" w:sz="0" w:space="0" w:color="auto"/>
        <w:left w:val="none" w:sz="0" w:space="0" w:color="auto"/>
        <w:bottom w:val="none" w:sz="0" w:space="0" w:color="auto"/>
        <w:right w:val="none" w:sz="0" w:space="0" w:color="auto"/>
      </w:divBdr>
      <w:divsChild>
        <w:div w:id="1391683963">
          <w:marLeft w:val="0"/>
          <w:marRight w:val="0"/>
          <w:marTop w:val="0"/>
          <w:marBottom w:val="0"/>
          <w:divBdr>
            <w:top w:val="none" w:sz="0" w:space="0" w:color="auto"/>
            <w:left w:val="none" w:sz="0" w:space="0" w:color="auto"/>
            <w:bottom w:val="none" w:sz="0" w:space="0" w:color="auto"/>
            <w:right w:val="none" w:sz="0" w:space="0" w:color="auto"/>
          </w:divBdr>
          <w:divsChild>
            <w:div w:id="717246708">
              <w:marLeft w:val="0"/>
              <w:marRight w:val="0"/>
              <w:marTop w:val="0"/>
              <w:marBottom w:val="0"/>
              <w:divBdr>
                <w:top w:val="none" w:sz="0" w:space="0" w:color="auto"/>
                <w:left w:val="none" w:sz="0" w:space="0" w:color="auto"/>
                <w:bottom w:val="none" w:sz="0" w:space="0" w:color="auto"/>
                <w:right w:val="none" w:sz="0" w:space="0" w:color="auto"/>
              </w:divBdr>
              <w:divsChild>
                <w:div w:id="17412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47402">
      <w:bodyDiv w:val="1"/>
      <w:marLeft w:val="0"/>
      <w:marRight w:val="0"/>
      <w:marTop w:val="0"/>
      <w:marBottom w:val="0"/>
      <w:divBdr>
        <w:top w:val="none" w:sz="0" w:space="0" w:color="auto"/>
        <w:left w:val="none" w:sz="0" w:space="0" w:color="auto"/>
        <w:bottom w:val="none" w:sz="0" w:space="0" w:color="auto"/>
        <w:right w:val="none" w:sz="0" w:space="0" w:color="auto"/>
      </w:divBdr>
    </w:div>
    <w:div w:id="1050346299">
      <w:bodyDiv w:val="1"/>
      <w:marLeft w:val="0"/>
      <w:marRight w:val="0"/>
      <w:marTop w:val="0"/>
      <w:marBottom w:val="0"/>
      <w:divBdr>
        <w:top w:val="none" w:sz="0" w:space="0" w:color="auto"/>
        <w:left w:val="none" w:sz="0" w:space="0" w:color="auto"/>
        <w:bottom w:val="none" w:sz="0" w:space="0" w:color="auto"/>
        <w:right w:val="none" w:sz="0" w:space="0" w:color="auto"/>
      </w:divBdr>
      <w:divsChild>
        <w:div w:id="1931347865">
          <w:marLeft w:val="0"/>
          <w:marRight w:val="0"/>
          <w:marTop w:val="0"/>
          <w:marBottom w:val="0"/>
          <w:divBdr>
            <w:top w:val="none" w:sz="0" w:space="0" w:color="auto"/>
            <w:left w:val="none" w:sz="0" w:space="0" w:color="auto"/>
            <w:bottom w:val="none" w:sz="0" w:space="0" w:color="auto"/>
            <w:right w:val="none" w:sz="0" w:space="0" w:color="auto"/>
          </w:divBdr>
        </w:div>
        <w:div w:id="2007702654">
          <w:marLeft w:val="0"/>
          <w:marRight w:val="0"/>
          <w:marTop w:val="0"/>
          <w:marBottom w:val="0"/>
          <w:divBdr>
            <w:top w:val="none" w:sz="0" w:space="0" w:color="auto"/>
            <w:left w:val="none" w:sz="0" w:space="0" w:color="auto"/>
            <w:bottom w:val="none" w:sz="0" w:space="0" w:color="auto"/>
            <w:right w:val="none" w:sz="0" w:space="0" w:color="auto"/>
          </w:divBdr>
        </w:div>
        <w:div w:id="227572137">
          <w:marLeft w:val="0"/>
          <w:marRight w:val="0"/>
          <w:marTop w:val="0"/>
          <w:marBottom w:val="0"/>
          <w:divBdr>
            <w:top w:val="none" w:sz="0" w:space="0" w:color="auto"/>
            <w:left w:val="none" w:sz="0" w:space="0" w:color="auto"/>
            <w:bottom w:val="none" w:sz="0" w:space="0" w:color="auto"/>
            <w:right w:val="none" w:sz="0" w:space="0" w:color="auto"/>
          </w:divBdr>
        </w:div>
        <w:div w:id="1704399037">
          <w:marLeft w:val="0"/>
          <w:marRight w:val="0"/>
          <w:marTop w:val="0"/>
          <w:marBottom w:val="0"/>
          <w:divBdr>
            <w:top w:val="none" w:sz="0" w:space="0" w:color="auto"/>
            <w:left w:val="none" w:sz="0" w:space="0" w:color="auto"/>
            <w:bottom w:val="none" w:sz="0" w:space="0" w:color="auto"/>
            <w:right w:val="none" w:sz="0" w:space="0" w:color="auto"/>
          </w:divBdr>
        </w:div>
        <w:div w:id="829105440">
          <w:marLeft w:val="0"/>
          <w:marRight w:val="0"/>
          <w:marTop w:val="0"/>
          <w:marBottom w:val="0"/>
          <w:divBdr>
            <w:top w:val="none" w:sz="0" w:space="0" w:color="auto"/>
            <w:left w:val="none" w:sz="0" w:space="0" w:color="auto"/>
            <w:bottom w:val="none" w:sz="0" w:space="0" w:color="auto"/>
            <w:right w:val="none" w:sz="0" w:space="0" w:color="auto"/>
          </w:divBdr>
        </w:div>
      </w:divsChild>
    </w:div>
    <w:div w:id="1071924551">
      <w:bodyDiv w:val="1"/>
      <w:marLeft w:val="0"/>
      <w:marRight w:val="0"/>
      <w:marTop w:val="0"/>
      <w:marBottom w:val="0"/>
      <w:divBdr>
        <w:top w:val="none" w:sz="0" w:space="0" w:color="auto"/>
        <w:left w:val="none" w:sz="0" w:space="0" w:color="auto"/>
        <w:bottom w:val="none" w:sz="0" w:space="0" w:color="auto"/>
        <w:right w:val="none" w:sz="0" w:space="0" w:color="auto"/>
      </w:divBdr>
    </w:div>
    <w:div w:id="1078862682">
      <w:bodyDiv w:val="1"/>
      <w:marLeft w:val="0"/>
      <w:marRight w:val="0"/>
      <w:marTop w:val="0"/>
      <w:marBottom w:val="0"/>
      <w:divBdr>
        <w:top w:val="none" w:sz="0" w:space="0" w:color="auto"/>
        <w:left w:val="none" w:sz="0" w:space="0" w:color="auto"/>
        <w:bottom w:val="none" w:sz="0" w:space="0" w:color="auto"/>
        <w:right w:val="none" w:sz="0" w:space="0" w:color="auto"/>
      </w:divBdr>
    </w:div>
    <w:div w:id="1135366283">
      <w:bodyDiv w:val="1"/>
      <w:marLeft w:val="0"/>
      <w:marRight w:val="0"/>
      <w:marTop w:val="0"/>
      <w:marBottom w:val="0"/>
      <w:divBdr>
        <w:top w:val="none" w:sz="0" w:space="0" w:color="auto"/>
        <w:left w:val="none" w:sz="0" w:space="0" w:color="auto"/>
        <w:bottom w:val="none" w:sz="0" w:space="0" w:color="auto"/>
        <w:right w:val="none" w:sz="0" w:space="0" w:color="auto"/>
      </w:divBdr>
    </w:div>
    <w:div w:id="1150169284">
      <w:bodyDiv w:val="1"/>
      <w:marLeft w:val="0"/>
      <w:marRight w:val="0"/>
      <w:marTop w:val="0"/>
      <w:marBottom w:val="0"/>
      <w:divBdr>
        <w:top w:val="none" w:sz="0" w:space="0" w:color="auto"/>
        <w:left w:val="none" w:sz="0" w:space="0" w:color="auto"/>
        <w:bottom w:val="none" w:sz="0" w:space="0" w:color="auto"/>
        <w:right w:val="none" w:sz="0" w:space="0" w:color="auto"/>
      </w:divBdr>
      <w:divsChild>
        <w:div w:id="1514491698">
          <w:marLeft w:val="0"/>
          <w:marRight w:val="0"/>
          <w:marTop w:val="0"/>
          <w:marBottom w:val="0"/>
          <w:divBdr>
            <w:top w:val="none" w:sz="0" w:space="0" w:color="auto"/>
            <w:left w:val="none" w:sz="0" w:space="0" w:color="auto"/>
            <w:bottom w:val="none" w:sz="0" w:space="0" w:color="auto"/>
            <w:right w:val="none" w:sz="0" w:space="0" w:color="auto"/>
          </w:divBdr>
          <w:divsChild>
            <w:div w:id="17586194">
              <w:marLeft w:val="0"/>
              <w:marRight w:val="0"/>
              <w:marTop w:val="0"/>
              <w:marBottom w:val="0"/>
              <w:divBdr>
                <w:top w:val="none" w:sz="0" w:space="0" w:color="auto"/>
                <w:left w:val="none" w:sz="0" w:space="0" w:color="auto"/>
                <w:bottom w:val="none" w:sz="0" w:space="0" w:color="auto"/>
                <w:right w:val="none" w:sz="0" w:space="0" w:color="auto"/>
              </w:divBdr>
              <w:divsChild>
                <w:div w:id="6663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60354">
      <w:bodyDiv w:val="1"/>
      <w:marLeft w:val="0"/>
      <w:marRight w:val="0"/>
      <w:marTop w:val="0"/>
      <w:marBottom w:val="0"/>
      <w:divBdr>
        <w:top w:val="none" w:sz="0" w:space="0" w:color="auto"/>
        <w:left w:val="none" w:sz="0" w:space="0" w:color="auto"/>
        <w:bottom w:val="none" w:sz="0" w:space="0" w:color="auto"/>
        <w:right w:val="none" w:sz="0" w:space="0" w:color="auto"/>
      </w:divBdr>
    </w:div>
    <w:div w:id="1176533259">
      <w:bodyDiv w:val="1"/>
      <w:marLeft w:val="0"/>
      <w:marRight w:val="0"/>
      <w:marTop w:val="0"/>
      <w:marBottom w:val="0"/>
      <w:divBdr>
        <w:top w:val="none" w:sz="0" w:space="0" w:color="auto"/>
        <w:left w:val="none" w:sz="0" w:space="0" w:color="auto"/>
        <w:bottom w:val="none" w:sz="0" w:space="0" w:color="auto"/>
        <w:right w:val="none" w:sz="0" w:space="0" w:color="auto"/>
      </w:divBdr>
    </w:div>
    <w:div w:id="1184784170">
      <w:bodyDiv w:val="1"/>
      <w:marLeft w:val="0"/>
      <w:marRight w:val="0"/>
      <w:marTop w:val="0"/>
      <w:marBottom w:val="0"/>
      <w:divBdr>
        <w:top w:val="none" w:sz="0" w:space="0" w:color="auto"/>
        <w:left w:val="none" w:sz="0" w:space="0" w:color="auto"/>
        <w:bottom w:val="none" w:sz="0" w:space="0" w:color="auto"/>
        <w:right w:val="none" w:sz="0" w:space="0" w:color="auto"/>
      </w:divBdr>
    </w:div>
    <w:div w:id="1219172015">
      <w:bodyDiv w:val="1"/>
      <w:marLeft w:val="0"/>
      <w:marRight w:val="0"/>
      <w:marTop w:val="0"/>
      <w:marBottom w:val="0"/>
      <w:divBdr>
        <w:top w:val="none" w:sz="0" w:space="0" w:color="auto"/>
        <w:left w:val="none" w:sz="0" w:space="0" w:color="auto"/>
        <w:bottom w:val="none" w:sz="0" w:space="0" w:color="auto"/>
        <w:right w:val="none" w:sz="0" w:space="0" w:color="auto"/>
      </w:divBdr>
    </w:div>
    <w:div w:id="1226529606">
      <w:bodyDiv w:val="1"/>
      <w:marLeft w:val="0"/>
      <w:marRight w:val="0"/>
      <w:marTop w:val="0"/>
      <w:marBottom w:val="0"/>
      <w:divBdr>
        <w:top w:val="none" w:sz="0" w:space="0" w:color="auto"/>
        <w:left w:val="none" w:sz="0" w:space="0" w:color="auto"/>
        <w:bottom w:val="none" w:sz="0" w:space="0" w:color="auto"/>
        <w:right w:val="none" w:sz="0" w:space="0" w:color="auto"/>
      </w:divBdr>
    </w:div>
    <w:div w:id="1235310879">
      <w:bodyDiv w:val="1"/>
      <w:marLeft w:val="0"/>
      <w:marRight w:val="0"/>
      <w:marTop w:val="0"/>
      <w:marBottom w:val="0"/>
      <w:divBdr>
        <w:top w:val="none" w:sz="0" w:space="0" w:color="auto"/>
        <w:left w:val="none" w:sz="0" w:space="0" w:color="auto"/>
        <w:bottom w:val="none" w:sz="0" w:space="0" w:color="auto"/>
        <w:right w:val="none" w:sz="0" w:space="0" w:color="auto"/>
      </w:divBdr>
    </w:div>
    <w:div w:id="1237545957">
      <w:bodyDiv w:val="1"/>
      <w:marLeft w:val="0"/>
      <w:marRight w:val="0"/>
      <w:marTop w:val="0"/>
      <w:marBottom w:val="0"/>
      <w:divBdr>
        <w:top w:val="none" w:sz="0" w:space="0" w:color="auto"/>
        <w:left w:val="none" w:sz="0" w:space="0" w:color="auto"/>
        <w:bottom w:val="none" w:sz="0" w:space="0" w:color="auto"/>
        <w:right w:val="none" w:sz="0" w:space="0" w:color="auto"/>
      </w:divBdr>
    </w:div>
    <w:div w:id="1271625069">
      <w:bodyDiv w:val="1"/>
      <w:marLeft w:val="0"/>
      <w:marRight w:val="0"/>
      <w:marTop w:val="0"/>
      <w:marBottom w:val="0"/>
      <w:divBdr>
        <w:top w:val="none" w:sz="0" w:space="0" w:color="auto"/>
        <w:left w:val="none" w:sz="0" w:space="0" w:color="auto"/>
        <w:bottom w:val="none" w:sz="0" w:space="0" w:color="auto"/>
        <w:right w:val="none" w:sz="0" w:space="0" w:color="auto"/>
      </w:divBdr>
      <w:divsChild>
        <w:div w:id="390545008">
          <w:marLeft w:val="0"/>
          <w:marRight w:val="0"/>
          <w:marTop w:val="0"/>
          <w:marBottom w:val="0"/>
          <w:divBdr>
            <w:top w:val="none" w:sz="0" w:space="0" w:color="auto"/>
            <w:left w:val="none" w:sz="0" w:space="0" w:color="auto"/>
            <w:bottom w:val="none" w:sz="0" w:space="0" w:color="auto"/>
            <w:right w:val="none" w:sz="0" w:space="0" w:color="auto"/>
          </w:divBdr>
          <w:divsChild>
            <w:div w:id="439033128">
              <w:marLeft w:val="2250"/>
              <w:marRight w:val="3960"/>
              <w:marTop w:val="0"/>
              <w:marBottom w:val="0"/>
              <w:divBdr>
                <w:top w:val="none" w:sz="0" w:space="0" w:color="auto"/>
                <w:left w:val="none" w:sz="0" w:space="0" w:color="auto"/>
                <w:bottom w:val="none" w:sz="0" w:space="0" w:color="auto"/>
                <w:right w:val="none" w:sz="0" w:space="0" w:color="auto"/>
              </w:divBdr>
              <w:divsChild>
                <w:div w:id="1654947333">
                  <w:marLeft w:val="0"/>
                  <w:marRight w:val="0"/>
                  <w:marTop w:val="0"/>
                  <w:marBottom w:val="0"/>
                  <w:divBdr>
                    <w:top w:val="none" w:sz="0" w:space="0" w:color="auto"/>
                    <w:left w:val="none" w:sz="0" w:space="0" w:color="auto"/>
                    <w:bottom w:val="none" w:sz="0" w:space="0" w:color="auto"/>
                    <w:right w:val="none" w:sz="0" w:space="0" w:color="auto"/>
                  </w:divBdr>
                  <w:divsChild>
                    <w:div w:id="1547255164">
                      <w:marLeft w:val="0"/>
                      <w:marRight w:val="0"/>
                      <w:marTop w:val="0"/>
                      <w:marBottom w:val="0"/>
                      <w:divBdr>
                        <w:top w:val="none" w:sz="0" w:space="0" w:color="auto"/>
                        <w:left w:val="none" w:sz="0" w:space="0" w:color="auto"/>
                        <w:bottom w:val="none" w:sz="0" w:space="0" w:color="auto"/>
                        <w:right w:val="none" w:sz="0" w:space="0" w:color="auto"/>
                      </w:divBdr>
                      <w:divsChild>
                        <w:div w:id="1879080224">
                          <w:marLeft w:val="0"/>
                          <w:marRight w:val="0"/>
                          <w:marTop w:val="0"/>
                          <w:marBottom w:val="0"/>
                          <w:divBdr>
                            <w:top w:val="none" w:sz="0" w:space="0" w:color="auto"/>
                            <w:left w:val="none" w:sz="0" w:space="0" w:color="auto"/>
                            <w:bottom w:val="none" w:sz="0" w:space="0" w:color="auto"/>
                            <w:right w:val="none" w:sz="0" w:space="0" w:color="auto"/>
                          </w:divBdr>
                          <w:divsChild>
                            <w:div w:id="150558762">
                              <w:marLeft w:val="0"/>
                              <w:marRight w:val="0"/>
                              <w:marTop w:val="90"/>
                              <w:marBottom w:val="0"/>
                              <w:divBdr>
                                <w:top w:val="none" w:sz="0" w:space="0" w:color="auto"/>
                                <w:left w:val="none" w:sz="0" w:space="0" w:color="auto"/>
                                <w:bottom w:val="none" w:sz="0" w:space="0" w:color="auto"/>
                                <w:right w:val="none" w:sz="0" w:space="0" w:color="auto"/>
                              </w:divBdr>
                              <w:divsChild>
                                <w:div w:id="1470709024">
                                  <w:marLeft w:val="0"/>
                                  <w:marRight w:val="0"/>
                                  <w:marTop w:val="0"/>
                                  <w:marBottom w:val="0"/>
                                  <w:divBdr>
                                    <w:top w:val="none" w:sz="0" w:space="0" w:color="auto"/>
                                    <w:left w:val="none" w:sz="0" w:space="0" w:color="auto"/>
                                    <w:bottom w:val="none" w:sz="0" w:space="0" w:color="auto"/>
                                    <w:right w:val="none" w:sz="0" w:space="0" w:color="auto"/>
                                  </w:divBdr>
                                  <w:divsChild>
                                    <w:div w:id="1135752720">
                                      <w:marLeft w:val="0"/>
                                      <w:marRight w:val="0"/>
                                      <w:marTop w:val="0"/>
                                      <w:marBottom w:val="0"/>
                                      <w:divBdr>
                                        <w:top w:val="none" w:sz="0" w:space="0" w:color="auto"/>
                                        <w:left w:val="none" w:sz="0" w:space="0" w:color="auto"/>
                                        <w:bottom w:val="none" w:sz="0" w:space="0" w:color="auto"/>
                                        <w:right w:val="none" w:sz="0" w:space="0" w:color="auto"/>
                                      </w:divBdr>
                                      <w:divsChild>
                                        <w:div w:id="434326482">
                                          <w:marLeft w:val="0"/>
                                          <w:marRight w:val="0"/>
                                          <w:marTop w:val="0"/>
                                          <w:marBottom w:val="390"/>
                                          <w:divBdr>
                                            <w:top w:val="none" w:sz="0" w:space="0" w:color="auto"/>
                                            <w:left w:val="none" w:sz="0" w:space="0" w:color="auto"/>
                                            <w:bottom w:val="none" w:sz="0" w:space="0" w:color="auto"/>
                                            <w:right w:val="none" w:sz="0" w:space="0" w:color="auto"/>
                                          </w:divBdr>
                                          <w:divsChild>
                                            <w:div w:id="1701008961">
                                              <w:marLeft w:val="0"/>
                                              <w:marRight w:val="0"/>
                                              <w:marTop w:val="0"/>
                                              <w:marBottom w:val="0"/>
                                              <w:divBdr>
                                                <w:top w:val="none" w:sz="0" w:space="0" w:color="auto"/>
                                                <w:left w:val="none" w:sz="0" w:space="0" w:color="auto"/>
                                                <w:bottom w:val="none" w:sz="0" w:space="0" w:color="auto"/>
                                                <w:right w:val="none" w:sz="0" w:space="0" w:color="auto"/>
                                              </w:divBdr>
                                              <w:divsChild>
                                                <w:div w:id="854075582">
                                                  <w:marLeft w:val="-300"/>
                                                  <w:marRight w:val="-300"/>
                                                  <w:marTop w:val="0"/>
                                                  <w:marBottom w:val="0"/>
                                                  <w:divBdr>
                                                    <w:top w:val="single" w:sz="6" w:space="8" w:color="DFE1E5"/>
                                                    <w:left w:val="single" w:sz="6" w:space="15" w:color="DFE1E5"/>
                                                    <w:bottom w:val="single" w:sz="6" w:space="8" w:color="DFE1E5"/>
                                                    <w:right w:val="single" w:sz="6" w:space="15" w:color="DFE1E5"/>
                                                  </w:divBdr>
                                                  <w:divsChild>
                                                    <w:div w:id="855314548">
                                                      <w:marLeft w:val="0"/>
                                                      <w:marRight w:val="0"/>
                                                      <w:marTop w:val="0"/>
                                                      <w:marBottom w:val="0"/>
                                                      <w:divBdr>
                                                        <w:top w:val="none" w:sz="0" w:space="0" w:color="auto"/>
                                                        <w:left w:val="none" w:sz="0" w:space="0" w:color="auto"/>
                                                        <w:bottom w:val="none" w:sz="0" w:space="0" w:color="auto"/>
                                                        <w:right w:val="none" w:sz="0" w:space="0" w:color="auto"/>
                                                      </w:divBdr>
                                                      <w:divsChild>
                                                        <w:div w:id="1186406400">
                                                          <w:marLeft w:val="0"/>
                                                          <w:marRight w:val="0"/>
                                                          <w:marTop w:val="0"/>
                                                          <w:marBottom w:val="0"/>
                                                          <w:divBdr>
                                                            <w:top w:val="none" w:sz="0" w:space="0" w:color="auto"/>
                                                            <w:left w:val="none" w:sz="0" w:space="0" w:color="auto"/>
                                                            <w:bottom w:val="none" w:sz="0" w:space="0" w:color="auto"/>
                                                            <w:right w:val="none" w:sz="0" w:space="0" w:color="auto"/>
                                                          </w:divBdr>
                                                          <w:divsChild>
                                                            <w:div w:id="213469748">
                                                              <w:marLeft w:val="0"/>
                                                              <w:marRight w:val="0"/>
                                                              <w:marTop w:val="0"/>
                                                              <w:marBottom w:val="0"/>
                                                              <w:divBdr>
                                                                <w:top w:val="none" w:sz="0" w:space="0" w:color="auto"/>
                                                                <w:left w:val="none" w:sz="0" w:space="0" w:color="auto"/>
                                                                <w:bottom w:val="none" w:sz="0" w:space="0" w:color="auto"/>
                                                                <w:right w:val="none" w:sz="0" w:space="0" w:color="auto"/>
                                                              </w:divBdr>
                                                              <w:divsChild>
                                                                <w:div w:id="1288198457">
                                                                  <w:marLeft w:val="0"/>
                                                                  <w:marRight w:val="0"/>
                                                                  <w:marTop w:val="0"/>
                                                                  <w:marBottom w:val="0"/>
                                                                  <w:divBdr>
                                                                    <w:top w:val="none" w:sz="0" w:space="0" w:color="auto"/>
                                                                    <w:left w:val="none" w:sz="0" w:space="0" w:color="auto"/>
                                                                    <w:bottom w:val="none" w:sz="0" w:space="0" w:color="auto"/>
                                                                    <w:right w:val="none" w:sz="0" w:space="0" w:color="auto"/>
                                                                  </w:divBdr>
                                                                  <w:divsChild>
                                                                    <w:div w:id="466433740">
                                                                      <w:marLeft w:val="0"/>
                                                                      <w:marRight w:val="0"/>
                                                                      <w:marTop w:val="0"/>
                                                                      <w:marBottom w:val="0"/>
                                                                      <w:divBdr>
                                                                        <w:top w:val="none" w:sz="0" w:space="0" w:color="auto"/>
                                                                        <w:left w:val="none" w:sz="0" w:space="0" w:color="auto"/>
                                                                        <w:bottom w:val="none" w:sz="0" w:space="0" w:color="auto"/>
                                                                        <w:right w:val="none" w:sz="0" w:space="0" w:color="auto"/>
                                                                      </w:divBdr>
                                                                    </w:div>
                                                                    <w:div w:id="1211920133">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5013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01319">
                                      <w:marLeft w:val="0"/>
                                      <w:marRight w:val="0"/>
                                      <w:marTop w:val="0"/>
                                      <w:marBottom w:val="0"/>
                                      <w:divBdr>
                                        <w:top w:val="none" w:sz="0" w:space="0" w:color="auto"/>
                                        <w:left w:val="none" w:sz="0" w:space="0" w:color="auto"/>
                                        <w:bottom w:val="none" w:sz="0" w:space="0" w:color="auto"/>
                                        <w:right w:val="none" w:sz="0" w:space="0" w:color="auto"/>
                                      </w:divBdr>
                                      <w:divsChild>
                                        <w:div w:id="191577270">
                                          <w:marLeft w:val="0"/>
                                          <w:marRight w:val="0"/>
                                          <w:marTop w:val="0"/>
                                          <w:marBottom w:val="390"/>
                                          <w:divBdr>
                                            <w:top w:val="none" w:sz="0" w:space="0" w:color="auto"/>
                                            <w:left w:val="none" w:sz="0" w:space="0" w:color="auto"/>
                                            <w:bottom w:val="none" w:sz="0" w:space="0" w:color="auto"/>
                                            <w:right w:val="none" w:sz="0" w:space="0" w:color="auto"/>
                                          </w:divBdr>
                                          <w:divsChild>
                                            <w:div w:id="1448424939">
                                              <w:marLeft w:val="0"/>
                                              <w:marRight w:val="0"/>
                                              <w:marTop w:val="0"/>
                                              <w:marBottom w:val="0"/>
                                              <w:divBdr>
                                                <w:top w:val="none" w:sz="0" w:space="0" w:color="auto"/>
                                                <w:left w:val="none" w:sz="0" w:space="0" w:color="auto"/>
                                                <w:bottom w:val="none" w:sz="0" w:space="0" w:color="auto"/>
                                                <w:right w:val="none" w:sz="0" w:space="0" w:color="auto"/>
                                              </w:divBdr>
                                              <w:divsChild>
                                                <w:div w:id="1211578107">
                                                  <w:marLeft w:val="0"/>
                                                  <w:marRight w:val="0"/>
                                                  <w:marTop w:val="0"/>
                                                  <w:marBottom w:val="0"/>
                                                  <w:divBdr>
                                                    <w:top w:val="none" w:sz="0" w:space="0" w:color="auto"/>
                                                    <w:left w:val="none" w:sz="0" w:space="0" w:color="auto"/>
                                                    <w:bottom w:val="none" w:sz="0" w:space="0" w:color="auto"/>
                                                    <w:right w:val="none" w:sz="0" w:space="0" w:color="auto"/>
                                                  </w:divBdr>
                                                  <w:divsChild>
                                                    <w:div w:id="740249507">
                                                      <w:marLeft w:val="0"/>
                                                      <w:marRight w:val="0"/>
                                                      <w:marTop w:val="0"/>
                                                      <w:marBottom w:val="0"/>
                                                      <w:divBdr>
                                                        <w:top w:val="none" w:sz="0" w:space="0" w:color="auto"/>
                                                        <w:left w:val="none" w:sz="0" w:space="0" w:color="auto"/>
                                                        <w:bottom w:val="none" w:sz="0" w:space="0" w:color="auto"/>
                                                        <w:right w:val="none" w:sz="0" w:space="0" w:color="auto"/>
                                                      </w:divBdr>
                                                      <w:divsChild>
                                                        <w:div w:id="2085639825">
                                                          <w:marLeft w:val="0"/>
                                                          <w:marRight w:val="0"/>
                                                          <w:marTop w:val="0"/>
                                                          <w:marBottom w:val="0"/>
                                                          <w:divBdr>
                                                            <w:top w:val="none" w:sz="0" w:space="0" w:color="auto"/>
                                                            <w:left w:val="none" w:sz="0" w:space="0" w:color="auto"/>
                                                            <w:bottom w:val="none" w:sz="0" w:space="0" w:color="auto"/>
                                                            <w:right w:val="none" w:sz="0" w:space="0" w:color="auto"/>
                                                          </w:divBdr>
                                                          <w:divsChild>
                                                            <w:div w:id="1904952393">
                                                              <w:marLeft w:val="0"/>
                                                              <w:marRight w:val="0"/>
                                                              <w:marTop w:val="0"/>
                                                              <w:marBottom w:val="0"/>
                                                              <w:divBdr>
                                                                <w:top w:val="none" w:sz="0" w:space="0" w:color="auto"/>
                                                                <w:left w:val="none" w:sz="0" w:space="0" w:color="auto"/>
                                                                <w:bottom w:val="none" w:sz="0" w:space="0" w:color="auto"/>
                                                                <w:right w:val="none" w:sz="0" w:space="0" w:color="auto"/>
                                                              </w:divBdr>
                                                            </w:div>
                                                            <w:div w:id="328946597">
                                                              <w:marLeft w:val="45"/>
                                                              <w:marRight w:val="45"/>
                                                              <w:marTop w:val="15"/>
                                                              <w:marBottom w:val="0"/>
                                                              <w:divBdr>
                                                                <w:top w:val="none" w:sz="0" w:space="0" w:color="auto"/>
                                                                <w:left w:val="none" w:sz="0" w:space="0" w:color="auto"/>
                                                                <w:bottom w:val="none" w:sz="0" w:space="0" w:color="auto"/>
                                                                <w:right w:val="none" w:sz="0" w:space="0" w:color="auto"/>
                                                              </w:divBdr>
                                                              <w:divsChild>
                                                                <w:div w:id="2775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780">
                                                          <w:marLeft w:val="0"/>
                                                          <w:marRight w:val="0"/>
                                                          <w:marTop w:val="0"/>
                                                          <w:marBottom w:val="0"/>
                                                          <w:divBdr>
                                                            <w:top w:val="none" w:sz="0" w:space="0" w:color="auto"/>
                                                            <w:left w:val="none" w:sz="0" w:space="0" w:color="auto"/>
                                                            <w:bottom w:val="none" w:sz="0" w:space="0" w:color="auto"/>
                                                            <w:right w:val="none" w:sz="0" w:space="0" w:color="auto"/>
                                                          </w:divBdr>
                                                          <w:divsChild>
                                                            <w:div w:id="214243388">
                                                              <w:marLeft w:val="0"/>
                                                              <w:marRight w:val="0"/>
                                                              <w:marTop w:val="0"/>
                                                              <w:marBottom w:val="0"/>
                                                              <w:divBdr>
                                                                <w:top w:val="none" w:sz="0" w:space="0" w:color="auto"/>
                                                                <w:left w:val="none" w:sz="0" w:space="0" w:color="auto"/>
                                                                <w:bottom w:val="none" w:sz="0" w:space="0" w:color="auto"/>
                                                                <w:right w:val="none" w:sz="0" w:space="0" w:color="auto"/>
                                                              </w:divBdr>
                                                              <w:divsChild>
                                                                <w:div w:id="5312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82725">
                                                  <w:marLeft w:val="0"/>
                                                  <w:marRight w:val="0"/>
                                                  <w:marTop w:val="30"/>
                                                  <w:marBottom w:val="0"/>
                                                  <w:divBdr>
                                                    <w:top w:val="none" w:sz="0" w:space="0" w:color="auto"/>
                                                    <w:left w:val="none" w:sz="0" w:space="0" w:color="auto"/>
                                                    <w:bottom w:val="none" w:sz="0" w:space="0" w:color="auto"/>
                                                    <w:right w:val="none" w:sz="0" w:space="0" w:color="auto"/>
                                                  </w:divBdr>
                                                  <w:divsChild>
                                                    <w:div w:id="1570338548">
                                                      <w:marLeft w:val="0"/>
                                                      <w:marRight w:val="0"/>
                                                      <w:marTop w:val="0"/>
                                                      <w:marBottom w:val="0"/>
                                                      <w:divBdr>
                                                        <w:top w:val="none" w:sz="0" w:space="0" w:color="auto"/>
                                                        <w:left w:val="none" w:sz="0" w:space="0" w:color="auto"/>
                                                        <w:bottom w:val="none" w:sz="0" w:space="0" w:color="auto"/>
                                                        <w:right w:val="none" w:sz="0" w:space="0" w:color="auto"/>
                                                      </w:divBdr>
                                                      <w:divsChild>
                                                        <w:div w:id="11321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0676">
                                                  <w:marLeft w:val="0"/>
                                                  <w:marRight w:val="0"/>
                                                  <w:marTop w:val="30"/>
                                                  <w:marBottom w:val="0"/>
                                                  <w:divBdr>
                                                    <w:top w:val="none" w:sz="0" w:space="0" w:color="auto"/>
                                                    <w:left w:val="none" w:sz="0" w:space="0" w:color="auto"/>
                                                    <w:bottom w:val="none" w:sz="0" w:space="0" w:color="auto"/>
                                                    <w:right w:val="none" w:sz="0" w:space="0" w:color="auto"/>
                                                  </w:divBdr>
                                                  <w:divsChild>
                                                    <w:div w:id="885482116">
                                                      <w:marLeft w:val="0"/>
                                                      <w:marRight w:val="0"/>
                                                      <w:marTop w:val="0"/>
                                                      <w:marBottom w:val="0"/>
                                                      <w:divBdr>
                                                        <w:top w:val="none" w:sz="0" w:space="0" w:color="auto"/>
                                                        <w:left w:val="none" w:sz="0" w:space="0" w:color="auto"/>
                                                        <w:bottom w:val="none" w:sz="0" w:space="0" w:color="auto"/>
                                                        <w:right w:val="none" w:sz="0" w:space="0" w:color="auto"/>
                                                      </w:divBdr>
                                                      <w:divsChild>
                                                        <w:div w:id="19907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1027">
                                                  <w:marLeft w:val="0"/>
                                                  <w:marRight w:val="0"/>
                                                  <w:marTop w:val="30"/>
                                                  <w:marBottom w:val="0"/>
                                                  <w:divBdr>
                                                    <w:top w:val="none" w:sz="0" w:space="0" w:color="auto"/>
                                                    <w:left w:val="none" w:sz="0" w:space="0" w:color="auto"/>
                                                    <w:bottom w:val="none" w:sz="0" w:space="0" w:color="auto"/>
                                                    <w:right w:val="none" w:sz="0" w:space="0" w:color="auto"/>
                                                  </w:divBdr>
                                                  <w:divsChild>
                                                    <w:div w:id="322511289">
                                                      <w:marLeft w:val="0"/>
                                                      <w:marRight w:val="0"/>
                                                      <w:marTop w:val="0"/>
                                                      <w:marBottom w:val="0"/>
                                                      <w:divBdr>
                                                        <w:top w:val="none" w:sz="0" w:space="0" w:color="auto"/>
                                                        <w:left w:val="none" w:sz="0" w:space="0" w:color="auto"/>
                                                        <w:bottom w:val="none" w:sz="0" w:space="0" w:color="auto"/>
                                                        <w:right w:val="none" w:sz="0" w:space="0" w:color="auto"/>
                                                      </w:divBdr>
                                                      <w:divsChild>
                                                        <w:div w:id="19684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6139">
                                      <w:marLeft w:val="0"/>
                                      <w:marRight w:val="0"/>
                                      <w:marTop w:val="0"/>
                                      <w:marBottom w:val="0"/>
                                      <w:divBdr>
                                        <w:top w:val="none" w:sz="0" w:space="0" w:color="auto"/>
                                        <w:left w:val="none" w:sz="0" w:space="0" w:color="auto"/>
                                        <w:bottom w:val="none" w:sz="0" w:space="0" w:color="auto"/>
                                        <w:right w:val="none" w:sz="0" w:space="0" w:color="auto"/>
                                      </w:divBdr>
                                      <w:divsChild>
                                        <w:div w:id="646857795">
                                          <w:marLeft w:val="0"/>
                                          <w:marRight w:val="0"/>
                                          <w:marTop w:val="0"/>
                                          <w:marBottom w:val="0"/>
                                          <w:divBdr>
                                            <w:top w:val="none" w:sz="0" w:space="0" w:color="auto"/>
                                            <w:left w:val="none" w:sz="0" w:space="0" w:color="auto"/>
                                            <w:bottom w:val="none" w:sz="0" w:space="0" w:color="auto"/>
                                            <w:right w:val="none" w:sz="0" w:space="0" w:color="auto"/>
                                          </w:divBdr>
                                          <w:divsChild>
                                            <w:div w:id="1306230166">
                                              <w:marLeft w:val="0"/>
                                              <w:marRight w:val="0"/>
                                              <w:marTop w:val="0"/>
                                              <w:marBottom w:val="390"/>
                                              <w:divBdr>
                                                <w:top w:val="none" w:sz="0" w:space="0" w:color="auto"/>
                                                <w:left w:val="none" w:sz="0" w:space="0" w:color="auto"/>
                                                <w:bottom w:val="none" w:sz="0" w:space="0" w:color="auto"/>
                                                <w:right w:val="none" w:sz="0" w:space="0" w:color="auto"/>
                                              </w:divBdr>
                                              <w:divsChild>
                                                <w:div w:id="1475218558">
                                                  <w:marLeft w:val="0"/>
                                                  <w:marRight w:val="0"/>
                                                  <w:marTop w:val="0"/>
                                                  <w:marBottom w:val="0"/>
                                                  <w:divBdr>
                                                    <w:top w:val="none" w:sz="0" w:space="0" w:color="auto"/>
                                                    <w:left w:val="none" w:sz="0" w:space="0" w:color="auto"/>
                                                    <w:bottom w:val="none" w:sz="0" w:space="0" w:color="auto"/>
                                                    <w:right w:val="none" w:sz="0" w:space="0" w:color="auto"/>
                                                  </w:divBdr>
                                                  <w:divsChild>
                                                    <w:div w:id="1447382521">
                                                      <w:marLeft w:val="0"/>
                                                      <w:marRight w:val="0"/>
                                                      <w:marTop w:val="0"/>
                                                      <w:marBottom w:val="0"/>
                                                      <w:divBdr>
                                                        <w:top w:val="none" w:sz="0" w:space="0" w:color="auto"/>
                                                        <w:left w:val="none" w:sz="0" w:space="0" w:color="auto"/>
                                                        <w:bottom w:val="none" w:sz="0" w:space="0" w:color="auto"/>
                                                        <w:right w:val="none" w:sz="0" w:space="0" w:color="auto"/>
                                                      </w:divBdr>
                                                      <w:divsChild>
                                                        <w:div w:id="15616590">
                                                          <w:marLeft w:val="0"/>
                                                          <w:marRight w:val="0"/>
                                                          <w:marTop w:val="0"/>
                                                          <w:marBottom w:val="0"/>
                                                          <w:divBdr>
                                                            <w:top w:val="none" w:sz="0" w:space="0" w:color="auto"/>
                                                            <w:left w:val="none" w:sz="0" w:space="0" w:color="auto"/>
                                                            <w:bottom w:val="none" w:sz="0" w:space="0" w:color="auto"/>
                                                            <w:right w:val="none" w:sz="0" w:space="0" w:color="auto"/>
                                                          </w:divBdr>
                                                          <w:divsChild>
                                                            <w:div w:id="2115859263">
                                                              <w:marLeft w:val="0"/>
                                                              <w:marRight w:val="0"/>
                                                              <w:marTop w:val="0"/>
                                                              <w:marBottom w:val="0"/>
                                                              <w:divBdr>
                                                                <w:top w:val="none" w:sz="0" w:space="0" w:color="auto"/>
                                                                <w:left w:val="none" w:sz="0" w:space="0" w:color="auto"/>
                                                                <w:bottom w:val="none" w:sz="0" w:space="0" w:color="auto"/>
                                                                <w:right w:val="none" w:sz="0" w:space="0" w:color="auto"/>
                                                              </w:divBdr>
                                                            </w:div>
                                                            <w:div w:id="1450008906">
                                                              <w:marLeft w:val="45"/>
                                                              <w:marRight w:val="45"/>
                                                              <w:marTop w:val="15"/>
                                                              <w:marBottom w:val="0"/>
                                                              <w:divBdr>
                                                                <w:top w:val="none" w:sz="0" w:space="0" w:color="auto"/>
                                                                <w:left w:val="none" w:sz="0" w:space="0" w:color="auto"/>
                                                                <w:bottom w:val="none" w:sz="0" w:space="0" w:color="auto"/>
                                                                <w:right w:val="none" w:sz="0" w:space="0" w:color="auto"/>
                                                              </w:divBdr>
                                                              <w:divsChild>
                                                                <w:div w:id="19538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077">
                                                          <w:marLeft w:val="0"/>
                                                          <w:marRight w:val="0"/>
                                                          <w:marTop w:val="0"/>
                                                          <w:marBottom w:val="0"/>
                                                          <w:divBdr>
                                                            <w:top w:val="none" w:sz="0" w:space="0" w:color="auto"/>
                                                            <w:left w:val="none" w:sz="0" w:space="0" w:color="auto"/>
                                                            <w:bottom w:val="none" w:sz="0" w:space="0" w:color="auto"/>
                                                            <w:right w:val="none" w:sz="0" w:space="0" w:color="auto"/>
                                                          </w:divBdr>
                                                          <w:divsChild>
                                                            <w:div w:id="330452995">
                                                              <w:marLeft w:val="0"/>
                                                              <w:marRight w:val="0"/>
                                                              <w:marTop w:val="0"/>
                                                              <w:marBottom w:val="0"/>
                                                              <w:divBdr>
                                                                <w:top w:val="none" w:sz="0" w:space="0" w:color="auto"/>
                                                                <w:left w:val="none" w:sz="0" w:space="0" w:color="auto"/>
                                                                <w:bottom w:val="none" w:sz="0" w:space="0" w:color="auto"/>
                                                                <w:right w:val="none" w:sz="0" w:space="0" w:color="auto"/>
                                                              </w:divBdr>
                                                              <w:divsChild>
                                                                <w:div w:id="7529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886054">
                                              <w:marLeft w:val="0"/>
                                              <w:marRight w:val="0"/>
                                              <w:marTop w:val="0"/>
                                              <w:marBottom w:val="390"/>
                                              <w:divBdr>
                                                <w:top w:val="none" w:sz="0" w:space="0" w:color="auto"/>
                                                <w:left w:val="none" w:sz="0" w:space="0" w:color="auto"/>
                                                <w:bottom w:val="none" w:sz="0" w:space="0" w:color="auto"/>
                                                <w:right w:val="none" w:sz="0" w:space="0" w:color="auto"/>
                                              </w:divBdr>
                                              <w:divsChild>
                                                <w:div w:id="167914721">
                                                  <w:marLeft w:val="0"/>
                                                  <w:marRight w:val="0"/>
                                                  <w:marTop w:val="0"/>
                                                  <w:marBottom w:val="0"/>
                                                  <w:divBdr>
                                                    <w:top w:val="none" w:sz="0" w:space="0" w:color="auto"/>
                                                    <w:left w:val="none" w:sz="0" w:space="0" w:color="auto"/>
                                                    <w:bottom w:val="none" w:sz="0" w:space="0" w:color="auto"/>
                                                    <w:right w:val="none" w:sz="0" w:space="0" w:color="auto"/>
                                                  </w:divBdr>
                                                  <w:divsChild>
                                                    <w:div w:id="1732344717">
                                                      <w:marLeft w:val="0"/>
                                                      <w:marRight w:val="0"/>
                                                      <w:marTop w:val="0"/>
                                                      <w:marBottom w:val="0"/>
                                                      <w:divBdr>
                                                        <w:top w:val="none" w:sz="0" w:space="0" w:color="auto"/>
                                                        <w:left w:val="none" w:sz="0" w:space="0" w:color="auto"/>
                                                        <w:bottom w:val="none" w:sz="0" w:space="0" w:color="auto"/>
                                                        <w:right w:val="none" w:sz="0" w:space="0" w:color="auto"/>
                                                      </w:divBdr>
                                                      <w:divsChild>
                                                        <w:div w:id="2043282144">
                                                          <w:marLeft w:val="0"/>
                                                          <w:marRight w:val="0"/>
                                                          <w:marTop w:val="0"/>
                                                          <w:marBottom w:val="0"/>
                                                          <w:divBdr>
                                                            <w:top w:val="none" w:sz="0" w:space="0" w:color="auto"/>
                                                            <w:left w:val="none" w:sz="0" w:space="0" w:color="auto"/>
                                                            <w:bottom w:val="none" w:sz="0" w:space="0" w:color="auto"/>
                                                            <w:right w:val="none" w:sz="0" w:space="0" w:color="auto"/>
                                                          </w:divBdr>
                                                          <w:divsChild>
                                                            <w:div w:id="1464927928">
                                                              <w:marLeft w:val="0"/>
                                                              <w:marRight w:val="0"/>
                                                              <w:marTop w:val="0"/>
                                                              <w:marBottom w:val="0"/>
                                                              <w:divBdr>
                                                                <w:top w:val="none" w:sz="0" w:space="0" w:color="auto"/>
                                                                <w:left w:val="none" w:sz="0" w:space="0" w:color="auto"/>
                                                                <w:bottom w:val="none" w:sz="0" w:space="0" w:color="auto"/>
                                                                <w:right w:val="none" w:sz="0" w:space="0" w:color="auto"/>
                                                              </w:divBdr>
                                                            </w:div>
                                                            <w:div w:id="267279636">
                                                              <w:marLeft w:val="45"/>
                                                              <w:marRight w:val="45"/>
                                                              <w:marTop w:val="15"/>
                                                              <w:marBottom w:val="0"/>
                                                              <w:divBdr>
                                                                <w:top w:val="none" w:sz="0" w:space="0" w:color="auto"/>
                                                                <w:left w:val="none" w:sz="0" w:space="0" w:color="auto"/>
                                                                <w:bottom w:val="none" w:sz="0" w:space="0" w:color="auto"/>
                                                                <w:right w:val="none" w:sz="0" w:space="0" w:color="auto"/>
                                                              </w:divBdr>
                                                              <w:divsChild>
                                                                <w:div w:id="21125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6129">
                                                          <w:marLeft w:val="0"/>
                                                          <w:marRight w:val="0"/>
                                                          <w:marTop w:val="0"/>
                                                          <w:marBottom w:val="0"/>
                                                          <w:divBdr>
                                                            <w:top w:val="none" w:sz="0" w:space="0" w:color="auto"/>
                                                            <w:left w:val="none" w:sz="0" w:space="0" w:color="auto"/>
                                                            <w:bottom w:val="none" w:sz="0" w:space="0" w:color="auto"/>
                                                            <w:right w:val="none" w:sz="0" w:space="0" w:color="auto"/>
                                                          </w:divBdr>
                                                          <w:divsChild>
                                                            <w:div w:id="1504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2914">
                                              <w:marLeft w:val="0"/>
                                              <w:marRight w:val="0"/>
                                              <w:marTop w:val="0"/>
                                              <w:marBottom w:val="390"/>
                                              <w:divBdr>
                                                <w:top w:val="none" w:sz="0" w:space="0" w:color="auto"/>
                                                <w:left w:val="none" w:sz="0" w:space="0" w:color="auto"/>
                                                <w:bottom w:val="none" w:sz="0" w:space="0" w:color="auto"/>
                                                <w:right w:val="none" w:sz="0" w:space="0" w:color="auto"/>
                                              </w:divBdr>
                                              <w:divsChild>
                                                <w:div w:id="1436055700">
                                                  <w:marLeft w:val="0"/>
                                                  <w:marRight w:val="0"/>
                                                  <w:marTop w:val="0"/>
                                                  <w:marBottom w:val="0"/>
                                                  <w:divBdr>
                                                    <w:top w:val="none" w:sz="0" w:space="0" w:color="auto"/>
                                                    <w:left w:val="none" w:sz="0" w:space="0" w:color="auto"/>
                                                    <w:bottom w:val="none" w:sz="0" w:space="0" w:color="auto"/>
                                                    <w:right w:val="none" w:sz="0" w:space="0" w:color="auto"/>
                                                  </w:divBdr>
                                                  <w:divsChild>
                                                    <w:div w:id="651106558">
                                                      <w:marLeft w:val="0"/>
                                                      <w:marRight w:val="0"/>
                                                      <w:marTop w:val="0"/>
                                                      <w:marBottom w:val="0"/>
                                                      <w:divBdr>
                                                        <w:top w:val="none" w:sz="0" w:space="0" w:color="auto"/>
                                                        <w:left w:val="none" w:sz="0" w:space="0" w:color="auto"/>
                                                        <w:bottom w:val="none" w:sz="0" w:space="0" w:color="auto"/>
                                                        <w:right w:val="none" w:sz="0" w:space="0" w:color="auto"/>
                                                      </w:divBdr>
                                                      <w:divsChild>
                                                        <w:div w:id="1975594752">
                                                          <w:marLeft w:val="0"/>
                                                          <w:marRight w:val="0"/>
                                                          <w:marTop w:val="0"/>
                                                          <w:marBottom w:val="0"/>
                                                          <w:divBdr>
                                                            <w:top w:val="none" w:sz="0" w:space="0" w:color="auto"/>
                                                            <w:left w:val="none" w:sz="0" w:space="0" w:color="auto"/>
                                                            <w:bottom w:val="none" w:sz="0" w:space="0" w:color="auto"/>
                                                            <w:right w:val="none" w:sz="0" w:space="0" w:color="auto"/>
                                                          </w:divBdr>
                                                          <w:divsChild>
                                                            <w:div w:id="491070050">
                                                              <w:marLeft w:val="0"/>
                                                              <w:marRight w:val="0"/>
                                                              <w:marTop w:val="0"/>
                                                              <w:marBottom w:val="0"/>
                                                              <w:divBdr>
                                                                <w:top w:val="none" w:sz="0" w:space="0" w:color="auto"/>
                                                                <w:left w:val="none" w:sz="0" w:space="0" w:color="auto"/>
                                                                <w:bottom w:val="none" w:sz="0" w:space="0" w:color="auto"/>
                                                                <w:right w:val="none" w:sz="0" w:space="0" w:color="auto"/>
                                                              </w:divBdr>
                                                            </w:div>
                                                            <w:div w:id="1554275080">
                                                              <w:marLeft w:val="45"/>
                                                              <w:marRight w:val="45"/>
                                                              <w:marTop w:val="15"/>
                                                              <w:marBottom w:val="0"/>
                                                              <w:divBdr>
                                                                <w:top w:val="none" w:sz="0" w:space="0" w:color="auto"/>
                                                                <w:left w:val="none" w:sz="0" w:space="0" w:color="auto"/>
                                                                <w:bottom w:val="none" w:sz="0" w:space="0" w:color="auto"/>
                                                                <w:right w:val="none" w:sz="0" w:space="0" w:color="auto"/>
                                                              </w:divBdr>
                                                              <w:divsChild>
                                                                <w:div w:id="20332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10990">
                                                          <w:marLeft w:val="0"/>
                                                          <w:marRight w:val="0"/>
                                                          <w:marTop w:val="0"/>
                                                          <w:marBottom w:val="0"/>
                                                          <w:divBdr>
                                                            <w:top w:val="none" w:sz="0" w:space="0" w:color="auto"/>
                                                            <w:left w:val="none" w:sz="0" w:space="0" w:color="auto"/>
                                                            <w:bottom w:val="none" w:sz="0" w:space="0" w:color="auto"/>
                                                            <w:right w:val="none" w:sz="0" w:space="0" w:color="auto"/>
                                                          </w:divBdr>
                                                          <w:divsChild>
                                                            <w:div w:id="6904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267">
                                              <w:marLeft w:val="0"/>
                                              <w:marRight w:val="0"/>
                                              <w:marTop w:val="0"/>
                                              <w:marBottom w:val="390"/>
                                              <w:divBdr>
                                                <w:top w:val="none" w:sz="0" w:space="0" w:color="auto"/>
                                                <w:left w:val="none" w:sz="0" w:space="0" w:color="auto"/>
                                                <w:bottom w:val="none" w:sz="0" w:space="0" w:color="auto"/>
                                                <w:right w:val="none" w:sz="0" w:space="0" w:color="auto"/>
                                              </w:divBdr>
                                              <w:divsChild>
                                                <w:div w:id="1500584338">
                                                  <w:marLeft w:val="0"/>
                                                  <w:marRight w:val="0"/>
                                                  <w:marTop w:val="0"/>
                                                  <w:marBottom w:val="0"/>
                                                  <w:divBdr>
                                                    <w:top w:val="none" w:sz="0" w:space="0" w:color="auto"/>
                                                    <w:left w:val="none" w:sz="0" w:space="0" w:color="auto"/>
                                                    <w:bottom w:val="none" w:sz="0" w:space="0" w:color="auto"/>
                                                    <w:right w:val="none" w:sz="0" w:space="0" w:color="auto"/>
                                                  </w:divBdr>
                                                  <w:divsChild>
                                                    <w:div w:id="22486971">
                                                      <w:marLeft w:val="0"/>
                                                      <w:marRight w:val="0"/>
                                                      <w:marTop w:val="0"/>
                                                      <w:marBottom w:val="0"/>
                                                      <w:divBdr>
                                                        <w:top w:val="none" w:sz="0" w:space="0" w:color="auto"/>
                                                        <w:left w:val="none" w:sz="0" w:space="0" w:color="auto"/>
                                                        <w:bottom w:val="none" w:sz="0" w:space="0" w:color="auto"/>
                                                        <w:right w:val="none" w:sz="0" w:space="0" w:color="auto"/>
                                                      </w:divBdr>
                                                      <w:divsChild>
                                                        <w:div w:id="1269198180">
                                                          <w:marLeft w:val="0"/>
                                                          <w:marRight w:val="0"/>
                                                          <w:marTop w:val="0"/>
                                                          <w:marBottom w:val="0"/>
                                                          <w:divBdr>
                                                            <w:top w:val="none" w:sz="0" w:space="0" w:color="auto"/>
                                                            <w:left w:val="none" w:sz="0" w:space="0" w:color="auto"/>
                                                            <w:bottom w:val="none" w:sz="0" w:space="0" w:color="auto"/>
                                                            <w:right w:val="none" w:sz="0" w:space="0" w:color="auto"/>
                                                          </w:divBdr>
                                                          <w:divsChild>
                                                            <w:div w:id="1583030177">
                                                              <w:marLeft w:val="0"/>
                                                              <w:marRight w:val="0"/>
                                                              <w:marTop w:val="0"/>
                                                              <w:marBottom w:val="0"/>
                                                              <w:divBdr>
                                                                <w:top w:val="none" w:sz="0" w:space="0" w:color="auto"/>
                                                                <w:left w:val="none" w:sz="0" w:space="0" w:color="auto"/>
                                                                <w:bottom w:val="none" w:sz="0" w:space="0" w:color="auto"/>
                                                                <w:right w:val="none" w:sz="0" w:space="0" w:color="auto"/>
                                                              </w:divBdr>
                                                            </w:div>
                                                            <w:div w:id="649794890">
                                                              <w:marLeft w:val="45"/>
                                                              <w:marRight w:val="45"/>
                                                              <w:marTop w:val="15"/>
                                                              <w:marBottom w:val="0"/>
                                                              <w:divBdr>
                                                                <w:top w:val="none" w:sz="0" w:space="0" w:color="auto"/>
                                                                <w:left w:val="none" w:sz="0" w:space="0" w:color="auto"/>
                                                                <w:bottom w:val="none" w:sz="0" w:space="0" w:color="auto"/>
                                                                <w:right w:val="none" w:sz="0" w:space="0" w:color="auto"/>
                                                              </w:divBdr>
                                                              <w:divsChild>
                                                                <w:div w:id="34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87158">
                                                          <w:marLeft w:val="0"/>
                                                          <w:marRight w:val="0"/>
                                                          <w:marTop w:val="0"/>
                                                          <w:marBottom w:val="0"/>
                                                          <w:divBdr>
                                                            <w:top w:val="none" w:sz="0" w:space="0" w:color="auto"/>
                                                            <w:left w:val="none" w:sz="0" w:space="0" w:color="auto"/>
                                                            <w:bottom w:val="none" w:sz="0" w:space="0" w:color="auto"/>
                                                            <w:right w:val="none" w:sz="0" w:space="0" w:color="auto"/>
                                                          </w:divBdr>
                                                          <w:divsChild>
                                                            <w:div w:id="10838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0748">
                                              <w:marLeft w:val="0"/>
                                              <w:marRight w:val="0"/>
                                              <w:marTop w:val="0"/>
                                              <w:marBottom w:val="390"/>
                                              <w:divBdr>
                                                <w:top w:val="none" w:sz="0" w:space="0" w:color="auto"/>
                                                <w:left w:val="none" w:sz="0" w:space="0" w:color="auto"/>
                                                <w:bottom w:val="none" w:sz="0" w:space="0" w:color="auto"/>
                                                <w:right w:val="none" w:sz="0" w:space="0" w:color="auto"/>
                                              </w:divBdr>
                                              <w:divsChild>
                                                <w:div w:id="1465196278">
                                                  <w:marLeft w:val="0"/>
                                                  <w:marRight w:val="0"/>
                                                  <w:marTop w:val="0"/>
                                                  <w:marBottom w:val="0"/>
                                                  <w:divBdr>
                                                    <w:top w:val="none" w:sz="0" w:space="0" w:color="auto"/>
                                                    <w:left w:val="none" w:sz="0" w:space="0" w:color="auto"/>
                                                    <w:bottom w:val="none" w:sz="0" w:space="0" w:color="auto"/>
                                                    <w:right w:val="none" w:sz="0" w:space="0" w:color="auto"/>
                                                  </w:divBdr>
                                                  <w:divsChild>
                                                    <w:div w:id="888344623">
                                                      <w:marLeft w:val="0"/>
                                                      <w:marRight w:val="0"/>
                                                      <w:marTop w:val="0"/>
                                                      <w:marBottom w:val="0"/>
                                                      <w:divBdr>
                                                        <w:top w:val="none" w:sz="0" w:space="0" w:color="auto"/>
                                                        <w:left w:val="none" w:sz="0" w:space="0" w:color="auto"/>
                                                        <w:bottom w:val="none" w:sz="0" w:space="0" w:color="auto"/>
                                                        <w:right w:val="none" w:sz="0" w:space="0" w:color="auto"/>
                                                      </w:divBdr>
                                                      <w:divsChild>
                                                        <w:div w:id="1233589004">
                                                          <w:marLeft w:val="0"/>
                                                          <w:marRight w:val="0"/>
                                                          <w:marTop w:val="0"/>
                                                          <w:marBottom w:val="0"/>
                                                          <w:divBdr>
                                                            <w:top w:val="none" w:sz="0" w:space="0" w:color="auto"/>
                                                            <w:left w:val="none" w:sz="0" w:space="0" w:color="auto"/>
                                                            <w:bottom w:val="none" w:sz="0" w:space="0" w:color="auto"/>
                                                            <w:right w:val="none" w:sz="0" w:space="0" w:color="auto"/>
                                                          </w:divBdr>
                                                          <w:divsChild>
                                                            <w:div w:id="350229580">
                                                              <w:marLeft w:val="0"/>
                                                              <w:marRight w:val="0"/>
                                                              <w:marTop w:val="0"/>
                                                              <w:marBottom w:val="0"/>
                                                              <w:divBdr>
                                                                <w:top w:val="none" w:sz="0" w:space="0" w:color="auto"/>
                                                                <w:left w:val="none" w:sz="0" w:space="0" w:color="auto"/>
                                                                <w:bottom w:val="none" w:sz="0" w:space="0" w:color="auto"/>
                                                                <w:right w:val="none" w:sz="0" w:space="0" w:color="auto"/>
                                                              </w:divBdr>
                                                            </w:div>
                                                            <w:div w:id="623117925">
                                                              <w:marLeft w:val="45"/>
                                                              <w:marRight w:val="45"/>
                                                              <w:marTop w:val="15"/>
                                                              <w:marBottom w:val="0"/>
                                                              <w:divBdr>
                                                                <w:top w:val="none" w:sz="0" w:space="0" w:color="auto"/>
                                                                <w:left w:val="none" w:sz="0" w:space="0" w:color="auto"/>
                                                                <w:bottom w:val="none" w:sz="0" w:space="0" w:color="auto"/>
                                                                <w:right w:val="none" w:sz="0" w:space="0" w:color="auto"/>
                                                              </w:divBdr>
                                                              <w:divsChild>
                                                                <w:div w:id="18304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4231">
                                                          <w:marLeft w:val="0"/>
                                                          <w:marRight w:val="0"/>
                                                          <w:marTop w:val="0"/>
                                                          <w:marBottom w:val="0"/>
                                                          <w:divBdr>
                                                            <w:top w:val="none" w:sz="0" w:space="0" w:color="auto"/>
                                                            <w:left w:val="none" w:sz="0" w:space="0" w:color="auto"/>
                                                            <w:bottom w:val="none" w:sz="0" w:space="0" w:color="auto"/>
                                                            <w:right w:val="none" w:sz="0" w:space="0" w:color="auto"/>
                                                          </w:divBdr>
                                                          <w:divsChild>
                                                            <w:div w:id="12114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5777">
                                              <w:marLeft w:val="0"/>
                                              <w:marRight w:val="0"/>
                                              <w:marTop w:val="0"/>
                                              <w:marBottom w:val="420"/>
                                              <w:divBdr>
                                                <w:top w:val="none" w:sz="0" w:space="0" w:color="auto"/>
                                                <w:left w:val="none" w:sz="0" w:space="0" w:color="auto"/>
                                                <w:bottom w:val="none" w:sz="0" w:space="0" w:color="auto"/>
                                                <w:right w:val="none" w:sz="0" w:space="0" w:color="auto"/>
                                              </w:divBdr>
                                              <w:divsChild>
                                                <w:div w:id="676271468">
                                                  <w:marLeft w:val="0"/>
                                                  <w:marRight w:val="0"/>
                                                  <w:marTop w:val="0"/>
                                                  <w:marBottom w:val="0"/>
                                                  <w:divBdr>
                                                    <w:top w:val="none" w:sz="0" w:space="0" w:color="auto"/>
                                                    <w:left w:val="none" w:sz="0" w:space="0" w:color="auto"/>
                                                    <w:bottom w:val="none" w:sz="0" w:space="0" w:color="auto"/>
                                                    <w:right w:val="none" w:sz="0" w:space="0" w:color="auto"/>
                                                  </w:divBdr>
                                                  <w:divsChild>
                                                    <w:div w:id="726804761">
                                                      <w:marLeft w:val="0"/>
                                                      <w:marRight w:val="0"/>
                                                      <w:marTop w:val="0"/>
                                                      <w:marBottom w:val="0"/>
                                                      <w:divBdr>
                                                        <w:top w:val="none" w:sz="0" w:space="0" w:color="auto"/>
                                                        <w:left w:val="none" w:sz="0" w:space="0" w:color="auto"/>
                                                        <w:bottom w:val="none" w:sz="0" w:space="0" w:color="auto"/>
                                                        <w:right w:val="none" w:sz="0" w:space="0" w:color="auto"/>
                                                      </w:divBdr>
                                                      <w:divsChild>
                                                        <w:div w:id="852845314">
                                                          <w:marLeft w:val="0"/>
                                                          <w:marRight w:val="0"/>
                                                          <w:marTop w:val="0"/>
                                                          <w:marBottom w:val="0"/>
                                                          <w:divBdr>
                                                            <w:top w:val="none" w:sz="0" w:space="0" w:color="auto"/>
                                                            <w:left w:val="none" w:sz="0" w:space="0" w:color="auto"/>
                                                            <w:bottom w:val="none" w:sz="0" w:space="0" w:color="auto"/>
                                                            <w:right w:val="none" w:sz="0" w:space="0" w:color="auto"/>
                                                          </w:divBdr>
                                                          <w:divsChild>
                                                            <w:div w:id="1411387879">
                                                              <w:marLeft w:val="0"/>
                                                              <w:marRight w:val="0"/>
                                                              <w:marTop w:val="0"/>
                                                              <w:marBottom w:val="0"/>
                                                              <w:divBdr>
                                                                <w:top w:val="none" w:sz="0" w:space="0" w:color="auto"/>
                                                                <w:left w:val="none" w:sz="0" w:space="0" w:color="auto"/>
                                                                <w:bottom w:val="none" w:sz="0" w:space="0" w:color="auto"/>
                                                                <w:right w:val="none" w:sz="0" w:space="0" w:color="auto"/>
                                                              </w:divBdr>
                                                            </w:div>
                                                            <w:div w:id="17238425">
                                                              <w:marLeft w:val="45"/>
                                                              <w:marRight w:val="45"/>
                                                              <w:marTop w:val="15"/>
                                                              <w:marBottom w:val="0"/>
                                                              <w:divBdr>
                                                                <w:top w:val="none" w:sz="0" w:space="0" w:color="auto"/>
                                                                <w:left w:val="none" w:sz="0" w:space="0" w:color="auto"/>
                                                                <w:bottom w:val="none" w:sz="0" w:space="0" w:color="auto"/>
                                                                <w:right w:val="none" w:sz="0" w:space="0" w:color="auto"/>
                                                              </w:divBdr>
                                                              <w:divsChild>
                                                                <w:div w:id="7077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3049">
                                                          <w:marLeft w:val="0"/>
                                                          <w:marRight w:val="0"/>
                                                          <w:marTop w:val="0"/>
                                                          <w:marBottom w:val="0"/>
                                                          <w:divBdr>
                                                            <w:top w:val="none" w:sz="0" w:space="0" w:color="auto"/>
                                                            <w:left w:val="none" w:sz="0" w:space="0" w:color="auto"/>
                                                            <w:bottom w:val="none" w:sz="0" w:space="0" w:color="auto"/>
                                                            <w:right w:val="none" w:sz="0" w:space="0" w:color="auto"/>
                                                          </w:divBdr>
                                                          <w:divsChild>
                                                            <w:div w:id="19511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79057">
                                      <w:marLeft w:val="0"/>
                                      <w:marRight w:val="0"/>
                                      <w:marTop w:val="0"/>
                                      <w:marBottom w:val="0"/>
                                      <w:divBdr>
                                        <w:top w:val="none" w:sz="0" w:space="0" w:color="auto"/>
                                        <w:left w:val="none" w:sz="0" w:space="0" w:color="auto"/>
                                        <w:bottom w:val="none" w:sz="0" w:space="0" w:color="auto"/>
                                        <w:right w:val="none" w:sz="0" w:space="0" w:color="auto"/>
                                      </w:divBdr>
                                      <w:divsChild>
                                        <w:div w:id="1422333276">
                                          <w:marLeft w:val="0"/>
                                          <w:marRight w:val="0"/>
                                          <w:marTop w:val="0"/>
                                          <w:marBottom w:val="0"/>
                                          <w:divBdr>
                                            <w:top w:val="none" w:sz="0" w:space="0" w:color="auto"/>
                                            <w:left w:val="none" w:sz="0" w:space="0" w:color="auto"/>
                                            <w:bottom w:val="none" w:sz="0" w:space="0" w:color="auto"/>
                                            <w:right w:val="none" w:sz="0" w:space="0" w:color="auto"/>
                                          </w:divBdr>
                                          <w:divsChild>
                                            <w:div w:id="2048481095">
                                              <w:marLeft w:val="0"/>
                                              <w:marRight w:val="0"/>
                                              <w:marTop w:val="0"/>
                                              <w:marBottom w:val="0"/>
                                              <w:divBdr>
                                                <w:top w:val="none" w:sz="0" w:space="0" w:color="auto"/>
                                                <w:left w:val="none" w:sz="0" w:space="0" w:color="auto"/>
                                                <w:bottom w:val="none" w:sz="0" w:space="0" w:color="auto"/>
                                                <w:right w:val="none" w:sz="0" w:space="0" w:color="auto"/>
                                              </w:divBdr>
                                            </w:div>
                                            <w:div w:id="1699239334">
                                              <w:marLeft w:val="0"/>
                                              <w:marRight w:val="0"/>
                                              <w:marTop w:val="0"/>
                                              <w:marBottom w:val="0"/>
                                              <w:divBdr>
                                                <w:top w:val="none" w:sz="0" w:space="0" w:color="auto"/>
                                                <w:left w:val="none" w:sz="0" w:space="0" w:color="auto"/>
                                                <w:bottom w:val="none" w:sz="0" w:space="0" w:color="auto"/>
                                                <w:right w:val="none" w:sz="0" w:space="0" w:color="auto"/>
                                              </w:divBdr>
                                              <w:divsChild>
                                                <w:div w:id="1462117564">
                                                  <w:marLeft w:val="0"/>
                                                  <w:marRight w:val="0"/>
                                                  <w:marTop w:val="0"/>
                                                  <w:marBottom w:val="0"/>
                                                  <w:divBdr>
                                                    <w:top w:val="none" w:sz="0" w:space="0" w:color="auto"/>
                                                    <w:left w:val="none" w:sz="0" w:space="0" w:color="auto"/>
                                                    <w:bottom w:val="none" w:sz="0" w:space="0" w:color="auto"/>
                                                    <w:right w:val="none" w:sz="0" w:space="0" w:color="auto"/>
                                                  </w:divBdr>
                                                  <w:divsChild>
                                                    <w:div w:id="1559515494">
                                                      <w:marLeft w:val="0"/>
                                                      <w:marRight w:val="0"/>
                                                      <w:marTop w:val="0"/>
                                                      <w:marBottom w:val="0"/>
                                                      <w:divBdr>
                                                        <w:top w:val="none" w:sz="0" w:space="0" w:color="auto"/>
                                                        <w:left w:val="none" w:sz="0" w:space="0" w:color="auto"/>
                                                        <w:bottom w:val="none" w:sz="0" w:space="0" w:color="auto"/>
                                                        <w:right w:val="none" w:sz="0" w:space="0" w:color="auto"/>
                                                      </w:divBdr>
                                                      <w:divsChild>
                                                        <w:div w:id="105587033">
                                                          <w:marLeft w:val="0"/>
                                                          <w:marRight w:val="0"/>
                                                          <w:marTop w:val="0"/>
                                                          <w:marBottom w:val="0"/>
                                                          <w:divBdr>
                                                            <w:top w:val="none" w:sz="0" w:space="0" w:color="auto"/>
                                                            <w:left w:val="none" w:sz="0" w:space="0" w:color="auto"/>
                                                            <w:bottom w:val="none" w:sz="0" w:space="0" w:color="auto"/>
                                                            <w:right w:val="none" w:sz="0" w:space="0" w:color="auto"/>
                                                          </w:divBdr>
                                                          <w:divsChild>
                                                            <w:div w:id="1630437369">
                                                              <w:marLeft w:val="0"/>
                                                              <w:marRight w:val="0"/>
                                                              <w:marTop w:val="0"/>
                                                              <w:marBottom w:val="0"/>
                                                              <w:divBdr>
                                                                <w:top w:val="none" w:sz="0" w:space="0" w:color="auto"/>
                                                                <w:left w:val="none" w:sz="0" w:space="0" w:color="auto"/>
                                                                <w:bottom w:val="none" w:sz="0" w:space="0" w:color="auto"/>
                                                                <w:right w:val="none" w:sz="0" w:space="0" w:color="auto"/>
                                                              </w:divBdr>
                                                              <w:divsChild>
                                                                <w:div w:id="245386308">
                                                                  <w:marLeft w:val="0"/>
                                                                  <w:marRight w:val="0"/>
                                                                  <w:marTop w:val="0"/>
                                                                  <w:marBottom w:val="0"/>
                                                                  <w:divBdr>
                                                                    <w:top w:val="none" w:sz="0" w:space="0" w:color="auto"/>
                                                                    <w:left w:val="none" w:sz="0" w:space="0" w:color="auto"/>
                                                                    <w:bottom w:val="none" w:sz="0" w:space="0" w:color="auto"/>
                                                                    <w:right w:val="none" w:sz="0" w:space="0" w:color="auto"/>
                                                                  </w:divBdr>
                                                                  <w:divsChild>
                                                                    <w:div w:id="1596673530">
                                                                      <w:marLeft w:val="0"/>
                                                                      <w:marRight w:val="0"/>
                                                                      <w:marTop w:val="0"/>
                                                                      <w:marBottom w:val="0"/>
                                                                      <w:divBdr>
                                                                        <w:top w:val="none" w:sz="0" w:space="0" w:color="auto"/>
                                                                        <w:left w:val="none" w:sz="0" w:space="0" w:color="auto"/>
                                                                        <w:bottom w:val="none" w:sz="0" w:space="0" w:color="auto"/>
                                                                        <w:right w:val="none" w:sz="0" w:space="0" w:color="auto"/>
                                                                      </w:divBdr>
                                                                      <w:divsChild>
                                                                        <w:div w:id="349839615">
                                                                          <w:marLeft w:val="0"/>
                                                                          <w:marRight w:val="0"/>
                                                                          <w:marTop w:val="0"/>
                                                                          <w:marBottom w:val="0"/>
                                                                          <w:divBdr>
                                                                            <w:top w:val="none" w:sz="0" w:space="0" w:color="auto"/>
                                                                            <w:left w:val="none" w:sz="0" w:space="0" w:color="auto"/>
                                                                            <w:bottom w:val="none" w:sz="0" w:space="0" w:color="auto"/>
                                                                            <w:right w:val="none" w:sz="0" w:space="0" w:color="auto"/>
                                                                          </w:divBdr>
                                                                          <w:divsChild>
                                                                            <w:div w:id="631864563">
                                                                              <w:marLeft w:val="0"/>
                                                                              <w:marRight w:val="0"/>
                                                                              <w:marTop w:val="100"/>
                                                                              <w:marBottom w:val="100"/>
                                                                              <w:divBdr>
                                                                                <w:top w:val="none" w:sz="0" w:space="0" w:color="auto"/>
                                                                                <w:left w:val="none" w:sz="0" w:space="0" w:color="auto"/>
                                                                                <w:bottom w:val="none" w:sz="0" w:space="0" w:color="auto"/>
                                                                                <w:right w:val="none" w:sz="0" w:space="0" w:color="auto"/>
                                                                              </w:divBdr>
                                                                            </w:div>
                                                                            <w:div w:id="17353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295">
                                                                      <w:marLeft w:val="0"/>
                                                                      <w:marRight w:val="0"/>
                                                                      <w:marTop w:val="0"/>
                                                                      <w:marBottom w:val="0"/>
                                                                      <w:divBdr>
                                                                        <w:top w:val="none" w:sz="0" w:space="0" w:color="auto"/>
                                                                        <w:left w:val="none" w:sz="0" w:space="0" w:color="auto"/>
                                                                        <w:bottom w:val="none" w:sz="0" w:space="0" w:color="auto"/>
                                                                        <w:right w:val="none" w:sz="0" w:space="0" w:color="auto"/>
                                                                      </w:divBdr>
                                                                      <w:divsChild>
                                                                        <w:div w:id="1076510973">
                                                                          <w:marLeft w:val="0"/>
                                                                          <w:marRight w:val="0"/>
                                                                          <w:marTop w:val="0"/>
                                                                          <w:marBottom w:val="0"/>
                                                                          <w:divBdr>
                                                                            <w:top w:val="none" w:sz="0" w:space="0" w:color="auto"/>
                                                                            <w:left w:val="none" w:sz="0" w:space="0" w:color="auto"/>
                                                                            <w:bottom w:val="none" w:sz="0" w:space="0" w:color="auto"/>
                                                                            <w:right w:val="none" w:sz="0" w:space="0" w:color="auto"/>
                                                                          </w:divBdr>
                                                                        </w:div>
                                                                      </w:divsChild>
                                                                    </w:div>
                                                                    <w:div w:id="1329215644">
                                                                      <w:marLeft w:val="0"/>
                                                                      <w:marRight w:val="0"/>
                                                                      <w:marTop w:val="0"/>
                                                                      <w:marBottom w:val="0"/>
                                                                      <w:divBdr>
                                                                        <w:top w:val="none" w:sz="0" w:space="0" w:color="auto"/>
                                                                        <w:left w:val="none" w:sz="0" w:space="0" w:color="auto"/>
                                                                        <w:bottom w:val="none" w:sz="0" w:space="0" w:color="auto"/>
                                                                        <w:right w:val="none" w:sz="0" w:space="0" w:color="auto"/>
                                                                      </w:divBdr>
                                                                      <w:divsChild>
                                                                        <w:div w:id="1933124095">
                                                                          <w:marLeft w:val="0"/>
                                                                          <w:marRight w:val="0"/>
                                                                          <w:marTop w:val="0"/>
                                                                          <w:marBottom w:val="0"/>
                                                                          <w:divBdr>
                                                                            <w:top w:val="none" w:sz="0" w:space="0" w:color="auto"/>
                                                                            <w:left w:val="none" w:sz="0" w:space="0" w:color="auto"/>
                                                                            <w:bottom w:val="none" w:sz="0" w:space="0" w:color="auto"/>
                                                                            <w:right w:val="none" w:sz="0" w:space="0" w:color="auto"/>
                                                                          </w:divBdr>
                                                                        </w:div>
                                                                      </w:divsChild>
                                                                    </w:div>
                                                                    <w:div w:id="1692106461">
                                                                      <w:marLeft w:val="0"/>
                                                                      <w:marRight w:val="0"/>
                                                                      <w:marTop w:val="0"/>
                                                                      <w:marBottom w:val="0"/>
                                                                      <w:divBdr>
                                                                        <w:top w:val="none" w:sz="0" w:space="0" w:color="auto"/>
                                                                        <w:left w:val="none" w:sz="0" w:space="0" w:color="auto"/>
                                                                        <w:bottom w:val="none" w:sz="0" w:space="0" w:color="auto"/>
                                                                        <w:right w:val="none" w:sz="0" w:space="0" w:color="auto"/>
                                                                      </w:divBdr>
                                                                      <w:divsChild>
                                                                        <w:div w:id="13010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88005">
                                                              <w:marLeft w:val="0"/>
                                                              <w:marRight w:val="0"/>
                                                              <w:marTop w:val="0"/>
                                                              <w:marBottom w:val="0"/>
                                                              <w:divBdr>
                                                                <w:top w:val="none" w:sz="0" w:space="0" w:color="auto"/>
                                                                <w:left w:val="none" w:sz="0" w:space="0" w:color="auto"/>
                                                                <w:bottom w:val="none" w:sz="0" w:space="0" w:color="auto"/>
                                                                <w:right w:val="none" w:sz="0" w:space="0" w:color="auto"/>
                                                              </w:divBdr>
                                                              <w:divsChild>
                                                                <w:div w:id="322700757">
                                                                  <w:marLeft w:val="0"/>
                                                                  <w:marRight w:val="0"/>
                                                                  <w:marTop w:val="0"/>
                                                                  <w:marBottom w:val="0"/>
                                                                  <w:divBdr>
                                                                    <w:top w:val="none" w:sz="0" w:space="0" w:color="auto"/>
                                                                    <w:left w:val="none" w:sz="0" w:space="0" w:color="auto"/>
                                                                    <w:bottom w:val="none" w:sz="0" w:space="0" w:color="auto"/>
                                                                    <w:right w:val="none" w:sz="0" w:space="0" w:color="auto"/>
                                                                  </w:divBdr>
                                                                  <w:divsChild>
                                                                    <w:div w:id="2002388900">
                                                                      <w:marLeft w:val="0"/>
                                                                      <w:marRight w:val="0"/>
                                                                      <w:marTop w:val="0"/>
                                                                      <w:marBottom w:val="0"/>
                                                                      <w:divBdr>
                                                                        <w:top w:val="none" w:sz="0" w:space="0" w:color="auto"/>
                                                                        <w:left w:val="none" w:sz="0" w:space="0" w:color="auto"/>
                                                                        <w:bottom w:val="none" w:sz="0" w:space="0" w:color="auto"/>
                                                                        <w:right w:val="none" w:sz="0" w:space="0" w:color="auto"/>
                                                                      </w:divBdr>
                                                                      <w:divsChild>
                                                                        <w:div w:id="1455439769">
                                                                          <w:marLeft w:val="0"/>
                                                                          <w:marRight w:val="0"/>
                                                                          <w:marTop w:val="0"/>
                                                                          <w:marBottom w:val="0"/>
                                                                          <w:divBdr>
                                                                            <w:top w:val="none" w:sz="0" w:space="0" w:color="auto"/>
                                                                            <w:left w:val="none" w:sz="0" w:space="0" w:color="auto"/>
                                                                            <w:bottom w:val="none" w:sz="0" w:space="0" w:color="auto"/>
                                                                            <w:right w:val="none" w:sz="0" w:space="0" w:color="auto"/>
                                                                          </w:divBdr>
                                                                          <w:divsChild>
                                                                            <w:div w:id="1288121357">
                                                                              <w:marLeft w:val="0"/>
                                                                              <w:marRight w:val="0"/>
                                                                              <w:marTop w:val="100"/>
                                                                              <w:marBottom w:val="100"/>
                                                                              <w:divBdr>
                                                                                <w:top w:val="none" w:sz="0" w:space="0" w:color="auto"/>
                                                                                <w:left w:val="none" w:sz="0" w:space="0" w:color="auto"/>
                                                                                <w:bottom w:val="none" w:sz="0" w:space="0" w:color="auto"/>
                                                                                <w:right w:val="none" w:sz="0" w:space="0" w:color="auto"/>
                                                                              </w:divBdr>
                                                                            </w:div>
                                                                            <w:div w:id="234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656">
                                                                      <w:marLeft w:val="0"/>
                                                                      <w:marRight w:val="0"/>
                                                                      <w:marTop w:val="0"/>
                                                                      <w:marBottom w:val="0"/>
                                                                      <w:divBdr>
                                                                        <w:top w:val="none" w:sz="0" w:space="0" w:color="auto"/>
                                                                        <w:left w:val="none" w:sz="0" w:space="0" w:color="auto"/>
                                                                        <w:bottom w:val="none" w:sz="0" w:space="0" w:color="auto"/>
                                                                        <w:right w:val="none" w:sz="0" w:space="0" w:color="auto"/>
                                                                      </w:divBdr>
                                                                      <w:divsChild>
                                                                        <w:div w:id="2066299304">
                                                                          <w:marLeft w:val="0"/>
                                                                          <w:marRight w:val="0"/>
                                                                          <w:marTop w:val="0"/>
                                                                          <w:marBottom w:val="0"/>
                                                                          <w:divBdr>
                                                                            <w:top w:val="none" w:sz="0" w:space="0" w:color="auto"/>
                                                                            <w:left w:val="none" w:sz="0" w:space="0" w:color="auto"/>
                                                                            <w:bottom w:val="none" w:sz="0" w:space="0" w:color="auto"/>
                                                                            <w:right w:val="none" w:sz="0" w:space="0" w:color="auto"/>
                                                                          </w:divBdr>
                                                                        </w:div>
                                                                      </w:divsChild>
                                                                    </w:div>
                                                                    <w:div w:id="1489977419">
                                                                      <w:marLeft w:val="0"/>
                                                                      <w:marRight w:val="0"/>
                                                                      <w:marTop w:val="0"/>
                                                                      <w:marBottom w:val="0"/>
                                                                      <w:divBdr>
                                                                        <w:top w:val="none" w:sz="0" w:space="0" w:color="auto"/>
                                                                        <w:left w:val="none" w:sz="0" w:space="0" w:color="auto"/>
                                                                        <w:bottom w:val="none" w:sz="0" w:space="0" w:color="auto"/>
                                                                        <w:right w:val="none" w:sz="0" w:space="0" w:color="auto"/>
                                                                      </w:divBdr>
                                                                      <w:divsChild>
                                                                        <w:div w:id="1134442115">
                                                                          <w:marLeft w:val="0"/>
                                                                          <w:marRight w:val="0"/>
                                                                          <w:marTop w:val="0"/>
                                                                          <w:marBottom w:val="0"/>
                                                                          <w:divBdr>
                                                                            <w:top w:val="none" w:sz="0" w:space="0" w:color="auto"/>
                                                                            <w:left w:val="none" w:sz="0" w:space="0" w:color="auto"/>
                                                                            <w:bottom w:val="none" w:sz="0" w:space="0" w:color="auto"/>
                                                                            <w:right w:val="none" w:sz="0" w:space="0" w:color="auto"/>
                                                                          </w:divBdr>
                                                                        </w:div>
                                                                      </w:divsChild>
                                                                    </w:div>
                                                                    <w:div w:id="1390614473">
                                                                      <w:marLeft w:val="0"/>
                                                                      <w:marRight w:val="0"/>
                                                                      <w:marTop w:val="0"/>
                                                                      <w:marBottom w:val="0"/>
                                                                      <w:divBdr>
                                                                        <w:top w:val="none" w:sz="0" w:space="0" w:color="auto"/>
                                                                        <w:left w:val="none" w:sz="0" w:space="0" w:color="auto"/>
                                                                        <w:bottom w:val="none" w:sz="0" w:space="0" w:color="auto"/>
                                                                        <w:right w:val="none" w:sz="0" w:space="0" w:color="auto"/>
                                                                      </w:divBdr>
                                                                      <w:divsChild>
                                                                        <w:div w:id="4418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98274">
                                                              <w:marLeft w:val="0"/>
                                                              <w:marRight w:val="0"/>
                                                              <w:marTop w:val="0"/>
                                                              <w:marBottom w:val="0"/>
                                                              <w:divBdr>
                                                                <w:top w:val="none" w:sz="0" w:space="0" w:color="auto"/>
                                                                <w:left w:val="none" w:sz="0" w:space="0" w:color="auto"/>
                                                                <w:bottom w:val="none" w:sz="0" w:space="0" w:color="auto"/>
                                                                <w:right w:val="none" w:sz="0" w:space="0" w:color="auto"/>
                                                              </w:divBdr>
                                                              <w:divsChild>
                                                                <w:div w:id="1461071012">
                                                                  <w:marLeft w:val="0"/>
                                                                  <w:marRight w:val="0"/>
                                                                  <w:marTop w:val="0"/>
                                                                  <w:marBottom w:val="0"/>
                                                                  <w:divBdr>
                                                                    <w:top w:val="none" w:sz="0" w:space="0" w:color="auto"/>
                                                                    <w:left w:val="none" w:sz="0" w:space="0" w:color="auto"/>
                                                                    <w:bottom w:val="none" w:sz="0" w:space="0" w:color="auto"/>
                                                                    <w:right w:val="none" w:sz="0" w:space="0" w:color="auto"/>
                                                                  </w:divBdr>
                                                                  <w:divsChild>
                                                                    <w:div w:id="85809443">
                                                                      <w:marLeft w:val="0"/>
                                                                      <w:marRight w:val="0"/>
                                                                      <w:marTop w:val="0"/>
                                                                      <w:marBottom w:val="0"/>
                                                                      <w:divBdr>
                                                                        <w:top w:val="none" w:sz="0" w:space="0" w:color="auto"/>
                                                                        <w:left w:val="none" w:sz="0" w:space="0" w:color="auto"/>
                                                                        <w:bottom w:val="none" w:sz="0" w:space="0" w:color="auto"/>
                                                                        <w:right w:val="none" w:sz="0" w:space="0" w:color="auto"/>
                                                                      </w:divBdr>
                                                                      <w:divsChild>
                                                                        <w:div w:id="1284190248">
                                                                          <w:marLeft w:val="0"/>
                                                                          <w:marRight w:val="0"/>
                                                                          <w:marTop w:val="0"/>
                                                                          <w:marBottom w:val="0"/>
                                                                          <w:divBdr>
                                                                            <w:top w:val="none" w:sz="0" w:space="0" w:color="auto"/>
                                                                            <w:left w:val="none" w:sz="0" w:space="0" w:color="auto"/>
                                                                            <w:bottom w:val="none" w:sz="0" w:space="0" w:color="auto"/>
                                                                            <w:right w:val="none" w:sz="0" w:space="0" w:color="auto"/>
                                                                          </w:divBdr>
                                                                          <w:divsChild>
                                                                            <w:div w:id="388501992">
                                                                              <w:marLeft w:val="0"/>
                                                                              <w:marRight w:val="0"/>
                                                                              <w:marTop w:val="100"/>
                                                                              <w:marBottom w:val="100"/>
                                                                              <w:divBdr>
                                                                                <w:top w:val="none" w:sz="0" w:space="0" w:color="auto"/>
                                                                                <w:left w:val="none" w:sz="0" w:space="0" w:color="auto"/>
                                                                                <w:bottom w:val="none" w:sz="0" w:space="0" w:color="auto"/>
                                                                                <w:right w:val="none" w:sz="0" w:space="0" w:color="auto"/>
                                                                              </w:divBdr>
                                                                            </w:div>
                                                                            <w:div w:id="10855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085">
                                                                      <w:marLeft w:val="0"/>
                                                                      <w:marRight w:val="0"/>
                                                                      <w:marTop w:val="0"/>
                                                                      <w:marBottom w:val="0"/>
                                                                      <w:divBdr>
                                                                        <w:top w:val="none" w:sz="0" w:space="0" w:color="auto"/>
                                                                        <w:left w:val="none" w:sz="0" w:space="0" w:color="auto"/>
                                                                        <w:bottom w:val="none" w:sz="0" w:space="0" w:color="auto"/>
                                                                        <w:right w:val="none" w:sz="0" w:space="0" w:color="auto"/>
                                                                      </w:divBdr>
                                                                      <w:divsChild>
                                                                        <w:div w:id="1858109184">
                                                                          <w:marLeft w:val="0"/>
                                                                          <w:marRight w:val="0"/>
                                                                          <w:marTop w:val="0"/>
                                                                          <w:marBottom w:val="0"/>
                                                                          <w:divBdr>
                                                                            <w:top w:val="none" w:sz="0" w:space="0" w:color="auto"/>
                                                                            <w:left w:val="none" w:sz="0" w:space="0" w:color="auto"/>
                                                                            <w:bottom w:val="none" w:sz="0" w:space="0" w:color="auto"/>
                                                                            <w:right w:val="none" w:sz="0" w:space="0" w:color="auto"/>
                                                                          </w:divBdr>
                                                                        </w:div>
                                                                      </w:divsChild>
                                                                    </w:div>
                                                                    <w:div w:id="345253921">
                                                                      <w:marLeft w:val="0"/>
                                                                      <w:marRight w:val="0"/>
                                                                      <w:marTop w:val="0"/>
                                                                      <w:marBottom w:val="0"/>
                                                                      <w:divBdr>
                                                                        <w:top w:val="none" w:sz="0" w:space="0" w:color="auto"/>
                                                                        <w:left w:val="none" w:sz="0" w:space="0" w:color="auto"/>
                                                                        <w:bottom w:val="none" w:sz="0" w:space="0" w:color="auto"/>
                                                                        <w:right w:val="none" w:sz="0" w:space="0" w:color="auto"/>
                                                                      </w:divBdr>
                                                                      <w:divsChild>
                                                                        <w:div w:id="519509377">
                                                                          <w:marLeft w:val="0"/>
                                                                          <w:marRight w:val="0"/>
                                                                          <w:marTop w:val="0"/>
                                                                          <w:marBottom w:val="0"/>
                                                                          <w:divBdr>
                                                                            <w:top w:val="none" w:sz="0" w:space="0" w:color="auto"/>
                                                                            <w:left w:val="none" w:sz="0" w:space="0" w:color="auto"/>
                                                                            <w:bottom w:val="none" w:sz="0" w:space="0" w:color="auto"/>
                                                                            <w:right w:val="none" w:sz="0" w:space="0" w:color="auto"/>
                                                                          </w:divBdr>
                                                                        </w:div>
                                                                      </w:divsChild>
                                                                    </w:div>
                                                                    <w:div w:id="474838246">
                                                                      <w:marLeft w:val="0"/>
                                                                      <w:marRight w:val="0"/>
                                                                      <w:marTop w:val="0"/>
                                                                      <w:marBottom w:val="0"/>
                                                                      <w:divBdr>
                                                                        <w:top w:val="none" w:sz="0" w:space="0" w:color="auto"/>
                                                                        <w:left w:val="none" w:sz="0" w:space="0" w:color="auto"/>
                                                                        <w:bottom w:val="none" w:sz="0" w:space="0" w:color="auto"/>
                                                                        <w:right w:val="none" w:sz="0" w:space="0" w:color="auto"/>
                                                                      </w:divBdr>
                                                                      <w:divsChild>
                                                                        <w:div w:id="5301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120">
                                                              <w:marLeft w:val="0"/>
                                                              <w:marRight w:val="0"/>
                                                              <w:marTop w:val="0"/>
                                                              <w:marBottom w:val="0"/>
                                                              <w:divBdr>
                                                                <w:top w:val="none" w:sz="0" w:space="0" w:color="auto"/>
                                                                <w:left w:val="none" w:sz="0" w:space="0" w:color="auto"/>
                                                                <w:bottom w:val="none" w:sz="0" w:space="0" w:color="auto"/>
                                                                <w:right w:val="none" w:sz="0" w:space="0" w:color="auto"/>
                                                              </w:divBdr>
                                                              <w:divsChild>
                                                                <w:div w:id="1944220489">
                                                                  <w:marLeft w:val="0"/>
                                                                  <w:marRight w:val="0"/>
                                                                  <w:marTop w:val="0"/>
                                                                  <w:marBottom w:val="0"/>
                                                                  <w:divBdr>
                                                                    <w:top w:val="none" w:sz="0" w:space="0" w:color="auto"/>
                                                                    <w:left w:val="none" w:sz="0" w:space="0" w:color="auto"/>
                                                                    <w:bottom w:val="none" w:sz="0" w:space="0" w:color="auto"/>
                                                                    <w:right w:val="none" w:sz="0" w:space="0" w:color="auto"/>
                                                                  </w:divBdr>
                                                                  <w:divsChild>
                                                                    <w:div w:id="398332751">
                                                                      <w:marLeft w:val="0"/>
                                                                      <w:marRight w:val="0"/>
                                                                      <w:marTop w:val="0"/>
                                                                      <w:marBottom w:val="0"/>
                                                                      <w:divBdr>
                                                                        <w:top w:val="none" w:sz="0" w:space="0" w:color="auto"/>
                                                                        <w:left w:val="none" w:sz="0" w:space="0" w:color="auto"/>
                                                                        <w:bottom w:val="none" w:sz="0" w:space="0" w:color="auto"/>
                                                                        <w:right w:val="none" w:sz="0" w:space="0" w:color="auto"/>
                                                                      </w:divBdr>
                                                                      <w:divsChild>
                                                                        <w:div w:id="241649679">
                                                                          <w:marLeft w:val="0"/>
                                                                          <w:marRight w:val="0"/>
                                                                          <w:marTop w:val="0"/>
                                                                          <w:marBottom w:val="0"/>
                                                                          <w:divBdr>
                                                                            <w:top w:val="none" w:sz="0" w:space="0" w:color="auto"/>
                                                                            <w:left w:val="none" w:sz="0" w:space="0" w:color="auto"/>
                                                                            <w:bottom w:val="none" w:sz="0" w:space="0" w:color="auto"/>
                                                                            <w:right w:val="none" w:sz="0" w:space="0" w:color="auto"/>
                                                                          </w:divBdr>
                                                                          <w:divsChild>
                                                                            <w:div w:id="1835291872">
                                                                              <w:marLeft w:val="0"/>
                                                                              <w:marRight w:val="0"/>
                                                                              <w:marTop w:val="100"/>
                                                                              <w:marBottom w:val="100"/>
                                                                              <w:divBdr>
                                                                                <w:top w:val="none" w:sz="0" w:space="0" w:color="auto"/>
                                                                                <w:left w:val="none" w:sz="0" w:space="0" w:color="auto"/>
                                                                                <w:bottom w:val="none" w:sz="0" w:space="0" w:color="auto"/>
                                                                                <w:right w:val="none" w:sz="0" w:space="0" w:color="auto"/>
                                                                              </w:divBdr>
                                                                            </w:div>
                                                                            <w:div w:id="5309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2431">
                                                                      <w:marLeft w:val="0"/>
                                                                      <w:marRight w:val="0"/>
                                                                      <w:marTop w:val="0"/>
                                                                      <w:marBottom w:val="0"/>
                                                                      <w:divBdr>
                                                                        <w:top w:val="none" w:sz="0" w:space="0" w:color="auto"/>
                                                                        <w:left w:val="none" w:sz="0" w:space="0" w:color="auto"/>
                                                                        <w:bottom w:val="none" w:sz="0" w:space="0" w:color="auto"/>
                                                                        <w:right w:val="none" w:sz="0" w:space="0" w:color="auto"/>
                                                                      </w:divBdr>
                                                                      <w:divsChild>
                                                                        <w:div w:id="273749709">
                                                                          <w:marLeft w:val="0"/>
                                                                          <w:marRight w:val="0"/>
                                                                          <w:marTop w:val="0"/>
                                                                          <w:marBottom w:val="0"/>
                                                                          <w:divBdr>
                                                                            <w:top w:val="none" w:sz="0" w:space="0" w:color="auto"/>
                                                                            <w:left w:val="none" w:sz="0" w:space="0" w:color="auto"/>
                                                                            <w:bottom w:val="none" w:sz="0" w:space="0" w:color="auto"/>
                                                                            <w:right w:val="none" w:sz="0" w:space="0" w:color="auto"/>
                                                                          </w:divBdr>
                                                                        </w:div>
                                                                      </w:divsChild>
                                                                    </w:div>
                                                                    <w:div w:id="242448074">
                                                                      <w:marLeft w:val="0"/>
                                                                      <w:marRight w:val="0"/>
                                                                      <w:marTop w:val="0"/>
                                                                      <w:marBottom w:val="0"/>
                                                                      <w:divBdr>
                                                                        <w:top w:val="none" w:sz="0" w:space="0" w:color="auto"/>
                                                                        <w:left w:val="none" w:sz="0" w:space="0" w:color="auto"/>
                                                                        <w:bottom w:val="none" w:sz="0" w:space="0" w:color="auto"/>
                                                                        <w:right w:val="none" w:sz="0" w:space="0" w:color="auto"/>
                                                                      </w:divBdr>
                                                                      <w:divsChild>
                                                                        <w:div w:id="1168591507">
                                                                          <w:marLeft w:val="0"/>
                                                                          <w:marRight w:val="0"/>
                                                                          <w:marTop w:val="0"/>
                                                                          <w:marBottom w:val="0"/>
                                                                          <w:divBdr>
                                                                            <w:top w:val="none" w:sz="0" w:space="0" w:color="auto"/>
                                                                            <w:left w:val="none" w:sz="0" w:space="0" w:color="auto"/>
                                                                            <w:bottom w:val="none" w:sz="0" w:space="0" w:color="auto"/>
                                                                            <w:right w:val="none" w:sz="0" w:space="0" w:color="auto"/>
                                                                          </w:divBdr>
                                                                        </w:div>
                                                                      </w:divsChild>
                                                                    </w:div>
                                                                    <w:div w:id="1858763561">
                                                                      <w:marLeft w:val="0"/>
                                                                      <w:marRight w:val="0"/>
                                                                      <w:marTop w:val="0"/>
                                                                      <w:marBottom w:val="0"/>
                                                                      <w:divBdr>
                                                                        <w:top w:val="none" w:sz="0" w:space="0" w:color="auto"/>
                                                                        <w:left w:val="none" w:sz="0" w:space="0" w:color="auto"/>
                                                                        <w:bottom w:val="none" w:sz="0" w:space="0" w:color="auto"/>
                                                                        <w:right w:val="none" w:sz="0" w:space="0" w:color="auto"/>
                                                                      </w:divBdr>
                                                                      <w:divsChild>
                                                                        <w:div w:id="1509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70646">
                                                              <w:marLeft w:val="0"/>
                                                              <w:marRight w:val="0"/>
                                                              <w:marTop w:val="0"/>
                                                              <w:marBottom w:val="0"/>
                                                              <w:divBdr>
                                                                <w:top w:val="none" w:sz="0" w:space="0" w:color="auto"/>
                                                                <w:left w:val="none" w:sz="0" w:space="0" w:color="auto"/>
                                                                <w:bottom w:val="none" w:sz="0" w:space="0" w:color="auto"/>
                                                                <w:right w:val="none" w:sz="0" w:space="0" w:color="auto"/>
                                                              </w:divBdr>
                                                              <w:divsChild>
                                                                <w:div w:id="115148473">
                                                                  <w:marLeft w:val="0"/>
                                                                  <w:marRight w:val="0"/>
                                                                  <w:marTop w:val="0"/>
                                                                  <w:marBottom w:val="0"/>
                                                                  <w:divBdr>
                                                                    <w:top w:val="none" w:sz="0" w:space="0" w:color="auto"/>
                                                                    <w:left w:val="none" w:sz="0" w:space="0" w:color="auto"/>
                                                                    <w:bottom w:val="none" w:sz="0" w:space="0" w:color="auto"/>
                                                                    <w:right w:val="none" w:sz="0" w:space="0" w:color="auto"/>
                                                                  </w:divBdr>
                                                                  <w:divsChild>
                                                                    <w:div w:id="696077047">
                                                                      <w:marLeft w:val="0"/>
                                                                      <w:marRight w:val="0"/>
                                                                      <w:marTop w:val="0"/>
                                                                      <w:marBottom w:val="0"/>
                                                                      <w:divBdr>
                                                                        <w:top w:val="none" w:sz="0" w:space="0" w:color="auto"/>
                                                                        <w:left w:val="none" w:sz="0" w:space="0" w:color="auto"/>
                                                                        <w:bottom w:val="none" w:sz="0" w:space="0" w:color="auto"/>
                                                                        <w:right w:val="none" w:sz="0" w:space="0" w:color="auto"/>
                                                                      </w:divBdr>
                                                                      <w:divsChild>
                                                                        <w:div w:id="283969801">
                                                                          <w:marLeft w:val="0"/>
                                                                          <w:marRight w:val="0"/>
                                                                          <w:marTop w:val="0"/>
                                                                          <w:marBottom w:val="0"/>
                                                                          <w:divBdr>
                                                                            <w:top w:val="none" w:sz="0" w:space="0" w:color="auto"/>
                                                                            <w:left w:val="none" w:sz="0" w:space="0" w:color="auto"/>
                                                                            <w:bottom w:val="none" w:sz="0" w:space="0" w:color="auto"/>
                                                                            <w:right w:val="none" w:sz="0" w:space="0" w:color="auto"/>
                                                                          </w:divBdr>
                                                                          <w:divsChild>
                                                                            <w:div w:id="493686686">
                                                                              <w:marLeft w:val="0"/>
                                                                              <w:marRight w:val="0"/>
                                                                              <w:marTop w:val="100"/>
                                                                              <w:marBottom w:val="100"/>
                                                                              <w:divBdr>
                                                                                <w:top w:val="none" w:sz="0" w:space="0" w:color="auto"/>
                                                                                <w:left w:val="none" w:sz="0" w:space="0" w:color="auto"/>
                                                                                <w:bottom w:val="none" w:sz="0" w:space="0" w:color="auto"/>
                                                                                <w:right w:val="none" w:sz="0" w:space="0" w:color="auto"/>
                                                                              </w:divBdr>
                                                                            </w:div>
                                                                            <w:div w:id="14404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3844">
                                                                      <w:marLeft w:val="0"/>
                                                                      <w:marRight w:val="0"/>
                                                                      <w:marTop w:val="0"/>
                                                                      <w:marBottom w:val="0"/>
                                                                      <w:divBdr>
                                                                        <w:top w:val="none" w:sz="0" w:space="0" w:color="auto"/>
                                                                        <w:left w:val="none" w:sz="0" w:space="0" w:color="auto"/>
                                                                        <w:bottom w:val="none" w:sz="0" w:space="0" w:color="auto"/>
                                                                        <w:right w:val="none" w:sz="0" w:space="0" w:color="auto"/>
                                                                      </w:divBdr>
                                                                      <w:divsChild>
                                                                        <w:div w:id="136653939">
                                                                          <w:marLeft w:val="0"/>
                                                                          <w:marRight w:val="0"/>
                                                                          <w:marTop w:val="0"/>
                                                                          <w:marBottom w:val="0"/>
                                                                          <w:divBdr>
                                                                            <w:top w:val="none" w:sz="0" w:space="0" w:color="auto"/>
                                                                            <w:left w:val="none" w:sz="0" w:space="0" w:color="auto"/>
                                                                            <w:bottom w:val="none" w:sz="0" w:space="0" w:color="auto"/>
                                                                            <w:right w:val="none" w:sz="0" w:space="0" w:color="auto"/>
                                                                          </w:divBdr>
                                                                        </w:div>
                                                                      </w:divsChild>
                                                                    </w:div>
                                                                    <w:div w:id="1184319297">
                                                                      <w:marLeft w:val="0"/>
                                                                      <w:marRight w:val="0"/>
                                                                      <w:marTop w:val="0"/>
                                                                      <w:marBottom w:val="0"/>
                                                                      <w:divBdr>
                                                                        <w:top w:val="none" w:sz="0" w:space="0" w:color="auto"/>
                                                                        <w:left w:val="none" w:sz="0" w:space="0" w:color="auto"/>
                                                                        <w:bottom w:val="none" w:sz="0" w:space="0" w:color="auto"/>
                                                                        <w:right w:val="none" w:sz="0" w:space="0" w:color="auto"/>
                                                                      </w:divBdr>
                                                                      <w:divsChild>
                                                                        <w:div w:id="2002154269">
                                                                          <w:marLeft w:val="0"/>
                                                                          <w:marRight w:val="0"/>
                                                                          <w:marTop w:val="0"/>
                                                                          <w:marBottom w:val="0"/>
                                                                          <w:divBdr>
                                                                            <w:top w:val="none" w:sz="0" w:space="0" w:color="auto"/>
                                                                            <w:left w:val="none" w:sz="0" w:space="0" w:color="auto"/>
                                                                            <w:bottom w:val="none" w:sz="0" w:space="0" w:color="auto"/>
                                                                            <w:right w:val="none" w:sz="0" w:space="0" w:color="auto"/>
                                                                          </w:divBdr>
                                                                        </w:div>
                                                                      </w:divsChild>
                                                                    </w:div>
                                                                    <w:div w:id="1518273096">
                                                                      <w:marLeft w:val="0"/>
                                                                      <w:marRight w:val="0"/>
                                                                      <w:marTop w:val="0"/>
                                                                      <w:marBottom w:val="0"/>
                                                                      <w:divBdr>
                                                                        <w:top w:val="none" w:sz="0" w:space="0" w:color="auto"/>
                                                                        <w:left w:val="none" w:sz="0" w:space="0" w:color="auto"/>
                                                                        <w:bottom w:val="none" w:sz="0" w:space="0" w:color="auto"/>
                                                                        <w:right w:val="none" w:sz="0" w:space="0" w:color="auto"/>
                                                                      </w:divBdr>
                                                                      <w:divsChild>
                                                                        <w:div w:id="7972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11525">
                                                              <w:marLeft w:val="0"/>
                                                              <w:marRight w:val="0"/>
                                                              <w:marTop w:val="0"/>
                                                              <w:marBottom w:val="0"/>
                                                              <w:divBdr>
                                                                <w:top w:val="none" w:sz="0" w:space="0" w:color="auto"/>
                                                                <w:left w:val="none" w:sz="0" w:space="0" w:color="auto"/>
                                                                <w:bottom w:val="none" w:sz="0" w:space="0" w:color="auto"/>
                                                                <w:right w:val="none" w:sz="0" w:space="0" w:color="auto"/>
                                                              </w:divBdr>
                                                              <w:divsChild>
                                                                <w:div w:id="1556812937">
                                                                  <w:marLeft w:val="0"/>
                                                                  <w:marRight w:val="0"/>
                                                                  <w:marTop w:val="0"/>
                                                                  <w:marBottom w:val="0"/>
                                                                  <w:divBdr>
                                                                    <w:top w:val="none" w:sz="0" w:space="0" w:color="auto"/>
                                                                    <w:left w:val="none" w:sz="0" w:space="0" w:color="auto"/>
                                                                    <w:bottom w:val="none" w:sz="0" w:space="0" w:color="auto"/>
                                                                    <w:right w:val="none" w:sz="0" w:space="0" w:color="auto"/>
                                                                  </w:divBdr>
                                                                  <w:divsChild>
                                                                    <w:div w:id="109980231">
                                                                      <w:marLeft w:val="0"/>
                                                                      <w:marRight w:val="0"/>
                                                                      <w:marTop w:val="0"/>
                                                                      <w:marBottom w:val="0"/>
                                                                      <w:divBdr>
                                                                        <w:top w:val="none" w:sz="0" w:space="0" w:color="auto"/>
                                                                        <w:left w:val="none" w:sz="0" w:space="0" w:color="auto"/>
                                                                        <w:bottom w:val="none" w:sz="0" w:space="0" w:color="auto"/>
                                                                        <w:right w:val="none" w:sz="0" w:space="0" w:color="auto"/>
                                                                      </w:divBdr>
                                                                      <w:divsChild>
                                                                        <w:div w:id="1548176856">
                                                                          <w:marLeft w:val="0"/>
                                                                          <w:marRight w:val="0"/>
                                                                          <w:marTop w:val="0"/>
                                                                          <w:marBottom w:val="0"/>
                                                                          <w:divBdr>
                                                                            <w:top w:val="none" w:sz="0" w:space="0" w:color="auto"/>
                                                                            <w:left w:val="none" w:sz="0" w:space="0" w:color="auto"/>
                                                                            <w:bottom w:val="none" w:sz="0" w:space="0" w:color="auto"/>
                                                                            <w:right w:val="none" w:sz="0" w:space="0" w:color="auto"/>
                                                                          </w:divBdr>
                                                                          <w:divsChild>
                                                                            <w:div w:id="1597714862">
                                                                              <w:marLeft w:val="0"/>
                                                                              <w:marRight w:val="0"/>
                                                                              <w:marTop w:val="100"/>
                                                                              <w:marBottom w:val="100"/>
                                                                              <w:divBdr>
                                                                                <w:top w:val="none" w:sz="0" w:space="0" w:color="auto"/>
                                                                                <w:left w:val="none" w:sz="0" w:space="0" w:color="auto"/>
                                                                                <w:bottom w:val="none" w:sz="0" w:space="0" w:color="auto"/>
                                                                                <w:right w:val="none" w:sz="0" w:space="0" w:color="auto"/>
                                                                              </w:divBdr>
                                                                            </w:div>
                                                                            <w:div w:id="1804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4339">
                                                                      <w:marLeft w:val="0"/>
                                                                      <w:marRight w:val="0"/>
                                                                      <w:marTop w:val="0"/>
                                                                      <w:marBottom w:val="0"/>
                                                                      <w:divBdr>
                                                                        <w:top w:val="none" w:sz="0" w:space="0" w:color="auto"/>
                                                                        <w:left w:val="none" w:sz="0" w:space="0" w:color="auto"/>
                                                                        <w:bottom w:val="none" w:sz="0" w:space="0" w:color="auto"/>
                                                                        <w:right w:val="none" w:sz="0" w:space="0" w:color="auto"/>
                                                                      </w:divBdr>
                                                                      <w:divsChild>
                                                                        <w:div w:id="1417048766">
                                                                          <w:marLeft w:val="0"/>
                                                                          <w:marRight w:val="0"/>
                                                                          <w:marTop w:val="0"/>
                                                                          <w:marBottom w:val="0"/>
                                                                          <w:divBdr>
                                                                            <w:top w:val="none" w:sz="0" w:space="0" w:color="auto"/>
                                                                            <w:left w:val="none" w:sz="0" w:space="0" w:color="auto"/>
                                                                            <w:bottom w:val="none" w:sz="0" w:space="0" w:color="auto"/>
                                                                            <w:right w:val="none" w:sz="0" w:space="0" w:color="auto"/>
                                                                          </w:divBdr>
                                                                        </w:div>
                                                                      </w:divsChild>
                                                                    </w:div>
                                                                    <w:div w:id="992369396">
                                                                      <w:marLeft w:val="0"/>
                                                                      <w:marRight w:val="0"/>
                                                                      <w:marTop w:val="0"/>
                                                                      <w:marBottom w:val="0"/>
                                                                      <w:divBdr>
                                                                        <w:top w:val="none" w:sz="0" w:space="0" w:color="auto"/>
                                                                        <w:left w:val="none" w:sz="0" w:space="0" w:color="auto"/>
                                                                        <w:bottom w:val="none" w:sz="0" w:space="0" w:color="auto"/>
                                                                        <w:right w:val="none" w:sz="0" w:space="0" w:color="auto"/>
                                                                      </w:divBdr>
                                                                      <w:divsChild>
                                                                        <w:div w:id="3945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8406">
                                                              <w:marLeft w:val="0"/>
                                                              <w:marRight w:val="0"/>
                                                              <w:marTop w:val="0"/>
                                                              <w:marBottom w:val="0"/>
                                                              <w:divBdr>
                                                                <w:top w:val="none" w:sz="0" w:space="0" w:color="auto"/>
                                                                <w:left w:val="none" w:sz="0" w:space="0" w:color="auto"/>
                                                                <w:bottom w:val="none" w:sz="0" w:space="0" w:color="auto"/>
                                                                <w:right w:val="none" w:sz="0" w:space="0" w:color="auto"/>
                                                              </w:divBdr>
                                                              <w:divsChild>
                                                                <w:div w:id="734553617">
                                                                  <w:marLeft w:val="0"/>
                                                                  <w:marRight w:val="0"/>
                                                                  <w:marTop w:val="0"/>
                                                                  <w:marBottom w:val="0"/>
                                                                  <w:divBdr>
                                                                    <w:top w:val="none" w:sz="0" w:space="0" w:color="auto"/>
                                                                    <w:left w:val="none" w:sz="0" w:space="0" w:color="auto"/>
                                                                    <w:bottom w:val="none" w:sz="0" w:space="0" w:color="auto"/>
                                                                    <w:right w:val="none" w:sz="0" w:space="0" w:color="auto"/>
                                                                  </w:divBdr>
                                                                  <w:divsChild>
                                                                    <w:div w:id="1971587984">
                                                                      <w:marLeft w:val="0"/>
                                                                      <w:marRight w:val="0"/>
                                                                      <w:marTop w:val="0"/>
                                                                      <w:marBottom w:val="0"/>
                                                                      <w:divBdr>
                                                                        <w:top w:val="none" w:sz="0" w:space="0" w:color="auto"/>
                                                                        <w:left w:val="none" w:sz="0" w:space="0" w:color="auto"/>
                                                                        <w:bottom w:val="none" w:sz="0" w:space="0" w:color="auto"/>
                                                                        <w:right w:val="none" w:sz="0" w:space="0" w:color="auto"/>
                                                                      </w:divBdr>
                                                                      <w:divsChild>
                                                                        <w:div w:id="1773236739">
                                                                          <w:marLeft w:val="0"/>
                                                                          <w:marRight w:val="0"/>
                                                                          <w:marTop w:val="0"/>
                                                                          <w:marBottom w:val="0"/>
                                                                          <w:divBdr>
                                                                            <w:top w:val="none" w:sz="0" w:space="0" w:color="auto"/>
                                                                            <w:left w:val="none" w:sz="0" w:space="0" w:color="auto"/>
                                                                            <w:bottom w:val="none" w:sz="0" w:space="0" w:color="auto"/>
                                                                            <w:right w:val="none" w:sz="0" w:space="0" w:color="auto"/>
                                                                          </w:divBdr>
                                                                          <w:divsChild>
                                                                            <w:div w:id="814299356">
                                                                              <w:marLeft w:val="0"/>
                                                                              <w:marRight w:val="0"/>
                                                                              <w:marTop w:val="100"/>
                                                                              <w:marBottom w:val="100"/>
                                                                              <w:divBdr>
                                                                                <w:top w:val="none" w:sz="0" w:space="0" w:color="auto"/>
                                                                                <w:left w:val="none" w:sz="0" w:space="0" w:color="auto"/>
                                                                                <w:bottom w:val="none" w:sz="0" w:space="0" w:color="auto"/>
                                                                                <w:right w:val="none" w:sz="0" w:space="0" w:color="auto"/>
                                                                              </w:divBdr>
                                                                            </w:div>
                                                                            <w:div w:id="4718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90852">
                                                                      <w:marLeft w:val="0"/>
                                                                      <w:marRight w:val="0"/>
                                                                      <w:marTop w:val="0"/>
                                                                      <w:marBottom w:val="0"/>
                                                                      <w:divBdr>
                                                                        <w:top w:val="none" w:sz="0" w:space="0" w:color="auto"/>
                                                                        <w:left w:val="none" w:sz="0" w:space="0" w:color="auto"/>
                                                                        <w:bottom w:val="none" w:sz="0" w:space="0" w:color="auto"/>
                                                                        <w:right w:val="none" w:sz="0" w:space="0" w:color="auto"/>
                                                                      </w:divBdr>
                                                                      <w:divsChild>
                                                                        <w:div w:id="80444708">
                                                                          <w:marLeft w:val="0"/>
                                                                          <w:marRight w:val="0"/>
                                                                          <w:marTop w:val="0"/>
                                                                          <w:marBottom w:val="0"/>
                                                                          <w:divBdr>
                                                                            <w:top w:val="none" w:sz="0" w:space="0" w:color="auto"/>
                                                                            <w:left w:val="none" w:sz="0" w:space="0" w:color="auto"/>
                                                                            <w:bottom w:val="none" w:sz="0" w:space="0" w:color="auto"/>
                                                                            <w:right w:val="none" w:sz="0" w:space="0" w:color="auto"/>
                                                                          </w:divBdr>
                                                                        </w:div>
                                                                      </w:divsChild>
                                                                    </w:div>
                                                                    <w:div w:id="1382243829">
                                                                      <w:marLeft w:val="0"/>
                                                                      <w:marRight w:val="0"/>
                                                                      <w:marTop w:val="0"/>
                                                                      <w:marBottom w:val="0"/>
                                                                      <w:divBdr>
                                                                        <w:top w:val="none" w:sz="0" w:space="0" w:color="auto"/>
                                                                        <w:left w:val="none" w:sz="0" w:space="0" w:color="auto"/>
                                                                        <w:bottom w:val="none" w:sz="0" w:space="0" w:color="auto"/>
                                                                        <w:right w:val="none" w:sz="0" w:space="0" w:color="auto"/>
                                                                      </w:divBdr>
                                                                      <w:divsChild>
                                                                        <w:div w:id="1663853547">
                                                                          <w:marLeft w:val="0"/>
                                                                          <w:marRight w:val="0"/>
                                                                          <w:marTop w:val="0"/>
                                                                          <w:marBottom w:val="0"/>
                                                                          <w:divBdr>
                                                                            <w:top w:val="none" w:sz="0" w:space="0" w:color="auto"/>
                                                                            <w:left w:val="none" w:sz="0" w:space="0" w:color="auto"/>
                                                                            <w:bottom w:val="none" w:sz="0" w:space="0" w:color="auto"/>
                                                                            <w:right w:val="none" w:sz="0" w:space="0" w:color="auto"/>
                                                                          </w:divBdr>
                                                                        </w:div>
                                                                      </w:divsChild>
                                                                    </w:div>
                                                                    <w:div w:id="933441614">
                                                                      <w:marLeft w:val="0"/>
                                                                      <w:marRight w:val="0"/>
                                                                      <w:marTop w:val="0"/>
                                                                      <w:marBottom w:val="0"/>
                                                                      <w:divBdr>
                                                                        <w:top w:val="none" w:sz="0" w:space="0" w:color="auto"/>
                                                                        <w:left w:val="none" w:sz="0" w:space="0" w:color="auto"/>
                                                                        <w:bottom w:val="none" w:sz="0" w:space="0" w:color="auto"/>
                                                                        <w:right w:val="none" w:sz="0" w:space="0" w:color="auto"/>
                                                                      </w:divBdr>
                                                                      <w:divsChild>
                                                                        <w:div w:id="458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09480">
                                                              <w:marLeft w:val="0"/>
                                                              <w:marRight w:val="0"/>
                                                              <w:marTop w:val="0"/>
                                                              <w:marBottom w:val="0"/>
                                                              <w:divBdr>
                                                                <w:top w:val="none" w:sz="0" w:space="0" w:color="auto"/>
                                                                <w:left w:val="none" w:sz="0" w:space="0" w:color="auto"/>
                                                                <w:bottom w:val="none" w:sz="0" w:space="0" w:color="auto"/>
                                                                <w:right w:val="none" w:sz="0" w:space="0" w:color="auto"/>
                                                              </w:divBdr>
                                                              <w:divsChild>
                                                                <w:div w:id="887960686">
                                                                  <w:marLeft w:val="0"/>
                                                                  <w:marRight w:val="0"/>
                                                                  <w:marTop w:val="0"/>
                                                                  <w:marBottom w:val="0"/>
                                                                  <w:divBdr>
                                                                    <w:top w:val="none" w:sz="0" w:space="0" w:color="auto"/>
                                                                    <w:left w:val="none" w:sz="0" w:space="0" w:color="auto"/>
                                                                    <w:bottom w:val="none" w:sz="0" w:space="0" w:color="auto"/>
                                                                    <w:right w:val="none" w:sz="0" w:space="0" w:color="auto"/>
                                                                  </w:divBdr>
                                                                  <w:divsChild>
                                                                    <w:div w:id="204098282">
                                                                      <w:marLeft w:val="0"/>
                                                                      <w:marRight w:val="0"/>
                                                                      <w:marTop w:val="0"/>
                                                                      <w:marBottom w:val="0"/>
                                                                      <w:divBdr>
                                                                        <w:top w:val="none" w:sz="0" w:space="0" w:color="auto"/>
                                                                        <w:left w:val="none" w:sz="0" w:space="0" w:color="auto"/>
                                                                        <w:bottom w:val="none" w:sz="0" w:space="0" w:color="auto"/>
                                                                        <w:right w:val="none" w:sz="0" w:space="0" w:color="auto"/>
                                                                      </w:divBdr>
                                                                      <w:divsChild>
                                                                        <w:div w:id="1078867795">
                                                                          <w:marLeft w:val="0"/>
                                                                          <w:marRight w:val="0"/>
                                                                          <w:marTop w:val="0"/>
                                                                          <w:marBottom w:val="0"/>
                                                                          <w:divBdr>
                                                                            <w:top w:val="none" w:sz="0" w:space="0" w:color="auto"/>
                                                                            <w:left w:val="none" w:sz="0" w:space="0" w:color="auto"/>
                                                                            <w:bottom w:val="none" w:sz="0" w:space="0" w:color="auto"/>
                                                                            <w:right w:val="none" w:sz="0" w:space="0" w:color="auto"/>
                                                                          </w:divBdr>
                                                                          <w:divsChild>
                                                                            <w:div w:id="399445821">
                                                                              <w:marLeft w:val="0"/>
                                                                              <w:marRight w:val="0"/>
                                                                              <w:marTop w:val="100"/>
                                                                              <w:marBottom w:val="100"/>
                                                                              <w:divBdr>
                                                                                <w:top w:val="none" w:sz="0" w:space="0" w:color="auto"/>
                                                                                <w:left w:val="none" w:sz="0" w:space="0" w:color="auto"/>
                                                                                <w:bottom w:val="none" w:sz="0" w:space="0" w:color="auto"/>
                                                                                <w:right w:val="none" w:sz="0" w:space="0" w:color="auto"/>
                                                                              </w:divBdr>
                                                                            </w:div>
                                                                            <w:div w:id="14578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536">
                                                                      <w:marLeft w:val="0"/>
                                                                      <w:marRight w:val="0"/>
                                                                      <w:marTop w:val="0"/>
                                                                      <w:marBottom w:val="0"/>
                                                                      <w:divBdr>
                                                                        <w:top w:val="none" w:sz="0" w:space="0" w:color="auto"/>
                                                                        <w:left w:val="none" w:sz="0" w:space="0" w:color="auto"/>
                                                                        <w:bottom w:val="none" w:sz="0" w:space="0" w:color="auto"/>
                                                                        <w:right w:val="none" w:sz="0" w:space="0" w:color="auto"/>
                                                                      </w:divBdr>
                                                                      <w:divsChild>
                                                                        <w:div w:id="321978780">
                                                                          <w:marLeft w:val="0"/>
                                                                          <w:marRight w:val="0"/>
                                                                          <w:marTop w:val="0"/>
                                                                          <w:marBottom w:val="0"/>
                                                                          <w:divBdr>
                                                                            <w:top w:val="none" w:sz="0" w:space="0" w:color="auto"/>
                                                                            <w:left w:val="none" w:sz="0" w:space="0" w:color="auto"/>
                                                                            <w:bottom w:val="none" w:sz="0" w:space="0" w:color="auto"/>
                                                                            <w:right w:val="none" w:sz="0" w:space="0" w:color="auto"/>
                                                                          </w:divBdr>
                                                                        </w:div>
                                                                      </w:divsChild>
                                                                    </w:div>
                                                                    <w:div w:id="1321959019">
                                                                      <w:marLeft w:val="0"/>
                                                                      <w:marRight w:val="0"/>
                                                                      <w:marTop w:val="0"/>
                                                                      <w:marBottom w:val="0"/>
                                                                      <w:divBdr>
                                                                        <w:top w:val="none" w:sz="0" w:space="0" w:color="auto"/>
                                                                        <w:left w:val="none" w:sz="0" w:space="0" w:color="auto"/>
                                                                        <w:bottom w:val="none" w:sz="0" w:space="0" w:color="auto"/>
                                                                        <w:right w:val="none" w:sz="0" w:space="0" w:color="auto"/>
                                                                      </w:divBdr>
                                                                      <w:divsChild>
                                                                        <w:div w:id="1981229187">
                                                                          <w:marLeft w:val="0"/>
                                                                          <w:marRight w:val="0"/>
                                                                          <w:marTop w:val="0"/>
                                                                          <w:marBottom w:val="0"/>
                                                                          <w:divBdr>
                                                                            <w:top w:val="none" w:sz="0" w:space="0" w:color="auto"/>
                                                                            <w:left w:val="none" w:sz="0" w:space="0" w:color="auto"/>
                                                                            <w:bottom w:val="none" w:sz="0" w:space="0" w:color="auto"/>
                                                                            <w:right w:val="none" w:sz="0" w:space="0" w:color="auto"/>
                                                                          </w:divBdr>
                                                                        </w:div>
                                                                      </w:divsChild>
                                                                    </w:div>
                                                                    <w:div w:id="736172692">
                                                                      <w:marLeft w:val="0"/>
                                                                      <w:marRight w:val="0"/>
                                                                      <w:marTop w:val="0"/>
                                                                      <w:marBottom w:val="0"/>
                                                                      <w:divBdr>
                                                                        <w:top w:val="none" w:sz="0" w:space="0" w:color="auto"/>
                                                                        <w:left w:val="none" w:sz="0" w:space="0" w:color="auto"/>
                                                                        <w:bottom w:val="none" w:sz="0" w:space="0" w:color="auto"/>
                                                                        <w:right w:val="none" w:sz="0" w:space="0" w:color="auto"/>
                                                                      </w:divBdr>
                                                                      <w:divsChild>
                                                                        <w:div w:id="19304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3303">
                                                              <w:marLeft w:val="0"/>
                                                              <w:marRight w:val="0"/>
                                                              <w:marTop w:val="0"/>
                                                              <w:marBottom w:val="0"/>
                                                              <w:divBdr>
                                                                <w:top w:val="none" w:sz="0" w:space="0" w:color="auto"/>
                                                                <w:left w:val="none" w:sz="0" w:space="0" w:color="auto"/>
                                                                <w:bottom w:val="none" w:sz="0" w:space="0" w:color="auto"/>
                                                                <w:right w:val="none" w:sz="0" w:space="0" w:color="auto"/>
                                                              </w:divBdr>
                                                              <w:divsChild>
                                                                <w:div w:id="709569575">
                                                                  <w:marLeft w:val="0"/>
                                                                  <w:marRight w:val="0"/>
                                                                  <w:marTop w:val="0"/>
                                                                  <w:marBottom w:val="0"/>
                                                                  <w:divBdr>
                                                                    <w:top w:val="none" w:sz="0" w:space="0" w:color="auto"/>
                                                                    <w:left w:val="none" w:sz="0" w:space="0" w:color="auto"/>
                                                                    <w:bottom w:val="none" w:sz="0" w:space="0" w:color="auto"/>
                                                                    <w:right w:val="none" w:sz="0" w:space="0" w:color="auto"/>
                                                                  </w:divBdr>
                                                                  <w:divsChild>
                                                                    <w:div w:id="931276244">
                                                                      <w:marLeft w:val="0"/>
                                                                      <w:marRight w:val="0"/>
                                                                      <w:marTop w:val="0"/>
                                                                      <w:marBottom w:val="0"/>
                                                                      <w:divBdr>
                                                                        <w:top w:val="none" w:sz="0" w:space="0" w:color="auto"/>
                                                                        <w:left w:val="none" w:sz="0" w:space="0" w:color="auto"/>
                                                                        <w:bottom w:val="none" w:sz="0" w:space="0" w:color="auto"/>
                                                                        <w:right w:val="none" w:sz="0" w:space="0" w:color="auto"/>
                                                                      </w:divBdr>
                                                                      <w:divsChild>
                                                                        <w:div w:id="1951743425">
                                                                          <w:marLeft w:val="0"/>
                                                                          <w:marRight w:val="0"/>
                                                                          <w:marTop w:val="0"/>
                                                                          <w:marBottom w:val="0"/>
                                                                          <w:divBdr>
                                                                            <w:top w:val="none" w:sz="0" w:space="0" w:color="auto"/>
                                                                            <w:left w:val="none" w:sz="0" w:space="0" w:color="auto"/>
                                                                            <w:bottom w:val="none" w:sz="0" w:space="0" w:color="auto"/>
                                                                            <w:right w:val="none" w:sz="0" w:space="0" w:color="auto"/>
                                                                          </w:divBdr>
                                                                          <w:divsChild>
                                                                            <w:div w:id="560791985">
                                                                              <w:marLeft w:val="0"/>
                                                                              <w:marRight w:val="0"/>
                                                                              <w:marTop w:val="100"/>
                                                                              <w:marBottom w:val="100"/>
                                                                              <w:divBdr>
                                                                                <w:top w:val="none" w:sz="0" w:space="0" w:color="auto"/>
                                                                                <w:left w:val="none" w:sz="0" w:space="0" w:color="auto"/>
                                                                                <w:bottom w:val="none" w:sz="0" w:space="0" w:color="auto"/>
                                                                                <w:right w:val="none" w:sz="0" w:space="0" w:color="auto"/>
                                                                              </w:divBdr>
                                                                            </w:div>
                                                                            <w:div w:id="11136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921">
                                                                      <w:marLeft w:val="0"/>
                                                                      <w:marRight w:val="0"/>
                                                                      <w:marTop w:val="0"/>
                                                                      <w:marBottom w:val="0"/>
                                                                      <w:divBdr>
                                                                        <w:top w:val="none" w:sz="0" w:space="0" w:color="auto"/>
                                                                        <w:left w:val="none" w:sz="0" w:space="0" w:color="auto"/>
                                                                        <w:bottom w:val="none" w:sz="0" w:space="0" w:color="auto"/>
                                                                        <w:right w:val="none" w:sz="0" w:space="0" w:color="auto"/>
                                                                      </w:divBdr>
                                                                      <w:divsChild>
                                                                        <w:div w:id="897858331">
                                                                          <w:marLeft w:val="0"/>
                                                                          <w:marRight w:val="0"/>
                                                                          <w:marTop w:val="0"/>
                                                                          <w:marBottom w:val="0"/>
                                                                          <w:divBdr>
                                                                            <w:top w:val="none" w:sz="0" w:space="0" w:color="auto"/>
                                                                            <w:left w:val="none" w:sz="0" w:space="0" w:color="auto"/>
                                                                            <w:bottom w:val="none" w:sz="0" w:space="0" w:color="auto"/>
                                                                            <w:right w:val="none" w:sz="0" w:space="0" w:color="auto"/>
                                                                          </w:divBdr>
                                                                        </w:div>
                                                                      </w:divsChild>
                                                                    </w:div>
                                                                    <w:div w:id="1944609941">
                                                                      <w:marLeft w:val="0"/>
                                                                      <w:marRight w:val="0"/>
                                                                      <w:marTop w:val="0"/>
                                                                      <w:marBottom w:val="0"/>
                                                                      <w:divBdr>
                                                                        <w:top w:val="none" w:sz="0" w:space="0" w:color="auto"/>
                                                                        <w:left w:val="none" w:sz="0" w:space="0" w:color="auto"/>
                                                                        <w:bottom w:val="none" w:sz="0" w:space="0" w:color="auto"/>
                                                                        <w:right w:val="none" w:sz="0" w:space="0" w:color="auto"/>
                                                                      </w:divBdr>
                                                                      <w:divsChild>
                                                                        <w:div w:id="1098525952">
                                                                          <w:marLeft w:val="0"/>
                                                                          <w:marRight w:val="0"/>
                                                                          <w:marTop w:val="0"/>
                                                                          <w:marBottom w:val="0"/>
                                                                          <w:divBdr>
                                                                            <w:top w:val="none" w:sz="0" w:space="0" w:color="auto"/>
                                                                            <w:left w:val="none" w:sz="0" w:space="0" w:color="auto"/>
                                                                            <w:bottom w:val="none" w:sz="0" w:space="0" w:color="auto"/>
                                                                            <w:right w:val="none" w:sz="0" w:space="0" w:color="auto"/>
                                                                          </w:divBdr>
                                                                        </w:div>
                                                                      </w:divsChild>
                                                                    </w:div>
                                                                    <w:div w:id="1811091571">
                                                                      <w:marLeft w:val="0"/>
                                                                      <w:marRight w:val="0"/>
                                                                      <w:marTop w:val="0"/>
                                                                      <w:marBottom w:val="0"/>
                                                                      <w:divBdr>
                                                                        <w:top w:val="none" w:sz="0" w:space="0" w:color="auto"/>
                                                                        <w:left w:val="none" w:sz="0" w:space="0" w:color="auto"/>
                                                                        <w:bottom w:val="none" w:sz="0" w:space="0" w:color="auto"/>
                                                                        <w:right w:val="none" w:sz="0" w:space="0" w:color="auto"/>
                                                                      </w:divBdr>
                                                                      <w:divsChild>
                                                                        <w:div w:id="9977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4021">
                                                              <w:marLeft w:val="0"/>
                                                              <w:marRight w:val="0"/>
                                                              <w:marTop w:val="0"/>
                                                              <w:marBottom w:val="0"/>
                                                              <w:divBdr>
                                                                <w:top w:val="none" w:sz="0" w:space="0" w:color="auto"/>
                                                                <w:left w:val="none" w:sz="0" w:space="0" w:color="auto"/>
                                                                <w:bottom w:val="none" w:sz="0" w:space="0" w:color="auto"/>
                                                                <w:right w:val="none" w:sz="0" w:space="0" w:color="auto"/>
                                                              </w:divBdr>
                                                              <w:divsChild>
                                                                <w:div w:id="1227378429">
                                                                  <w:marLeft w:val="0"/>
                                                                  <w:marRight w:val="0"/>
                                                                  <w:marTop w:val="0"/>
                                                                  <w:marBottom w:val="0"/>
                                                                  <w:divBdr>
                                                                    <w:top w:val="none" w:sz="0" w:space="0" w:color="auto"/>
                                                                    <w:left w:val="none" w:sz="0" w:space="0" w:color="auto"/>
                                                                    <w:bottom w:val="none" w:sz="0" w:space="0" w:color="auto"/>
                                                                    <w:right w:val="none" w:sz="0" w:space="0" w:color="auto"/>
                                                                  </w:divBdr>
                                                                  <w:divsChild>
                                                                    <w:div w:id="97453047">
                                                                      <w:marLeft w:val="0"/>
                                                                      <w:marRight w:val="0"/>
                                                                      <w:marTop w:val="0"/>
                                                                      <w:marBottom w:val="0"/>
                                                                      <w:divBdr>
                                                                        <w:top w:val="none" w:sz="0" w:space="0" w:color="auto"/>
                                                                        <w:left w:val="none" w:sz="0" w:space="0" w:color="auto"/>
                                                                        <w:bottom w:val="none" w:sz="0" w:space="0" w:color="auto"/>
                                                                        <w:right w:val="none" w:sz="0" w:space="0" w:color="auto"/>
                                                                      </w:divBdr>
                                                                      <w:divsChild>
                                                                        <w:div w:id="1426269774">
                                                                          <w:marLeft w:val="0"/>
                                                                          <w:marRight w:val="0"/>
                                                                          <w:marTop w:val="0"/>
                                                                          <w:marBottom w:val="0"/>
                                                                          <w:divBdr>
                                                                            <w:top w:val="none" w:sz="0" w:space="0" w:color="auto"/>
                                                                            <w:left w:val="none" w:sz="0" w:space="0" w:color="auto"/>
                                                                            <w:bottom w:val="none" w:sz="0" w:space="0" w:color="auto"/>
                                                                            <w:right w:val="none" w:sz="0" w:space="0" w:color="auto"/>
                                                                          </w:divBdr>
                                                                          <w:divsChild>
                                                                            <w:div w:id="1606234810">
                                                                              <w:marLeft w:val="0"/>
                                                                              <w:marRight w:val="0"/>
                                                                              <w:marTop w:val="100"/>
                                                                              <w:marBottom w:val="100"/>
                                                                              <w:divBdr>
                                                                                <w:top w:val="none" w:sz="0" w:space="0" w:color="auto"/>
                                                                                <w:left w:val="none" w:sz="0" w:space="0" w:color="auto"/>
                                                                                <w:bottom w:val="none" w:sz="0" w:space="0" w:color="auto"/>
                                                                                <w:right w:val="none" w:sz="0" w:space="0" w:color="auto"/>
                                                                              </w:divBdr>
                                                                            </w:div>
                                                                            <w:div w:id="4426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8101">
                                                                      <w:marLeft w:val="0"/>
                                                                      <w:marRight w:val="0"/>
                                                                      <w:marTop w:val="0"/>
                                                                      <w:marBottom w:val="0"/>
                                                                      <w:divBdr>
                                                                        <w:top w:val="none" w:sz="0" w:space="0" w:color="auto"/>
                                                                        <w:left w:val="none" w:sz="0" w:space="0" w:color="auto"/>
                                                                        <w:bottom w:val="none" w:sz="0" w:space="0" w:color="auto"/>
                                                                        <w:right w:val="none" w:sz="0" w:space="0" w:color="auto"/>
                                                                      </w:divBdr>
                                                                      <w:divsChild>
                                                                        <w:div w:id="1360005245">
                                                                          <w:marLeft w:val="0"/>
                                                                          <w:marRight w:val="0"/>
                                                                          <w:marTop w:val="0"/>
                                                                          <w:marBottom w:val="0"/>
                                                                          <w:divBdr>
                                                                            <w:top w:val="none" w:sz="0" w:space="0" w:color="auto"/>
                                                                            <w:left w:val="none" w:sz="0" w:space="0" w:color="auto"/>
                                                                            <w:bottom w:val="none" w:sz="0" w:space="0" w:color="auto"/>
                                                                            <w:right w:val="none" w:sz="0" w:space="0" w:color="auto"/>
                                                                          </w:divBdr>
                                                                        </w:div>
                                                                      </w:divsChild>
                                                                    </w:div>
                                                                    <w:div w:id="521476723">
                                                                      <w:marLeft w:val="0"/>
                                                                      <w:marRight w:val="0"/>
                                                                      <w:marTop w:val="0"/>
                                                                      <w:marBottom w:val="0"/>
                                                                      <w:divBdr>
                                                                        <w:top w:val="none" w:sz="0" w:space="0" w:color="auto"/>
                                                                        <w:left w:val="none" w:sz="0" w:space="0" w:color="auto"/>
                                                                        <w:bottom w:val="none" w:sz="0" w:space="0" w:color="auto"/>
                                                                        <w:right w:val="none" w:sz="0" w:space="0" w:color="auto"/>
                                                                      </w:divBdr>
                                                                      <w:divsChild>
                                                                        <w:div w:id="1178349902">
                                                                          <w:marLeft w:val="0"/>
                                                                          <w:marRight w:val="0"/>
                                                                          <w:marTop w:val="0"/>
                                                                          <w:marBottom w:val="0"/>
                                                                          <w:divBdr>
                                                                            <w:top w:val="none" w:sz="0" w:space="0" w:color="auto"/>
                                                                            <w:left w:val="none" w:sz="0" w:space="0" w:color="auto"/>
                                                                            <w:bottom w:val="none" w:sz="0" w:space="0" w:color="auto"/>
                                                                            <w:right w:val="none" w:sz="0" w:space="0" w:color="auto"/>
                                                                          </w:divBdr>
                                                                        </w:div>
                                                                      </w:divsChild>
                                                                    </w:div>
                                                                    <w:div w:id="951404297">
                                                                      <w:marLeft w:val="0"/>
                                                                      <w:marRight w:val="0"/>
                                                                      <w:marTop w:val="0"/>
                                                                      <w:marBottom w:val="0"/>
                                                                      <w:divBdr>
                                                                        <w:top w:val="none" w:sz="0" w:space="0" w:color="auto"/>
                                                                        <w:left w:val="none" w:sz="0" w:space="0" w:color="auto"/>
                                                                        <w:bottom w:val="none" w:sz="0" w:space="0" w:color="auto"/>
                                                                        <w:right w:val="none" w:sz="0" w:space="0" w:color="auto"/>
                                                                      </w:divBdr>
                                                                      <w:divsChild>
                                                                        <w:div w:id="8888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2750300">
                  <w:marLeft w:val="0"/>
                  <w:marRight w:val="0"/>
                  <w:marTop w:val="0"/>
                  <w:marBottom w:val="0"/>
                  <w:divBdr>
                    <w:top w:val="none" w:sz="0" w:space="0" w:color="auto"/>
                    <w:left w:val="none" w:sz="0" w:space="0" w:color="auto"/>
                    <w:bottom w:val="none" w:sz="0" w:space="0" w:color="auto"/>
                    <w:right w:val="none" w:sz="0" w:space="0" w:color="auto"/>
                  </w:divBdr>
                  <w:divsChild>
                    <w:div w:id="1842239388">
                      <w:marLeft w:val="0"/>
                      <w:marRight w:val="0"/>
                      <w:marTop w:val="0"/>
                      <w:marBottom w:val="0"/>
                      <w:divBdr>
                        <w:top w:val="none" w:sz="0" w:space="0" w:color="auto"/>
                        <w:left w:val="none" w:sz="0" w:space="0" w:color="auto"/>
                        <w:bottom w:val="none" w:sz="0" w:space="0" w:color="auto"/>
                        <w:right w:val="none" w:sz="0" w:space="0" w:color="auto"/>
                      </w:divBdr>
                      <w:divsChild>
                        <w:div w:id="909583632">
                          <w:marLeft w:val="0"/>
                          <w:marRight w:val="0"/>
                          <w:marTop w:val="0"/>
                          <w:marBottom w:val="0"/>
                          <w:divBdr>
                            <w:top w:val="none" w:sz="0" w:space="0" w:color="auto"/>
                            <w:left w:val="none" w:sz="0" w:space="0" w:color="auto"/>
                            <w:bottom w:val="none" w:sz="0" w:space="0" w:color="auto"/>
                            <w:right w:val="none" w:sz="0" w:space="0" w:color="auto"/>
                          </w:divBdr>
                          <w:divsChild>
                            <w:div w:id="1040978369">
                              <w:marLeft w:val="0"/>
                              <w:marRight w:val="0"/>
                              <w:marTop w:val="0"/>
                              <w:marBottom w:val="420"/>
                              <w:divBdr>
                                <w:top w:val="none" w:sz="0" w:space="0" w:color="auto"/>
                                <w:left w:val="none" w:sz="0" w:space="0" w:color="auto"/>
                                <w:bottom w:val="none" w:sz="0" w:space="0" w:color="auto"/>
                                <w:right w:val="none" w:sz="0" w:space="0" w:color="auto"/>
                              </w:divBdr>
                              <w:divsChild>
                                <w:div w:id="698897887">
                                  <w:marLeft w:val="0"/>
                                  <w:marRight w:val="0"/>
                                  <w:marTop w:val="0"/>
                                  <w:marBottom w:val="0"/>
                                  <w:divBdr>
                                    <w:top w:val="none" w:sz="0" w:space="0" w:color="auto"/>
                                    <w:left w:val="none" w:sz="0" w:space="0" w:color="auto"/>
                                    <w:bottom w:val="none" w:sz="0" w:space="0" w:color="auto"/>
                                    <w:right w:val="none" w:sz="0" w:space="0" w:color="auto"/>
                                  </w:divBdr>
                                </w:div>
                                <w:div w:id="93979236">
                                  <w:marLeft w:val="0"/>
                                  <w:marRight w:val="0"/>
                                  <w:marTop w:val="0"/>
                                  <w:marBottom w:val="0"/>
                                  <w:divBdr>
                                    <w:top w:val="none" w:sz="0" w:space="0" w:color="auto"/>
                                    <w:left w:val="none" w:sz="0" w:space="0" w:color="auto"/>
                                    <w:bottom w:val="none" w:sz="0" w:space="0" w:color="auto"/>
                                    <w:right w:val="none" w:sz="0" w:space="0" w:color="auto"/>
                                  </w:divBdr>
                                  <w:divsChild>
                                    <w:div w:id="8484023">
                                      <w:marLeft w:val="0"/>
                                      <w:marRight w:val="0"/>
                                      <w:marTop w:val="0"/>
                                      <w:marBottom w:val="0"/>
                                      <w:divBdr>
                                        <w:top w:val="none" w:sz="0" w:space="0" w:color="auto"/>
                                        <w:left w:val="none" w:sz="0" w:space="0" w:color="auto"/>
                                        <w:bottom w:val="none" w:sz="0" w:space="0" w:color="auto"/>
                                        <w:right w:val="none" w:sz="0" w:space="0" w:color="auto"/>
                                      </w:divBdr>
                                    </w:div>
                                    <w:div w:id="8039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233294">
                  <w:marLeft w:val="0"/>
                  <w:marRight w:val="0"/>
                  <w:marTop w:val="0"/>
                  <w:marBottom w:val="0"/>
                  <w:divBdr>
                    <w:top w:val="none" w:sz="0" w:space="0" w:color="auto"/>
                    <w:left w:val="none" w:sz="0" w:space="0" w:color="auto"/>
                    <w:bottom w:val="none" w:sz="0" w:space="0" w:color="auto"/>
                    <w:right w:val="none" w:sz="0" w:space="0" w:color="auto"/>
                  </w:divBdr>
                  <w:divsChild>
                    <w:div w:id="221867634">
                      <w:marLeft w:val="0"/>
                      <w:marRight w:val="0"/>
                      <w:marTop w:val="0"/>
                      <w:marBottom w:val="0"/>
                      <w:divBdr>
                        <w:top w:val="none" w:sz="0" w:space="0" w:color="auto"/>
                        <w:left w:val="none" w:sz="0" w:space="0" w:color="auto"/>
                        <w:bottom w:val="none" w:sz="0" w:space="0" w:color="auto"/>
                        <w:right w:val="none" w:sz="0" w:space="0" w:color="auto"/>
                      </w:divBdr>
                      <w:divsChild>
                        <w:div w:id="11692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5155">
          <w:marLeft w:val="0"/>
          <w:marRight w:val="0"/>
          <w:marTop w:val="0"/>
          <w:marBottom w:val="0"/>
          <w:divBdr>
            <w:top w:val="none" w:sz="0" w:space="0" w:color="auto"/>
            <w:left w:val="none" w:sz="0" w:space="0" w:color="auto"/>
            <w:bottom w:val="none" w:sz="0" w:space="0" w:color="auto"/>
            <w:right w:val="none" w:sz="0" w:space="0" w:color="auto"/>
          </w:divBdr>
          <w:divsChild>
            <w:div w:id="1852377044">
              <w:marLeft w:val="12300"/>
              <w:marRight w:val="0"/>
              <w:marTop w:val="0"/>
              <w:marBottom w:val="0"/>
              <w:divBdr>
                <w:top w:val="none" w:sz="0" w:space="0" w:color="auto"/>
                <w:left w:val="none" w:sz="0" w:space="0" w:color="auto"/>
                <w:bottom w:val="none" w:sz="0" w:space="0" w:color="auto"/>
                <w:right w:val="none" w:sz="0" w:space="0" w:color="auto"/>
              </w:divBdr>
            </w:div>
          </w:divsChild>
        </w:div>
      </w:divsChild>
    </w:div>
    <w:div w:id="1277366956">
      <w:bodyDiv w:val="1"/>
      <w:marLeft w:val="0"/>
      <w:marRight w:val="0"/>
      <w:marTop w:val="0"/>
      <w:marBottom w:val="0"/>
      <w:divBdr>
        <w:top w:val="none" w:sz="0" w:space="0" w:color="auto"/>
        <w:left w:val="none" w:sz="0" w:space="0" w:color="auto"/>
        <w:bottom w:val="none" w:sz="0" w:space="0" w:color="auto"/>
        <w:right w:val="none" w:sz="0" w:space="0" w:color="auto"/>
      </w:divBdr>
    </w:div>
    <w:div w:id="1365011702">
      <w:bodyDiv w:val="1"/>
      <w:marLeft w:val="0"/>
      <w:marRight w:val="0"/>
      <w:marTop w:val="0"/>
      <w:marBottom w:val="0"/>
      <w:divBdr>
        <w:top w:val="none" w:sz="0" w:space="0" w:color="auto"/>
        <w:left w:val="none" w:sz="0" w:space="0" w:color="auto"/>
        <w:bottom w:val="none" w:sz="0" w:space="0" w:color="auto"/>
        <w:right w:val="none" w:sz="0" w:space="0" w:color="auto"/>
      </w:divBdr>
    </w:div>
    <w:div w:id="1386641665">
      <w:bodyDiv w:val="1"/>
      <w:marLeft w:val="0"/>
      <w:marRight w:val="0"/>
      <w:marTop w:val="0"/>
      <w:marBottom w:val="0"/>
      <w:divBdr>
        <w:top w:val="none" w:sz="0" w:space="0" w:color="auto"/>
        <w:left w:val="none" w:sz="0" w:space="0" w:color="auto"/>
        <w:bottom w:val="none" w:sz="0" w:space="0" w:color="auto"/>
        <w:right w:val="none" w:sz="0" w:space="0" w:color="auto"/>
      </w:divBdr>
      <w:divsChild>
        <w:div w:id="444542810">
          <w:marLeft w:val="0"/>
          <w:marRight w:val="0"/>
          <w:marTop w:val="0"/>
          <w:marBottom w:val="0"/>
          <w:divBdr>
            <w:top w:val="none" w:sz="0" w:space="0" w:color="auto"/>
            <w:left w:val="none" w:sz="0" w:space="0" w:color="auto"/>
            <w:bottom w:val="none" w:sz="0" w:space="0" w:color="auto"/>
            <w:right w:val="none" w:sz="0" w:space="0" w:color="auto"/>
          </w:divBdr>
        </w:div>
        <w:div w:id="418673876">
          <w:marLeft w:val="0"/>
          <w:marRight w:val="0"/>
          <w:marTop w:val="0"/>
          <w:marBottom w:val="0"/>
          <w:divBdr>
            <w:top w:val="none" w:sz="0" w:space="0" w:color="auto"/>
            <w:left w:val="none" w:sz="0" w:space="0" w:color="auto"/>
            <w:bottom w:val="none" w:sz="0" w:space="0" w:color="auto"/>
            <w:right w:val="none" w:sz="0" w:space="0" w:color="auto"/>
          </w:divBdr>
        </w:div>
        <w:div w:id="148987754">
          <w:marLeft w:val="0"/>
          <w:marRight w:val="0"/>
          <w:marTop w:val="0"/>
          <w:marBottom w:val="0"/>
          <w:divBdr>
            <w:top w:val="none" w:sz="0" w:space="0" w:color="auto"/>
            <w:left w:val="none" w:sz="0" w:space="0" w:color="auto"/>
            <w:bottom w:val="none" w:sz="0" w:space="0" w:color="auto"/>
            <w:right w:val="none" w:sz="0" w:space="0" w:color="auto"/>
          </w:divBdr>
        </w:div>
        <w:div w:id="436946826">
          <w:marLeft w:val="0"/>
          <w:marRight w:val="0"/>
          <w:marTop w:val="0"/>
          <w:marBottom w:val="0"/>
          <w:divBdr>
            <w:top w:val="none" w:sz="0" w:space="0" w:color="auto"/>
            <w:left w:val="none" w:sz="0" w:space="0" w:color="auto"/>
            <w:bottom w:val="none" w:sz="0" w:space="0" w:color="auto"/>
            <w:right w:val="none" w:sz="0" w:space="0" w:color="auto"/>
          </w:divBdr>
        </w:div>
        <w:div w:id="288709836">
          <w:marLeft w:val="0"/>
          <w:marRight w:val="0"/>
          <w:marTop w:val="0"/>
          <w:marBottom w:val="0"/>
          <w:divBdr>
            <w:top w:val="none" w:sz="0" w:space="0" w:color="auto"/>
            <w:left w:val="none" w:sz="0" w:space="0" w:color="auto"/>
            <w:bottom w:val="none" w:sz="0" w:space="0" w:color="auto"/>
            <w:right w:val="none" w:sz="0" w:space="0" w:color="auto"/>
          </w:divBdr>
        </w:div>
        <w:div w:id="807894398">
          <w:marLeft w:val="0"/>
          <w:marRight w:val="0"/>
          <w:marTop w:val="0"/>
          <w:marBottom w:val="0"/>
          <w:divBdr>
            <w:top w:val="none" w:sz="0" w:space="0" w:color="auto"/>
            <w:left w:val="none" w:sz="0" w:space="0" w:color="auto"/>
            <w:bottom w:val="none" w:sz="0" w:space="0" w:color="auto"/>
            <w:right w:val="none" w:sz="0" w:space="0" w:color="auto"/>
          </w:divBdr>
        </w:div>
        <w:div w:id="1931811905">
          <w:marLeft w:val="0"/>
          <w:marRight w:val="0"/>
          <w:marTop w:val="0"/>
          <w:marBottom w:val="0"/>
          <w:divBdr>
            <w:top w:val="none" w:sz="0" w:space="0" w:color="auto"/>
            <w:left w:val="none" w:sz="0" w:space="0" w:color="auto"/>
            <w:bottom w:val="none" w:sz="0" w:space="0" w:color="auto"/>
            <w:right w:val="none" w:sz="0" w:space="0" w:color="auto"/>
          </w:divBdr>
        </w:div>
        <w:div w:id="2058385906">
          <w:marLeft w:val="0"/>
          <w:marRight w:val="0"/>
          <w:marTop w:val="0"/>
          <w:marBottom w:val="0"/>
          <w:divBdr>
            <w:top w:val="none" w:sz="0" w:space="0" w:color="auto"/>
            <w:left w:val="none" w:sz="0" w:space="0" w:color="auto"/>
            <w:bottom w:val="none" w:sz="0" w:space="0" w:color="auto"/>
            <w:right w:val="none" w:sz="0" w:space="0" w:color="auto"/>
          </w:divBdr>
        </w:div>
        <w:div w:id="1590305798">
          <w:marLeft w:val="0"/>
          <w:marRight w:val="0"/>
          <w:marTop w:val="0"/>
          <w:marBottom w:val="0"/>
          <w:divBdr>
            <w:top w:val="none" w:sz="0" w:space="0" w:color="auto"/>
            <w:left w:val="none" w:sz="0" w:space="0" w:color="auto"/>
            <w:bottom w:val="none" w:sz="0" w:space="0" w:color="auto"/>
            <w:right w:val="none" w:sz="0" w:space="0" w:color="auto"/>
          </w:divBdr>
        </w:div>
        <w:div w:id="65882225">
          <w:marLeft w:val="0"/>
          <w:marRight w:val="0"/>
          <w:marTop w:val="0"/>
          <w:marBottom w:val="0"/>
          <w:divBdr>
            <w:top w:val="none" w:sz="0" w:space="0" w:color="auto"/>
            <w:left w:val="none" w:sz="0" w:space="0" w:color="auto"/>
            <w:bottom w:val="none" w:sz="0" w:space="0" w:color="auto"/>
            <w:right w:val="none" w:sz="0" w:space="0" w:color="auto"/>
          </w:divBdr>
        </w:div>
        <w:div w:id="888225558">
          <w:marLeft w:val="0"/>
          <w:marRight w:val="0"/>
          <w:marTop w:val="0"/>
          <w:marBottom w:val="0"/>
          <w:divBdr>
            <w:top w:val="none" w:sz="0" w:space="0" w:color="auto"/>
            <w:left w:val="none" w:sz="0" w:space="0" w:color="auto"/>
            <w:bottom w:val="none" w:sz="0" w:space="0" w:color="auto"/>
            <w:right w:val="none" w:sz="0" w:space="0" w:color="auto"/>
          </w:divBdr>
        </w:div>
        <w:div w:id="1330868129">
          <w:marLeft w:val="0"/>
          <w:marRight w:val="0"/>
          <w:marTop w:val="0"/>
          <w:marBottom w:val="0"/>
          <w:divBdr>
            <w:top w:val="none" w:sz="0" w:space="0" w:color="auto"/>
            <w:left w:val="none" w:sz="0" w:space="0" w:color="auto"/>
            <w:bottom w:val="none" w:sz="0" w:space="0" w:color="auto"/>
            <w:right w:val="none" w:sz="0" w:space="0" w:color="auto"/>
          </w:divBdr>
        </w:div>
        <w:div w:id="545409747">
          <w:marLeft w:val="0"/>
          <w:marRight w:val="0"/>
          <w:marTop w:val="0"/>
          <w:marBottom w:val="0"/>
          <w:divBdr>
            <w:top w:val="none" w:sz="0" w:space="0" w:color="auto"/>
            <w:left w:val="none" w:sz="0" w:space="0" w:color="auto"/>
            <w:bottom w:val="none" w:sz="0" w:space="0" w:color="auto"/>
            <w:right w:val="none" w:sz="0" w:space="0" w:color="auto"/>
          </w:divBdr>
        </w:div>
        <w:div w:id="776869408">
          <w:marLeft w:val="0"/>
          <w:marRight w:val="0"/>
          <w:marTop w:val="0"/>
          <w:marBottom w:val="0"/>
          <w:divBdr>
            <w:top w:val="none" w:sz="0" w:space="0" w:color="auto"/>
            <w:left w:val="none" w:sz="0" w:space="0" w:color="auto"/>
            <w:bottom w:val="none" w:sz="0" w:space="0" w:color="auto"/>
            <w:right w:val="none" w:sz="0" w:space="0" w:color="auto"/>
          </w:divBdr>
        </w:div>
        <w:div w:id="1441338731">
          <w:marLeft w:val="0"/>
          <w:marRight w:val="0"/>
          <w:marTop w:val="0"/>
          <w:marBottom w:val="0"/>
          <w:divBdr>
            <w:top w:val="none" w:sz="0" w:space="0" w:color="auto"/>
            <w:left w:val="none" w:sz="0" w:space="0" w:color="auto"/>
            <w:bottom w:val="none" w:sz="0" w:space="0" w:color="auto"/>
            <w:right w:val="none" w:sz="0" w:space="0" w:color="auto"/>
          </w:divBdr>
        </w:div>
        <w:div w:id="929848301">
          <w:marLeft w:val="0"/>
          <w:marRight w:val="0"/>
          <w:marTop w:val="0"/>
          <w:marBottom w:val="0"/>
          <w:divBdr>
            <w:top w:val="none" w:sz="0" w:space="0" w:color="auto"/>
            <w:left w:val="none" w:sz="0" w:space="0" w:color="auto"/>
            <w:bottom w:val="none" w:sz="0" w:space="0" w:color="auto"/>
            <w:right w:val="none" w:sz="0" w:space="0" w:color="auto"/>
          </w:divBdr>
        </w:div>
        <w:div w:id="940916952">
          <w:marLeft w:val="0"/>
          <w:marRight w:val="0"/>
          <w:marTop w:val="0"/>
          <w:marBottom w:val="0"/>
          <w:divBdr>
            <w:top w:val="none" w:sz="0" w:space="0" w:color="auto"/>
            <w:left w:val="none" w:sz="0" w:space="0" w:color="auto"/>
            <w:bottom w:val="none" w:sz="0" w:space="0" w:color="auto"/>
            <w:right w:val="none" w:sz="0" w:space="0" w:color="auto"/>
          </w:divBdr>
        </w:div>
        <w:div w:id="948774503">
          <w:marLeft w:val="0"/>
          <w:marRight w:val="0"/>
          <w:marTop w:val="0"/>
          <w:marBottom w:val="0"/>
          <w:divBdr>
            <w:top w:val="none" w:sz="0" w:space="0" w:color="auto"/>
            <w:left w:val="none" w:sz="0" w:space="0" w:color="auto"/>
            <w:bottom w:val="none" w:sz="0" w:space="0" w:color="auto"/>
            <w:right w:val="none" w:sz="0" w:space="0" w:color="auto"/>
          </w:divBdr>
        </w:div>
        <w:div w:id="1464276519">
          <w:marLeft w:val="0"/>
          <w:marRight w:val="0"/>
          <w:marTop w:val="0"/>
          <w:marBottom w:val="0"/>
          <w:divBdr>
            <w:top w:val="none" w:sz="0" w:space="0" w:color="auto"/>
            <w:left w:val="none" w:sz="0" w:space="0" w:color="auto"/>
            <w:bottom w:val="none" w:sz="0" w:space="0" w:color="auto"/>
            <w:right w:val="none" w:sz="0" w:space="0" w:color="auto"/>
          </w:divBdr>
        </w:div>
      </w:divsChild>
    </w:div>
    <w:div w:id="1391728162">
      <w:bodyDiv w:val="1"/>
      <w:marLeft w:val="0"/>
      <w:marRight w:val="0"/>
      <w:marTop w:val="0"/>
      <w:marBottom w:val="0"/>
      <w:divBdr>
        <w:top w:val="none" w:sz="0" w:space="0" w:color="auto"/>
        <w:left w:val="none" w:sz="0" w:space="0" w:color="auto"/>
        <w:bottom w:val="none" w:sz="0" w:space="0" w:color="auto"/>
        <w:right w:val="none" w:sz="0" w:space="0" w:color="auto"/>
      </w:divBdr>
    </w:div>
    <w:div w:id="1403796313">
      <w:bodyDiv w:val="1"/>
      <w:marLeft w:val="0"/>
      <w:marRight w:val="0"/>
      <w:marTop w:val="0"/>
      <w:marBottom w:val="0"/>
      <w:divBdr>
        <w:top w:val="none" w:sz="0" w:space="0" w:color="auto"/>
        <w:left w:val="none" w:sz="0" w:space="0" w:color="auto"/>
        <w:bottom w:val="none" w:sz="0" w:space="0" w:color="auto"/>
        <w:right w:val="none" w:sz="0" w:space="0" w:color="auto"/>
      </w:divBdr>
      <w:divsChild>
        <w:div w:id="1455250125">
          <w:marLeft w:val="0"/>
          <w:marRight w:val="0"/>
          <w:marTop w:val="0"/>
          <w:marBottom w:val="0"/>
          <w:divBdr>
            <w:top w:val="none" w:sz="0" w:space="0" w:color="auto"/>
            <w:left w:val="none" w:sz="0" w:space="0" w:color="auto"/>
            <w:bottom w:val="none" w:sz="0" w:space="0" w:color="auto"/>
            <w:right w:val="none" w:sz="0" w:space="0" w:color="auto"/>
          </w:divBdr>
        </w:div>
        <w:div w:id="361715159">
          <w:marLeft w:val="0"/>
          <w:marRight w:val="0"/>
          <w:marTop w:val="0"/>
          <w:marBottom w:val="0"/>
          <w:divBdr>
            <w:top w:val="none" w:sz="0" w:space="0" w:color="auto"/>
            <w:left w:val="none" w:sz="0" w:space="0" w:color="auto"/>
            <w:bottom w:val="none" w:sz="0" w:space="0" w:color="auto"/>
            <w:right w:val="none" w:sz="0" w:space="0" w:color="auto"/>
          </w:divBdr>
        </w:div>
        <w:div w:id="668874893">
          <w:marLeft w:val="0"/>
          <w:marRight w:val="0"/>
          <w:marTop w:val="0"/>
          <w:marBottom w:val="0"/>
          <w:divBdr>
            <w:top w:val="none" w:sz="0" w:space="0" w:color="auto"/>
            <w:left w:val="none" w:sz="0" w:space="0" w:color="auto"/>
            <w:bottom w:val="none" w:sz="0" w:space="0" w:color="auto"/>
            <w:right w:val="none" w:sz="0" w:space="0" w:color="auto"/>
          </w:divBdr>
        </w:div>
        <w:div w:id="38477398">
          <w:marLeft w:val="0"/>
          <w:marRight w:val="0"/>
          <w:marTop w:val="0"/>
          <w:marBottom w:val="0"/>
          <w:divBdr>
            <w:top w:val="none" w:sz="0" w:space="0" w:color="auto"/>
            <w:left w:val="none" w:sz="0" w:space="0" w:color="auto"/>
            <w:bottom w:val="none" w:sz="0" w:space="0" w:color="auto"/>
            <w:right w:val="none" w:sz="0" w:space="0" w:color="auto"/>
          </w:divBdr>
        </w:div>
        <w:div w:id="1410809705">
          <w:marLeft w:val="0"/>
          <w:marRight w:val="0"/>
          <w:marTop w:val="0"/>
          <w:marBottom w:val="0"/>
          <w:divBdr>
            <w:top w:val="none" w:sz="0" w:space="0" w:color="auto"/>
            <w:left w:val="none" w:sz="0" w:space="0" w:color="auto"/>
            <w:bottom w:val="none" w:sz="0" w:space="0" w:color="auto"/>
            <w:right w:val="none" w:sz="0" w:space="0" w:color="auto"/>
          </w:divBdr>
        </w:div>
        <w:div w:id="694160404">
          <w:marLeft w:val="0"/>
          <w:marRight w:val="0"/>
          <w:marTop w:val="0"/>
          <w:marBottom w:val="0"/>
          <w:divBdr>
            <w:top w:val="none" w:sz="0" w:space="0" w:color="auto"/>
            <w:left w:val="none" w:sz="0" w:space="0" w:color="auto"/>
            <w:bottom w:val="none" w:sz="0" w:space="0" w:color="auto"/>
            <w:right w:val="none" w:sz="0" w:space="0" w:color="auto"/>
          </w:divBdr>
        </w:div>
        <w:div w:id="1516649672">
          <w:marLeft w:val="0"/>
          <w:marRight w:val="0"/>
          <w:marTop w:val="0"/>
          <w:marBottom w:val="0"/>
          <w:divBdr>
            <w:top w:val="none" w:sz="0" w:space="0" w:color="auto"/>
            <w:left w:val="none" w:sz="0" w:space="0" w:color="auto"/>
            <w:bottom w:val="none" w:sz="0" w:space="0" w:color="auto"/>
            <w:right w:val="none" w:sz="0" w:space="0" w:color="auto"/>
          </w:divBdr>
        </w:div>
      </w:divsChild>
    </w:div>
    <w:div w:id="1424644005">
      <w:bodyDiv w:val="1"/>
      <w:marLeft w:val="0"/>
      <w:marRight w:val="0"/>
      <w:marTop w:val="0"/>
      <w:marBottom w:val="0"/>
      <w:divBdr>
        <w:top w:val="none" w:sz="0" w:space="0" w:color="auto"/>
        <w:left w:val="none" w:sz="0" w:space="0" w:color="auto"/>
        <w:bottom w:val="none" w:sz="0" w:space="0" w:color="auto"/>
        <w:right w:val="none" w:sz="0" w:space="0" w:color="auto"/>
      </w:divBdr>
    </w:div>
    <w:div w:id="1452242457">
      <w:bodyDiv w:val="1"/>
      <w:marLeft w:val="0"/>
      <w:marRight w:val="0"/>
      <w:marTop w:val="0"/>
      <w:marBottom w:val="0"/>
      <w:divBdr>
        <w:top w:val="none" w:sz="0" w:space="0" w:color="auto"/>
        <w:left w:val="none" w:sz="0" w:space="0" w:color="auto"/>
        <w:bottom w:val="none" w:sz="0" w:space="0" w:color="auto"/>
        <w:right w:val="none" w:sz="0" w:space="0" w:color="auto"/>
      </w:divBdr>
    </w:div>
    <w:div w:id="1456874286">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90173956">
      <w:bodyDiv w:val="1"/>
      <w:marLeft w:val="0"/>
      <w:marRight w:val="0"/>
      <w:marTop w:val="0"/>
      <w:marBottom w:val="0"/>
      <w:divBdr>
        <w:top w:val="none" w:sz="0" w:space="0" w:color="auto"/>
        <w:left w:val="none" w:sz="0" w:space="0" w:color="auto"/>
        <w:bottom w:val="none" w:sz="0" w:space="0" w:color="auto"/>
        <w:right w:val="none" w:sz="0" w:space="0" w:color="auto"/>
      </w:divBdr>
    </w:div>
    <w:div w:id="1491560428">
      <w:bodyDiv w:val="1"/>
      <w:marLeft w:val="0"/>
      <w:marRight w:val="0"/>
      <w:marTop w:val="0"/>
      <w:marBottom w:val="0"/>
      <w:divBdr>
        <w:top w:val="none" w:sz="0" w:space="0" w:color="auto"/>
        <w:left w:val="none" w:sz="0" w:space="0" w:color="auto"/>
        <w:bottom w:val="none" w:sz="0" w:space="0" w:color="auto"/>
        <w:right w:val="none" w:sz="0" w:space="0" w:color="auto"/>
      </w:divBdr>
    </w:div>
    <w:div w:id="1495875985">
      <w:bodyDiv w:val="1"/>
      <w:marLeft w:val="0"/>
      <w:marRight w:val="0"/>
      <w:marTop w:val="0"/>
      <w:marBottom w:val="0"/>
      <w:divBdr>
        <w:top w:val="none" w:sz="0" w:space="0" w:color="auto"/>
        <w:left w:val="none" w:sz="0" w:space="0" w:color="auto"/>
        <w:bottom w:val="none" w:sz="0" w:space="0" w:color="auto"/>
        <w:right w:val="none" w:sz="0" w:space="0" w:color="auto"/>
      </w:divBdr>
    </w:div>
    <w:div w:id="1511992985">
      <w:bodyDiv w:val="1"/>
      <w:marLeft w:val="0"/>
      <w:marRight w:val="0"/>
      <w:marTop w:val="0"/>
      <w:marBottom w:val="0"/>
      <w:divBdr>
        <w:top w:val="none" w:sz="0" w:space="0" w:color="auto"/>
        <w:left w:val="none" w:sz="0" w:space="0" w:color="auto"/>
        <w:bottom w:val="none" w:sz="0" w:space="0" w:color="auto"/>
        <w:right w:val="none" w:sz="0" w:space="0" w:color="auto"/>
      </w:divBdr>
    </w:div>
    <w:div w:id="1548957634">
      <w:bodyDiv w:val="1"/>
      <w:marLeft w:val="0"/>
      <w:marRight w:val="0"/>
      <w:marTop w:val="0"/>
      <w:marBottom w:val="0"/>
      <w:divBdr>
        <w:top w:val="none" w:sz="0" w:space="0" w:color="auto"/>
        <w:left w:val="none" w:sz="0" w:space="0" w:color="auto"/>
        <w:bottom w:val="none" w:sz="0" w:space="0" w:color="auto"/>
        <w:right w:val="none" w:sz="0" w:space="0" w:color="auto"/>
      </w:divBdr>
    </w:div>
    <w:div w:id="1570530559">
      <w:bodyDiv w:val="1"/>
      <w:marLeft w:val="0"/>
      <w:marRight w:val="0"/>
      <w:marTop w:val="0"/>
      <w:marBottom w:val="0"/>
      <w:divBdr>
        <w:top w:val="none" w:sz="0" w:space="0" w:color="auto"/>
        <w:left w:val="none" w:sz="0" w:space="0" w:color="auto"/>
        <w:bottom w:val="none" w:sz="0" w:space="0" w:color="auto"/>
        <w:right w:val="none" w:sz="0" w:space="0" w:color="auto"/>
      </w:divBdr>
      <w:divsChild>
        <w:div w:id="592206423">
          <w:marLeft w:val="0"/>
          <w:marRight w:val="0"/>
          <w:marTop w:val="0"/>
          <w:marBottom w:val="0"/>
          <w:divBdr>
            <w:top w:val="none" w:sz="0" w:space="0" w:color="auto"/>
            <w:left w:val="none" w:sz="0" w:space="0" w:color="auto"/>
            <w:bottom w:val="none" w:sz="0" w:space="0" w:color="auto"/>
            <w:right w:val="none" w:sz="0" w:space="0" w:color="auto"/>
          </w:divBdr>
        </w:div>
        <w:div w:id="1747023325">
          <w:marLeft w:val="0"/>
          <w:marRight w:val="0"/>
          <w:marTop w:val="0"/>
          <w:marBottom w:val="0"/>
          <w:divBdr>
            <w:top w:val="none" w:sz="0" w:space="0" w:color="auto"/>
            <w:left w:val="none" w:sz="0" w:space="0" w:color="auto"/>
            <w:bottom w:val="none" w:sz="0" w:space="0" w:color="auto"/>
            <w:right w:val="none" w:sz="0" w:space="0" w:color="auto"/>
          </w:divBdr>
        </w:div>
        <w:div w:id="984507412">
          <w:marLeft w:val="0"/>
          <w:marRight w:val="0"/>
          <w:marTop w:val="0"/>
          <w:marBottom w:val="0"/>
          <w:divBdr>
            <w:top w:val="none" w:sz="0" w:space="0" w:color="auto"/>
            <w:left w:val="none" w:sz="0" w:space="0" w:color="auto"/>
            <w:bottom w:val="none" w:sz="0" w:space="0" w:color="auto"/>
            <w:right w:val="none" w:sz="0" w:space="0" w:color="auto"/>
          </w:divBdr>
        </w:div>
        <w:div w:id="1924217823">
          <w:marLeft w:val="0"/>
          <w:marRight w:val="0"/>
          <w:marTop w:val="0"/>
          <w:marBottom w:val="0"/>
          <w:divBdr>
            <w:top w:val="none" w:sz="0" w:space="0" w:color="auto"/>
            <w:left w:val="none" w:sz="0" w:space="0" w:color="auto"/>
            <w:bottom w:val="none" w:sz="0" w:space="0" w:color="auto"/>
            <w:right w:val="none" w:sz="0" w:space="0" w:color="auto"/>
          </w:divBdr>
        </w:div>
        <w:div w:id="99763136">
          <w:marLeft w:val="0"/>
          <w:marRight w:val="0"/>
          <w:marTop w:val="0"/>
          <w:marBottom w:val="0"/>
          <w:divBdr>
            <w:top w:val="none" w:sz="0" w:space="0" w:color="auto"/>
            <w:left w:val="none" w:sz="0" w:space="0" w:color="auto"/>
            <w:bottom w:val="none" w:sz="0" w:space="0" w:color="auto"/>
            <w:right w:val="none" w:sz="0" w:space="0" w:color="auto"/>
          </w:divBdr>
        </w:div>
        <w:div w:id="756563651">
          <w:marLeft w:val="0"/>
          <w:marRight w:val="0"/>
          <w:marTop w:val="0"/>
          <w:marBottom w:val="0"/>
          <w:divBdr>
            <w:top w:val="none" w:sz="0" w:space="0" w:color="auto"/>
            <w:left w:val="none" w:sz="0" w:space="0" w:color="auto"/>
            <w:bottom w:val="none" w:sz="0" w:space="0" w:color="auto"/>
            <w:right w:val="none" w:sz="0" w:space="0" w:color="auto"/>
          </w:divBdr>
        </w:div>
        <w:div w:id="1390223544">
          <w:marLeft w:val="0"/>
          <w:marRight w:val="0"/>
          <w:marTop w:val="0"/>
          <w:marBottom w:val="0"/>
          <w:divBdr>
            <w:top w:val="none" w:sz="0" w:space="0" w:color="auto"/>
            <w:left w:val="none" w:sz="0" w:space="0" w:color="auto"/>
            <w:bottom w:val="none" w:sz="0" w:space="0" w:color="auto"/>
            <w:right w:val="none" w:sz="0" w:space="0" w:color="auto"/>
          </w:divBdr>
        </w:div>
        <w:div w:id="1053581914">
          <w:marLeft w:val="0"/>
          <w:marRight w:val="0"/>
          <w:marTop w:val="0"/>
          <w:marBottom w:val="0"/>
          <w:divBdr>
            <w:top w:val="none" w:sz="0" w:space="0" w:color="auto"/>
            <w:left w:val="none" w:sz="0" w:space="0" w:color="auto"/>
            <w:bottom w:val="none" w:sz="0" w:space="0" w:color="auto"/>
            <w:right w:val="none" w:sz="0" w:space="0" w:color="auto"/>
          </w:divBdr>
        </w:div>
        <w:div w:id="1131628639">
          <w:marLeft w:val="0"/>
          <w:marRight w:val="0"/>
          <w:marTop w:val="0"/>
          <w:marBottom w:val="0"/>
          <w:divBdr>
            <w:top w:val="none" w:sz="0" w:space="0" w:color="auto"/>
            <w:left w:val="none" w:sz="0" w:space="0" w:color="auto"/>
            <w:bottom w:val="none" w:sz="0" w:space="0" w:color="auto"/>
            <w:right w:val="none" w:sz="0" w:space="0" w:color="auto"/>
          </w:divBdr>
        </w:div>
        <w:div w:id="2112973657">
          <w:marLeft w:val="0"/>
          <w:marRight w:val="0"/>
          <w:marTop w:val="0"/>
          <w:marBottom w:val="0"/>
          <w:divBdr>
            <w:top w:val="none" w:sz="0" w:space="0" w:color="auto"/>
            <w:left w:val="none" w:sz="0" w:space="0" w:color="auto"/>
            <w:bottom w:val="none" w:sz="0" w:space="0" w:color="auto"/>
            <w:right w:val="none" w:sz="0" w:space="0" w:color="auto"/>
          </w:divBdr>
        </w:div>
        <w:div w:id="1401950475">
          <w:marLeft w:val="0"/>
          <w:marRight w:val="0"/>
          <w:marTop w:val="0"/>
          <w:marBottom w:val="0"/>
          <w:divBdr>
            <w:top w:val="none" w:sz="0" w:space="0" w:color="auto"/>
            <w:left w:val="none" w:sz="0" w:space="0" w:color="auto"/>
            <w:bottom w:val="none" w:sz="0" w:space="0" w:color="auto"/>
            <w:right w:val="none" w:sz="0" w:space="0" w:color="auto"/>
          </w:divBdr>
        </w:div>
        <w:div w:id="1854565579">
          <w:marLeft w:val="0"/>
          <w:marRight w:val="0"/>
          <w:marTop w:val="0"/>
          <w:marBottom w:val="0"/>
          <w:divBdr>
            <w:top w:val="none" w:sz="0" w:space="0" w:color="auto"/>
            <w:left w:val="none" w:sz="0" w:space="0" w:color="auto"/>
            <w:bottom w:val="none" w:sz="0" w:space="0" w:color="auto"/>
            <w:right w:val="none" w:sz="0" w:space="0" w:color="auto"/>
          </w:divBdr>
        </w:div>
        <w:div w:id="1256087442">
          <w:marLeft w:val="0"/>
          <w:marRight w:val="0"/>
          <w:marTop w:val="0"/>
          <w:marBottom w:val="0"/>
          <w:divBdr>
            <w:top w:val="none" w:sz="0" w:space="0" w:color="auto"/>
            <w:left w:val="none" w:sz="0" w:space="0" w:color="auto"/>
            <w:bottom w:val="none" w:sz="0" w:space="0" w:color="auto"/>
            <w:right w:val="none" w:sz="0" w:space="0" w:color="auto"/>
          </w:divBdr>
        </w:div>
        <w:div w:id="57368726">
          <w:marLeft w:val="0"/>
          <w:marRight w:val="0"/>
          <w:marTop w:val="0"/>
          <w:marBottom w:val="0"/>
          <w:divBdr>
            <w:top w:val="none" w:sz="0" w:space="0" w:color="auto"/>
            <w:left w:val="none" w:sz="0" w:space="0" w:color="auto"/>
            <w:bottom w:val="none" w:sz="0" w:space="0" w:color="auto"/>
            <w:right w:val="none" w:sz="0" w:space="0" w:color="auto"/>
          </w:divBdr>
        </w:div>
        <w:div w:id="75833239">
          <w:marLeft w:val="0"/>
          <w:marRight w:val="0"/>
          <w:marTop w:val="0"/>
          <w:marBottom w:val="0"/>
          <w:divBdr>
            <w:top w:val="none" w:sz="0" w:space="0" w:color="auto"/>
            <w:left w:val="none" w:sz="0" w:space="0" w:color="auto"/>
            <w:bottom w:val="none" w:sz="0" w:space="0" w:color="auto"/>
            <w:right w:val="none" w:sz="0" w:space="0" w:color="auto"/>
          </w:divBdr>
        </w:div>
        <w:div w:id="131022617">
          <w:marLeft w:val="0"/>
          <w:marRight w:val="0"/>
          <w:marTop w:val="0"/>
          <w:marBottom w:val="0"/>
          <w:divBdr>
            <w:top w:val="none" w:sz="0" w:space="0" w:color="auto"/>
            <w:left w:val="none" w:sz="0" w:space="0" w:color="auto"/>
            <w:bottom w:val="none" w:sz="0" w:space="0" w:color="auto"/>
            <w:right w:val="none" w:sz="0" w:space="0" w:color="auto"/>
          </w:divBdr>
        </w:div>
        <w:div w:id="737021666">
          <w:marLeft w:val="0"/>
          <w:marRight w:val="0"/>
          <w:marTop w:val="0"/>
          <w:marBottom w:val="0"/>
          <w:divBdr>
            <w:top w:val="none" w:sz="0" w:space="0" w:color="auto"/>
            <w:left w:val="none" w:sz="0" w:space="0" w:color="auto"/>
            <w:bottom w:val="none" w:sz="0" w:space="0" w:color="auto"/>
            <w:right w:val="none" w:sz="0" w:space="0" w:color="auto"/>
          </w:divBdr>
        </w:div>
        <w:div w:id="328142448">
          <w:marLeft w:val="0"/>
          <w:marRight w:val="0"/>
          <w:marTop w:val="0"/>
          <w:marBottom w:val="0"/>
          <w:divBdr>
            <w:top w:val="none" w:sz="0" w:space="0" w:color="auto"/>
            <w:left w:val="none" w:sz="0" w:space="0" w:color="auto"/>
            <w:bottom w:val="none" w:sz="0" w:space="0" w:color="auto"/>
            <w:right w:val="none" w:sz="0" w:space="0" w:color="auto"/>
          </w:divBdr>
        </w:div>
        <w:div w:id="1524857245">
          <w:marLeft w:val="0"/>
          <w:marRight w:val="0"/>
          <w:marTop w:val="0"/>
          <w:marBottom w:val="0"/>
          <w:divBdr>
            <w:top w:val="none" w:sz="0" w:space="0" w:color="auto"/>
            <w:left w:val="none" w:sz="0" w:space="0" w:color="auto"/>
            <w:bottom w:val="none" w:sz="0" w:space="0" w:color="auto"/>
            <w:right w:val="none" w:sz="0" w:space="0" w:color="auto"/>
          </w:divBdr>
        </w:div>
        <w:div w:id="609238131">
          <w:marLeft w:val="0"/>
          <w:marRight w:val="0"/>
          <w:marTop w:val="0"/>
          <w:marBottom w:val="0"/>
          <w:divBdr>
            <w:top w:val="none" w:sz="0" w:space="0" w:color="auto"/>
            <w:left w:val="none" w:sz="0" w:space="0" w:color="auto"/>
            <w:bottom w:val="none" w:sz="0" w:space="0" w:color="auto"/>
            <w:right w:val="none" w:sz="0" w:space="0" w:color="auto"/>
          </w:divBdr>
        </w:div>
        <w:div w:id="605386980">
          <w:marLeft w:val="0"/>
          <w:marRight w:val="0"/>
          <w:marTop w:val="0"/>
          <w:marBottom w:val="0"/>
          <w:divBdr>
            <w:top w:val="none" w:sz="0" w:space="0" w:color="auto"/>
            <w:left w:val="none" w:sz="0" w:space="0" w:color="auto"/>
            <w:bottom w:val="none" w:sz="0" w:space="0" w:color="auto"/>
            <w:right w:val="none" w:sz="0" w:space="0" w:color="auto"/>
          </w:divBdr>
        </w:div>
        <w:div w:id="1616323176">
          <w:marLeft w:val="0"/>
          <w:marRight w:val="0"/>
          <w:marTop w:val="0"/>
          <w:marBottom w:val="0"/>
          <w:divBdr>
            <w:top w:val="none" w:sz="0" w:space="0" w:color="auto"/>
            <w:left w:val="none" w:sz="0" w:space="0" w:color="auto"/>
            <w:bottom w:val="none" w:sz="0" w:space="0" w:color="auto"/>
            <w:right w:val="none" w:sz="0" w:space="0" w:color="auto"/>
          </w:divBdr>
        </w:div>
        <w:div w:id="35206092">
          <w:marLeft w:val="0"/>
          <w:marRight w:val="0"/>
          <w:marTop w:val="0"/>
          <w:marBottom w:val="0"/>
          <w:divBdr>
            <w:top w:val="none" w:sz="0" w:space="0" w:color="auto"/>
            <w:left w:val="none" w:sz="0" w:space="0" w:color="auto"/>
            <w:bottom w:val="none" w:sz="0" w:space="0" w:color="auto"/>
            <w:right w:val="none" w:sz="0" w:space="0" w:color="auto"/>
          </w:divBdr>
        </w:div>
        <w:div w:id="964390137">
          <w:marLeft w:val="0"/>
          <w:marRight w:val="0"/>
          <w:marTop w:val="0"/>
          <w:marBottom w:val="0"/>
          <w:divBdr>
            <w:top w:val="none" w:sz="0" w:space="0" w:color="auto"/>
            <w:left w:val="none" w:sz="0" w:space="0" w:color="auto"/>
            <w:bottom w:val="none" w:sz="0" w:space="0" w:color="auto"/>
            <w:right w:val="none" w:sz="0" w:space="0" w:color="auto"/>
          </w:divBdr>
        </w:div>
        <w:div w:id="786238986">
          <w:marLeft w:val="0"/>
          <w:marRight w:val="0"/>
          <w:marTop w:val="0"/>
          <w:marBottom w:val="0"/>
          <w:divBdr>
            <w:top w:val="none" w:sz="0" w:space="0" w:color="auto"/>
            <w:left w:val="none" w:sz="0" w:space="0" w:color="auto"/>
            <w:bottom w:val="none" w:sz="0" w:space="0" w:color="auto"/>
            <w:right w:val="none" w:sz="0" w:space="0" w:color="auto"/>
          </w:divBdr>
        </w:div>
        <w:div w:id="451636097">
          <w:marLeft w:val="0"/>
          <w:marRight w:val="0"/>
          <w:marTop w:val="0"/>
          <w:marBottom w:val="0"/>
          <w:divBdr>
            <w:top w:val="none" w:sz="0" w:space="0" w:color="auto"/>
            <w:left w:val="none" w:sz="0" w:space="0" w:color="auto"/>
            <w:bottom w:val="none" w:sz="0" w:space="0" w:color="auto"/>
            <w:right w:val="none" w:sz="0" w:space="0" w:color="auto"/>
          </w:divBdr>
        </w:div>
        <w:div w:id="1629824273">
          <w:marLeft w:val="0"/>
          <w:marRight w:val="0"/>
          <w:marTop w:val="0"/>
          <w:marBottom w:val="0"/>
          <w:divBdr>
            <w:top w:val="none" w:sz="0" w:space="0" w:color="auto"/>
            <w:left w:val="none" w:sz="0" w:space="0" w:color="auto"/>
            <w:bottom w:val="none" w:sz="0" w:space="0" w:color="auto"/>
            <w:right w:val="none" w:sz="0" w:space="0" w:color="auto"/>
          </w:divBdr>
        </w:div>
        <w:div w:id="128547921">
          <w:marLeft w:val="0"/>
          <w:marRight w:val="0"/>
          <w:marTop w:val="0"/>
          <w:marBottom w:val="0"/>
          <w:divBdr>
            <w:top w:val="none" w:sz="0" w:space="0" w:color="auto"/>
            <w:left w:val="none" w:sz="0" w:space="0" w:color="auto"/>
            <w:bottom w:val="none" w:sz="0" w:space="0" w:color="auto"/>
            <w:right w:val="none" w:sz="0" w:space="0" w:color="auto"/>
          </w:divBdr>
        </w:div>
        <w:div w:id="1284800051">
          <w:marLeft w:val="0"/>
          <w:marRight w:val="0"/>
          <w:marTop w:val="0"/>
          <w:marBottom w:val="0"/>
          <w:divBdr>
            <w:top w:val="none" w:sz="0" w:space="0" w:color="auto"/>
            <w:left w:val="none" w:sz="0" w:space="0" w:color="auto"/>
            <w:bottom w:val="none" w:sz="0" w:space="0" w:color="auto"/>
            <w:right w:val="none" w:sz="0" w:space="0" w:color="auto"/>
          </w:divBdr>
        </w:div>
        <w:div w:id="261181011">
          <w:marLeft w:val="0"/>
          <w:marRight w:val="0"/>
          <w:marTop w:val="0"/>
          <w:marBottom w:val="0"/>
          <w:divBdr>
            <w:top w:val="none" w:sz="0" w:space="0" w:color="auto"/>
            <w:left w:val="none" w:sz="0" w:space="0" w:color="auto"/>
            <w:bottom w:val="none" w:sz="0" w:space="0" w:color="auto"/>
            <w:right w:val="none" w:sz="0" w:space="0" w:color="auto"/>
          </w:divBdr>
        </w:div>
        <w:div w:id="1705786167">
          <w:marLeft w:val="0"/>
          <w:marRight w:val="0"/>
          <w:marTop w:val="0"/>
          <w:marBottom w:val="0"/>
          <w:divBdr>
            <w:top w:val="none" w:sz="0" w:space="0" w:color="auto"/>
            <w:left w:val="none" w:sz="0" w:space="0" w:color="auto"/>
            <w:bottom w:val="none" w:sz="0" w:space="0" w:color="auto"/>
            <w:right w:val="none" w:sz="0" w:space="0" w:color="auto"/>
          </w:divBdr>
        </w:div>
        <w:div w:id="1124155802">
          <w:marLeft w:val="0"/>
          <w:marRight w:val="0"/>
          <w:marTop w:val="0"/>
          <w:marBottom w:val="0"/>
          <w:divBdr>
            <w:top w:val="none" w:sz="0" w:space="0" w:color="auto"/>
            <w:left w:val="none" w:sz="0" w:space="0" w:color="auto"/>
            <w:bottom w:val="none" w:sz="0" w:space="0" w:color="auto"/>
            <w:right w:val="none" w:sz="0" w:space="0" w:color="auto"/>
          </w:divBdr>
        </w:div>
        <w:div w:id="1590773653">
          <w:marLeft w:val="0"/>
          <w:marRight w:val="0"/>
          <w:marTop w:val="0"/>
          <w:marBottom w:val="0"/>
          <w:divBdr>
            <w:top w:val="none" w:sz="0" w:space="0" w:color="auto"/>
            <w:left w:val="none" w:sz="0" w:space="0" w:color="auto"/>
            <w:bottom w:val="none" w:sz="0" w:space="0" w:color="auto"/>
            <w:right w:val="none" w:sz="0" w:space="0" w:color="auto"/>
          </w:divBdr>
        </w:div>
        <w:div w:id="1314332705">
          <w:marLeft w:val="0"/>
          <w:marRight w:val="0"/>
          <w:marTop w:val="0"/>
          <w:marBottom w:val="0"/>
          <w:divBdr>
            <w:top w:val="none" w:sz="0" w:space="0" w:color="auto"/>
            <w:left w:val="none" w:sz="0" w:space="0" w:color="auto"/>
            <w:bottom w:val="none" w:sz="0" w:space="0" w:color="auto"/>
            <w:right w:val="none" w:sz="0" w:space="0" w:color="auto"/>
          </w:divBdr>
        </w:div>
        <w:div w:id="717053798">
          <w:marLeft w:val="0"/>
          <w:marRight w:val="0"/>
          <w:marTop w:val="0"/>
          <w:marBottom w:val="0"/>
          <w:divBdr>
            <w:top w:val="none" w:sz="0" w:space="0" w:color="auto"/>
            <w:left w:val="none" w:sz="0" w:space="0" w:color="auto"/>
            <w:bottom w:val="none" w:sz="0" w:space="0" w:color="auto"/>
            <w:right w:val="none" w:sz="0" w:space="0" w:color="auto"/>
          </w:divBdr>
        </w:div>
        <w:div w:id="35157339">
          <w:marLeft w:val="0"/>
          <w:marRight w:val="0"/>
          <w:marTop w:val="0"/>
          <w:marBottom w:val="0"/>
          <w:divBdr>
            <w:top w:val="none" w:sz="0" w:space="0" w:color="auto"/>
            <w:left w:val="none" w:sz="0" w:space="0" w:color="auto"/>
            <w:bottom w:val="none" w:sz="0" w:space="0" w:color="auto"/>
            <w:right w:val="none" w:sz="0" w:space="0" w:color="auto"/>
          </w:divBdr>
        </w:div>
        <w:div w:id="1538154878">
          <w:marLeft w:val="0"/>
          <w:marRight w:val="0"/>
          <w:marTop w:val="0"/>
          <w:marBottom w:val="0"/>
          <w:divBdr>
            <w:top w:val="none" w:sz="0" w:space="0" w:color="auto"/>
            <w:left w:val="none" w:sz="0" w:space="0" w:color="auto"/>
            <w:bottom w:val="none" w:sz="0" w:space="0" w:color="auto"/>
            <w:right w:val="none" w:sz="0" w:space="0" w:color="auto"/>
          </w:divBdr>
        </w:div>
        <w:div w:id="1142698711">
          <w:marLeft w:val="0"/>
          <w:marRight w:val="0"/>
          <w:marTop w:val="0"/>
          <w:marBottom w:val="0"/>
          <w:divBdr>
            <w:top w:val="none" w:sz="0" w:space="0" w:color="auto"/>
            <w:left w:val="none" w:sz="0" w:space="0" w:color="auto"/>
            <w:bottom w:val="none" w:sz="0" w:space="0" w:color="auto"/>
            <w:right w:val="none" w:sz="0" w:space="0" w:color="auto"/>
          </w:divBdr>
        </w:div>
        <w:div w:id="87384927">
          <w:marLeft w:val="0"/>
          <w:marRight w:val="0"/>
          <w:marTop w:val="0"/>
          <w:marBottom w:val="0"/>
          <w:divBdr>
            <w:top w:val="none" w:sz="0" w:space="0" w:color="auto"/>
            <w:left w:val="none" w:sz="0" w:space="0" w:color="auto"/>
            <w:bottom w:val="none" w:sz="0" w:space="0" w:color="auto"/>
            <w:right w:val="none" w:sz="0" w:space="0" w:color="auto"/>
          </w:divBdr>
        </w:div>
        <w:div w:id="1439371448">
          <w:marLeft w:val="0"/>
          <w:marRight w:val="0"/>
          <w:marTop w:val="0"/>
          <w:marBottom w:val="0"/>
          <w:divBdr>
            <w:top w:val="none" w:sz="0" w:space="0" w:color="auto"/>
            <w:left w:val="none" w:sz="0" w:space="0" w:color="auto"/>
            <w:bottom w:val="none" w:sz="0" w:space="0" w:color="auto"/>
            <w:right w:val="none" w:sz="0" w:space="0" w:color="auto"/>
          </w:divBdr>
        </w:div>
        <w:div w:id="2002346325">
          <w:marLeft w:val="0"/>
          <w:marRight w:val="0"/>
          <w:marTop w:val="0"/>
          <w:marBottom w:val="0"/>
          <w:divBdr>
            <w:top w:val="none" w:sz="0" w:space="0" w:color="auto"/>
            <w:left w:val="none" w:sz="0" w:space="0" w:color="auto"/>
            <w:bottom w:val="none" w:sz="0" w:space="0" w:color="auto"/>
            <w:right w:val="none" w:sz="0" w:space="0" w:color="auto"/>
          </w:divBdr>
        </w:div>
        <w:div w:id="752580794">
          <w:marLeft w:val="0"/>
          <w:marRight w:val="0"/>
          <w:marTop w:val="0"/>
          <w:marBottom w:val="0"/>
          <w:divBdr>
            <w:top w:val="none" w:sz="0" w:space="0" w:color="auto"/>
            <w:left w:val="none" w:sz="0" w:space="0" w:color="auto"/>
            <w:bottom w:val="none" w:sz="0" w:space="0" w:color="auto"/>
            <w:right w:val="none" w:sz="0" w:space="0" w:color="auto"/>
          </w:divBdr>
        </w:div>
        <w:div w:id="580405314">
          <w:marLeft w:val="0"/>
          <w:marRight w:val="0"/>
          <w:marTop w:val="0"/>
          <w:marBottom w:val="0"/>
          <w:divBdr>
            <w:top w:val="none" w:sz="0" w:space="0" w:color="auto"/>
            <w:left w:val="none" w:sz="0" w:space="0" w:color="auto"/>
            <w:bottom w:val="none" w:sz="0" w:space="0" w:color="auto"/>
            <w:right w:val="none" w:sz="0" w:space="0" w:color="auto"/>
          </w:divBdr>
        </w:div>
        <w:div w:id="962928905">
          <w:marLeft w:val="0"/>
          <w:marRight w:val="0"/>
          <w:marTop w:val="0"/>
          <w:marBottom w:val="0"/>
          <w:divBdr>
            <w:top w:val="none" w:sz="0" w:space="0" w:color="auto"/>
            <w:left w:val="none" w:sz="0" w:space="0" w:color="auto"/>
            <w:bottom w:val="none" w:sz="0" w:space="0" w:color="auto"/>
            <w:right w:val="none" w:sz="0" w:space="0" w:color="auto"/>
          </w:divBdr>
        </w:div>
        <w:div w:id="1917351795">
          <w:marLeft w:val="0"/>
          <w:marRight w:val="0"/>
          <w:marTop w:val="0"/>
          <w:marBottom w:val="0"/>
          <w:divBdr>
            <w:top w:val="none" w:sz="0" w:space="0" w:color="auto"/>
            <w:left w:val="none" w:sz="0" w:space="0" w:color="auto"/>
            <w:bottom w:val="none" w:sz="0" w:space="0" w:color="auto"/>
            <w:right w:val="none" w:sz="0" w:space="0" w:color="auto"/>
          </w:divBdr>
        </w:div>
        <w:div w:id="352221585">
          <w:marLeft w:val="0"/>
          <w:marRight w:val="0"/>
          <w:marTop w:val="0"/>
          <w:marBottom w:val="0"/>
          <w:divBdr>
            <w:top w:val="none" w:sz="0" w:space="0" w:color="auto"/>
            <w:left w:val="none" w:sz="0" w:space="0" w:color="auto"/>
            <w:bottom w:val="none" w:sz="0" w:space="0" w:color="auto"/>
            <w:right w:val="none" w:sz="0" w:space="0" w:color="auto"/>
          </w:divBdr>
        </w:div>
        <w:div w:id="1637294132">
          <w:marLeft w:val="0"/>
          <w:marRight w:val="0"/>
          <w:marTop w:val="0"/>
          <w:marBottom w:val="0"/>
          <w:divBdr>
            <w:top w:val="none" w:sz="0" w:space="0" w:color="auto"/>
            <w:left w:val="none" w:sz="0" w:space="0" w:color="auto"/>
            <w:bottom w:val="none" w:sz="0" w:space="0" w:color="auto"/>
            <w:right w:val="none" w:sz="0" w:space="0" w:color="auto"/>
          </w:divBdr>
        </w:div>
        <w:div w:id="241179747">
          <w:marLeft w:val="0"/>
          <w:marRight w:val="0"/>
          <w:marTop w:val="0"/>
          <w:marBottom w:val="0"/>
          <w:divBdr>
            <w:top w:val="none" w:sz="0" w:space="0" w:color="auto"/>
            <w:left w:val="none" w:sz="0" w:space="0" w:color="auto"/>
            <w:bottom w:val="none" w:sz="0" w:space="0" w:color="auto"/>
            <w:right w:val="none" w:sz="0" w:space="0" w:color="auto"/>
          </w:divBdr>
        </w:div>
        <w:div w:id="443885482">
          <w:marLeft w:val="0"/>
          <w:marRight w:val="0"/>
          <w:marTop w:val="0"/>
          <w:marBottom w:val="0"/>
          <w:divBdr>
            <w:top w:val="none" w:sz="0" w:space="0" w:color="auto"/>
            <w:left w:val="none" w:sz="0" w:space="0" w:color="auto"/>
            <w:bottom w:val="none" w:sz="0" w:space="0" w:color="auto"/>
            <w:right w:val="none" w:sz="0" w:space="0" w:color="auto"/>
          </w:divBdr>
        </w:div>
        <w:div w:id="1199204854">
          <w:marLeft w:val="0"/>
          <w:marRight w:val="0"/>
          <w:marTop w:val="0"/>
          <w:marBottom w:val="0"/>
          <w:divBdr>
            <w:top w:val="none" w:sz="0" w:space="0" w:color="auto"/>
            <w:left w:val="none" w:sz="0" w:space="0" w:color="auto"/>
            <w:bottom w:val="none" w:sz="0" w:space="0" w:color="auto"/>
            <w:right w:val="none" w:sz="0" w:space="0" w:color="auto"/>
          </w:divBdr>
        </w:div>
        <w:div w:id="769006462">
          <w:marLeft w:val="0"/>
          <w:marRight w:val="0"/>
          <w:marTop w:val="0"/>
          <w:marBottom w:val="0"/>
          <w:divBdr>
            <w:top w:val="none" w:sz="0" w:space="0" w:color="auto"/>
            <w:left w:val="none" w:sz="0" w:space="0" w:color="auto"/>
            <w:bottom w:val="none" w:sz="0" w:space="0" w:color="auto"/>
            <w:right w:val="none" w:sz="0" w:space="0" w:color="auto"/>
          </w:divBdr>
        </w:div>
        <w:div w:id="1048990898">
          <w:marLeft w:val="0"/>
          <w:marRight w:val="0"/>
          <w:marTop w:val="0"/>
          <w:marBottom w:val="0"/>
          <w:divBdr>
            <w:top w:val="none" w:sz="0" w:space="0" w:color="auto"/>
            <w:left w:val="none" w:sz="0" w:space="0" w:color="auto"/>
            <w:bottom w:val="none" w:sz="0" w:space="0" w:color="auto"/>
            <w:right w:val="none" w:sz="0" w:space="0" w:color="auto"/>
          </w:divBdr>
        </w:div>
        <w:div w:id="1501119249">
          <w:marLeft w:val="0"/>
          <w:marRight w:val="0"/>
          <w:marTop w:val="0"/>
          <w:marBottom w:val="0"/>
          <w:divBdr>
            <w:top w:val="none" w:sz="0" w:space="0" w:color="auto"/>
            <w:left w:val="none" w:sz="0" w:space="0" w:color="auto"/>
            <w:bottom w:val="none" w:sz="0" w:space="0" w:color="auto"/>
            <w:right w:val="none" w:sz="0" w:space="0" w:color="auto"/>
          </w:divBdr>
        </w:div>
        <w:div w:id="179509936">
          <w:marLeft w:val="0"/>
          <w:marRight w:val="0"/>
          <w:marTop w:val="0"/>
          <w:marBottom w:val="0"/>
          <w:divBdr>
            <w:top w:val="none" w:sz="0" w:space="0" w:color="auto"/>
            <w:left w:val="none" w:sz="0" w:space="0" w:color="auto"/>
            <w:bottom w:val="none" w:sz="0" w:space="0" w:color="auto"/>
            <w:right w:val="none" w:sz="0" w:space="0" w:color="auto"/>
          </w:divBdr>
        </w:div>
        <w:div w:id="1608077062">
          <w:marLeft w:val="0"/>
          <w:marRight w:val="0"/>
          <w:marTop w:val="0"/>
          <w:marBottom w:val="0"/>
          <w:divBdr>
            <w:top w:val="none" w:sz="0" w:space="0" w:color="auto"/>
            <w:left w:val="none" w:sz="0" w:space="0" w:color="auto"/>
            <w:bottom w:val="none" w:sz="0" w:space="0" w:color="auto"/>
            <w:right w:val="none" w:sz="0" w:space="0" w:color="auto"/>
          </w:divBdr>
        </w:div>
        <w:div w:id="1037239946">
          <w:marLeft w:val="0"/>
          <w:marRight w:val="0"/>
          <w:marTop w:val="0"/>
          <w:marBottom w:val="0"/>
          <w:divBdr>
            <w:top w:val="none" w:sz="0" w:space="0" w:color="auto"/>
            <w:left w:val="none" w:sz="0" w:space="0" w:color="auto"/>
            <w:bottom w:val="none" w:sz="0" w:space="0" w:color="auto"/>
            <w:right w:val="none" w:sz="0" w:space="0" w:color="auto"/>
          </w:divBdr>
        </w:div>
        <w:div w:id="1408188331">
          <w:marLeft w:val="0"/>
          <w:marRight w:val="0"/>
          <w:marTop w:val="0"/>
          <w:marBottom w:val="0"/>
          <w:divBdr>
            <w:top w:val="none" w:sz="0" w:space="0" w:color="auto"/>
            <w:left w:val="none" w:sz="0" w:space="0" w:color="auto"/>
            <w:bottom w:val="none" w:sz="0" w:space="0" w:color="auto"/>
            <w:right w:val="none" w:sz="0" w:space="0" w:color="auto"/>
          </w:divBdr>
        </w:div>
        <w:div w:id="412436681">
          <w:marLeft w:val="0"/>
          <w:marRight w:val="0"/>
          <w:marTop w:val="0"/>
          <w:marBottom w:val="0"/>
          <w:divBdr>
            <w:top w:val="none" w:sz="0" w:space="0" w:color="auto"/>
            <w:left w:val="none" w:sz="0" w:space="0" w:color="auto"/>
            <w:bottom w:val="none" w:sz="0" w:space="0" w:color="auto"/>
            <w:right w:val="none" w:sz="0" w:space="0" w:color="auto"/>
          </w:divBdr>
        </w:div>
        <w:div w:id="1404139813">
          <w:marLeft w:val="0"/>
          <w:marRight w:val="0"/>
          <w:marTop w:val="0"/>
          <w:marBottom w:val="0"/>
          <w:divBdr>
            <w:top w:val="none" w:sz="0" w:space="0" w:color="auto"/>
            <w:left w:val="none" w:sz="0" w:space="0" w:color="auto"/>
            <w:bottom w:val="none" w:sz="0" w:space="0" w:color="auto"/>
            <w:right w:val="none" w:sz="0" w:space="0" w:color="auto"/>
          </w:divBdr>
        </w:div>
        <w:div w:id="577978337">
          <w:marLeft w:val="0"/>
          <w:marRight w:val="0"/>
          <w:marTop w:val="0"/>
          <w:marBottom w:val="0"/>
          <w:divBdr>
            <w:top w:val="none" w:sz="0" w:space="0" w:color="auto"/>
            <w:left w:val="none" w:sz="0" w:space="0" w:color="auto"/>
            <w:bottom w:val="none" w:sz="0" w:space="0" w:color="auto"/>
            <w:right w:val="none" w:sz="0" w:space="0" w:color="auto"/>
          </w:divBdr>
        </w:div>
        <w:div w:id="943346639">
          <w:marLeft w:val="0"/>
          <w:marRight w:val="0"/>
          <w:marTop w:val="0"/>
          <w:marBottom w:val="0"/>
          <w:divBdr>
            <w:top w:val="none" w:sz="0" w:space="0" w:color="auto"/>
            <w:left w:val="none" w:sz="0" w:space="0" w:color="auto"/>
            <w:bottom w:val="none" w:sz="0" w:space="0" w:color="auto"/>
            <w:right w:val="none" w:sz="0" w:space="0" w:color="auto"/>
          </w:divBdr>
        </w:div>
        <w:div w:id="1241214639">
          <w:marLeft w:val="0"/>
          <w:marRight w:val="0"/>
          <w:marTop w:val="0"/>
          <w:marBottom w:val="0"/>
          <w:divBdr>
            <w:top w:val="none" w:sz="0" w:space="0" w:color="auto"/>
            <w:left w:val="none" w:sz="0" w:space="0" w:color="auto"/>
            <w:bottom w:val="none" w:sz="0" w:space="0" w:color="auto"/>
            <w:right w:val="none" w:sz="0" w:space="0" w:color="auto"/>
          </w:divBdr>
        </w:div>
        <w:div w:id="1440103710">
          <w:marLeft w:val="0"/>
          <w:marRight w:val="0"/>
          <w:marTop w:val="0"/>
          <w:marBottom w:val="0"/>
          <w:divBdr>
            <w:top w:val="none" w:sz="0" w:space="0" w:color="auto"/>
            <w:left w:val="none" w:sz="0" w:space="0" w:color="auto"/>
            <w:bottom w:val="none" w:sz="0" w:space="0" w:color="auto"/>
            <w:right w:val="none" w:sz="0" w:space="0" w:color="auto"/>
          </w:divBdr>
        </w:div>
        <w:div w:id="1124930009">
          <w:marLeft w:val="0"/>
          <w:marRight w:val="0"/>
          <w:marTop w:val="0"/>
          <w:marBottom w:val="0"/>
          <w:divBdr>
            <w:top w:val="none" w:sz="0" w:space="0" w:color="auto"/>
            <w:left w:val="none" w:sz="0" w:space="0" w:color="auto"/>
            <w:bottom w:val="none" w:sz="0" w:space="0" w:color="auto"/>
            <w:right w:val="none" w:sz="0" w:space="0" w:color="auto"/>
          </w:divBdr>
        </w:div>
        <w:div w:id="861287764">
          <w:marLeft w:val="0"/>
          <w:marRight w:val="0"/>
          <w:marTop w:val="0"/>
          <w:marBottom w:val="0"/>
          <w:divBdr>
            <w:top w:val="none" w:sz="0" w:space="0" w:color="auto"/>
            <w:left w:val="none" w:sz="0" w:space="0" w:color="auto"/>
            <w:bottom w:val="none" w:sz="0" w:space="0" w:color="auto"/>
            <w:right w:val="none" w:sz="0" w:space="0" w:color="auto"/>
          </w:divBdr>
        </w:div>
        <w:div w:id="1816533692">
          <w:marLeft w:val="0"/>
          <w:marRight w:val="0"/>
          <w:marTop w:val="0"/>
          <w:marBottom w:val="0"/>
          <w:divBdr>
            <w:top w:val="none" w:sz="0" w:space="0" w:color="auto"/>
            <w:left w:val="none" w:sz="0" w:space="0" w:color="auto"/>
            <w:bottom w:val="none" w:sz="0" w:space="0" w:color="auto"/>
            <w:right w:val="none" w:sz="0" w:space="0" w:color="auto"/>
          </w:divBdr>
        </w:div>
        <w:div w:id="1062211825">
          <w:marLeft w:val="0"/>
          <w:marRight w:val="0"/>
          <w:marTop w:val="0"/>
          <w:marBottom w:val="0"/>
          <w:divBdr>
            <w:top w:val="none" w:sz="0" w:space="0" w:color="auto"/>
            <w:left w:val="none" w:sz="0" w:space="0" w:color="auto"/>
            <w:bottom w:val="none" w:sz="0" w:space="0" w:color="auto"/>
            <w:right w:val="none" w:sz="0" w:space="0" w:color="auto"/>
          </w:divBdr>
        </w:div>
        <w:div w:id="6564450">
          <w:marLeft w:val="0"/>
          <w:marRight w:val="0"/>
          <w:marTop w:val="0"/>
          <w:marBottom w:val="0"/>
          <w:divBdr>
            <w:top w:val="none" w:sz="0" w:space="0" w:color="auto"/>
            <w:left w:val="none" w:sz="0" w:space="0" w:color="auto"/>
            <w:bottom w:val="none" w:sz="0" w:space="0" w:color="auto"/>
            <w:right w:val="none" w:sz="0" w:space="0" w:color="auto"/>
          </w:divBdr>
        </w:div>
        <w:div w:id="405340582">
          <w:marLeft w:val="0"/>
          <w:marRight w:val="0"/>
          <w:marTop w:val="0"/>
          <w:marBottom w:val="0"/>
          <w:divBdr>
            <w:top w:val="none" w:sz="0" w:space="0" w:color="auto"/>
            <w:left w:val="none" w:sz="0" w:space="0" w:color="auto"/>
            <w:bottom w:val="none" w:sz="0" w:space="0" w:color="auto"/>
            <w:right w:val="none" w:sz="0" w:space="0" w:color="auto"/>
          </w:divBdr>
        </w:div>
        <w:div w:id="1289504574">
          <w:marLeft w:val="0"/>
          <w:marRight w:val="0"/>
          <w:marTop w:val="0"/>
          <w:marBottom w:val="0"/>
          <w:divBdr>
            <w:top w:val="none" w:sz="0" w:space="0" w:color="auto"/>
            <w:left w:val="none" w:sz="0" w:space="0" w:color="auto"/>
            <w:bottom w:val="none" w:sz="0" w:space="0" w:color="auto"/>
            <w:right w:val="none" w:sz="0" w:space="0" w:color="auto"/>
          </w:divBdr>
        </w:div>
        <w:div w:id="895504508">
          <w:marLeft w:val="0"/>
          <w:marRight w:val="0"/>
          <w:marTop w:val="0"/>
          <w:marBottom w:val="0"/>
          <w:divBdr>
            <w:top w:val="none" w:sz="0" w:space="0" w:color="auto"/>
            <w:left w:val="none" w:sz="0" w:space="0" w:color="auto"/>
            <w:bottom w:val="none" w:sz="0" w:space="0" w:color="auto"/>
            <w:right w:val="none" w:sz="0" w:space="0" w:color="auto"/>
          </w:divBdr>
        </w:div>
        <w:div w:id="1203858392">
          <w:marLeft w:val="0"/>
          <w:marRight w:val="0"/>
          <w:marTop w:val="0"/>
          <w:marBottom w:val="0"/>
          <w:divBdr>
            <w:top w:val="none" w:sz="0" w:space="0" w:color="auto"/>
            <w:left w:val="none" w:sz="0" w:space="0" w:color="auto"/>
            <w:bottom w:val="none" w:sz="0" w:space="0" w:color="auto"/>
            <w:right w:val="none" w:sz="0" w:space="0" w:color="auto"/>
          </w:divBdr>
        </w:div>
        <w:div w:id="1408923434">
          <w:marLeft w:val="0"/>
          <w:marRight w:val="0"/>
          <w:marTop w:val="0"/>
          <w:marBottom w:val="0"/>
          <w:divBdr>
            <w:top w:val="none" w:sz="0" w:space="0" w:color="auto"/>
            <w:left w:val="none" w:sz="0" w:space="0" w:color="auto"/>
            <w:bottom w:val="none" w:sz="0" w:space="0" w:color="auto"/>
            <w:right w:val="none" w:sz="0" w:space="0" w:color="auto"/>
          </w:divBdr>
        </w:div>
        <w:div w:id="731539697">
          <w:marLeft w:val="0"/>
          <w:marRight w:val="0"/>
          <w:marTop w:val="0"/>
          <w:marBottom w:val="0"/>
          <w:divBdr>
            <w:top w:val="none" w:sz="0" w:space="0" w:color="auto"/>
            <w:left w:val="none" w:sz="0" w:space="0" w:color="auto"/>
            <w:bottom w:val="none" w:sz="0" w:space="0" w:color="auto"/>
            <w:right w:val="none" w:sz="0" w:space="0" w:color="auto"/>
          </w:divBdr>
        </w:div>
        <w:div w:id="28453476">
          <w:marLeft w:val="0"/>
          <w:marRight w:val="0"/>
          <w:marTop w:val="0"/>
          <w:marBottom w:val="0"/>
          <w:divBdr>
            <w:top w:val="none" w:sz="0" w:space="0" w:color="auto"/>
            <w:left w:val="none" w:sz="0" w:space="0" w:color="auto"/>
            <w:bottom w:val="none" w:sz="0" w:space="0" w:color="auto"/>
            <w:right w:val="none" w:sz="0" w:space="0" w:color="auto"/>
          </w:divBdr>
        </w:div>
        <w:div w:id="1630629571">
          <w:marLeft w:val="0"/>
          <w:marRight w:val="0"/>
          <w:marTop w:val="0"/>
          <w:marBottom w:val="0"/>
          <w:divBdr>
            <w:top w:val="none" w:sz="0" w:space="0" w:color="auto"/>
            <w:left w:val="none" w:sz="0" w:space="0" w:color="auto"/>
            <w:bottom w:val="none" w:sz="0" w:space="0" w:color="auto"/>
            <w:right w:val="none" w:sz="0" w:space="0" w:color="auto"/>
          </w:divBdr>
        </w:div>
        <w:div w:id="1726568418">
          <w:marLeft w:val="0"/>
          <w:marRight w:val="0"/>
          <w:marTop w:val="0"/>
          <w:marBottom w:val="0"/>
          <w:divBdr>
            <w:top w:val="none" w:sz="0" w:space="0" w:color="auto"/>
            <w:left w:val="none" w:sz="0" w:space="0" w:color="auto"/>
            <w:bottom w:val="none" w:sz="0" w:space="0" w:color="auto"/>
            <w:right w:val="none" w:sz="0" w:space="0" w:color="auto"/>
          </w:divBdr>
        </w:div>
        <w:div w:id="258343270">
          <w:marLeft w:val="0"/>
          <w:marRight w:val="0"/>
          <w:marTop w:val="0"/>
          <w:marBottom w:val="0"/>
          <w:divBdr>
            <w:top w:val="none" w:sz="0" w:space="0" w:color="auto"/>
            <w:left w:val="none" w:sz="0" w:space="0" w:color="auto"/>
            <w:bottom w:val="none" w:sz="0" w:space="0" w:color="auto"/>
            <w:right w:val="none" w:sz="0" w:space="0" w:color="auto"/>
          </w:divBdr>
        </w:div>
        <w:div w:id="526871374">
          <w:marLeft w:val="0"/>
          <w:marRight w:val="0"/>
          <w:marTop w:val="0"/>
          <w:marBottom w:val="0"/>
          <w:divBdr>
            <w:top w:val="none" w:sz="0" w:space="0" w:color="auto"/>
            <w:left w:val="none" w:sz="0" w:space="0" w:color="auto"/>
            <w:bottom w:val="none" w:sz="0" w:space="0" w:color="auto"/>
            <w:right w:val="none" w:sz="0" w:space="0" w:color="auto"/>
          </w:divBdr>
        </w:div>
        <w:div w:id="1215042809">
          <w:marLeft w:val="0"/>
          <w:marRight w:val="0"/>
          <w:marTop w:val="0"/>
          <w:marBottom w:val="0"/>
          <w:divBdr>
            <w:top w:val="none" w:sz="0" w:space="0" w:color="auto"/>
            <w:left w:val="none" w:sz="0" w:space="0" w:color="auto"/>
            <w:bottom w:val="none" w:sz="0" w:space="0" w:color="auto"/>
            <w:right w:val="none" w:sz="0" w:space="0" w:color="auto"/>
          </w:divBdr>
        </w:div>
        <w:div w:id="515116747">
          <w:marLeft w:val="0"/>
          <w:marRight w:val="0"/>
          <w:marTop w:val="0"/>
          <w:marBottom w:val="0"/>
          <w:divBdr>
            <w:top w:val="none" w:sz="0" w:space="0" w:color="auto"/>
            <w:left w:val="none" w:sz="0" w:space="0" w:color="auto"/>
            <w:bottom w:val="none" w:sz="0" w:space="0" w:color="auto"/>
            <w:right w:val="none" w:sz="0" w:space="0" w:color="auto"/>
          </w:divBdr>
        </w:div>
        <w:div w:id="196164373">
          <w:marLeft w:val="0"/>
          <w:marRight w:val="0"/>
          <w:marTop w:val="0"/>
          <w:marBottom w:val="0"/>
          <w:divBdr>
            <w:top w:val="none" w:sz="0" w:space="0" w:color="auto"/>
            <w:left w:val="none" w:sz="0" w:space="0" w:color="auto"/>
            <w:bottom w:val="none" w:sz="0" w:space="0" w:color="auto"/>
            <w:right w:val="none" w:sz="0" w:space="0" w:color="auto"/>
          </w:divBdr>
        </w:div>
        <w:div w:id="747582877">
          <w:marLeft w:val="0"/>
          <w:marRight w:val="0"/>
          <w:marTop w:val="0"/>
          <w:marBottom w:val="0"/>
          <w:divBdr>
            <w:top w:val="none" w:sz="0" w:space="0" w:color="auto"/>
            <w:left w:val="none" w:sz="0" w:space="0" w:color="auto"/>
            <w:bottom w:val="none" w:sz="0" w:space="0" w:color="auto"/>
            <w:right w:val="none" w:sz="0" w:space="0" w:color="auto"/>
          </w:divBdr>
        </w:div>
        <w:div w:id="1418407243">
          <w:marLeft w:val="0"/>
          <w:marRight w:val="0"/>
          <w:marTop w:val="0"/>
          <w:marBottom w:val="0"/>
          <w:divBdr>
            <w:top w:val="none" w:sz="0" w:space="0" w:color="auto"/>
            <w:left w:val="none" w:sz="0" w:space="0" w:color="auto"/>
            <w:bottom w:val="none" w:sz="0" w:space="0" w:color="auto"/>
            <w:right w:val="none" w:sz="0" w:space="0" w:color="auto"/>
          </w:divBdr>
        </w:div>
        <w:div w:id="679310914">
          <w:marLeft w:val="0"/>
          <w:marRight w:val="0"/>
          <w:marTop w:val="0"/>
          <w:marBottom w:val="0"/>
          <w:divBdr>
            <w:top w:val="none" w:sz="0" w:space="0" w:color="auto"/>
            <w:left w:val="none" w:sz="0" w:space="0" w:color="auto"/>
            <w:bottom w:val="none" w:sz="0" w:space="0" w:color="auto"/>
            <w:right w:val="none" w:sz="0" w:space="0" w:color="auto"/>
          </w:divBdr>
        </w:div>
        <w:div w:id="1745177919">
          <w:marLeft w:val="0"/>
          <w:marRight w:val="0"/>
          <w:marTop w:val="0"/>
          <w:marBottom w:val="0"/>
          <w:divBdr>
            <w:top w:val="none" w:sz="0" w:space="0" w:color="auto"/>
            <w:left w:val="none" w:sz="0" w:space="0" w:color="auto"/>
            <w:bottom w:val="none" w:sz="0" w:space="0" w:color="auto"/>
            <w:right w:val="none" w:sz="0" w:space="0" w:color="auto"/>
          </w:divBdr>
        </w:div>
        <w:div w:id="166751462">
          <w:marLeft w:val="0"/>
          <w:marRight w:val="0"/>
          <w:marTop w:val="0"/>
          <w:marBottom w:val="0"/>
          <w:divBdr>
            <w:top w:val="none" w:sz="0" w:space="0" w:color="auto"/>
            <w:left w:val="none" w:sz="0" w:space="0" w:color="auto"/>
            <w:bottom w:val="none" w:sz="0" w:space="0" w:color="auto"/>
            <w:right w:val="none" w:sz="0" w:space="0" w:color="auto"/>
          </w:divBdr>
        </w:div>
        <w:div w:id="1633634633">
          <w:marLeft w:val="0"/>
          <w:marRight w:val="0"/>
          <w:marTop w:val="0"/>
          <w:marBottom w:val="0"/>
          <w:divBdr>
            <w:top w:val="none" w:sz="0" w:space="0" w:color="auto"/>
            <w:left w:val="none" w:sz="0" w:space="0" w:color="auto"/>
            <w:bottom w:val="none" w:sz="0" w:space="0" w:color="auto"/>
            <w:right w:val="none" w:sz="0" w:space="0" w:color="auto"/>
          </w:divBdr>
        </w:div>
        <w:div w:id="557478782">
          <w:marLeft w:val="0"/>
          <w:marRight w:val="0"/>
          <w:marTop w:val="0"/>
          <w:marBottom w:val="0"/>
          <w:divBdr>
            <w:top w:val="none" w:sz="0" w:space="0" w:color="auto"/>
            <w:left w:val="none" w:sz="0" w:space="0" w:color="auto"/>
            <w:bottom w:val="none" w:sz="0" w:space="0" w:color="auto"/>
            <w:right w:val="none" w:sz="0" w:space="0" w:color="auto"/>
          </w:divBdr>
        </w:div>
        <w:div w:id="1580288748">
          <w:marLeft w:val="0"/>
          <w:marRight w:val="0"/>
          <w:marTop w:val="0"/>
          <w:marBottom w:val="0"/>
          <w:divBdr>
            <w:top w:val="none" w:sz="0" w:space="0" w:color="auto"/>
            <w:left w:val="none" w:sz="0" w:space="0" w:color="auto"/>
            <w:bottom w:val="none" w:sz="0" w:space="0" w:color="auto"/>
            <w:right w:val="none" w:sz="0" w:space="0" w:color="auto"/>
          </w:divBdr>
        </w:div>
        <w:div w:id="1694762471">
          <w:marLeft w:val="0"/>
          <w:marRight w:val="0"/>
          <w:marTop w:val="0"/>
          <w:marBottom w:val="0"/>
          <w:divBdr>
            <w:top w:val="none" w:sz="0" w:space="0" w:color="auto"/>
            <w:left w:val="none" w:sz="0" w:space="0" w:color="auto"/>
            <w:bottom w:val="none" w:sz="0" w:space="0" w:color="auto"/>
            <w:right w:val="none" w:sz="0" w:space="0" w:color="auto"/>
          </w:divBdr>
        </w:div>
        <w:div w:id="101923387">
          <w:marLeft w:val="0"/>
          <w:marRight w:val="0"/>
          <w:marTop w:val="0"/>
          <w:marBottom w:val="0"/>
          <w:divBdr>
            <w:top w:val="none" w:sz="0" w:space="0" w:color="auto"/>
            <w:left w:val="none" w:sz="0" w:space="0" w:color="auto"/>
            <w:bottom w:val="none" w:sz="0" w:space="0" w:color="auto"/>
            <w:right w:val="none" w:sz="0" w:space="0" w:color="auto"/>
          </w:divBdr>
        </w:div>
        <w:div w:id="212272332">
          <w:marLeft w:val="0"/>
          <w:marRight w:val="0"/>
          <w:marTop w:val="0"/>
          <w:marBottom w:val="0"/>
          <w:divBdr>
            <w:top w:val="none" w:sz="0" w:space="0" w:color="auto"/>
            <w:left w:val="none" w:sz="0" w:space="0" w:color="auto"/>
            <w:bottom w:val="none" w:sz="0" w:space="0" w:color="auto"/>
            <w:right w:val="none" w:sz="0" w:space="0" w:color="auto"/>
          </w:divBdr>
        </w:div>
        <w:div w:id="468287159">
          <w:marLeft w:val="0"/>
          <w:marRight w:val="0"/>
          <w:marTop w:val="0"/>
          <w:marBottom w:val="0"/>
          <w:divBdr>
            <w:top w:val="none" w:sz="0" w:space="0" w:color="auto"/>
            <w:left w:val="none" w:sz="0" w:space="0" w:color="auto"/>
            <w:bottom w:val="none" w:sz="0" w:space="0" w:color="auto"/>
            <w:right w:val="none" w:sz="0" w:space="0" w:color="auto"/>
          </w:divBdr>
        </w:div>
        <w:div w:id="1838108093">
          <w:marLeft w:val="0"/>
          <w:marRight w:val="0"/>
          <w:marTop w:val="0"/>
          <w:marBottom w:val="0"/>
          <w:divBdr>
            <w:top w:val="none" w:sz="0" w:space="0" w:color="auto"/>
            <w:left w:val="none" w:sz="0" w:space="0" w:color="auto"/>
            <w:bottom w:val="none" w:sz="0" w:space="0" w:color="auto"/>
            <w:right w:val="none" w:sz="0" w:space="0" w:color="auto"/>
          </w:divBdr>
        </w:div>
        <w:div w:id="1938782431">
          <w:marLeft w:val="0"/>
          <w:marRight w:val="0"/>
          <w:marTop w:val="0"/>
          <w:marBottom w:val="0"/>
          <w:divBdr>
            <w:top w:val="none" w:sz="0" w:space="0" w:color="auto"/>
            <w:left w:val="none" w:sz="0" w:space="0" w:color="auto"/>
            <w:bottom w:val="none" w:sz="0" w:space="0" w:color="auto"/>
            <w:right w:val="none" w:sz="0" w:space="0" w:color="auto"/>
          </w:divBdr>
        </w:div>
        <w:div w:id="810290807">
          <w:marLeft w:val="0"/>
          <w:marRight w:val="0"/>
          <w:marTop w:val="0"/>
          <w:marBottom w:val="0"/>
          <w:divBdr>
            <w:top w:val="none" w:sz="0" w:space="0" w:color="auto"/>
            <w:left w:val="none" w:sz="0" w:space="0" w:color="auto"/>
            <w:bottom w:val="none" w:sz="0" w:space="0" w:color="auto"/>
            <w:right w:val="none" w:sz="0" w:space="0" w:color="auto"/>
          </w:divBdr>
        </w:div>
        <w:div w:id="1761218229">
          <w:marLeft w:val="0"/>
          <w:marRight w:val="0"/>
          <w:marTop w:val="0"/>
          <w:marBottom w:val="0"/>
          <w:divBdr>
            <w:top w:val="none" w:sz="0" w:space="0" w:color="auto"/>
            <w:left w:val="none" w:sz="0" w:space="0" w:color="auto"/>
            <w:bottom w:val="none" w:sz="0" w:space="0" w:color="auto"/>
            <w:right w:val="none" w:sz="0" w:space="0" w:color="auto"/>
          </w:divBdr>
        </w:div>
        <w:div w:id="1212502305">
          <w:marLeft w:val="0"/>
          <w:marRight w:val="0"/>
          <w:marTop w:val="0"/>
          <w:marBottom w:val="0"/>
          <w:divBdr>
            <w:top w:val="none" w:sz="0" w:space="0" w:color="auto"/>
            <w:left w:val="none" w:sz="0" w:space="0" w:color="auto"/>
            <w:bottom w:val="none" w:sz="0" w:space="0" w:color="auto"/>
            <w:right w:val="none" w:sz="0" w:space="0" w:color="auto"/>
          </w:divBdr>
        </w:div>
        <w:div w:id="101152615">
          <w:marLeft w:val="0"/>
          <w:marRight w:val="0"/>
          <w:marTop w:val="0"/>
          <w:marBottom w:val="0"/>
          <w:divBdr>
            <w:top w:val="none" w:sz="0" w:space="0" w:color="auto"/>
            <w:left w:val="none" w:sz="0" w:space="0" w:color="auto"/>
            <w:bottom w:val="none" w:sz="0" w:space="0" w:color="auto"/>
            <w:right w:val="none" w:sz="0" w:space="0" w:color="auto"/>
          </w:divBdr>
        </w:div>
        <w:div w:id="1575503365">
          <w:marLeft w:val="0"/>
          <w:marRight w:val="0"/>
          <w:marTop w:val="0"/>
          <w:marBottom w:val="0"/>
          <w:divBdr>
            <w:top w:val="none" w:sz="0" w:space="0" w:color="auto"/>
            <w:left w:val="none" w:sz="0" w:space="0" w:color="auto"/>
            <w:bottom w:val="none" w:sz="0" w:space="0" w:color="auto"/>
            <w:right w:val="none" w:sz="0" w:space="0" w:color="auto"/>
          </w:divBdr>
        </w:div>
        <w:div w:id="1110199713">
          <w:marLeft w:val="0"/>
          <w:marRight w:val="0"/>
          <w:marTop w:val="0"/>
          <w:marBottom w:val="0"/>
          <w:divBdr>
            <w:top w:val="none" w:sz="0" w:space="0" w:color="auto"/>
            <w:left w:val="none" w:sz="0" w:space="0" w:color="auto"/>
            <w:bottom w:val="none" w:sz="0" w:space="0" w:color="auto"/>
            <w:right w:val="none" w:sz="0" w:space="0" w:color="auto"/>
          </w:divBdr>
        </w:div>
        <w:div w:id="641693865">
          <w:marLeft w:val="0"/>
          <w:marRight w:val="0"/>
          <w:marTop w:val="0"/>
          <w:marBottom w:val="0"/>
          <w:divBdr>
            <w:top w:val="none" w:sz="0" w:space="0" w:color="auto"/>
            <w:left w:val="none" w:sz="0" w:space="0" w:color="auto"/>
            <w:bottom w:val="none" w:sz="0" w:space="0" w:color="auto"/>
            <w:right w:val="none" w:sz="0" w:space="0" w:color="auto"/>
          </w:divBdr>
        </w:div>
        <w:div w:id="444350254">
          <w:marLeft w:val="0"/>
          <w:marRight w:val="0"/>
          <w:marTop w:val="0"/>
          <w:marBottom w:val="0"/>
          <w:divBdr>
            <w:top w:val="none" w:sz="0" w:space="0" w:color="auto"/>
            <w:left w:val="none" w:sz="0" w:space="0" w:color="auto"/>
            <w:bottom w:val="none" w:sz="0" w:space="0" w:color="auto"/>
            <w:right w:val="none" w:sz="0" w:space="0" w:color="auto"/>
          </w:divBdr>
        </w:div>
        <w:div w:id="1382822775">
          <w:marLeft w:val="0"/>
          <w:marRight w:val="0"/>
          <w:marTop w:val="0"/>
          <w:marBottom w:val="0"/>
          <w:divBdr>
            <w:top w:val="none" w:sz="0" w:space="0" w:color="auto"/>
            <w:left w:val="none" w:sz="0" w:space="0" w:color="auto"/>
            <w:bottom w:val="none" w:sz="0" w:space="0" w:color="auto"/>
            <w:right w:val="none" w:sz="0" w:space="0" w:color="auto"/>
          </w:divBdr>
        </w:div>
        <w:div w:id="2112777865">
          <w:marLeft w:val="0"/>
          <w:marRight w:val="0"/>
          <w:marTop w:val="0"/>
          <w:marBottom w:val="0"/>
          <w:divBdr>
            <w:top w:val="none" w:sz="0" w:space="0" w:color="auto"/>
            <w:left w:val="none" w:sz="0" w:space="0" w:color="auto"/>
            <w:bottom w:val="none" w:sz="0" w:space="0" w:color="auto"/>
            <w:right w:val="none" w:sz="0" w:space="0" w:color="auto"/>
          </w:divBdr>
        </w:div>
        <w:div w:id="392851476">
          <w:marLeft w:val="0"/>
          <w:marRight w:val="0"/>
          <w:marTop w:val="0"/>
          <w:marBottom w:val="0"/>
          <w:divBdr>
            <w:top w:val="none" w:sz="0" w:space="0" w:color="auto"/>
            <w:left w:val="none" w:sz="0" w:space="0" w:color="auto"/>
            <w:bottom w:val="none" w:sz="0" w:space="0" w:color="auto"/>
            <w:right w:val="none" w:sz="0" w:space="0" w:color="auto"/>
          </w:divBdr>
        </w:div>
        <w:div w:id="1512724692">
          <w:marLeft w:val="0"/>
          <w:marRight w:val="0"/>
          <w:marTop w:val="0"/>
          <w:marBottom w:val="0"/>
          <w:divBdr>
            <w:top w:val="none" w:sz="0" w:space="0" w:color="auto"/>
            <w:left w:val="none" w:sz="0" w:space="0" w:color="auto"/>
            <w:bottom w:val="none" w:sz="0" w:space="0" w:color="auto"/>
            <w:right w:val="none" w:sz="0" w:space="0" w:color="auto"/>
          </w:divBdr>
        </w:div>
        <w:div w:id="1459909082">
          <w:marLeft w:val="0"/>
          <w:marRight w:val="0"/>
          <w:marTop w:val="0"/>
          <w:marBottom w:val="0"/>
          <w:divBdr>
            <w:top w:val="none" w:sz="0" w:space="0" w:color="auto"/>
            <w:left w:val="none" w:sz="0" w:space="0" w:color="auto"/>
            <w:bottom w:val="none" w:sz="0" w:space="0" w:color="auto"/>
            <w:right w:val="none" w:sz="0" w:space="0" w:color="auto"/>
          </w:divBdr>
        </w:div>
        <w:div w:id="1708872024">
          <w:marLeft w:val="0"/>
          <w:marRight w:val="0"/>
          <w:marTop w:val="0"/>
          <w:marBottom w:val="0"/>
          <w:divBdr>
            <w:top w:val="none" w:sz="0" w:space="0" w:color="auto"/>
            <w:left w:val="none" w:sz="0" w:space="0" w:color="auto"/>
            <w:bottom w:val="none" w:sz="0" w:space="0" w:color="auto"/>
            <w:right w:val="none" w:sz="0" w:space="0" w:color="auto"/>
          </w:divBdr>
        </w:div>
        <w:div w:id="1273584919">
          <w:marLeft w:val="0"/>
          <w:marRight w:val="0"/>
          <w:marTop w:val="0"/>
          <w:marBottom w:val="0"/>
          <w:divBdr>
            <w:top w:val="none" w:sz="0" w:space="0" w:color="auto"/>
            <w:left w:val="none" w:sz="0" w:space="0" w:color="auto"/>
            <w:bottom w:val="none" w:sz="0" w:space="0" w:color="auto"/>
            <w:right w:val="none" w:sz="0" w:space="0" w:color="auto"/>
          </w:divBdr>
        </w:div>
        <w:div w:id="1689134084">
          <w:marLeft w:val="0"/>
          <w:marRight w:val="0"/>
          <w:marTop w:val="0"/>
          <w:marBottom w:val="0"/>
          <w:divBdr>
            <w:top w:val="none" w:sz="0" w:space="0" w:color="auto"/>
            <w:left w:val="none" w:sz="0" w:space="0" w:color="auto"/>
            <w:bottom w:val="none" w:sz="0" w:space="0" w:color="auto"/>
            <w:right w:val="none" w:sz="0" w:space="0" w:color="auto"/>
          </w:divBdr>
        </w:div>
        <w:div w:id="1011957174">
          <w:marLeft w:val="0"/>
          <w:marRight w:val="0"/>
          <w:marTop w:val="0"/>
          <w:marBottom w:val="0"/>
          <w:divBdr>
            <w:top w:val="none" w:sz="0" w:space="0" w:color="auto"/>
            <w:left w:val="none" w:sz="0" w:space="0" w:color="auto"/>
            <w:bottom w:val="none" w:sz="0" w:space="0" w:color="auto"/>
            <w:right w:val="none" w:sz="0" w:space="0" w:color="auto"/>
          </w:divBdr>
        </w:div>
        <w:div w:id="2020812947">
          <w:marLeft w:val="0"/>
          <w:marRight w:val="0"/>
          <w:marTop w:val="0"/>
          <w:marBottom w:val="0"/>
          <w:divBdr>
            <w:top w:val="none" w:sz="0" w:space="0" w:color="auto"/>
            <w:left w:val="none" w:sz="0" w:space="0" w:color="auto"/>
            <w:bottom w:val="none" w:sz="0" w:space="0" w:color="auto"/>
            <w:right w:val="none" w:sz="0" w:space="0" w:color="auto"/>
          </w:divBdr>
        </w:div>
        <w:div w:id="715130329">
          <w:marLeft w:val="0"/>
          <w:marRight w:val="0"/>
          <w:marTop w:val="0"/>
          <w:marBottom w:val="0"/>
          <w:divBdr>
            <w:top w:val="none" w:sz="0" w:space="0" w:color="auto"/>
            <w:left w:val="none" w:sz="0" w:space="0" w:color="auto"/>
            <w:bottom w:val="none" w:sz="0" w:space="0" w:color="auto"/>
            <w:right w:val="none" w:sz="0" w:space="0" w:color="auto"/>
          </w:divBdr>
        </w:div>
        <w:div w:id="1294869749">
          <w:marLeft w:val="0"/>
          <w:marRight w:val="0"/>
          <w:marTop w:val="0"/>
          <w:marBottom w:val="0"/>
          <w:divBdr>
            <w:top w:val="none" w:sz="0" w:space="0" w:color="auto"/>
            <w:left w:val="none" w:sz="0" w:space="0" w:color="auto"/>
            <w:bottom w:val="none" w:sz="0" w:space="0" w:color="auto"/>
            <w:right w:val="none" w:sz="0" w:space="0" w:color="auto"/>
          </w:divBdr>
        </w:div>
        <w:div w:id="1372151853">
          <w:marLeft w:val="0"/>
          <w:marRight w:val="0"/>
          <w:marTop w:val="0"/>
          <w:marBottom w:val="0"/>
          <w:divBdr>
            <w:top w:val="none" w:sz="0" w:space="0" w:color="auto"/>
            <w:left w:val="none" w:sz="0" w:space="0" w:color="auto"/>
            <w:bottom w:val="none" w:sz="0" w:space="0" w:color="auto"/>
            <w:right w:val="none" w:sz="0" w:space="0" w:color="auto"/>
          </w:divBdr>
        </w:div>
        <w:div w:id="1113095919">
          <w:marLeft w:val="0"/>
          <w:marRight w:val="0"/>
          <w:marTop w:val="0"/>
          <w:marBottom w:val="0"/>
          <w:divBdr>
            <w:top w:val="none" w:sz="0" w:space="0" w:color="auto"/>
            <w:left w:val="none" w:sz="0" w:space="0" w:color="auto"/>
            <w:bottom w:val="none" w:sz="0" w:space="0" w:color="auto"/>
            <w:right w:val="none" w:sz="0" w:space="0" w:color="auto"/>
          </w:divBdr>
        </w:div>
        <w:div w:id="983433305">
          <w:marLeft w:val="0"/>
          <w:marRight w:val="0"/>
          <w:marTop w:val="0"/>
          <w:marBottom w:val="0"/>
          <w:divBdr>
            <w:top w:val="none" w:sz="0" w:space="0" w:color="auto"/>
            <w:left w:val="none" w:sz="0" w:space="0" w:color="auto"/>
            <w:bottom w:val="none" w:sz="0" w:space="0" w:color="auto"/>
            <w:right w:val="none" w:sz="0" w:space="0" w:color="auto"/>
          </w:divBdr>
        </w:div>
        <w:div w:id="1664434782">
          <w:marLeft w:val="0"/>
          <w:marRight w:val="0"/>
          <w:marTop w:val="0"/>
          <w:marBottom w:val="0"/>
          <w:divBdr>
            <w:top w:val="none" w:sz="0" w:space="0" w:color="auto"/>
            <w:left w:val="none" w:sz="0" w:space="0" w:color="auto"/>
            <w:bottom w:val="none" w:sz="0" w:space="0" w:color="auto"/>
            <w:right w:val="none" w:sz="0" w:space="0" w:color="auto"/>
          </w:divBdr>
        </w:div>
        <w:div w:id="748965019">
          <w:marLeft w:val="0"/>
          <w:marRight w:val="0"/>
          <w:marTop w:val="0"/>
          <w:marBottom w:val="0"/>
          <w:divBdr>
            <w:top w:val="none" w:sz="0" w:space="0" w:color="auto"/>
            <w:left w:val="none" w:sz="0" w:space="0" w:color="auto"/>
            <w:bottom w:val="none" w:sz="0" w:space="0" w:color="auto"/>
            <w:right w:val="none" w:sz="0" w:space="0" w:color="auto"/>
          </w:divBdr>
        </w:div>
        <w:div w:id="119226943">
          <w:marLeft w:val="0"/>
          <w:marRight w:val="0"/>
          <w:marTop w:val="0"/>
          <w:marBottom w:val="0"/>
          <w:divBdr>
            <w:top w:val="none" w:sz="0" w:space="0" w:color="auto"/>
            <w:left w:val="none" w:sz="0" w:space="0" w:color="auto"/>
            <w:bottom w:val="none" w:sz="0" w:space="0" w:color="auto"/>
            <w:right w:val="none" w:sz="0" w:space="0" w:color="auto"/>
          </w:divBdr>
        </w:div>
        <w:div w:id="347176508">
          <w:marLeft w:val="0"/>
          <w:marRight w:val="0"/>
          <w:marTop w:val="0"/>
          <w:marBottom w:val="0"/>
          <w:divBdr>
            <w:top w:val="none" w:sz="0" w:space="0" w:color="auto"/>
            <w:left w:val="none" w:sz="0" w:space="0" w:color="auto"/>
            <w:bottom w:val="none" w:sz="0" w:space="0" w:color="auto"/>
            <w:right w:val="none" w:sz="0" w:space="0" w:color="auto"/>
          </w:divBdr>
        </w:div>
        <w:div w:id="1774013824">
          <w:marLeft w:val="0"/>
          <w:marRight w:val="0"/>
          <w:marTop w:val="0"/>
          <w:marBottom w:val="0"/>
          <w:divBdr>
            <w:top w:val="none" w:sz="0" w:space="0" w:color="auto"/>
            <w:left w:val="none" w:sz="0" w:space="0" w:color="auto"/>
            <w:bottom w:val="none" w:sz="0" w:space="0" w:color="auto"/>
            <w:right w:val="none" w:sz="0" w:space="0" w:color="auto"/>
          </w:divBdr>
        </w:div>
        <w:div w:id="1450198953">
          <w:marLeft w:val="0"/>
          <w:marRight w:val="0"/>
          <w:marTop w:val="0"/>
          <w:marBottom w:val="0"/>
          <w:divBdr>
            <w:top w:val="none" w:sz="0" w:space="0" w:color="auto"/>
            <w:left w:val="none" w:sz="0" w:space="0" w:color="auto"/>
            <w:bottom w:val="none" w:sz="0" w:space="0" w:color="auto"/>
            <w:right w:val="none" w:sz="0" w:space="0" w:color="auto"/>
          </w:divBdr>
        </w:div>
        <w:div w:id="957028679">
          <w:marLeft w:val="0"/>
          <w:marRight w:val="0"/>
          <w:marTop w:val="0"/>
          <w:marBottom w:val="0"/>
          <w:divBdr>
            <w:top w:val="none" w:sz="0" w:space="0" w:color="auto"/>
            <w:left w:val="none" w:sz="0" w:space="0" w:color="auto"/>
            <w:bottom w:val="none" w:sz="0" w:space="0" w:color="auto"/>
            <w:right w:val="none" w:sz="0" w:space="0" w:color="auto"/>
          </w:divBdr>
        </w:div>
        <w:div w:id="1200900611">
          <w:marLeft w:val="0"/>
          <w:marRight w:val="0"/>
          <w:marTop w:val="0"/>
          <w:marBottom w:val="0"/>
          <w:divBdr>
            <w:top w:val="none" w:sz="0" w:space="0" w:color="auto"/>
            <w:left w:val="none" w:sz="0" w:space="0" w:color="auto"/>
            <w:bottom w:val="none" w:sz="0" w:space="0" w:color="auto"/>
            <w:right w:val="none" w:sz="0" w:space="0" w:color="auto"/>
          </w:divBdr>
        </w:div>
        <w:div w:id="7367241">
          <w:marLeft w:val="0"/>
          <w:marRight w:val="0"/>
          <w:marTop w:val="0"/>
          <w:marBottom w:val="0"/>
          <w:divBdr>
            <w:top w:val="none" w:sz="0" w:space="0" w:color="auto"/>
            <w:left w:val="none" w:sz="0" w:space="0" w:color="auto"/>
            <w:bottom w:val="none" w:sz="0" w:space="0" w:color="auto"/>
            <w:right w:val="none" w:sz="0" w:space="0" w:color="auto"/>
          </w:divBdr>
        </w:div>
        <w:div w:id="125244171">
          <w:marLeft w:val="0"/>
          <w:marRight w:val="0"/>
          <w:marTop w:val="0"/>
          <w:marBottom w:val="0"/>
          <w:divBdr>
            <w:top w:val="none" w:sz="0" w:space="0" w:color="auto"/>
            <w:left w:val="none" w:sz="0" w:space="0" w:color="auto"/>
            <w:bottom w:val="none" w:sz="0" w:space="0" w:color="auto"/>
            <w:right w:val="none" w:sz="0" w:space="0" w:color="auto"/>
          </w:divBdr>
        </w:div>
        <w:div w:id="314260714">
          <w:marLeft w:val="0"/>
          <w:marRight w:val="0"/>
          <w:marTop w:val="0"/>
          <w:marBottom w:val="0"/>
          <w:divBdr>
            <w:top w:val="none" w:sz="0" w:space="0" w:color="auto"/>
            <w:left w:val="none" w:sz="0" w:space="0" w:color="auto"/>
            <w:bottom w:val="none" w:sz="0" w:space="0" w:color="auto"/>
            <w:right w:val="none" w:sz="0" w:space="0" w:color="auto"/>
          </w:divBdr>
        </w:div>
        <w:div w:id="1893615863">
          <w:marLeft w:val="0"/>
          <w:marRight w:val="0"/>
          <w:marTop w:val="0"/>
          <w:marBottom w:val="0"/>
          <w:divBdr>
            <w:top w:val="none" w:sz="0" w:space="0" w:color="auto"/>
            <w:left w:val="none" w:sz="0" w:space="0" w:color="auto"/>
            <w:bottom w:val="none" w:sz="0" w:space="0" w:color="auto"/>
            <w:right w:val="none" w:sz="0" w:space="0" w:color="auto"/>
          </w:divBdr>
        </w:div>
        <w:div w:id="926112540">
          <w:marLeft w:val="0"/>
          <w:marRight w:val="0"/>
          <w:marTop w:val="0"/>
          <w:marBottom w:val="0"/>
          <w:divBdr>
            <w:top w:val="none" w:sz="0" w:space="0" w:color="auto"/>
            <w:left w:val="none" w:sz="0" w:space="0" w:color="auto"/>
            <w:bottom w:val="none" w:sz="0" w:space="0" w:color="auto"/>
            <w:right w:val="none" w:sz="0" w:space="0" w:color="auto"/>
          </w:divBdr>
        </w:div>
        <w:div w:id="1961957260">
          <w:marLeft w:val="0"/>
          <w:marRight w:val="0"/>
          <w:marTop w:val="0"/>
          <w:marBottom w:val="0"/>
          <w:divBdr>
            <w:top w:val="none" w:sz="0" w:space="0" w:color="auto"/>
            <w:left w:val="none" w:sz="0" w:space="0" w:color="auto"/>
            <w:bottom w:val="none" w:sz="0" w:space="0" w:color="auto"/>
            <w:right w:val="none" w:sz="0" w:space="0" w:color="auto"/>
          </w:divBdr>
        </w:div>
        <w:div w:id="1966689806">
          <w:marLeft w:val="0"/>
          <w:marRight w:val="0"/>
          <w:marTop w:val="0"/>
          <w:marBottom w:val="0"/>
          <w:divBdr>
            <w:top w:val="none" w:sz="0" w:space="0" w:color="auto"/>
            <w:left w:val="none" w:sz="0" w:space="0" w:color="auto"/>
            <w:bottom w:val="none" w:sz="0" w:space="0" w:color="auto"/>
            <w:right w:val="none" w:sz="0" w:space="0" w:color="auto"/>
          </w:divBdr>
        </w:div>
        <w:div w:id="392705823">
          <w:marLeft w:val="0"/>
          <w:marRight w:val="0"/>
          <w:marTop w:val="0"/>
          <w:marBottom w:val="0"/>
          <w:divBdr>
            <w:top w:val="none" w:sz="0" w:space="0" w:color="auto"/>
            <w:left w:val="none" w:sz="0" w:space="0" w:color="auto"/>
            <w:bottom w:val="none" w:sz="0" w:space="0" w:color="auto"/>
            <w:right w:val="none" w:sz="0" w:space="0" w:color="auto"/>
          </w:divBdr>
        </w:div>
        <w:div w:id="968784903">
          <w:marLeft w:val="0"/>
          <w:marRight w:val="0"/>
          <w:marTop w:val="0"/>
          <w:marBottom w:val="0"/>
          <w:divBdr>
            <w:top w:val="none" w:sz="0" w:space="0" w:color="auto"/>
            <w:left w:val="none" w:sz="0" w:space="0" w:color="auto"/>
            <w:bottom w:val="none" w:sz="0" w:space="0" w:color="auto"/>
            <w:right w:val="none" w:sz="0" w:space="0" w:color="auto"/>
          </w:divBdr>
        </w:div>
        <w:div w:id="1136217340">
          <w:marLeft w:val="0"/>
          <w:marRight w:val="0"/>
          <w:marTop w:val="0"/>
          <w:marBottom w:val="0"/>
          <w:divBdr>
            <w:top w:val="none" w:sz="0" w:space="0" w:color="auto"/>
            <w:left w:val="none" w:sz="0" w:space="0" w:color="auto"/>
            <w:bottom w:val="none" w:sz="0" w:space="0" w:color="auto"/>
            <w:right w:val="none" w:sz="0" w:space="0" w:color="auto"/>
          </w:divBdr>
        </w:div>
        <w:div w:id="206072420">
          <w:marLeft w:val="0"/>
          <w:marRight w:val="0"/>
          <w:marTop w:val="0"/>
          <w:marBottom w:val="0"/>
          <w:divBdr>
            <w:top w:val="none" w:sz="0" w:space="0" w:color="auto"/>
            <w:left w:val="none" w:sz="0" w:space="0" w:color="auto"/>
            <w:bottom w:val="none" w:sz="0" w:space="0" w:color="auto"/>
            <w:right w:val="none" w:sz="0" w:space="0" w:color="auto"/>
          </w:divBdr>
        </w:div>
        <w:div w:id="621502183">
          <w:marLeft w:val="0"/>
          <w:marRight w:val="0"/>
          <w:marTop w:val="0"/>
          <w:marBottom w:val="0"/>
          <w:divBdr>
            <w:top w:val="none" w:sz="0" w:space="0" w:color="auto"/>
            <w:left w:val="none" w:sz="0" w:space="0" w:color="auto"/>
            <w:bottom w:val="none" w:sz="0" w:space="0" w:color="auto"/>
            <w:right w:val="none" w:sz="0" w:space="0" w:color="auto"/>
          </w:divBdr>
        </w:div>
        <w:div w:id="2010063818">
          <w:marLeft w:val="0"/>
          <w:marRight w:val="0"/>
          <w:marTop w:val="0"/>
          <w:marBottom w:val="0"/>
          <w:divBdr>
            <w:top w:val="none" w:sz="0" w:space="0" w:color="auto"/>
            <w:left w:val="none" w:sz="0" w:space="0" w:color="auto"/>
            <w:bottom w:val="none" w:sz="0" w:space="0" w:color="auto"/>
            <w:right w:val="none" w:sz="0" w:space="0" w:color="auto"/>
          </w:divBdr>
        </w:div>
        <w:div w:id="2135175330">
          <w:marLeft w:val="0"/>
          <w:marRight w:val="0"/>
          <w:marTop w:val="0"/>
          <w:marBottom w:val="0"/>
          <w:divBdr>
            <w:top w:val="none" w:sz="0" w:space="0" w:color="auto"/>
            <w:left w:val="none" w:sz="0" w:space="0" w:color="auto"/>
            <w:bottom w:val="none" w:sz="0" w:space="0" w:color="auto"/>
            <w:right w:val="none" w:sz="0" w:space="0" w:color="auto"/>
          </w:divBdr>
        </w:div>
        <w:div w:id="1137187124">
          <w:marLeft w:val="0"/>
          <w:marRight w:val="0"/>
          <w:marTop w:val="0"/>
          <w:marBottom w:val="0"/>
          <w:divBdr>
            <w:top w:val="none" w:sz="0" w:space="0" w:color="auto"/>
            <w:left w:val="none" w:sz="0" w:space="0" w:color="auto"/>
            <w:bottom w:val="none" w:sz="0" w:space="0" w:color="auto"/>
            <w:right w:val="none" w:sz="0" w:space="0" w:color="auto"/>
          </w:divBdr>
        </w:div>
        <w:div w:id="2058702596">
          <w:marLeft w:val="0"/>
          <w:marRight w:val="0"/>
          <w:marTop w:val="0"/>
          <w:marBottom w:val="0"/>
          <w:divBdr>
            <w:top w:val="none" w:sz="0" w:space="0" w:color="auto"/>
            <w:left w:val="none" w:sz="0" w:space="0" w:color="auto"/>
            <w:bottom w:val="none" w:sz="0" w:space="0" w:color="auto"/>
            <w:right w:val="none" w:sz="0" w:space="0" w:color="auto"/>
          </w:divBdr>
        </w:div>
        <w:div w:id="1700203990">
          <w:marLeft w:val="0"/>
          <w:marRight w:val="0"/>
          <w:marTop w:val="0"/>
          <w:marBottom w:val="0"/>
          <w:divBdr>
            <w:top w:val="none" w:sz="0" w:space="0" w:color="auto"/>
            <w:left w:val="none" w:sz="0" w:space="0" w:color="auto"/>
            <w:bottom w:val="none" w:sz="0" w:space="0" w:color="auto"/>
            <w:right w:val="none" w:sz="0" w:space="0" w:color="auto"/>
          </w:divBdr>
        </w:div>
      </w:divsChild>
    </w:div>
    <w:div w:id="1571882682">
      <w:bodyDiv w:val="1"/>
      <w:marLeft w:val="0"/>
      <w:marRight w:val="0"/>
      <w:marTop w:val="0"/>
      <w:marBottom w:val="0"/>
      <w:divBdr>
        <w:top w:val="none" w:sz="0" w:space="0" w:color="auto"/>
        <w:left w:val="none" w:sz="0" w:space="0" w:color="auto"/>
        <w:bottom w:val="none" w:sz="0" w:space="0" w:color="auto"/>
        <w:right w:val="none" w:sz="0" w:space="0" w:color="auto"/>
      </w:divBdr>
      <w:divsChild>
        <w:div w:id="629670628">
          <w:marLeft w:val="0"/>
          <w:marRight w:val="0"/>
          <w:marTop w:val="0"/>
          <w:marBottom w:val="0"/>
          <w:divBdr>
            <w:top w:val="none" w:sz="0" w:space="0" w:color="auto"/>
            <w:left w:val="none" w:sz="0" w:space="0" w:color="auto"/>
            <w:bottom w:val="none" w:sz="0" w:space="0" w:color="auto"/>
            <w:right w:val="none" w:sz="0" w:space="0" w:color="auto"/>
          </w:divBdr>
          <w:divsChild>
            <w:div w:id="1670056132">
              <w:marLeft w:val="0"/>
              <w:marRight w:val="0"/>
              <w:marTop w:val="0"/>
              <w:marBottom w:val="0"/>
              <w:divBdr>
                <w:top w:val="none" w:sz="0" w:space="0" w:color="auto"/>
                <w:left w:val="none" w:sz="0" w:space="0" w:color="auto"/>
                <w:bottom w:val="none" w:sz="0" w:space="0" w:color="auto"/>
                <w:right w:val="none" w:sz="0" w:space="0" w:color="auto"/>
              </w:divBdr>
              <w:divsChild>
                <w:div w:id="1190340373">
                  <w:marLeft w:val="0"/>
                  <w:marRight w:val="0"/>
                  <w:marTop w:val="0"/>
                  <w:marBottom w:val="0"/>
                  <w:divBdr>
                    <w:top w:val="none" w:sz="0" w:space="0" w:color="auto"/>
                    <w:left w:val="none" w:sz="0" w:space="0" w:color="auto"/>
                    <w:bottom w:val="none" w:sz="0" w:space="0" w:color="auto"/>
                    <w:right w:val="none" w:sz="0" w:space="0" w:color="auto"/>
                  </w:divBdr>
                </w:div>
              </w:divsChild>
            </w:div>
            <w:div w:id="311448590">
              <w:marLeft w:val="0"/>
              <w:marRight w:val="0"/>
              <w:marTop w:val="0"/>
              <w:marBottom w:val="0"/>
              <w:divBdr>
                <w:top w:val="none" w:sz="0" w:space="0" w:color="auto"/>
                <w:left w:val="none" w:sz="0" w:space="0" w:color="auto"/>
                <w:bottom w:val="none" w:sz="0" w:space="0" w:color="auto"/>
                <w:right w:val="none" w:sz="0" w:space="0" w:color="auto"/>
              </w:divBdr>
              <w:divsChild>
                <w:div w:id="1050957323">
                  <w:marLeft w:val="0"/>
                  <w:marRight w:val="0"/>
                  <w:marTop w:val="0"/>
                  <w:marBottom w:val="0"/>
                  <w:divBdr>
                    <w:top w:val="none" w:sz="0" w:space="0" w:color="auto"/>
                    <w:left w:val="none" w:sz="0" w:space="0" w:color="auto"/>
                    <w:bottom w:val="none" w:sz="0" w:space="0" w:color="auto"/>
                    <w:right w:val="none" w:sz="0" w:space="0" w:color="auto"/>
                  </w:divBdr>
                </w:div>
              </w:divsChild>
            </w:div>
            <w:div w:id="45416734">
              <w:marLeft w:val="0"/>
              <w:marRight w:val="0"/>
              <w:marTop w:val="0"/>
              <w:marBottom w:val="0"/>
              <w:divBdr>
                <w:top w:val="none" w:sz="0" w:space="0" w:color="auto"/>
                <w:left w:val="none" w:sz="0" w:space="0" w:color="auto"/>
                <w:bottom w:val="none" w:sz="0" w:space="0" w:color="auto"/>
                <w:right w:val="none" w:sz="0" w:space="0" w:color="auto"/>
              </w:divBdr>
              <w:divsChild>
                <w:div w:id="1321076389">
                  <w:marLeft w:val="0"/>
                  <w:marRight w:val="0"/>
                  <w:marTop w:val="0"/>
                  <w:marBottom w:val="0"/>
                  <w:divBdr>
                    <w:top w:val="none" w:sz="0" w:space="0" w:color="auto"/>
                    <w:left w:val="none" w:sz="0" w:space="0" w:color="auto"/>
                    <w:bottom w:val="none" w:sz="0" w:space="0" w:color="auto"/>
                    <w:right w:val="none" w:sz="0" w:space="0" w:color="auto"/>
                  </w:divBdr>
                </w:div>
              </w:divsChild>
            </w:div>
            <w:div w:id="1693339422">
              <w:marLeft w:val="0"/>
              <w:marRight w:val="0"/>
              <w:marTop w:val="0"/>
              <w:marBottom w:val="0"/>
              <w:divBdr>
                <w:top w:val="none" w:sz="0" w:space="0" w:color="auto"/>
                <w:left w:val="none" w:sz="0" w:space="0" w:color="auto"/>
                <w:bottom w:val="none" w:sz="0" w:space="0" w:color="auto"/>
                <w:right w:val="none" w:sz="0" w:space="0" w:color="auto"/>
              </w:divBdr>
              <w:divsChild>
                <w:div w:id="1871138524">
                  <w:marLeft w:val="0"/>
                  <w:marRight w:val="0"/>
                  <w:marTop w:val="0"/>
                  <w:marBottom w:val="0"/>
                  <w:divBdr>
                    <w:top w:val="none" w:sz="0" w:space="0" w:color="auto"/>
                    <w:left w:val="none" w:sz="0" w:space="0" w:color="auto"/>
                    <w:bottom w:val="none" w:sz="0" w:space="0" w:color="auto"/>
                    <w:right w:val="none" w:sz="0" w:space="0" w:color="auto"/>
                  </w:divBdr>
                </w:div>
              </w:divsChild>
            </w:div>
            <w:div w:id="650597362">
              <w:marLeft w:val="0"/>
              <w:marRight w:val="0"/>
              <w:marTop w:val="0"/>
              <w:marBottom w:val="0"/>
              <w:divBdr>
                <w:top w:val="none" w:sz="0" w:space="0" w:color="auto"/>
                <w:left w:val="none" w:sz="0" w:space="0" w:color="auto"/>
                <w:bottom w:val="none" w:sz="0" w:space="0" w:color="auto"/>
                <w:right w:val="none" w:sz="0" w:space="0" w:color="auto"/>
              </w:divBdr>
              <w:divsChild>
                <w:div w:id="1198467836">
                  <w:marLeft w:val="0"/>
                  <w:marRight w:val="0"/>
                  <w:marTop w:val="0"/>
                  <w:marBottom w:val="0"/>
                  <w:divBdr>
                    <w:top w:val="none" w:sz="0" w:space="0" w:color="auto"/>
                    <w:left w:val="none" w:sz="0" w:space="0" w:color="auto"/>
                    <w:bottom w:val="none" w:sz="0" w:space="0" w:color="auto"/>
                    <w:right w:val="none" w:sz="0" w:space="0" w:color="auto"/>
                  </w:divBdr>
                </w:div>
              </w:divsChild>
            </w:div>
            <w:div w:id="1291282393">
              <w:marLeft w:val="0"/>
              <w:marRight w:val="0"/>
              <w:marTop w:val="0"/>
              <w:marBottom w:val="0"/>
              <w:divBdr>
                <w:top w:val="none" w:sz="0" w:space="0" w:color="auto"/>
                <w:left w:val="none" w:sz="0" w:space="0" w:color="auto"/>
                <w:bottom w:val="none" w:sz="0" w:space="0" w:color="auto"/>
                <w:right w:val="none" w:sz="0" w:space="0" w:color="auto"/>
              </w:divBdr>
              <w:divsChild>
                <w:div w:id="1345475271">
                  <w:marLeft w:val="0"/>
                  <w:marRight w:val="0"/>
                  <w:marTop w:val="0"/>
                  <w:marBottom w:val="0"/>
                  <w:divBdr>
                    <w:top w:val="none" w:sz="0" w:space="0" w:color="auto"/>
                    <w:left w:val="none" w:sz="0" w:space="0" w:color="auto"/>
                    <w:bottom w:val="none" w:sz="0" w:space="0" w:color="auto"/>
                    <w:right w:val="none" w:sz="0" w:space="0" w:color="auto"/>
                  </w:divBdr>
                </w:div>
              </w:divsChild>
            </w:div>
            <w:div w:id="1274282708">
              <w:marLeft w:val="0"/>
              <w:marRight w:val="0"/>
              <w:marTop w:val="0"/>
              <w:marBottom w:val="0"/>
              <w:divBdr>
                <w:top w:val="none" w:sz="0" w:space="0" w:color="auto"/>
                <w:left w:val="none" w:sz="0" w:space="0" w:color="auto"/>
                <w:bottom w:val="none" w:sz="0" w:space="0" w:color="auto"/>
                <w:right w:val="none" w:sz="0" w:space="0" w:color="auto"/>
              </w:divBdr>
              <w:divsChild>
                <w:div w:id="472914704">
                  <w:marLeft w:val="0"/>
                  <w:marRight w:val="0"/>
                  <w:marTop w:val="0"/>
                  <w:marBottom w:val="0"/>
                  <w:divBdr>
                    <w:top w:val="none" w:sz="0" w:space="0" w:color="auto"/>
                    <w:left w:val="none" w:sz="0" w:space="0" w:color="auto"/>
                    <w:bottom w:val="none" w:sz="0" w:space="0" w:color="auto"/>
                    <w:right w:val="none" w:sz="0" w:space="0" w:color="auto"/>
                  </w:divBdr>
                </w:div>
              </w:divsChild>
            </w:div>
            <w:div w:id="579490554">
              <w:marLeft w:val="0"/>
              <w:marRight w:val="0"/>
              <w:marTop w:val="0"/>
              <w:marBottom w:val="0"/>
              <w:divBdr>
                <w:top w:val="none" w:sz="0" w:space="0" w:color="auto"/>
                <w:left w:val="none" w:sz="0" w:space="0" w:color="auto"/>
                <w:bottom w:val="none" w:sz="0" w:space="0" w:color="auto"/>
                <w:right w:val="none" w:sz="0" w:space="0" w:color="auto"/>
              </w:divBdr>
              <w:divsChild>
                <w:div w:id="436146068">
                  <w:marLeft w:val="0"/>
                  <w:marRight w:val="0"/>
                  <w:marTop w:val="0"/>
                  <w:marBottom w:val="0"/>
                  <w:divBdr>
                    <w:top w:val="none" w:sz="0" w:space="0" w:color="auto"/>
                    <w:left w:val="none" w:sz="0" w:space="0" w:color="auto"/>
                    <w:bottom w:val="none" w:sz="0" w:space="0" w:color="auto"/>
                    <w:right w:val="none" w:sz="0" w:space="0" w:color="auto"/>
                  </w:divBdr>
                </w:div>
              </w:divsChild>
            </w:div>
            <w:div w:id="1102652028">
              <w:marLeft w:val="0"/>
              <w:marRight w:val="0"/>
              <w:marTop w:val="0"/>
              <w:marBottom w:val="0"/>
              <w:divBdr>
                <w:top w:val="none" w:sz="0" w:space="0" w:color="auto"/>
                <w:left w:val="none" w:sz="0" w:space="0" w:color="auto"/>
                <w:bottom w:val="none" w:sz="0" w:space="0" w:color="auto"/>
                <w:right w:val="none" w:sz="0" w:space="0" w:color="auto"/>
              </w:divBdr>
              <w:divsChild>
                <w:div w:id="1049307040">
                  <w:marLeft w:val="0"/>
                  <w:marRight w:val="0"/>
                  <w:marTop w:val="0"/>
                  <w:marBottom w:val="0"/>
                  <w:divBdr>
                    <w:top w:val="none" w:sz="0" w:space="0" w:color="auto"/>
                    <w:left w:val="none" w:sz="0" w:space="0" w:color="auto"/>
                    <w:bottom w:val="none" w:sz="0" w:space="0" w:color="auto"/>
                    <w:right w:val="none" w:sz="0" w:space="0" w:color="auto"/>
                  </w:divBdr>
                </w:div>
              </w:divsChild>
            </w:div>
            <w:div w:id="1781023077">
              <w:marLeft w:val="0"/>
              <w:marRight w:val="0"/>
              <w:marTop w:val="0"/>
              <w:marBottom w:val="0"/>
              <w:divBdr>
                <w:top w:val="none" w:sz="0" w:space="0" w:color="auto"/>
                <w:left w:val="none" w:sz="0" w:space="0" w:color="auto"/>
                <w:bottom w:val="none" w:sz="0" w:space="0" w:color="auto"/>
                <w:right w:val="none" w:sz="0" w:space="0" w:color="auto"/>
              </w:divBdr>
              <w:divsChild>
                <w:div w:id="2013752567">
                  <w:marLeft w:val="0"/>
                  <w:marRight w:val="0"/>
                  <w:marTop w:val="0"/>
                  <w:marBottom w:val="0"/>
                  <w:divBdr>
                    <w:top w:val="none" w:sz="0" w:space="0" w:color="auto"/>
                    <w:left w:val="none" w:sz="0" w:space="0" w:color="auto"/>
                    <w:bottom w:val="none" w:sz="0" w:space="0" w:color="auto"/>
                    <w:right w:val="none" w:sz="0" w:space="0" w:color="auto"/>
                  </w:divBdr>
                </w:div>
              </w:divsChild>
            </w:div>
            <w:div w:id="1098058566">
              <w:marLeft w:val="0"/>
              <w:marRight w:val="0"/>
              <w:marTop w:val="0"/>
              <w:marBottom w:val="0"/>
              <w:divBdr>
                <w:top w:val="none" w:sz="0" w:space="0" w:color="auto"/>
                <w:left w:val="none" w:sz="0" w:space="0" w:color="auto"/>
                <w:bottom w:val="none" w:sz="0" w:space="0" w:color="auto"/>
                <w:right w:val="none" w:sz="0" w:space="0" w:color="auto"/>
              </w:divBdr>
              <w:divsChild>
                <w:div w:id="1776100173">
                  <w:marLeft w:val="0"/>
                  <w:marRight w:val="0"/>
                  <w:marTop w:val="0"/>
                  <w:marBottom w:val="0"/>
                  <w:divBdr>
                    <w:top w:val="none" w:sz="0" w:space="0" w:color="auto"/>
                    <w:left w:val="none" w:sz="0" w:space="0" w:color="auto"/>
                    <w:bottom w:val="none" w:sz="0" w:space="0" w:color="auto"/>
                    <w:right w:val="none" w:sz="0" w:space="0" w:color="auto"/>
                  </w:divBdr>
                </w:div>
              </w:divsChild>
            </w:div>
            <w:div w:id="1244333879">
              <w:marLeft w:val="0"/>
              <w:marRight w:val="0"/>
              <w:marTop w:val="0"/>
              <w:marBottom w:val="0"/>
              <w:divBdr>
                <w:top w:val="none" w:sz="0" w:space="0" w:color="auto"/>
                <w:left w:val="none" w:sz="0" w:space="0" w:color="auto"/>
                <w:bottom w:val="none" w:sz="0" w:space="0" w:color="auto"/>
                <w:right w:val="none" w:sz="0" w:space="0" w:color="auto"/>
              </w:divBdr>
              <w:divsChild>
                <w:div w:id="1783182575">
                  <w:marLeft w:val="0"/>
                  <w:marRight w:val="0"/>
                  <w:marTop w:val="0"/>
                  <w:marBottom w:val="0"/>
                  <w:divBdr>
                    <w:top w:val="none" w:sz="0" w:space="0" w:color="auto"/>
                    <w:left w:val="none" w:sz="0" w:space="0" w:color="auto"/>
                    <w:bottom w:val="none" w:sz="0" w:space="0" w:color="auto"/>
                    <w:right w:val="none" w:sz="0" w:space="0" w:color="auto"/>
                  </w:divBdr>
                </w:div>
              </w:divsChild>
            </w:div>
            <w:div w:id="1665743224">
              <w:marLeft w:val="0"/>
              <w:marRight w:val="0"/>
              <w:marTop w:val="0"/>
              <w:marBottom w:val="0"/>
              <w:divBdr>
                <w:top w:val="none" w:sz="0" w:space="0" w:color="auto"/>
                <w:left w:val="none" w:sz="0" w:space="0" w:color="auto"/>
                <w:bottom w:val="none" w:sz="0" w:space="0" w:color="auto"/>
                <w:right w:val="none" w:sz="0" w:space="0" w:color="auto"/>
              </w:divBdr>
              <w:divsChild>
                <w:div w:id="1638149009">
                  <w:marLeft w:val="0"/>
                  <w:marRight w:val="0"/>
                  <w:marTop w:val="0"/>
                  <w:marBottom w:val="0"/>
                  <w:divBdr>
                    <w:top w:val="none" w:sz="0" w:space="0" w:color="auto"/>
                    <w:left w:val="none" w:sz="0" w:space="0" w:color="auto"/>
                    <w:bottom w:val="none" w:sz="0" w:space="0" w:color="auto"/>
                    <w:right w:val="none" w:sz="0" w:space="0" w:color="auto"/>
                  </w:divBdr>
                </w:div>
              </w:divsChild>
            </w:div>
            <w:div w:id="1785805882">
              <w:marLeft w:val="0"/>
              <w:marRight w:val="0"/>
              <w:marTop w:val="0"/>
              <w:marBottom w:val="0"/>
              <w:divBdr>
                <w:top w:val="none" w:sz="0" w:space="0" w:color="auto"/>
                <w:left w:val="none" w:sz="0" w:space="0" w:color="auto"/>
                <w:bottom w:val="none" w:sz="0" w:space="0" w:color="auto"/>
                <w:right w:val="none" w:sz="0" w:space="0" w:color="auto"/>
              </w:divBdr>
              <w:divsChild>
                <w:div w:id="877007779">
                  <w:marLeft w:val="0"/>
                  <w:marRight w:val="0"/>
                  <w:marTop w:val="0"/>
                  <w:marBottom w:val="0"/>
                  <w:divBdr>
                    <w:top w:val="none" w:sz="0" w:space="0" w:color="auto"/>
                    <w:left w:val="none" w:sz="0" w:space="0" w:color="auto"/>
                    <w:bottom w:val="none" w:sz="0" w:space="0" w:color="auto"/>
                    <w:right w:val="none" w:sz="0" w:space="0" w:color="auto"/>
                  </w:divBdr>
                </w:div>
              </w:divsChild>
            </w:div>
            <w:div w:id="2077506181">
              <w:marLeft w:val="0"/>
              <w:marRight w:val="0"/>
              <w:marTop w:val="0"/>
              <w:marBottom w:val="0"/>
              <w:divBdr>
                <w:top w:val="none" w:sz="0" w:space="0" w:color="auto"/>
                <w:left w:val="none" w:sz="0" w:space="0" w:color="auto"/>
                <w:bottom w:val="none" w:sz="0" w:space="0" w:color="auto"/>
                <w:right w:val="none" w:sz="0" w:space="0" w:color="auto"/>
              </w:divBdr>
              <w:divsChild>
                <w:div w:id="5989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35361">
      <w:bodyDiv w:val="1"/>
      <w:marLeft w:val="0"/>
      <w:marRight w:val="0"/>
      <w:marTop w:val="0"/>
      <w:marBottom w:val="0"/>
      <w:divBdr>
        <w:top w:val="none" w:sz="0" w:space="0" w:color="auto"/>
        <w:left w:val="none" w:sz="0" w:space="0" w:color="auto"/>
        <w:bottom w:val="none" w:sz="0" w:space="0" w:color="auto"/>
        <w:right w:val="none" w:sz="0" w:space="0" w:color="auto"/>
      </w:divBdr>
    </w:div>
    <w:div w:id="1622031895">
      <w:bodyDiv w:val="1"/>
      <w:marLeft w:val="0"/>
      <w:marRight w:val="0"/>
      <w:marTop w:val="0"/>
      <w:marBottom w:val="0"/>
      <w:divBdr>
        <w:top w:val="none" w:sz="0" w:space="0" w:color="auto"/>
        <w:left w:val="none" w:sz="0" w:space="0" w:color="auto"/>
        <w:bottom w:val="none" w:sz="0" w:space="0" w:color="auto"/>
        <w:right w:val="none" w:sz="0" w:space="0" w:color="auto"/>
      </w:divBdr>
    </w:div>
    <w:div w:id="1629628836">
      <w:bodyDiv w:val="1"/>
      <w:marLeft w:val="0"/>
      <w:marRight w:val="0"/>
      <w:marTop w:val="0"/>
      <w:marBottom w:val="0"/>
      <w:divBdr>
        <w:top w:val="none" w:sz="0" w:space="0" w:color="auto"/>
        <w:left w:val="none" w:sz="0" w:space="0" w:color="auto"/>
        <w:bottom w:val="none" w:sz="0" w:space="0" w:color="auto"/>
        <w:right w:val="none" w:sz="0" w:space="0" w:color="auto"/>
      </w:divBdr>
    </w:div>
    <w:div w:id="1652129199">
      <w:bodyDiv w:val="1"/>
      <w:marLeft w:val="0"/>
      <w:marRight w:val="0"/>
      <w:marTop w:val="0"/>
      <w:marBottom w:val="0"/>
      <w:divBdr>
        <w:top w:val="none" w:sz="0" w:space="0" w:color="auto"/>
        <w:left w:val="none" w:sz="0" w:space="0" w:color="auto"/>
        <w:bottom w:val="none" w:sz="0" w:space="0" w:color="auto"/>
        <w:right w:val="none" w:sz="0" w:space="0" w:color="auto"/>
      </w:divBdr>
      <w:divsChild>
        <w:div w:id="2049796536">
          <w:marLeft w:val="0"/>
          <w:marRight w:val="0"/>
          <w:marTop w:val="0"/>
          <w:marBottom w:val="0"/>
          <w:divBdr>
            <w:top w:val="none" w:sz="0" w:space="0" w:color="auto"/>
            <w:left w:val="none" w:sz="0" w:space="0" w:color="auto"/>
            <w:bottom w:val="none" w:sz="0" w:space="0" w:color="auto"/>
            <w:right w:val="none" w:sz="0" w:space="0" w:color="auto"/>
          </w:divBdr>
          <w:divsChild>
            <w:div w:id="1580141662">
              <w:marLeft w:val="0"/>
              <w:marRight w:val="0"/>
              <w:marTop w:val="0"/>
              <w:marBottom w:val="0"/>
              <w:divBdr>
                <w:top w:val="none" w:sz="0" w:space="0" w:color="auto"/>
                <w:left w:val="none" w:sz="0" w:space="0" w:color="auto"/>
                <w:bottom w:val="none" w:sz="0" w:space="0" w:color="auto"/>
                <w:right w:val="none" w:sz="0" w:space="0" w:color="auto"/>
              </w:divBdr>
              <w:divsChild>
                <w:div w:id="19415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3516">
      <w:bodyDiv w:val="1"/>
      <w:marLeft w:val="0"/>
      <w:marRight w:val="0"/>
      <w:marTop w:val="0"/>
      <w:marBottom w:val="0"/>
      <w:divBdr>
        <w:top w:val="none" w:sz="0" w:space="0" w:color="auto"/>
        <w:left w:val="none" w:sz="0" w:space="0" w:color="auto"/>
        <w:bottom w:val="none" w:sz="0" w:space="0" w:color="auto"/>
        <w:right w:val="none" w:sz="0" w:space="0" w:color="auto"/>
      </w:divBdr>
    </w:div>
    <w:div w:id="1683555760">
      <w:bodyDiv w:val="1"/>
      <w:marLeft w:val="0"/>
      <w:marRight w:val="0"/>
      <w:marTop w:val="0"/>
      <w:marBottom w:val="0"/>
      <w:divBdr>
        <w:top w:val="none" w:sz="0" w:space="0" w:color="auto"/>
        <w:left w:val="none" w:sz="0" w:space="0" w:color="auto"/>
        <w:bottom w:val="none" w:sz="0" w:space="0" w:color="auto"/>
        <w:right w:val="none" w:sz="0" w:space="0" w:color="auto"/>
      </w:divBdr>
    </w:div>
    <w:div w:id="1712611373">
      <w:bodyDiv w:val="1"/>
      <w:marLeft w:val="0"/>
      <w:marRight w:val="0"/>
      <w:marTop w:val="0"/>
      <w:marBottom w:val="0"/>
      <w:divBdr>
        <w:top w:val="none" w:sz="0" w:space="0" w:color="auto"/>
        <w:left w:val="none" w:sz="0" w:space="0" w:color="auto"/>
        <w:bottom w:val="none" w:sz="0" w:space="0" w:color="auto"/>
        <w:right w:val="none" w:sz="0" w:space="0" w:color="auto"/>
      </w:divBdr>
    </w:div>
    <w:div w:id="1748267536">
      <w:bodyDiv w:val="1"/>
      <w:marLeft w:val="0"/>
      <w:marRight w:val="0"/>
      <w:marTop w:val="0"/>
      <w:marBottom w:val="0"/>
      <w:divBdr>
        <w:top w:val="none" w:sz="0" w:space="0" w:color="auto"/>
        <w:left w:val="none" w:sz="0" w:space="0" w:color="auto"/>
        <w:bottom w:val="none" w:sz="0" w:space="0" w:color="auto"/>
        <w:right w:val="none" w:sz="0" w:space="0" w:color="auto"/>
      </w:divBdr>
      <w:divsChild>
        <w:div w:id="970018597">
          <w:marLeft w:val="0"/>
          <w:marRight w:val="0"/>
          <w:marTop w:val="0"/>
          <w:marBottom w:val="0"/>
          <w:divBdr>
            <w:top w:val="none" w:sz="0" w:space="0" w:color="auto"/>
            <w:left w:val="none" w:sz="0" w:space="0" w:color="auto"/>
            <w:bottom w:val="none" w:sz="0" w:space="0" w:color="auto"/>
            <w:right w:val="none" w:sz="0" w:space="0" w:color="auto"/>
          </w:divBdr>
        </w:div>
        <w:div w:id="1365519464">
          <w:marLeft w:val="0"/>
          <w:marRight w:val="0"/>
          <w:marTop w:val="0"/>
          <w:marBottom w:val="0"/>
          <w:divBdr>
            <w:top w:val="none" w:sz="0" w:space="0" w:color="auto"/>
            <w:left w:val="none" w:sz="0" w:space="0" w:color="auto"/>
            <w:bottom w:val="none" w:sz="0" w:space="0" w:color="auto"/>
            <w:right w:val="none" w:sz="0" w:space="0" w:color="auto"/>
          </w:divBdr>
        </w:div>
        <w:div w:id="688606403">
          <w:marLeft w:val="0"/>
          <w:marRight w:val="0"/>
          <w:marTop w:val="0"/>
          <w:marBottom w:val="0"/>
          <w:divBdr>
            <w:top w:val="none" w:sz="0" w:space="0" w:color="auto"/>
            <w:left w:val="none" w:sz="0" w:space="0" w:color="auto"/>
            <w:bottom w:val="none" w:sz="0" w:space="0" w:color="auto"/>
            <w:right w:val="none" w:sz="0" w:space="0" w:color="auto"/>
          </w:divBdr>
        </w:div>
        <w:div w:id="2013290364">
          <w:marLeft w:val="0"/>
          <w:marRight w:val="0"/>
          <w:marTop w:val="0"/>
          <w:marBottom w:val="0"/>
          <w:divBdr>
            <w:top w:val="none" w:sz="0" w:space="0" w:color="auto"/>
            <w:left w:val="none" w:sz="0" w:space="0" w:color="auto"/>
            <w:bottom w:val="none" w:sz="0" w:space="0" w:color="auto"/>
            <w:right w:val="none" w:sz="0" w:space="0" w:color="auto"/>
          </w:divBdr>
        </w:div>
        <w:div w:id="1064793157">
          <w:marLeft w:val="0"/>
          <w:marRight w:val="0"/>
          <w:marTop w:val="0"/>
          <w:marBottom w:val="0"/>
          <w:divBdr>
            <w:top w:val="none" w:sz="0" w:space="0" w:color="auto"/>
            <w:left w:val="none" w:sz="0" w:space="0" w:color="auto"/>
            <w:bottom w:val="none" w:sz="0" w:space="0" w:color="auto"/>
            <w:right w:val="none" w:sz="0" w:space="0" w:color="auto"/>
          </w:divBdr>
        </w:div>
        <w:div w:id="453134713">
          <w:marLeft w:val="0"/>
          <w:marRight w:val="0"/>
          <w:marTop w:val="0"/>
          <w:marBottom w:val="0"/>
          <w:divBdr>
            <w:top w:val="none" w:sz="0" w:space="0" w:color="auto"/>
            <w:left w:val="none" w:sz="0" w:space="0" w:color="auto"/>
            <w:bottom w:val="none" w:sz="0" w:space="0" w:color="auto"/>
            <w:right w:val="none" w:sz="0" w:space="0" w:color="auto"/>
          </w:divBdr>
        </w:div>
        <w:div w:id="1156259364">
          <w:marLeft w:val="0"/>
          <w:marRight w:val="0"/>
          <w:marTop w:val="0"/>
          <w:marBottom w:val="0"/>
          <w:divBdr>
            <w:top w:val="none" w:sz="0" w:space="0" w:color="auto"/>
            <w:left w:val="none" w:sz="0" w:space="0" w:color="auto"/>
            <w:bottom w:val="none" w:sz="0" w:space="0" w:color="auto"/>
            <w:right w:val="none" w:sz="0" w:space="0" w:color="auto"/>
          </w:divBdr>
        </w:div>
      </w:divsChild>
    </w:div>
    <w:div w:id="1799371664">
      <w:bodyDiv w:val="1"/>
      <w:marLeft w:val="0"/>
      <w:marRight w:val="0"/>
      <w:marTop w:val="0"/>
      <w:marBottom w:val="0"/>
      <w:divBdr>
        <w:top w:val="none" w:sz="0" w:space="0" w:color="auto"/>
        <w:left w:val="none" w:sz="0" w:space="0" w:color="auto"/>
        <w:bottom w:val="none" w:sz="0" w:space="0" w:color="auto"/>
        <w:right w:val="none" w:sz="0" w:space="0" w:color="auto"/>
      </w:divBdr>
      <w:divsChild>
        <w:div w:id="1201623739">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31965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8548">
      <w:bodyDiv w:val="1"/>
      <w:marLeft w:val="0"/>
      <w:marRight w:val="0"/>
      <w:marTop w:val="0"/>
      <w:marBottom w:val="0"/>
      <w:divBdr>
        <w:top w:val="none" w:sz="0" w:space="0" w:color="auto"/>
        <w:left w:val="none" w:sz="0" w:space="0" w:color="auto"/>
        <w:bottom w:val="none" w:sz="0" w:space="0" w:color="auto"/>
        <w:right w:val="none" w:sz="0" w:space="0" w:color="auto"/>
      </w:divBdr>
      <w:divsChild>
        <w:div w:id="1315838410">
          <w:marLeft w:val="0"/>
          <w:marRight w:val="0"/>
          <w:marTop w:val="0"/>
          <w:marBottom w:val="0"/>
          <w:divBdr>
            <w:top w:val="none" w:sz="0" w:space="0" w:color="auto"/>
            <w:left w:val="none" w:sz="0" w:space="0" w:color="auto"/>
            <w:bottom w:val="none" w:sz="0" w:space="0" w:color="auto"/>
            <w:right w:val="none" w:sz="0" w:space="0" w:color="auto"/>
          </w:divBdr>
          <w:divsChild>
            <w:div w:id="502665392">
              <w:marLeft w:val="0"/>
              <w:marRight w:val="0"/>
              <w:marTop w:val="0"/>
              <w:marBottom w:val="0"/>
              <w:divBdr>
                <w:top w:val="none" w:sz="0" w:space="0" w:color="auto"/>
                <w:left w:val="none" w:sz="0" w:space="0" w:color="auto"/>
                <w:bottom w:val="none" w:sz="0" w:space="0" w:color="auto"/>
                <w:right w:val="none" w:sz="0" w:space="0" w:color="auto"/>
              </w:divBdr>
              <w:divsChild>
                <w:div w:id="20113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06761">
      <w:bodyDiv w:val="1"/>
      <w:marLeft w:val="0"/>
      <w:marRight w:val="0"/>
      <w:marTop w:val="0"/>
      <w:marBottom w:val="0"/>
      <w:divBdr>
        <w:top w:val="none" w:sz="0" w:space="0" w:color="auto"/>
        <w:left w:val="none" w:sz="0" w:space="0" w:color="auto"/>
        <w:bottom w:val="none" w:sz="0" w:space="0" w:color="auto"/>
        <w:right w:val="none" w:sz="0" w:space="0" w:color="auto"/>
      </w:divBdr>
      <w:divsChild>
        <w:div w:id="1697653849">
          <w:marLeft w:val="0"/>
          <w:marRight w:val="0"/>
          <w:marTop w:val="0"/>
          <w:marBottom w:val="0"/>
          <w:divBdr>
            <w:top w:val="none" w:sz="0" w:space="0" w:color="auto"/>
            <w:left w:val="none" w:sz="0" w:space="0" w:color="auto"/>
            <w:bottom w:val="none" w:sz="0" w:space="0" w:color="auto"/>
            <w:right w:val="none" w:sz="0" w:space="0" w:color="auto"/>
          </w:divBdr>
          <w:divsChild>
            <w:div w:id="1270434757">
              <w:marLeft w:val="0"/>
              <w:marRight w:val="0"/>
              <w:marTop w:val="0"/>
              <w:marBottom w:val="0"/>
              <w:divBdr>
                <w:top w:val="none" w:sz="0" w:space="0" w:color="auto"/>
                <w:left w:val="none" w:sz="0" w:space="0" w:color="auto"/>
                <w:bottom w:val="none" w:sz="0" w:space="0" w:color="auto"/>
                <w:right w:val="none" w:sz="0" w:space="0" w:color="auto"/>
              </w:divBdr>
              <w:divsChild>
                <w:div w:id="19877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0080">
      <w:bodyDiv w:val="1"/>
      <w:marLeft w:val="0"/>
      <w:marRight w:val="0"/>
      <w:marTop w:val="0"/>
      <w:marBottom w:val="0"/>
      <w:divBdr>
        <w:top w:val="none" w:sz="0" w:space="0" w:color="auto"/>
        <w:left w:val="none" w:sz="0" w:space="0" w:color="auto"/>
        <w:bottom w:val="none" w:sz="0" w:space="0" w:color="auto"/>
        <w:right w:val="none" w:sz="0" w:space="0" w:color="auto"/>
      </w:divBdr>
    </w:div>
    <w:div w:id="1864056092">
      <w:bodyDiv w:val="1"/>
      <w:marLeft w:val="0"/>
      <w:marRight w:val="0"/>
      <w:marTop w:val="0"/>
      <w:marBottom w:val="0"/>
      <w:divBdr>
        <w:top w:val="none" w:sz="0" w:space="0" w:color="auto"/>
        <w:left w:val="none" w:sz="0" w:space="0" w:color="auto"/>
        <w:bottom w:val="none" w:sz="0" w:space="0" w:color="auto"/>
        <w:right w:val="none" w:sz="0" w:space="0" w:color="auto"/>
      </w:divBdr>
    </w:div>
    <w:div w:id="1868173368">
      <w:bodyDiv w:val="1"/>
      <w:marLeft w:val="0"/>
      <w:marRight w:val="0"/>
      <w:marTop w:val="0"/>
      <w:marBottom w:val="0"/>
      <w:divBdr>
        <w:top w:val="none" w:sz="0" w:space="0" w:color="auto"/>
        <w:left w:val="none" w:sz="0" w:space="0" w:color="auto"/>
        <w:bottom w:val="none" w:sz="0" w:space="0" w:color="auto"/>
        <w:right w:val="none" w:sz="0" w:space="0" w:color="auto"/>
      </w:divBdr>
    </w:div>
    <w:div w:id="1869487264">
      <w:bodyDiv w:val="1"/>
      <w:marLeft w:val="0"/>
      <w:marRight w:val="0"/>
      <w:marTop w:val="0"/>
      <w:marBottom w:val="0"/>
      <w:divBdr>
        <w:top w:val="none" w:sz="0" w:space="0" w:color="auto"/>
        <w:left w:val="none" w:sz="0" w:space="0" w:color="auto"/>
        <w:bottom w:val="none" w:sz="0" w:space="0" w:color="auto"/>
        <w:right w:val="none" w:sz="0" w:space="0" w:color="auto"/>
      </w:divBdr>
    </w:div>
    <w:div w:id="1871718950">
      <w:bodyDiv w:val="1"/>
      <w:marLeft w:val="0"/>
      <w:marRight w:val="0"/>
      <w:marTop w:val="0"/>
      <w:marBottom w:val="0"/>
      <w:divBdr>
        <w:top w:val="none" w:sz="0" w:space="0" w:color="auto"/>
        <w:left w:val="none" w:sz="0" w:space="0" w:color="auto"/>
        <w:bottom w:val="none" w:sz="0" w:space="0" w:color="auto"/>
        <w:right w:val="none" w:sz="0" w:space="0" w:color="auto"/>
      </w:divBdr>
    </w:div>
    <w:div w:id="1896116731">
      <w:bodyDiv w:val="1"/>
      <w:marLeft w:val="0"/>
      <w:marRight w:val="0"/>
      <w:marTop w:val="0"/>
      <w:marBottom w:val="0"/>
      <w:divBdr>
        <w:top w:val="none" w:sz="0" w:space="0" w:color="auto"/>
        <w:left w:val="none" w:sz="0" w:space="0" w:color="auto"/>
        <w:bottom w:val="none" w:sz="0" w:space="0" w:color="auto"/>
        <w:right w:val="none" w:sz="0" w:space="0" w:color="auto"/>
      </w:divBdr>
    </w:div>
    <w:div w:id="1908176569">
      <w:bodyDiv w:val="1"/>
      <w:marLeft w:val="0"/>
      <w:marRight w:val="0"/>
      <w:marTop w:val="0"/>
      <w:marBottom w:val="0"/>
      <w:divBdr>
        <w:top w:val="none" w:sz="0" w:space="0" w:color="auto"/>
        <w:left w:val="none" w:sz="0" w:space="0" w:color="auto"/>
        <w:bottom w:val="none" w:sz="0" w:space="0" w:color="auto"/>
        <w:right w:val="none" w:sz="0" w:space="0" w:color="auto"/>
      </w:divBdr>
      <w:divsChild>
        <w:div w:id="1369645008">
          <w:marLeft w:val="0"/>
          <w:marRight w:val="0"/>
          <w:marTop w:val="0"/>
          <w:marBottom w:val="0"/>
          <w:divBdr>
            <w:top w:val="none" w:sz="0" w:space="0" w:color="auto"/>
            <w:left w:val="none" w:sz="0" w:space="0" w:color="auto"/>
            <w:bottom w:val="none" w:sz="0" w:space="0" w:color="auto"/>
            <w:right w:val="none" w:sz="0" w:space="0" w:color="auto"/>
          </w:divBdr>
          <w:divsChild>
            <w:div w:id="259920486">
              <w:marLeft w:val="0"/>
              <w:marRight w:val="0"/>
              <w:marTop w:val="0"/>
              <w:marBottom w:val="0"/>
              <w:divBdr>
                <w:top w:val="none" w:sz="0" w:space="0" w:color="auto"/>
                <w:left w:val="none" w:sz="0" w:space="0" w:color="auto"/>
                <w:bottom w:val="none" w:sz="0" w:space="0" w:color="auto"/>
                <w:right w:val="none" w:sz="0" w:space="0" w:color="auto"/>
              </w:divBdr>
              <w:divsChild>
                <w:div w:id="15159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41948">
      <w:bodyDiv w:val="1"/>
      <w:marLeft w:val="0"/>
      <w:marRight w:val="0"/>
      <w:marTop w:val="0"/>
      <w:marBottom w:val="0"/>
      <w:divBdr>
        <w:top w:val="none" w:sz="0" w:space="0" w:color="auto"/>
        <w:left w:val="none" w:sz="0" w:space="0" w:color="auto"/>
        <w:bottom w:val="none" w:sz="0" w:space="0" w:color="auto"/>
        <w:right w:val="none" w:sz="0" w:space="0" w:color="auto"/>
      </w:divBdr>
      <w:divsChild>
        <w:div w:id="1128814968">
          <w:marLeft w:val="0"/>
          <w:marRight w:val="0"/>
          <w:marTop w:val="0"/>
          <w:marBottom w:val="0"/>
          <w:divBdr>
            <w:top w:val="none" w:sz="0" w:space="0" w:color="auto"/>
            <w:left w:val="none" w:sz="0" w:space="0" w:color="auto"/>
            <w:bottom w:val="none" w:sz="0" w:space="0" w:color="auto"/>
            <w:right w:val="none" w:sz="0" w:space="0" w:color="auto"/>
          </w:divBdr>
          <w:divsChild>
            <w:div w:id="1216088947">
              <w:marLeft w:val="0"/>
              <w:marRight w:val="0"/>
              <w:marTop w:val="0"/>
              <w:marBottom w:val="0"/>
              <w:divBdr>
                <w:top w:val="none" w:sz="0" w:space="0" w:color="auto"/>
                <w:left w:val="none" w:sz="0" w:space="0" w:color="auto"/>
                <w:bottom w:val="none" w:sz="0" w:space="0" w:color="auto"/>
                <w:right w:val="none" w:sz="0" w:space="0" w:color="auto"/>
              </w:divBdr>
              <w:divsChild>
                <w:div w:id="5263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29286">
      <w:bodyDiv w:val="1"/>
      <w:marLeft w:val="0"/>
      <w:marRight w:val="0"/>
      <w:marTop w:val="0"/>
      <w:marBottom w:val="0"/>
      <w:divBdr>
        <w:top w:val="none" w:sz="0" w:space="0" w:color="auto"/>
        <w:left w:val="none" w:sz="0" w:space="0" w:color="auto"/>
        <w:bottom w:val="none" w:sz="0" w:space="0" w:color="auto"/>
        <w:right w:val="none" w:sz="0" w:space="0" w:color="auto"/>
      </w:divBdr>
      <w:divsChild>
        <w:div w:id="170147420">
          <w:marLeft w:val="0"/>
          <w:marRight w:val="0"/>
          <w:marTop w:val="0"/>
          <w:marBottom w:val="0"/>
          <w:divBdr>
            <w:top w:val="none" w:sz="0" w:space="0" w:color="auto"/>
            <w:left w:val="none" w:sz="0" w:space="0" w:color="auto"/>
            <w:bottom w:val="none" w:sz="0" w:space="0" w:color="auto"/>
            <w:right w:val="none" w:sz="0" w:space="0" w:color="auto"/>
          </w:divBdr>
          <w:divsChild>
            <w:div w:id="1442649366">
              <w:marLeft w:val="0"/>
              <w:marRight w:val="0"/>
              <w:marTop w:val="0"/>
              <w:marBottom w:val="0"/>
              <w:divBdr>
                <w:top w:val="none" w:sz="0" w:space="0" w:color="auto"/>
                <w:left w:val="none" w:sz="0" w:space="0" w:color="auto"/>
                <w:bottom w:val="none" w:sz="0" w:space="0" w:color="auto"/>
                <w:right w:val="none" w:sz="0" w:space="0" w:color="auto"/>
              </w:divBdr>
              <w:divsChild>
                <w:div w:id="20560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9894">
      <w:bodyDiv w:val="1"/>
      <w:marLeft w:val="0"/>
      <w:marRight w:val="0"/>
      <w:marTop w:val="0"/>
      <w:marBottom w:val="0"/>
      <w:divBdr>
        <w:top w:val="none" w:sz="0" w:space="0" w:color="auto"/>
        <w:left w:val="none" w:sz="0" w:space="0" w:color="auto"/>
        <w:bottom w:val="none" w:sz="0" w:space="0" w:color="auto"/>
        <w:right w:val="none" w:sz="0" w:space="0" w:color="auto"/>
      </w:divBdr>
    </w:div>
    <w:div w:id="1965457162">
      <w:bodyDiv w:val="1"/>
      <w:marLeft w:val="0"/>
      <w:marRight w:val="0"/>
      <w:marTop w:val="0"/>
      <w:marBottom w:val="0"/>
      <w:divBdr>
        <w:top w:val="none" w:sz="0" w:space="0" w:color="auto"/>
        <w:left w:val="none" w:sz="0" w:space="0" w:color="auto"/>
        <w:bottom w:val="none" w:sz="0" w:space="0" w:color="auto"/>
        <w:right w:val="none" w:sz="0" w:space="0" w:color="auto"/>
      </w:divBdr>
    </w:div>
    <w:div w:id="1977836528">
      <w:bodyDiv w:val="1"/>
      <w:marLeft w:val="0"/>
      <w:marRight w:val="0"/>
      <w:marTop w:val="0"/>
      <w:marBottom w:val="0"/>
      <w:divBdr>
        <w:top w:val="none" w:sz="0" w:space="0" w:color="auto"/>
        <w:left w:val="none" w:sz="0" w:space="0" w:color="auto"/>
        <w:bottom w:val="none" w:sz="0" w:space="0" w:color="auto"/>
        <w:right w:val="none" w:sz="0" w:space="0" w:color="auto"/>
      </w:divBdr>
    </w:div>
    <w:div w:id="1995143160">
      <w:bodyDiv w:val="1"/>
      <w:marLeft w:val="0"/>
      <w:marRight w:val="0"/>
      <w:marTop w:val="0"/>
      <w:marBottom w:val="0"/>
      <w:divBdr>
        <w:top w:val="none" w:sz="0" w:space="0" w:color="auto"/>
        <w:left w:val="none" w:sz="0" w:space="0" w:color="auto"/>
        <w:bottom w:val="none" w:sz="0" w:space="0" w:color="auto"/>
        <w:right w:val="none" w:sz="0" w:space="0" w:color="auto"/>
      </w:divBdr>
    </w:div>
    <w:div w:id="2019309493">
      <w:bodyDiv w:val="1"/>
      <w:marLeft w:val="0"/>
      <w:marRight w:val="0"/>
      <w:marTop w:val="0"/>
      <w:marBottom w:val="0"/>
      <w:divBdr>
        <w:top w:val="none" w:sz="0" w:space="0" w:color="auto"/>
        <w:left w:val="none" w:sz="0" w:space="0" w:color="auto"/>
        <w:bottom w:val="none" w:sz="0" w:space="0" w:color="auto"/>
        <w:right w:val="none" w:sz="0" w:space="0" w:color="auto"/>
      </w:divBdr>
      <w:divsChild>
        <w:div w:id="575700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650147">
              <w:marLeft w:val="0"/>
              <w:marRight w:val="0"/>
              <w:marTop w:val="0"/>
              <w:marBottom w:val="0"/>
              <w:divBdr>
                <w:top w:val="none" w:sz="0" w:space="0" w:color="auto"/>
                <w:left w:val="none" w:sz="0" w:space="0" w:color="auto"/>
                <w:bottom w:val="none" w:sz="0" w:space="0" w:color="auto"/>
                <w:right w:val="none" w:sz="0" w:space="0" w:color="auto"/>
              </w:divBdr>
              <w:divsChild>
                <w:div w:id="1609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88336">
      <w:bodyDiv w:val="1"/>
      <w:marLeft w:val="0"/>
      <w:marRight w:val="0"/>
      <w:marTop w:val="0"/>
      <w:marBottom w:val="0"/>
      <w:divBdr>
        <w:top w:val="none" w:sz="0" w:space="0" w:color="auto"/>
        <w:left w:val="none" w:sz="0" w:space="0" w:color="auto"/>
        <w:bottom w:val="none" w:sz="0" w:space="0" w:color="auto"/>
        <w:right w:val="none" w:sz="0" w:space="0" w:color="auto"/>
      </w:divBdr>
    </w:div>
    <w:div w:id="2085107360">
      <w:bodyDiv w:val="1"/>
      <w:marLeft w:val="0"/>
      <w:marRight w:val="0"/>
      <w:marTop w:val="0"/>
      <w:marBottom w:val="0"/>
      <w:divBdr>
        <w:top w:val="none" w:sz="0" w:space="0" w:color="auto"/>
        <w:left w:val="none" w:sz="0" w:space="0" w:color="auto"/>
        <w:bottom w:val="none" w:sz="0" w:space="0" w:color="auto"/>
        <w:right w:val="none" w:sz="0" w:space="0" w:color="auto"/>
      </w:divBdr>
      <w:divsChild>
        <w:div w:id="714887961">
          <w:marLeft w:val="0"/>
          <w:marRight w:val="0"/>
          <w:marTop w:val="0"/>
          <w:marBottom w:val="0"/>
          <w:divBdr>
            <w:top w:val="none" w:sz="0" w:space="0" w:color="auto"/>
            <w:left w:val="none" w:sz="0" w:space="0" w:color="auto"/>
            <w:bottom w:val="none" w:sz="0" w:space="0" w:color="auto"/>
            <w:right w:val="none" w:sz="0" w:space="0" w:color="auto"/>
          </w:divBdr>
          <w:divsChild>
            <w:div w:id="1356351104">
              <w:marLeft w:val="0"/>
              <w:marRight w:val="0"/>
              <w:marTop w:val="0"/>
              <w:marBottom w:val="0"/>
              <w:divBdr>
                <w:top w:val="none" w:sz="0" w:space="0" w:color="auto"/>
                <w:left w:val="none" w:sz="0" w:space="0" w:color="auto"/>
                <w:bottom w:val="none" w:sz="0" w:space="0" w:color="auto"/>
                <w:right w:val="none" w:sz="0" w:space="0" w:color="auto"/>
              </w:divBdr>
              <w:divsChild>
                <w:div w:id="489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3213">
      <w:bodyDiv w:val="1"/>
      <w:marLeft w:val="0"/>
      <w:marRight w:val="0"/>
      <w:marTop w:val="0"/>
      <w:marBottom w:val="0"/>
      <w:divBdr>
        <w:top w:val="none" w:sz="0" w:space="0" w:color="auto"/>
        <w:left w:val="none" w:sz="0" w:space="0" w:color="auto"/>
        <w:bottom w:val="none" w:sz="0" w:space="0" w:color="auto"/>
        <w:right w:val="none" w:sz="0" w:space="0" w:color="auto"/>
      </w:divBdr>
    </w:div>
    <w:div w:id="2115401166">
      <w:bodyDiv w:val="1"/>
      <w:marLeft w:val="0"/>
      <w:marRight w:val="0"/>
      <w:marTop w:val="0"/>
      <w:marBottom w:val="0"/>
      <w:divBdr>
        <w:top w:val="none" w:sz="0" w:space="0" w:color="auto"/>
        <w:left w:val="none" w:sz="0" w:space="0" w:color="auto"/>
        <w:bottom w:val="none" w:sz="0" w:space="0" w:color="auto"/>
        <w:right w:val="none" w:sz="0" w:space="0" w:color="auto"/>
      </w:divBdr>
    </w:div>
    <w:div w:id="2116366469">
      <w:bodyDiv w:val="1"/>
      <w:marLeft w:val="0"/>
      <w:marRight w:val="0"/>
      <w:marTop w:val="0"/>
      <w:marBottom w:val="0"/>
      <w:divBdr>
        <w:top w:val="none" w:sz="0" w:space="0" w:color="auto"/>
        <w:left w:val="none" w:sz="0" w:space="0" w:color="auto"/>
        <w:bottom w:val="none" w:sz="0" w:space="0" w:color="auto"/>
        <w:right w:val="none" w:sz="0" w:space="0" w:color="auto"/>
      </w:divBdr>
    </w:div>
    <w:div w:id="2141262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docplayer.nl/4509675-Kwaliteit-van-leven-assessment-in-de-dermatologische-praktijk-een-praktische-leidraad.html" TargetMode="External"/><Relationship Id="rId26" Type="http://schemas.openxmlformats.org/officeDocument/2006/relationships/image" Target="media/image7.emf"/><Relationship Id="rId39" Type="http://schemas.openxmlformats.org/officeDocument/2006/relationships/package" Target="embeddings/Microsoft_Word_Document4.docx"/><Relationship Id="rId3" Type="http://schemas.openxmlformats.org/officeDocument/2006/relationships/numbering" Target="numbering.xml"/><Relationship Id="rId21" Type="http://schemas.openxmlformats.org/officeDocument/2006/relationships/hyperlink" Target="https://www.scribd.com/document/1186801/skindex-handleiding" TargetMode="External"/><Relationship Id="rId34" Type="http://schemas.openxmlformats.org/officeDocument/2006/relationships/image" Target="media/image14.emf"/><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link.springer.com/article/10.1007/s12414-018-0309-3" TargetMode="External"/><Relationship Id="rId25" Type="http://schemas.openxmlformats.org/officeDocument/2006/relationships/package" Target="embeddings/Microsoft_Word_Document.docx"/><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huidfonds.nl/dit-doen-wij/zorgverbetering/" TargetMode="External"/><Relationship Id="rId20" Type="http://schemas.openxmlformats.org/officeDocument/2006/relationships/hyperlink" Target="file:///C:\Users\manoloshane\Downloads\NVH%20beroepsprofiel%20(3).pdf" TargetMode="External"/><Relationship Id="rId29" Type="http://schemas.openxmlformats.org/officeDocument/2006/relationships/image" Target="media/image9.png"/><Relationship Id="rId41"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package" Target="embeddings/Microsoft_Word_Document3.docx"/><Relationship Id="rId40" Type="http://schemas.openxmlformats.org/officeDocument/2006/relationships/image" Target="media/image17.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uidfonds.nl/94-van-huidtherapeuten-ziet-patienten-met-verminderde-kwaliteit-van-leven/" TargetMode="External"/><Relationship Id="rId23" Type="http://schemas.openxmlformats.org/officeDocument/2006/relationships/image" Target="media/image5.png"/><Relationship Id="rId28" Type="http://schemas.openxmlformats.org/officeDocument/2006/relationships/image" Target="media/image8.tiff"/><Relationship Id="rId36" Type="http://schemas.openxmlformats.org/officeDocument/2006/relationships/image" Target="media/image15.emf"/><Relationship Id="rId10" Type="http://schemas.openxmlformats.org/officeDocument/2006/relationships/hyperlink" Target="mailto:N.vanLobenstein@hhs.nl" TargetMode="External"/><Relationship Id="rId19" Type="http://schemas.openxmlformats.org/officeDocument/2006/relationships/hyperlink" Target="https://doi.org/10.1111/jdv.13805" TargetMode="External"/><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link.springer.com/article/10.1007/BF03059951" TargetMode="External"/><Relationship Id="rId22" Type="http://schemas.openxmlformats.org/officeDocument/2006/relationships/hyperlink" Target="file:///C:\Users\manoloshane\Downloads\ORMeerdanalleenacnevulgarisADNH20100616.pdf" TargetMode="External"/><Relationship Id="rId27" Type="http://schemas.openxmlformats.org/officeDocument/2006/relationships/package" Target="embeddings/Microsoft_Word_Document1.docx"/><Relationship Id="rId30" Type="http://schemas.openxmlformats.org/officeDocument/2006/relationships/image" Target="media/image10.png"/><Relationship Id="rId35" Type="http://schemas.openxmlformats.org/officeDocument/2006/relationships/package" Target="embeddings/Microsoft_Word_Document2.docx"/><Relationship Id="rId43" Type="http://schemas.openxmlformats.org/officeDocument/2006/relationships/image" Target="media/image19.emf"/><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2018-06-26T00:00:00</PublishDate>
  <Abstract>Victoria Zakrijeva/13055445</Abstract>
  <CompanyAddress>25 Juni 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DFC575-ADBE-4473-8163-BBBC77587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8528</Words>
  <Characters>46908</Characters>
  <Application>Microsoft Office Word</Application>
  <DocSecurity>4</DocSecurity>
  <Lines>390</Lines>
  <Paragraphs>110</Paragraphs>
  <ScaleCrop>false</ScaleCrop>
  <HeadingPairs>
    <vt:vector size="2" baseType="variant">
      <vt:variant>
        <vt:lpstr>Titel</vt:lpstr>
      </vt:variant>
      <vt:variant>
        <vt:i4>1</vt:i4>
      </vt:variant>
    </vt:vector>
  </HeadingPairs>
  <TitlesOfParts>
    <vt:vector size="1" baseType="lpstr">
      <vt:lpstr>Meer dan alleen littekens</vt:lpstr>
    </vt:vector>
  </TitlesOfParts>
  <Company/>
  <LinksUpToDate>false</LinksUpToDate>
  <CharactersWithSpaces>55326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 dan alleen littekens</dc:title>
  <dc:subject>Concept</dc:subject>
  <dc:creator>VICTORIA ZAKRIJEVA 13055445</dc:creator>
  <cp:keywords/>
  <dc:description/>
  <cp:lastModifiedBy>Ammeraal - Deelen, S.J.</cp:lastModifiedBy>
  <cp:revision>2</cp:revision>
  <cp:lastPrinted>2018-10-26T10:32:00Z</cp:lastPrinted>
  <dcterms:created xsi:type="dcterms:W3CDTF">2019-06-24T09:38:00Z</dcterms:created>
  <dcterms:modified xsi:type="dcterms:W3CDTF">2019-06-24T09:38:00Z</dcterms:modified>
</cp:coreProperties>
</file>