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bottomFromText="720" w:vertAnchor="page" w:horzAnchor="page" w:tblpX="3844" w:tblpY="3567"/>
        <w:tblW w:w="4102" w:type="pct"/>
        <w:tblLook w:val="04A0"/>
      </w:tblPr>
      <w:tblGrid>
        <w:gridCol w:w="7620"/>
      </w:tblGrid>
      <w:tr w:rsidR="00F07153" w:rsidRPr="005168A9" w:rsidTr="00CC7E25">
        <w:trPr>
          <w:trHeight w:val="1179"/>
        </w:trPr>
        <w:tc>
          <w:tcPr>
            <w:tcW w:w="7620" w:type="dxa"/>
          </w:tcPr>
          <w:p w:rsidR="00F07153" w:rsidRPr="005168A9" w:rsidRDefault="00F442CE" w:rsidP="00F07153">
            <w:pPr>
              <w:pStyle w:val="Title"/>
              <w:rPr>
                <w:sz w:val="140"/>
                <w:szCs w:val="140"/>
              </w:rPr>
            </w:pPr>
            <w:sdt>
              <w:sdtPr>
                <w:alias w:val="Title"/>
                <w:id w:val="1934172987"/>
                <w:placeholder>
                  <w:docPart w:val="C6BBB4A00B1246979206AAA4B60C98AF"/>
                </w:placeholder>
                <w:dataBinding w:prefixMappings="xmlns:ns0='http://schemas.openxmlformats.org/package/2006/metadata/core-properties' xmlns:ns1='http://purl.org/dc/elements/1.1/'" w:xpath="/ns0:coreProperties[1]/ns1:title[1]" w:storeItemID="{6C3C8BC8-F283-45AE-878A-BAB7291924A1}"/>
                <w:text/>
              </w:sdtPr>
              <w:sdtContent>
                <w:r w:rsidR="00292F5C">
                  <w:t>Bijlagen</w:t>
                </w:r>
              </w:sdtContent>
            </w:sdt>
          </w:p>
        </w:tc>
      </w:tr>
      <w:tr w:rsidR="00F07153" w:rsidRPr="005168A9" w:rsidTr="00CC7E25">
        <w:trPr>
          <w:trHeight w:val="1179"/>
        </w:trPr>
        <w:tc>
          <w:tcPr>
            <w:tcW w:w="7620" w:type="dxa"/>
          </w:tcPr>
          <w:p w:rsidR="00F07153" w:rsidRPr="000D2CED" w:rsidRDefault="007361E2" w:rsidP="007361E2">
            <w:pPr>
              <w:pStyle w:val="Title"/>
              <w:rPr>
                <w:i w:val="0"/>
                <w:color w:val="FF0000"/>
                <w:sz w:val="48"/>
                <w:szCs w:val="48"/>
              </w:rPr>
            </w:pPr>
            <w:r>
              <w:rPr>
                <w:i w:val="0"/>
                <w:color w:val="FF0000"/>
                <w:sz w:val="48"/>
                <w:szCs w:val="48"/>
              </w:rPr>
              <w:t>A</w:t>
            </w:r>
            <w:r w:rsidR="00100173">
              <w:rPr>
                <w:i w:val="0"/>
                <w:color w:val="FF0000"/>
                <w:sz w:val="48"/>
                <w:szCs w:val="48"/>
              </w:rPr>
              <w:t>fstudeerverslag</w:t>
            </w:r>
          </w:p>
        </w:tc>
      </w:tr>
    </w:tbl>
    <w:p w:rsidR="00CD00B9" w:rsidRPr="00B73568" w:rsidRDefault="008A6DB8">
      <w:r>
        <w:rPr>
          <w:noProof/>
          <w:lang w:eastAsia="nl-NL"/>
        </w:rPr>
        <w:drawing>
          <wp:anchor distT="0" distB="0" distL="114300" distR="114300" simplePos="0" relativeHeight="251740160" behindDoc="1" locked="0" layoutInCell="1" allowOverlap="1">
            <wp:simplePos x="0" y="0"/>
            <wp:positionH relativeFrom="column">
              <wp:posOffset>4831715</wp:posOffset>
            </wp:positionH>
            <wp:positionV relativeFrom="paragraph">
              <wp:posOffset>-602615</wp:posOffset>
            </wp:positionV>
            <wp:extent cx="1558290" cy="664845"/>
            <wp:effectExtent l="0" t="0" r="0" b="0"/>
            <wp:wrapTight wrapText="bothSides">
              <wp:wrapPolygon edited="0">
                <wp:start x="4225" y="0"/>
                <wp:lineTo x="2112" y="9903"/>
                <wp:lineTo x="0" y="14235"/>
                <wp:lineTo x="0" y="21043"/>
                <wp:lineTo x="20861" y="21043"/>
                <wp:lineTo x="21389" y="10521"/>
                <wp:lineTo x="21389" y="3713"/>
                <wp:lineTo x="7922" y="0"/>
                <wp:lineTo x="4225" y="0"/>
              </wp:wrapPolygon>
            </wp:wrapTight>
            <wp:docPr id="34" name="Picture 5" descr="aon_logo_no_clear_space_r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on_logo_no_clear_space_red_CMYK.jpg"/>
                    <pic:cNvPicPr>
                      <a:picLocks noChangeAspect="1" noChangeArrowheads="1"/>
                    </pic:cNvPicPr>
                  </pic:nvPicPr>
                  <pic:blipFill>
                    <a:blip r:embed="rId9" r:link="rId10" cstate="print"/>
                    <a:srcRect/>
                    <a:stretch>
                      <a:fillRect/>
                    </a:stretch>
                  </pic:blipFill>
                  <pic:spPr bwMode="auto">
                    <a:xfrm>
                      <a:off x="0" y="0"/>
                      <a:ext cx="1558290" cy="66484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738112" behindDoc="0" locked="0" layoutInCell="1" allowOverlap="1">
            <wp:simplePos x="0" y="0"/>
            <wp:positionH relativeFrom="column">
              <wp:posOffset>429260</wp:posOffset>
            </wp:positionH>
            <wp:positionV relativeFrom="paragraph">
              <wp:posOffset>-548640</wp:posOffset>
            </wp:positionV>
            <wp:extent cx="2787650" cy="605790"/>
            <wp:effectExtent l="0" t="0" r="0" b="0"/>
            <wp:wrapThrough wrapText="bothSides">
              <wp:wrapPolygon edited="0">
                <wp:start x="0" y="0"/>
                <wp:lineTo x="0" y="21057"/>
                <wp:lineTo x="21403" y="21057"/>
                <wp:lineTo x="21403" y="0"/>
                <wp:lineTo x="0" y="0"/>
              </wp:wrapPolygon>
            </wp:wrapThrough>
            <wp:docPr id="33" name="Afbeelding 4" descr="D:\Jona's Map\Bureaublad\logo h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na's Map\Bureaublad\logo hhs.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650" cy="605790"/>
                    </a:xfrm>
                    <a:prstGeom prst="rect">
                      <a:avLst/>
                    </a:prstGeom>
                    <a:noFill/>
                    <a:ln>
                      <a:noFill/>
                    </a:ln>
                  </pic:spPr>
                </pic:pic>
              </a:graphicData>
            </a:graphic>
          </wp:anchor>
        </w:drawing>
      </w:r>
    </w:p>
    <w:p w:rsidR="00CD00B9" w:rsidRPr="00B73568" w:rsidRDefault="00CD00B9"/>
    <w:p w:rsidR="00CD00B9" w:rsidRPr="00B73568" w:rsidRDefault="00CD00B9"/>
    <w:p w:rsidR="005E42E3" w:rsidRPr="00DB4921" w:rsidRDefault="00F442CE">
      <w:pPr>
        <w:spacing w:line="276" w:lineRule="auto"/>
      </w:pPr>
      <w:r>
        <w:rPr>
          <w:noProof/>
          <w:lang w:eastAsia="nl-NL"/>
        </w:rPr>
        <w:pict>
          <v:rect id="Rechthoek 2" o:spid="_x0000_s1028" style="position:absolute;margin-left:211.45pt;margin-top:408.4pt;width:313.2pt;height:161.5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GmCQMAAIEGAAAOAAAAZHJzL2Uyb0RvYy54bWysVd1P2zAQf5+0/8Hy+0gTCpSKFFUgpkls&#10;IMrEs+s4TYRje7bbpPvrd2cnaWE8TXtJ7873+buPXl13jSQ7YV2tVU7TkwklQnFd1GqT05/Pd19m&#10;lDjPVMGkViKne+Ho9eLzp6vWzEWmKy0LYQk4UW7empxW3pt5kjheiYa5E22EgsdS24Z5YO0mKSxr&#10;wXsjk2wyOU9abQtjNRfOgfQ2PtJF8F+WgvuHsnTCE5lTyM2Hrw3fNX6TxRWbbywzVc37NNg/ZNGw&#10;WkHQ0dUt84xsbf2Xq6bmVjtd+hOum0SXZc1FqAGqSSfvqllVzIhQC4DjzAiT+39u+Y/doyV1kdOM&#10;EsUaaNGT4JWvtHglGcLTGjcHrZV5tD3ngMRau9I2+AtVkC5Auh8hFZ0nHISnlxcX51NAnsNbOstm&#10;s0kAPTmYG+v8V6EbgkROLfQsQMl2985DSFAdVDCa07Iu7mopA4NzIm6kJTsGHfZdGkzltvmuiyi7&#10;OJvEkGwOYpiGKM4GMbgP04ZeQrA3AaTCMEpjwJhLlIgwW5BgAGDrhV1VRUvWcmufGKB5NsFCSVFj&#10;SaezNDIweOnsEvJBlskNrMxaUmK1f6l9FdqNCKJPLHmsay0Zf42gSFOxWME0uDkANOSvh2xCNUeJ&#10;JtjK2LxA+b0UGEqqJ1HCDEC7shBkxCMGYpwL5SOyrmKFiGIEcOjlaBFiBofouQTURt+9g7cdG3zH&#10;Mnp9NI15j8YRlDHM28Si8WgRImvlR+OmVtp+VJmEqvrIUR/SP4IGSd+tO1BBcq2LPSwLdCsMuzP8&#10;roYu3TPnH5mFswFNhVPoH+BTSt3mVPcUJZW2vz+Soz5sM7xS0sIZyqn7tWVWUCK/Kdjzy3SK2+MD&#10;Mz27yICxxy/r4xe1bW407EEKR9fwQKK+lwNZWt28wMVcYlR4YopD7JxybwfmxsfzCDeXi+UyqMGt&#10;Mszfq5Xh6BwBxvl87l6YNf3eelj5H3o4WWz+bn2jLloqvdx6XdZhtw+49tDDnQsz1N9kPKTHfNA6&#10;/HMs/gAAAP//AwBQSwMEFAAGAAgAAAAhAFtrX2HiAAAADQEAAA8AAABkcnMvZG93bnJldi54bWxM&#10;j0tPwzAQhO9I/AdrkbhRuw/aJsSpECqXIiH6+AFuvCShfqSxkwZ+PdsT3HY0n2ZnstVgDeuxDbV3&#10;EsYjAQxd4XXtSgmH/evDEliIymllvEMJ3xhgld/eZCrV/uK22O9iySjEhVRJqGJsUs5DUaFVYeQb&#10;dOR9+taqSLItuW7VhcKt4RMh5tyq2tGHSjX4UmFx2nVWgvl6E48f4gffT+vtZtb157hZn6W8vxue&#10;n4BFHOIfDNf6VB1y6nT0ndOBGdKz6ZRQOsbJJAFGyGKeLIAdr95SJMDzjP9fkf8CAAD//wMAUEsB&#10;Ai0AFAAGAAgAAAAhALaDOJL+AAAA4QEAABMAAAAAAAAAAAAAAAAAAAAAAFtDb250ZW50X1R5cGVz&#10;XS54bWxQSwECLQAUAAYACAAAACEAOP0h/9YAAACUAQAACwAAAAAAAAAAAAAAAAAvAQAAX3JlbHMv&#10;LnJlbHNQSwECLQAUAAYACAAAACEAFlChpgkDAACBBgAADgAAAAAAAAAAAAAAAAAuAgAAZHJzL2Uy&#10;b0RvYy54bWxQSwECLQAUAAYACAAAACEAW2tfYeIAAAANAQAADwAAAAAAAAAAAAAAAABjBQAAZHJz&#10;L2Rvd25yZXYueG1sUEsFBgAAAAAEAAQA8wAAAHIGAAAAAA==&#10;" fillcolor="#404040 [2429]" stroked="f" strokeweight="2pt">
            <v:shadow color="black" opacity="26214f" origin="-.5,.5" offset=".74836mm,-.74836mm"/>
            <v:textbox>
              <w:txbxContent>
                <w:p w:rsidR="00141DCD" w:rsidRPr="008E7B66" w:rsidRDefault="00141DCD" w:rsidP="00F07153">
                  <w:pPr>
                    <w:spacing w:after="0"/>
                    <w:rPr>
                      <w:rFonts w:cstheme="minorHAnsi"/>
                      <w:color w:val="D2DFEE" w:themeColor="accent1" w:themeTint="40"/>
                      <w:szCs w:val="22"/>
                    </w:rPr>
                  </w:pPr>
                  <w:r>
                    <w:rPr>
                      <w:rFonts w:cstheme="minorHAnsi"/>
                      <w:b/>
                      <w:color w:val="D2DFEE" w:themeColor="accent1" w:themeTint="40"/>
                      <w:szCs w:val="22"/>
                    </w:rPr>
                    <w:t>Student</w:t>
                  </w:r>
                  <w:proofErr w:type="gramStart"/>
                  <w:r>
                    <w:rPr>
                      <w:rFonts w:cstheme="minorHAnsi"/>
                      <w:b/>
                      <w:color w:val="D2DFEE" w:themeColor="accent1" w:themeTint="40"/>
                      <w:szCs w:val="22"/>
                    </w:rPr>
                    <w:t>:</w:t>
                  </w:r>
                  <w:r>
                    <w:rPr>
                      <w:rFonts w:cstheme="minorHAnsi"/>
                      <w:b/>
                      <w:color w:val="D2DFEE" w:themeColor="accent1" w:themeTint="40"/>
                      <w:szCs w:val="22"/>
                    </w:rPr>
                    <w:tab/>
                  </w:r>
                  <w:r>
                    <w:rPr>
                      <w:rFonts w:cstheme="minorHAnsi"/>
                      <w:b/>
                      <w:color w:val="D2DFEE" w:themeColor="accent1" w:themeTint="40"/>
                      <w:szCs w:val="22"/>
                    </w:rPr>
                    <w:tab/>
                  </w:r>
                  <w:r>
                    <w:rPr>
                      <w:rFonts w:cstheme="minorHAnsi"/>
                      <w:b/>
                      <w:color w:val="D2DFEE" w:themeColor="accent1" w:themeTint="40"/>
                      <w:szCs w:val="22"/>
                    </w:rPr>
                    <w:tab/>
                  </w:r>
                  <w:r>
                    <w:rPr>
                      <w:rFonts w:cstheme="minorHAnsi"/>
                      <w:color w:val="D2DFEE" w:themeColor="accent1" w:themeTint="40"/>
                      <w:szCs w:val="22"/>
                    </w:rPr>
                    <w:t>J.M.</w:t>
                  </w:r>
                  <w:proofErr w:type="gramEnd"/>
                  <w:r w:rsidRPr="00DA29C7">
                    <w:rPr>
                      <w:rFonts w:cstheme="minorHAnsi"/>
                      <w:color w:val="D2DFEE" w:themeColor="accent1" w:themeTint="40"/>
                      <w:szCs w:val="22"/>
                    </w:rPr>
                    <w:t xml:space="preserve"> Palmans</w:t>
                  </w:r>
                  <w:r>
                    <w:rPr>
                      <w:rFonts w:cstheme="minorHAnsi"/>
                      <w:color w:val="D2DFEE" w:themeColor="accent1" w:themeTint="40"/>
                      <w:szCs w:val="22"/>
                    </w:rPr>
                    <w:br/>
                  </w:r>
                  <w:r w:rsidRPr="008E7B66">
                    <w:rPr>
                      <w:rFonts w:cstheme="minorHAnsi"/>
                      <w:b/>
                      <w:color w:val="D2DFEE" w:themeColor="accent1" w:themeTint="40"/>
                      <w:szCs w:val="22"/>
                    </w:rPr>
                    <w:t>Studentnummer</w:t>
                  </w:r>
                  <w:proofErr w:type="gramStart"/>
                  <w:r w:rsidRPr="008E7B66">
                    <w:rPr>
                      <w:rFonts w:cstheme="minorHAnsi"/>
                      <w:b/>
                      <w:color w:val="D2DFEE" w:themeColor="accent1" w:themeTint="40"/>
                      <w:szCs w:val="22"/>
                    </w:rPr>
                    <w:t>:</w:t>
                  </w:r>
                  <w:r>
                    <w:rPr>
                      <w:rFonts w:cstheme="minorHAnsi"/>
                      <w:b/>
                      <w:color w:val="D2DFEE" w:themeColor="accent1" w:themeTint="40"/>
                      <w:szCs w:val="22"/>
                    </w:rPr>
                    <w:tab/>
                  </w:r>
                  <w:r>
                    <w:rPr>
                      <w:rFonts w:cstheme="minorHAnsi"/>
                      <w:b/>
                      <w:color w:val="D2DFEE" w:themeColor="accent1" w:themeTint="40"/>
                      <w:szCs w:val="22"/>
                    </w:rPr>
                    <w:tab/>
                  </w:r>
                  <w:proofErr w:type="gramEnd"/>
                  <w:r>
                    <w:rPr>
                      <w:rFonts w:cstheme="minorHAnsi"/>
                      <w:color w:val="D2DFEE" w:themeColor="accent1" w:themeTint="40"/>
                      <w:szCs w:val="22"/>
                    </w:rPr>
                    <w:t>080 34 842</w:t>
                  </w:r>
                </w:p>
                <w:p w:rsidR="00141DCD" w:rsidRPr="0053412D" w:rsidRDefault="00141DCD" w:rsidP="00F07153">
                  <w:pPr>
                    <w:rPr>
                      <w:rFonts w:cstheme="minorHAnsi"/>
                      <w:color w:val="D2DFEE" w:themeColor="accent1" w:themeTint="40"/>
                      <w:szCs w:val="20"/>
                    </w:rPr>
                  </w:pPr>
                  <w:r>
                    <w:rPr>
                      <w:rFonts w:cstheme="minorHAnsi"/>
                      <w:b/>
                      <w:color w:val="D2DFEE" w:themeColor="accent1" w:themeTint="40"/>
                      <w:szCs w:val="22"/>
                    </w:rPr>
                    <w:t>Periode</w:t>
                  </w:r>
                  <w:proofErr w:type="gramStart"/>
                  <w:r>
                    <w:rPr>
                      <w:rFonts w:cstheme="minorHAnsi"/>
                      <w:b/>
                      <w:color w:val="D2DFEE" w:themeColor="accent1" w:themeTint="40"/>
                      <w:szCs w:val="22"/>
                    </w:rPr>
                    <w:t>:</w:t>
                  </w:r>
                  <w:r>
                    <w:rPr>
                      <w:rFonts w:cstheme="minorHAnsi"/>
                      <w:b/>
                      <w:color w:val="D2DFEE" w:themeColor="accent1" w:themeTint="40"/>
                      <w:szCs w:val="22"/>
                    </w:rPr>
                    <w:tab/>
                  </w:r>
                  <w:r>
                    <w:rPr>
                      <w:rFonts w:cstheme="minorHAnsi"/>
                      <w:b/>
                      <w:color w:val="D2DFEE" w:themeColor="accent1" w:themeTint="40"/>
                      <w:szCs w:val="22"/>
                    </w:rPr>
                    <w:tab/>
                  </w:r>
                  <w:r>
                    <w:rPr>
                      <w:rFonts w:cstheme="minorHAnsi"/>
                      <w:b/>
                      <w:color w:val="D2DFEE" w:themeColor="accent1" w:themeTint="40"/>
                      <w:szCs w:val="22"/>
                    </w:rPr>
                    <w:tab/>
                  </w:r>
                  <w:r>
                    <w:rPr>
                      <w:rFonts w:cstheme="minorHAnsi"/>
                      <w:color w:val="D2DFEE" w:themeColor="accent1" w:themeTint="40"/>
                      <w:szCs w:val="22"/>
                    </w:rPr>
                    <w:t>november</w:t>
                  </w:r>
                  <w:proofErr w:type="gramEnd"/>
                  <w:r>
                    <w:rPr>
                      <w:rFonts w:cstheme="minorHAnsi"/>
                      <w:color w:val="D2DFEE" w:themeColor="accent1" w:themeTint="40"/>
                      <w:szCs w:val="22"/>
                    </w:rPr>
                    <w:t xml:space="preserve"> 2012 – maart 2013</w:t>
                  </w:r>
                  <w:r w:rsidRPr="00C943C4">
                    <w:rPr>
                      <w:rFonts w:cstheme="minorHAnsi"/>
                      <w:color w:val="D2DFEE" w:themeColor="accent1" w:themeTint="40"/>
                      <w:szCs w:val="22"/>
                    </w:rPr>
                    <w:br/>
                  </w:r>
                  <w:r>
                    <w:rPr>
                      <w:rFonts w:cstheme="minorHAnsi"/>
                      <w:b/>
                      <w:color w:val="D2DFEE" w:themeColor="accent1" w:themeTint="40"/>
                      <w:szCs w:val="22"/>
                    </w:rPr>
                    <w:t>Bedrijf</w:t>
                  </w:r>
                  <w:r w:rsidRPr="00C943C4">
                    <w:rPr>
                      <w:rFonts w:cstheme="minorHAnsi"/>
                      <w:b/>
                      <w:color w:val="D2DFEE" w:themeColor="accent1" w:themeTint="40"/>
                      <w:szCs w:val="22"/>
                    </w:rPr>
                    <w:t>:</w:t>
                  </w:r>
                  <w:r w:rsidRPr="00C943C4">
                    <w:rPr>
                      <w:rFonts w:cstheme="minorHAnsi"/>
                      <w:b/>
                      <w:color w:val="D2DFEE" w:themeColor="accent1" w:themeTint="40"/>
                      <w:szCs w:val="22"/>
                    </w:rPr>
                    <w:tab/>
                  </w:r>
                  <w:r w:rsidRPr="00C943C4">
                    <w:rPr>
                      <w:rFonts w:cstheme="minorHAnsi"/>
                      <w:b/>
                      <w:color w:val="D2DFEE" w:themeColor="accent1" w:themeTint="40"/>
                      <w:szCs w:val="22"/>
                    </w:rPr>
                    <w:tab/>
                  </w:r>
                  <w:r w:rsidRPr="00C943C4">
                    <w:rPr>
                      <w:rFonts w:cstheme="minorHAnsi"/>
                      <w:b/>
                      <w:color w:val="D2DFEE" w:themeColor="accent1" w:themeTint="40"/>
                      <w:szCs w:val="22"/>
                    </w:rPr>
                    <w:tab/>
                  </w:r>
                  <w:r>
                    <w:rPr>
                      <w:rFonts w:cstheme="minorHAnsi"/>
                      <w:color w:val="D2DFEE" w:themeColor="accent1" w:themeTint="40"/>
                      <w:szCs w:val="22"/>
                    </w:rPr>
                    <w:tab/>
                    <w:t>Aon Nederland</w:t>
                  </w:r>
                  <w:r w:rsidRPr="00C943C4">
                    <w:rPr>
                      <w:rFonts w:cstheme="minorHAnsi"/>
                      <w:color w:val="D2DFEE" w:themeColor="accent1" w:themeTint="40"/>
                      <w:szCs w:val="22"/>
                    </w:rPr>
                    <w:br/>
                  </w:r>
                  <w:r>
                    <w:rPr>
                      <w:rFonts w:cstheme="minorHAnsi"/>
                      <w:b/>
                      <w:color w:val="D2DFEE" w:themeColor="accent1" w:themeTint="40"/>
                      <w:szCs w:val="22"/>
                    </w:rPr>
                    <w:t>Afdeling</w:t>
                  </w:r>
                  <w:r w:rsidRPr="00C943C4">
                    <w:rPr>
                      <w:rFonts w:cstheme="minorHAnsi"/>
                      <w:b/>
                      <w:color w:val="D2DFEE" w:themeColor="accent1" w:themeTint="40"/>
                      <w:szCs w:val="22"/>
                    </w:rPr>
                    <w:t>:</w:t>
                  </w:r>
                  <w:r w:rsidRPr="00C943C4">
                    <w:rPr>
                      <w:rFonts w:cstheme="minorHAnsi"/>
                      <w:b/>
                      <w:color w:val="D2DFEE" w:themeColor="accent1" w:themeTint="40"/>
                      <w:szCs w:val="22"/>
                    </w:rPr>
                    <w:tab/>
                  </w:r>
                  <w:r w:rsidRPr="00C943C4">
                    <w:rPr>
                      <w:rFonts w:cstheme="minorHAnsi"/>
                      <w:b/>
                      <w:color w:val="D2DFEE" w:themeColor="accent1" w:themeTint="40"/>
                      <w:szCs w:val="22"/>
                    </w:rPr>
                    <w:tab/>
                  </w:r>
                  <w:r w:rsidRPr="00C943C4">
                    <w:rPr>
                      <w:rFonts w:cstheme="minorHAnsi"/>
                      <w:b/>
                      <w:color w:val="D2DFEE" w:themeColor="accent1" w:themeTint="40"/>
                      <w:szCs w:val="22"/>
                    </w:rPr>
                    <w:tab/>
                  </w:r>
                  <w:r>
                    <w:rPr>
                      <w:rFonts w:cstheme="minorHAnsi"/>
                      <w:color w:val="D2DFEE" w:themeColor="accent1" w:themeTint="40"/>
                      <w:szCs w:val="22"/>
                    </w:rPr>
                    <w:t>Business Consultancy Group</w:t>
                  </w:r>
                  <w:r>
                    <w:rPr>
                      <w:rFonts w:cstheme="minorHAnsi"/>
                      <w:color w:val="D2DFEE" w:themeColor="accent1" w:themeTint="40"/>
                      <w:szCs w:val="22"/>
                    </w:rPr>
                    <w:br/>
                  </w:r>
                  <w:r>
                    <w:rPr>
                      <w:rFonts w:cstheme="minorHAnsi"/>
                      <w:b/>
                      <w:color w:val="D2DFEE" w:themeColor="accent1" w:themeTint="40"/>
                      <w:szCs w:val="20"/>
                    </w:rPr>
                    <w:t>Opdrachtgever:</w:t>
                  </w:r>
                  <w:r w:rsidRPr="006C5DAD">
                    <w:rPr>
                      <w:rFonts w:cstheme="minorHAnsi"/>
                      <w:b/>
                      <w:color w:val="D2DFEE" w:themeColor="accent1" w:themeTint="40"/>
                      <w:szCs w:val="20"/>
                    </w:rPr>
                    <w:tab/>
                  </w:r>
                  <w:r>
                    <w:rPr>
                      <w:rFonts w:cstheme="minorHAnsi"/>
                      <w:b/>
                      <w:color w:val="D2DFEE" w:themeColor="accent1" w:themeTint="40"/>
                      <w:szCs w:val="20"/>
                    </w:rPr>
                    <w:tab/>
                  </w:r>
                  <w:r>
                    <w:rPr>
                      <w:rFonts w:cstheme="minorHAnsi"/>
                      <w:color w:val="D2DFEE" w:themeColor="accent1" w:themeTint="40"/>
                      <w:szCs w:val="20"/>
                    </w:rPr>
                    <w:t>B.A. Segers</w:t>
                  </w:r>
                  <w:r>
                    <w:rPr>
                      <w:rFonts w:cstheme="minorHAnsi"/>
                      <w:color w:val="D2DFEE" w:themeColor="accent1" w:themeTint="40"/>
                      <w:szCs w:val="20"/>
                    </w:rPr>
                    <w:br/>
                  </w:r>
                  <w:r w:rsidRPr="0053412D">
                    <w:rPr>
                      <w:rFonts w:cstheme="minorHAnsi"/>
                      <w:b/>
                      <w:color w:val="D2DFEE" w:themeColor="accent1" w:themeTint="40"/>
                      <w:szCs w:val="20"/>
                    </w:rPr>
                    <w:t>Bedrijfsmentor</w:t>
                  </w:r>
                  <w:proofErr w:type="gramStart"/>
                  <w:r w:rsidRPr="0053412D">
                    <w:rPr>
                      <w:rFonts w:cstheme="minorHAnsi"/>
                      <w:b/>
                      <w:color w:val="D2DFEE" w:themeColor="accent1" w:themeTint="40"/>
                      <w:szCs w:val="20"/>
                    </w:rPr>
                    <w:t>:</w:t>
                  </w:r>
                  <w:r>
                    <w:rPr>
                      <w:rFonts w:cstheme="minorHAnsi"/>
                      <w:color w:val="D2DFEE" w:themeColor="accent1" w:themeTint="40"/>
                      <w:szCs w:val="20"/>
                    </w:rPr>
                    <w:tab/>
                  </w:r>
                  <w:r>
                    <w:rPr>
                      <w:rFonts w:cstheme="minorHAnsi"/>
                      <w:color w:val="D2DFEE" w:themeColor="accent1" w:themeTint="40"/>
                      <w:szCs w:val="20"/>
                    </w:rPr>
                    <w:tab/>
                    <w:t>C.M.</w:t>
                  </w:r>
                  <w:proofErr w:type="gramEnd"/>
                  <w:r>
                    <w:rPr>
                      <w:rFonts w:cstheme="minorHAnsi"/>
                      <w:color w:val="D2DFEE" w:themeColor="accent1" w:themeTint="40"/>
                      <w:szCs w:val="20"/>
                    </w:rPr>
                    <w:t xml:space="preserve"> Vreeburg</w:t>
                  </w:r>
                  <w:r>
                    <w:rPr>
                      <w:rFonts w:cstheme="minorHAnsi"/>
                      <w:color w:val="D2DFEE" w:themeColor="accent1" w:themeTint="40"/>
                      <w:szCs w:val="20"/>
                    </w:rPr>
                    <w:br/>
                  </w:r>
                  <w:r>
                    <w:rPr>
                      <w:rFonts w:cstheme="minorHAnsi"/>
                      <w:b/>
                      <w:color w:val="D2DFEE" w:themeColor="accent1" w:themeTint="40"/>
                      <w:szCs w:val="20"/>
                    </w:rPr>
                    <w:t>Begeleidend examinator</w:t>
                  </w:r>
                  <w:proofErr w:type="gramStart"/>
                  <w:r>
                    <w:rPr>
                      <w:rFonts w:cstheme="minorHAnsi"/>
                      <w:b/>
                      <w:color w:val="D2DFEE" w:themeColor="accent1" w:themeTint="40"/>
                      <w:szCs w:val="20"/>
                    </w:rPr>
                    <w:t>:</w:t>
                  </w:r>
                  <w:r>
                    <w:rPr>
                      <w:rFonts w:cstheme="minorHAnsi"/>
                      <w:b/>
                      <w:color w:val="D2DFEE" w:themeColor="accent1" w:themeTint="40"/>
                      <w:szCs w:val="20"/>
                    </w:rPr>
                    <w:tab/>
                  </w:r>
                  <w:r>
                    <w:rPr>
                      <w:rFonts w:cstheme="minorHAnsi"/>
                      <w:color w:val="D2DFEE" w:themeColor="accent1" w:themeTint="40"/>
                      <w:szCs w:val="20"/>
                    </w:rPr>
                    <w:t>E.F.</w:t>
                  </w:r>
                  <w:proofErr w:type="gramEnd"/>
                  <w:r>
                    <w:rPr>
                      <w:rFonts w:cstheme="minorHAnsi"/>
                      <w:color w:val="D2DFEE" w:themeColor="accent1" w:themeTint="40"/>
                      <w:szCs w:val="20"/>
                    </w:rPr>
                    <w:t xml:space="preserve"> Meijer</w:t>
                  </w:r>
                  <w:r>
                    <w:rPr>
                      <w:rFonts w:cstheme="minorHAnsi"/>
                      <w:color w:val="D2DFEE" w:themeColor="accent1" w:themeTint="40"/>
                      <w:szCs w:val="22"/>
                    </w:rPr>
                    <w:br/>
                  </w:r>
                  <w:r>
                    <w:rPr>
                      <w:rFonts w:cstheme="minorHAnsi"/>
                      <w:b/>
                      <w:color w:val="D2DFEE" w:themeColor="accent1" w:themeTint="40"/>
                      <w:szCs w:val="20"/>
                    </w:rPr>
                    <w:t>Tweede examinator</w:t>
                  </w:r>
                  <w:proofErr w:type="gramStart"/>
                  <w:r>
                    <w:rPr>
                      <w:rFonts w:cstheme="minorHAnsi"/>
                      <w:b/>
                      <w:color w:val="D2DFEE" w:themeColor="accent1" w:themeTint="40"/>
                      <w:szCs w:val="20"/>
                    </w:rPr>
                    <w:t>:</w:t>
                  </w:r>
                  <w:r>
                    <w:rPr>
                      <w:rFonts w:cstheme="minorHAnsi"/>
                      <w:b/>
                      <w:color w:val="D2DFEE" w:themeColor="accent1" w:themeTint="40"/>
                      <w:szCs w:val="20"/>
                    </w:rPr>
                    <w:tab/>
                  </w:r>
                  <w:r>
                    <w:rPr>
                      <w:rFonts w:cstheme="minorHAnsi"/>
                      <w:b/>
                      <w:color w:val="D2DFEE" w:themeColor="accent1" w:themeTint="40"/>
                      <w:szCs w:val="20"/>
                    </w:rPr>
                    <w:tab/>
                  </w:r>
                  <w:r>
                    <w:rPr>
                      <w:rFonts w:cstheme="minorHAnsi"/>
                      <w:color w:val="D2DFEE" w:themeColor="accent1" w:themeTint="40"/>
                      <w:szCs w:val="20"/>
                    </w:rPr>
                    <w:t>L.J.</w:t>
                  </w:r>
                  <w:proofErr w:type="gramEnd"/>
                  <w:r>
                    <w:rPr>
                      <w:rFonts w:cstheme="minorHAnsi"/>
                      <w:color w:val="D2DFEE" w:themeColor="accent1" w:themeTint="40"/>
                      <w:szCs w:val="20"/>
                    </w:rPr>
                    <w:t xml:space="preserve"> Leermakers</w:t>
                  </w:r>
                  <w:r>
                    <w:rPr>
                      <w:rFonts w:cstheme="minorHAnsi"/>
                      <w:b/>
                      <w:color w:val="D2DFEE" w:themeColor="accent1" w:themeTint="40"/>
                      <w:szCs w:val="20"/>
                    </w:rPr>
                    <w:br/>
                  </w:r>
                  <w:r>
                    <w:rPr>
                      <w:rFonts w:cstheme="minorHAnsi"/>
                      <w:b/>
                      <w:color w:val="D2DFEE" w:themeColor="accent1" w:themeTint="40"/>
                      <w:szCs w:val="22"/>
                    </w:rPr>
                    <w:t>Datum:</w:t>
                  </w:r>
                  <w:r w:rsidRPr="00C943C4">
                    <w:rPr>
                      <w:rFonts w:cstheme="minorHAnsi"/>
                      <w:b/>
                      <w:color w:val="D2DFEE" w:themeColor="accent1" w:themeTint="40"/>
                      <w:szCs w:val="22"/>
                    </w:rPr>
                    <w:tab/>
                  </w:r>
                  <w:r w:rsidRPr="00C943C4">
                    <w:rPr>
                      <w:rFonts w:cstheme="minorHAnsi"/>
                      <w:b/>
                      <w:color w:val="D2DFEE" w:themeColor="accent1" w:themeTint="40"/>
                      <w:szCs w:val="22"/>
                    </w:rPr>
                    <w:tab/>
                  </w:r>
                  <w:r w:rsidRPr="00C943C4">
                    <w:rPr>
                      <w:rFonts w:cstheme="minorHAnsi"/>
                      <w:b/>
                      <w:color w:val="D2DFEE" w:themeColor="accent1" w:themeTint="40"/>
                      <w:szCs w:val="22"/>
                    </w:rPr>
                    <w:tab/>
                  </w:r>
                  <w:r>
                    <w:rPr>
                      <w:rFonts w:cstheme="minorHAnsi"/>
                      <w:b/>
                      <w:color w:val="D2DFEE" w:themeColor="accent1" w:themeTint="40"/>
                      <w:szCs w:val="22"/>
                    </w:rPr>
                    <w:tab/>
                  </w:r>
                  <w:r>
                    <w:rPr>
                      <w:rFonts w:cstheme="minorHAnsi"/>
                      <w:color w:val="D2DFEE" w:themeColor="accent1" w:themeTint="40"/>
                      <w:szCs w:val="22"/>
                    </w:rPr>
                    <w:t>25-03-2013</w:t>
                  </w:r>
                  <w:r>
                    <w:rPr>
                      <w:rFonts w:cstheme="minorHAnsi"/>
                      <w:color w:val="D2DFEE" w:themeColor="accent1" w:themeTint="40"/>
                      <w:szCs w:val="22"/>
                    </w:rPr>
                    <w:br/>
                  </w:r>
                  <w:r>
                    <w:rPr>
                      <w:rFonts w:cstheme="minorHAnsi"/>
                      <w:b/>
                      <w:color w:val="D2DFEE" w:themeColor="accent1" w:themeTint="40"/>
                      <w:szCs w:val="20"/>
                    </w:rPr>
                    <w:t>Versie</w:t>
                  </w:r>
                  <w:proofErr w:type="gramStart"/>
                  <w:r>
                    <w:rPr>
                      <w:rFonts w:cstheme="minorHAnsi"/>
                      <w:b/>
                      <w:color w:val="D2DFEE" w:themeColor="accent1" w:themeTint="40"/>
                      <w:szCs w:val="20"/>
                    </w:rPr>
                    <w:t>:</w:t>
                  </w:r>
                  <w:proofErr w:type="gramEnd"/>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color w:val="D2DFEE" w:themeColor="accent1" w:themeTint="40"/>
                      <w:szCs w:val="20"/>
                    </w:rPr>
                    <w:t>1.0</w:t>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p>
              </w:txbxContent>
            </v:textbox>
          </v:rect>
        </w:pict>
      </w:r>
      <w:r w:rsidR="00CD00B9" w:rsidRPr="00B73568">
        <w:br w:type="page"/>
      </w:r>
    </w:p>
    <w:p w:rsidR="00BC06DC" w:rsidRDefault="00BC06DC" w:rsidP="00BC06DC">
      <w:pPr>
        <w:rPr>
          <w:sz w:val="18"/>
        </w:rPr>
      </w:pPr>
      <w:bookmarkStart w:id="0" w:name="_Toc335389410"/>
      <w:bookmarkStart w:id="1" w:name="_Toc335391221"/>
      <w:bookmarkStart w:id="2" w:name="_Toc335392267"/>
      <w:bookmarkStart w:id="3" w:name="_Toc335392302"/>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BC06DC" w:rsidRDefault="00BC06DC" w:rsidP="00BC06DC">
      <w:pPr>
        <w:rPr>
          <w:sz w:val="18"/>
        </w:rPr>
      </w:pPr>
    </w:p>
    <w:p w:rsidR="0030175C" w:rsidRDefault="0030175C" w:rsidP="00BC06DC">
      <w:pPr>
        <w:rPr>
          <w:sz w:val="18"/>
        </w:rPr>
      </w:pPr>
    </w:p>
    <w:p w:rsidR="00BC06DC" w:rsidRDefault="00BC06DC" w:rsidP="00BC06DC">
      <w:pPr>
        <w:rPr>
          <w:sz w:val="18"/>
        </w:rPr>
      </w:pPr>
    </w:p>
    <w:p w:rsidR="00BC06DC" w:rsidRDefault="00BC06DC" w:rsidP="00BC06DC">
      <w:pPr>
        <w:rPr>
          <w:sz w:val="18"/>
        </w:rPr>
      </w:pPr>
      <w:r>
        <w:rPr>
          <w:sz w:val="18"/>
        </w:rPr>
        <w:t xml:space="preserve">© </w:t>
      </w:r>
      <w:r w:rsidR="00F442CE">
        <w:rPr>
          <w:sz w:val="18"/>
        </w:rPr>
        <w:fldChar w:fldCharType="begin"/>
      </w:r>
      <w:r>
        <w:rPr>
          <w:sz w:val="18"/>
        </w:rPr>
        <w:instrText xml:space="preserve"> DATE \@ "yyyy" \* MERGEFORMAT </w:instrText>
      </w:r>
      <w:r w:rsidR="00F442CE">
        <w:rPr>
          <w:sz w:val="18"/>
        </w:rPr>
        <w:fldChar w:fldCharType="separate"/>
      </w:r>
      <w:r w:rsidR="004F5F92">
        <w:rPr>
          <w:noProof/>
          <w:sz w:val="18"/>
        </w:rPr>
        <w:t>2013</w:t>
      </w:r>
      <w:r w:rsidR="00F442CE">
        <w:rPr>
          <w:sz w:val="18"/>
        </w:rPr>
        <w:fldChar w:fldCharType="end"/>
      </w:r>
      <w:r>
        <w:rPr>
          <w:sz w:val="18"/>
        </w:rPr>
        <w:t xml:space="preserve"> </w:t>
      </w:r>
      <w:r>
        <w:rPr>
          <w:color w:val="000000"/>
          <w:sz w:val="18"/>
        </w:rPr>
        <w:t>Aon Groep Nederland </w:t>
      </w:r>
      <w:proofErr w:type="gramStart"/>
      <w:r>
        <w:rPr>
          <w:color w:val="000000"/>
          <w:sz w:val="18"/>
        </w:rPr>
        <w:t>bv</w:t>
      </w:r>
      <w:proofErr w:type="gramEnd"/>
    </w:p>
    <w:p w:rsidR="00BC06DC" w:rsidRDefault="00BC06DC" w:rsidP="00BC06DC">
      <w:pPr>
        <w:rPr>
          <w:sz w:val="18"/>
        </w:rPr>
      </w:pPr>
    </w:p>
    <w:p w:rsidR="00BC06DC" w:rsidRPr="0030175C" w:rsidRDefault="00BC06DC" w:rsidP="0030175C">
      <w:pPr>
        <w:keepLines/>
      </w:pPr>
      <w:r>
        <w:rPr>
          <w:sz w:val="18"/>
        </w:rPr>
        <w:t xml:space="preserve">Alle rechten voorbehouden. Niets uit deze rapportage mag worden verveelvoudigd, opgeslagen in een geautomatiseerd gegevensbestand, of openbaar gemaakt, in enige vorm of op enige wijze, hetzij elektronisch, mechanisch, door fotokopieën, opnamen, of op enige andere manier, zonder voorafgaande schriftelijke toestemming van </w:t>
      </w:r>
      <w:r>
        <w:rPr>
          <w:color w:val="000000"/>
          <w:sz w:val="18"/>
        </w:rPr>
        <w:t>Aon Groep Nederland bv</w:t>
      </w:r>
      <w:r>
        <w:rPr>
          <w:sz w:val="18"/>
        </w:rPr>
        <w:t>.</w:t>
      </w:r>
    </w:p>
    <w:p w:rsidR="00BC06DC" w:rsidRDefault="00BC06DC" w:rsidP="008A6DB8">
      <w:pPr>
        <w:pStyle w:val="Heading2"/>
      </w:pPr>
      <w:bookmarkStart w:id="4" w:name="_Toc341255845"/>
      <w:bookmarkStart w:id="5" w:name="_Toc348621275"/>
      <w:bookmarkStart w:id="6" w:name="_Toc348623302"/>
      <w:bookmarkStart w:id="7" w:name="_Toc349729017"/>
      <w:bookmarkStart w:id="8" w:name="_Toc351812683"/>
      <w:bookmarkStart w:id="9" w:name="_Toc351812787"/>
      <w:r w:rsidRPr="00032F7E">
        <w:rPr>
          <w:noProof/>
        </w:rPr>
        <w:lastRenderedPageBreak/>
        <w:t>Distributielijst</w:t>
      </w:r>
      <w:bookmarkEnd w:id="4"/>
      <w:bookmarkEnd w:id="5"/>
      <w:bookmarkEnd w:id="6"/>
      <w:bookmarkEnd w:id="7"/>
      <w:bookmarkEnd w:id="8"/>
      <w:bookmarkEnd w:id="9"/>
    </w:p>
    <w:tbl>
      <w:tblPr>
        <w:tblStyle w:val="LightShading1"/>
        <w:tblpPr w:leftFromText="180" w:rightFromText="180" w:vertAnchor="text" w:horzAnchor="margin" w:tblpY="276"/>
        <w:tblW w:w="0" w:type="auto"/>
        <w:tblLook w:val="04A0"/>
      </w:tblPr>
      <w:tblGrid>
        <w:gridCol w:w="3085"/>
        <w:gridCol w:w="3086"/>
        <w:gridCol w:w="3086"/>
      </w:tblGrid>
      <w:tr w:rsidR="008A6DB8" w:rsidRPr="005A2E90" w:rsidTr="005D50AB">
        <w:trPr>
          <w:cnfStyle w:val="100000000000"/>
          <w:trHeight w:val="274"/>
        </w:trPr>
        <w:tc>
          <w:tcPr>
            <w:cnfStyle w:val="001000000000"/>
            <w:tcW w:w="3085" w:type="dxa"/>
            <w:tcBorders>
              <w:top w:val="none" w:sz="0" w:space="0" w:color="auto"/>
              <w:left w:val="none" w:sz="0" w:space="0" w:color="auto"/>
              <w:bottom w:val="none" w:sz="0" w:space="0" w:color="auto"/>
              <w:right w:val="none" w:sz="0" w:space="0" w:color="auto"/>
            </w:tcBorders>
          </w:tcPr>
          <w:p w:rsidR="008A6DB8" w:rsidRPr="005A2E90" w:rsidRDefault="008A6DB8" w:rsidP="005D50AB">
            <w:pPr>
              <w:rPr>
                <w:rFonts w:cstheme="minorHAnsi"/>
                <w:b w:val="0"/>
              </w:rPr>
            </w:pPr>
            <w:r w:rsidRPr="005A2E90">
              <w:rPr>
                <w:rFonts w:cstheme="minorHAnsi"/>
              </w:rPr>
              <w:t>Naam</w:t>
            </w:r>
            <w:r>
              <w:rPr>
                <w:rFonts w:cstheme="minorHAnsi"/>
              </w:rPr>
              <w:br/>
            </w:r>
          </w:p>
        </w:tc>
        <w:tc>
          <w:tcPr>
            <w:tcW w:w="3086" w:type="dxa"/>
            <w:tcBorders>
              <w:top w:val="none" w:sz="0" w:space="0" w:color="auto"/>
              <w:left w:val="none" w:sz="0" w:space="0" w:color="auto"/>
              <w:bottom w:val="none" w:sz="0" w:space="0" w:color="auto"/>
              <w:right w:val="none" w:sz="0" w:space="0" w:color="auto"/>
            </w:tcBorders>
          </w:tcPr>
          <w:p w:rsidR="008A6DB8" w:rsidRPr="005A2E90" w:rsidRDefault="008A6DB8" w:rsidP="005D50AB">
            <w:pPr>
              <w:cnfStyle w:val="100000000000"/>
              <w:rPr>
                <w:rFonts w:cstheme="minorHAnsi"/>
                <w:b w:val="0"/>
              </w:rPr>
            </w:pPr>
            <w:r>
              <w:rPr>
                <w:rFonts w:cstheme="minorHAnsi"/>
              </w:rPr>
              <w:t>Organisatie</w:t>
            </w:r>
          </w:p>
        </w:tc>
        <w:tc>
          <w:tcPr>
            <w:tcW w:w="3086" w:type="dxa"/>
            <w:tcBorders>
              <w:top w:val="none" w:sz="0" w:space="0" w:color="auto"/>
              <w:left w:val="none" w:sz="0" w:space="0" w:color="auto"/>
              <w:bottom w:val="none" w:sz="0" w:space="0" w:color="auto"/>
              <w:right w:val="none" w:sz="0" w:space="0" w:color="auto"/>
            </w:tcBorders>
          </w:tcPr>
          <w:p w:rsidR="008A6DB8" w:rsidRPr="005A2E90" w:rsidRDefault="008A6DB8" w:rsidP="005D50AB">
            <w:pPr>
              <w:cnfStyle w:val="100000000000"/>
              <w:rPr>
                <w:rFonts w:cstheme="minorHAnsi"/>
                <w:b w:val="0"/>
              </w:rPr>
            </w:pPr>
            <w:r>
              <w:rPr>
                <w:rFonts w:cstheme="minorHAnsi"/>
              </w:rPr>
              <w:t>Rol/functie</w:t>
            </w:r>
          </w:p>
        </w:tc>
      </w:tr>
      <w:tr w:rsidR="008A6DB8" w:rsidRPr="005A2E90" w:rsidTr="005D50AB">
        <w:trPr>
          <w:cnfStyle w:val="000000100000"/>
          <w:trHeight w:val="281"/>
        </w:trPr>
        <w:tc>
          <w:tcPr>
            <w:cnfStyle w:val="001000000000"/>
            <w:tcW w:w="3085" w:type="dxa"/>
            <w:tcBorders>
              <w:left w:val="none" w:sz="0" w:space="0" w:color="auto"/>
              <w:right w:val="none" w:sz="0" w:space="0" w:color="auto"/>
            </w:tcBorders>
          </w:tcPr>
          <w:p w:rsidR="008A6DB8" w:rsidRPr="000E4627" w:rsidRDefault="008A6DB8" w:rsidP="005D50AB">
            <w:pPr>
              <w:rPr>
                <w:b w:val="0"/>
              </w:rPr>
            </w:pPr>
            <w:r w:rsidRPr="000E4627">
              <w:t>B.A. Segers</w:t>
            </w:r>
            <w:r w:rsidRPr="000E4627">
              <w:br/>
            </w:r>
          </w:p>
        </w:tc>
        <w:tc>
          <w:tcPr>
            <w:tcW w:w="3086" w:type="dxa"/>
            <w:tcBorders>
              <w:left w:val="none" w:sz="0" w:space="0" w:color="auto"/>
              <w:right w:val="none" w:sz="0" w:space="0" w:color="auto"/>
            </w:tcBorders>
          </w:tcPr>
          <w:p w:rsidR="008A6DB8" w:rsidRPr="005A2E90" w:rsidRDefault="008A6DB8" w:rsidP="005D50AB">
            <w:pPr>
              <w:cnfStyle w:val="000000100000"/>
            </w:pPr>
            <w:r>
              <w:t>Aon Nederland</w:t>
            </w:r>
          </w:p>
        </w:tc>
        <w:tc>
          <w:tcPr>
            <w:tcW w:w="3086" w:type="dxa"/>
            <w:tcBorders>
              <w:left w:val="none" w:sz="0" w:space="0" w:color="auto"/>
              <w:right w:val="none" w:sz="0" w:space="0" w:color="auto"/>
            </w:tcBorders>
          </w:tcPr>
          <w:p w:rsidR="008A6DB8" w:rsidRPr="005A2E90" w:rsidRDefault="008A6DB8" w:rsidP="005D50AB">
            <w:pPr>
              <w:cnfStyle w:val="000000100000"/>
            </w:pPr>
            <w:r>
              <w:t>Opdrachtgever</w:t>
            </w:r>
          </w:p>
        </w:tc>
      </w:tr>
      <w:tr w:rsidR="008A6DB8" w:rsidRPr="005A2E90" w:rsidTr="005D50AB">
        <w:trPr>
          <w:trHeight w:val="267"/>
        </w:trPr>
        <w:tc>
          <w:tcPr>
            <w:cnfStyle w:val="001000000000"/>
            <w:tcW w:w="3085" w:type="dxa"/>
          </w:tcPr>
          <w:p w:rsidR="008A6DB8" w:rsidRPr="000E4627" w:rsidRDefault="008A6DB8" w:rsidP="005D50AB">
            <w:pPr>
              <w:rPr>
                <w:b w:val="0"/>
              </w:rPr>
            </w:pPr>
            <w:r w:rsidRPr="000E4627">
              <w:t>C.M. Vreeburg</w:t>
            </w:r>
            <w:r w:rsidRPr="000E4627">
              <w:br/>
            </w:r>
          </w:p>
        </w:tc>
        <w:tc>
          <w:tcPr>
            <w:tcW w:w="3086" w:type="dxa"/>
          </w:tcPr>
          <w:p w:rsidR="008A6DB8" w:rsidRPr="005A2E90" w:rsidRDefault="008A6DB8" w:rsidP="005D50AB">
            <w:pPr>
              <w:cnfStyle w:val="000000000000"/>
            </w:pPr>
            <w:r>
              <w:t>Aon Nederland</w:t>
            </w:r>
          </w:p>
        </w:tc>
        <w:tc>
          <w:tcPr>
            <w:tcW w:w="3086" w:type="dxa"/>
          </w:tcPr>
          <w:p w:rsidR="008A6DB8" w:rsidRPr="005A2E90" w:rsidRDefault="008A6DB8" w:rsidP="005D50AB">
            <w:pPr>
              <w:cnfStyle w:val="000000000000"/>
            </w:pPr>
            <w:r>
              <w:t>Bedrijfsmentor</w:t>
            </w:r>
          </w:p>
        </w:tc>
      </w:tr>
      <w:tr w:rsidR="008A6DB8" w:rsidRPr="005A2E90" w:rsidTr="005D50AB">
        <w:trPr>
          <w:cnfStyle w:val="000000100000"/>
          <w:trHeight w:val="267"/>
        </w:trPr>
        <w:tc>
          <w:tcPr>
            <w:cnfStyle w:val="001000000000"/>
            <w:tcW w:w="3085" w:type="dxa"/>
            <w:tcBorders>
              <w:left w:val="none" w:sz="0" w:space="0" w:color="auto"/>
              <w:right w:val="none" w:sz="0" w:space="0" w:color="auto"/>
            </w:tcBorders>
          </w:tcPr>
          <w:p w:rsidR="008A6DB8" w:rsidRPr="000E4627" w:rsidRDefault="008A6DB8" w:rsidP="008A6DB8">
            <w:pPr>
              <w:rPr>
                <w:b w:val="0"/>
              </w:rPr>
            </w:pPr>
            <w:r w:rsidRPr="000E4627">
              <w:t>E.F. Meijer</w:t>
            </w:r>
            <w:r w:rsidRPr="000E4627">
              <w:br/>
            </w:r>
          </w:p>
        </w:tc>
        <w:tc>
          <w:tcPr>
            <w:tcW w:w="3086" w:type="dxa"/>
            <w:tcBorders>
              <w:left w:val="none" w:sz="0" w:space="0" w:color="auto"/>
              <w:right w:val="none" w:sz="0" w:space="0" w:color="auto"/>
            </w:tcBorders>
          </w:tcPr>
          <w:p w:rsidR="008A6DB8" w:rsidRPr="005A2E90" w:rsidRDefault="008A6DB8" w:rsidP="008A6DB8">
            <w:pPr>
              <w:cnfStyle w:val="000000100000"/>
            </w:pPr>
            <w:r>
              <w:t>De Haagse Hogeschool</w:t>
            </w:r>
          </w:p>
        </w:tc>
        <w:tc>
          <w:tcPr>
            <w:tcW w:w="3086" w:type="dxa"/>
            <w:tcBorders>
              <w:left w:val="none" w:sz="0" w:space="0" w:color="auto"/>
              <w:right w:val="none" w:sz="0" w:space="0" w:color="auto"/>
            </w:tcBorders>
          </w:tcPr>
          <w:p w:rsidR="008A6DB8" w:rsidRPr="005A2E90" w:rsidRDefault="008A6DB8" w:rsidP="008A6DB8">
            <w:pPr>
              <w:cnfStyle w:val="000000100000"/>
            </w:pPr>
            <w:r>
              <w:t>Begeleidend examinator</w:t>
            </w:r>
          </w:p>
        </w:tc>
      </w:tr>
      <w:tr w:rsidR="008A6DB8" w:rsidRPr="005A2E90" w:rsidTr="005D50AB">
        <w:trPr>
          <w:trHeight w:val="267"/>
        </w:trPr>
        <w:tc>
          <w:tcPr>
            <w:cnfStyle w:val="001000000000"/>
            <w:tcW w:w="3085" w:type="dxa"/>
          </w:tcPr>
          <w:p w:rsidR="008A6DB8" w:rsidRPr="000E4627" w:rsidRDefault="008A6DB8" w:rsidP="008A6DB8">
            <w:pPr>
              <w:rPr>
                <w:b w:val="0"/>
              </w:rPr>
            </w:pPr>
            <w:r w:rsidRPr="000E4627">
              <w:t>L.J. Leermakers</w:t>
            </w:r>
            <w:r w:rsidRPr="000E4627">
              <w:br/>
            </w:r>
          </w:p>
        </w:tc>
        <w:tc>
          <w:tcPr>
            <w:tcW w:w="3086" w:type="dxa"/>
          </w:tcPr>
          <w:p w:rsidR="008A6DB8" w:rsidRPr="005A2E90" w:rsidRDefault="008A6DB8" w:rsidP="008A6DB8">
            <w:pPr>
              <w:cnfStyle w:val="000000000000"/>
            </w:pPr>
            <w:r>
              <w:t>De Haagse Hogeschool</w:t>
            </w:r>
          </w:p>
        </w:tc>
        <w:tc>
          <w:tcPr>
            <w:tcW w:w="3086" w:type="dxa"/>
          </w:tcPr>
          <w:p w:rsidR="008A6DB8" w:rsidRPr="005A2E90" w:rsidRDefault="008A6DB8" w:rsidP="008A6DB8">
            <w:pPr>
              <w:cnfStyle w:val="000000000000"/>
            </w:pPr>
            <w:r>
              <w:t>Tweede examinator</w:t>
            </w:r>
          </w:p>
        </w:tc>
      </w:tr>
    </w:tbl>
    <w:p w:rsidR="00BC06DC" w:rsidRPr="00032F7E" w:rsidRDefault="008A6DB8" w:rsidP="008A6DB8">
      <w:pPr>
        <w:pStyle w:val="Caption"/>
        <w:rPr>
          <w:rFonts w:cs="Arial"/>
        </w:rPr>
      </w:pPr>
      <w:bookmarkStart w:id="10" w:name="_Toc146520621"/>
      <w:r w:rsidRPr="00032F7E">
        <w:t xml:space="preserve">Tabel </w:t>
      </w:r>
      <w:r>
        <w:t>1</w:t>
      </w:r>
      <w:r w:rsidRPr="00032F7E">
        <w:t>: Distributielijst</w:t>
      </w:r>
      <w:bookmarkEnd w:id="10"/>
    </w:p>
    <w:p w:rsidR="009A3641" w:rsidRDefault="009A3641">
      <w:pPr>
        <w:spacing w:line="276" w:lineRule="auto"/>
        <w:rPr>
          <w:rFonts w:asciiTheme="majorHAnsi" w:eastAsiaTheme="majorEastAsia" w:hAnsiTheme="majorHAnsi" w:cstheme="majorBidi"/>
          <w:b/>
          <w:bCs/>
          <w:i/>
          <w:color w:val="404040" w:themeColor="text1" w:themeTint="BF"/>
          <w:sz w:val="40"/>
          <w:szCs w:val="40"/>
        </w:rPr>
      </w:pPr>
      <w:r>
        <w:br w:type="page"/>
      </w:r>
    </w:p>
    <w:p w:rsidR="005E42E3" w:rsidRPr="005E42E3" w:rsidRDefault="005E42E3" w:rsidP="005E42E3">
      <w:pPr>
        <w:pStyle w:val="Heading1"/>
      </w:pPr>
      <w:bookmarkStart w:id="11" w:name="_Toc348621276"/>
      <w:bookmarkStart w:id="12" w:name="_Toc348621778"/>
      <w:bookmarkStart w:id="13" w:name="_Toc348623303"/>
      <w:bookmarkStart w:id="14" w:name="_Toc349729018"/>
      <w:bookmarkStart w:id="15" w:name="_Toc351812684"/>
      <w:bookmarkStart w:id="16" w:name="_Toc351812788"/>
      <w:r>
        <w:lastRenderedPageBreak/>
        <w:t>Inhoudsopgave</w:t>
      </w:r>
      <w:bookmarkEnd w:id="0"/>
      <w:bookmarkEnd w:id="1"/>
      <w:bookmarkEnd w:id="2"/>
      <w:bookmarkEnd w:id="3"/>
      <w:bookmarkEnd w:id="11"/>
      <w:bookmarkEnd w:id="12"/>
      <w:bookmarkEnd w:id="13"/>
      <w:bookmarkEnd w:id="14"/>
      <w:bookmarkEnd w:id="15"/>
      <w:bookmarkEnd w:id="16"/>
    </w:p>
    <w:bookmarkStart w:id="17" w:name="_Toc317848162" w:displacedByCustomXml="next"/>
    <w:sdt>
      <w:sdtPr>
        <w:rPr>
          <w:b/>
          <w:bCs/>
        </w:rPr>
        <w:id w:val="1180932977"/>
        <w:docPartObj>
          <w:docPartGallery w:val="Table of Contents"/>
          <w:docPartUnique/>
        </w:docPartObj>
      </w:sdtPr>
      <w:sdtEndPr>
        <w:rPr>
          <w:b w:val="0"/>
          <w:bCs w:val="0"/>
        </w:rPr>
      </w:sdtEndPr>
      <w:sdtContent>
        <w:p w:rsidR="008A6DB8" w:rsidRDefault="0030175C" w:rsidP="005D50AB">
          <w:pPr>
            <w:pStyle w:val="TOC2"/>
            <w:tabs>
              <w:tab w:val="right" w:leader="dot" w:pos="9062"/>
            </w:tabs>
            <w:rPr>
              <w:noProof/>
              <w:szCs w:val="22"/>
              <w:lang w:eastAsia="nl-NL"/>
            </w:rPr>
          </w:pPr>
          <w:r>
            <w:rPr>
              <w:b/>
              <w:bCs/>
            </w:rPr>
            <w:br/>
          </w:r>
          <w:r w:rsidR="00F442CE" w:rsidRPr="00F442CE">
            <w:rPr>
              <w:rFonts w:asciiTheme="majorHAnsi" w:eastAsiaTheme="majorEastAsia" w:hAnsiTheme="majorHAnsi" w:cstheme="majorBidi"/>
              <w:color w:val="365F91" w:themeColor="accent1" w:themeShade="BF"/>
              <w:sz w:val="28"/>
              <w:szCs w:val="28"/>
              <w:lang w:eastAsia="nl-NL"/>
            </w:rPr>
            <w:fldChar w:fldCharType="begin"/>
          </w:r>
          <w:r w:rsidR="005E42E3">
            <w:instrText xml:space="preserve"> TOC \o "1-3" \h \z \u </w:instrText>
          </w:r>
          <w:r w:rsidR="00F442CE" w:rsidRPr="00F442CE">
            <w:rPr>
              <w:rFonts w:asciiTheme="majorHAnsi" w:eastAsiaTheme="majorEastAsia" w:hAnsiTheme="majorHAnsi" w:cstheme="majorBidi"/>
              <w:color w:val="365F91" w:themeColor="accent1" w:themeShade="BF"/>
              <w:sz w:val="28"/>
              <w:szCs w:val="28"/>
              <w:lang w:eastAsia="nl-NL"/>
            </w:rPr>
            <w:fldChar w:fldCharType="separate"/>
          </w:r>
        </w:p>
        <w:p w:rsidR="008A6DB8" w:rsidRPr="005D50AB" w:rsidRDefault="00F442CE">
          <w:pPr>
            <w:pStyle w:val="TOC1"/>
            <w:rPr>
              <w:b/>
              <w:szCs w:val="22"/>
              <w:lang w:eastAsia="nl-NL"/>
            </w:rPr>
          </w:pPr>
          <w:hyperlink w:anchor="_Toc351812789" w:history="1">
            <w:r w:rsidR="008A6DB8" w:rsidRPr="005D50AB">
              <w:rPr>
                <w:rStyle w:val="Hyperlink"/>
                <w:b/>
              </w:rPr>
              <w:t>Bijlage A</w:t>
            </w:r>
            <w:r w:rsidR="008A6DB8" w:rsidRPr="005D50AB">
              <w:rPr>
                <w:b/>
                <w:szCs w:val="22"/>
                <w:lang w:eastAsia="nl-NL"/>
              </w:rPr>
              <w:tab/>
            </w:r>
            <w:r w:rsidR="008A6DB8" w:rsidRPr="005D50AB">
              <w:rPr>
                <w:rStyle w:val="Hyperlink"/>
                <w:b/>
              </w:rPr>
              <w:t>Afstudeerplan</w:t>
            </w:r>
            <w:r w:rsidR="008A6DB8" w:rsidRPr="005D50AB">
              <w:rPr>
                <w:b/>
                <w:webHidden/>
              </w:rPr>
              <w:tab/>
            </w:r>
            <w:r w:rsidRPr="005D50AB">
              <w:rPr>
                <w:b/>
                <w:webHidden/>
              </w:rPr>
              <w:fldChar w:fldCharType="begin"/>
            </w:r>
            <w:r w:rsidR="008A6DB8" w:rsidRPr="005D50AB">
              <w:rPr>
                <w:b/>
                <w:webHidden/>
              </w:rPr>
              <w:instrText xml:space="preserve"> PAGEREF _Toc351812789 \h </w:instrText>
            </w:r>
            <w:r w:rsidRPr="005D50AB">
              <w:rPr>
                <w:b/>
                <w:webHidden/>
              </w:rPr>
            </w:r>
            <w:r w:rsidRPr="005D50AB">
              <w:rPr>
                <w:b/>
                <w:webHidden/>
              </w:rPr>
              <w:fldChar w:fldCharType="separate"/>
            </w:r>
            <w:r w:rsidR="00D7186A">
              <w:rPr>
                <w:b/>
                <w:webHidden/>
              </w:rPr>
              <w:t>7</w:t>
            </w:r>
            <w:r w:rsidRPr="005D50AB">
              <w:rPr>
                <w:b/>
                <w:webHidden/>
              </w:rPr>
              <w:fldChar w:fldCharType="end"/>
            </w:r>
          </w:hyperlink>
        </w:p>
        <w:p w:rsidR="008A6DB8" w:rsidRPr="006531B9" w:rsidRDefault="005D50AB">
          <w:pPr>
            <w:pStyle w:val="TOC1"/>
            <w:rPr>
              <w:b/>
              <w:szCs w:val="22"/>
              <w:lang w:eastAsia="nl-NL"/>
            </w:rPr>
          </w:pPr>
          <w:r>
            <w:br/>
          </w:r>
          <w:hyperlink w:anchor="_Toc351812792" w:history="1">
            <w:r w:rsidR="00975CC3" w:rsidRPr="006531B9">
              <w:rPr>
                <w:rStyle w:val="Hyperlink"/>
                <w:b/>
              </w:rPr>
              <w:t>Bijlage B</w:t>
            </w:r>
            <w:r w:rsidR="00975CC3" w:rsidRPr="006531B9">
              <w:rPr>
                <w:rStyle w:val="Hyperlink"/>
                <w:b/>
              </w:rPr>
              <w:tab/>
              <w:t>Project Initiatie document</w:t>
            </w:r>
            <w:r w:rsidR="008A6DB8" w:rsidRPr="006531B9">
              <w:rPr>
                <w:b/>
                <w:webHidden/>
              </w:rPr>
              <w:tab/>
            </w:r>
            <w:r w:rsidR="00F442CE" w:rsidRPr="006531B9">
              <w:rPr>
                <w:b/>
                <w:webHidden/>
              </w:rPr>
              <w:fldChar w:fldCharType="begin"/>
            </w:r>
            <w:r w:rsidR="008A6DB8" w:rsidRPr="006531B9">
              <w:rPr>
                <w:b/>
                <w:webHidden/>
              </w:rPr>
              <w:instrText xml:space="preserve"> PAGEREF _Toc351812792 \h </w:instrText>
            </w:r>
            <w:r w:rsidR="00F442CE" w:rsidRPr="006531B9">
              <w:rPr>
                <w:b/>
                <w:webHidden/>
              </w:rPr>
            </w:r>
            <w:r w:rsidR="00F442CE" w:rsidRPr="006531B9">
              <w:rPr>
                <w:b/>
                <w:webHidden/>
              </w:rPr>
              <w:fldChar w:fldCharType="separate"/>
            </w:r>
            <w:r w:rsidR="00D7186A">
              <w:rPr>
                <w:b/>
                <w:webHidden/>
              </w:rPr>
              <w:t>1</w:t>
            </w:r>
            <w:r w:rsidR="00F442CE" w:rsidRPr="006531B9">
              <w:rPr>
                <w:b/>
                <w:webHidden/>
              </w:rPr>
              <w:fldChar w:fldCharType="end"/>
            </w:r>
          </w:hyperlink>
          <w:r w:rsidR="00292F5C">
            <w:rPr>
              <w:b/>
            </w:rPr>
            <w:t>3</w:t>
          </w:r>
        </w:p>
        <w:p w:rsidR="008A6DB8" w:rsidRDefault="00F442CE">
          <w:pPr>
            <w:pStyle w:val="TOC1"/>
            <w:rPr>
              <w:szCs w:val="22"/>
              <w:lang w:eastAsia="nl-NL"/>
            </w:rPr>
          </w:pPr>
          <w:hyperlink w:anchor="_Toc351812793" w:history="1">
            <w:r w:rsidR="008A6DB8" w:rsidRPr="007C277A">
              <w:rPr>
                <w:rStyle w:val="Hyperlink"/>
              </w:rPr>
              <w:t>1.</w:t>
            </w:r>
            <w:r w:rsidR="008A6DB8">
              <w:rPr>
                <w:szCs w:val="22"/>
                <w:lang w:eastAsia="nl-NL"/>
              </w:rPr>
              <w:tab/>
            </w:r>
            <w:r w:rsidR="008A6DB8" w:rsidRPr="007C277A">
              <w:rPr>
                <w:rStyle w:val="Hyperlink"/>
              </w:rPr>
              <w:t>Inleiding</w:t>
            </w:r>
            <w:r w:rsidR="008A6DB8">
              <w:rPr>
                <w:webHidden/>
              </w:rPr>
              <w:tab/>
            </w:r>
            <w:r>
              <w:rPr>
                <w:webHidden/>
              </w:rPr>
              <w:fldChar w:fldCharType="begin"/>
            </w:r>
            <w:r w:rsidR="008A6DB8">
              <w:rPr>
                <w:webHidden/>
              </w:rPr>
              <w:instrText xml:space="preserve"> PAGEREF _Toc351812793 \h </w:instrText>
            </w:r>
            <w:r>
              <w:rPr>
                <w:webHidden/>
              </w:rPr>
            </w:r>
            <w:r>
              <w:rPr>
                <w:webHidden/>
              </w:rPr>
              <w:fldChar w:fldCharType="separate"/>
            </w:r>
            <w:r w:rsidR="00D7186A">
              <w:rPr>
                <w:webHidden/>
              </w:rPr>
              <w:t>17</w:t>
            </w:r>
            <w:r>
              <w:rPr>
                <w:webHidden/>
              </w:rPr>
              <w:fldChar w:fldCharType="end"/>
            </w:r>
          </w:hyperlink>
        </w:p>
        <w:p w:rsidR="008A6DB8" w:rsidRDefault="00F442CE">
          <w:pPr>
            <w:pStyle w:val="TOC1"/>
            <w:rPr>
              <w:szCs w:val="22"/>
              <w:lang w:eastAsia="nl-NL"/>
            </w:rPr>
          </w:pPr>
          <w:hyperlink w:anchor="_Toc351812794" w:history="1">
            <w:r w:rsidR="008A6DB8" w:rsidRPr="007C277A">
              <w:rPr>
                <w:rStyle w:val="Hyperlink"/>
              </w:rPr>
              <w:t xml:space="preserve">2. </w:t>
            </w:r>
            <w:r w:rsidR="008A6DB8">
              <w:rPr>
                <w:szCs w:val="22"/>
                <w:lang w:eastAsia="nl-NL"/>
              </w:rPr>
              <w:tab/>
            </w:r>
            <w:r w:rsidR="008A6DB8" w:rsidRPr="007C277A">
              <w:rPr>
                <w:rStyle w:val="Hyperlink"/>
              </w:rPr>
              <w:t>Projectachtergrond</w:t>
            </w:r>
            <w:r w:rsidR="008A6DB8">
              <w:rPr>
                <w:webHidden/>
              </w:rPr>
              <w:tab/>
            </w:r>
            <w:r>
              <w:rPr>
                <w:webHidden/>
              </w:rPr>
              <w:fldChar w:fldCharType="begin"/>
            </w:r>
            <w:r w:rsidR="008A6DB8">
              <w:rPr>
                <w:webHidden/>
              </w:rPr>
              <w:instrText xml:space="preserve"> PAGEREF _Toc351812794 \h </w:instrText>
            </w:r>
            <w:r>
              <w:rPr>
                <w:webHidden/>
              </w:rPr>
            </w:r>
            <w:r>
              <w:rPr>
                <w:webHidden/>
              </w:rPr>
              <w:fldChar w:fldCharType="separate"/>
            </w:r>
            <w:r w:rsidR="00D7186A">
              <w:rPr>
                <w:webHidden/>
              </w:rPr>
              <w:t>18</w:t>
            </w:r>
            <w:r>
              <w:rPr>
                <w:webHidden/>
              </w:rPr>
              <w:fldChar w:fldCharType="end"/>
            </w:r>
          </w:hyperlink>
        </w:p>
        <w:p w:rsidR="008A6DB8" w:rsidRDefault="00F442CE">
          <w:pPr>
            <w:pStyle w:val="TOC1"/>
            <w:rPr>
              <w:szCs w:val="22"/>
              <w:lang w:eastAsia="nl-NL"/>
            </w:rPr>
          </w:pPr>
          <w:hyperlink w:anchor="_Toc351812795" w:history="1">
            <w:r w:rsidR="008A6DB8" w:rsidRPr="007C277A">
              <w:rPr>
                <w:rStyle w:val="Hyperlink"/>
              </w:rPr>
              <w:t xml:space="preserve">3. </w:t>
            </w:r>
            <w:r w:rsidR="008A6DB8">
              <w:rPr>
                <w:szCs w:val="22"/>
                <w:lang w:eastAsia="nl-NL"/>
              </w:rPr>
              <w:tab/>
            </w:r>
            <w:r w:rsidR="008A6DB8" w:rsidRPr="007C277A">
              <w:rPr>
                <w:rStyle w:val="Hyperlink"/>
              </w:rPr>
              <w:t>Projectdefinitie</w:t>
            </w:r>
            <w:r w:rsidR="008A6DB8">
              <w:rPr>
                <w:webHidden/>
              </w:rPr>
              <w:tab/>
            </w:r>
            <w:r>
              <w:rPr>
                <w:webHidden/>
              </w:rPr>
              <w:fldChar w:fldCharType="begin"/>
            </w:r>
            <w:r w:rsidR="008A6DB8">
              <w:rPr>
                <w:webHidden/>
              </w:rPr>
              <w:instrText xml:space="preserve"> PAGEREF _Toc351812795 \h </w:instrText>
            </w:r>
            <w:r>
              <w:rPr>
                <w:webHidden/>
              </w:rPr>
            </w:r>
            <w:r>
              <w:rPr>
                <w:webHidden/>
              </w:rPr>
              <w:fldChar w:fldCharType="separate"/>
            </w:r>
            <w:r w:rsidR="00D7186A">
              <w:rPr>
                <w:webHidden/>
              </w:rPr>
              <w:t>19</w:t>
            </w:r>
            <w:r>
              <w:rPr>
                <w:webHidden/>
              </w:rPr>
              <w:fldChar w:fldCharType="end"/>
            </w:r>
          </w:hyperlink>
        </w:p>
        <w:p w:rsidR="008A6DB8" w:rsidRDefault="00F442CE">
          <w:pPr>
            <w:pStyle w:val="TOC2"/>
            <w:tabs>
              <w:tab w:val="left" w:pos="880"/>
              <w:tab w:val="right" w:leader="dot" w:pos="9062"/>
            </w:tabs>
            <w:rPr>
              <w:noProof/>
              <w:szCs w:val="22"/>
              <w:lang w:eastAsia="nl-NL"/>
            </w:rPr>
          </w:pPr>
          <w:hyperlink w:anchor="_Toc351812796" w:history="1">
            <w:r w:rsidR="008A6DB8" w:rsidRPr="007C277A">
              <w:rPr>
                <w:rStyle w:val="Hyperlink"/>
                <w:noProof/>
              </w:rPr>
              <w:t>3.1</w:t>
            </w:r>
            <w:r w:rsidR="008A6DB8">
              <w:rPr>
                <w:noProof/>
                <w:szCs w:val="22"/>
                <w:lang w:eastAsia="nl-NL"/>
              </w:rPr>
              <w:tab/>
            </w:r>
            <w:r w:rsidR="008A6DB8" w:rsidRPr="007C277A">
              <w:rPr>
                <w:rStyle w:val="Hyperlink"/>
                <w:noProof/>
              </w:rPr>
              <w:t>Probleemstelling</w:t>
            </w:r>
            <w:r w:rsidR="008A6DB8">
              <w:rPr>
                <w:noProof/>
                <w:webHidden/>
              </w:rPr>
              <w:tab/>
            </w:r>
            <w:r>
              <w:rPr>
                <w:noProof/>
                <w:webHidden/>
              </w:rPr>
              <w:fldChar w:fldCharType="begin"/>
            </w:r>
            <w:r w:rsidR="008A6DB8">
              <w:rPr>
                <w:noProof/>
                <w:webHidden/>
              </w:rPr>
              <w:instrText xml:space="preserve"> PAGEREF _Toc351812796 \h </w:instrText>
            </w:r>
            <w:r>
              <w:rPr>
                <w:noProof/>
                <w:webHidden/>
              </w:rPr>
            </w:r>
            <w:r>
              <w:rPr>
                <w:noProof/>
                <w:webHidden/>
              </w:rPr>
              <w:fldChar w:fldCharType="separate"/>
            </w:r>
            <w:r w:rsidR="00D7186A">
              <w:rPr>
                <w:noProof/>
                <w:webHidden/>
              </w:rPr>
              <w:t>19</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797" w:history="1">
            <w:r w:rsidR="008A6DB8" w:rsidRPr="007C277A">
              <w:rPr>
                <w:rStyle w:val="Hyperlink"/>
                <w:noProof/>
              </w:rPr>
              <w:t>3.2</w:t>
            </w:r>
            <w:r w:rsidR="008A6DB8">
              <w:rPr>
                <w:noProof/>
                <w:szCs w:val="22"/>
                <w:lang w:eastAsia="nl-NL"/>
              </w:rPr>
              <w:tab/>
            </w:r>
            <w:r w:rsidR="008A6DB8" w:rsidRPr="007C277A">
              <w:rPr>
                <w:rStyle w:val="Hyperlink"/>
                <w:noProof/>
              </w:rPr>
              <w:t>Doelstelling</w:t>
            </w:r>
            <w:r w:rsidR="008A6DB8">
              <w:rPr>
                <w:noProof/>
                <w:webHidden/>
              </w:rPr>
              <w:tab/>
            </w:r>
            <w:r>
              <w:rPr>
                <w:noProof/>
                <w:webHidden/>
              </w:rPr>
              <w:fldChar w:fldCharType="begin"/>
            </w:r>
            <w:r w:rsidR="008A6DB8">
              <w:rPr>
                <w:noProof/>
                <w:webHidden/>
              </w:rPr>
              <w:instrText xml:space="preserve"> PAGEREF _Toc351812797 \h </w:instrText>
            </w:r>
            <w:r>
              <w:rPr>
                <w:noProof/>
                <w:webHidden/>
              </w:rPr>
            </w:r>
            <w:r>
              <w:rPr>
                <w:noProof/>
                <w:webHidden/>
              </w:rPr>
              <w:fldChar w:fldCharType="separate"/>
            </w:r>
            <w:r w:rsidR="00D7186A">
              <w:rPr>
                <w:noProof/>
                <w:webHidden/>
              </w:rPr>
              <w:t>19</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798" w:history="1">
            <w:r w:rsidR="008A6DB8" w:rsidRPr="007C277A">
              <w:rPr>
                <w:rStyle w:val="Hyperlink"/>
                <w:noProof/>
              </w:rPr>
              <w:t>3.3</w:t>
            </w:r>
            <w:r w:rsidR="008A6DB8">
              <w:rPr>
                <w:noProof/>
                <w:szCs w:val="22"/>
                <w:lang w:eastAsia="nl-NL"/>
              </w:rPr>
              <w:tab/>
            </w:r>
            <w:r w:rsidR="008A6DB8" w:rsidRPr="007C277A">
              <w:rPr>
                <w:rStyle w:val="Hyperlink"/>
                <w:noProof/>
              </w:rPr>
              <w:t>Resultaat</w:t>
            </w:r>
            <w:r w:rsidR="008A6DB8">
              <w:rPr>
                <w:noProof/>
                <w:webHidden/>
              </w:rPr>
              <w:tab/>
            </w:r>
            <w:r>
              <w:rPr>
                <w:noProof/>
                <w:webHidden/>
              </w:rPr>
              <w:fldChar w:fldCharType="begin"/>
            </w:r>
            <w:r w:rsidR="008A6DB8">
              <w:rPr>
                <w:noProof/>
                <w:webHidden/>
              </w:rPr>
              <w:instrText xml:space="preserve"> PAGEREF _Toc351812798 \h </w:instrText>
            </w:r>
            <w:r>
              <w:rPr>
                <w:noProof/>
                <w:webHidden/>
              </w:rPr>
            </w:r>
            <w:r>
              <w:rPr>
                <w:noProof/>
                <w:webHidden/>
              </w:rPr>
              <w:fldChar w:fldCharType="separate"/>
            </w:r>
            <w:r w:rsidR="00D7186A">
              <w:rPr>
                <w:noProof/>
                <w:webHidden/>
              </w:rPr>
              <w:t>19</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799" w:history="1">
            <w:r w:rsidR="008A6DB8" w:rsidRPr="007C277A">
              <w:rPr>
                <w:rStyle w:val="Hyperlink"/>
                <w:noProof/>
              </w:rPr>
              <w:t>3.4</w:t>
            </w:r>
            <w:r w:rsidR="008A6DB8">
              <w:rPr>
                <w:noProof/>
                <w:szCs w:val="22"/>
                <w:lang w:eastAsia="nl-NL"/>
              </w:rPr>
              <w:tab/>
            </w:r>
            <w:r w:rsidR="008A6DB8" w:rsidRPr="007C277A">
              <w:rPr>
                <w:rStyle w:val="Hyperlink"/>
                <w:noProof/>
              </w:rPr>
              <w:t>Producten</w:t>
            </w:r>
            <w:r w:rsidR="008A6DB8">
              <w:rPr>
                <w:noProof/>
                <w:webHidden/>
              </w:rPr>
              <w:tab/>
            </w:r>
            <w:r>
              <w:rPr>
                <w:noProof/>
                <w:webHidden/>
              </w:rPr>
              <w:fldChar w:fldCharType="begin"/>
            </w:r>
            <w:r w:rsidR="008A6DB8">
              <w:rPr>
                <w:noProof/>
                <w:webHidden/>
              </w:rPr>
              <w:instrText xml:space="preserve"> PAGEREF _Toc351812799 \h </w:instrText>
            </w:r>
            <w:r>
              <w:rPr>
                <w:noProof/>
                <w:webHidden/>
              </w:rPr>
            </w:r>
            <w:r>
              <w:rPr>
                <w:noProof/>
                <w:webHidden/>
              </w:rPr>
              <w:fldChar w:fldCharType="separate"/>
            </w:r>
            <w:r w:rsidR="00D7186A">
              <w:rPr>
                <w:noProof/>
                <w:webHidden/>
              </w:rPr>
              <w:t>19</w:t>
            </w:r>
            <w:r>
              <w:rPr>
                <w:noProof/>
                <w:webHidden/>
              </w:rPr>
              <w:fldChar w:fldCharType="end"/>
            </w:r>
          </w:hyperlink>
        </w:p>
        <w:p w:rsidR="008A6DB8" w:rsidRDefault="00F442CE">
          <w:pPr>
            <w:pStyle w:val="TOC1"/>
            <w:rPr>
              <w:szCs w:val="22"/>
              <w:lang w:eastAsia="nl-NL"/>
            </w:rPr>
          </w:pPr>
          <w:hyperlink w:anchor="_Toc351812800" w:history="1">
            <w:r w:rsidR="008A6DB8" w:rsidRPr="007C277A">
              <w:rPr>
                <w:rStyle w:val="Hyperlink"/>
              </w:rPr>
              <w:t>4.</w:t>
            </w:r>
            <w:r w:rsidR="008A6DB8">
              <w:rPr>
                <w:szCs w:val="22"/>
                <w:lang w:eastAsia="nl-NL"/>
              </w:rPr>
              <w:tab/>
            </w:r>
            <w:r w:rsidR="008A6DB8" w:rsidRPr="007C277A">
              <w:rPr>
                <w:rStyle w:val="Hyperlink"/>
              </w:rPr>
              <w:t>Initiële Projectplanning</w:t>
            </w:r>
            <w:r w:rsidR="008A6DB8">
              <w:rPr>
                <w:webHidden/>
              </w:rPr>
              <w:tab/>
            </w:r>
            <w:r>
              <w:rPr>
                <w:webHidden/>
              </w:rPr>
              <w:fldChar w:fldCharType="begin"/>
            </w:r>
            <w:r w:rsidR="008A6DB8">
              <w:rPr>
                <w:webHidden/>
              </w:rPr>
              <w:instrText xml:space="preserve"> PAGEREF _Toc351812800 \h </w:instrText>
            </w:r>
            <w:r>
              <w:rPr>
                <w:webHidden/>
              </w:rPr>
            </w:r>
            <w:r>
              <w:rPr>
                <w:webHidden/>
              </w:rPr>
              <w:fldChar w:fldCharType="separate"/>
            </w:r>
            <w:r w:rsidR="00D7186A">
              <w:rPr>
                <w:webHidden/>
              </w:rPr>
              <w:t>20</w:t>
            </w:r>
            <w:r>
              <w:rPr>
                <w:webHidden/>
              </w:rPr>
              <w:fldChar w:fldCharType="end"/>
            </w:r>
          </w:hyperlink>
        </w:p>
        <w:p w:rsidR="008A6DB8" w:rsidRDefault="00F442CE">
          <w:pPr>
            <w:pStyle w:val="TOC2"/>
            <w:tabs>
              <w:tab w:val="left" w:pos="880"/>
              <w:tab w:val="right" w:leader="dot" w:pos="9062"/>
            </w:tabs>
            <w:rPr>
              <w:noProof/>
              <w:szCs w:val="22"/>
              <w:lang w:eastAsia="nl-NL"/>
            </w:rPr>
          </w:pPr>
          <w:hyperlink w:anchor="_Toc351812801" w:history="1">
            <w:r w:rsidR="008A6DB8" w:rsidRPr="007C277A">
              <w:rPr>
                <w:rStyle w:val="Hyperlink"/>
                <w:noProof/>
              </w:rPr>
              <w:t>4.1</w:t>
            </w:r>
            <w:r w:rsidR="008A6DB8">
              <w:rPr>
                <w:noProof/>
                <w:szCs w:val="22"/>
                <w:lang w:eastAsia="nl-NL"/>
              </w:rPr>
              <w:tab/>
            </w:r>
            <w:r w:rsidR="008A6DB8" w:rsidRPr="007C277A">
              <w:rPr>
                <w:rStyle w:val="Hyperlink"/>
                <w:noProof/>
              </w:rPr>
              <w:t>Randvoorwaarden</w:t>
            </w:r>
            <w:r w:rsidR="008A6DB8">
              <w:rPr>
                <w:noProof/>
                <w:webHidden/>
              </w:rPr>
              <w:tab/>
            </w:r>
            <w:r>
              <w:rPr>
                <w:noProof/>
                <w:webHidden/>
              </w:rPr>
              <w:fldChar w:fldCharType="begin"/>
            </w:r>
            <w:r w:rsidR="008A6DB8">
              <w:rPr>
                <w:noProof/>
                <w:webHidden/>
              </w:rPr>
              <w:instrText xml:space="preserve"> PAGEREF _Toc351812801 \h </w:instrText>
            </w:r>
            <w:r>
              <w:rPr>
                <w:noProof/>
                <w:webHidden/>
              </w:rPr>
            </w:r>
            <w:r>
              <w:rPr>
                <w:noProof/>
                <w:webHidden/>
              </w:rPr>
              <w:fldChar w:fldCharType="separate"/>
            </w:r>
            <w:r w:rsidR="00D7186A">
              <w:rPr>
                <w:noProof/>
                <w:webHidden/>
              </w:rPr>
              <w:t>20</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02" w:history="1">
            <w:r w:rsidR="008A6DB8" w:rsidRPr="007C277A">
              <w:rPr>
                <w:rStyle w:val="Hyperlink"/>
                <w:noProof/>
              </w:rPr>
              <w:t>4.2</w:t>
            </w:r>
            <w:r w:rsidR="008A6DB8">
              <w:rPr>
                <w:noProof/>
                <w:szCs w:val="22"/>
                <w:lang w:eastAsia="nl-NL"/>
              </w:rPr>
              <w:tab/>
            </w:r>
            <w:r w:rsidR="008A6DB8" w:rsidRPr="007C277A">
              <w:rPr>
                <w:rStyle w:val="Hyperlink"/>
                <w:noProof/>
              </w:rPr>
              <w:t>Projectplanning</w:t>
            </w:r>
            <w:r w:rsidR="008A6DB8">
              <w:rPr>
                <w:noProof/>
                <w:webHidden/>
              </w:rPr>
              <w:tab/>
            </w:r>
            <w:r>
              <w:rPr>
                <w:noProof/>
                <w:webHidden/>
              </w:rPr>
              <w:fldChar w:fldCharType="begin"/>
            </w:r>
            <w:r w:rsidR="008A6DB8">
              <w:rPr>
                <w:noProof/>
                <w:webHidden/>
              </w:rPr>
              <w:instrText xml:space="preserve"> PAGEREF _Toc351812802 \h </w:instrText>
            </w:r>
            <w:r>
              <w:rPr>
                <w:noProof/>
                <w:webHidden/>
              </w:rPr>
            </w:r>
            <w:r>
              <w:rPr>
                <w:noProof/>
                <w:webHidden/>
              </w:rPr>
              <w:fldChar w:fldCharType="separate"/>
            </w:r>
            <w:r w:rsidR="00D7186A">
              <w:rPr>
                <w:noProof/>
                <w:webHidden/>
              </w:rPr>
              <w:t>20</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03" w:history="1">
            <w:r w:rsidR="008A6DB8" w:rsidRPr="007C277A">
              <w:rPr>
                <w:rStyle w:val="Hyperlink"/>
                <w:noProof/>
              </w:rPr>
              <w:t>4.3</w:t>
            </w:r>
            <w:r w:rsidR="008A6DB8">
              <w:rPr>
                <w:noProof/>
                <w:szCs w:val="22"/>
                <w:lang w:eastAsia="nl-NL"/>
              </w:rPr>
              <w:tab/>
            </w:r>
            <w:r w:rsidR="008A6DB8" w:rsidRPr="007C277A">
              <w:rPr>
                <w:rStyle w:val="Hyperlink"/>
                <w:noProof/>
              </w:rPr>
              <w:t>Grafische weergave planning</w:t>
            </w:r>
            <w:r w:rsidR="008A6DB8">
              <w:rPr>
                <w:noProof/>
                <w:webHidden/>
              </w:rPr>
              <w:tab/>
            </w:r>
            <w:r>
              <w:rPr>
                <w:noProof/>
                <w:webHidden/>
              </w:rPr>
              <w:fldChar w:fldCharType="begin"/>
            </w:r>
            <w:r w:rsidR="008A6DB8">
              <w:rPr>
                <w:noProof/>
                <w:webHidden/>
              </w:rPr>
              <w:instrText xml:space="preserve"> PAGEREF _Toc351812803 \h </w:instrText>
            </w:r>
            <w:r>
              <w:rPr>
                <w:noProof/>
                <w:webHidden/>
              </w:rPr>
            </w:r>
            <w:r>
              <w:rPr>
                <w:noProof/>
                <w:webHidden/>
              </w:rPr>
              <w:fldChar w:fldCharType="separate"/>
            </w:r>
            <w:r w:rsidR="00D7186A">
              <w:rPr>
                <w:noProof/>
                <w:webHidden/>
              </w:rPr>
              <w:t>22</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04" w:history="1">
            <w:r w:rsidR="008A6DB8" w:rsidRPr="007C277A">
              <w:rPr>
                <w:rStyle w:val="Hyperlink"/>
                <w:noProof/>
              </w:rPr>
              <w:t>4.4</w:t>
            </w:r>
            <w:r w:rsidR="008A6DB8">
              <w:rPr>
                <w:noProof/>
                <w:szCs w:val="22"/>
                <w:lang w:eastAsia="nl-NL"/>
              </w:rPr>
              <w:tab/>
            </w:r>
            <w:r w:rsidR="008A6DB8" w:rsidRPr="007C277A">
              <w:rPr>
                <w:rStyle w:val="Hyperlink"/>
                <w:noProof/>
              </w:rPr>
              <w:t>Bijgewerkte projectplanning</w:t>
            </w:r>
            <w:r w:rsidR="008A6DB8">
              <w:rPr>
                <w:noProof/>
                <w:webHidden/>
              </w:rPr>
              <w:tab/>
            </w:r>
            <w:r>
              <w:rPr>
                <w:noProof/>
                <w:webHidden/>
              </w:rPr>
              <w:fldChar w:fldCharType="begin"/>
            </w:r>
            <w:r w:rsidR="008A6DB8">
              <w:rPr>
                <w:noProof/>
                <w:webHidden/>
              </w:rPr>
              <w:instrText xml:space="preserve"> PAGEREF _Toc351812804 \h </w:instrText>
            </w:r>
            <w:r>
              <w:rPr>
                <w:noProof/>
                <w:webHidden/>
              </w:rPr>
            </w:r>
            <w:r>
              <w:rPr>
                <w:noProof/>
                <w:webHidden/>
              </w:rPr>
              <w:fldChar w:fldCharType="separate"/>
            </w:r>
            <w:r w:rsidR="00D7186A">
              <w:rPr>
                <w:noProof/>
                <w:webHidden/>
              </w:rPr>
              <w:t>23</w:t>
            </w:r>
            <w:r>
              <w:rPr>
                <w:noProof/>
                <w:webHidden/>
              </w:rPr>
              <w:fldChar w:fldCharType="end"/>
            </w:r>
          </w:hyperlink>
        </w:p>
        <w:p w:rsidR="008A6DB8" w:rsidRDefault="00F442CE">
          <w:pPr>
            <w:pStyle w:val="TOC1"/>
            <w:rPr>
              <w:szCs w:val="22"/>
              <w:lang w:eastAsia="nl-NL"/>
            </w:rPr>
          </w:pPr>
          <w:hyperlink w:anchor="_Toc351812805" w:history="1">
            <w:r w:rsidR="008A6DB8" w:rsidRPr="007C277A">
              <w:rPr>
                <w:rStyle w:val="Hyperlink"/>
              </w:rPr>
              <w:t>5.</w:t>
            </w:r>
            <w:r w:rsidR="008A6DB8">
              <w:rPr>
                <w:szCs w:val="22"/>
                <w:lang w:eastAsia="nl-NL"/>
              </w:rPr>
              <w:tab/>
            </w:r>
            <w:r w:rsidR="008A6DB8" w:rsidRPr="007C277A">
              <w:rPr>
                <w:rStyle w:val="Hyperlink"/>
              </w:rPr>
              <w:t>Projectrisico’s</w:t>
            </w:r>
            <w:r w:rsidR="008A6DB8">
              <w:rPr>
                <w:webHidden/>
              </w:rPr>
              <w:tab/>
            </w:r>
            <w:r>
              <w:rPr>
                <w:webHidden/>
              </w:rPr>
              <w:fldChar w:fldCharType="begin"/>
            </w:r>
            <w:r w:rsidR="008A6DB8">
              <w:rPr>
                <w:webHidden/>
              </w:rPr>
              <w:instrText xml:space="preserve"> PAGEREF _Toc351812805 \h </w:instrText>
            </w:r>
            <w:r>
              <w:rPr>
                <w:webHidden/>
              </w:rPr>
            </w:r>
            <w:r>
              <w:rPr>
                <w:webHidden/>
              </w:rPr>
              <w:fldChar w:fldCharType="separate"/>
            </w:r>
            <w:r w:rsidR="00D7186A">
              <w:rPr>
                <w:webHidden/>
              </w:rPr>
              <w:t>26</w:t>
            </w:r>
            <w:r>
              <w:rPr>
                <w:webHidden/>
              </w:rPr>
              <w:fldChar w:fldCharType="end"/>
            </w:r>
          </w:hyperlink>
        </w:p>
        <w:p w:rsidR="008A6DB8" w:rsidRPr="006531B9" w:rsidRDefault="005D50AB">
          <w:pPr>
            <w:pStyle w:val="TOC1"/>
            <w:rPr>
              <w:b/>
              <w:szCs w:val="22"/>
              <w:lang w:eastAsia="nl-NL"/>
            </w:rPr>
          </w:pPr>
          <w:r>
            <w:br/>
          </w:r>
          <w:hyperlink w:anchor="_Toc351812808" w:history="1">
            <w:r w:rsidR="00975CC3" w:rsidRPr="006531B9">
              <w:rPr>
                <w:rStyle w:val="Hyperlink"/>
                <w:b/>
              </w:rPr>
              <w:t>Bijlage C</w:t>
            </w:r>
            <w:r w:rsidR="00975CC3" w:rsidRPr="006531B9">
              <w:rPr>
                <w:rStyle w:val="Hyperlink"/>
                <w:b/>
              </w:rPr>
              <w:tab/>
              <w:t>Rapport Huidige Situatie</w:t>
            </w:r>
            <w:r w:rsidR="008A6DB8" w:rsidRPr="006531B9">
              <w:rPr>
                <w:b/>
                <w:webHidden/>
              </w:rPr>
              <w:tab/>
            </w:r>
            <w:r w:rsidR="00F442CE" w:rsidRPr="006531B9">
              <w:rPr>
                <w:b/>
                <w:webHidden/>
              </w:rPr>
              <w:fldChar w:fldCharType="begin"/>
            </w:r>
            <w:r w:rsidR="008A6DB8" w:rsidRPr="006531B9">
              <w:rPr>
                <w:b/>
                <w:webHidden/>
              </w:rPr>
              <w:instrText xml:space="preserve"> PAGEREF _Toc351812808 \h </w:instrText>
            </w:r>
            <w:r w:rsidR="00F442CE" w:rsidRPr="006531B9">
              <w:rPr>
                <w:b/>
                <w:webHidden/>
              </w:rPr>
            </w:r>
            <w:r w:rsidR="00F442CE" w:rsidRPr="006531B9">
              <w:rPr>
                <w:b/>
                <w:webHidden/>
              </w:rPr>
              <w:fldChar w:fldCharType="separate"/>
            </w:r>
            <w:r w:rsidR="00D7186A">
              <w:rPr>
                <w:b/>
                <w:webHidden/>
              </w:rPr>
              <w:t>27</w:t>
            </w:r>
            <w:r w:rsidR="00F442CE" w:rsidRPr="006531B9">
              <w:rPr>
                <w:b/>
                <w:webHidden/>
              </w:rPr>
              <w:fldChar w:fldCharType="end"/>
            </w:r>
          </w:hyperlink>
        </w:p>
        <w:p w:rsidR="008A6DB8" w:rsidRDefault="00F442CE">
          <w:pPr>
            <w:pStyle w:val="TOC1"/>
            <w:rPr>
              <w:szCs w:val="22"/>
              <w:lang w:eastAsia="nl-NL"/>
            </w:rPr>
          </w:pPr>
          <w:hyperlink w:anchor="_Toc351812809" w:history="1">
            <w:r w:rsidR="008A6DB8" w:rsidRPr="007C277A">
              <w:rPr>
                <w:rStyle w:val="Hyperlink"/>
              </w:rPr>
              <w:t>1.</w:t>
            </w:r>
            <w:r w:rsidR="008A6DB8">
              <w:rPr>
                <w:szCs w:val="22"/>
                <w:lang w:eastAsia="nl-NL"/>
              </w:rPr>
              <w:tab/>
            </w:r>
            <w:r w:rsidR="008A6DB8" w:rsidRPr="007C277A">
              <w:rPr>
                <w:rStyle w:val="Hyperlink"/>
              </w:rPr>
              <w:t>Inleiding</w:t>
            </w:r>
            <w:r w:rsidR="008A6DB8">
              <w:rPr>
                <w:webHidden/>
              </w:rPr>
              <w:tab/>
            </w:r>
            <w:r>
              <w:rPr>
                <w:webHidden/>
              </w:rPr>
              <w:fldChar w:fldCharType="begin"/>
            </w:r>
            <w:r w:rsidR="008A6DB8">
              <w:rPr>
                <w:webHidden/>
              </w:rPr>
              <w:instrText xml:space="preserve"> PAGEREF _Toc351812809 \h </w:instrText>
            </w:r>
            <w:r>
              <w:rPr>
                <w:webHidden/>
              </w:rPr>
            </w:r>
            <w:r>
              <w:rPr>
                <w:webHidden/>
              </w:rPr>
              <w:fldChar w:fldCharType="separate"/>
            </w:r>
            <w:r w:rsidR="00D7186A">
              <w:rPr>
                <w:webHidden/>
              </w:rPr>
              <w:t>31</w:t>
            </w:r>
            <w:r>
              <w:rPr>
                <w:webHidden/>
              </w:rPr>
              <w:fldChar w:fldCharType="end"/>
            </w:r>
          </w:hyperlink>
        </w:p>
        <w:p w:rsidR="008A6DB8" w:rsidRDefault="00F442CE">
          <w:pPr>
            <w:pStyle w:val="TOC1"/>
            <w:rPr>
              <w:szCs w:val="22"/>
              <w:lang w:eastAsia="nl-NL"/>
            </w:rPr>
          </w:pPr>
          <w:hyperlink w:anchor="_Toc351812810" w:history="1">
            <w:r w:rsidR="008A6DB8" w:rsidRPr="007C277A">
              <w:rPr>
                <w:rStyle w:val="Hyperlink"/>
              </w:rPr>
              <w:t>2.</w:t>
            </w:r>
            <w:r w:rsidR="008A6DB8">
              <w:rPr>
                <w:szCs w:val="22"/>
                <w:lang w:eastAsia="nl-NL"/>
              </w:rPr>
              <w:tab/>
            </w:r>
            <w:r w:rsidR="008A6DB8" w:rsidRPr="007C277A">
              <w:rPr>
                <w:rStyle w:val="Hyperlink"/>
              </w:rPr>
              <w:t>Lean binnen Aon</w:t>
            </w:r>
            <w:r w:rsidR="008A6DB8">
              <w:rPr>
                <w:webHidden/>
              </w:rPr>
              <w:tab/>
            </w:r>
            <w:r>
              <w:rPr>
                <w:webHidden/>
              </w:rPr>
              <w:fldChar w:fldCharType="begin"/>
            </w:r>
            <w:r w:rsidR="008A6DB8">
              <w:rPr>
                <w:webHidden/>
              </w:rPr>
              <w:instrText xml:space="preserve"> PAGEREF _Toc351812810 \h </w:instrText>
            </w:r>
            <w:r>
              <w:rPr>
                <w:webHidden/>
              </w:rPr>
            </w:r>
            <w:r>
              <w:rPr>
                <w:webHidden/>
              </w:rPr>
              <w:fldChar w:fldCharType="separate"/>
            </w:r>
            <w:r w:rsidR="00D7186A">
              <w:rPr>
                <w:webHidden/>
              </w:rPr>
              <w:t>32</w:t>
            </w:r>
            <w:r>
              <w:rPr>
                <w:webHidden/>
              </w:rPr>
              <w:fldChar w:fldCharType="end"/>
            </w:r>
          </w:hyperlink>
        </w:p>
        <w:p w:rsidR="008A6DB8" w:rsidRDefault="00F442CE">
          <w:pPr>
            <w:pStyle w:val="TOC2"/>
            <w:tabs>
              <w:tab w:val="left" w:pos="880"/>
              <w:tab w:val="right" w:leader="dot" w:pos="9062"/>
            </w:tabs>
            <w:rPr>
              <w:noProof/>
              <w:szCs w:val="22"/>
              <w:lang w:eastAsia="nl-NL"/>
            </w:rPr>
          </w:pPr>
          <w:hyperlink w:anchor="_Toc351812811" w:history="1">
            <w:r w:rsidR="008A6DB8" w:rsidRPr="007C277A">
              <w:rPr>
                <w:rStyle w:val="Hyperlink"/>
                <w:noProof/>
              </w:rPr>
              <w:t>2.1</w:t>
            </w:r>
            <w:r w:rsidR="008A6DB8">
              <w:rPr>
                <w:noProof/>
                <w:szCs w:val="22"/>
                <w:lang w:eastAsia="nl-NL"/>
              </w:rPr>
              <w:tab/>
            </w:r>
            <w:r w:rsidR="008A6DB8" w:rsidRPr="007C277A">
              <w:rPr>
                <w:rStyle w:val="Hyperlink"/>
                <w:noProof/>
              </w:rPr>
              <w:t>Grondslag</w:t>
            </w:r>
            <w:r w:rsidR="008A6DB8">
              <w:rPr>
                <w:noProof/>
                <w:webHidden/>
              </w:rPr>
              <w:tab/>
            </w:r>
            <w:r>
              <w:rPr>
                <w:noProof/>
                <w:webHidden/>
              </w:rPr>
              <w:fldChar w:fldCharType="begin"/>
            </w:r>
            <w:r w:rsidR="008A6DB8">
              <w:rPr>
                <w:noProof/>
                <w:webHidden/>
              </w:rPr>
              <w:instrText xml:space="preserve"> PAGEREF _Toc351812811 \h </w:instrText>
            </w:r>
            <w:r>
              <w:rPr>
                <w:noProof/>
                <w:webHidden/>
              </w:rPr>
            </w:r>
            <w:r>
              <w:rPr>
                <w:noProof/>
                <w:webHidden/>
              </w:rPr>
              <w:fldChar w:fldCharType="separate"/>
            </w:r>
            <w:r w:rsidR="00D7186A">
              <w:rPr>
                <w:noProof/>
                <w:webHidden/>
              </w:rPr>
              <w:t>32</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12" w:history="1">
            <w:r w:rsidR="008A6DB8" w:rsidRPr="007C277A">
              <w:rPr>
                <w:rStyle w:val="Hyperlink"/>
                <w:noProof/>
              </w:rPr>
              <w:t>2.2</w:t>
            </w:r>
            <w:r w:rsidR="008A6DB8">
              <w:rPr>
                <w:noProof/>
                <w:szCs w:val="22"/>
                <w:lang w:eastAsia="nl-NL"/>
              </w:rPr>
              <w:tab/>
            </w:r>
            <w:r w:rsidR="008A6DB8" w:rsidRPr="007C277A">
              <w:rPr>
                <w:rStyle w:val="Hyperlink"/>
                <w:noProof/>
              </w:rPr>
              <w:t>Missie / Visie</w:t>
            </w:r>
            <w:r w:rsidR="008A6DB8">
              <w:rPr>
                <w:noProof/>
                <w:webHidden/>
              </w:rPr>
              <w:tab/>
            </w:r>
            <w:r>
              <w:rPr>
                <w:noProof/>
                <w:webHidden/>
              </w:rPr>
              <w:fldChar w:fldCharType="begin"/>
            </w:r>
            <w:r w:rsidR="008A6DB8">
              <w:rPr>
                <w:noProof/>
                <w:webHidden/>
              </w:rPr>
              <w:instrText xml:space="preserve"> PAGEREF _Toc351812812 \h </w:instrText>
            </w:r>
            <w:r>
              <w:rPr>
                <w:noProof/>
                <w:webHidden/>
              </w:rPr>
            </w:r>
            <w:r>
              <w:rPr>
                <w:noProof/>
                <w:webHidden/>
              </w:rPr>
              <w:fldChar w:fldCharType="separate"/>
            </w:r>
            <w:r w:rsidR="00D7186A">
              <w:rPr>
                <w:noProof/>
                <w:webHidden/>
              </w:rPr>
              <w:t>33</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13" w:history="1">
            <w:r w:rsidR="008A6DB8" w:rsidRPr="007C277A">
              <w:rPr>
                <w:rStyle w:val="Hyperlink"/>
                <w:noProof/>
              </w:rPr>
              <w:t>2.3</w:t>
            </w:r>
            <w:r w:rsidR="008A6DB8">
              <w:rPr>
                <w:noProof/>
                <w:szCs w:val="22"/>
                <w:lang w:eastAsia="nl-NL"/>
              </w:rPr>
              <w:tab/>
            </w:r>
            <w:r w:rsidR="008A6DB8" w:rsidRPr="007C277A">
              <w:rPr>
                <w:rStyle w:val="Hyperlink"/>
                <w:noProof/>
              </w:rPr>
              <w:t>Lean trajecten</w:t>
            </w:r>
            <w:r w:rsidR="008A6DB8">
              <w:rPr>
                <w:noProof/>
                <w:webHidden/>
              </w:rPr>
              <w:tab/>
            </w:r>
            <w:r>
              <w:rPr>
                <w:noProof/>
                <w:webHidden/>
              </w:rPr>
              <w:fldChar w:fldCharType="begin"/>
            </w:r>
            <w:r w:rsidR="008A6DB8">
              <w:rPr>
                <w:noProof/>
                <w:webHidden/>
              </w:rPr>
              <w:instrText xml:space="preserve"> PAGEREF _Toc351812813 \h </w:instrText>
            </w:r>
            <w:r>
              <w:rPr>
                <w:noProof/>
                <w:webHidden/>
              </w:rPr>
            </w:r>
            <w:r>
              <w:rPr>
                <w:noProof/>
                <w:webHidden/>
              </w:rPr>
              <w:fldChar w:fldCharType="separate"/>
            </w:r>
            <w:r w:rsidR="00D7186A">
              <w:rPr>
                <w:noProof/>
                <w:webHidden/>
              </w:rPr>
              <w:t>34</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14" w:history="1">
            <w:r w:rsidR="008A6DB8" w:rsidRPr="007C277A">
              <w:rPr>
                <w:rStyle w:val="Hyperlink"/>
                <w:noProof/>
              </w:rPr>
              <w:t>2.3.1</w:t>
            </w:r>
            <w:r w:rsidR="008A6DB8">
              <w:rPr>
                <w:noProof/>
                <w:szCs w:val="22"/>
                <w:lang w:eastAsia="nl-NL"/>
              </w:rPr>
              <w:tab/>
            </w:r>
            <w:r w:rsidR="008A6DB8" w:rsidRPr="007C277A">
              <w:rPr>
                <w:rStyle w:val="Hyperlink"/>
                <w:noProof/>
              </w:rPr>
              <w:t>Lopende trajecten</w:t>
            </w:r>
            <w:r w:rsidR="008A6DB8">
              <w:rPr>
                <w:noProof/>
                <w:webHidden/>
              </w:rPr>
              <w:tab/>
            </w:r>
            <w:r>
              <w:rPr>
                <w:noProof/>
                <w:webHidden/>
              </w:rPr>
              <w:fldChar w:fldCharType="begin"/>
            </w:r>
            <w:r w:rsidR="008A6DB8">
              <w:rPr>
                <w:noProof/>
                <w:webHidden/>
              </w:rPr>
              <w:instrText xml:space="preserve"> PAGEREF _Toc351812814 \h </w:instrText>
            </w:r>
            <w:r>
              <w:rPr>
                <w:noProof/>
                <w:webHidden/>
              </w:rPr>
            </w:r>
            <w:r>
              <w:rPr>
                <w:noProof/>
                <w:webHidden/>
              </w:rPr>
              <w:fldChar w:fldCharType="separate"/>
            </w:r>
            <w:r w:rsidR="00D7186A">
              <w:rPr>
                <w:noProof/>
                <w:webHidden/>
              </w:rPr>
              <w:t>34</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15" w:history="1">
            <w:r w:rsidR="008A6DB8" w:rsidRPr="007C277A">
              <w:rPr>
                <w:rStyle w:val="Hyperlink"/>
                <w:noProof/>
              </w:rPr>
              <w:t>2.3.2</w:t>
            </w:r>
            <w:r w:rsidR="008A6DB8">
              <w:rPr>
                <w:noProof/>
                <w:szCs w:val="22"/>
                <w:lang w:eastAsia="nl-NL"/>
              </w:rPr>
              <w:tab/>
            </w:r>
            <w:r w:rsidR="008A6DB8" w:rsidRPr="007C277A">
              <w:rPr>
                <w:rStyle w:val="Hyperlink"/>
                <w:noProof/>
              </w:rPr>
              <w:t>Stappen binnen Lean trajecten</w:t>
            </w:r>
            <w:r w:rsidR="008A6DB8">
              <w:rPr>
                <w:noProof/>
                <w:webHidden/>
              </w:rPr>
              <w:tab/>
            </w:r>
            <w:r>
              <w:rPr>
                <w:noProof/>
                <w:webHidden/>
              </w:rPr>
              <w:fldChar w:fldCharType="begin"/>
            </w:r>
            <w:r w:rsidR="008A6DB8">
              <w:rPr>
                <w:noProof/>
                <w:webHidden/>
              </w:rPr>
              <w:instrText xml:space="preserve"> PAGEREF _Toc351812815 \h </w:instrText>
            </w:r>
            <w:r>
              <w:rPr>
                <w:noProof/>
                <w:webHidden/>
              </w:rPr>
            </w:r>
            <w:r>
              <w:rPr>
                <w:noProof/>
                <w:webHidden/>
              </w:rPr>
              <w:fldChar w:fldCharType="separate"/>
            </w:r>
            <w:r w:rsidR="00D7186A">
              <w:rPr>
                <w:noProof/>
                <w:webHidden/>
              </w:rPr>
              <w:t>35</w:t>
            </w:r>
            <w:r>
              <w:rPr>
                <w:noProof/>
                <w:webHidden/>
              </w:rPr>
              <w:fldChar w:fldCharType="end"/>
            </w:r>
          </w:hyperlink>
        </w:p>
        <w:p w:rsidR="008A6DB8" w:rsidRDefault="00F442CE">
          <w:pPr>
            <w:pStyle w:val="TOC1"/>
            <w:rPr>
              <w:szCs w:val="22"/>
              <w:lang w:eastAsia="nl-NL"/>
            </w:rPr>
          </w:pPr>
          <w:hyperlink w:anchor="_Toc351812816" w:history="1">
            <w:r w:rsidR="008A6DB8" w:rsidRPr="007C277A">
              <w:rPr>
                <w:rStyle w:val="Hyperlink"/>
              </w:rPr>
              <w:t>3.</w:t>
            </w:r>
            <w:r w:rsidR="008A6DB8">
              <w:rPr>
                <w:szCs w:val="22"/>
                <w:lang w:eastAsia="nl-NL"/>
              </w:rPr>
              <w:tab/>
            </w:r>
            <w:r w:rsidR="008A6DB8" w:rsidRPr="007C277A">
              <w:rPr>
                <w:rStyle w:val="Hyperlink"/>
              </w:rPr>
              <w:t>Value Stream Maps</w:t>
            </w:r>
            <w:r w:rsidR="008A6DB8">
              <w:rPr>
                <w:webHidden/>
              </w:rPr>
              <w:tab/>
            </w:r>
            <w:r>
              <w:rPr>
                <w:webHidden/>
              </w:rPr>
              <w:fldChar w:fldCharType="begin"/>
            </w:r>
            <w:r w:rsidR="008A6DB8">
              <w:rPr>
                <w:webHidden/>
              </w:rPr>
              <w:instrText xml:space="preserve"> PAGEREF _Toc351812816 \h </w:instrText>
            </w:r>
            <w:r>
              <w:rPr>
                <w:webHidden/>
              </w:rPr>
            </w:r>
            <w:r>
              <w:rPr>
                <w:webHidden/>
              </w:rPr>
              <w:fldChar w:fldCharType="separate"/>
            </w:r>
            <w:r w:rsidR="00D7186A">
              <w:rPr>
                <w:webHidden/>
              </w:rPr>
              <w:t>38</w:t>
            </w:r>
            <w:r>
              <w:rPr>
                <w:webHidden/>
              </w:rPr>
              <w:fldChar w:fldCharType="end"/>
            </w:r>
          </w:hyperlink>
        </w:p>
        <w:p w:rsidR="008A6DB8" w:rsidRDefault="00F442CE">
          <w:pPr>
            <w:pStyle w:val="TOC2"/>
            <w:tabs>
              <w:tab w:val="left" w:pos="880"/>
              <w:tab w:val="right" w:leader="dot" w:pos="9062"/>
            </w:tabs>
            <w:rPr>
              <w:noProof/>
              <w:szCs w:val="22"/>
              <w:lang w:eastAsia="nl-NL"/>
            </w:rPr>
          </w:pPr>
          <w:hyperlink w:anchor="_Toc351812817" w:history="1">
            <w:r w:rsidR="008A6DB8" w:rsidRPr="007C277A">
              <w:rPr>
                <w:rStyle w:val="Hyperlink"/>
                <w:noProof/>
              </w:rPr>
              <w:t>3.1</w:t>
            </w:r>
            <w:r w:rsidR="008A6DB8">
              <w:rPr>
                <w:noProof/>
                <w:szCs w:val="22"/>
                <w:lang w:eastAsia="nl-NL"/>
              </w:rPr>
              <w:tab/>
            </w:r>
            <w:r w:rsidR="008A6DB8" w:rsidRPr="007C277A">
              <w:rPr>
                <w:rStyle w:val="Hyperlink"/>
                <w:noProof/>
              </w:rPr>
              <w:t>Methodieken rond vastleggen VSM</w:t>
            </w:r>
            <w:r w:rsidR="008A6DB8">
              <w:rPr>
                <w:noProof/>
                <w:webHidden/>
              </w:rPr>
              <w:tab/>
            </w:r>
            <w:r>
              <w:rPr>
                <w:noProof/>
                <w:webHidden/>
              </w:rPr>
              <w:fldChar w:fldCharType="begin"/>
            </w:r>
            <w:r w:rsidR="008A6DB8">
              <w:rPr>
                <w:noProof/>
                <w:webHidden/>
              </w:rPr>
              <w:instrText xml:space="preserve"> PAGEREF _Toc351812817 \h </w:instrText>
            </w:r>
            <w:r>
              <w:rPr>
                <w:noProof/>
                <w:webHidden/>
              </w:rPr>
            </w:r>
            <w:r>
              <w:rPr>
                <w:noProof/>
                <w:webHidden/>
              </w:rPr>
              <w:fldChar w:fldCharType="separate"/>
            </w:r>
            <w:r w:rsidR="00D7186A">
              <w:rPr>
                <w:noProof/>
                <w:webHidden/>
              </w:rPr>
              <w:t>38</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18" w:history="1">
            <w:r w:rsidR="008A6DB8" w:rsidRPr="007C277A">
              <w:rPr>
                <w:rStyle w:val="Hyperlink"/>
                <w:noProof/>
              </w:rPr>
              <w:t>3.2</w:t>
            </w:r>
            <w:r w:rsidR="008A6DB8">
              <w:rPr>
                <w:noProof/>
                <w:szCs w:val="22"/>
                <w:lang w:eastAsia="nl-NL"/>
              </w:rPr>
              <w:tab/>
            </w:r>
            <w:r w:rsidR="008A6DB8" w:rsidRPr="007C277A">
              <w:rPr>
                <w:rStyle w:val="Hyperlink"/>
                <w:noProof/>
              </w:rPr>
              <w:t>Gebruikte legenda VSM</w:t>
            </w:r>
            <w:r w:rsidR="008A6DB8">
              <w:rPr>
                <w:noProof/>
                <w:webHidden/>
              </w:rPr>
              <w:tab/>
            </w:r>
            <w:r>
              <w:rPr>
                <w:noProof/>
                <w:webHidden/>
              </w:rPr>
              <w:fldChar w:fldCharType="begin"/>
            </w:r>
            <w:r w:rsidR="008A6DB8">
              <w:rPr>
                <w:noProof/>
                <w:webHidden/>
              </w:rPr>
              <w:instrText xml:space="preserve"> PAGEREF _Toc351812818 \h </w:instrText>
            </w:r>
            <w:r>
              <w:rPr>
                <w:noProof/>
                <w:webHidden/>
              </w:rPr>
            </w:r>
            <w:r>
              <w:rPr>
                <w:noProof/>
                <w:webHidden/>
              </w:rPr>
              <w:fldChar w:fldCharType="separate"/>
            </w:r>
            <w:r w:rsidR="00D7186A">
              <w:rPr>
                <w:noProof/>
                <w:webHidden/>
              </w:rPr>
              <w:t>41</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19" w:history="1">
            <w:r w:rsidR="008A6DB8" w:rsidRPr="007C277A">
              <w:rPr>
                <w:rStyle w:val="Hyperlink"/>
                <w:noProof/>
              </w:rPr>
              <w:t>3.3</w:t>
            </w:r>
            <w:r w:rsidR="008A6DB8">
              <w:rPr>
                <w:noProof/>
                <w:szCs w:val="22"/>
                <w:lang w:eastAsia="nl-NL"/>
              </w:rPr>
              <w:tab/>
            </w:r>
            <w:r w:rsidR="008A6DB8" w:rsidRPr="007C277A">
              <w:rPr>
                <w:rStyle w:val="Hyperlink"/>
                <w:noProof/>
              </w:rPr>
              <w:t>Vervolgstappen na vastleggen VSM</w:t>
            </w:r>
            <w:r w:rsidR="008A6DB8">
              <w:rPr>
                <w:noProof/>
                <w:webHidden/>
              </w:rPr>
              <w:tab/>
            </w:r>
            <w:r>
              <w:rPr>
                <w:noProof/>
                <w:webHidden/>
              </w:rPr>
              <w:fldChar w:fldCharType="begin"/>
            </w:r>
            <w:r w:rsidR="008A6DB8">
              <w:rPr>
                <w:noProof/>
                <w:webHidden/>
              </w:rPr>
              <w:instrText xml:space="preserve"> PAGEREF _Toc351812819 \h </w:instrText>
            </w:r>
            <w:r>
              <w:rPr>
                <w:noProof/>
                <w:webHidden/>
              </w:rPr>
            </w:r>
            <w:r>
              <w:rPr>
                <w:noProof/>
                <w:webHidden/>
              </w:rPr>
              <w:fldChar w:fldCharType="separate"/>
            </w:r>
            <w:r w:rsidR="00D7186A">
              <w:rPr>
                <w:noProof/>
                <w:webHidden/>
              </w:rPr>
              <w:t>42</w:t>
            </w:r>
            <w:r>
              <w:rPr>
                <w:noProof/>
                <w:webHidden/>
              </w:rPr>
              <w:fldChar w:fldCharType="end"/>
            </w:r>
          </w:hyperlink>
        </w:p>
        <w:p w:rsidR="008A6DB8" w:rsidRDefault="00F442CE">
          <w:pPr>
            <w:pStyle w:val="TOC1"/>
            <w:rPr>
              <w:szCs w:val="22"/>
              <w:lang w:eastAsia="nl-NL"/>
            </w:rPr>
          </w:pPr>
          <w:hyperlink w:anchor="_Toc351812820" w:history="1">
            <w:r w:rsidR="008A6DB8" w:rsidRPr="007C277A">
              <w:rPr>
                <w:rStyle w:val="Hyperlink"/>
              </w:rPr>
              <w:t>4.</w:t>
            </w:r>
            <w:r w:rsidR="008A6DB8">
              <w:rPr>
                <w:szCs w:val="22"/>
                <w:lang w:eastAsia="nl-NL"/>
              </w:rPr>
              <w:tab/>
            </w:r>
            <w:r w:rsidR="008A6DB8" w:rsidRPr="007C277A">
              <w:rPr>
                <w:rStyle w:val="Hyperlink"/>
              </w:rPr>
              <w:t>Beschikbare programmatuur</w:t>
            </w:r>
            <w:r w:rsidR="008A6DB8">
              <w:rPr>
                <w:webHidden/>
              </w:rPr>
              <w:tab/>
            </w:r>
            <w:r>
              <w:rPr>
                <w:webHidden/>
              </w:rPr>
              <w:fldChar w:fldCharType="begin"/>
            </w:r>
            <w:r w:rsidR="008A6DB8">
              <w:rPr>
                <w:webHidden/>
              </w:rPr>
              <w:instrText xml:space="preserve"> PAGEREF _Toc351812820 \h </w:instrText>
            </w:r>
            <w:r>
              <w:rPr>
                <w:webHidden/>
              </w:rPr>
            </w:r>
            <w:r>
              <w:rPr>
                <w:webHidden/>
              </w:rPr>
              <w:fldChar w:fldCharType="separate"/>
            </w:r>
            <w:r w:rsidR="00D7186A">
              <w:rPr>
                <w:webHidden/>
              </w:rPr>
              <w:t>43</w:t>
            </w:r>
            <w:r>
              <w:rPr>
                <w:webHidden/>
              </w:rPr>
              <w:fldChar w:fldCharType="end"/>
            </w:r>
          </w:hyperlink>
        </w:p>
        <w:p w:rsidR="008A6DB8" w:rsidRDefault="00F442CE">
          <w:pPr>
            <w:pStyle w:val="TOC2"/>
            <w:tabs>
              <w:tab w:val="left" w:pos="880"/>
              <w:tab w:val="right" w:leader="dot" w:pos="9062"/>
            </w:tabs>
            <w:rPr>
              <w:noProof/>
              <w:szCs w:val="22"/>
              <w:lang w:eastAsia="nl-NL"/>
            </w:rPr>
          </w:pPr>
          <w:hyperlink w:anchor="_Toc351812821" w:history="1">
            <w:r w:rsidR="008A6DB8" w:rsidRPr="007C277A">
              <w:rPr>
                <w:rStyle w:val="Hyperlink"/>
                <w:noProof/>
              </w:rPr>
              <w:t>4.1</w:t>
            </w:r>
            <w:r w:rsidR="008A6DB8">
              <w:rPr>
                <w:noProof/>
                <w:szCs w:val="22"/>
                <w:lang w:eastAsia="nl-NL"/>
              </w:rPr>
              <w:tab/>
            </w:r>
            <w:r w:rsidR="008A6DB8" w:rsidRPr="007C277A">
              <w:rPr>
                <w:rStyle w:val="Hyperlink"/>
                <w:noProof/>
              </w:rPr>
              <w:t>Microsoft Visio</w:t>
            </w:r>
            <w:r w:rsidR="008A6DB8">
              <w:rPr>
                <w:noProof/>
                <w:webHidden/>
              </w:rPr>
              <w:tab/>
            </w:r>
            <w:r>
              <w:rPr>
                <w:noProof/>
                <w:webHidden/>
              </w:rPr>
              <w:fldChar w:fldCharType="begin"/>
            </w:r>
            <w:r w:rsidR="008A6DB8">
              <w:rPr>
                <w:noProof/>
                <w:webHidden/>
              </w:rPr>
              <w:instrText xml:space="preserve"> PAGEREF _Toc351812821 \h </w:instrText>
            </w:r>
            <w:r>
              <w:rPr>
                <w:noProof/>
                <w:webHidden/>
              </w:rPr>
            </w:r>
            <w:r>
              <w:rPr>
                <w:noProof/>
                <w:webHidden/>
              </w:rPr>
              <w:fldChar w:fldCharType="separate"/>
            </w:r>
            <w:r w:rsidR="00D7186A">
              <w:rPr>
                <w:noProof/>
                <w:webHidden/>
              </w:rPr>
              <w:t>43</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22" w:history="1">
            <w:r w:rsidR="008A6DB8" w:rsidRPr="007C277A">
              <w:rPr>
                <w:rStyle w:val="Hyperlink"/>
                <w:noProof/>
              </w:rPr>
              <w:t>4.2</w:t>
            </w:r>
            <w:r w:rsidR="008A6DB8">
              <w:rPr>
                <w:noProof/>
                <w:szCs w:val="22"/>
                <w:lang w:eastAsia="nl-NL"/>
              </w:rPr>
              <w:tab/>
            </w:r>
            <w:r w:rsidR="008A6DB8" w:rsidRPr="007C277A">
              <w:rPr>
                <w:rStyle w:val="Hyperlink"/>
                <w:noProof/>
              </w:rPr>
              <w:t>Mavim Rules</w:t>
            </w:r>
            <w:r w:rsidR="008A6DB8">
              <w:rPr>
                <w:noProof/>
                <w:webHidden/>
              </w:rPr>
              <w:tab/>
            </w:r>
            <w:r>
              <w:rPr>
                <w:noProof/>
                <w:webHidden/>
              </w:rPr>
              <w:fldChar w:fldCharType="begin"/>
            </w:r>
            <w:r w:rsidR="008A6DB8">
              <w:rPr>
                <w:noProof/>
                <w:webHidden/>
              </w:rPr>
              <w:instrText xml:space="preserve"> PAGEREF _Toc351812822 \h </w:instrText>
            </w:r>
            <w:r>
              <w:rPr>
                <w:noProof/>
                <w:webHidden/>
              </w:rPr>
            </w:r>
            <w:r>
              <w:rPr>
                <w:noProof/>
                <w:webHidden/>
              </w:rPr>
              <w:fldChar w:fldCharType="separate"/>
            </w:r>
            <w:r w:rsidR="00D7186A">
              <w:rPr>
                <w:noProof/>
                <w:webHidden/>
              </w:rPr>
              <w:t>44</w:t>
            </w:r>
            <w:r>
              <w:rPr>
                <w:noProof/>
                <w:webHidden/>
              </w:rPr>
              <w:fldChar w:fldCharType="end"/>
            </w:r>
          </w:hyperlink>
        </w:p>
        <w:p w:rsidR="008A6DB8" w:rsidRDefault="00F442CE">
          <w:pPr>
            <w:pStyle w:val="TOC1"/>
            <w:rPr>
              <w:szCs w:val="22"/>
              <w:lang w:eastAsia="nl-NL"/>
            </w:rPr>
          </w:pPr>
          <w:hyperlink w:anchor="_Toc351812823" w:history="1">
            <w:r w:rsidR="008A6DB8" w:rsidRPr="007C277A">
              <w:rPr>
                <w:rStyle w:val="Hyperlink"/>
              </w:rPr>
              <w:t>5.</w:t>
            </w:r>
            <w:r w:rsidR="008A6DB8">
              <w:rPr>
                <w:szCs w:val="22"/>
                <w:lang w:eastAsia="nl-NL"/>
              </w:rPr>
              <w:tab/>
            </w:r>
            <w:r w:rsidR="008A6DB8" w:rsidRPr="007C277A">
              <w:rPr>
                <w:rStyle w:val="Hyperlink"/>
              </w:rPr>
              <w:t>Wensen &amp; Eisen</w:t>
            </w:r>
            <w:r w:rsidR="008A6DB8">
              <w:rPr>
                <w:webHidden/>
              </w:rPr>
              <w:tab/>
            </w:r>
            <w:r>
              <w:rPr>
                <w:webHidden/>
              </w:rPr>
              <w:fldChar w:fldCharType="begin"/>
            </w:r>
            <w:r w:rsidR="008A6DB8">
              <w:rPr>
                <w:webHidden/>
              </w:rPr>
              <w:instrText xml:space="preserve"> PAGEREF _Toc351812823 \h </w:instrText>
            </w:r>
            <w:r>
              <w:rPr>
                <w:webHidden/>
              </w:rPr>
            </w:r>
            <w:r>
              <w:rPr>
                <w:webHidden/>
              </w:rPr>
              <w:fldChar w:fldCharType="separate"/>
            </w:r>
            <w:r w:rsidR="00D7186A">
              <w:rPr>
                <w:webHidden/>
              </w:rPr>
              <w:t>45</w:t>
            </w:r>
            <w:r>
              <w:rPr>
                <w:webHidden/>
              </w:rPr>
              <w:fldChar w:fldCharType="end"/>
            </w:r>
          </w:hyperlink>
        </w:p>
        <w:p w:rsidR="008A6DB8" w:rsidRDefault="00F442CE">
          <w:pPr>
            <w:pStyle w:val="TOC2"/>
            <w:tabs>
              <w:tab w:val="left" w:pos="880"/>
              <w:tab w:val="right" w:leader="dot" w:pos="9062"/>
            </w:tabs>
            <w:rPr>
              <w:noProof/>
              <w:szCs w:val="22"/>
              <w:lang w:eastAsia="nl-NL"/>
            </w:rPr>
          </w:pPr>
          <w:hyperlink w:anchor="_Toc351812824" w:history="1">
            <w:r w:rsidR="008A6DB8" w:rsidRPr="007C277A">
              <w:rPr>
                <w:rStyle w:val="Hyperlink"/>
                <w:noProof/>
              </w:rPr>
              <w:t>5.1</w:t>
            </w:r>
            <w:r w:rsidR="008A6DB8">
              <w:rPr>
                <w:noProof/>
                <w:szCs w:val="22"/>
                <w:lang w:eastAsia="nl-NL"/>
              </w:rPr>
              <w:tab/>
            </w:r>
            <w:r w:rsidR="008A6DB8" w:rsidRPr="007C277A">
              <w:rPr>
                <w:rStyle w:val="Hyperlink"/>
                <w:noProof/>
              </w:rPr>
              <w:t>Digitalisering VSM / verdere verwerking</w:t>
            </w:r>
            <w:r w:rsidR="008A6DB8">
              <w:rPr>
                <w:noProof/>
                <w:webHidden/>
              </w:rPr>
              <w:tab/>
            </w:r>
            <w:r>
              <w:rPr>
                <w:noProof/>
                <w:webHidden/>
              </w:rPr>
              <w:fldChar w:fldCharType="begin"/>
            </w:r>
            <w:r w:rsidR="008A6DB8">
              <w:rPr>
                <w:noProof/>
                <w:webHidden/>
              </w:rPr>
              <w:instrText xml:space="preserve"> PAGEREF _Toc351812824 \h </w:instrText>
            </w:r>
            <w:r>
              <w:rPr>
                <w:noProof/>
                <w:webHidden/>
              </w:rPr>
            </w:r>
            <w:r>
              <w:rPr>
                <w:noProof/>
                <w:webHidden/>
              </w:rPr>
              <w:fldChar w:fldCharType="separate"/>
            </w:r>
            <w:r w:rsidR="00D7186A">
              <w:rPr>
                <w:noProof/>
                <w:webHidden/>
              </w:rPr>
              <w:t>45</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25" w:history="1">
            <w:r w:rsidR="008A6DB8" w:rsidRPr="007C277A">
              <w:rPr>
                <w:rStyle w:val="Hyperlink"/>
                <w:noProof/>
              </w:rPr>
              <w:t>5.1.1</w:t>
            </w:r>
            <w:r w:rsidR="008A6DB8">
              <w:rPr>
                <w:noProof/>
                <w:szCs w:val="22"/>
                <w:lang w:eastAsia="nl-NL"/>
              </w:rPr>
              <w:tab/>
            </w:r>
            <w:r w:rsidR="008A6DB8" w:rsidRPr="007C277A">
              <w:rPr>
                <w:rStyle w:val="Hyperlink"/>
                <w:noProof/>
              </w:rPr>
              <w:t>Wensen</w:t>
            </w:r>
            <w:r w:rsidR="008A6DB8">
              <w:rPr>
                <w:noProof/>
                <w:webHidden/>
              </w:rPr>
              <w:tab/>
            </w:r>
            <w:r>
              <w:rPr>
                <w:noProof/>
                <w:webHidden/>
              </w:rPr>
              <w:fldChar w:fldCharType="begin"/>
            </w:r>
            <w:r w:rsidR="008A6DB8">
              <w:rPr>
                <w:noProof/>
                <w:webHidden/>
              </w:rPr>
              <w:instrText xml:space="preserve"> PAGEREF _Toc351812825 \h </w:instrText>
            </w:r>
            <w:r>
              <w:rPr>
                <w:noProof/>
                <w:webHidden/>
              </w:rPr>
            </w:r>
            <w:r>
              <w:rPr>
                <w:noProof/>
                <w:webHidden/>
              </w:rPr>
              <w:fldChar w:fldCharType="separate"/>
            </w:r>
            <w:r w:rsidR="00D7186A">
              <w:rPr>
                <w:noProof/>
                <w:webHidden/>
              </w:rPr>
              <w:t>45</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26" w:history="1">
            <w:r w:rsidR="008A6DB8" w:rsidRPr="007C277A">
              <w:rPr>
                <w:rStyle w:val="Hyperlink"/>
                <w:noProof/>
              </w:rPr>
              <w:t>5.1.2</w:t>
            </w:r>
            <w:r w:rsidR="008A6DB8">
              <w:rPr>
                <w:noProof/>
                <w:szCs w:val="22"/>
                <w:lang w:eastAsia="nl-NL"/>
              </w:rPr>
              <w:tab/>
            </w:r>
            <w:r w:rsidR="008A6DB8" w:rsidRPr="007C277A">
              <w:rPr>
                <w:rStyle w:val="Hyperlink"/>
                <w:noProof/>
              </w:rPr>
              <w:t>Eisen</w:t>
            </w:r>
            <w:r w:rsidR="008A6DB8">
              <w:rPr>
                <w:noProof/>
                <w:webHidden/>
              </w:rPr>
              <w:tab/>
            </w:r>
            <w:r>
              <w:rPr>
                <w:noProof/>
                <w:webHidden/>
              </w:rPr>
              <w:fldChar w:fldCharType="begin"/>
            </w:r>
            <w:r w:rsidR="008A6DB8">
              <w:rPr>
                <w:noProof/>
                <w:webHidden/>
              </w:rPr>
              <w:instrText xml:space="preserve"> PAGEREF _Toc351812826 \h </w:instrText>
            </w:r>
            <w:r>
              <w:rPr>
                <w:noProof/>
                <w:webHidden/>
              </w:rPr>
            </w:r>
            <w:r>
              <w:rPr>
                <w:noProof/>
                <w:webHidden/>
              </w:rPr>
              <w:fldChar w:fldCharType="separate"/>
            </w:r>
            <w:r w:rsidR="00D7186A">
              <w:rPr>
                <w:noProof/>
                <w:webHidden/>
              </w:rPr>
              <w:t>46</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27" w:history="1">
            <w:r w:rsidR="008A6DB8" w:rsidRPr="007C277A">
              <w:rPr>
                <w:rStyle w:val="Hyperlink"/>
                <w:noProof/>
              </w:rPr>
              <w:t>5.2</w:t>
            </w:r>
            <w:r w:rsidR="008A6DB8">
              <w:rPr>
                <w:noProof/>
                <w:szCs w:val="22"/>
                <w:lang w:eastAsia="nl-NL"/>
              </w:rPr>
              <w:tab/>
            </w:r>
            <w:r w:rsidR="008A6DB8" w:rsidRPr="007C277A">
              <w:rPr>
                <w:rStyle w:val="Hyperlink"/>
                <w:noProof/>
              </w:rPr>
              <w:t>Vastlegging VSM / Lean algemeen</w:t>
            </w:r>
            <w:r w:rsidR="008A6DB8">
              <w:rPr>
                <w:noProof/>
                <w:webHidden/>
              </w:rPr>
              <w:tab/>
            </w:r>
            <w:r>
              <w:rPr>
                <w:noProof/>
                <w:webHidden/>
              </w:rPr>
              <w:fldChar w:fldCharType="begin"/>
            </w:r>
            <w:r w:rsidR="008A6DB8">
              <w:rPr>
                <w:noProof/>
                <w:webHidden/>
              </w:rPr>
              <w:instrText xml:space="preserve"> PAGEREF _Toc351812827 \h </w:instrText>
            </w:r>
            <w:r>
              <w:rPr>
                <w:noProof/>
                <w:webHidden/>
              </w:rPr>
            </w:r>
            <w:r>
              <w:rPr>
                <w:noProof/>
                <w:webHidden/>
              </w:rPr>
              <w:fldChar w:fldCharType="separate"/>
            </w:r>
            <w:r w:rsidR="00D7186A">
              <w:rPr>
                <w:noProof/>
                <w:webHidden/>
              </w:rPr>
              <w:t>47</w:t>
            </w:r>
            <w:r>
              <w:rPr>
                <w:noProof/>
                <w:webHidden/>
              </w:rPr>
              <w:fldChar w:fldCharType="end"/>
            </w:r>
          </w:hyperlink>
        </w:p>
        <w:p w:rsidR="008A6DB8" w:rsidRPr="006531B9" w:rsidRDefault="005D50AB">
          <w:pPr>
            <w:pStyle w:val="TOC1"/>
            <w:rPr>
              <w:b/>
              <w:szCs w:val="22"/>
              <w:lang w:eastAsia="nl-NL"/>
            </w:rPr>
          </w:pPr>
          <w:r>
            <w:br/>
          </w:r>
          <w:hyperlink w:anchor="_Toc351812830" w:history="1">
            <w:r w:rsidR="00975CC3" w:rsidRPr="006531B9">
              <w:rPr>
                <w:rStyle w:val="Hyperlink"/>
                <w:b/>
              </w:rPr>
              <w:t>Bijlage D</w:t>
            </w:r>
            <w:r w:rsidR="00975CC3" w:rsidRPr="006531B9">
              <w:rPr>
                <w:rStyle w:val="Hyperlink"/>
                <w:b/>
              </w:rPr>
              <w:tab/>
              <w:t>Rapport Scenario’s</w:t>
            </w:r>
            <w:r w:rsidR="008A6DB8" w:rsidRPr="006531B9">
              <w:rPr>
                <w:b/>
                <w:webHidden/>
              </w:rPr>
              <w:tab/>
            </w:r>
            <w:r w:rsidR="00F442CE" w:rsidRPr="006531B9">
              <w:rPr>
                <w:b/>
                <w:webHidden/>
              </w:rPr>
              <w:fldChar w:fldCharType="begin"/>
            </w:r>
            <w:r w:rsidR="008A6DB8" w:rsidRPr="006531B9">
              <w:rPr>
                <w:b/>
                <w:webHidden/>
              </w:rPr>
              <w:instrText xml:space="preserve"> PAGEREF _Toc351812830 \h </w:instrText>
            </w:r>
            <w:r w:rsidR="00F442CE" w:rsidRPr="006531B9">
              <w:rPr>
                <w:b/>
                <w:webHidden/>
              </w:rPr>
            </w:r>
            <w:r w:rsidR="00F442CE" w:rsidRPr="006531B9">
              <w:rPr>
                <w:b/>
                <w:webHidden/>
              </w:rPr>
              <w:fldChar w:fldCharType="separate"/>
            </w:r>
            <w:r w:rsidR="00D7186A">
              <w:rPr>
                <w:b/>
                <w:webHidden/>
              </w:rPr>
              <w:t>49</w:t>
            </w:r>
            <w:r w:rsidR="00F442CE" w:rsidRPr="006531B9">
              <w:rPr>
                <w:b/>
                <w:webHidden/>
              </w:rPr>
              <w:fldChar w:fldCharType="end"/>
            </w:r>
          </w:hyperlink>
        </w:p>
        <w:p w:rsidR="008A6DB8" w:rsidRDefault="00F442CE">
          <w:pPr>
            <w:pStyle w:val="TOC1"/>
            <w:rPr>
              <w:szCs w:val="22"/>
              <w:lang w:eastAsia="nl-NL"/>
            </w:rPr>
          </w:pPr>
          <w:hyperlink w:anchor="_Toc351812831" w:history="1">
            <w:r w:rsidR="008A6DB8" w:rsidRPr="007C277A">
              <w:rPr>
                <w:rStyle w:val="Hyperlink"/>
              </w:rPr>
              <w:t>1.</w:t>
            </w:r>
            <w:r w:rsidR="008A6DB8">
              <w:rPr>
                <w:szCs w:val="22"/>
                <w:lang w:eastAsia="nl-NL"/>
              </w:rPr>
              <w:tab/>
            </w:r>
            <w:r w:rsidR="008A6DB8" w:rsidRPr="007C277A">
              <w:rPr>
                <w:rStyle w:val="Hyperlink"/>
              </w:rPr>
              <w:t>Inleiding</w:t>
            </w:r>
            <w:r w:rsidR="008A6DB8">
              <w:rPr>
                <w:webHidden/>
              </w:rPr>
              <w:tab/>
            </w:r>
            <w:r>
              <w:rPr>
                <w:webHidden/>
              </w:rPr>
              <w:fldChar w:fldCharType="begin"/>
            </w:r>
            <w:r w:rsidR="008A6DB8">
              <w:rPr>
                <w:webHidden/>
              </w:rPr>
              <w:instrText xml:space="preserve"> PAGEREF _Toc351812831 \h </w:instrText>
            </w:r>
            <w:r>
              <w:rPr>
                <w:webHidden/>
              </w:rPr>
            </w:r>
            <w:r>
              <w:rPr>
                <w:webHidden/>
              </w:rPr>
              <w:fldChar w:fldCharType="separate"/>
            </w:r>
            <w:r w:rsidR="00D7186A">
              <w:rPr>
                <w:webHidden/>
              </w:rPr>
              <w:t>54</w:t>
            </w:r>
            <w:r>
              <w:rPr>
                <w:webHidden/>
              </w:rPr>
              <w:fldChar w:fldCharType="end"/>
            </w:r>
          </w:hyperlink>
        </w:p>
        <w:p w:rsidR="008A6DB8" w:rsidRDefault="00F442CE">
          <w:pPr>
            <w:pStyle w:val="TOC1"/>
            <w:rPr>
              <w:szCs w:val="22"/>
              <w:lang w:eastAsia="nl-NL"/>
            </w:rPr>
          </w:pPr>
          <w:hyperlink w:anchor="_Toc351812832" w:history="1">
            <w:r w:rsidR="008A6DB8" w:rsidRPr="007C277A">
              <w:rPr>
                <w:rStyle w:val="Hyperlink"/>
              </w:rPr>
              <w:t xml:space="preserve">2. </w:t>
            </w:r>
            <w:r w:rsidR="008A6DB8">
              <w:rPr>
                <w:szCs w:val="22"/>
                <w:lang w:eastAsia="nl-NL"/>
              </w:rPr>
              <w:tab/>
            </w:r>
            <w:r w:rsidR="008A6DB8" w:rsidRPr="007C277A">
              <w:rPr>
                <w:rStyle w:val="Hyperlink"/>
              </w:rPr>
              <w:t>Toolonderzoek</w:t>
            </w:r>
            <w:r w:rsidR="008A6DB8">
              <w:rPr>
                <w:webHidden/>
              </w:rPr>
              <w:tab/>
            </w:r>
            <w:r>
              <w:rPr>
                <w:webHidden/>
              </w:rPr>
              <w:fldChar w:fldCharType="begin"/>
            </w:r>
            <w:r w:rsidR="008A6DB8">
              <w:rPr>
                <w:webHidden/>
              </w:rPr>
              <w:instrText xml:space="preserve"> PAGEREF _Toc351812832 \h </w:instrText>
            </w:r>
            <w:r>
              <w:rPr>
                <w:webHidden/>
              </w:rPr>
            </w:r>
            <w:r>
              <w:rPr>
                <w:webHidden/>
              </w:rPr>
              <w:fldChar w:fldCharType="separate"/>
            </w:r>
            <w:r w:rsidR="00D7186A">
              <w:rPr>
                <w:webHidden/>
              </w:rPr>
              <w:t>55</w:t>
            </w:r>
            <w:r>
              <w:rPr>
                <w:webHidden/>
              </w:rPr>
              <w:fldChar w:fldCharType="end"/>
            </w:r>
          </w:hyperlink>
        </w:p>
        <w:p w:rsidR="008A6DB8" w:rsidRDefault="00F442CE">
          <w:pPr>
            <w:pStyle w:val="TOC2"/>
            <w:tabs>
              <w:tab w:val="left" w:pos="880"/>
              <w:tab w:val="right" w:leader="dot" w:pos="9062"/>
            </w:tabs>
            <w:rPr>
              <w:noProof/>
              <w:szCs w:val="22"/>
              <w:lang w:eastAsia="nl-NL"/>
            </w:rPr>
          </w:pPr>
          <w:hyperlink w:anchor="_Toc351812833" w:history="1">
            <w:r w:rsidR="008A6DB8" w:rsidRPr="007C277A">
              <w:rPr>
                <w:rStyle w:val="Hyperlink"/>
                <w:noProof/>
              </w:rPr>
              <w:t>2.1</w:t>
            </w:r>
            <w:r w:rsidR="008A6DB8">
              <w:rPr>
                <w:noProof/>
                <w:szCs w:val="22"/>
                <w:lang w:eastAsia="nl-NL"/>
              </w:rPr>
              <w:tab/>
            </w:r>
            <w:r w:rsidR="008A6DB8" w:rsidRPr="007C277A">
              <w:rPr>
                <w:rStyle w:val="Hyperlink"/>
                <w:noProof/>
              </w:rPr>
              <w:t>Requirements</w:t>
            </w:r>
            <w:r w:rsidR="008A6DB8">
              <w:rPr>
                <w:noProof/>
                <w:webHidden/>
              </w:rPr>
              <w:tab/>
            </w:r>
            <w:r>
              <w:rPr>
                <w:noProof/>
                <w:webHidden/>
              </w:rPr>
              <w:fldChar w:fldCharType="begin"/>
            </w:r>
            <w:r w:rsidR="008A6DB8">
              <w:rPr>
                <w:noProof/>
                <w:webHidden/>
              </w:rPr>
              <w:instrText xml:space="preserve"> PAGEREF _Toc351812833 \h </w:instrText>
            </w:r>
            <w:r>
              <w:rPr>
                <w:noProof/>
                <w:webHidden/>
              </w:rPr>
            </w:r>
            <w:r>
              <w:rPr>
                <w:noProof/>
                <w:webHidden/>
              </w:rPr>
              <w:fldChar w:fldCharType="separate"/>
            </w:r>
            <w:r w:rsidR="00D7186A">
              <w:rPr>
                <w:noProof/>
                <w:webHidden/>
              </w:rPr>
              <w:t>55</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34" w:history="1">
            <w:r w:rsidR="008A6DB8" w:rsidRPr="007C277A">
              <w:rPr>
                <w:rStyle w:val="Hyperlink"/>
                <w:noProof/>
              </w:rPr>
              <w:t>2.1.1</w:t>
            </w:r>
            <w:r w:rsidR="008A6DB8">
              <w:rPr>
                <w:noProof/>
                <w:szCs w:val="22"/>
                <w:lang w:eastAsia="nl-NL"/>
              </w:rPr>
              <w:tab/>
            </w:r>
            <w:r w:rsidR="008A6DB8" w:rsidRPr="007C277A">
              <w:rPr>
                <w:rStyle w:val="Hyperlink"/>
                <w:noProof/>
              </w:rPr>
              <w:t>Modelleren</w:t>
            </w:r>
            <w:r w:rsidR="008A6DB8">
              <w:rPr>
                <w:noProof/>
                <w:webHidden/>
              </w:rPr>
              <w:tab/>
            </w:r>
            <w:r>
              <w:rPr>
                <w:noProof/>
                <w:webHidden/>
              </w:rPr>
              <w:fldChar w:fldCharType="begin"/>
            </w:r>
            <w:r w:rsidR="008A6DB8">
              <w:rPr>
                <w:noProof/>
                <w:webHidden/>
              </w:rPr>
              <w:instrText xml:space="preserve"> PAGEREF _Toc351812834 \h </w:instrText>
            </w:r>
            <w:r>
              <w:rPr>
                <w:noProof/>
                <w:webHidden/>
              </w:rPr>
            </w:r>
            <w:r>
              <w:rPr>
                <w:noProof/>
                <w:webHidden/>
              </w:rPr>
              <w:fldChar w:fldCharType="separate"/>
            </w:r>
            <w:r w:rsidR="00D7186A">
              <w:rPr>
                <w:noProof/>
                <w:webHidden/>
              </w:rPr>
              <w:t>55</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35" w:history="1">
            <w:r w:rsidR="008A6DB8" w:rsidRPr="007C277A">
              <w:rPr>
                <w:rStyle w:val="Hyperlink"/>
                <w:noProof/>
              </w:rPr>
              <w:t>2.1.2</w:t>
            </w:r>
            <w:r w:rsidR="008A6DB8">
              <w:rPr>
                <w:noProof/>
                <w:szCs w:val="22"/>
                <w:lang w:eastAsia="nl-NL"/>
              </w:rPr>
              <w:tab/>
            </w:r>
            <w:r w:rsidR="008A6DB8" w:rsidRPr="007C277A">
              <w:rPr>
                <w:rStyle w:val="Hyperlink"/>
                <w:noProof/>
              </w:rPr>
              <w:t>Mogelijkheden</w:t>
            </w:r>
            <w:r w:rsidR="008A6DB8">
              <w:rPr>
                <w:noProof/>
                <w:webHidden/>
              </w:rPr>
              <w:tab/>
            </w:r>
            <w:r>
              <w:rPr>
                <w:noProof/>
                <w:webHidden/>
              </w:rPr>
              <w:fldChar w:fldCharType="begin"/>
            </w:r>
            <w:r w:rsidR="008A6DB8">
              <w:rPr>
                <w:noProof/>
                <w:webHidden/>
              </w:rPr>
              <w:instrText xml:space="preserve"> PAGEREF _Toc351812835 \h </w:instrText>
            </w:r>
            <w:r>
              <w:rPr>
                <w:noProof/>
                <w:webHidden/>
              </w:rPr>
            </w:r>
            <w:r>
              <w:rPr>
                <w:noProof/>
                <w:webHidden/>
              </w:rPr>
              <w:fldChar w:fldCharType="separate"/>
            </w:r>
            <w:r w:rsidR="00D7186A">
              <w:rPr>
                <w:noProof/>
                <w:webHidden/>
              </w:rPr>
              <w:t>56</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36" w:history="1">
            <w:r w:rsidR="008A6DB8" w:rsidRPr="007C277A">
              <w:rPr>
                <w:rStyle w:val="Hyperlink"/>
                <w:noProof/>
              </w:rPr>
              <w:t>2.1.3</w:t>
            </w:r>
            <w:r w:rsidR="008A6DB8">
              <w:rPr>
                <w:noProof/>
                <w:szCs w:val="22"/>
                <w:lang w:eastAsia="nl-NL"/>
              </w:rPr>
              <w:tab/>
            </w:r>
            <w:r w:rsidR="008A6DB8" w:rsidRPr="007C277A">
              <w:rPr>
                <w:rStyle w:val="Hyperlink"/>
                <w:noProof/>
              </w:rPr>
              <w:t>Communicatie</w:t>
            </w:r>
            <w:r w:rsidR="008A6DB8">
              <w:rPr>
                <w:noProof/>
                <w:webHidden/>
              </w:rPr>
              <w:tab/>
            </w:r>
            <w:r>
              <w:rPr>
                <w:noProof/>
                <w:webHidden/>
              </w:rPr>
              <w:fldChar w:fldCharType="begin"/>
            </w:r>
            <w:r w:rsidR="008A6DB8">
              <w:rPr>
                <w:noProof/>
                <w:webHidden/>
              </w:rPr>
              <w:instrText xml:space="preserve"> PAGEREF _Toc351812836 \h </w:instrText>
            </w:r>
            <w:r>
              <w:rPr>
                <w:noProof/>
                <w:webHidden/>
              </w:rPr>
            </w:r>
            <w:r>
              <w:rPr>
                <w:noProof/>
                <w:webHidden/>
              </w:rPr>
              <w:fldChar w:fldCharType="separate"/>
            </w:r>
            <w:r w:rsidR="00D7186A">
              <w:rPr>
                <w:noProof/>
                <w:webHidden/>
              </w:rPr>
              <w:t>56</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37" w:history="1">
            <w:r w:rsidR="008A6DB8" w:rsidRPr="007C277A">
              <w:rPr>
                <w:rStyle w:val="Hyperlink"/>
                <w:noProof/>
              </w:rPr>
              <w:t>2.2</w:t>
            </w:r>
            <w:r w:rsidR="008A6DB8">
              <w:rPr>
                <w:noProof/>
                <w:szCs w:val="22"/>
                <w:lang w:eastAsia="nl-NL"/>
              </w:rPr>
              <w:tab/>
            </w:r>
            <w:r w:rsidR="008A6DB8" w:rsidRPr="007C277A">
              <w:rPr>
                <w:rStyle w:val="Hyperlink"/>
                <w:noProof/>
              </w:rPr>
              <w:t>Aanpak onderzoek</w:t>
            </w:r>
            <w:r w:rsidR="008A6DB8">
              <w:rPr>
                <w:noProof/>
                <w:webHidden/>
              </w:rPr>
              <w:tab/>
            </w:r>
            <w:r>
              <w:rPr>
                <w:noProof/>
                <w:webHidden/>
              </w:rPr>
              <w:fldChar w:fldCharType="begin"/>
            </w:r>
            <w:r w:rsidR="008A6DB8">
              <w:rPr>
                <w:noProof/>
                <w:webHidden/>
              </w:rPr>
              <w:instrText xml:space="preserve"> PAGEREF _Toc351812837 \h </w:instrText>
            </w:r>
            <w:r>
              <w:rPr>
                <w:noProof/>
                <w:webHidden/>
              </w:rPr>
            </w:r>
            <w:r>
              <w:rPr>
                <w:noProof/>
                <w:webHidden/>
              </w:rPr>
              <w:fldChar w:fldCharType="separate"/>
            </w:r>
            <w:r w:rsidR="00D7186A">
              <w:rPr>
                <w:noProof/>
                <w:webHidden/>
              </w:rPr>
              <w:t>57</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38" w:history="1">
            <w:r w:rsidR="008A6DB8" w:rsidRPr="007C277A">
              <w:rPr>
                <w:rStyle w:val="Hyperlink"/>
                <w:noProof/>
              </w:rPr>
              <w:t>2.3</w:t>
            </w:r>
            <w:r w:rsidR="008A6DB8">
              <w:rPr>
                <w:noProof/>
                <w:szCs w:val="22"/>
                <w:lang w:eastAsia="nl-NL"/>
              </w:rPr>
              <w:tab/>
            </w:r>
            <w:r w:rsidR="008A6DB8" w:rsidRPr="007C277A">
              <w:rPr>
                <w:rStyle w:val="Hyperlink"/>
                <w:noProof/>
              </w:rPr>
              <w:t>Resultaat onderzoek</w:t>
            </w:r>
            <w:r w:rsidR="008A6DB8">
              <w:rPr>
                <w:noProof/>
                <w:webHidden/>
              </w:rPr>
              <w:tab/>
            </w:r>
            <w:r>
              <w:rPr>
                <w:noProof/>
                <w:webHidden/>
              </w:rPr>
              <w:fldChar w:fldCharType="begin"/>
            </w:r>
            <w:r w:rsidR="008A6DB8">
              <w:rPr>
                <w:noProof/>
                <w:webHidden/>
              </w:rPr>
              <w:instrText xml:space="preserve"> PAGEREF _Toc351812838 \h </w:instrText>
            </w:r>
            <w:r>
              <w:rPr>
                <w:noProof/>
                <w:webHidden/>
              </w:rPr>
            </w:r>
            <w:r>
              <w:rPr>
                <w:noProof/>
                <w:webHidden/>
              </w:rPr>
              <w:fldChar w:fldCharType="separate"/>
            </w:r>
            <w:r w:rsidR="00D7186A">
              <w:rPr>
                <w:noProof/>
                <w:webHidden/>
              </w:rPr>
              <w:t>58</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39" w:history="1">
            <w:r w:rsidR="008A6DB8" w:rsidRPr="007C277A">
              <w:rPr>
                <w:rStyle w:val="Hyperlink"/>
                <w:noProof/>
              </w:rPr>
              <w:t>2.3.1</w:t>
            </w:r>
            <w:r w:rsidR="008A6DB8">
              <w:rPr>
                <w:noProof/>
                <w:szCs w:val="22"/>
                <w:lang w:eastAsia="nl-NL"/>
              </w:rPr>
              <w:tab/>
            </w:r>
            <w:r w:rsidR="008A6DB8" w:rsidRPr="007C277A">
              <w:rPr>
                <w:rStyle w:val="Hyperlink"/>
                <w:noProof/>
              </w:rPr>
              <w:t>Scorecard</w:t>
            </w:r>
            <w:r w:rsidR="008A6DB8">
              <w:rPr>
                <w:noProof/>
                <w:webHidden/>
              </w:rPr>
              <w:tab/>
            </w:r>
            <w:r>
              <w:rPr>
                <w:noProof/>
                <w:webHidden/>
              </w:rPr>
              <w:fldChar w:fldCharType="begin"/>
            </w:r>
            <w:r w:rsidR="008A6DB8">
              <w:rPr>
                <w:noProof/>
                <w:webHidden/>
              </w:rPr>
              <w:instrText xml:space="preserve"> PAGEREF _Toc351812839 \h </w:instrText>
            </w:r>
            <w:r>
              <w:rPr>
                <w:noProof/>
                <w:webHidden/>
              </w:rPr>
            </w:r>
            <w:r>
              <w:rPr>
                <w:noProof/>
                <w:webHidden/>
              </w:rPr>
              <w:fldChar w:fldCharType="separate"/>
            </w:r>
            <w:r w:rsidR="00D7186A">
              <w:rPr>
                <w:noProof/>
                <w:webHidden/>
              </w:rPr>
              <w:t>58</w:t>
            </w:r>
            <w:r>
              <w:rPr>
                <w:noProof/>
                <w:webHidden/>
              </w:rPr>
              <w:fldChar w:fldCharType="end"/>
            </w:r>
          </w:hyperlink>
        </w:p>
        <w:p w:rsidR="008A6DB8" w:rsidRDefault="00F442CE">
          <w:pPr>
            <w:pStyle w:val="TOC3"/>
            <w:tabs>
              <w:tab w:val="right" w:leader="dot" w:pos="9062"/>
            </w:tabs>
            <w:rPr>
              <w:noProof/>
              <w:szCs w:val="22"/>
              <w:lang w:eastAsia="nl-NL"/>
            </w:rPr>
          </w:pPr>
          <w:hyperlink w:anchor="_Toc351812840" w:history="1">
            <w:r w:rsidR="008A6DB8" w:rsidRPr="007C277A">
              <w:rPr>
                <w:rStyle w:val="Hyperlink"/>
                <w:noProof/>
              </w:rPr>
              <w:t>2.3.2     Toelichting programma’s</w:t>
            </w:r>
            <w:r w:rsidR="008A6DB8">
              <w:rPr>
                <w:noProof/>
                <w:webHidden/>
              </w:rPr>
              <w:tab/>
            </w:r>
            <w:r>
              <w:rPr>
                <w:noProof/>
                <w:webHidden/>
              </w:rPr>
              <w:fldChar w:fldCharType="begin"/>
            </w:r>
            <w:r w:rsidR="008A6DB8">
              <w:rPr>
                <w:noProof/>
                <w:webHidden/>
              </w:rPr>
              <w:instrText xml:space="preserve"> PAGEREF _Toc351812840 \h </w:instrText>
            </w:r>
            <w:r>
              <w:rPr>
                <w:noProof/>
                <w:webHidden/>
              </w:rPr>
            </w:r>
            <w:r>
              <w:rPr>
                <w:noProof/>
                <w:webHidden/>
              </w:rPr>
              <w:fldChar w:fldCharType="separate"/>
            </w:r>
            <w:r w:rsidR="00D7186A">
              <w:rPr>
                <w:noProof/>
                <w:webHidden/>
              </w:rPr>
              <w:t>59</w:t>
            </w:r>
            <w:r>
              <w:rPr>
                <w:noProof/>
                <w:webHidden/>
              </w:rPr>
              <w:fldChar w:fldCharType="end"/>
            </w:r>
          </w:hyperlink>
        </w:p>
        <w:p w:rsidR="008A6DB8" w:rsidRDefault="00F442CE">
          <w:pPr>
            <w:pStyle w:val="TOC1"/>
            <w:rPr>
              <w:szCs w:val="22"/>
              <w:lang w:eastAsia="nl-NL"/>
            </w:rPr>
          </w:pPr>
          <w:hyperlink w:anchor="_Toc351812841" w:history="1">
            <w:r w:rsidR="008A6DB8" w:rsidRPr="007C277A">
              <w:rPr>
                <w:rStyle w:val="Hyperlink"/>
              </w:rPr>
              <w:t>3.</w:t>
            </w:r>
            <w:r w:rsidR="008A6DB8">
              <w:rPr>
                <w:szCs w:val="22"/>
                <w:lang w:eastAsia="nl-NL"/>
              </w:rPr>
              <w:tab/>
            </w:r>
            <w:r w:rsidR="008A6DB8" w:rsidRPr="007C277A">
              <w:rPr>
                <w:rStyle w:val="Hyperlink"/>
              </w:rPr>
              <w:t>Scenario’s</w:t>
            </w:r>
            <w:r w:rsidR="008A6DB8">
              <w:rPr>
                <w:webHidden/>
              </w:rPr>
              <w:tab/>
            </w:r>
            <w:r>
              <w:rPr>
                <w:webHidden/>
              </w:rPr>
              <w:fldChar w:fldCharType="begin"/>
            </w:r>
            <w:r w:rsidR="008A6DB8">
              <w:rPr>
                <w:webHidden/>
              </w:rPr>
              <w:instrText xml:space="preserve"> PAGEREF _Toc351812841 \h </w:instrText>
            </w:r>
            <w:r>
              <w:rPr>
                <w:webHidden/>
              </w:rPr>
            </w:r>
            <w:r>
              <w:rPr>
                <w:webHidden/>
              </w:rPr>
              <w:fldChar w:fldCharType="separate"/>
            </w:r>
            <w:r w:rsidR="00D7186A">
              <w:rPr>
                <w:webHidden/>
              </w:rPr>
              <w:t>61</w:t>
            </w:r>
            <w:r>
              <w:rPr>
                <w:webHidden/>
              </w:rPr>
              <w:fldChar w:fldCharType="end"/>
            </w:r>
          </w:hyperlink>
        </w:p>
        <w:p w:rsidR="008A6DB8" w:rsidRDefault="00F442CE">
          <w:pPr>
            <w:pStyle w:val="TOC2"/>
            <w:tabs>
              <w:tab w:val="left" w:pos="880"/>
              <w:tab w:val="right" w:leader="dot" w:pos="9062"/>
            </w:tabs>
            <w:rPr>
              <w:noProof/>
              <w:szCs w:val="22"/>
              <w:lang w:eastAsia="nl-NL"/>
            </w:rPr>
          </w:pPr>
          <w:hyperlink w:anchor="_Toc351812842" w:history="1">
            <w:r w:rsidR="008A6DB8" w:rsidRPr="007C277A">
              <w:rPr>
                <w:rStyle w:val="Hyperlink"/>
                <w:noProof/>
              </w:rPr>
              <w:t xml:space="preserve">3.1 </w:t>
            </w:r>
            <w:r w:rsidR="008A6DB8">
              <w:rPr>
                <w:noProof/>
                <w:szCs w:val="22"/>
                <w:lang w:eastAsia="nl-NL"/>
              </w:rPr>
              <w:tab/>
            </w:r>
            <w:r w:rsidR="008A6DB8" w:rsidRPr="007C277A">
              <w:rPr>
                <w:rStyle w:val="Hyperlink"/>
                <w:noProof/>
              </w:rPr>
              <w:t>Scorecard selectie</w:t>
            </w:r>
            <w:r w:rsidR="008A6DB8">
              <w:rPr>
                <w:noProof/>
                <w:webHidden/>
              </w:rPr>
              <w:tab/>
            </w:r>
            <w:r>
              <w:rPr>
                <w:noProof/>
                <w:webHidden/>
              </w:rPr>
              <w:fldChar w:fldCharType="begin"/>
            </w:r>
            <w:r w:rsidR="008A6DB8">
              <w:rPr>
                <w:noProof/>
                <w:webHidden/>
              </w:rPr>
              <w:instrText xml:space="preserve"> PAGEREF _Toc351812842 \h </w:instrText>
            </w:r>
            <w:r>
              <w:rPr>
                <w:noProof/>
                <w:webHidden/>
              </w:rPr>
            </w:r>
            <w:r>
              <w:rPr>
                <w:noProof/>
                <w:webHidden/>
              </w:rPr>
              <w:fldChar w:fldCharType="separate"/>
            </w:r>
            <w:r w:rsidR="00D7186A">
              <w:rPr>
                <w:noProof/>
                <w:webHidden/>
              </w:rPr>
              <w:t>61</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43" w:history="1">
            <w:r w:rsidR="008A6DB8" w:rsidRPr="007C277A">
              <w:rPr>
                <w:rStyle w:val="Hyperlink"/>
                <w:noProof/>
              </w:rPr>
              <w:t>3.2</w:t>
            </w:r>
            <w:r w:rsidR="008A6DB8">
              <w:rPr>
                <w:noProof/>
                <w:szCs w:val="22"/>
                <w:lang w:eastAsia="nl-NL"/>
              </w:rPr>
              <w:tab/>
            </w:r>
            <w:r w:rsidR="008A6DB8" w:rsidRPr="007C277A">
              <w:rPr>
                <w:rStyle w:val="Hyperlink"/>
                <w:noProof/>
              </w:rPr>
              <w:t>Casus</w:t>
            </w:r>
            <w:r w:rsidR="008A6DB8">
              <w:rPr>
                <w:noProof/>
                <w:webHidden/>
              </w:rPr>
              <w:tab/>
            </w:r>
            <w:r>
              <w:rPr>
                <w:noProof/>
                <w:webHidden/>
              </w:rPr>
              <w:fldChar w:fldCharType="begin"/>
            </w:r>
            <w:r w:rsidR="008A6DB8">
              <w:rPr>
                <w:noProof/>
                <w:webHidden/>
              </w:rPr>
              <w:instrText xml:space="preserve"> PAGEREF _Toc351812843 \h </w:instrText>
            </w:r>
            <w:r>
              <w:rPr>
                <w:noProof/>
                <w:webHidden/>
              </w:rPr>
            </w:r>
            <w:r>
              <w:rPr>
                <w:noProof/>
                <w:webHidden/>
              </w:rPr>
              <w:fldChar w:fldCharType="separate"/>
            </w:r>
            <w:r w:rsidR="00D7186A">
              <w:rPr>
                <w:noProof/>
                <w:webHidden/>
              </w:rPr>
              <w:t>62</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44" w:history="1">
            <w:r w:rsidR="008A6DB8" w:rsidRPr="007C277A">
              <w:rPr>
                <w:rStyle w:val="Hyperlink"/>
                <w:noProof/>
              </w:rPr>
              <w:t>3.3</w:t>
            </w:r>
            <w:r w:rsidR="008A6DB8">
              <w:rPr>
                <w:noProof/>
                <w:szCs w:val="22"/>
                <w:lang w:eastAsia="nl-NL"/>
              </w:rPr>
              <w:tab/>
            </w:r>
            <w:r w:rsidR="008A6DB8" w:rsidRPr="007C277A">
              <w:rPr>
                <w:rStyle w:val="Hyperlink"/>
                <w:noProof/>
              </w:rPr>
              <w:t>Mavim Rules 8</w:t>
            </w:r>
            <w:r w:rsidR="008A6DB8">
              <w:rPr>
                <w:noProof/>
                <w:webHidden/>
              </w:rPr>
              <w:tab/>
            </w:r>
            <w:r>
              <w:rPr>
                <w:noProof/>
                <w:webHidden/>
              </w:rPr>
              <w:fldChar w:fldCharType="begin"/>
            </w:r>
            <w:r w:rsidR="008A6DB8">
              <w:rPr>
                <w:noProof/>
                <w:webHidden/>
              </w:rPr>
              <w:instrText xml:space="preserve"> PAGEREF _Toc351812844 \h </w:instrText>
            </w:r>
            <w:r>
              <w:rPr>
                <w:noProof/>
                <w:webHidden/>
              </w:rPr>
            </w:r>
            <w:r>
              <w:rPr>
                <w:noProof/>
                <w:webHidden/>
              </w:rPr>
              <w:fldChar w:fldCharType="separate"/>
            </w:r>
            <w:r w:rsidR="00D7186A">
              <w:rPr>
                <w:noProof/>
                <w:webHidden/>
              </w:rPr>
              <w:t>63</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45" w:history="1">
            <w:r w:rsidR="008A6DB8" w:rsidRPr="007C277A">
              <w:rPr>
                <w:rStyle w:val="Hyperlink"/>
                <w:noProof/>
              </w:rPr>
              <w:t>3.3.1</w:t>
            </w:r>
            <w:r w:rsidR="008A6DB8">
              <w:rPr>
                <w:noProof/>
                <w:szCs w:val="22"/>
                <w:lang w:eastAsia="nl-NL"/>
              </w:rPr>
              <w:tab/>
            </w:r>
            <w:r w:rsidR="008A6DB8" w:rsidRPr="007C277A">
              <w:rPr>
                <w:rStyle w:val="Hyperlink"/>
                <w:noProof/>
              </w:rPr>
              <w:t>Mogelijkheden</w:t>
            </w:r>
            <w:r w:rsidR="008A6DB8">
              <w:rPr>
                <w:noProof/>
                <w:webHidden/>
              </w:rPr>
              <w:tab/>
            </w:r>
            <w:r>
              <w:rPr>
                <w:noProof/>
                <w:webHidden/>
              </w:rPr>
              <w:fldChar w:fldCharType="begin"/>
            </w:r>
            <w:r w:rsidR="008A6DB8">
              <w:rPr>
                <w:noProof/>
                <w:webHidden/>
              </w:rPr>
              <w:instrText xml:space="preserve"> PAGEREF _Toc351812845 \h </w:instrText>
            </w:r>
            <w:r>
              <w:rPr>
                <w:noProof/>
                <w:webHidden/>
              </w:rPr>
            </w:r>
            <w:r>
              <w:rPr>
                <w:noProof/>
                <w:webHidden/>
              </w:rPr>
              <w:fldChar w:fldCharType="separate"/>
            </w:r>
            <w:r w:rsidR="00D7186A">
              <w:rPr>
                <w:noProof/>
                <w:webHidden/>
              </w:rPr>
              <w:t>63</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46" w:history="1">
            <w:r w:rsidR="008A6DB8" w:rsidRPr="007C277A">
              <w:rPr>
                <w:rStyle w:val="Hyperlink"/>
                <w:noProof/>
              </w:rPr>
              <w:t>3.3.2</w:t>
            </w:r>
            <w:r w:rsidR="008A6DB8">
              <w:rPr>
                <w:noProof/>
                <w:szCs w:val="22"/>
                <w:lang w:eastAsia="nl-NL"/>
              </w:rPr>
              <w:tab/>
            </w:r>
            <w:r w:rsidR="008A6DB8" w:rsidRPr="007C277A">
              <w:rPr>
                <w:rStyle w:val="Hyperlink"/>
                <w:noProof/>
              </w:rPr>
              <w:t>Voordelen &amp; nadelen</w:t>
            </w:r>
            <w:r w:rsidR="008A6DB8">
              <w:rPr>
                <w:noProof/>
                <w:webHidden/>
              </w:rPr>
              <w:tab/>
            </w:r>
            <w:r>
              <w:rPr>
                <w:noProof/>
                <w:webHidden/>
              </w:rPr>
              <w:fldChar w:fldCharType="begin"/>
            </w:r>
            <w:r w:rsidR="008A6DB8">
              <w:rPr>
                <w:noProof/>
                <w:webHidden/>
              </w:rPr>
              <w:instrText xml:space="preserve"> PAGEREF _Toc351812846 \h </w:instrText>
            </w:r>
            <w:r>
              <w:rPr>
                <w:noProof/>
                <w:webHidden/>
              </w:rPr>
            </w:r>
            <w:r>
              <w:rPr>
                <w:noProof/>
                <w:webHidden/>
              </w:rPr>
              <w:fldChar w:fldCharType="separate"/>
            </w:r>
            <w:r w:rsidR="00D7186A">
              <w:rPr>
                <w:noProof/>
                <w:webHidden/>
              </w:rPr>
              <w:t>64</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47" w:history="1">
            <w:r w:rsidR="008A6DB8" w:rsidRPr="007C277A">
              <w:rPr>
                <w:rStyle w:val="Hyperlink"/>
                <w:noProof/>
              </w:rPr>
              <w:t>3.3.3</w:t>
            </w:r>
            <w:r w:rsidR="008A6DB8">
              <w:rPr>
                <w:noProof/>
                <w:szCs w:val="22"/>
                <w:lang w:eastAsia="nl-NL"/>
              </w:rPr>
              <w:tab/>
            </w:r>
            <w:r w:rsidR="008A6DB8" w:rsidRPr="007C277A">
              <w:rPr>
                <w:rStyle w:val="Hyperlink"/>
                <w:noProof/>
              </w:rPr>
              <w:t>Leverancier</w:t>
            </w:r>
            <w:r w:rsidR="008A6DB8">
              <w:rPr>
                <w:noProof/>
                <w:webHidden/>
              </w:rPr>
              <w:tab/>
            </w:r>
            <w:r>
              <w:rPr>
                <w:noProof/>
                <w:webHidden/>
              </w:rPr>
              <w:fldChar w:fldCharType="begin"/>
            </w:r>
            <w:r w:rsidR="008A6DB8">
              <w:rPr>
                <w:noProof/>
                <w:webHidden/>
              </w:rPr>
              <w:instrText xml:space="preserve"> PAGEREF _Toc351812847 \h </w:instrText>
            </w:r>
            <w:r>
              <w:rPr>
                <w:noProof/>
                <w:webHidden/>
              </w:rPr>
            </w:r>
            <w:r>
              <w:rPr>
                <w:noProof/>
                <w:webHidden/>
              </w:rPr>
              <w:fldChar w:fldCharType="separate"/>
            </w:r>
            <w:r w:rsidR="00D7186A">
              <w:rPr>
                <w:noProof/>
                <w:webHidden/>
              </w:rPr>
              <w:t>65</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48" w:history="1">
            <w:r w:rsidR="008A6DB8" w:rsidRPr="007C277A">
              <w:rPr>
                <w:rStyle w:val="Hyperlink"/>
                <w:noProof/>
              </w:rPr>
              <w:t>3.3.4</w:t>
            </w:r>
            <w:r w:rsidR="008A6DB8">
              <w:rPr>
                <w:noProof/>
                <w:szCs w:val="22"/>
                <w:lang w:eastAsia="nl-NL"/>
              </w:rPr>
              <w:tab/>
            </w:r>
            <w:r w:rsidR="008A6DB8" w:rsidRPr="007C277A">
              <w:rPr>
                <w:rStyle w:val="Hyperlink"/>
                <w:noProof/>
              </w:rPr>
              <w:t>Implementatie</w:t>
            </w:r>
            <w:r w:rsidR="008A6DB8">
              <w:rPr>
                <w:noProof/>
                <w:webHidden/>
              </w:rPr>
              <w:tab/>
            </w:r>
            <w:r>
              <w:rPr>
                <w:noProof/>
                <w:webHidden/>
              </w:rPr>
              <w:fldChar w:fldCharType="begin"/>
            </w:r>
            <w:r w:rsidR="008A6DB8">
              <w:rPr>
                <w:noProof/>
                <w:webHidden/>
              </w:rPr>
              <w:instrText xml:space="preserve"> PAGEREF _Toc351812848 \h </w:instrText>
            </w:r>
            <w:r>
              <w:rPr>
                <w:noProof/>
                <w:webHidden/>
              </w:rPr>
            </w:r>
            <w:r>
              <w:rPr>
                <w:noProof/>
                <w:webHidden/>
              </w:rPr>
              <w:fldChar w:fldCharType="separate"/>
            </w:r>
            <w:r w:rsidR="00D7186A">
              <w:rPr>
                <w:noProof/>
                <w:webHidden/>
              </w:rPr>
              <w:t>65</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49" w:history="1">
            <w:r w:rsidR="008A6DB8" w:rsidRPr="007C277A">
              <w:rPr>
                <w:rStyle w:val="Hyperlink"/>
                <w:noProof/>
              </w:rPr>
              <w:t>3.3.5</w:t>
            </w:r>
            <w:r w:rsidR="008A6DB8">
              <w:rPr>
                <w:noProof/>
                <w:szCs w:val="22"/>
                <w:lang w:eastAsia="nl-NL"/>
              </w:rPr>
              <w:tab/>
            </w:r>
            <w:r w:rsidR="008A6DB8" w:rsidRPr="007C277A">
              <w:rPr>
                <w:rStyle w:val="Hyperlink"/>
                <w:noProof/>
              </w:rPr>
              <w:t>Kosten</w:t>
            </w:r>
            <w:r w:rsidR="008A6DB8">
              <w:rPr>
                <w:noProof/>
                <w:webHidden/>
              </w:rPr>
              <w:tab/>
            </w:r>
            <w:r>
              <w:rPr>
                <w:noProof/>
                <w:webHidden/>
              </w:rPr>
              <w:fldChar w:fldCharType="begin"/>
            </w:r>
            <w:r w:rsidR="008A6DB8">
              <w:rPr>
                <w:noProof/>
                <w:webHidden/>
              </w:rPr>
              <w:instrText xml:space="preserve"> PAGEREF _Toc351812849 \h </w:instrText>
            </w:r>
            <w:r>
              <w:rPr>
                <w:noProof/>
                <w:webHidden/>
              </w:rPr>
            </w:r>
            <w:r>
              <w:rPr>
                <w:noProof/>
                <w:webHidden/>
              </w:rPr>
              <w:fldChar w:fldCharType="separate"/>
            </w:r>
            <w:r w:rsidR="00D7186A">
              <w:rPr>
                <w:noProof/>
                <w:webHidden/>
              </w:rPr>
              <w:t>66</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50" w:history="1">
            <w:r w:rsidR="008A6DB8" w:rsidRPr="007C277A">
              <w:rPr>
                <w:rStyle w:val="Hyperlink"/>
                <w:noProof/>
              </w:rPr>
              <w:t>3.4</w:t>
            </w:r>
            <w:r w:rsidR="008A6DB8">
              <w:rPr>
                <w:noProof/>
                <w:szCs w:val="22"/>
                <w:lang w:eastAsia="nl-NL"/>
              </w:rPr>
              <w:tab/>
            </w:r>
            <w:r w:rsidR="008A6DB8" w:rsidRPr="007C277A">
              <w:rPr>
                <w:rStyle w:val="Hyperlink"/>
                <w:noProof/>
              </w:rPr>
              <w:t>BiZZdesigner</w:t>
            </w:r>
            <w:r w:rsidR="008A6DB8">
              <w:rPr>
                <w:noProof/>
                <w:webHidden/>
              </w:rPr>
              <w:tab/>
            </w:r>
            <w:r>
              <w:rPr>
                <w:noProof/>
                <w:webHidden/>
              </w:rPr>
              <w:fldChar w:fldCharType="begin"/>
            </w:r>
            <w:r w:rsidR="008A6DB8">
              <w:rPr>
                <w:noProof/>
                <w:webHidden/>
              </w:rPr>
              <w:instrText xml:space="preserve"> PAGEREF _Toc351812850 \h </w:instrText>
            </w:r>
            <w:r>
              <w:rPr>
                <w:noProof/>
                <w:webHidden/>
              </w:rPr>
            </w:r>
            <w:r>
              <w:rPr>
                <w:noProof/>
                <w:webHidden/>
              </w:rPr>
              <w:fldChar w:fldCharType="separate"/>
            </w:r>
            <w:r w:rsidR="00D7186A">
              <w:rPr>
                <w:noProof/>
                <w:webHidden/>
              </w:rPr>
              <w:t>67</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51" w:history="1">
            <w:r w:rsidR="008A6DB8" w:rsidRPr="007C277A">
              <w:rPr>
                <w:rStyle w:val="Hyperlink"/>
                <w:noProof/>
              </w:rPr>
              <w:t>3.4.1</w:t>
            </w:r>
            <w:r w:rsidR="008A6DB8">
              <w:rPr>
                <w:noProof/>
                <w:szCs w:val="22"/>
                <w:lang w:eastAsia="nl-NL"/>
              </w:rPr>
              <w:tab/>
            </w:r>
            <w:r w:rsidR="008A6DB8" w:rsidRPr="007C277A">
              <w:rPr>
                <w:rStyle w:val="Hyperlink"/>
                <w:noProof/>
              </w:rPr>
              <w:t>Mogelijkheden</w:t>
            </w:r>
            <w:r w:rsidR="008A6DB8">
              <w:rPr>
                <w:noProof/>
                <w:webHidden/>
              </w:rPr>
              <w:tab/>
            </w:r>
            <w:r>
              <w:rPr>
                <w:noProof/>
                <w:webHidden/>
              </w:rPr>
              <w:fldChar w:fldCharType="begin"/>
            </w:r>
            <w:r w:rsidR="008A6DB8">
              <w:rPr>
                <w:noProof/>
                <w:webHidden/>
              </w:rPr>
              <w:instrText xml:space="preserve"> PAGEREF _Toc351812851 \h </w:instrText>
            </w:r>
            <w:r>
              <w:rPr>
                <w:noProof/>
                <w:webHidden/>
              </w:rPr>
            </w:r>
            <w:r>
              <w:rPr>
                <w:noProof/>
                <w:webHidden/>
              </w:rPr>
              <w:fldChar w:fldCharType="separate"/>
            </w:r>
            <w:r w:rsidR="00D7186A">
              <w:rPr>
                <w:noProof/>
                <w:webHidden/>
              </w:rPr>
              <w:t>67</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52" w:history="1">
            <w:r w:rsidR="008A6DB8" w:rsidRPr="007C277A">
              <w:rPr>
                <w:rStyle w:val="Hyperlink"/>
                <w:noProof/>
              </w:rPr>
              <w:t>3.4.2</w:t>
            </w:r>
            <w:r w:rsidR="008A6DB8">
              <w:rPr>
                <w:noProof/>
                <w:szCs w:val="22"/>
                <w:lang w:eastAsia="nl-NL"/>
              </w:rPr>
              <w:tab/>
            </w:r>
            <w:r w:rsidR="008A6DB8" w:rsidRPr="007C277A">
              <w:rPr>
                <w:rStyle w:val="Hyperlink"/>
                <w:noProof/>
              </w:rPr>
              <w:t>Voordelen &amp; nadelen</w:t>
            </w:r>
            <w:r w:rsidR="008A6DB8">
              <w:rPr>
                <w:noProof/>
                <w:webHidden/>
              </w:rPr>
              <w:tab/>
            </w:r>
            <w:r>
              <w:rPr>
                <w:noProof/>
                <w:webHidden/>
              </w:rPr>
              <w:fldChar w:fldCharType="begin"/>
            </w:r>
            <w:r w:rsidR="008A6DB8">
              <w:rPr>
                <w:noProof/>
                <w:webHidden/>
              </w:rPr>
              <w:instrText xml:space="preserve"> PAGEREF _Toc351812852 \h </w:instrText>
            </w:r>
            <w:r>
              <w:rPr>
                <w:noProof/>
                <w:webHidden/>
              </w:rPr>
            </w:r>
            <w:r>
              <w:rPr>
                <w:noProof/>
                <w:webHidden/>
              </w:rPr>
              <w:fldChar w:fldCharType="separate"/>
            </w:r>
            <w:r w:rsidR="00D7186A">
              <w:rPr>
                <w:noProof/>
                <w:webHidden/>
              </w:rPr>
              <w:t>69</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53" w:history="1">
            <w:r w:rsidR="008A6DB8" w:rsidRPr="007C277A">
              <w:rPr>
                <w:rStyle w:val="Hyperlink"/>
                <w:noProof/>
              </w:rPr>
              <w:t>3.4.3</w:t>
            </w:r>
            <w:r w:rsidR="008A6DB8">
              <w:rPr>
                <w:noProof/>
                <w:szCs w:val="22"/>
                <w:lang w:eastAsia="nl-NL"/>
              </w:rPr>
              <w:tab/>
            </w:r>
            <w:r w:rsidR="008A6DB8" w:rsidRPr="007C277A">
              <w:rPr>
                <w:rStyle w:val="Hyperlink"/>
                <w:noProof/>
              </w:rPr>
              <w:t>Leverancier</w:t>
            </w:r>
            <w:r w:rsidR="008A6DB8">
              <w:rPr>
                <w:noProof/>
                <w:webHidden/>
              </w:rPr>
              <w:tab/>
            </w:r>
            <w:r>
              <w:rPr>
                <w:noProof/>
                <w:webHidden/>
              </w:rPr>
              <w:fldChar w:fldCharType="begin"/>
            </w:r>
            <w:r w:rsidR="008A6DB8">
              <w:rPr>
                <w:noProof/>
                <w:webHidden/>
              </w:rPr>
              <w:instrText xml:space="preserve"> PAGEREF _Toc351812853 \h </w:instrText>
            </w:r>
            <w:r>
              <w:rPr>
                <w:noProof/>
                <w:webHidden/>
              </w:rPr>
            </w:r>
            <w:r>
              <w:rPr>
                <w:noProof/>
                <w:webHidden/>
              </w:rPr>
              <w:fldChar w:fldCharType="separate"/>
            </w:r>
            <w:r w:rsidR="00D7186A">
              <w:rPr>
                <w:noProof/>
                <w:webHidden/>
              </w:rPr>
              <w:t>69</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54" w:history="1">
            <w:r w:rsidR="008A6DB8" w:rsidRPr="007C277A">
              <w:rPr>
                <w:rStyle w:val="Hyperlink"/>
                <w:noProof/>
              </w:rPr>
              <w:t>3.4.4</w:t>
            </w:r>
            <w:r w:rsidR="008A6DB8">
              <w:rPr>
                <w:noProof/>
                <w:szCs w:val="22"/>
                <w:lang w:eastAsia="nl-NL"/>
              </w:rPr>
              <w:tab/>
            </w:r>
            <w:r w:rsidR="008A6DB8" w:rsidRPr="007C277A">
              <w:rPr>
                <w:rStyle w:val="Hyperlink"/>
                <w:noProof/>
              </w:rPr>
              <w:t>Implementatie</w:t>
            </w:r>
            <w:r w:rsidR="008A6DB8">
              <w:rPr>
                <w:noProof/>
                <w:webHidden/>
              </w:rPr>
              <w:tab/>
            </w:r>
            <w:r>
              <w:rPr>
                <w:noProof/>
                <w:webHidden/>
              </w:rPr>
              <w:fldChar w:fldCharType="begin"/>
            </w:r>
            <w:r w:rsidR="008A6DB8">
              <w:rPr>
                <w:noProof/>
                <w:webHidden/>
              </w:rPr>
              <w:instrText xml:space="preserve"> PAGEREF _Toc351812854 \h </w:instrText>
            </w:r>
            <w:r>
              <w:rPr>
                <w:noProof/>
                <w:webHidden/>
              </w:rPr>
            </w:r>
            <w:r>
              <w:rPr>
                <w:noProof/>
                <w:webHidden/>
              </w:rPr>
              <w:fldChar w:fldCharType="separate"/>
            </w:r>
            <w:r w:rsidR="00D7186A">
              <w:rPr>
                <w:noProof/>
                <w:webHidden/>
              </w:rPr>
              <w:t>70</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55" w:history="1">
            <w:r w:rsidR="008A6DB8" w:rsidRPr="007C277A">
              <w:rPr>
                <w:rStyle w:val="Hyperlink"/>
                <w:noProof/>
              </w:rPr>
              <w:t>3.4.5</w:t>
            </w:r>
            <w:r w:rsidR="008A6DB8">
              <w:rPr>
                <w:noProof/>
                <w:szCs w:val="22"/>
                <w:lang w:eastAsia="nl-NL"/>
              </w:rPr>
              <w:tab/>
            </w:r>
            <w:r w:rsidR="008A6DB8" w:rsidRPr="007C277A">
              <w:rPr>
                <w:rStyle w:val="Hyperlink"/>
                <w:noProof/>
              </w:rPr>
              <w:t>Kosten</w:t>
            </w:r>
            <w:r w:rsidR="008A6DB8">
              <w:rPr>
                <w:noProof/>
                <w:webHidden/>
              </w:rPr>
              <w:tab/>
            </w:r>
            <w:r>
              <w:rPr>
                <w:noProof/>
                <w:webHidden/>
              </w:rPr>
              <w:fldChar w:fldCharType="begin"/>
            </w:r>
            <w:r w:rsidR="008A6DB8">
              <w:rPr>
                <w:noProof/>
                <w:webHidden/>
              </w:rPr>
              <w:instrText xml:space="preserve"> PAGEREF _Toc351812855 \h </w:instrText>
            </w:r>
            <w:r>
              <w:rPr>
                <w:noProof/>
                <w:webHidden/>
              </w:rPr>
            </w:r>
            <w:r>
              <w:rPr>
                <w:noProof/>
                <w:webHidden/>
              </w:rPr>
              <w:fldChar w:fldCharType="separate"/>
            </w:r>
            <w:r w:rsidR="00D7186A">
              <w:rPr>
                <w:noProof/>
                <w:webHidden/>
              </w:rPr>
              <w:t>70</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56" w:history="1">
            <w:r w:rsidR="008A6DB8" w:rsidRPr="007C277A">
              <w:rPr>
                <w:rStyle w:val="Hyperlink"/>
                <w:noProof/>
              </w:rPr>
              <w:t>3.5</w:t>
            </w:r>
            <w:r w:rsidR="008A6DB8">
              <w:rPr>
                <w:noProof/>
                <w:szCs w:val="22"/>
                <w:lang w:eastAsia="nl-NL"/>
              </w:rPr>
              <w:tab/>
            </w:r>
            <w:r w:rsidR="008A6DB8" w:rsidRPr="007C277A">
              <w:rPr>
                <w:rStyle w:val="Hyperlink"/>
                <w:noProof/>
              </w:rPr>
              <w:t>Engage Process Suite</w:t>
            </w:r>
            <w:r w:rsidR="008A6DB8">
              <w:rPr>
                <w:noProof/>
                <w:webHidden/>
              </w:rPr>
              <w:tab/>
            </w:r>
            <w:r>
              <w:rPr>
                <w:noProof/>
                <w:webHidden/>
              </w:rPr>
              <w:fldChar w:fldCharType="begin"/>
            </w:r>
            <w:r w:rsidR="008A6DB8">
              <w:rPr>
                <w:noProof/>
                <w:webHidden/>
              </w:rPr>
              <w:instrText xml:space="preserve"> PAGEREF _Toc351812856 \h </w:instrText>
            </w:r>
            <w:r>
              <w:rPr>
                <w:noProof/>
                <w:webHidden/>
              </w:rPr>
            </w:r>
            <w:r>
              <w:rPr>
                <w:noProof/>
                <w:webHidden/>
              </w:rPr>
              <w:fldChar w:fldCharType="separate"/>
            </w:r>
            <w:r w:rsidR="00D7186A">
              <w:rPr>
                <w:noProof/>
                <w:webHidden/>
              </w:rPr>
              <w:t>72</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57" w:history="1">
            <w:r w:rsidR="008A6DB8" w:rsidRPr="007C277A">
              <w:rPr>
                <w:rStyle w:val="Hyperlink"/>
                <w:noProof/>
              </w:rPr>
              <w:t>3.5.2</w:t>
            </w:r>
            <w:r w:rsidR="008A6DB8">
              <w:rPr>
                <w:noProof/>
                <w:szCs w:val="22"/>
                <w:lang w:eastAsia="nl-NL"/>
              </w:rPr>
              <w:tab/>
            </w:r>
            <w:r w:rsidR="008A6DB8" w:rsidRPr="007C277A">
              <w:rPr>
                <w:rStyle w:val="Hyperlink"/>
                <w:noProof/>
              </w:rPr>
              <w:t>Voordelen &amp; nadelen</w:t>
            </w:r>
            <w:r w:rsidR="008A6DB8">
              <w:rPr>
                <w:noProof/>
                <w:webHidden/>
              </w:rPr>
              <w:tab/>
            </w:r>
            <w:r>
              <w:rPr>
                <w:noProof/>
                <w:webHidden/>
              </w:rPr>
              <w:fldChar w:fldCharType="begin"/>
            </w:r>
            <w:r w:rsidR="008A6DB8">
              <w:rPr>
                <w:noProof/>
                <w:webHidden/>
              </w:rPr>
              <w:instrText xml:space="preserve"> PAGEREF _Toc351812857 \h </w:instrText>
            </w:r>
            <w:r>
              <w:rPr>
                <w:noProof/>
                <w:webHidden/>
              </w:rPr>
            </w:r>
            <w:r>
              <w:rPr>
                <w:noProof/>
                <w:webHidden/>
              </w:rPr>
              <w:fldChar w:fldCharType="separate"/>
            </w:r>
            <w:r w:rsidR="00D7186A">
              <w:rPr>
                <w:noProof/>
                <w:webHidden/>
              </w:rPr>
              <w:t>74</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58" w:history="1">
            <w:r w:rsidR="008A6DB8" w:rsidRPr="007C277A">
              <w:rPr>
                <w:rStyle w:val="Hyperlink"/>
                <w:noProof/>
              </w:rPr>
              <w:t>3.5.3</w:t>
            </w:r>
            <w:r w:rsidR="008A6DB8">
              <w:rPr>
                <w:noProof/>
                <w:szCs w:val="22"/>
                <w:lang w:eastAsia="nl-NL"/>
              </w:rPr>
              <w:tab/>
            </w:r>
            <w:r w:rsidR="008A6DB8" w:rsidRPr="007C277A">
              <w:rPr>
                <w:rStyle w:val="Hyperlink"/>
                <w:noProof/>
              </w:rPr>
              <w:t>Leverancier</w:t>
            </w:r>
            <w:r w:rsidR="008A6DB8">
              <w:rPr>
                <w:noProof/>
                <w:webHidden/>
              </w:rPr>
              <w:tab/>
            </w:r>
            <w:r>
              <w:rPr>
                <w:noProof/>
                <w:webHidden/>
              </w:rPr>
              <w:fldChar w:fldCharType="begin"/>
            </w:r>
            <w:r w:rsidR="008A6DB8">
              <w:rPr>
                <w:noProof/>
                <w:webHidden/>
              </w:rPr>
              <w:instrText xml:space="preserve"> PAGEREF _Toc351812858 \h </w:instrText>
            </w:r>
            <w:r>
              <w:rPr>
                <w:noProof/>
                <w:webHidden/>
              </w:rPr>
            </w:r>
            <w:r>
              <w:rPr>
                <w:noProof/>
                <w:webHidden/>
              </w:rPr>
              <w:fldChar w:fldCharType="separate"/>
            </w:r>
            <w:r w:rsidR="00D7186A">
              <w:rPr>
                <w:noProof/>
                <w:webHidden/>
              </w:rPr>
              <w:t>75</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59" w:history="1">
            <w:r w:rsidR="008A6DB8" w:rsidRPr="007C277A">
              <w:rPr>
                <w:rStyle w:val="Hyperlink"/>
                <w:noProof/>
              </w:rPr>
              <w:t>3.5.4</w:t>
            </w:r>
            <w:r w:rsidR="008A6DB8">
              <w:rPr>
                <w:noProof/>
                <w:szCs w:val="22"/>
                <w:lang w:eastAsia="nl-NL"/>
              </w:rPr>
              <w:tab/>
            </w:r>
            <w:r w:rsidR="008A6DB8" w:rsidRPr="007C277A">
              <w:rPr>
                <w:rStyle w:val="Hyperlink"/>
                <w:noProof/>
              </w:rPr>
              <w:t>Implementatie</w:t>
            </w:r>
            <w:r w:rsidR="008A6DB8">
              <w:rPr>
                <w:noProof/>
                <w:webHidden/>
              </w:rPr>
              <w:tab/>
            </w:r>
            <w:r>
              <w:rPr>
                <w:noProof/>
                <w:webHidden/>
              </w:rPr>
              <w:fldChar w:fldCharType="begin"/>
            </w:r>
            <w:r w:rsidR="008A6DB8">
              <w:rPr>
                <w:noProof/>
                <w:webHidden/>
              </w:rPr>
              <w:instrText xml:space="preserve"> PAGEREF _Toc351812859 \h </w:instrText>
            </w:r>
            <w:r>
              <w:rPr>
                <w:noProof/>
                <w:webHidden/>
              </w:rPr>
            </w:r>
            <w:r>
              <w:rPr>
                <w:noProof/>
                <w:webHidden/>
              </w:rPr>
              <w:fldChar w:fldCharType="separate"/>
            </w:r>
            <w:r w:rsidR="00D7186A">
              <w:rPr>
                <w:noProof/>
                <w:webHidden/>
              </w:rPr>
              <w:t>75</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60" w:history="1">
            <w:r w:rsidR="008A6DB8" w:rsidRPr="007C277A">
              <w:rPr>
                <w:rStyle w:val="Hyperlink"/>
                <w:noProof/>
              </w:rPr>
              <w:t>3.5.5</w:t>
            </w:r>
            <w:r w:rsidR="008A6DB8">
              <w:rPr>
                <w:noProof/>
                <w:szCs w:val="22"/>
                <w:lang w:eastAsia="nl-NL"/>
              </w:rPr>
              <w:tab/>
            </w:r>
            <w:r w:rsidR="008A6DB8" w:rsidRPr="007C277A">
              <w:rPr>
                <w:rStyle w:val="Hyperlink"/>
                <w:noProof/>
              </w:rPr>
              <w:t>Kosten</w:t>
            </w:r>
            <w:r w:rsidR="008A6DB8">
              <w:rPr>
                <w:noProof/>
                <w:webHidden/>
              </w:rPr>
              <w:tab/>
            </w:r>
            <w:r>
              <w:rPr>
                <w:noProof/>
                <w:webHidden/>
              </w:rPr>
              <w:fldChar w:fldCharType="begin"/>
            </w:r>
            <w:r w:rsidR="008A6DB8">
              <w:rPr>
                <w:noProof/>
                <w:webHidden/>
              </w:rPr>
              <w:instrText xml:space="preserve"> PAGEREF _Toc351812860 \h </w:instrText>
            </w:r>
            <w:r>
              <w:rPr>
                <w:noProof/>
                <w:webHidden/>
              </w:rPr>
            </w:r>
            <w:r>
              <w:rPr>
                <w:noProof/>
                <w:webHidden/>
              </w:rPr>
              <w:fldChar w:fldCharType="separate"/>
            </w:r>
            <w:r w:rsidR="00D7186A">
              <w:rPr>
                <w:noProof/>
                <w:webHidden/>
              </w:rPr>
              <w:t>75</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61" w:history="1">
            <w:r w:rsidR="008A6DB8" w:rsidRPr="007C277A">
              <w:rPr>
                <w:rStyle w:val="Hyperlink"/>
                <w:noProof/>
              </w:rPr>
              <w:t>3.6</w:t>
            </w:r>
            <w:r w:rsidR="008A6DB8">
              <w:rPr>
                <w:noProof/>
                <w:szCs w:val="22"/>
                <w:lang w:eastAsia="nl-NL"/>
              </w:rPr>
              <w:tab/>
            </w:r>
            <w:r w:rsidR="008A6DB8" w:rsidRPr="007C277A">
              <w:rPr>
                <w:rStyle w:val="Hyperlink"/>
                <w:noProof/>
              </w:rPr>
              <w:t>FlowBreeze</w:t>
            </w:r>
            <w:r w:rsidR="008A6DB8">
              <w:rPr>
                <w:noProof/>
                <w:webHidden/>
              </w:rPr>
              <w:tab/>
            </w:r>
            <w:r>
              <w:rPr>
                <w:noProof/>
                <w:webHidden/>
              </w:rPr>
              <w:fldChar w:fldCharType="begin"/>
            </w:r>
            <w:r w:rsidR="008A6DB8">
              <w:rPr>
                <w:noProof/>
                <w:webHidden/>
              </w:rPr>
              <w:instrText xml:space="preserve"> PAGEREF _Toc351812861 \h </w:instrText>
            </w:r>
            <w:r>
              <w:rPr>
                <w:noProof/>
                <w:webHidden/>
              </w:rPr>
            </w:r>
            <w:r>
              <w:rPr>
                <w:noProof/>
                <w:webHidden/>
              </w:rPr>
              <w:fldChar w:fldCharType="separate"/>
            </w:r>
            <w:r w:rsidR="00D7186A">
              <w:rPr>
                <w:noProof/>
                <w:webHidden/>
              </w:rPr>
              <w:t>77</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62" w:history="1">
            <w:r w:rsidR="008A6DB8" w:rsidRPr="007C277A">
              <w:rPr>
                <w:rStyle w:val="Hyperlink"/>
                <w:noProof/>
              </w:rPr>
              <w:t>3.6.1</w:t>
            </w:r>
            <w:r w:rsidR="008A6DB8">
              <w:rPr>
                <w:noProof/>
                <w:szCs w:val="22"/>
                <w:lang w:eastAsia="nl-NL"/>
              </w:rPr>
              <w:tab/>
            </w:r>
            <w:r w:rsidR="008A6DB8" w:rsidRPr="007C277A">
              <w:rPr>
                <w:rStyle w:val="Hyperlink"/>
                <w:noProof/>
              </w:rPr>
              <w:t>Mogelijkheden</w:t>
            </w:r>
            <w:r w:rsidR="008A6DB8">
              <w:rPr>
                <w:noProof/>
                <w:webHidden/>
              </w:rPr>
              <w:tab/>
            </w:r>
            <w:r>
              <w:rPr>
                <w:noProof/>
                <w:webHidden/>
              </w:rPr>
              <w:fldChar w:fldCharType="begin"/>
            </w:r>
            <w:r w:rsidR="008A6DB8">
              <w:rPr>
                <w:noProof/>
                <w:webHidden/>
              </w:rPr>
              <w:instrText xml:space="preserve"> PAGEREF _Toc351812862 \h </w:instrText>
            </w:r>
            <w:r>
              <w:rPr>
                <w:noProof/>
                <w:webHidden/>
              </w:rPr>
            </w:r>
            <w:r>
              <w:rPr>
                <w:noProof/>
                <w:webHidden/>
              </w:rPr>
              <w:fldChar w:fldCharType="separate"/>
            </w:r>
            <w:r w:rsidR="00D7186A">
              <w:rPr>
                <w:noProof/>
                <w:webHidden/>
              </w:rPr>
              <w:t>77</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63" w:history="1">
            <w:r w:rsidR="008A6DB8" w:rsidRPr="007C277A">
              <w:rPr>
                <w:rStyle w:val="Hyperlink"/>
                <w:noProof/>
              </w:rPr>
              <w:t>3.6.2</w:t>
            </w:r>
            <w:r w:rsidR="008A6DB8">
              <w:rPr>
                <w:noProof/>
                <w:szCs w:val="22"/>
                <w:lang w:eastAsia="nl-NL"/>
              </w:rPr>
              <w:tab/>
            </w:r>
            <w:r w:rsidR="008A6DB8" w:rsidRPr="007C277A">
              <w:rPr>
                <w:rStyle w:val="Hyperlink"/>
                <w:noProof/>
              </w:rPr>
              <w:t>Voordelen &amp; nadelen</w:t>
            </w:r>
            <w:r w:rsidR="008A6DB8">
              <w:rPr>
                <w:noProof/>
                <w:webHidden/>
              </w:rPr>
              <w:tab/>
            </w:r>
            <w:r>
              <w:rPr>
                <w:noProof/>
                <w:webHidden/>
              </w:rPr>
              <w:fldChar w:fldCharType="begin"/>
            </w:r>
            <w:r w:rsidR="008A6DB8">
              <w:rPr>
                <w:noProof/>
                <w:webHidden/>
              </w:rPr>
              <w:instrText xml:space="preserve"> PAGEREF _Toc351812863 \h </w:instrText>
            </w:r>
            <w:r>
              <w:rPr>
                <w:noProof/>
                <w:webHidden/>
              </w:rPr>
            </w:r>
            <w:r>
              <w:rPr>
                <w:noProof/>
                <w:webHidden/>
              </w:rPr>
              <w:fldChar w:fldCharType="separate"/>
            </w:r>
            <w:r w:rsidR="00D7186A">
              <w:rPr>
                <w:noProof/>
                <w:webHidden/>
              </w:rPr>
              <w:t>78</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64" w:history="1">
            <w:r w:rsidR="008A6DB8" w:rsidRPr="007C277A">
              <w:rPr>
                <w:rStyle w:val="Hyperlink"/>
                <w:noProof/>
              </w:rPr>
              <w:t>3.6.3</w:t>
            </w:r>
            <w:r w:rsidR="008A6DB8">
              <w:rPr>
                <w:noProof/>
                <w:szCs w:val="22"/>
                <w:lang w:eastAsia="nl-NL"/>
              </w:rPr>
              <w:tab/>
            </w:r>
            <w:r w:rsidR="008A6DB8" w:rsidRPr="007C277A">
              <w:rPr>
                <w:rStyle w:val="Hyperlink"/>
                <w:noProof/>
              </w:rPr>
              <w:t>Leverancier</w:t>
            </w:r>
            <w:r w:rsidR="008A6DB8">
              <w:rPr>
                <w:noProof/>
                <w:webHidden/>
              </w:rPr>
              <w:tab/>
            </w:r>
            <w:r>
              <w:rPr>
                <w:noProof/>
                <w:webHidden/>
              </w:rPr>
              <w:fldChar w:fldCharType="begin"/>
            </w:r>
            <w:r w:rsidR="008A6DB8">
              <w:rPr>
                <w:noProof/>
                <w:webHidden/>
              </w:rPr>
              <w:instrText xml:space="preserve"> PAGEREF _Toc351812864 \h </w:instrText>
            </w:r>
            <w:r>
              <w:rPr>
                <w:noProof/>
                <w:webHidden/>
              </w:rPr>
            </w:r>
            <w:r>
              <w:rPr>
                <w:noProof/>
                <w:webHidden/>
              </w:rPr>
              <w:fldChar w:fldCharType="separate"/>
            </w:r>
            <w:r w:rsidR="00D7186A">
              <w:rPr>
                <w:noProof/>
                <w:webHidden/>
              </w:rPr>
              <w:t>78</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65" w:history="1">
            <w:r w:rsidR="008A6DB8" w:rsidRPr="007C277A">
              <w:rPr>
                <w:rStyle w:val="Hyperlink"/>
                <w:noProof/>
              </w:rPr>
              <w:t>3.6.4</w:t>
            </w:r>
            <w:r w:rsidR="008A6DB8">
              <w:rPr>
                <w:noProof/>
                <w:szCs w:val="22"/>
                <w:lang w:eastAsia="nl-NL"/>
              </w:rPr>
              <w:tab/>
            </w:r>
            <w:r w:rsidR="008A6DB8" w:rsidRPr="007C277A">
              <w:rPr>
                <w:rStyle w:val="Hyperlink"/>
                <w:noProof/>
              </w:rPr>
              <w:t>Implementatie</w:t>
            </w:r>
            <w:r w:rsidR="008A6DB8">
              <w:rPr>
                <w:noProof/>
                <w:webHidden/>
              </w:rPr>
              <w:tab/>
            </w:r>
            <w:r>
              <w:rPr>
                <w:noProof/>
                <w:webHidden/>
              </w:rPr>
              <w:fldChar w:fldCharType="begin"/>
            </w:r>
            <w:r w:rsidR="008A6DB8">
              <w:rPr>
                <w:noProof/>
                <w:webHidden/>
              </w:rPr>
              <w:instrText xml:space="preserve"> PAGEREF _Toc351812865 \h </w:instrText>
            </w:r>
            <w:r>
              <w:rPr>
                <w:noProof/>
                <w:webHidden/>
              </w:rPr>
            </w:r>
            <w:r>
              <w:rPr>
                <w:noProof/>
                <w:webHidden/>
              </w:rPr>
              <w:fldChar w:fldCharType="separate"/>
            </w:r>
            <w:r w:rsidR="00D7186A">
              <w:rPr>
                <w:noProof/>
                <w:webHidden/>
              </w:rPr>
              <w:t>79</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866" w:history="1">
            <w:r w:rsidR="008A6DB8" w:rsidRPr="007C277A">
              <w:rPr>
                <w:rStyle w:val="Hyperlink"/>
                <w:noProof/>
              </w:rPr>
              <w:t>3.6.5</w:t>
            </w:r>
            <w:r w:rsidR="008A6DB8">
              <w:rPr>
                <w:noProof/>
                <w:szCs w:val="22"/>
                <w:lang w:eastAsia="nl-NL"/>
              </w:rPr>
              <w:tab/>
            </w:r>
            <w:r w:rsidR="008A6DB8" w:rsidRPr="007C277A">
              <w:rPr>
                <w:rStyle w:val="Hyperlink"/>
                <w:noProof/>
              </w:rPr>
              <w:t>Kosten</w:t>
            </w:r>
            <w:r w:rsidR="008A6DB8">
              <w:rPr>
                <w:noProof/>
                <w:webHidden/>
              </w:rPr>
              <w:tab/>
            </w:r>
            <w:r>
              <w:rPr>
                <w:noProof/>
                <w:webHidden/>
              </w:rPr>
              <w:fldChar w:fldCharType="begin"/>
            </w:r>
            <w:r w:rsidR="008A6DB8">
              <w:rPr>
                <w:noProof/>
                <w:webHidden/>
              </w:rPr>
              <w:instrText xml:space="preserve"> PAGEREF _Toc351812866 \h </w:instrText>
            </w:r>
            <w:r>
              <w:rPr>
                <w:noProof/>
                <w:webHidden/>
              </w:rPr>
            </w:r>
            <w:r>
              <w:rPr>
                <w:noProof/>
                <w:webHidden/>
              </w:rPr>
              <w:fldChar w:fldCharType="separate"/>
            </w:r>
            <w:r w:rsidR="00D7186A">
              <w:rPr>
                <w:noProof/>
                <w:webHidden/>
              </w:rPr>
              <w:t>79</w:t>
            </w:r>
            <w:r>
              <w:rPr>
                <w:noProof/>
                <w:webHidden/>
              </w:rPr>
              <w:fldChar w:fldCharType="end"/>
            </w:r>
          </w:hyperlink>
        </w:p>
        <w:p w:rsidR="008A6DB8" w:rsidRDefault="00F442CE">
          <w:pPr>
            <w:pStyle w:val="TOC1"/>
            <w:rPr>
              <w:szCs w:val="22"/>
              <w:lang w:eastAsia="nl-NL"/>
            </w:rPr>
          </w:pPr>
          <w:hyperlink w:anchor="_Toc351812867" w:history="1">
            <w:r w:rsidR="008A6DB8" w:rsidRPr="007C277A">
              <w:rPr>
                <w:rStyle w:val="Hyperlink"/>
                <w:lang w:eastAsia="en-US"/>
              </w:rPr>
              <w:t>4.</w:t>
            </w:r>
            <w:r w:rsidR="008A6DB8">
              <w:rPr>
                <w:szCs w:val="22"/>
                <w:lang w:eastAsia="nl-NL"/>
              </w:rPr>
              <w:tab/>
            </w:r>
            <w:r w:rsidR="008A6DB8" w:rsidRPr="007C277A">
              <w:rPr>
                <w:rStyle w:val="Hyperlink"/>
                <w:lang w:eastAsia="en-US"/>
              </w:rPr>
              <w:t>Scenario keuze</w:t>
            </w:r>
            <w:r w:rsidR="008A6DB8">
              <w:rPr>
                <w:webHidden/>
              </w:rPr>
              <w:tab/>
            </w:r>
            <w:r>
              <w:rPr>
                <w:webHidden/>
              </w:rPr>
              <w:fldChar w:fldCharType="begin"/>
            </w:r>
            <w:r w:rsidR="008A6DB8">
              <w:rPr>
                <w:webHidden/>
              </w:rPr>
              <w:instrText xml:space="preserve"> PAGEREF _Toc351812867 \h </w:instrText>
            </w:r>
            <w:r>
              <w:rPr>
                <w:webHidden/>
              </w:rPr>
            </w:r>
            <w:r>
              <w:rPr>
                <w:webHidden/>
              </w:rPr>
              <w:fldChar w:fldCharType="separate"/>
            </w:r>
            <w:r w:rsidR="00D7186A">
              <w:rPr>
                <w:webHidden/>
              </w:rPr>
              <w:t>80</w:t>
            </w:r>
            <w:r>
              <w:rPr>
                <w:webHidden/>
              </w:rPr>
              <w:fldChar w:fldCharType="end"/>
            </w:r>
          </w:hyperlink>
        </w:p>
        <w:p w:rsidR="008A6DB8" w:rsidRDefault="00F442CE">
          <w:pPr>
            <w:pStyle w:val="TOC2"/>
            <w:tabs>
              <w:tab w:val="left" w:pos="880"/>
              <w:tab w:val="right" w:leader="dot" w:pos="9062"/>
            </w:tabs>
            <w:rPr>
              <w:noProof/>
              <w:szCs w:val="22"/>
              <w:lang w:eastAsia="nl-NL"/>
            </w:rPr>
          </w:pPr>
          <w:hyperlink w:anchor="_Toc351812868" w:history="1">
            <w:r w:rsidR="008A6DB8" w:rsidRPr="007C277A">
              <w:rPr>
                <w:rStyle w:val="Hyperlink"/>
                <w:noProof/>
              </w:rPr>
              <w:t>4.1</w:t>
            </w:r>
            <w:r w:rsidR="008A6DB8">
              <w:rPr>
                <w:noProof/>
                <w:szCs w:val="22"/>
                <w:lang w:eastAsia="nl-NL"/>
              </w:rPr>
              <w:tab/>
            </w:r>
            <w:r w:rsidR="008A6DB8" w:rsidRPr="007C277A">
              <w:rPr>
                <w:rStyle w:val="Hyperlink"/>
                <w:noProof/>
              </w:rPr>
              <w:t>Advies</w:t>
            </w:r>
            <w:r w:rsidR="008A6DB8">
              <w:rPr>
                <w:noProof/>
                <w:webHidden/>
              </w:rPr>
              <w:tab/>
            </w:r>
            <w:r>
              <w:rPr>
                <w:noProof/>
                <w:webHidden/>
              </w:rPr>
              <w:fldChar w:fldCharType="begin"/>
            </w:r>
            <w:r w:rsidR="008A6DB8">
              <w:rPr>
                <w:noProof/>
                <w:webHidden/>
              </w:rPr>
              <w:instrText xml:space="preserve"> PAGEREF _Toc351812868 \h </w:instrText>
            </w:r>
            <w:r>
              <w:rPr>
                <w:noProof/>
                <w:webHidden/>
              </w:rPr>
            </w:r>
            <w:r>
              <w:rPr>
                <w:noProof/>
                <w:webHidden/>
              </w:rPr>
              <w:fldChar w:fldCharType="separate"/>
            </w:r>
            <w:r w:rsidR="00D7186A">
              <w:rPr>
                <w:noProof/>
                <w:webHidden/>
              </w:rPr>
              <w:t>80</w:t>
            </w:r>
            <w:r>
              <w:rPr>
                <w:noProof/>
                <w:webHidden/>
              </w:rPr>
              <w:fldChar w:fldCharType="end"/>
            </w:r>
          </w:hyperlink>
        </w:p>
        <w:p w:rsidR="008A6DB8" w:rsidRDefault="00F442CE">
          <w:pPr>
            <w:pStyle w:val="TOC1"/>
            <w:rPr>
              <w:szCs w:val="22"/>
              <w:lang w:eastAsia="nl-NL"/>
            </w:rPr>
          </w:pPr>
          <w:hyperlink w:anchor="_Toc351812869" w:history="1">
            <w:r w:rsidR="008A6DB8" w:rsidRPr="007C277A">
              <w:rPr>
                <w:rStyle w:val="Hyperlink"/>
                <w:lang w:val="en-US" w:eastAsia="en-US"/>
              </w:rPr>
              <w:t>Bijlage 1:</w:t>
            </w:r>
            <w:r w:rsidR="008A6DB8">
              <w:rPr>
                <w:szCs w:val="22"/>
                <w:lang w:eastAsia="nl-NL"/>
              </w:rPr>
              <w:tab/>
            </w:r>
            <w:r w:rsidR="008A6DB8" w:rsidRPr="007C277A">
              <w:rPr>
                <w:rStyle w:val="Hyperlink"/>
                <w:lang w:val="en-US" w:eastAsia="en-US"/>
              </w:rPr>
              <w:t>Software voorselectie</w:t>
            </w:r>
            <w:r w:rsidR="008A6DB8">
              <w:rPr>
                <w:webHidden/>
              </w:rPr>
              <w:tab/>
            </w:r>
            <w:r>
              <w:rPr>
                <w:webHidden/>
              </w:rPr>
              <w:fldChar w:fldCharType="begin"/>
            </w:r>
            <w:r w:rsidR="008A6DB8">
              <w:rPr>
                <w:webHidden/>
              </w:rPr>
              <w:instrText xml:space="preserve"> PAGEREF _Toc351812869 \h </w:instrText>
            </w:r>
            <w:r>
              <w:rPr>
                <w:webHidden/>
              </w:rPr>
            </w:r>
            <w:r>
              <w:rPr>
                <w:webHidden/>
              </w:rPr>
              <w:fldChar w:fldCharType="separate"/>
            </w:r>
            <w:r w:rsidR="00D7186A">
              <w:rPr>
                <w:webHidden/>
              </w:rPr>
              <w:t>81</w:t>
            </w:r>
            <w:r>
              <w:rPr>
                <w:webHidden/>
              </w:rPr>
              <w:fldChar w:fldCharType="end"/>
            </w:r>
          </w:hyperlink>
        </w:p>
        <w:p w:rsidR="008A6DB8" w:rsidRPr="006531B9" w:rsidRDefault="005D50AB">
          <w:pPr>
            <w:pStyle w:val="TOC1"/>
            <w:rPr>
              <w:b/>
              <w:szCs w:val="22"/>
              <w:lang w:eastAsia="nl-NL"/>
            </w:rPr>
          </w:pPr>
          <w:r>
            <w:br/>
          </w:r>
          <w:hyperlink w:anchor="_Toc351812872" w:history="1">
            <w:r w:rsidRPr="006531B9">
              <w:rPr>
                <w:rStyle w:val="Hyperlink"/>
                <w:b/>
              </w:rPr>
              <w:t xml:space="preserve">Bijlage </w:t>
            </w:r>
            <w:r w:rsidR="00975CC3" w:rsidRPr="006531B9">
              <w:rPr>
                <w:rStyle w:val="Hyperlink"/>
                <w:b/>
              </w:rPr>
              <w:t>E</w:t>
            </w:r>
            <w:r w:rsidRPr="006531B9">
              <w:rPr>
                <w:rStyle w:val="Hyperlink"/>
                <w:b/>
              </w:rPr>
              <w:tab/>
              <w:t>Adviesrapport</w:t>
            </w:r>
            <w:r w:rsidR="008A6DB8" w:rsidRPr="006531B9">
              <w:rPr>
                <w:b/>
                <w:webHidden/>
              </w:rPr>
              <w:tab/>
            </w:r>
            <w:r w:rsidR="00F442CE" w:rsidRPr="006531B9">
              <w:rPr>
                <w:b/>
                <w:webHidden/>
              </w:rPr>
              <w:fldChar w:fldCharType="begin"/>
            </w:r>
            <w:r w:rsidR="008A6DB8" w:rsidRPr="006531B9">
              <w:rPr>
                <w:b/>
                <w:webHidden/>
              </w:rPr>
              <w:instrText xml:space="preserve"> PAGEREF _Toc351812872 \h </w:instrText>
            </w:r>
            <w:r w:rsidR="00F442CE" w:rsidRPr="006531B9">
              <w:rPr>
                <w:b/>
                <w:webHidden/>
              </w:rPr>
            </w:r>
            <w:r w:rsidR="00F442CE" w:rsidRPr="006531B9">
              <w:rPr>
                <w:b/>
                <w:webHidden/>
              </w:rPr>
              <w:fldChar w:fldCharType="separate"/>
            </w:r>
            <w:r w:rsidR="00D7186A">
              <w:rPr>
                <w:b/>
                <w:webHidden/>
              </w:rPr>
              <w:t>8</w:t>
            </w:r>
            <w:r w:rsidR="00F442CE" w:rsidRPr="006531B9">
              <w:rPr>
                <w:b/>
                <w:webHidden/>
              </w:rPr>
              <w:fldChar w:fldCharType="end"/>
            </w:r>
          </w:hyperlink>
          <w:r w:rsidR="00D4638C">
            <w:rPr>
              <w:b/>
            </w:rPr>
            <w:t>3</w:t>
          </w:r>
        </w:p>
        <w:p w:rsidR="008A6DB8" w:rsidRDefault="00F442CE">
          <w:pPr>
            <w:pStyle w:val="TOC1"/>
            <w:rPr>
              <w:szCs w:val="22"/>
              <w:lang w:eastAsia="nl-NL"/>
            </w:rPr>
          </w:pPr>
          <w:hyperlink w:anchor="_Toc351812873" w:history="1">
            <w:r w:rsidR="008A6DB8" w:rsidRPr="007C277A">
              <w:rPr>
                <w:rStyle w:val="Hyperlink"/>
              </w:rPr>
              <w:t>1.</w:t>
            </w:r>
            <w:r w:rsidR="008A6DB8">
              <w:rPr>
                <w:szCs w:val="22"/>
                <w:lang w:eastAsia="nl-NL"/>
              </w:rPr>
              <w:tab/>
            </w:r>
            <w:r w:rsidR="008A6DB8" w:rsidRPr="007C277A">
              <w:rPr>
                <w:rStyle w:val="Hyperlink"/>
              </w:rPr>
              <w:t>Inleiding</w:t>
            </w:r>
            <w:r w:rsidR="008A6DB8">
              <w:rPr>
                <w:webHidden/>
              </w:rPr>
              <w:tab/>
            </w:r>
            <w:r>
              <w:rPr>
                <w:webHidden/>
              </w:rPr>
              <w:fldChar w:fldCharType="begin"/>
            </w:r>
            <w:r w:rsidR="008A6DB8">
              <w:rPr>
                <w:webHidden/>
              </w:rPr>
              <w:instrText xml:space="preserve"> PAGEREF _Toc351812873 \h </w:instrText>
            </w:r>
            <w:r>
              <w:rPr>
                <w:webHidden/>
              </w:rPr>
            </w:r>
            <w:r>
              <w:rPr>
                <w:webHidden/>
              </w:rPr>
              <w:fldChar w:fldCharType="separate"/>
            </w:r>
            <w:r w:rsidR="00D7186A">
              <w:rPr>
                <w:webHidden/>
              </w:rPr>
              <w:t>87</w:t>
            </w:r>
            <w:r>
              <w:rPr>
                <w:webHidden/>
              </w:rPr>
              <w:fldChar w:fldCharType="end"/>
            </w:r>
          </w:hyperlink>
        </w:p>
        <w:p w:rsidR="008A6DB8" w:rsidRDefault="00F442CE">
          <w:pPr>
            <w:pStyle w:val="TOC1"/>
            <w:rPr>
              <w:szCs w:val="22"/>
              <w:lang w:eastAsia="nl-NL"/>
            </w:rPr>
          </w:pPr>
          <w:hyperlink w:anchor="_Toc351812874" w:history="1">
            <w:r w:rsidR="008A6DB8" w:rsidRPr="007C277A">
              <w:rPr>
                <w:rStyle w:val="Hyperlink"/>
              </w:rPr>
              <w:t>2.</w:t>
            </w:r>
            <w:r w:rsidR="008A6DB8">
              <w:rPr>
                <w:szCs w:val="22"/>
                <w:lang w:eastAsia="nl-NL"/>
              </w:rPr>
              <w:tab/>
            </w:r>
            <w:r w:rsidR="008A6DB8" w:rsidRPr="007C277A">
              <w:rPr>
                <w:rStyle w:val="Hyperlink"/>
              </w:rPr>
              <w:t>Organisatorische inrichting</w:t>
            </w:r>
            <w:r w:rsidR="008A6DB8">
              <w:rPr>
                <w:webHidden/>
              </w:rPr>
              <w:tab/>
            </w:r>
            <w:r>
              <w:rPr>
                <w:webHidden/>
              </w:rPr>
              <w:fldChar w:fldCharType="begin"/>
            </w:r>
            <w:r w:rsidR="008A6DB8">
              <w:rPr>
                <w:webHidden/>
              </w:rPr>
              <w:instrText xml:space="preserve"> PAGEREF _Toc351812874 \h </w:instrText>
            </w:r>
            <w:r>
              <w:rPr>
                <w:webHidden/>
              </w:rPr>
            </w:r>
            <w:r>
              <w:rPr>
                <w:webHidden/>
              </w:rPr>
              <w:fldChar w:fldCharType="separate"/>
            </w:r>
            <w:r w:rsidR="00D7186A">
              <w:rPr>
                <w:webHidden/>
              </w:rPr>
              <w:t>88</w:t>
            </w:r>
            <w:r>
              <w:rPr>
                <w:webHidden/>
              </w:rPr>
              <w:fldChar w:fldCharType="end"/>
            </w:r>
          </w:hyperlink>
        </w:p>
        <w:p w:rsidR="008A6DB8" w:rsidRDefault="00F442CE">
          <w:pPr>
            <w:pStyle w:val="TOC2"/>
            <w:tabs>
              <w:tab w:val="left" w:pos="880"/>
              <w:tab w:val="right" w:leader="dot" w:pos="9062"/>
            </w:tabs>
            <w:rPr>
              <w:noProof/>
              <w:szCs w:val="22"/>
              <w:lang w:eastAsia="nl-NL"/>
            </w:rPr>
          </w:pPr>
          <w:hyperlink w:anchor="_Toc351812875" w:history="1">
            <w:r w:rsidR="008A6DB8" w:rsidRPr="007C277A">
              <w:rPr>
                <w:rStyle w:val="Hyperlink"/>
                <w:noProof/>
              </w:rPr>
              <w:t>2.1</w:t>
            </w:r>
            <w:r w:rsidR="008A6DB8">
              <w:rPr>
                <w:noProof/>
                <w:szCs w:val="22"/>
                <w:lang w:eastAsia="nl-NL"/>
              </w:rPr>
              <w:tab/>
            </w:r>
            <w:r w:rsidR="008A6DB8" w:rsidRPr="007C277A">
              <w:rPr>
                <w:rStyle w:val="Hyperlink"/>
                <w:noProof/>
              </w:rPr>
              <w:t>Invulling centraal / decentraal</w:t>
            </w:r>
            <w:r w:rsidR="008A6DB8">
              <w:rPr>
                <w:noProof/>
                <w:webHidden/>
              </w:rPr>
              <w:tab/>
            </w:r>
            <w:r>
              <w:rPr>
                <w:noProof/>
                <w:webHidden/>
              </w:rPr>
              <w:fldChar w:fldCharType="begin"/>
            </w:r>
            <w:r w:rsidR="008A6DB8">
              <w:rPr>
                <w:noProof/>
                <w:webHidden/>
              </w:rPr>
              <w:instrText xml:space="preserve"> PAGEREF _Toc351812875 \h </w:instrText>
            </w:r>
            <w:r>
              <w:rPr>
                <w:noProof/>
                <w:webHidden/>
              </w:rPr>
            </w:r>
            <w:r>
              <w:rPr>
                <w:noProof/>
                <w:webHidden/>
              </w:rPr>
              <w:fldChar w:fldCharType="separate"/>
            </w:r>
            <w:r w:rsidR="00D7186A">
              <w:rPr>
                <w:noProof/>
                <w:webHidden/>
              </w:rPr>
              <w:t>88</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76" w:history="1">
            <w:r w:rsidR="008A6DB8" w:rsidRPr="007C277A">
              <w:rPr>
                <w:rStyle w:val="Hyperlink"/>
                <w:noProof/>
              </w:rPr>
              <w:t xml:space="preserve">2.2 </w:t>
            </w:r>
            <w:r w:rsidR="008A6DB8">
              <w:rPr>
                <w:noProof/>
                <w:szCs w:val="22"/>
                <w:lang w:eastAsia="nl-NL"/>
              </w:rPr>
              <w:tab/>
            </w:r>
            <w:r w:rsidR="008A6DB8" w:rsidRPr="007C277A">
              <w:rPr>
                <w:rStyle w:val="Hyperlink"/>
                <w:noProof/>
              </w:rPr>
              <w:t>Functies</w:t>
            </w:r>
            <w:r w:rsidR="008A6DB8">
              <w:rPr>
                <w:noProof/>
                <w:webHidden/>
              </w:rPr>
              <w:tab/>
            </w:r>
            <w:r>
              <w:rPr>
                <w:noProof/>
                <w:webHidden/>
              </w:rPr>
              <w:fldChar w:fldCharType="begin"/>
            </w:r>
            <w:r w:rsidR="008A6DB8">
              <w:rPr>
                <w:noProof/>
                <w:webHidden/>
              </w:rPr>
              <w:instrText xml:space="preserve"> PAGEREF _Toc351812876 \h </w:instrText>
            </w:r>
            <w:r>
              <w:rPr>
                <w:noProof/>
                <w:webHidden/>
              </w:rPr>
            </w:r>
            <w:r>
              <w:rPr>
                <w:noProof/>
                <w:webHidden/>
              </w:rPr>
              <w:fldChar w:fldCharType="separate"/>
            </w:r>
            <w:r w:rsidR="00D7186A">
              <w:rPr>
                <w:noProof/>
                <w:webHidden/>
              </w:rPr>
              <w:t>91</w:t>
            </w:r>
            <w:r>
              <w:rPr>
                <w:noProof/>
                <w:webHidden/>
              </w:rPr>
              <w:fldChar w:fldCharType="end"/>
            </w:r>
          </w:hyperlink>
        </w:p>
        <w:p w:rsidR="008A6DB8" w:rsidRDefault="00F442CE">
          <w:pPr>
            <w:pStyle w:val="TOC1"/>
            <w:rPr>
              <w:szCs w:val="22"/>
              <w:lang w:eastAsia="nl-NL"/>
            </w:rPr>
          </w:pPr>
          <w:hyperlink w:anchor="_Toc351812877" w:history="1">
            <w:r w:rsidR="008A6DB8" w:rsidRPr="007C277A">
              <w:rPr>
                <w:rStyle w:val="Hyperlink"/>
              </w:rPr>
              <w:t xml:space="preserve">3. </w:t>
            </w:r>
            <w:r w:rsidR="008A6DB8">
              <w:rPr>
                <w:szCs w:val="22"/>
                <w:lang w:eastAsia="nl-NL"/>
              </w:rPr>
              <w:tab/>
            </w:r>
            <w:r w:rsidR="008A6DB8" w:rsidRPr="007C277A">
              <w:rPr>
                <w:rStyle w:val="Hyperlink"/>
              </w:rPr>
              <w:t>Werkwijze beschrijving</w:t>
            </w:r>
            <w:r w:rsidR="008A6DB8">
              <w:rPr>
                <w:webHidden/>
              </w:rPr>
              <w:tab/>
            </w:r>
            <w:r>
              <w:rPr>
                <w:webHidden/>
              </w:rPr>
              <w:fldChar w:fldCharType="begin"/>
            </w:r>
            <w:r w:rsidR="008A6DB8">
              <w:rPr>
                <w:webHidden/>
              </w:rPr>
              <w:instrText xml:space="preserve"> PAGEREF _Toc351812877 \h </w:instrText>
            </w:r>
            <w:r>
              <w:rPr>
                <w:webHidden/>
              </w:rPr>
            </w:r>
            <w:r>
              <w:rPr>
                <w:webHidden/>
              </w:rPr>
              <w:fldChar w:fldCharType="separate"/>
            </w:r>
            <w:r w:rsidR="00D7186A">
              <w:rPr>
                <w:webHidden/>
              </w:rPr>
              <w:t>92</w:t>
            </w:r>
            <w:r>
              <w:rPr>
                <w:webHidden/>
              </w:rPr>
              <w:fldChar w:fldCharType="end"/>
            </w:r>
          </w:hyperlink>
        </w:p>
        <w:p w:rsidR="008A6DB8" w:rsidRDefault="00F442CE">
          <w:pPr>
            <w:pStyle w:val="TOC2"/>
            <w:tabs>
              <w:tab w:val="left" w:pos="880"/>
              <w:tab w:val="right" w:leader="dot" w:pos="9062"/>
            </w:tabs>
            <w:rPr>
              <w:noProof/>
              <w:szCs w:val="22"/>
              <w:lang w:eastAsia="nl-NL"/>
            </w:rPr>
          </w:pPr>
          <w:hyperlink w:anchor="_Toc351812878" w:history="1">
            <w:r w:rsidR="008A6DB8" w:rsidRPr="007C277A">
              <w:rPr>
                <w:rStyle w:val="Hyperlink"/>
                <w:noProof/>
              </w:rPr>
              <w:t>3.1</w:t>
            </w:r>
            <w:r w:rsidR="008A6DB8">
              <w:rPr>
                <w:noProof/>
                <w:szCs w:val="22"/>
                <w:lang w:eastAsia="nl-NL"/>
              </w:rPr>
              <w:tab/>
            </w:r>
            <w:r w:rsidR="008A6DB8" w:rsidRPr="007C277A">
              <w:rPr>
                <w:rStyle w:val="Hyperlink"/>
                <w:noProof/>
              </w:rPr>
              <w:t>Uitgangssituatie 1: Vanaf initiële procesvastlegging</w:t>
            </w:r>
            <w:r w:rsidR="008A6DB8">
              <w:rPr>
                <w:noProof/>
                <w:webHidden/>
              </w:rPr>
              <w:tab/>
            </w:r>
            <w:r>
              <w:rPr>
                <w:noProof/>
                <w:webHidden/>
              </w:rPr>
              <w:fldChar w:fldCharType="begin"/>
            </w:r>
            <w:r w:rsidR="008A6DB8">
              <w:rPr>
                <w:noProof/>
                <w:webHidden/>
              </w:rPr>
              <w:instrText xml:space="preserve"> PAGEREF _Toc351812878 \h </w:instrText>
            </w:r>
            <w:r>
              <w:rPr>
                <w:noProof/>
                <w:webHidden/>
              </w:rPr>
            </w:r>
            <w:r>
              <w:rPr>
                <w:noProof/>
                <w:webHidden/>
              </w:rPr>
              <w:fldChar w:fldCharType="separate"/>
            </w:r>
            <w:r w:rsidR="00D7186A">
              <w:rPr>
                <w:noProof/>
                <w:webHidden/>
              </w:rPr>
              <w:t>92</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79" w:history="1">
            <w:r w:rsidR="008A6DB8" w:rsidRPr="007C277A">
              <w:rPr>
                <w:rStyle w:val="Hyperlink"/>
                <w:noProof/>
              </w:rPr>
              <w:t>3.2</w:t>
            </w:r>
            <w:r w:rsidR="008A6DB8">
              <w:rPr>
                <w:noProof/>
                <w:szCs w:val="22"/>
                <w:lang w:eastAsia="nl-NL"/>
              </w:rPr>
              <w:tab/>
            </w:r>
            <w:r w:rsidR="008A6DB8" w:rsidRPr="007C277A">
              <w:rPr>
                <w:rStyle w:val="Hyperlink"/>
                <w:noProof/>
              </w:rPr>
              <w:t>Uitgangssituatie 2:  Vanaf brown paper</w:t>
            </w:r>
            <w:r w:rsidR="008A6DB8">
              <w:rPr>
                <w:noProof/>
                <w:webHidden/>
              </w:rPr>
              <w:tab/>
            </w:r>
            <w:r>
              <w:rPr>
                <w:noProof/>
                <w:webHidden/>
              </w:rPr>
              <w:fldChar w:fldCharType="begin"/>
            </w:r>
            <w:r w:rsidR="008A6DB8">
              <w:rPr>
                <w:noProof/>
                <w:webHidden/>
              </w:rPr>
              <w:instrText xml:space="preserve"> PAGEREF _Toc351812879 \h </w:instrText>
            </w:r>
            <w:r>
              <w:rPr>
                <w:noProof/>
                <w:webHidden/>
              </w:rPr>
            </w:r>
            <w:r>
              <w:rPr>
                <w:noProof/>
                <w:webHidden/>
              </w:rPr>
              <w:fldChar w:fldCharType="separate"/>
            </w:r>
            <w:r w:rsidR="00D7186A">
              <w:rPr>
                <w:noProof/>
                <w:webHidden/>
              </w:rPr>
              <w:t>94</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80" w:history="1">
            <w:r w:rsidR="008A6DB8" w:rsidRPr="007C277A">
              <w:rPr>
                <w:rStyle w:val="Hyperlink"/>
                <w:noProof/>
              </w:rPr>
              <w:t>3.3</w:t>
            </w:r>
            <w:r w:rsidR="008A6DB8">
              <w:rPr>
                <w:noProof/>
                <w:szCs w:val="22"/>
                <w:lang w:eastAsia="nl-NL"/>
              </w:rPr>
              <w:tab/>
            </w:r>
            <w:r w:rsidR="008A6DB8" w:rsidRPr="007C277A">
              <w:rPr>
                <w:rStyle w:val="Hyperlink"/>
                <w:noProof/>
              </w:rPr>
              <w:t>Uitgangssituatie 3:  Vanaf Mavim Rules</w:t>
            </w:r>
            <w:r w:rsidR="008A6DB8">
              <w:rPr>
                <w:noProof/>
                <w:webHidden/>
              </w:rPr>
              <w:tab/>
            </w:r>
            <w:r>
              <w:rPr>
                <w:noProof/>
                <w:webHidden/>
              </w:rPr>
              <w:fldChar w:fldCharType="begin"/>
            </w:r>
            <w:r w:rsidR="008A6DB8">
              <w:rPr>
                <w:noProof/>
                <w:webHidden/>
              </w:rPr>
              <w:instrText xml:space="preserve"> PAGEREF _Toc351812880 \h </w:instrText>
            </w:r>
            <w:r>
              <w:rPr>
                <w:noProof/>
                <w:webHidden/>
              </w:rPr>
            </w:r>
            <w:r>
              <w:rPr>
                <w:noProof/>
                <w:webHidden/>
              </w:rPr>
              <w:fldChar w:fldCharType="separate"/>
            </w:r>
            <w:r w:rsidR="00D7186A">
              <w:rPr>
                <w:noProof/>
                <w:webHidden/>
              </w:rPr>
              <w:t>95</w:t>
            </w:r>
            <w:r>
              <w:rPr>
                <w:noProof/>
                <w:webHidden/>
              </w:rPr>
              <w:fldChar w:fldCharType="end"/>
            </w:r>
          </w:hyperlink>
        </w:p>
        <w:p w:rsidR="008A6DB8" w:rsidRDefault="00F442CE">
          <w:pPr>
            <w:pStyle w:val="TOC1"/>
            <w:rPr>
              <w:szCs w:val="22"/>
              <w:lang w:eastAsia="nl-NL"/>
            </w:rPr>
          </w:pPr>
          <w:hyperlink w:anchor="_Toc351812881" w:history="1">
            <w:r w:rsidR="008A6DB8" w:rsidRPr="007C277A">
              <w:rPr>
                <w:rStyle w:val="Hyperlink"/>
              </w:rPr>
              <w:t>4.</w:t>
            </w:r>
            <w:r w:rsidR="008A6DB8">
              <w:rPr>
                <w:szCs w:val="22"/>
                <w:lang w:eastAsia="nl-NL"/>
              </w:rPr>
              <w:tab/>
            </w:r>
            <w:r w:rsidR="008A6DB8" w:rsidRPr="007C277A">
              <w:rPr>
                <w:rStyle w:val="Hyperlink"/>
              </w:rPr>
              <w:t>Technische inrichting</w:t>
            </w:r>
            <w:r w:rsidR="008A6DB8">
              <w:rPr>
                <w:webHidden/>
              </w:rPr>
              <w:tab/>
            </w:r>
            <w:r>
              <w:rPr>
                <w:webHidden/>
              </w:rPr>
              <w:fldChar w:fldCharType="begin"/>
            </w:r>
            <w:r w:rsidR="008A6DB8">
              <w:rPr>
                <w:webHidden/>
              </w:rPr>
              <w:instrText xml:space="preserve"> PAGEREF _Toc351812881 \h </w:instrText>
            </w:r>
            <w:r>
              <w:rPr>
                <w:webHidden/>
              </w:rPr>
            </w:r>
            <w:r>
              <w:rPr>
                <w:webHidden/>
              </w:rPr>
              <w:fldChar w:fldCharType="separate"/>
            </w:r>
            <w:r w:rsidR="00D7186A">
              <w:rPr>
                <w:webHidden/>
              </w:rPr>
              <w:t>97</w:t>
            </w:r>
            <w:r>
              <w:rPr>
                <w:webHidden/>
              </w:rPr>
              <w:fldChar w:fldCharType="end"/>
            </w:r>
          </w:hyperlink>
        </w:p>
        <w:p w:rsidR="008A6DB8" w:rsidRDefault="00F442CE">
          <w:pPr>
            <w:pStyle w:val="TOC2"/>
            <w:tabs>
              <w:tab w:val="left" w:pos="880"/>
              <w:tab w:val="right" w:leader="dot" w:pos="9062"/>
            </w:tabs>
            <w:rPr>
              <w:noProof/>
              <w:szCs w:val="22"/>
              <w:lang w:eastAsia="nl-NL"/>
            </w:rPr>
          </w:pPr>
          <w:hyperlink w:anchor="_Toc351812882" w:history="1">
            <w:r w:rsidR="008A6DB8" w:rsidRPr="007C277A">
              <w:rPr>
                <w:rStyle w:val="Hyperlink"/>
                <w:noProof/>
              </w:rPr>
              <w:t>4.1</w:t>
            </w:r>
            <w:r w:rsidR="008A6DB8">
              <w:rPr>
                <w:noProof/>
                <w:szCs w:val="22"/>
                <w:lang w:eastAsia="nl-NL"/>
              </w:rPr>
              <w:tab/>
            </w:r>
            <w:r w:rsidR="008A6DB8" w:rsidRPr="007C277A">
              <w:rPr>
                <w:rStyle w:val="Hyperlink"/>
                <w:noProof/>
              </w:rPr>
              <w:t>Installatie</w:t>
            </w:r>
            <w:r w:rsidR="008A6DB8">
              <w:rPr>
                <w:noProof/>
                <w:webHidden/>
              </w:rPr>
              <w:tab/>
            </w:r>
            <w:r>
              <w:rPr>
                <w:noProof/>
                <w:webHidden/>
              </w:rPr>
              <w:fldChar w:fldCharType="begin"/>
            </w:r>
            <w:r w:rsidR="008A6DB8">
              <w:rPr>
                <w:noProof/>
                <w:webHidden/>
              </w:rPr>
              <w:instrText xml:space="preserve"> PAGEREF _Toc351812882 \h </w:instrText>
            </w:r>
            <w:r>
              <w:rPr>
                <w:noProof/>
                <w:webHidden/>
              </w:rPr>
            </w:r>
            <w:r>
              <w:rPr>
                <w:noProof/>
                <w:webHidden/>
              </w:rPr>
              <w:fldChar w:fldCharType="separate"/>
            </w:r>
            <w:r w:rsidR="00D7186A">
              <w:rPr>
                <w:noProof/>
                <w:webHidden/>
              </w:rPr>
              <w:t>97</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83" w:history="1">
            <w:r w:rsidR="008A6DB8" w:rsidRPr="007C277A">
              <w:rPr>
                <w:rStyle w:val="Hyperlink"/>
                <w:noProof/>
              </w:rPr>
              <w:t>4.2</w:t>
            </w:r>
            <w:r w:rsidR="008A6DB8">
              <w:rPr>
                <w:noProof/>
                <w:szCs w:val="22"/>
                <w:lang w:eastAsia="nl-NL"/>
              </w:rPr>
              <w:tab/>
            </w:r>
            <w:r w:rsidR="008A6DB8" w:rsidRPr="007C277A">
              <w:rPr>
                <w:rStyle w:val="Hyperlink"/>
                <w:noProof/>
              </w:rPr>
              <w:t>Implementatie</w:t>
            </w:r>
            <w:r w:rsidR="008A6DB8">
              <w:rPr>
                <w:noProof/>
                <w:webHidden/>
              </w:rPr>
              <w:tab/>
            </w:r>
            <w:r>
              <w:rPr>
                <w:noProof/>
                <w:webHidden/>
              </w:rPr>
              <w:fldChar w:fldCharType="begin"/>
            </w:r>
            <w:r w:rsidR="008A6DB8">
              <w:rPr>
                <w:noProof/>
                <w:webHidden/>
              </w:rPr>
              <w:instrText xml:space="preserve"> PAGEREF _Toc351812883 \h </w:instrText>
            </w:r>
            <w:r>
              <w:rPr>
                <w:noProof/>
                <w:webHidden/>
              </w:rPr>
            </w:r>
            <w:r>
              <w:rPr>
                <w:noProof/>
                <w:webHidden/>
              </w:rPr>
              <w:fldChar w:fldCharType="separate"/>
            </w:r>
            <w:r w:rsidR="00D7186A">
              <w:rPr>
                <w:noProof/>
                <w:webHidden/>
              </w:rPr>
              <w:t>97</w:t>
            </w:r>
            <w:r>
              <w:rPr>
                <w:noProof/>
                <w:webHidden/>
              </w:rPr>
              <w:fldChar w:fldCharType="end"/>
            </w:r>
          </w:hyperlink>
        </w:p>
        <w:p w:rsidR="008A6DB8" w:rsidRDefault="00F442CE">
          <w:pPr>
            <w:pStyle w:val="TOC1"/>
            <w:rPr>
              <w:szCs w:val="22"/>
              <w:lang w:eastAsia="nl-NL"/>
            </w:rPr>
          </w:pPr>
          <w:hyperlink w:anchor="_Toc351812884" w:history="1">
            <w:r w:rsidR="008A6DB8" w:rsidRPr="007C277A">
              <w:rPr>
                <w:rStyle w:val="Hyperlink"/>
              </w:rPr>
              <w:t>5.</w:t>
            </w:r>
            <w:r w:rsidR="008A6DB8">
              <w:rPr>
                <w:szCs w:val="22"/>
                <w:lang w:eastAsia="nl-NL"/>
              </w:rPr>
              <w:tab/>
            </w:r>
            <w:r w:rsidR="008A6DB8" w:rsidRPr="007C277A">
              <w:rPr>
                <w:rStyle w:val="Hyperlink"/>
              </w:rPr>
              <w:t>Uitbreidingen</w:t>
            </w:r>
            <w:r w:rsidR="008A6DB8">
              <w:rPr>
                <w:webHidden/>
              </w:rPr>
              <w:tab/>
            </w:r>
            <w:r>
              <w:rPr>
                <w:webHidden/>
              </w:rPr>
              <w:fldChar w:fldCharType="begin"/>
            </w:r>
            <w:r w:rsidR="008A6DB8">
              <w:rPr>
                <w:webHidden/>
              </w:rPr>
              <w:instrText xml:space="preserve"> PAGEREF _Toc351812884 \h </w:instrText>
            </w:r>
            <w:r>
              <w:rPr>
                <w:webHidden/>
              </w:rPr>
            </w:r>
            <w:r>
              <w:rPr>
                <w:webHidden/>
              </w:rPr>
              <w:fldChar w:fldCharType="separate"/>
            </w:r>
            <w:r w:rsidR="00D7186A">
              <w:rPr>
                <w:webHidden/>
              </w:rPr>
              <w:t>99</w:t>
            </w:r>
            <w:r>
              <w:rPr>
                <w:webHidden/>
              </w:rPr>
              <w:fldChar w:fldCharType="end"/>
            </w:r>
          </w:hyperlink>
        </w:p>
        <w:p w:rsidR="008A6DB8" w:rsidRDefault="00F442CE">
          <w:pPr>
            <w:pStyle w:val="TOC2"/>
            <w:tabs>
              <w:tab w:val="left" w:pos="880"/>
              <w:tab w:val="right" w:leader="dot" w:pos="9062"/>
            </w:tabs>
            <w:rPr>
              <w:noProof/>
              <w:szCs w:val="22"/>
              <w:lang w:eastAsia="nl-NL"/>
            </w:rPr>
          </w:pPr>
          <w:hyperlink w:anchor="_Toc351812885" w:history="1">
            <w:r w:rsidR="008A6DB8" w:rsidRPr="007C277A">
              <w:rPr>
                <w:rStyle w:val="Hyperlink"/>
                <w:noProof/>
              </w:rPr>
              <w:t>5.1</w:t>
            </w:r>
            <w:r w:rsidR="008A6DB8">
              <w:rPr>
                <w:noProof/>
                <w:szCs w:val="22"/>
                <w:lang w:eastAsia="nl-NL"/>
              </w:rPr>
              <w:tab/>
            </w:r>
            <w:r w:rsidR="008A6DB8" w:rsidRPr="007C277A">
              <w:rPr>
                <w:rStyle w:val="Hyperlink"/>
                <w:noProof/>
              </w:rPr>
              <w:t>Versies</w:t>
            </w:r>
            <w:r w:rsidR="008A6DB8">
              <w:rPr>
                <w:noProof/>
                <w:webHidden/>
              </w:rPr>
              <w:tab/>
            </w:r>
            <w:r>
              <w:rPr>
                <w:noProof/>
                <w:webHidden/>
              </w:rPr>
              <w:fldChar w:fldCharType="begin"/>
            </w:r>
            <w:r w:rsidR="008A6DB8">
              <w:rPr>
                <w:noProof/>
                <w:webHidden/>
              </w:rPr>
              <w:instrText xml:space="preserve"> PAGEREF _Toc351812885 \h </w:instrText>
            </w:r>
            <w:r>
              <w:rPr>
                <w:noProof/>
                <w:webHidden/>
              </w:rPr>
            </w:r>
            <w:r>
              <w:rPr>
                <w:noProof/>
                <w:webHidden/>
              </w:rPr>
              <w:fldChar w:fldCharType="separate"/>
            </w:r>
            <w:r w:rsidR="00D7186A">
              <w:rPr>
                <w:noProof/>
                <w:webHidden/>
              </w:rPr>
              <w:t>99</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86" w:history="1">
            <w:r w:rsidR="008A6DB8" w:rsidRPr="007C277A">
              <w:rPr>
                <w:rStyle w:val="Hyperlink"/>
                <w:noProof/>
              </w:rPr>
              <w:t>5.2</w:t>
            </w:r>
            <w:r w:rsidR="008A6DB8">
              <w:rPr>
                <w:noProof/>
                <w:szCs w:val="22"/>
                <w:lang w:eastAsia="nl-NL"/>
              </w:rPr>
              <w:tab/>
            </w:r>
            <w:r w:rsidR="008A6DB8" w:rsidRPr="007C277A">
              <w:rPr>
                <w:rStyle w:val="Hyperlink"/>
                <w:noProof/>
              </w:rPr>
              <w:t>Add-ons</w:t>
            </w:r>
            <w:r w:rsidR="008A6DB8">
              <w:rPr>
                <w:noProof/>
                <w:webHidden/>
              </w:rPr>
              <w:tab/>
            </w:r>
            <w:r>
              <w:rPr>
                <w:noProof/>
                <w:webHidden/>
              </w:rPr>
              <w:fldChar w:fldCharType="begin"/>
            </w:r>
            <w:r w:rsidR="008A6DB8">
              <w:rPr>
                <w:noProof/>
                <w:webHidden/>
              </w:rPr>
              <w:instrText xml:space="preserve"> PAGEREF _Toc351812886 \h </w:instrText>
            </w:r>
            <w:r>
              <w:rPr>
                <w:noProof/>
                <w:webHidden/>
              </w:rPr>
            </w:r>
            <w:r>
              <w:rPr>
                <w:noProof/>
                <w:webHidden/>
              </w:rPr>
              <w:fldChar w:fldCharType="separate"/>
            </w:r>
            <w:r w:rsidR="00D7186A">
              <w:rPr>
                <w:noProof/>
                <w:webHidden/>
              </w:rPr>
              <w:t>99</w:t>
            </w:r>
            <w:r>
              <w:rPr>
                <w:noProof/>
                <w:webHidden/>
              </w:rPr>
              <w:fldChar w:fldCharType="end"/>
            </w:r>
          </w:hyperlink>
        </w:p>
        <w:p w:rsidR="008A6DB8" w:rsidRDefault="00F442CE">
          <w:pPr>
            <w:pStyle w:val="TOC1"/>
            <w:rPr>
              <w:szCs w:val="22"/>
              <w:lang w:eastAsia="nl-NL"/>
            </w:rPr>
          </w:pPr>
          <w:hyperlink w:anchor="_Toc351812887" w:history="1">
            <w:r w:rsidR="008A6DB8" w:rsidRPr="007C277A">
              <w:rPr>
                <w:rStyle w:val="Hyperlink"/>
              </w:rPr>
              <w:t>6.</w:t>
            </w:r>
            <w:r w:rsidR="008A6DB8">
              <w:rPr>
                <w:szCs w:val="22"/>
                <w:lang w:eastAsia="nl-NL"/>
              </w:rPr>
              <w:tab/>
            </w:r>
            <w:r w:rsidR="008A6DB8" w:rsidRPr="007C277A">
              <w:rPr>
                <w:rStyle w:val="Hyperlink"/>
              </w:rPr>
              <w:t>Conclusie</w:t>
            </w:r>
            <w:r w:rsidR="008A6DB8">
              <w:rPr>
                <w:webHidden/>
              </w:rPr>
              <w:tab/>
            </w:r>
            <w:r>
              <w:rPr>
                <w:webHidden/>
              </w:rPr>
              <w:fldChar w:fldCharType="begin"/>
            </w:r>
            <w:r w:rsidR="008A6DB8">
              <w:rPr>
                <w:webHidden/>
              </w:rPr>
              <w:instrText xml:space="preserve"> PAGEREF _Toc351812887 \h </w:instrText>
            </w:r>
            <w:r>
              <w:rPr>
                <w:webHidden/>
              </w:rPr>
            </w:r>
            <w:r>
              <w:rPr>
                <w:webHidden/>
              </w:rPr>
              <w:fldChar w:fldCharType="separate"/>
            </w:r>
            <w:r w:rsidR="00D7186A">
              <w:rPr>
                <w:webHidden/>
              </w:rPr>
              <w:t>102</w:t>
            </w:r>
            <w:r>
              <w:rPr>
                <w:webHidden/>
              </w:rPr>
              <w:fldChar w:fldCharType="end"/>
            </w:r>
          </w:hyperlink>
        </w:p>
        <w:p w:rsidR="008A6DB8" w:rsidRDefault="00F442CE">
          <w:pPr>
            <w:pStyle w:val="TOC2"/>
            <w:tabs>
              <w:tab w:val="left" w:pos="880"/>
              <w:tab w:val="right" w:leader="dot" w:pos="9062"/>
            </w:tabs>
            <w:rPr>
              <w:noProof/>
              <w:szCs w:val="22"/>
              <w:lang w:eastAsia="nl-NL"/>
            </w:rPr>
          </w:pPr>
          <w:hyperlink w:anchor="_Toc351812888" w:history="1">
            <w:r w:rsidR="008A6DB8" w:rsidRPr="007C277A">
              <w:rPr>
                <w:rStyle w:val="Hyperlink"/>
                <w:noProof/>
              </w:rPr>
              <w:t>6.1</w:t>
            </w:r>
            <w:r w:rsidR="008A6DB8">
              <w:rPr>
                <w:noProof/>
                <w:szCs w:val="22"/>
                <w:lang w:eastAsia="nl-NL"/>
              </w:rPr>
              <w:tab/>
            </w:r>
            <w:r w:rsidR="008A6DB8" w:rsidRPr="007C277A">
              <w:rPr>
                <w:rStyle w:val="Hyperlink"/>
                <w:noProof/>
              </w:rPr>
              <w:t>Invulling aan de next steps in Lean</w:t>
            </w:r>
            <w:r w:rsidR="008A6DB8">
              <w:rPr>
                <w:noProof/>
                <w:webHidden/>
              </w:rPr>
              <w:tab/>
            </w:r>
            <w:r>
              <w:rPr>
                <w:noProof/>
                <w:webHidden/>
              </w:rPr>
              <w:fldChar w:fldCharType="begin"/>
            </w:r>
            <w:r w:rsidR="008A6DB8">
              <w:rPr>
                <w:noProof/>
                <w:webHidden/>
              </w:rPr>
              <w:instrText xml:space="preserve"> PAGEREF _Toc351812888 \h </w:instrText>
            </w:r>
            <w:r>
              <w:rPr>
                <w:noProof/>
                <w:webHidden/>
              </w:rPr>
            </w:r>
            <w:r>
              <w:rPr>
                <w:noProof/>
                <w:webHidden/>
              </w:rPr>
              <w:fldChar w:fldCharType="separate"/>
            </w:r>
            <w:r w:rsidR="00D7186A">
              <w:rPr>
                <w:noProof/>
                <w:webHidden/>
              </w:rPr>
              <w:t>103</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889" w:history="1">
            <w:r w:rsidR="008A6DB8" w:rsidRPr="007C277A">
              <w:rPr>
                <w:rStyle w:val="Hyperlink"/>
                <w:noProof/>
              </w:rPr>
              <w:t>6.2</w:t>
            </w:r>
            <w:r w:rsidR="008A6DB8">
              <w:rPr>
                <w:noProof/>
                <w:szCs w:val="22"/>
                <w:lang w:eastAsia="nl-NL"/>
              </w:rPr>
              <w:tab/>
            </w:r>
            <w:r w:rsidR="008A6DB8" w:rsidRPr="007C277A">
              <w:rPr>
                <w:rStyle w:val="Hyperlink"/>
                <w:noProof/>
              </w:rPr>
              <w:t>Invulling aan wensen en eisen</w:t>
            </w:r>
            <w:r w:rsidR="008A6DB8">
              <w:rPr>
                <w:noProof/>
                <w:webHidden/>
              </w:rPr>
              <w:tab/>
            </w:r>
            <w:r>
              <w:rPr>
                <w:noProof/>
                <w:webHidden/>
              </w:rPr>
              <w:fldChar w:fldCharType="begin"/>
            </w:r>
            <w:r w:rsidR="008A6DB8">
              <w:rPr>
                <w:noProof/>
                <w:webHidden/>
              </w:rPr>
              <w:instrText xml:space="preserve"> PAGEREF _Toc351812889 \h </w:instrText>
            </w:r>
            <w:r>
              <w:rPr>
                <w:noProof/>
                <w:webHidden/>
              </w:rPr>
            </w:r>
            <w:r>
              <w:rPr>
                <w:noProof/>
                <w:webHidden/>
              </w:rPr>
              <w:fldChar w:fldCharType="separate"/>
            </w:r>
            <w:r w:rsidR="00D7186A">
              <w:rPr>
                <w:noProof/>
                <w:webHidden/>
              </w:rPr>
              <w:t>103</w:t>
            </w:r>
            <w:r>
              <w:rPr>
                <w:noProof/>
                <w:webHidden/>
              </w:rPr>
              <w:fldChar w:fldCharType="end"/>
            </w:r>
          </w:hyperlink>
        </w:p>
        <w:p w:rsidR="008A6DB8" w:rsidRDefault="00F442CE">
          <w:pPr>
            <w:pStyle w:val="TOC2"/>
            <w:tabs>
              <w:tab w:val="left" w:pos="880"/>
              <w:tab w:val="right" w:leader="dot" w:pos="9062"/>
            </w:tabs>
            <w:rPr>
              <w:noProof/>
            </w:rPr>
          </w:pPr>
          <w:hyperlink w:anchor="_Toc351812890" w:history="1">
            <w:r w:rsidR="008A6DB8" w:rsidRPr="007C277A">
              <w:rPr>
                <w:rStyle w:val="Hyperlink"/>
                <w:noProof/>
              </w:rPr>
              <w:t>6.3</w:t>
            </w:r>
            <w:r w:rsidR="008A6DB8">
              <w:rPr>
                <w:noProof/>
                <w:szCs w:val="22"/>
                <w:lang w:eastAsia="nl-NL"/>
              </w:rPr>
              <w:tab/>
            </w:r>
            <w:r w:rsidR="008A6DB8" w:rsidRPr="007C277A">
              <w:rPr>
                <w:rStyle w:val="Hyperlink"/>
                <w:noProof/>
              </w:rPr>
              <w:t>Vervolgstappen</w:t>
            </w:r>
            <w:r w:rsidR="008A6DB8">
              <w:rPr>
                <w:noProof/>
                <w:webHidden/>
              </w:rPr>
              <w:tab/>
            </w:r>
            <w:r>
              <w:rPr>
                <w:noProof/>
                <w:webHidden/>
              </w:rPr>
              <w:fldChar w:fldCharType="begin"/>
            </w:r>
            <w:r w:rsidR="008A6DB8">
              <w:rPr>
                <w:noProof/>
                <w:webHidden/>
              </w:rPr>
              <w:instrText xml:space="preserve"> PAGEREF _Toc351812890 \h </w:instrText>
            </w:r>
            <w:r>
              <w:rPr>
                <w:noProof/>
                <w:webHidden/>
              </w:rPr>
            </w:r>
            <w:r>
              <w:rPr>
                <w:noProof/>
                <w:webHidden/>
              </w:rPr>
              <w:fldChar w:fldCharType="separate"/>
            </w:r>
            <w:r w:rsidR="00D7186A">
              <w:rPr>
                <w:noProof/>
                <w:webHidden/>
              </w:rPr>
              <w:t>105</w:t>
            </w:r>
            <w:r>
              <w:rPr>
                <w:noProof/>
                <w:webHidden/>
              </w:rPr>
              <w:fldChar w:fldCharType="end"/>
            </w:r>
          </w:hyperlink>
        </w:p>
        <w:p w:rsidR="006B448F" w:rsidRDefault="00F442CE" w:rsidP="006B448F">
          <w:pPr>
            <w:rPr>
              <w:b/>
            </w:rPr>
          </w:pPr>
          <w:r>
            <w:rPr>
              <w:b/>
              <w:bCs/>
            </w:rPr>
            <w:fldChar w:fldCharType="end"/>
          </w:r>
          <w:r w:rsidR="006B448F" w:rsidRPr="006B448F">
            <w:rPr>
              <w:rStyle w:val="Hyperlink"/>
              <w:b/>
              <w:color w:val="auto"/>
              <w:u w:val="none"/>
            </w:rPr>
            <w:t xml:space="preserve"> </w:t>
          </w:r>
          <w:r w:rsidR="006B448F">
            <w:rPr>
              <w:rStyle w:val="Hyperlink"/>
              <w:b/>
              <w:color w:val="auto"/>
              <w:u w:val="none"/>
            </w:rPr>
            <w:br/>
          </w:r>
          <w:r w:rsidR="006B448F" w:rsidRPr="00FC421F">
            <w:rPr>
              <w:rStyle w:val="Hyperlink"/>
              <w:b/>
              <w:color w:val="auto"/>
              <w:u w:val="none"/>
            </w:rPr>
            <w:t xml:space="preserve">Bijlage F       Handleiding Digitaliseren Brown </w:t>
          </w:r>
          <w:proofErr w:type="gramStart"/>
          <w:r w:rsidR="006B448F" w:rsidRPr="00FC421F">
            <w:rPr>
              <w:rStyle w:val="Hyperlink"/>
              <w:b/>
              <w:color w:val="auto"/>
              <w:u w:val="none"/>
            </w:rPr>
            <w:t>paper</w:t>
          </w:r>
          <w:proofErr w:type="gramEnd"/>
          <w:r w:rsidR="006B448F" w:rsidRPr="00FC421F">
            <w:rPr>
              <w:b/>
            </w:rPr>
            <w:t xml:space="preserve"> ………………………………………………………………….</w:t>
          </w:r>
          <w:r w:rsidR="006B448F">
            <w:rPr>
              <w:b/>
            </w:rPr>
            <w:t>.</w:t>
          </w:r>
          <w:r w:rsidR="006B448F" w:rsidRPr="00FC421F">
            <w:rPr>
              <w:b/>
            </w:rPr>
            <w:t>107</w:t>
          </w:r>
        </w:p>
        <w:p w:rsidR="00975CC3" w:rsidRDefault="006B448F" w:rsidP="006B448F">
          <w:r>
            <w:rPr>
              <w:rStyle w:val="Hyperlink"/>
              <w:b/>
              <w:color w:val="auto"/>
              <w:u w:val="none"/>
            </w:rPr>
            <w:br/>
          </w:r>
          <w:r w:rsidRPr="00FC421F">
            <w:rPr>
              <w:rStyle w:val="Hyperlink"/>
              <w:b/>
              <w:color w:val="auto"/>
              <w:u w:val="none"/>
            </w:rPr>
            <w:t xml:space="preserve">Bijlage </w:t>
          </w:r>
          <w:proofErr w:type="gramStart"/>
          <w:r>
            <w:rPr>
              <w:rStyle w:val="Hyperlink"/>
              <w:b/>
              <w:color w:val="auto"/>
              <w:u w:val="none"/>
            </w:rPr>
            <w:t>G</w:t>
          </w:r>
          <w:r w:rsidR="004C3B63">
            <w:rPr>
              <w:rStyle w:val="Hyperlink"/>
              <w:b/>
              <w:color w:val="auto"/>
              <w:u w:val="none"/>
            </w:rPr>
            <w:t xml:space="preserve">       </w:t>
          </w:r>
          <w:proofErr w:type="gramEnd"/>
          <w:r w:rsidRPr="00D977C9">
            <w:rPr>
              <w:b/>
            </w:rPr>
            <w:t xml:space="preserve">Formulier tussentijds assessment </w:t>
          </w:r>
          <w:r w:rsidRPr="00FC421F">
            <w:rPr>
              <w:b/>
            </w:rPr>
            <w:t>……………………………………………………………………</w:t>
          </w:r>
          <w:r>
            <w:rPr>
              <w:b/>
            </w:rPr>
            <w:t>……</w:t>
          </w:r>
          <w:r w:rsidRPr="00FC421F">
            <w:rPr>
              <w:b/>
            </w:rPr>
            <w:t>.</w:t>
          </w:r>
          <w:r>
            <w:rPr>
              <w:b/>
            </w:rPr>
            <w:t>.</w:t>
          </w:r>
          <w:r w:rsidRPr="00FC421F">
            <w:rPr>
              <w:b/>
            </w:rPr>
            <w:t>1</w:t>
          </w:r>
          <w:r>
            <w:rPr>
              <w:b/>
            </w:rPr>
            <w:t>1</w:t>
          </w:r>
          <w:r w:rsidR="007E4D8E">
            <w:rPr>
              <w:b/>
            </w:rPr>
            <w:t>9</w:t>
          </w:r>
        </w:p>
      </w:sdtContent>
    </w:sdt>
    <w:bookmarkEnd w:id="17" w:displacedByCustomXml="prev"/>
    <w:p w:rsidR="009D55D2" w:rsidRPr="00E313EE" w:rsidRDefault="009D55D2" w:rsidP="00A27D84">
      <w:pPr>
        <w:rPr>
          <w:b/>
        </w:rPr>
      </w:pPr>
      <w:r>
        <w:br w:type="page"/>
      </w:r>
      <w:bookmarkStart w:id="18" w:name="_Toc348621277"/>
      <w:bookmarkStart w:id="19" w:name="_Toc351812685"/>
      <w:bookmarkStart w:id="20" w:name="_Toc351812789"/>
      <w:r w:rsidR="00F01A12" w:rsidRPr="00A27D84">
        <w:rPr>
          <w:b/>
          <w:i/>
          <w:color w:val="FF0000"/>
          <w:sz w:val="40"/>
          <w:szCs w:val="40"/>
        </w:rPr>
        <w:lastRenderedPageBreak/>
        <w:t>Bijlage A</w:t>
      </w:r>
      <w:r w:rsidR="00D665A8" w:rsidRPr="00A27D84">
        <w:rPr>
          <w:b/>
          <w:sz w:val="40"/>
          <w:szCs w:val="40"/>
        </w:rPr>
        <w:tab/>
      </w:r>
      <w:r w:rsidRPr="00A27D84">
        <w:rPr>
          <w:b/>
          <w:i/>
          <w:sz w:val="40"/>
          <w:szCs w:val="40"/>
        </w:rPr>
        <w:t>Afstudeerplan</w:t>
      </w:r>
      <w:bookmarkEnd w:id="18"/>
      <w:bookmarkEnd w:id="19"/>
      <w:bookmarkEnd w:id="20"/>
      <w:r w:rsidRPr="00A27D84">
        <w:rPr>
          <w:b/>
          <w:sz w:val="40"/>
          <w:szCs w:val="40"/>
        </w:rPr>
        <w:br/>
      </w:r>
      <w:r w:rsidR="00A27D84">
        <w:rPr>
          <w:rFonts w:cs="Arial"/>
          <w:b/>
          <w:sz w:val="24"/>
        </w:rPr>
        <w:br/>
      </w:r>
      <w:r w:rsidRPr="009D55D2">
        <w:rPr>
          <w:rFonts w:cs="Arial"/>
          <w:b/>
          <w:sz w:val="24"/>
        </w:rPr>
        <w:t>Informatie afstudeerder en gastbedrijf</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Afstudeerblok</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Pr>
          <w:rFonts w:asciiTheme="minorHAnsi" w:hAnsiTheme="minorHAnsi" w:cs="Arial"/>
          <w:sz w:val="22"/>
          <w:szCs w:val="22"/>
        </w:rPr>
        <w:tab/>
      </w:r>
      <w:r w:rsidRPr="009D55D2">
        <w:rPr>
          <w:rFonts w:asciiTheme="minorHAnsi" w:hAnsiTheme="minorHAnsi" w:cs="Arial"/>
          <w:sz w:val="22"/>
          <w:szCs w:val="22"/>
        </w:rPr>
        <w:t>2012-2.2 (start uiterlijk 19 november 2012)</w:t>
      </w:r>
    </w:p>
    <w:p w:rsidR="009D55D2" w:rsidRPr="009D55D2" w:rsidRDefault="009D55D2" w:rsidP="009D55D2">
      <w:pPr>
        <w:pStyle w:val="PlainText"/>
        <w:rPr>
          <w:rFonts w:asciiTheme="minorHAnsi" w:hAnsiTheme="minorHAnsi" w:cs="Arial"/>
          <w:i/>
          <w:sz w:val="22"/>
          <w:szCs w:val="22"/>
        </w:rPr>
      </w:pPr>
      <w:r w:rsidRPr="009D55D2">
        <w:rPr>
          <w:rFonts w:asciiTheme="minorHAnsi" w:hAnsiTheme="minorHAnsi" w:cs="Arial"/>
          <w:b/>
          <w:sz w:val="22"/>
          <w:szCs w:val="22"/>
        </w:rPr>
        <w:t>Startdatum uitvoering afstudeeropdracht</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t>19 november 2012</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Inleverdatum afstudeerdossier volgens jaarrooster</w:t>
      </w:r>
      <w:r w:rsidRPr="009D55D2">
        <w:rPr>
          <w:rFonts w:asciiTheme="minorHAnsi" w:hAnsiTheme="minorHAnsi" w:cs="Arial"/>
          <w:sz w:val="22"/>
          <w:szCs w:val="22"/>
        </w:rPr>
        <w:t xml:space="preserve">: </w:t>
      </w:r>
      <w:r w:rsidRPr="009D55D2">
        <w:rPr>
          <w:rFonts w:asciiTheme="minorHAnsi" w:hAnsiTheme="minorHAnsi" w:cs="Arial"/>
          <w:sz w:val="22"/>
          <w:szCs w:val="22"/>
        </w:rPr>
        <w:tab/>
        <w:t>25 maart 2013</w:t>
      </w:r>
    </w:p>
    <w:p w:rsidR="009D55D2" w:rsidRPr="009D55D2" w:rsidRDefault="009D55D2" w:rsidP="009D55D2">
      <w:pPr>
        <w:pStyle w:val="PlainText"/>
        <w:rPr>
          <w:rFonts w:asciiTheme="minorHAnsi" w:hAnsiTheme="minorHAnsi" w:cs="Arial"/>
          <w:i/>
          <w:sz w:val="22"/>
          <w:szCs w:val="22"/>
        </w:rPr>
      </w:pP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Studentnummer</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080 34 842</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Achternaam</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dhr. Palmans</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Voorletters</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J.M.</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Roepnaam</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Jonathan</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Adres</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Sportlaan 100</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Postcode</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2841ED</w:t>
      </w:r>
      <w:r w:rsidRPr="009D55D2">
        <w:rPr>
          <w:rFonts w:asciiTheme="minorHAnsi" w:hAnsiTheme="minorHAnsi" w:cs="Arial"/>
          <w:sz w:val="22"/>
          <w:szCs w:val="22"/>
        </w:rPr>
        <w:tab/>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Woonplaats</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Moordrecht</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Mobiel nummer</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06 17 474 235</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Privé emailadres</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jonapalma88@hotmail.com</w:t>
      </w:r>
    </w:p>
    <w:p w:rsidR="009D55D2" w:rsidRPr="009D55D2" w:rsidRDefault="009D55D2" w:rsidP="009D55D2">
      <w:pPr>
        <w:pStyle w:val="PlainText"/>
        <w:rPr>
          <w:rFonts w:asciiTheme="minorHAnsi" w:hAnsiTheme="minorHAnsi" w:cs="Arial"/>
          <w:i/>
          <w:sz w:val="22"/>
          <w:szCs w:val="22"/>
        </w:rPr>
      </w:pPr>
    </w:p>
    <w:p w:rsidR="009D55D2" w:rsidRPr="009D55D2" w:rsidRDefault="009D55D2" w:rsidP="009D55D2">
      <w:pPr>
        <w:pStyle w:val="PlainText"/>
        <w:rPr>
          <w:rFonts w:asciiTheme="minorHAnsi" w:hAnsiTheme="minorHAnsi" w:cs="Arial"/>
          <w:sz w:val="22"/>
          <w:szCs w:val="22"/>
          <w:lang w:val="en-US"/>
        </w:rPr>
      </w:pPr>
      <w:r w:rsidRPr="009D55D2">
        <w:rPr>
          <w:rFonts w:asciiTheme="minorHAnsi" w:hAnsiTheme="minorHAnsi" w:cs="Arial"/>
          <w:b/>
          <w:sz w:val="22"/>
          <w:szCs w:val="22"/>
          <w:lang w:val="en-US"/>
        </w:rPr>
        <w:t>Opleiding</w:t>
      </w:r>
      <w:r w:rsidRPr="009D55D2">
        <w:rPr>
          <w:rFonts w:asciiTheme="minorHAnsi" w:hAnsiTheme="minorHAnsi" w:cs="Arial"/>
          <w:sz w:val="22"/>
          <w:szCs w:val="22"/>
          <w:lang w:val="en-US"/>
        </w:rPr>
        <w:t xml:space="preserve">: </w:t>
      </w:r>
      <w:r w:rsidRPr="009D55D2">
        <w:rPr>
          <w:rFonts w:asciiTheme="minorHAnsi" w:hAnsiTheme="minorHAnsi" w:cs="Arial"/>
          <w:sz w:val="22"/>
          <w:szCs w:val="22"/>
          <w:lang w:val="en-US"/>
        </w:rPr>
        <w:tab/>
      </w:r>
      <w:r w:rsidRPr="009D55D2">
        <w:rPr>
          <w:rFonts w:asciiTheme="minorHAnsi" w:hAnsiTheme="minorHAnsi" w:cs="Arial"/>
          <w:sz w:val="22"/>
          <w:szCs w:val="22"/>
          <w:lang w:val="en-US"/>
        </w:rPr>
        <w:tab/>
      </w:r>
      <w:r w:rsidRPr="009D55D2">
        <w:rPr>
          <w:rFonts w:asciiTheme="minorHAnsi" w:hAnsiTheme="minorHAnsi" w:cs="Arial"/>
          <w:sz w:val="22"/>
          <w:szCs w:val="22"/>
          <w:lang w:val="en-US"/>
        </w:rPr>
        <w:tab/>
      </w:r>
      <w:r w:rsidRPr="009D55D2">
        <w:rPr>
          <w:rFonts w:asciiTheme="minorHAnsi" w:hAnsiTheme="minorHAnsi" w:cs="Arial"/>
          <w:sz w:val="22"/>
          <w:szCs w:val="22"/>
          <w:lang w:val="en-US"/>
        </w:rPr>
        <w:tab/>
        <w:t>Business IT &amp; Management (BIM)</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Locatie</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Zoetermeer</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Variant</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voltijd</w:t>
      </w:r>
    </w:p>
    <w:p w:rsidR="009D55D2" w:rsidRPr="009D55D2" w:rsidRDefault="009D55D2" w:rsidP="009D55D2">
      <w:pPr>
        <w:pStyle w:val="PlainText"/>
        <w:rPr>
          <w:rFonts w:asciiTheme="minorHAnsi" w:hAnsiTheme="minorHAnsi" w:cs="Arial"/>
          <w:sz w:val="22"/>
          <w:szCs w:val="22"/>
        </w:rPr>
      </w:pP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Naam studieloopbaanbegeleider</w:t>
      </w:r>
      <w:r w:rsidRPr="009D55D2">
        <w:rPr>
          <w:rFonts w:asciiTheme="minorHAnsi" w:hAnsiTheme="minorHAnsi" w:cs="Arial"/>
          <w:sz w:val="22"/>
          <w:szCs w:val="22"/>
        </w:rPr>
        <w:t xml:space="preserve">: </w:t>
      </w:r>
      <w:r w:rsidRPr="009D55D2">
        <w:rPr>
          <w:rFonts w:asciiTheme="minorHAnsi" w:hAnsiTheme="minorHAnsi" w:cs="Arial"/>
          <w:sz w:val="22"/>
          <w:szCs w:val="22"/>
        </w:rPr>
        <w:tab/>
        <w:t>E.F. Meijer</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Naam begeleidend examinator</w:t>
      </w:r>
      <w:r w:rsidRPr="009D55D2">
        <w:rPr>
          <w:rFonts w:asciiTheme="minorHAnsi" w:hAnsiTheme="minorHAnsi" w:cs="Arial"/>
          <w:sz w:val="22"/>
          <w:szCs w:val="22"/>
        </w:rPr>
        <w:t xml:space="preserve">: </w:t>
      </w:r>
      <w:r w:rsidRPr="009D55D2">
        <w:rPr>
          <w:rFonts w:asciiTheme="minorHAnsi" w:hAnsiTheme="minorHAnsi" w:cs="Arial"/>
          <w:sz w:val="22"/>
          <w:szCs w:val="22"/>
        </w:rPr>
        <w:tab/>
        <w:t>E.F. Meijer</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Naam tweede examinator</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t>L.J. Leermakers</w:t>
      </w:r>
    </w:p>
    <w:p w:rsidR="009D55D2" w:rsidRPr="009D55D2" w:rsidRDefault="009D55D2" w:rsidP="009D55D2">
      <w:pPr>
        <w:pStyle w:val="PlainText"/>
        <w:rPr>
          <w:rFonts w:asciiTheme="minorHAnsi" w:hAnsiTheme="minorHAnsi" w:cs="Arial"/>
          <w:i/>
          <w:sz w:val="22"/>
          <w:szCs w:val="22"/>
        </w:rPr>
      </w:pP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Naam bedrijf</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Aon Nederland</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 xml:space="preserve">Afdeling </w:t>
      </w:r>
      <w:proofErr w:type="gramStart"/>
      <w:r w:rsidRPr="009D55D2">
        <w:rPr>
          <w:rFonts w:asciiTheme="minorHAnsi" w:hAnsiTheme="minorHAnsi" w:cs="Arial"/>
          <w:b/>
          <w:sz w:val="22"/>
          <w:szCs w:val="22"/>
        </w:rPr>
        <w:t>bedrijf</w:t>
      </w:r>
      <w:r w:rsidRPr="009D55D2">
        <w:rPr>
          <w:rFonts w:asciiTheme="minorHAnsi" w:hAnsiTheme="minorHAnsi" w:cs="Arial"/>
          <w:sz w:val="22"/>
          <w:szCs w:val="22"/>
        </w:rPr>
        <w:t xml:space="preserve">:  </w:t>
      </w:r>
      <w:proofErr w:type="gramEnd"/>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Business Consultancy</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Bezoekadres bedrijf</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Admiraliteitskade 62</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Postcode bezoekadres</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t xml:space="preserve">3063 ED </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Postbusnummer</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518</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Postcode postbusnummer</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t>3000 AM</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Plaats</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Rotterdam</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Telefoon bedrijf</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010 448 89 11</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Telefax bedrijf</w:t>
      </w:r>
      <w:r w:rsidRPr="009D55D2">
        <w:rPr>
          <w:rFonts w:asciiTheme="minorHAnsi" w:hAnsiTheme="minorHAnsi" w:cs="Arial"/>
          <w:sz w:val="22"/>
          <w:szCs w:val="22"/>
        </w:rPr>
        <w:t xml:space="preserve">: </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Internetsite bedrijf</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t>http://www.aon.com/netherlands/</w:t>
      </w:r>
    </w:p>
    <w:p w:rsidR="009D55D2" w:rsidRPr="009D55D2" w:rsidRDefault="009D55D2" w:rsidP="009D55D2">
      <w:pPr>
        <w:pStyle w:val="PlainText"/>
        <w:rPr>
          <w:rFonts w:asciiTheme="minorHAnsi" w:hAnsiTheme="minorHAnsi" w:cs="Arial"/>
          <w:i/>
          <w:sz w:val="22"/>
          <w:szCs w:val="22"/>
        </w:rPr>
      </w:pPr>
    </w:p>
    <w:p w:rsidR="009D55D2" w:rsidRPr="009D55D2" w:rsidRDefault="009D55D2" w:rsidP="009D55D2">
      <w:pPr>
        <w:pStyle w:val="PlainText"/>
        <w:rPr>
          <w:rFonts w:asciiTheme="minorHAnsi" w:hAnsiTheme="minorHAnsi" w:cs="Arial"/>
          <w:i/>
          <w:sz w:val="22"/>
          <w:szCs w:val="22"/>
        </w:rPr>
      </w:pPr>
      <w:r w:rsidRPr="009D55D2">
        <w:rPr>
          <w:rFonts w:asciiTheme="minorHAnsi" w:hAnsiTheme="minorHAnsi" w:cs="Arial"/>
          <w:b/>
          <w:sz w:val="22"/>
          <w:szCs w:val="22"/>
        </w:rPr>
        <w:t>Achternaam opdrachtgever</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t>dhr. Segers</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br/>
      </w:r>
      <w:r w:rsidRPr="009D55D2">
        <w:rPr>
          <w:rFonts w:asciiTheme="minorHAnsi" w:hAnsiTheme="minorHAnsi" w:cs="Arial"/>
          <w:b/>
          <w:sz w:val="22"/>
          <w:szCs w:val="22"/>
        </w:rPr>
        <w:t>Voorletters opdrachtgever</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t>B.A.</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Titulatuur opdrachtgever</w:t>
      </w:r>
      <w:r w:rsidRPr="009D55D2">
        <w:rPr>
          <w:rFonts w:asciiTheme="minorHAnsi" w:hAnsiTheme="minorHAnsi" w:cs="Arial"/>
          <w:sz w:val="22"/>
          <w:szCs w:val="22"/>
        </w:rPr>
        <w:t xml:space="preserve">: </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Functie opdrachtgever</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t>Manager Business Consultancy Group</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Doorkiesnummer opdrachtgever</w:t>
      </w:r>
      <w:r w:rsidRPr="009D55D2">
        <w:rPr>
          <w:rFonts w:asciiTheme="minorHAnsi" w:hAnsiTheme="minorHAnsi" w:cs="Arial"/>
          <w:sz w:val="22"/>
          <w:szCs w:val="22"/>
        </w:rPr>
        <w:t xml:space="preserve">: </w:t>
      </w:r>
      <w:r w:rsidRPr="009D55D2">
        <w:rPr>
          <w:rFonts w:asciiTheme="minorHAnsi" w:hAnsiTheme="minorHAnsi" w:cs="Arial"/>
          <w:sz w:val="22"/>
          <w:szCs w:val="22"/>
        </w:rPr>
        <w:tab/>
        <w:t>010 448 7193</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Email opdrachtgever</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hyperlink r:id="rId12" w:history="1">
        <w:r w:rsidR="005D50AB" w:rsidRPr="0029532E">
          <w:rPr>
            <w:rStyle w:val="Hyperlink"/>
            <w:rFonts w:asciiTheme="minorHAnsi" w:hAnsiTheme="minorHAnsi" w:cs="Arial"/>
            <w:sz w:val="22"/>
            <w:szCs w:val="22"/>
          </w:rPr>
          <w:t>bart.segers@aon.nl</w:t>
        </w:r>
      </w:hyperlink>
      <w:r w:rsidRPr="009D55D2">
        <w:rPr>
          <w:rFonts w:asciiTheme="minorHAnsi" w:hAnsiTheme="minorHAnsi" w:cs="Arial"/>
          <w:sz w:val="22"/>
          <w:szCs w:val="22"/>
        </w:rPr>
        <w:tab/>
      </w:r>
    </w:p>
    <w:p w:rsidR="009D55D2" w:rsidRPr="009D55D2" w:rsidRDefault="009D55D2" w:rsidP="009D55D2">
      <w:pPr>
        <w:pStyle w:val="PlainText"/>
        <w:rPr>
          <w:rFonts w:asciiTheme="minorHAnsi" w:hAnsiTheme="minorHAnsi" w:cs="Arial"/>
          <w:i/>
          <w:sz w:val="22"/>
          <w:szCs w:val="22"/>
        </w:rPr>
      </w:pP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Achternaam bedrijfsmentor</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t>mw. Vreeburg</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Voorletters bedrijfsmentor</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t>C.M.</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Titulatuur bedrijfsmentor</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t>drs.</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Functie bedrijfsmentor</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t>senior business consultant</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Doorkiesnummer bedrijfsmentor</w:t>
      </w:r>
      <w:r w:rsidRPr="009D55D2">
        <w:rPr>
          <w:rFonts w:asciiTheme="minorHAnsi" w:hAnsiTheme="minorHAnsi" w:cs="Arial"/>
          <w:sz w:val="22"/>
          <w:szCs w:val="22"/>
        </w:rPr>
        <w:t xml:space="preserve">: </w:t>
      </w:r>
      <w:r w:rsidRPr="009D55D2">
        <w:rPr>
          <w:rFonts w:asciiTheme="minorHAnsi" w:hAnsiTheme="minorHAnsi" w:cs="Arial"/>
          <w:sz w:val="22"/>
          <w:szCs w:val="22"/>
        </w:rPr>
        <w:tab/>
        <w:t>010 448 7785</w:t>
      </w:r>
    </w:p>
    <w:p w:rsidR="009D55D2" w:rsidRPr="009D55D2" w:rsidRDefault="009D55D2" w:rsidP="009D55D2">
      <w:pPr>
        <w:pStyle w:val="PlainText"/>
        <w:rPr>
          <w:rFonts w:asciiTheme="minorHAnsi" w:hAnsiTheme="minorHAnsi" w:cs="Arial"/>
          <w:sz w:val="22"/>
          <w:szCs w:val="22"/>
        </w:rPr>
      </w:pPr>
      <w:r w:rsidRPr="009D55D2">
        <w:rPr>
          <w:rFonts w:asciiTheme="minorHAnsi" w:hAnsiTheme="minorHAnsi" w:cs="Arial"/>
          <w:b/>
          <w:sz w:val="22"/>
          <w:szCs w:val="22"/>
        </w:rPr>
        <w:t>Email bedrijfsmentor</w:t>
      </w:r>
      <w:r w:rsidRPr="009D55D2">
        <w:rPr>
          <w:rFonts w:asciiTheme="minorHAnsi" w:hAnsiTheme="minorHAnsi" w:cs="Arial"/>
          <w:sz w:val="22"/>
          <w:szCs w:val="22"/>
        </w:rPr>
        <w:t xml:space="preserve">: </w:t>
      </w:r>
      <w:r w:rsidRPr="009D55D2">
        <w:rPr>
          <w:rFonts w:asciiTheme="minorHAnsi" w:hAnsiTheme="minorHAnsi" w:cs="Arial"/>
          <w:sz w:val="22"/>
          <w:szCs w:val="22"/>
        </w:rPr>
        <w:tab/>
      </w:r>
      <w:r w:rsidRPr="009D55D2">
        <w:rPr>
          <w:rFonts w:asciiTheme="minorHAnsi" w:hAnsiTheme="minorHAnsi" w:cs="Arial"/>
          <w:sz w:val="22"/>
          <w:szCs w:val="22"/>
        </w:rPr>
        <w:tab/>
      </w:r>
      <w:r w:rsidRPr="009D55D2">
        <w:rPr>
          <w:rFonts w:asciiTheme="minorHAnsi" w:hAnsiTheme="minorHAnsi" w:cs="Arial"/>
          <w:sz w:val="22"/>
          <w:szCs w:val="22"/>
        </w:rPr>
        <w:tab/>
      </w:r>
      <w:proofErr w:type="gramStart"/>
      <w:r w:rsidRPr="009D55D2">
        <w:rPr>
          <w:rFonts w:asciiTheme="minorHAnsi" w:hAnsiTheme="minorHAnsi" w:cs="Arial"/>
          <w:sz w:val="22"/>
          <w:szCs w:val="22"/>
        </w:rPr>
        <w:t>carola</w:t>
      </w:r>
      <w:proofErr w:type="gramEnd"/>
      <w:r w:rsidRPr="009D55D2">
        <w:rPr>
          <w:rFonts w:asciiTheme="minorHAnsi" w:hAnsiTheme="minorHAnsi" w:cs="Arial"/>
          <w:sz w:val="22"/>
          <w:szCs w:val="22"/>
        </w:rPr>
        <w:t>.vreeburg@aon.nl</w:t>
      </w:r>
    </w:p>
    <w:p w:rsidR="00A27D84" w:rsidRDefault="00A27D84">
      <w:pPr>
        <w:spacing w:line="276" w:lineRule="auto"/>
        <w:rPr>
          <w:rFonts w:eastAsia="Times New Roman" w:cs="Arial"/>
          <w:szCs w:val="22"/>
          <w:lang w:eastAsia="nl-NL"/>
        </w:rPr>
      </w:pPr>
      <w:r>
        <w:rPr>
          <w:rFonts w:cs="Arial"/>
          <w:szCs w:val="22"/>
        </w:rPr>
        <w:br w:type="page"/>
      </w:r>
    </w:p>
    <w:p w:rsidR="009D55D2" w:rsidRPr="00A27D84" w:rsidRDefault="00A27D84" w:rsidP="009D55D2">
      <w:pPr>
        <w:pStyle w:val="PlainText"/>
        <w:rPr>
          <w:rFonts w:asciiTheme="minorHAnsi" w:hAnsiTheme="minorHAnsi" w:cs="Arial"/>
          <w:bCs/>
          <w:sz w:val="22"/>
          <w:szCs w:val="22"/>
        </w:rPr>
      </w:pPr>
      <w:r w:rsidRPr="00A27D84">
        <w:rPr>
          <w:rFonts w:asciiTheme="minorHAnsi" w:hAnsiTheme="minorHAnsi" w:cs="Arial"/>
          <w:b/>
          <w:bCs/>
          <w:sz w:val="22"/>
          <w:szCs w:val="22"/>
        </w:rPr>
        <w:lastRenderedPageBreak/>
        <w:t>Titel afstudeeropdracht</w:t>
      </w:r>
      <w:r w:rsidRPr="00A27D84">
        <w:rPr>
          <w:rFonts w:asciiTheme="minorHAnsi" w:hAnsiTheme="minorHAnsi" w:cs="Arial"/>
          <w:b/>
          <w:bCs/>
          <w:sz w:val="22"/>
          <w:szCs w:val="22"/>
        </w:rPr>
        <w:br/>
      </w:r>
      <w:r w:rsidR="009D55D2" w:rsidRPr="00A27D84">
        <w:rPr>
          <w:rFonts w:asciiTheme="minorHAnsi" w:hAnsiTheme="minorHAnsi" w:cs="Arial"/>
          <w:bCs/>
          <w:sz w:val="22"/>
          <w:szCs w:val="22"/>
        </w:rPr>
        <w:t>Uitvoeren van onderzoek naar tools voor vastleggen en werken met VSM’s en het inrichten van een proces rondom deze tools.</w:t>
      </w:r>
    </w:p>
    <w:p w:rsidR="009D55D2" w:rsidRPr="009D55D2" w:rsidRDefault="00A27D84" w:rsidP="009D55D2">
      <w:pPr>
        <w:pStyle w:val="PlainText"/>
        <w:rPr>
          <w:rFonts w:asciiTheme="minorHAnsi" w:hAnsiTheme="minorHAnsi" w:cs="Arial"/>
          <w:iCs/>
        </w:rPr>
      </w:pPr>
      <w:r>
        <w:rPr>
          <w:rFonts w:asciiTheme="minorHAnsi" w:hAnsiTheme="minorHAnsi" w:cs="Arial"/>
          <w:b/>
          <w:sz w:val="24"/>
          <w:szCs w:val="24"/>
        </w:rPr>
        <w:br/>
      </w:r>
      <w:r w:rsidR="009D55D2" w:rsidRPr="009D55D2">
        <w:rPr>
          <w:rFonts w:asciiTheme="minorHAnsi" w:hAnsiTheme="minorHAnsi" w:cs="Arial"/>
          <w:b/>
          <w:sz w:val="24"/>
          <w:szCs w:val="24"/>
        </w:rPr>
        <w:t>Opdrachtomschrijving</w:t>
      </w:r>
    </w:p>
    <w:p w:rsidR="009D55D2" w:rsidRPr="009D55D2" w:rsidRDefault="009D55D2" w:rsidP="009D55D2">
      <w:pPr>
        <w:pStyle w:val="PlainText"/>
        <w:rPr>
          <w:rFonts w:asciiTheme="minorHAnsi" w:hAnsiTheme="minorHAnsi" w:cs="Arial"/>
        </w:rPr>
      </w:pPr>
    </w:p>
    <w:p w:rsidR="009D55D2" w:rsidRPr="00A27D84" w:rsidRDefault="009D55D2" w:rsidP="009D55D2">
      <w:pPr>
        <w:pStyle w:val="PlainText"/>
        <w:numPr>
          <w:ilvl w:val="0"/>
          <w:numId w:val="1"/>
        </w:numPr>
        <w:rPr>
          <w:rFonts w:asciiTheme="minorHAnsi" w:hAnsiTheme="minorHAnsi" w:cs="Arial"/>
          <w:b/>
          <w:bCs/>
          <w:sz w:val="22"/>
        </w:rPr>
      </w:pPr>
      <w:r w:rsidRPr="00A27D84">
        <w:rPr>
          <w:rFonts w:asciiTheme="minorHAnsi" w:hAnsiTheme="minorHAnsi" w:cs="Arial"/>
          <w:b/>
          <w:bCs/>
          <w:sz w:val="22"/>
        </w:rPr>
        <w:t>Bedrijf</w:t>
      </w:r>
      <w:r w:rsidR="00A27D84">
        <w:rPr>
          <w:rFonts w:asciiTheme="minorHAnsi" w:hAnsiTheme="minorHAnsi" w:cs="Arial"/>
          <w:b/>
          <w:bCs/>
          <w:sz w:val="22"/>
        </w:rPr>
        <w:br/>
      </w:r>
    </w:p>
    <w:p w:rsidR="009D55D2" w:rsidRPr="00A27D84" w:rsidRDefault="009D55D2" w:rsidP="009D55D2">
      <w:pPr>
        <w:pStyle w:val="PlainText"/>
        <w:rPr>
          <w:rFonts w:asciiTheme="minorHAnsi" w:hAnsiTheme="minorHAnsi" w:cs="Arial"/>
          <w:iCs/>
          <w:sz w:val="22"/>
        </w:rPr>
      </w:pPr>
      <w:r w:rsidRPr="00A27D84">
        <w:rPr>
          <w:rFonts w:asciiTheme="minorHAnsi" w:hAnsiTheme="minorHAnsi" w:cs="Arial"/>
          <w:iCs/>
          <w:sz w:val="22"/>
        </w:rPr>
        <w:t>Aon Nederland, toonaangevend adviseur in risicomanagement, employee benefits en verzekeringen, draagt bij aan het realiseren van de ambities van zijn cliënten. In Nederland heeft Aon 10 vestigingen met 1.900 medewerkers. Het bedrijf maakt deel uit van Aon plc, Londen, Engeland.</w:t>
      </w:r>
    </w:p>
    <w:p w:rsidR="009D55D2" w:rsidRPr="00A27D84" w:rsidRDefault="009D55D2" w:rsidP="009D55D2">
      <w:pPr>
        <w:pStyle w:val="PlainText"/>
        <w:ind w:left="708"/>
        <w:rPr>
          <w:rFonts w:asciiTheme="minorHAnsi" w:hAnsiTheme="minorHAnsi" w:cs="Arial"/>
          <w:iCs/>
          <w:sz w:val="22"/>
        </w:rPr>
      </w:pPr>
    </w:p>
    <w:p w:rsidR="009D55D2" w:rsidRPr="00A27D84" w:rsidRDefault="009D55D2" w:rsidP="009D55D2">
      <w:pPr>
        <w:pStyle w:val="PlainText"/>
        <w:rPr>
          <w:rFonts w:asciiTheme="minorHAnsi" w:hAnsiTheme="minorHAnsi" w:cs="Arial"/>
          <w:iCs/>
          <w:sz w:val="22"/>
        </w:rPr>
      </w:pPr>
      <w:r w:rsidRPr="00A27D84">
        <w:rPr>
          <w:rFonts w:asciiTheme="minorHAnsi" w:hAnsiTheme="minorHAnsi" w:cs="Arial"/>
          <w:iCs/>
          <w:sz w:val="22"/>
        </w:rPr>
        <w:t xml:space="preserve">Het wereldwijde Aon-netwerk omvat circa 600 kantoren in meer dan 120 landen en telt ruim 61.000 medewerkers. Hiermee is Aon een van de grootste financiële dienstverleners ter wereld. Aon Corporation is </w:t>
      </w:r>
      <w:proofErr w:type="gramStart"/>
      <w:r w:rsidRPr="00A27D84">
        <w:rPr>
          <w:rFonts w:asciiTheme="minorHAnsi" w:hAnsiTheme="minorHAnsi" w:cs="Arial"/>
          <w:iCs/>
          <w:sz w:val="22"/>
        </w:rPr>
        <w:t>gespecialiseerd</w:t>
      </w:r>
      <w:proofErr w:type="gramEnd"/>
      <w:r w:rsidRPr="00A27D84">
        <w:rPr>
          <w:rFonts w:asciiTheme="minorHAnsi" w:hAnsiTheme="minorHAnsi" w:cs="Arial"/>
          <w:iCs/>
          <w:sz w:val="22"/>
        </w:rPr>
        <w:t xml:space="preserve"> in financiële en verzekeringsdienstverlening en staat genoteerd aan de effectenbeurs van New York (NYSE).</w:t>
      </w:r>
    </w:p>
    <w:p w:rsidR="009D55D2" w:rsidRPr="009D55D2" w:rsidRDefault="00A27D84" w:rsidP="009D55D2">
      <w:pPr>
        <w:pStyle w:val="PlainText"/>
        <w:rPr>
          <w:rFonts w:asciiTheme="minorHAnsi" w:hAnsiTheme="minorHAnsi" w:cs="Arial"/>
        </w:rPr>
      </w:pPr>
      <w:r>
        <w:rPr>
          <w:rFonts w:asciiTheme="minorHAnsi" w:hAnsiTheme="minorHAnsi" w:cs="Arial"/>
        </w:rPr>
        <w:br/>
      </w:r>
    </w:p>
    <w:p w:rsidR="009D55D2" w:rsidRPr="00A27D84" w:rsidRDefault="009D55D2" w:rsidP="009D55D2">
      <w:pPr>
        <w:pStyle w:val="PlainText"/>
        <w:numPr>
          <w:ilvl w:val="0"/>
          <w:numId w:val="1"/>
        </w:numPr>
        <w:rPr>
          <w:rFonts w:asciiTheme="minorHAnsi" w:hAnsiTheme="minorHAnsi" w:cs="Arial"/>
          <w:b/>
          <w:bCs/>
          <w:sz w:val="22"/>
        </w:rPr>
      </w:pPr>
      <w:r w:rsidRPr="00A27D84">
        <w:rPr>
          <w:rFonts w:asciiTheme="minorHAnsi" w:hAnsiTheme="minorHAnsi" w:cs="Arial"/>
          <w:b/>
          <w:bCs/>
          <w:sz w:val="22"/>
        </w:rPr>
        <w:t>Probleemstelling</w:t>
      </w:r>
      <w:r w:rsidR="00A27D84">
        <w:rPr>
          <w:rFonts w:asciiTheme="minorHAnsi" w:hAnsiTheme="minorHAnsi" w:cs="Arial"/>
          <w:b/>
          <w:bCs/>
          <w:sz w:val="22"/>
        </w:rPr>
        <w:br/>
      </w:r>
    </w:p>
    <w:p w:rsidR="009D55D2" w:rsidRPr="00A27D84" w:rsidRDefault="009D55D2" w:rsidP="009D55D2">
      <w:pPr>
        <w:pStyle w:val="PlainText"/>
        <w:rPr>
          <w:rFonts w:asciiTheme="minorHAnsi" w:hAnsiTheme="minorHAnsi" w:cs="Arial"/>
          <w:iCs/>
          <w:sz w:val="22"/>
        </w:rPr>
      </w:pPr>
      <w:r w:rsidRPr="00A27D84">
        <w:rPr>
          <w:rFonts w:asciiTheme="minorHAnsi" w:hAnsiTheme="minorHAnsi" w:cs="Arial"/>
          <w:iCs/>
          <w:sz w:val="22"/>
        </w:rPr>
        <w:t xml:space="preserve">Aon is in 2011 gestart met de inzet van de Lean filosofie en de daarbij horende methoden en middelen. </w:t>
      </w:r>
    </w:p>
    <w:p w:rsidR="009D55D2" w:rsidRPr="00A27D84" w:rsidRDefault="009D55D2" w:rsidP="009D55D2">
      <w:pPr>
        <w:pStyle w:val="PlainText"/>
        <w:rPr>
          <w:rFonts w:asciiTheme="minorHAnsi" w:hAnsiTheme="minorHAnsi" w:cs="Arial"/>
          <w:iCs/>
          <w:sz w:val="22"/>
        </w:rPr>
      </w:pPr>
      <w:r w:rsidRPr="00A27D84">
        <w:rPr>
          <w:rFonts w:asciiTheme="minorHAnsi" w:hAnsiTheme="minorHAnsi" w:cs="Arial"/>
          <w:iCs/>
          <w:sz w:val="22"/>
        </w:rPr>
        <w:br/>
        <w:t xml:space="preserve">Er is een groot transitietraject opgestart genaamd ‘Nieuwe Energie uit Tegenwind’, met daarin een aantal Lean trajecten. Met de mensen die in een bepaald proces werken zijn zogenaamde current state Value Stream Maps (VSM) gemaakt en is bepaald waar het beter kan. Ook is gekeken naar de gewenste future state van het betreffende proces. </w:t>
      </w:r>
    </w:p>
    <w:p w:rsidR="009D55D2" w:rsidRPr="00A27D84" w:rsidRDefault="009D55D2" w:rsidP="009D55D2">
      <w:pPr>
        <w:pStyle w:val="PlainText"/>
        <w:rPr>
          <w:rFonts w:asciiTheme="minorHAnsi" w:hAnsiTheme="minorHAnsi" w:cs="Arial"/>
          <w:iCs/>
          <w:sz w:val="22"/>
        </w:rPr>
      </w:pPr>
      <w:r w:rsidRPr="00A27D84">
        <w:rPr>
          <w:rFonts w:asciiTheme="minorHAnsi" w:hAnsiTheme="minorHAnsi" w:cs="Arial"/>
          <w:iCs/>
          <w:sz w:val="22"/>
        </w:rPr>
        <w:br/>
        <w:t xml:space="preserve">Lean is geen project maar beoogt een collectieve mindset van continu verbeteren gericht op waarde voor de klant te creëren zodat het een natuurlijk proces wordt om procesverbeteringen te bespreken en daadwerkelijk te implementeren. </w:t>
      </w:r>
    </w:p>
    <w:p w:rsidR="009D55D2" w:rsidRPr="00A27D84" w:rsidRDefault="009D55D2" w:rsidP="00A27D84">
      <w:pPr>
        <w:pStyle w:val="PlainText"/>
        <w:rPr>
          <w:rFonts w:asciiTheme="minorHAnsi" w:hAnsiTheme="minorHAnsi" w:cs="Arial"/>
          <w:iCs/>
          <w:sz w:val="22"/>
        </w:rPr>
      </w:pPr>
      <w:r w:rsidRPr="00A27D84">
        <w:rPr>
          <w:rFonts w:asciiTheme="minorHAnsi" w:hAnsiTheme="minorHAnsi" w:cs="Arial"/>
          <w:iCs/>
          <w:sz w:val="22"/>
        </w:rPr>
        <w:br/>
        <w:t>Aon Nederland wil graag duidelijkheid hoe ze VSM sessies (current states en future states) levend kunnen houden, dynamisch in kunnen zetten, en kunnen verrijken voor de volgende stappen met Lean. Deze stappen houden in dat de VSM’s nader geanalyseerd kunnen worden voor de future states en dat ze beter bij kunnen dragen aan de procesverbetering en invulling/beheer van het Target Operating Model (meting van, en sturing op procestijd</w:t>
      </w:r>
      <w:r w:rsidR="00A27D84">
        <w:rPr>
          <w:rFonts w:asciiTheme="minorHAnsi" w:hAnsiTheme="minorHAnsi" w:cs="Arial"/>
          <w:iCs/>
          <w:sz w:val="22"/>
        </w:rPr>
        <w:t>en, doorlooptijden, aantallen).</w:t>
      </w:r>
      <w:r w:rsidR="00A27D84">
        <w:rPr>
          <w:rFonts w:asciiTheme="minorHAnsi" w:hAnsiTheme="minorHAnsi" w:cs="Arial"/>
          <w:iCs/>
          <w:sz w:val="22"/>
        </w:rPr>
        <w:br/>
      </w:r>
      <w:r w:rsidR="00A27D84">
        <w:rPr>
          <w:rFonts w:asciiTheme="minorHAnsi" w:hAnsiTheme="minorHAnsi" w:cs="Arial"/>
          <w:iCs/>
          <w:sz w:val="22"/>
        </w:rPr>
        <w:br/>
      </w:r>
    </w:p>
    <w:p w:rsidR="009D55D2" w:rsidRPr="00A27D84" w:rsidRDefault="009D55D2" w:rsidP="005017CB">
      <w:pPr>
        <w:pStyle w:val="PlainText"/>
        <w:numPr>
          <w:ilvl w:val="0"/>
          <w:numId w:val="1"/>
        </w:numPr>
        <w:rPr>
          <w:rFonts w:asciiTheme="minorHAnsi" w:hAnsiTheme="minorHAnsi" w:cs="Arial"/>
          <w:b/>
          <w:bCs/>
          <w:sz w:val="22"/>
          <w:szCs w:val="22"/>
        </w:rPr>
      </w:pPr>
      <w:r w:rsidRPr="00A27D84">
        <w:rPr>
          <w:rFonts w:asciiTheme="minorHAnsi" w:hAnsiTheme="minorHAnsi" w:cs="Arial"/>
          <w:b/>
          <w:bCs/>
          <w:sz w:val="22"/>
          <w:szCs w:val="22"/>
        </w:rPr>
        <w:t>Doelstelling van de afstudeeropdracht</w:t>
      </w:r>
    </w:p>
    <w:p w:rsidR="009D55D2" w:rsidRPr="00A27D84" w:rsidRDefault="009D55D2" w:rsidP="009D55D2">
      <w:pPr>
        <w:pStyle w:val="PlainText"/>
        <w:rPr>
          <w:rFonts w:asciiTheme="minorHAnsi" w:hAnsiTheme="minorHAnsi" w:cs="Arial"/>
          <w:i/>
          <w:iCs/>
          <w:sz w:val="22"/>
          <w:szCs w:val="22"/>
        </w:rPr>
      </w:pPr>
    </w:p>
    <w:p w:rsidR="009D55D2" w:rsidRPr="00A27D84" w:rsidRDefault="009D55D2" w:rsidP="009D55D2">
      <w:pPr>
        <w:pStyle w:val="PlainText"/>
        <w:rPr>
          <w:rFonts w:asciiTheme="minorHAnsi" w:hAnsiTheme="minorHAnsi" w:cs="Arial"/>
          <w:iCs/>
          <w:sz w:val="22"/>
          <w:szCs w:val="22"/>
        </w:rPr>
      </w:pPr>
      <w:r w:rsidRPr="00A27D84">
        <w:rPr>
          <w:rFonts w:asciiTheme="minorHAnsi" w:hAnsiTheme="minorHAnsi" w:cs="Arial"/>
          <w:iCs/>
          <w:sz w:val="22"/>
          <w:szCs w:val="22"/>
        </w:rPr>
        <w:t xml:space="preserve">Onderzoek doen naar tools/applicaties die gebruikt kunnen worden voor het vastleggen, communiceren en het werken met VSM’s. In dit onderzoek moet duidelijk worden of de </w:t>
      </w:r>
      <w:r w:rsidR="004F5F92" w:rsidRPr="00A27D84">
        <w:rPr>
          <w:rFonts w:asciiTheme="minorHAnsi" w:hAnsiTheme="minorHAnsi" w:cs="Arial"/>
          <w:iCs/>
          <w:sz w:val="22"/>
          <w:szCs w:val="22"/>
        </w:rPr>
        <w:t>applicaties</w:t>
      </w:r>
      <w:r w:rsidRPr="00A27D84">
        <w:rPr>
          <w:rFonts w:asciiTheme="minorHAnsi" w:hAnsiTheme="minorHAnsi" w:cs="Arial"/>
          <w:iCs/>
          <w:sz w:val="22"/>
          <w:szCs w:val="22"/>
        </w:rPr>
        <w:t xml:space="preserve"> die momenteel gebruikt worden (Mavim/Visio) aansluiten op de wensen en eisen van Aon, of dat er eventuele andere mogelijkheden zijn. Bovendien moet er duidelijk worden hoe deze applicatie optimaal gebruikt kan worden.</w:t>
      </w:r>
    </w:p>
    <w:p w:rsidR="009D55D2" w:rsidRPr="00A27D84" w:rsidRDefault="009D55D2" w:rsidP="009D55D2">
      <w:pPr>
        <w:pStyle w:val="PlainText"/>
        <w:rPr>
          <w:rFonts w:asciiTheme="minorHAnsi" w:hAnsiTheme="minorHAnsi" w:cs="Arial"/>
          <w:iCs/>
          <w:sz w:val="22"/>
          <w:szCs w:val="22"/>
        </w:rPr>
      </w:pPr>
    </w:p>
    <w:p w:rsidR="009D55D2" w:rsidRPr="00A27D84" w:rsidRDefault="009D55D2" w:rsidP="009D55D2">
      <w:pPr>
        <w:pStyle w:val="Lijstalinea1"/>
        <w:ind w:left="12"/>
        <w:contextualSpacing/>
        <w:rPr>
          <w:rFonts w:asciiTheme="minorHAnsi" w:hAnsiTheme="minorHAnsi" w:cs="Arial"/>
          <w:sz w:val="22"/>
          <w:szCs w:val="22"/>
        </w:rPr>
      </w:pPr>
      <w:r w:rsidRPr="00A27D84">
        <w:rPr>
          <w:rFonts w:asciiTheme="minorHAnsi" w:hAnsiTheme="minorHAnsi" w:cs="Arial"/>
          <w:sz w:val="22"/>
          <w:szCs w:val="22"/>
        </w:rPr>
        <w:t xml:space="preserve">Aanvullend op dit onderzoek moet het voor Aon duidelijk worden hoe zij een proces in kunnen richten rondom de Lean ondersteunende tools/applicaties. Hierbij hoort een </w:t>
      </w:r>
      <w:proofErr w:type="gramStart"/>
      <w:r w:rsidRPr="00A27D84">
        <w:rPr>
          <w:rFonts w:asciiTheme="minorHAnsi" w:hAnsiTheme="minorHAnsi" w:cs="Arial"/>
          <w:sz w:val="22"/>
          <w:szCs w:val="22"/>
        </w:rPr>
        <w:t>implementatie</w:t>
      </w:r>
      <w:proofErr w:type="gramEnd"/>
      <w:r w:rsidRPr="00A27D84">
        <w:rPr>
          <w:rFonts w:asciiTheme="minorHAnsi" w:hAnsiTheme="minorHAnsi" w:cs="Arial"/>
          <w:sz w:val="22"/>
          <w:szCs w:val="22"/>
        </w:rPr>
        <w:t xml:space="preserve"> advies maar ook een handleiding hoe er gewerkt kan worden met VSM’s volgens de geadviseerde methode</w:t>
      </w:r>
    </w:p>
    <w:p w:rsidR="009D55D2" w:rsidRPr="00A27D84" w:rsidRDefault="009D55D2" w:rsidP="009D55D2">
      <w:pPr>
        <w:pStyle w:val="Lijstalinea1"/>
        <w:ind w:left="12"/>
        <w:contextualSpacing/>
        <w:rPr>
          <w:rFonts w:asciiTheme="minorHAnsi" w:hAnsiTheme="minorHAnsi" w:cs="Arial"/>
          <w:sz w:val="22"/>
          <w:szCs w:val="22"/>
        </w:rPr>
      </w:pPr>
    </w:p>
    <w:p w:rsidR="009D55D2" w:rsidRPr="00A27D84" w:rsidRDefault="009D55D2" w:rsidP="009D55D2">
      <w:pPr>
        <w:pStyle w:val="PlainText"/>
        <w:rPr>
          <w:rFonts w:asciiTheme="minorHAnsi" w:hAnsiTheme="minorHAnsi" w:cs="Arial"/>
          <w:sz w:val="22"/>
          <w:szCs w:val="22"/>
        </w:rPr>
      </w:pPr>
    </w:p>
    <w:p w:rsidR="009D55D2" w:rsidRPr="00A27D84" w:rsidRDefault="009D55D2" w:rsidP="005017CB">
      <w:pPr>
        <w:pStyle w:val="PlainText"/>
        <w:numPr>
          <w:ilvl w:val="0"/>
          <w:numId w:val="1"/>
        </w:numPr>
        <w:rPr>
          <w:rFonts w:asciiTheme="minorHAnsi" w:hAnsiTheme="minorHAnsi" w:cs="Arial"/>
          <w:b/>
          <w:bCs/>
          <w:sz w:val="22"/>
          <w:szCs w:val="22"/>
        </w:rPr>
      </w:pPr>
      <w:r w:rsidRPr="00A27D84">
        <w:rPr>
          <w:rFonts w:asciiTheme="minorHAnsi" w:hAnsiTheme="minorHAnsi" w:cs="Arial"/>
          <w:b/>
          <w:bCs/>
          <w:sz w:val="22"/>
          <w:szCs w:val="22"/>
        </w:rPr>
        <w:lastRenderedPageBreak/>
        <w:t>Resultaat</w:t>
      </w:r>
    </w:p>
    <w:p w:rsidR="009D55D2" w:rsidRPr="00A27D84" w:rsidRDefault="009D55D2" w:rsidP="009D55D2">
      <w:pPr>
        <w:pStyle w:val="PlainText"/>
        <w:rPr>
          <w:rFonts w:asciiTheme="minorHAnsi" w:hAnsiTheme="minorHAnsi" w:cs="Arial"/>
          <w:iCs/>
          <w:sz w:val="22"/>
          <w:szCs w:val="22"/>
        </w:rPr>
      </w:pPr>
    </w:p>
    <w:p w:rsidR="009D55D2" w:rsidRPr="00A27D84" w:rsidRDefault="009D55D2" w:rsidP="009D55D2">
      <w:pPr>
        <w:pStyle w:val="PlainText"/>
        <w:rPr>
          <w:rFonts w:asciiTheme="minorHAnsi" w:hAnsiTheme="minorHAnsi" w:cs="Arial"/>
          <w:sz w:val="22"/>
          <w:szCs w:val="22"/>
        </w:rPr>
      </w:pPr>
      <w:r w:rsidRPr="00A27D84">
        <w:rPr>
          <w:rFonts w:asciiTheme="minorHAnsi" w:hAnsiTheme="minorHAnsi" w:cs="Arial"/>
          <w:sz w:val="22"/>
          <w:szCs w:val="22"/>
        </w:rPr>
        <w:t xml:space="preserve">Na deze opdracht is de kennis aanwezig welke tools &amp; applicaties voor het aanmaken en verwerken van VSM’s het beste aansluiten bij de wensen en eisen van Aon. Bovendien is het proces beschreven hoe deze tools &amp; applicaties optimaal geïmplementeerd, gebruikt en beheerd kunnen worden inclusief de uitwerking van een voorbeeld </w:t>
      </w:r>
      <w:proofErr w:type="gramStart"/>
      <w:r w:rsidRPr="00A27D84">
        <w:rPr>
          <w:rFonts w:asciiTheme="minorHAnsi" w:hAnsiTheme="minorHAnsi" w:cs="Arial"/>
          <w:sz w:val="22"/>
          <w:szCs w:val="22"/>
        </w:rPr>
        <w:t xml:space="preserve">VSM.  </w:t>
      </w:r>
      <w:proofErr w:type="gramEnd"/>
      <w:r w:rsidRPr="00A27D84">
        <w:rPr>
          <w:rFonts w:asciiTheme="minorHAnsi" w:hAnsiTheme="minorHAnsi" w:cs="Arial"/>
          <w:sz w:val="22"/>
          <w:szCs w:val="22"/>
        </w:rPr>
        <w:t xml:space="preserve">Zodat bij verdere </w:t>
      </w:r>
      <w:r w:rsidR="004F5F92" w:rsidRPr="00A27D84">
        <w:rPr>
          <w:rFonts w:asciiTheme="minorHAnsi" w:hAnsiTheme="minorHAnsi" w:cs="Arial"/>
          <w:sz w:val="22"/>
          <w:szCs w:val="22"/>
        </w:rPr>
        <w:t xml:space="preserve">uitrol </w:t>
      </w:r>
      <w:r w:rsidRPr="00A27D84">
        <w:rPr>
          <w:rFonts w:asciiTheme="minorHAnsi" w:hAnsiTheme="minorHAnsi" w:cs="Arial"/>
          <w:sz w:val="22"/>
          <w:szCs w:val="22"/>
        </w:rPr>
        <w:t>een bruikbare methode ontstaat om processen constant te kunnen verbeteren m.b.v. de Lean mindset en hierdoor meer waarde voor de klant te creëren.</w:t>
      </w:r>
    </w:p>
    <w:p w:rsidR="009D55D2" w:rsidRPr="00A27D84" w:rsidRDefault="00A27D84" w:rsidP="009D55D2">
      <w:pPr>
        <w:pStyle w:val="PlainText"/>
        <w:rPr>
          <w:rFonts w:asciiTheme="minorHAnsi" w:hAnsiTheme="minorHAnsi" w:cs="Arial"/>
          <w:sz w:val="22"/>
          <w:szCs w:val="22"/>
        </w:rPr>
      </w:pPr>
      <w:r>
        <w:rPr>
          <w:rFonts w:asciiTheme="minorHAnsi" w:hAnsiTheme="minorHAnsi" w:cs="Arial"/>
          <w:sz w:val="22"/>
          <w:szCs w:val="22"/>
        </w:rPr>
        <w:br/>
      </w:r>
    </w:p>
    <w:p w:rsidR="009D55D2" w:rsidRPr="00A27D84" w:rsidRDefault="009D55D2" w:rsidP="005017CB">
      <w:pPr>
        <w:pStyle w:val="PlainText"/>
        <w:numPr>
          <w:ilvl w:val="0"/>
          <w:numId w:val="1"/>
        </w:numPr>
        <w:rPr>
          <w:rFonts w:asciiTheme="minorHAnsi" w:hAnsiTheme="minorHAnsi" w:cs="Arial"/>
          <w:b/>
          <w:bCs/>
          <w:sz w:val="22"/>
          <w:szCs w:val="22"/>
        </w:rPr>
      </w:pPr>
      <w:r w:rsidRPr="00A27D84">
        <w:rPr>
          <w:rFonts w:asciiTheme="minorHAnsi" w:hAnsiTheme="minorHAnsi" w:cs="Arial"/>
          <w:b/>
          <w:bCs/>
          <w:sz w:val="22"/>
          <w:szCs w:val="22"/>
        </w:rPr>
        <w:t>Uit te voeren werkzaamheden, inclusief een globale fasering, mijlpalen en bijbehorende activiteiten</w:t>
      </w:r>
    </w:p>
    <w:p w:rsidR="009D55D2" w:rsidRPr="00A27D84" w:rsidRDefault="009D55D2" w:rsidP="009D55D2">
      <w:pPr>
        <w:pStyle w:val="PlainText"/>
        <w:ind w:left="360"/>
        <w:rPr>
          <w:rFonts w:asciiTheme="minorHAnsi" w:hAnsiTheme="minorHAnsi" w:cs="Arial"/>
          <w:sz w:val="22"/>
          <w:szCs w:val="22"/>
        </w:rPr>
      </w:pPr>
    </w:p>
    <w:p w:rsidR="009D55D2" w:rsidRPr="00A27D84" w:rsidRDefault="009D55D2" w:rsidP="00A27D84">
      <w:pPr>
        <w:pStyle w:val="PlainText"/>
        <w:ind w:left="360"/>
        <w:rPr>
          <w:rFonts w:asciiTheme="minorHAnsi" w:hAnsiTheme="minorHAnsi" w:cs="Arial"/>
          <w:b/>
          <w:sz w:val="22"/>
          <w:szCs w:val="22"/>
        </w:rPr>
      </w:pPr>
      <w:r w:rsidRPr="00A27D84">
        <w:rPr>
          <w:rFonts w:asciiTheme="minorHAnsi" w:hAnsiTheme="minorHAnsi" w:cs="Arial"/>
          <w:b/>
          <w:sz w:val="22"/>
          <w:szCs w:val="22"/>
        </w:rPr>
        <w:t>Schrijven PID (8 dagen)</w:t>
      </w:r>
    </w:p>
    <w:p w:rsidR="009D55D2" w:rsidRPr="00A27D84" w:rsidRDefault="009D55D2" w:rsidP="009D55D2">
      <w:pPr>
        <w:pStyle w:val="PlainText"/>
        <w:rPr>
          <w:rFonts w:asciiTheme="minorHAnsi" w:hAnsiTheme="minorHAnsi" w:cs="Arial"/>
          <w:sz w:val="22"/>
          <w:szCs w:val="22"/>
        </w:rPr>
      </w:pPr>
    </w:p>
    <w:p w:rsidR="009D55D2" w:rsidRPr="00A27D84" w:rsidRDefault="009D55D2" w:rsidP="009D55D2">
      <w:pPr>
        <w:pStyle w:val="PlainText"/>
        <w:ind w:left="360"/>
        <w:rPr>
          <w:rFonts w:asciiTheme="minorHAnsi" w:hAnsiTheme="minorHAnsi" w:cs="Arial"/>
          <w:b/>
          <w:sz w:val="22"/>
          <w:szCs w:val="22"/>
        </w:rPr>
      </w:pPr>
      <w:r w:rsidRPr="00A27D84">
        <w:rPr>
          <w:rFonts w:asciiTheme="minorHAnsi" w:hAnsiTheme="minorHAnsi" w:cs="Arial"/>
          <w:b/>
          <w:sz w:val="22"/>
          <w:szCs w:val="22"/>
        </w:rPr>
        <w:t>Vooronderzoek (6 dagen)</w:t>
      </w:r>
      <w:r w:rsidR="00A27D84">
        <w:rPr>
          <w:rFonts w:asciiTheme="minorHAnsi" w:hAnsiTheme="minorHAnsi" w:cs="Arial"/>
          <w:b/>
          <w:sz w:val="22"/>
          <w:szCs w:val="22"/>
        </w:rPr>
        <w:br/>
      </w:r>
    </w:p>
    <w:p w:rsidR="009D55D2" w:rsidRPr="00A27D84" w:rsidRDefault="009D55D2" w:rsidP="005017CB">
      <w:pPr>
        <w:pStyle w:val="PlainText"/>
        <w:numPr>
          <w:ilvl w:val="0"/>
          <w:numId w:val="2"/>
        </w:numPr>
        <w:rPr>
          <w:rFonts w:asciiTheme="minorHAnsi" w:hAnsiTheme="minorHAnsi" w:cs="Arial"/>
          <w:sz w:val="22"/>
          <w:szCs w:val="22"/>
        </w:rPr>
      </w:pPr>
      <w:r w:rsidRPr="00A27D84">
        <w:rPr>
          <w:rFonts w:asciiTheme="minorHAnsi" w:hAnsiTheme="minorHAnsi" w:cs="Arial"/>
          <w:sz w:val="22"/>
          <w:szCs w:val="22"/>
        </w:rPr>
        <w:t>Literatuurstudie LEAN filosofie (5 dagen)</w:t>
      </w:r>
    </w:p>
    <w:p w:rsidR="009D55D2" w:rsidRPr="00A27D84" w:rsidRDefault="009D55D2" w:rsidP="005017CB">
      <w:pPr>
        <w:pStyle w:val="PlainText"/>
        <w:numPr>
          <w:ilvl w:val="0"/>
          <w:numId w:val="2"/>
        </w:numPr>
        <w:rPr>
          <w:rFonts w:asciiTheme="minorHAnsi" w:hAnsiTheme="minorHAnsi" w:cs="Arial"/>
          <w:sz w:val="22"/>
          <w:szCs w:val="22"/>
        </w:rPr>
      </w:pPr>
      <w:r w:rsidRPr="00A27D84">
        <w:rPr>
          <w:rFonts w:asciiTheme="minorHAnsi" w:hAnsiTheme="minorHAnsi" w:cs="Arial"/>
          <w:sz w:val="22"/>
          <w:szCs w:val="22"/>
        </w:rPr>
        <w:t>Begin maken logboek (1 dag)</w:t>
      </w:r>
    </w:p>
    <w:p w:rsidR="009D55D2" w:rsidRPr="00A27D84" w:rsidRDefault="009D55D2" w:rsidP="005017CB">
      <w:pPr>
        <w:pStyle w:val="PlainText"/>
        <w:numPr>
          <w:ilvl w:val="0"/>
          <w:numId w:val="2"/>
        </w:numPr>
        <w:rPr>
          <w:rFonts w:asciiTheme="minorHAnsi" w:hAnsiTheme="minorHAnsi" w:cs="Arial"/>
          <w:sz w:val="22"/>
          <w:szCs w:val="22"/>
        </w:rPr>
      </w:pPr>
      <w:r w:rsidRPr="00A27D84">
        <w:rPr>
          <w:rFonts w:asciiTheme="minorHAnsi" w:hAnsiTheme="minorHAnsi" w:cs="Arial"/>
          <w:sz w:val="22"/>
          <w:szCs w:val="22"/>
        </w:rPr>
        <w:t>Uitlooptijd (</w:t>
      </w:r>
      <w:proofErr w:type="gramStart"/>
      <w:r w:rsidRPr="00A27D84">
        <w:rPr>
          <w:rFonts w:asciiTheme="minorHAnsi" w:hAnsiTheme="minorHAnsi" w:cs="Arial"/>
          <w:sz w:val="22"/>
          <w:szCs w:val="22"/>
        </w:rPr>
        <w:t>1</w:t>
      </w:r>
      <w:proofErr w:type="gramEnd"/>
      <w:r w:rsidRPr="00A27D84">
        <w:rPr>
          <w:rFonts w:asciiTheme="minorHAnsi" w:hAnsiTheme="minorHAnsi" w:cs="Arial"/>
          <w:sz w:val="22"/>
          <w:szCs w:val="22"/>
        </w:rPr>
        <w:t xml:space="preserve"> dagen)</w:t>
      </w:r>
    </w:p>
    <w:p w:rsidR="009D55D2" w:rsidRPr="00A27D84" w:rsidRDefault="009D55D2" w:rsidP="009D55D2">
      <w:pPr>
        <w:pStyle w:val="PlainText"/>
        <w:rPr>
          <w:rFonts w:asciiTheme="minorHAnsi" w:hAnsiTheme="minorHAnsi" w:cs="Arial"/>
          <w:sz w:val="22"/>
          <w:szCs w:val="22"/>
        </w:rPr>
      </w:pPr>
    </w:p>
    <w:p w:rsidR="009D55D2" w:rsidRPr="00A27D84" w:rsidRDefault="009D55D2" w:rsidP="009D55D2">
      <w:pPr>
        <w:pStyle w:val="PlainText"/>
        <w:rPr>
          <w:rFonts w:asciiTheme="minorHAnsi" w:hAnsiTheme="minorHAnsi" w:cs="Arial"/>
          <w:sz w:val="22"/>
          <w:szCs w:val="22"/>
        </w:rPr>
      </w:pPr>
      <w:r w:rsidRPr="00A27D84">
        <w:rPr>
          <w:rFonts w:asciiTheme="minorHAnsi" w:hAnsiTheme="minorHAnsi" w:cs="Arial"/>
          <w:sz w:val="22"/>
          <w:szCs w:val="22"/>
        </w:rPr>
        <w:t>10 dagen</w:t>
      </w:r>
    </w:p>
    <w:p w:rsidR="009D55D2" w:rsidRPr="00A27D84" w:rsidRDefault="009D55D2" w:rsidP="009D55D2">
      <w:pPr>
        <w:pStyle w:val="PlainText"/>
        <w:ind w:left="360"/>
        <w:rPr>
          <w:rFonts w:asciiTheme="minorHAnsi" w:hAnsiTheme="minorHAnsi" w:cs="Arial"/>
          <w:sz w:val="22"/>
          <w:szCs w:val="22"/>
        </w:rPr>
      </w:pPr>
    </w:p>
    <w:p w:rsidR="009D55D2" w:rsidRPr="00A27D84" w:rsidRDefault="009D55D2" w:rsidP="009D55D2">
      <w:pPr>
        <w:pStyle w:val="PlainText"/>
        <w:ind w:left="360"/>
        <w:rPr>
          <w:rFonts w:asciiTheme="minorHAnsi" w:hAnsiTheme="minorHAnsi" w:cs="Arial"/>
          <w:b/>
          <w:sz w:val="22"/>
          <w:szCs w:val="22"/>
        </w:rPr>
      </w:pPr>
      <w:r w:rsidRPr="00A27D84">
        <w:rPr>
          <w:rFonts w:asciiTheme="minorHAnsi" w:hAnsiTheme="minorHAnsi" w:cs="Arial"/>
          <w:b/>
          <w:sz w:val="22"/>
          <w:szCs w:val="22"/>
        </w:rPr>
        <w:t>Huidige situatie (22 dagen)</w:t>
      </w:r>
      <w:r w:rsidR="00A27D84">
        <w:rPr>
          <w:rFonts w:asciiTheme="minorHAnsi" w:hAnsiTheme="minorHAnsi" w:cs="Arial"/>
          <w:b/>
          <w:sz w:val="22"/>
          <w:szCs w:val="22"/>
        </w:rPr>
        <w:br/>
      </w:r>
    </w:p>
    <w:p w:rsidR="009D55D2" w:rsidRPr="00A27D84" w:rsidRDefault="009D55D2" w:rsidP="005017CB">
      <w:pPr>
        <w:pStyle w:val="PlainText"/>
        <w:numPr>
          <w:ilvl w:val="0"/>
          <w:numId w:val="2"/>
        </w:numPr>
        <w:rPr>
          <w:rFonts w:asciiTheme="minorHAnsi" w:hAnsiTheme="minorHAnsi" w:cs="Arial"/>
          <w:sz w:val="22"/>
          <w:szCs w:val="22"/>
        </w:rPr>
      </w:pPr>
      <w:r w:rsidRPr="00A27D84">
        <w:rPr>
          <w:rFonts w:asciiTheme="minorHAnsi" w:hAnsiTheme="minorHAnsi" w:cs="Arial"/>
          <w:sz w:val="22"/>
          <w:szCs w:val="22"/>
        </w:rPr>
        <w:t xml:space="preserve">Onderzoek doen naar huidige situatie rondom het vastleggen en werken met VMS’s (5 dagen) </w:t>
      </w:r>
    </w:p>
    <w:p w:rsidR="009D55D2" w:rsidRPr="00A27D84" w:rsidRDefault="009D55D2" w:rsidP="005017CB">
      <w:pPr>
        <w:pStyle w:val="PlainText"/>
        <w:numPr>
          <w:ilvl w:val="0"/>
          <w:numId w:val="2"/>
        </w:numPr>
        <w:rPr>
          <w:rFonts w:asciiTheme="minorHAnsi" w:hAnsiTheme="minorHAnsi" w:cs="Arial"/>
          <w:sz w:val="22"/>
          <w:szCs w:val="22"/>
        </w:rPr>
      </w:pPr>
      <w:r w:rsidRPr="00A27D84">
        <w:rPr>
          <w:rFonts w:asciiTheme="minorHAnsi" w:hAnsiTheme="minorHAnsi" w:cs="Arial"/>
          <w:sz w:val="22"/>
          <w:szCs w:val="22"/>
        </w:rPr>
        <w:t>Bepalen beleid en strategie (2 dagen)</w:t>
      </w:r>
    </w:p>
    <w:p w:rsidR="009D55D2" w:rsidRPr="00A27D84" w:rsidRDefault="009D55D2" w:rsidP="005017CB">
      <w:pPr>
        <w:pStyle w:val="PlainText"/>
        <w:numPr>
          <w:ilvl w:val="0"/>
          <w:numId w:val="2"/>
        </w:numPr>
        <w:rPr>
          <w:rFonts w:asciiTheme="minorHAnsi" w:hAnsiTheme="minorHAnsi" w:cs="Arial"/>
          <w:sz w:val="22"/>
          <w:szCs w:val="22"/>
        </w:rPr>
      </w:pPr>
      <w:r w:rsidRPr="00A27D84">
        <w:rPr>
          <w:rFonts w:asciiTheme="minorHAnsi" w:hAnsiTheme="minorHAnsi" w:cs="Arial"/>
          <w:sz w:val="22"/>
          <w:szCs w:val="22"/>
        </w:rPr>
        <w:t>Bepalen van de wensen en eisen (4 dagen)</w:t>
      </w:r>
    </w:p>
    <w:p w:rsidR="009D55D2" w:rsidRPr="00A27D84" w:rsidRDefault="009D55D2" w:rsidP="005017CB">
      <w:pPr>
        <w:pStyle w:val="PlainText"/>
        <w:numPr>
          <w:ilvl w:val="0"/>
          <w:numId w:val="2"/>
        </w:numPr>
        <w:rPr>
          <w:rFonts w:asciiTheme="minorHAnsi" w:hAnsiTheme="minorHAnsi" w:cs="Arial"/>
          <w:sz w:val="22"/>
          <w:szCs w:val="22"/>
        </w:rPr>
      </w:pPr>
      <w:r w:rsidRPr="00A27D84">
        <w:rPr>
          <w:rFonts w:asciiTheme="minorHAnsi" w:hAnsiTheme="minorHAnsi" w:cs="Arial"/>
          <w:sz w:val="22"/>
          <w:szCs w:val="22"/>
        </w:rPr>
        <w:t>Wat zijn de knelpunten? (3 dagen)</w:t>
      </w:r>
    </w:p>
    <w:p w:rsidR="009D55D2" w:rsidRPr="00A27D84" w:rsidRDefault="009D55D2" w:rsidP="005017CB">
      <w:pPr>
        <w:pStyle w:val="PlainText"/>
        <w:numPr>
          <w:ilvl w:val="0"/>
          <w:numId w:val="2"/>
        </w:numPr>
        <w:rPr>
          <w:rFonts w:asciiTheme="minorHAnsi" w:hAnsiTheme="minorHAnsi" w:cs="Arial"/>
          <w:sz w:val="22"/>
          <w:szCs w:val="22"/>
        </w:rPr>
      </w:pPr>
      <w:r w:rsidRPr="00A27D84">
        <w:rPr>
          <w:rFonts w:asciiTheme="minorHAnsi" w:hAnsiTheme="minorHAnsi" w:cs="Arial"/>
          <w:sz w:val="22"/>
          <w:szCs w:val="22"/>
        </w:rPr>
        <w:t>Opstellen rapport huidige situatie (3 dagen)</w:t>
      </w:r>
    </w:p>
    <w:p w:rsidR="009D55D2" w:rsidRPr="00A27D84" w:rsidRDefault="009D55D2" w:rsidP="005017CB">
      <w:pPr>
        <w:pStyle w:val="PlainText"/>
        <w:numPr>
          <w:ilvl w:val="0"/>
          <w:numId w:val="2"/>
        </w:numPr>
        <w:rPr>
          <w:rFonts w:asciiTheme="minorHAnsi" w:hAnsiTheme="minorHAnsi" w:cs="Arial"/>
          <w:sz w:val="22"/>
          <w:szCs w:val="22"/>
        </w:rPr>
      </w:pPr>
      <w:proofErr w:type="gramStart"/>
      <w:r w:rsidRPr="00A27D84">
        <w:rPr>
          <w:rFonts w:asciiTheme="minorHAnsi" w:hAnsiTheme="minorHAnsi" w:cs="Arial"/>
          <w:sz w:val="22"/>
          <w:szCs w:val="22"/>
        </w:rPr>
        <w:t>Bijhouden</w:t>
      </w:r>
      <w:proofErr w:type="gramEnd"/>
      <w:r w:rsidRPr="00A27D84">
        <w:rPr>
          <w:rFonts w:asciiTheme="minorHAnsi" w:hAnsiTheme="minorHAnsi" w:cs="Arial"/>
          <w:sz w:val="22"/>
          <w:szCs w:val="22"/>
        </w:rPr>
        <w:t xml:space="preserve"> logboek (2 dag)</w:t>
      </w:r>
    </w:p>
    <w:p w:rsidR="009D55D2" w:rsidRPr="00A27D84" w:rsidRDefault="009D55D2" w:rsidP="005017CB">
      <w:pPr>
        <w:pStyle w:val="PlainText"/>
        <w:numPr>
          <w:ilvl w:val="0"/>
          <w:numId w:val="2"/>
        </w:numPr>
        <w:rPr>
          <w:rFonts w:asciiTheme="minorHAnsi" w:hAnsiTheme="minorHAnsi" w:cs="Arial"/>
          <w:sz w:val="22"/>
          <w:szCs w:val="22"/>
        </w:rPr>
      </w:pPr>
      <w:r w:rsidRPr="00A27D84">
        <w:rPr>
          <w:rFonts w:asciiTheme="minorHAnsi" w:hAnsiTheme="minorHAnsi" w:cs="Arial"/>
          <w:sz w:val="22"/>
          <w:szCs w:val="22"/>
        </w:rPr>
        <w:t>Uitlooptijd (1 dag)</w:t>
      </w:r>
    </w:p>
    <w:p w:rsidR="009D55D2" w:rsidRPr="00A27D84" w:rsidRDefault="009D55D2" w:rsidP="009D55D2">
      <w:pPr>
        <w:pStyle w:val="PlainText"/>
        <w:rPr>
          <w:rFonts w:asciiTheme="minorHAnsi" w:hAnsiTheme="minorHAnsi" w:cs="Arial"/>
          <w:sz w:val="22"/>
          <w:szCs w:val="22"/>
        </w:rPr>
      </w:pPr>
    </w:p>
    <w:p w:rsidR="009D55D2" w:rsidRPr="00A27D84" w:rsidRDefault="009D55D2" w:rsidP="009D55D2">
      <w:pPr>
        <w:pStyle w:val="PlainText"/>
        <w:rPr>
          <w:rFonts w:asciiTheme="minorHAnsi" w:hAnsiTheme="minorHAnsi" w:cs="Arial"/>
          <w:sz w:val="22"/>
          <w:szCs w:val="22"/>
        </w:rPr>
      </w:pPr>
      <w:r w:rsidRPr="00A27D84">
        <w:rPr>
          <w:rFonts w:asciiTheme="minorHAnsi" w:hAnsiTheme="minorHAnsi" w:cs="Arial"/>
          <w:sz w:val="22"/>
          <w:szCs w:val="22"/>
        </w:rPr>
        <w:t>32 dagen</w:t>
      </w:r>
    </w:p>
    <w:p w:rsidR="009D55D2" w:rsidRPr="00A27D84" w:rsidRDefault="009D55D2" w:rsidP="009D55D2">
      <w:pPr>
        <w:pStyle w:val="PlainText"/>
        <w:ind w:left="360"/>
        <w:rPr>
          <w:rFonts w:asciiTheme="minorHAnsi" w:hAnsiTheme="minorHAnsi" w:cs="Arial"/>
          <w:sz w:val="22"/>
          <w:szCs w:val="22"/>
        </w:rPr>
      </w:pPr>
    </w:p>
    <w:p w:rsidR="009D55D2" w:rsidRPr="00A27D84" w:rsidRDefault="009D55D2" w:rsidP="009D55D2">
      <w:pPr>
        <w:pStyle w:val="PlainText"/>
        <w:ind w:left="360"/>
        <w:rPr>
          <w:rFonts w:asciiTheme="minorHAnsi" w:hAnsiTheme="minorHAnsi" w:cs="Arial"/>
          <w:b/>
          <w:sz w:val="22"/>
          <w:szCs w:val="22"/>
        </w:rPr>
      </w:pPr>
      <w:r w:rsidRPr="00A27D84">
        <w:rPr>
          <w:rFonts w:asciiTheme="minorHAnsi" w:hAnsiTheme="minorHAnsi" w:cs="Arial"/>
          <w:b/>
          <w:sz w:val="22"/>
          <w:szCs w:val="22"/>
        </w:rPr>
        <w:t>Mogelijke scenario’s (18 dagen)</w:t>
      </w:r>
      <w:r w:rsidR="00A27D84">
        <w:rPr>
          <w:rFonts w:asciiTheme="minorHAnsi" w:hAnsiTheme="minorHAnsi" w:cs="Arial"/>
          <w:b/>
          <w:sz w:val="22"/>
          <w:szCs w:val="22"/>
        </w:rPr>
        <w:br/>
      </w:r>
    </w:p>
    <w:p w:rsidR="009D55D2" w:rsidRPr="00A27D84" w:rsidRDefault="009D55D2" w:rsidP="005017CB">
      <w:pPr>
        <w:pStyle w:val="PlainText"/>
        <w:numPr>
          <w:ilvl w:val="0"/>
          <w:numId w:val="6"/>
        </w:numPr>
        <w:rPr>
          <w:rFonts w:asciiTheme="minorHAnsi" w:hAnsiTheme="minorHAnsi" w:cs="Arial"/>
          <w:b/>
          <w:sz w:val="22"/>
          <w:szCs w:val="22"/>
        </w:rPr>
      </w:pPr>
      <w:r w:rsidRPr="00A27D84">
        <w:rPr>
          <w:rFonts w:asciiTheme="minorHAnsi" w:hAnsiTheme="minorHAnsi" w:cs="Arial"/>
          <w:sz w:val="22"/>
          <w:szCs w:val="22"/>
        </w:rPr>
        <w:t xml:space="preserve">Onderzoek doen naar verschillende tools &amp; applicaties (5 dagen) </w:t>
      </w:r>
    </w:p>
    <w:p w:rsidR="009D55D2" w:rsidRPr="00A27D84" w:rsidRDefault="009D55D2" w:rsidP="005017CB">
      <w:pPr>
        <w:pStyle w:val="PlainText"/>
        <w:numPr>
          <w:ilvl w:val="0"/>
          <w:numId w:val="6"/>
        </w:numPr>
        <w:rPr>
          <w:rFonts w:asciiTheme="minorHAnsi" w:hAnsiTheme="minorHAnsi" w:cs="Arial"/>
          <w:b/>
          <w:sz w:val="22"/>
          <w:szCs w:val="22"/>
        </w:rPr>
      </w:pPr>
      <w:r w:rsidRPr="00A27D84">
        <w:rPr>
          <w:rFonts w:asciiTheme="minorHAnsi" w:hAnsiTheme="minorHAnsi" w:cs="Arial"/>
          <w:sz w:val="22"/>
          <w:szCs w:val="22"/>
        </w:rPr>
        <w:t>Opstellen verschillende scenario’s (5 dagen)</w:t>
      </w:r>
    </w:p>
    <w:p w:rsidR="009D55D2" w:rsidRPr="00A27D84" w:rsidRDefault="009D55D2" w:rsidP="005017CB">
      <w:pPr>
        <w:pStyle w:val="PlainText"/>
        <w:numPr>
          <w:ilvl w:val="0"/>
          <w:numId w:val="6"/>
        </w:numPr>
        <w:rPr>
          <w:rFonts w:asciiTheme="minorHAnsi" w:hAnsiTheme="minorHAnsi" w:cs="Arial"/>
          <w:b/>
          <w:sz w:val="22"/>
          <w:szCs w:val="22"/>
        </w:rPr>
      </w:pPr>
      <w:r w:rsidRPr="00A27D84">
        <w:rPr>
          <w:rFonts w:asciiTheme="minorHAnsi" w:hAnsiTheme="minorHAnsi" w:cs="Arial"/>
          <w:sz w:val="22"/>
          <w:szCs w:val="22"/>
        </w:rPr>
        <w:t>Formuleren rapportage (4 dagen)</w:t>
      </w:r>
    </w:p>
    <w:p w:rsidR="009D55D2" w:rsidRPr="00A27D84" w:rsidRDefault="009D55D2" w:rsidP="005017CB">
      <w:pPr>
        <w:pStyle w:val="PlainText"/>
        <w:numPr>
          <w:ilvl w:val="0"/>
          <w:numId w:val="6"/>
        </w:numPr>
        <w:rPr>
          <w:rFonts w:asciiTheme="minorHAnsi" w:hAnsiTheme="minorHAnsi" w:cs="Arial"/>
          <w:b/>
          <w:sz w:val="22"/>
          <w:szCs w:val="22"/>
        </w:rPr>
      </w:pPr>
      <w:r w:rsidRPr="00A27D84">
        <w:rPr>
          <w:rFonts w:asciiTheme="minorHAnsi" w:hAnsiTheme="minorHAnsi" w:cs="Arial"/>
          <w:sz w:val="22"/>
          <w:szCs w:val="22"/>
        </w:rPr>
        <w:t>Scenario’s presenteren aan opdrachtgever (1 dag)</w:t>
      </w:r>
    </w:p>
    <w:p w:rsidR="009D55D2" w:rsidRPr="00A27D84" w:rsidRDefault="009D55D2" w:rsidP="005017CB">
      <w:pPr>
        <w:pStyle w:val="PlainText"/>
        <w:numPr>
          <w:ilvl w:val="0"/>
          <w:numId w:val="6"/>
        </w:numPr>
        <w:rPr>
          <w:rFonts w:asciiTheme="minorHAnsi" w:hAnsiTheme="minorHAnsi" w:cs="Arial"/>
          <w:b/>
          <w:sz w:val="22"/>
          <w:szCs w:val="22"/>
        </w:rPr>
      </w:pPr>
      <w:proofErr w:type="gramStart"/>
      <w:r w:rsidRPr="00A27D84">
        <w:rPr>
          <w:rFonts w:asciiTheme="minorHAnsi" w:hAnsiTheme="minorHAnsi" w:cs="Arial"/>
          <w:sz w:val="22"/>
          <w:szCs w:val="22"/>
        </w:rPr>
        <w:t>Bijhouden</w:t>
      </w:r>
      <w:proofErr w:type="gramEnd"/>
      <w:r w:rsidRPr="00A27D84">
        <w:rPr>
          <w:rFonts w:asciiTheme="minorHAnsi" w:hAnsiTheme="minorHAnsi" w:cs="Arial"/>
          <w:sz w:val="22"/>
          <w:szCs w:val="22"/>
        </w:rPr>
        <w:t xml:space="preserve"> logboek (2 dag)</w:t>
      </w:r>
    </w:p>
    <w:p w:rsidR="009D55D2" w:rsidRPr="00A27D84" w:rsidRDefault="009D55D2" w:rsidP="005017CB">
      <w:pPr>
        <w:pStyle w:val="PlainText"/>
        <w:numPr>
          <w:ilvl w:val="0"/>
          <w:numId w:val="6"/>
        </w:numPr>
        <w:rPr>
          <w:rFonts w:asciiTheme="minorHAnsi" w:hAnsiTheme="minorHAnsi" w:cs="Arial"/>
          <w:b/>
          <w:sz w:val="22"/>
          <w:szCs w:val="22"/>
        </w:rPr>
      </w:pPr>
      <w:r w:rsidRPr="00A27D84">
        <w:rPr>
          <w:rFonts w:asciiTheme="minorHAnsi" w:hAnsiTheme="minorHAnsi" w:cs="Arial"/>
          <w:sz w:val="22"/>
          <w:szCs w:val="22"/>
        </w:rPr>
        <w:t>Uitlooptijd (1 dag)</w:t>
      </w:r>
    </w:p>
    <w:p w:rsidR="009D55D2" w:rsidRPr="00A27D84" w:rsidRDefault="009D55D2" w:rsidP="009D55D2">
      <w:pPr>
        <w:pStyle w:val="PlainText"/>
        <w:rPr>
          <w:rFonts w:asciiTheme="minorHAnsi" w:hAnsiTheme="minorHAnsi" w:cs="Arial"/>
          <w:sz w:val="22"/>
          <w:szCs w:val="22"/>
        </w:rPr>
      </w:pPr>
    </w:p>
    <w:p w:rsidR="009D55D2" w:rsidRPr="00A27D84" w:rsidRDefault="009D55D2" w:rsidP="009D55D2">
      <w:pPr>
        <w:pStyle w:val="PlainText"/>
        <w:rPr>
          <w:rFonts w:asciiTheme="minorHAnsi" w:hAnsiTheme="minorHAnsi" w:cs="Arial"/>
          <w:b/>
          <w:sz w:val="22"/>
          <w:szCs w:val="22"/>
        </w:rPr>
      </w:pPr>
      <w:r w:rsidRPr="00A27D84">
        <w:rPr>
          <w:rFonts w:asciiTheme="minorHAnsi" w:hAnsiTheme="minorHAnsi" w:cs="Arial"/>
          <w:sz w:val="22"/>
          <w:szCs w:val="22"/>
        </w:rPr>
        <w:t>50 dagen</w:t>
      </w:r>
    </w:p>
    <w:p w:rsidR="009D55D2" w:rsidRPr="00A27D84" w:rsidRDefault="009D55D2" w:rsidP="009D55D2">
      <w:pPr>
        <w:pStyle w:val="PlainText"/>
        <w:rPr>
          <w:rFonts w:asciiTheme="minorHAnsi" w:hAnsiTheme="minorHAnsi" w:cs="Arial"/>
          <w:b/>
          <w:sz w:val="22"/>
          <w:szCs w:val="22"/>
        </w:rPr>
      </w:pPr>
    </w:p>
    <w:p w:rsidR="009D55D2" w:rsidRPr="00A27D84" w:rsidRDefault="009D55D2" w:rsidP="009D55D2">
      <w:pPr>
        <w:pStyle w:val="PlainText"/>
        <w:ind w:left="360"/>
        <w:rPr>
          <w:rFonts w:asciiTheme="minorHAnsi" w:hAnsiTheme="minorHAnsi" w:cs="Arial"/>
          <w:b/>
          <w:sz w:val="22"/>
          <w:szCs w:val="22"/>
        </w:rPr>
      </w:pPr>
      <w:r w:rsidRPr="00A27D84">
        <w:rPr>
          <w:rFonts w:asciiTheme="minorHAnsi" w:hAnsiTheme="minorHAnsi" w:cs="Arial"/>
          <w:b/>
          <w:sz w:val="22"/>
          <w:szCs w:val="22"/>
        </w:rPr>
        <w:t>Advies rapport (10 dagen)</w:t>
      </w:r>
      <w:r w:rsidR="00A27D84">
        <w:rPr>
          <w:rFonts w:asciiTheme="minorHAnsi" w:hAnsiTheme="minorHAnsi" w:cs="Arial"/>
          <w:b/>
          <w:sz w:val="22"/>
          <w:szCs w:val="22"/>
        </w:rPr>
        <w:br/>
      </w:r>
    </w:p>
    <w:p w:rsidR="009D55D2" w:rsidRPr="00A27D84" w:rsidRDefault="009D55D2" w:rsidP="005017CB">
      <w:pPr>
        <w:pStyle w:val="PlainText"/>
        <w:numPr>
          <w:ilvl w:val="0"/>
          <w:numId w:val="2"/>
        </w:numPr>
        <w:rPr>
          <w:rFonts w:asciiTheme="minorHAnsi" w:hAnsiTheme="minorHAnsi" w:cs="Arial"/>
          <w:sz w:val="22"/>
          <w:szCs w:val="22"/>
        </w:rPr>
      </w:pPr>
      <w:r w:rsidRPr="00A27D84">
        <w:rPr>
          <w:rFonts w:asciiTheme="minorHAnsi" w:hAnsiTheme="minorHAnsi" w:cs="Arial"/>
          <w:sz w:val="22"/>
          <w:szCs w:val="22"/>
        </w:rPr>
        <w:t>Afstemmen met op welk scenario het adviesrapport gebaseerd moet worden (2 dagen)</w:t>
      </w:r>
    </w:p>
    <w:p w:rsidR="009D55D2" w:rsidRPr="00A27D84" w:rsidRDefault="009D55D2" w:rsidP="005017CB">
      <w:pPr>
        <w:pStyle w:val="PlainText"/>
        <w:numPr>
          <w:ilvl w:val="0"/>
          <w:numId w:val="2"/>
        </w:numPr>
        <w:rPr>
          <w:rFonts w:asciiTheme="minorHAnsi" w:hAnsiTheme="minorHAnsi" w:cs="Arial"/>
          <w:sz w:val="22"/>
          <w:szCs w:val="22"/>
        </w:rPr>
      </w:pPr>
      <w:r w:rsidRPr="00A27D84">
        <w:rPr>
          <w:rFonts w:asciiTheme="minorHAnsi" w:hAnsiTheme="minorHAnsi" w:cs="Arial"/>
          <w:sz w:val="22"/>
          <w:szCs w:val="22"/>
        </w:rPr>
        <w:t>Uitwerken scenario tot proces beschrijving (7 dagen)</w:t>
      </w:r>
    </w:p>
    <w:p w:rsidR="009D55D2" w:rsidRPr="00A27D84" w:rsidRDefault="009D55D2" w:rsidP="005017CB">
      <w:pPr>
        <w:pStyle w:val="PlainText"/>
        <w:numPr>
          <w:ilvl w:val="0"/>
          <w:numId w:val="4"/>
        </w:numPr>
        <w:rPr>
          <w:rFonts w:asciiTheme="minorHAnsi" w:hAnsiTheme="minorHAnsi" w:cs="Arial"/>
          <w:sz w:val="22"/>
          <w:szCs w:val="22"/>
        </w:rPr>
      </w:pPr>
      <w:r w:rsidRPr="00A27D84">
        <w:rPr>
          <w:rFonts w:asciiTheme="minorHAnsi" w:hAnsiTheme="minorHAnsi" w:cs="Arial"/>
          <w:sz w:val="22"/>
          <w:szCs w:val="22"/>
        </w:rPr>
        <w:t>Uitlooptijd (</w:t>
      </w:r>
      <w:proofErr w:type="gramStart"/>
      <w:r w:rsidRPr="00A27D84">
        <w:rPr>
          <w:rFonts w:asciiTheme="minorHAnsi" w:hAnsiTheme="minorHAnsi" w:cs="Arial"/>
          <w:sz w:val="22"/>
          <w:szCs w:val="22"/>
        </w:rPr>
        <w:t>1</w:t>
      </w:r>
      <w:proofErr w:type="gramEnd"/>
      <w:r w:rsidRPr="00A27D84">
        <w:rPr>
          <w:rFonts w:asciiTheme="minorHAnsi" w:hAnsiTheme="minorHAnsi" w:cs="Arial"/>
          <w:sz w:val="22"/>
          <w:szCs w:val="22"/>
        </w:rPr>
        <w:t xml:space="preserve"> dagen)</w:t>
      </w:r>
    </w:p>
    <w:p w:rsidR="009D55D2" w:rsidRPr="00A27D84" w:rsidRDefault="009D55D2" w:rsidP="009D55D2">
      <w:pPr>
        <w:pStyle w:val="PlainText"/>
        <w:rPr>
          <w:rFonts w:asciiTheme="minorHAnsi" w:hAnsiTheme="minorHAnsi" w:cs="Arial"/>
          <w:sz w:val="22"/>
          <w:szCs w:val="22"/>
        </w:rPr>
      </w:pPr>
    </w:p>
    <w:p w:rsidR="009D55D2" w:rsidRPr="00A27D84" w:rsidRDefault="009D55D2" w:rsidP="009D55D2">
      <w:pPr>
        <w:pStyle w:val="PlainText"/>
        <w:rPr>
          <w:rFonts w:asciiTheme="minorHAnsi" w:hAnsiTheme="minorHAnsi" w:cs="Arial"/>
          <w:sz w:val="22"/>
          <w:szCs w:val="22"/>
        </w:rPr>
      </w:pPr>
      <w:r w:rsidRPr="00A27D84">
        <w:rPr>
          <w:rFonts w:asciiTheme="minorHAnsi" w:hAnsiTheme="minorHAnsi" w:cs="Arial"/>
          <w:sz w:val="22"/>
          <w:szCs w:val="22"/>
        </w:rPr>
        <w:t>60 dagen</w:t>
      </w:r>
    </w:p>
    <w:p w:rsidR="009D55D2" w:rsidRPr="00A27D84" w:rsidRDefault="00A27D84" w:rsidP="009D55D2">
      <w:pPr>
        <w:pStyle w:val="PlainText"/>
        <w:ind w:left="360"/>
        <w:rPr>
          <w:rFonts w:asciiTheme="minorHAnsi" w:hAnsiTheme="minorHAnsi" w:cs="Arial"/>
          <w:b/>
          <w:sz w:val="22"/>
          <w:szCs w:val="22"/>
        </w:rPr>
      </w:pPr>
      <w:r>
        <w:rPr>
          <w:rFonts w:asciiTheme="minorHAnsi" w:hAnsiTheme="minorHAnsi" w:cs="Arial"/>
          <w:b/>
          <w:sz w:val="22"/>
          <w:szCs w:val="22"/>
        </w:rPr>
        <w:br/>
      </w:r>
      <w:r w:rsidR="009D55D2" w:rsidRPr="00A27D84">
        <w:rPr>
          <w:rFonts w:asciiTheme="minorHAnsi" w:hAnsiTheme="minorHAnsi" w:cs="Arial"/>
          <w:b/>
          <w:sz w:val="22"/>
          <w:szCs w:val="22"/>
        </w:rPr>
        <w:t>Procesinrichting (11 + 4 dagen)</w:t>
      </w:r>
      <w:r>
        <w:rPr>
          <w:rFonts w:asciiTheme="minorHAnsi" w:hAnsiTheme="minorHAnsi" w:cs="Arial"/>
          <w:b/>
          <w:sz w:val="22"/>
          <w:szCs w:val="22"/>
        </w:rPr>
        <w:br/>
      </w:r>
    </w:p>
    <w:p w:rsidR="009D55D2" w:rsidRPr="00A27D84" w:rsidRDefault="009D55D2" w:rsidP="005017CB">
      <w:pPr>
        <w:pStyle w:val="PlainText"/>
        <w:numPr>
          <w:ilvl w:val="0"/>
          <w:numId w:val="4"/>
        </w:numPr>
        <w:rPr>
          <w:rFonts w:asciiTheme="minorHAnsi" w:hAnsiTheme="minorHAnsi" w:cs="Arial"/>
          <w:sz w:val="22"/>
          <w:szCs w:val="22"/>
        </w:rPr>
      </w:pPr>
      <w:r w:rsidRPr="00A27D84">
        <w:rPr>
          <w:rFonts w:asciiTheme="minorHAnsi" w:hAnsiTheme="minorHAnsi" w:cs="Arial"/>
          <w:sz w:val="22"/>
          <w:szCs w:val="22"/>
        </w:rPr>
        <w:t xml:space="preserve">Advisering schrijven rond </w:t>
      </w:r>
      <w:proofErr w:type="gramStart"/>
      <w:r w:rsidRPr="00A27D84">
        <w:rPr>
          <w:rFonts w:asciiTheme="minorHAnsi" w:hAnsiTheme="minorHAnsi" w:cs="Arial"/>
          <w:sz w:val="22"/>
          <w:szCs w:val="22"/>
        </w:rPr>
        <w:t>implementatie</w:t>
      </w:r>
      <w:proofErr w:type="gramEnd"/>
      <w:r w:rsidRPr="00A27D84">
        <w:rPr>
          <w:rFonts w:asciiTheme="minorHAnsi" w:hAnsiTheme="minorHAnsi" w:cs="Arial"/>
          <w:sz w:val="22"/>
          <w:szCs w:val="22"/>
        </w:rPr>
        <w:t xml:space="preserve"> vernieuwd proces (3 dagen)</w:t>
      </w:r>
    </w:p>
    <w:p w:rsidR="009D55D2" w:rsidRPr="00A27D84" w:rsidRDefault="009D55D2" w:rsidP="005017CB">
      <w:pPr>
        <w:pStyle w:val="PlainText"/>
        <w:numPr>
          <w:ilvl w:val="0"/>
          <w:numId w:val="4"/>
        </w:numPr>
        <w:rPr>
          <w:rFonts w:asciiTheme="minorHAnsi" w:hAnsiTheme="minorHAnsi" w:cs="Arial"/>
          <w:sz w:val="22"/>
          <w:szCs w:val="22"/>
        </w:rPr>
      </w:pPr>
      <w:r w:rsidRPr="00A27D84">
        <w:rPr>
          <w:rFonts w:asciiTheme="minorHAnsi" w:hAnsiTheme="minorHAnsi" w:cs="Arial"/>
          <w:sz w:val="22"/>
          <w:szCs w:val="22"/>
        </w:rPr>
        <w:t>Uitwerken voorbeeld proces als VSM (3 dagen)</w:t>
      </w:r>
    </w:p>
    <w:p w:rsidR="009D55D2" w:rsidRPr="00A27D84" w:rsidRDefault="009D55D2" w:rsidP="005017CB">
      <w:pPr>
        <w:pStyle w:val="PlainText"/>
        <w:numPr>
          <w:ilvl w:val="0"/>
          <w:numId w:val="4"/>
        </w:numPr>
        <w:rPr>
          <w:rFonts w:asciiTheme="minorHAnsi" w:hAnsiTheme="minorHAnsi" w:cs="Arial"/>
          <w:sz w:val="22"/>
          <w:szCs w:val="22"/>
        </w:rPr>
      </w:pPr>
      <w:r w:rsidRPr="00A27D84">
        <w:rPr>
          <w:rFonts w:asciiTheme="minorHAnsi" w:hAnsiTheme="minorHAnsi" w:cs="Arial"/>
          <w:sz w:val="22"/>
          <w:szCs w:val="22"/>
        </w:rPr>
        <w:t>Schrijven handleiding rond VSM gebruik (3 dagen)</w:t>
      </w:r>
    </w:p>
    <w:p w:rsidR="009D55D2" w:rsidRPr="00A27D84" w:rsidRDefault="009D55D2" w:rsidP="00A27D84">
      <w:pPr>
        <w:pStyle w:val="PlainText"/>
        <w:numPr>
          <w:ilvl w:val="0"/>
          <w:numId w:val="4"/>
        </w:numPr>
        <w:rPr>
          <w:rFonts w:asciiTheme="minorHAnsi" w:hAnsiTheme="minorHAnsi" w:cs="Arial"/>
          <w:sz w:val="22"/>
          <w:szCs w:val="22"/>
        </w:rPr>
      </w:pPr>
      <w:r w:rsidRPr="00A27D84">
        <w:rPr>
          <w:rFonts w:asciiTheme="minorHAnsi" w:hAnsiTheme="minorHAnsi" w:cs="Arial"/>
          <w:sz w:val="22"/>
          <w:szCs w:val="22"/>
        </w:rPr>
        <w:t>Opstellen procesinrichting rapportage (2 dagen)</w:t>
      </w:r>
    </w:p>
    <w:p w:rsidR="009D55D2" w:rsidRPr="00A27D84" w:rsidRDefault="009D55D2" w:rsidP="009D55D2">
      <w:pPr>
        <w:pStyle w:val="PlainText"/>
        <w:rPr>
          <w:rFonts w:asciiTheme="minorHAnsi" w:hAnsiTheme="minorHAnsi" w:cs="Arial"/>
          <w:sz w:val="22"/>
          <w:szCs w:val="22"/>
        </w:rPr>
      </w:pPr>
    </w:p>
    <w:p w:rsidR="009D55D2" w:rsidRPr="00A27D84" w:rsidRDefault="009D55D2" w:rsidP="005017CB">
      <w:pPr>
        <w:pStyle w:val="PlainText"/>
        <w:numPr>
          <w:ilvl w:val="0"/>
          <w:numId w:val="4"/>
        </w:numPr>
        <w:rPr>
          <w:rFonts w:asciiTheme="minorHAnsi" w:hAnsiTheme="minorHAnsi" w:cs="Arial"/>
          <w:sz w:val="22"/>
          <w:szCs w:val="22"/>
        </w:rPr>
      </w:pPr>
      <w:r w:rsidRPr="00A27D84">
        <w:rPr>
          <w:rFonts w:asciiTheme="minorHAnsi" w:hAnsiTheme="minorHAnsi" w:cs="Arial"/>
          <w:sz w:val="22"/>
          <w:szCs w:val="22"/>
        </w:rPr>
        <w:t>Producten opleveren aan opdrachtgever (1 dag)</w:t>
      </w:r>
    </w:p>
    <w:p w:rsidR="009D55D2" w:rsidRPr="00A27D84" w:rsidRDefault="009D55D2" w:rsidP="005017CB">
      <w:pPr>
        <w:pStyle w:val="PlainText"/>
        <w:numPr>
          <w:ilvl w:val="0"/>
          <w:numId w:val="4"/>
        </w:numPr>
        <w:rPr>
          <w:rFonts w:asciiTheme="minorHAnsi" w:hAnsiTheme="minorHAnsi" w:cs="Arial"/>
          <w:sz w:val="22"/>
          <w:szCs w:val="22"/>
        </w:rPr>
      </w:pPr>
      <w:r w:rsidRPr="00A27D84">
        <w:rPr>
          <w:rFonts w:asciiTheme="minorHAnsi" w:hAnsiTheme="minorHAnsi" w:cs="Arial"/>
          <w:sz w:val="22"/>
          <w:szCs w:val="22"/>
        </w:rPr>
        <w:t>Presentatie voorbereiden (2 dagen)</w:t>
      </w:r>
    </w:p>
    <w:p w:rsidR="009D55D2" w:rsidRPr="00A27D84" w:rsidRDefault="009D55D2" w:rsidP="005017CB">
      <w:pPr>
        <w:pStyle w:val="PlainText"/>
        <w:numPr>
          <w:ilvl w:val="0"/>
          <w:numId w:val="4"/>
        </w:numPr>
        <w:rPr>
          <w:rFonts w:asciiTheme="minorHAnsi" w:hAnsiTheme="minorHAnsi" w:cs="Arial"/>
          <w:sz w:val="22"/>
          <w:szCs w:val="22"/>
        </w:rPr>
      </w:pPr>
      <w:r w:rsidRPr="00A27D84">
        <w:rPr>
          <w:rFonts w:asciiTheme="minorHAnsi" w:hAnsiTheme="minorHAnsi" w:cs="Arial"/>
          <w:sz w:val="22"/>
          <w:szCs w:val="22"/>
        </w:rPr>
        <w:t>Geven presentatie (</w:t>
      </w:r>
      <w:proofErr w:type="gramStart"/>
      <w:r w:rsidRPr="00A27D84">
        <w:rPr>
          <w:rFonts w:asciiTheme="minorHAnsi" w:hAnsiTheme="minorHAnsi" w:cs="Arial"/>
          <w:sz w:val="22"/>
          <w:szCs w:val="22"/>
        </w:rPr>
        <w:t>1</w:t>
      </w:r>
      <w:proofErr w:type="gramEnd"/>
      <w:r w:rsidRPr="00A27D84">
        <w:rPr>
          <w:rFonts w:asciiTheme="minorHAnsi" w:hAnsiTheme="minorHAnsi" w:cs="Arial"/>
          <w:sz w:val="22"/>
          <w:szCs w:val="22"/>
        </w:rPr>
        <w:t xml:space="preserve"> dagen)</w:t>
      </w:r>
    </w:p>
    <w:p w:rsidR="009D55D2" w:rsidRPr="00A27D84" w:rsidRDefault="009D55D2" w:rsidP="009D55D2">
      <w:pPr>
        <w:pStyle w:val="PlainText"/>
        <w:ind w:left="360"/>
        <w:rPr>
          <w:rFonts w:asciiTheme="minorHAnsi" w:hAnsiTheme="minorHAnsi" w:cs="Arial"/>
          <w:b/>
          <w:sz w:val="22"/>
          <w:szCs w:val="22"/>
        </w:rPr>
      </w:pPr>
    </w:p>
    <w:p w:rsidR="009D55D2" w:rsidRPr="00A27D84" w:rsidRDefault="009D55D2" w:rsidP="009D55D2">
      <w:pPr>
        <w:pStyle w:val="PlainText"/>
        <w:rPr>
          <w:rFonts w:asciiTheme="minorHAnsi" w:hAnsiTheme="minorHAnsi" w:cs="Arial"/>
          <w:sz w:val="22"/>
          <w:szCs w:val="22"/>
        </w:rPr>
      </w:pPr>
      <w:r w:rsidRPr="00A27D84">
        <w:rPr>
          <w:rFonts w:asciiTheme="minorHAnsi" w:hAnsiTheme="minorHAnsi" w:cs="Arial"/>
          <w:sz w:val="22"/>
          <w:szCs w:val="22"/>
        </w:rPr>
        <w:t>75 dagen</w:t>
      </w:r>
    </w:p>
    <w:p w:rsidR="009D55D2" w:rsidRPr="00A27D84" w:rsidRDefault="009D55D2" w:rsidP="009D55D2">
      <w:pPr>
        <w:pStyle w:val="PlainText"/>
        <w:ind w:left="1068"/>
        <w:rPr>
          <w:rFonts w:asciiTheme="minorHAnsi" w:hAnsiTheme="minorHAnsi" w:cs="Arial"/>
          <w:sz w:val="22"/>
          <w:szCs w:val="22"/>
        </w:rPr>
      </w:pPr>
    </w:p>
    <w:p w:rsidR="009D55D2" w:rsidRPr="00A27D84" w:rsidRDefault="009D55D2" w:rsidP="009D55D2">
      <w:pPr>
        <w:pStyle w:val="PlainText"/>
        <w:ind w:firstLine="360"/>
        <w:rPr>
          <w:rFonts w:asciiTheme="minorHAnsi" w:hAnsiTheme="minorHAnsi" w:cs="Arial"/>
          <w:b/>
          <w:sz w:val="22"/>
          <w:szCs w:val="22"/>
        </w:rPr>
      </w:pPr>
      <w:r w:rsidRPr="00A27D84">
        <w:rPr>
          <w:rFonts w:asciiTheme="minorHAnsi" w:hAnsiTheme="minorHAnsi" w:cs="Arial"/>
          <w:b/>
          <w:sz w:val="22"/>
          <w:szCs w:val="22"/>
        </w:rPr>
        <w:t>Afstudeer dossier (10 dagen)</w:t>
      </w:r>
    </w:p>
    <w:p w:rsidR="009D55D2" w:rsidRPr="00A27D84" w:rsidRDefault="009D55D2" w:rsidP="005017CB">
      <w:pPr>
        <w:pStyle w:val="PlainText"/>
        <w:numPr>
          <w:ilvl w:val="0"/>
          <w:numId w:val="5"/>
        </w:numPr>
        <w:rPr>
          <w:rFonts w:asciiTheme="minorHAnsi" w:hAnsiTheme="minorHAnsi" w:cs="Arial"/>
          <w:sz w:val="22"/>
          <w:szCs w:val="22"/>
        </w:rPr>
      </w:pPr>
      <w:r w:rsidRPr="00A27D84">
        <w:rPr>
          <w:rFonts w:asciiTheme="minorHAnsi" w:hAnsiTheme="minorHAnsi" w:cs="Arial"/>
          <w:sz w:val="22"/>
          <w:szCs w:val="22"/>
        </w:rPr>
        <w:t>Opbouwen afstudeer dossier adhv logboek (10 dagen)</w:t>
      </w:r>
    </w:p>
    <w:p w:rsidR="009D55D2" w:rsidRPr="00A27D84" w:rsidRDefault="009D55D2" w:rsidP="009D55D2">
      <w:pPr>
        <w:pStyle w:val="PlainText"/>
        <w:rPr>
          <w:rFonts w:asciiTheme="minorHAnsi" w:hAnsiTheme="minorHAnsi" w:cs="Arial"/>
          <w:sz w:val="22"/>
          <w:szCs w:val="22"/>
        </w:rPr>
      </w:pPr>
    </w:p>
    <w:p w:rsidR="009D55D2" w:rsidRPr="00A27D84" w:rsidRDefault="009D55D2" w:rsidP="009D55D2">
      <w:pPr>
        <w:pStyle w:val="PlainText"/>
        <w:rPr>
          <w:rFonts w:asciiTheme="minorHAnsi" w:hAnsiTheme="minorHAnsi" w:cs="Arial"/>
          <w:sz w:val="22"/>
          <w:szCs w:val="22"/>
        </w:rPr>
      </w:pPr>
      <w:r w:rsidRPr="00A27D84">
        <w:rPr>
          <w:rFonts w:asciiTheme="minorHAnsi" w:hAnsiTheme="minorHAnsi" w:cs="Arial"/>
          <w:sz w:val="22"/>
          <w:szCs w:val="22"/>
        </w:rPr>
        <w:t>85 dagen</w:t>
      </w:r>
    </w:p>
    <w:p w:rsidR="009D55D2" w:rsidRPr="00A27D84" w:rsidRDefault="00A27D84" w:rsidP="009D55D2">
      <w:pPr>
        <w:pStyle w:val="PlainText"/>
        <w:rPr>
          <w:rFonts w:asciiTheme="minorHAnsi" w:hAnsiTheme="minorHAnsi" w:cs="Arial"/>
          <w:sz w:val="22"/>
          <w:szCs w:val="22"/>
        </w:rPr>
      </w:pPr>
      <w:r>
        <w:rPr>
          <w:rFonts w:asciiTheme="minorHAnsi" w:hAnsiTheme="minorHAnsi" w:cs="Arial"/>
          <w:sz w:val="22"/>
          <w:szCs w:val="22"/>
        </w:rPr>
        <w:br/>
      </w:r>
    </w:p>
    <w:p w:rsidR="009D55D2" w:rsidRPr="00A27D84" w:rsidRDefault="009D55D2" w:rsidP="005017CB">
      <w:pPr>
        <w:pStyle w:val="PlainText"/>
        <w:numPr>
          <w:ilvl w:val="0"/>
          <w:numId w:val="1"/>
        </w:numPr>
        <w:rPr>
          <w:rFonts w:asciiTheme="minorHAnsi" w:hAnsiTheme="minorHAnsi" w:cs="Arial"/>
          <w:b/>
          <w:bCs/>
          <w:sz w:val="22"/>
          <w:szCs w:val="22"/>
        </w:rPr>
      </w:pPr>
      <w:r w:rsidRPr="00A27D84">
        <w:rPr>
          <w:rFonts w:asciiTheme="minorHAnsi" w:hAnsiTheme="minorHAnsi" w:cs="Arial"/>
          <w:b/>
          <w:bCs/>
          <w:sz w:val="22"/>
          <w:szCs w:val="22"/>
        </w:rPr>
        <w:t>Op te leveren (tussen)producten</w:t>
      </w:r>
    </w:p>
    <w:p w:rsidR="009D55D2" w:rsidRPr="00A27D84" w:rsidRDefault="009D55D2" w:rsidP="009D55D2">
      <w:pPr>
        <w:pStyle w:val="PlainText"/>
        <w:rPr>
          <w:rFonts w:asciiTheme="minorHAnsi" w:hAnsiTheme="minorHAnsi" w:cs="Arial"/>
          <w:i/>
          <w:iCs/>
          <w:sz w:val="22"/>
          <w:szCs w:val="22"/>
        </w:rPr>
      </w:pPr>
    </w:p>
    <w:p w:rsidR="009D55D2" w:rsidRPr="00A27D84" w:rsidRDefault="009D55D2" w:rsidP="005017CB">
      <w:pPr>
        <w:pStyle w:val="PlainText"/>
        <w:numPr>
          <w:ilvl w:val="0"/>
          <w:numId w:val="3"/>
        </w:numPr>
        <w:rPr>
          <w:rFonts w:asciiTheme="minorHAnsi" w:hAnsiTheme="minorHAnsi" w:cs="Arial"/>
          <w:b/>
          <w:bCs/>
          <w:sz w:val="22"/>
          <w:szCs w:val="22"/>
        </w:rPr>
      </w:pPr>
      <w:r w:rsidRPr="00A27D84">
        <w:rPr>
          <w:rFonts w:asciiTheme="minorHAnsi" w:hAnsiTheme="minorHAnsi" w:cs="Arial"/>
          <w:bCs/>
          <w:sz w:val="22"/>
          <w:szCs w:val="22"/>
        </w:rPr>
        <w:t>PID</w:t>
      </w:r>
    </w:p>
    <w:p w:rsidR="009D55D2" w:rsidRPr="00A27D84" w:rsidRDefault="009D55D2" w:rsidP="005017CB">
      <w:pPr>
        <w:pStyle w:val="PlainText"/>
        <w:numPr>
          <w:ilvl w:val="0"/>
          <w:numId w:val="3"/>
        </w:numPr>
        <w:rPr>
          <w:rFonts w:asciiTheme="minorHAnsi" w:hAnsiTheme="minorHAnsi" w:cs="Arial"/>
          <w:bCs/>
          <w:sz w:val="22"/>
          <w:szCs w:val="22"/>
        </w:rPr>
      </w:pPr>
      <w:r w:rsidRPr="00A27D84">
        <w:rPr>
          <w:rFonts w:asciiTheme="minorHAnsi" w:hAnsiTheme="minorHAnsi" w:cs="Arial"/>
          <w:bCs/>
          <w:sz w:val="22"/>
          <w:szCs w:val="22"/>
        </w:rPr>
        <w:t>Rapport huidige situatie</w:t>
      </w:r>
    </w:p>
    <w:p w:rsidR="009D55D2" w:rsidRPr="00A27D84" w:rsidRDefault="009D55D2" w:rsidP="005017CB">
      <w:pPr>
        <w:pStyle w:val="PlainText"/>
        <w:numPr>
          <w:ilvl w:val="0"/>
          <w:numId w:val="3"/>
        </w:numPr>
        <w:rPr>
          <w:rFonts w:asciiTheme="minorHAnsi" w:hAnsiTheme="minorHAnsi" w:cs="Arial"/>
          <w:bCs/>
          <w:sz w:val="22"/>
          <w:szCs w:val="22"/>
        </w:rPr>
      </w:pPr>
      <w:r w:rsidRPr="00A27D84">
        <w:rPr>
          <w:rFonts w:asciiTheme="minorHAnsi" w:hAnsiTheme="minorHAnsi" w:cs="Arial"/>
          <w:bCs/>
          <w:sz w:val="22"/>
          <w:szCs w:val="22"/>
        </w:rPr>
        <w:t>Rapport Scenario’s</w:t>
      </w:r>
    </w:p>
    <w:p w:rsidR="009D55D2" w:rsidRPr="00A27D84" w:rsidRDefault="009D55D2" w:rsidP="005017CB">
      <w:pPr>
        <w:pStyle w:val="PlainText"/>
        <w:numPr>
          <w:ilvl w:val="0"/>
          <w:numId w:val="3"/>
        </w:numPr>
        <w:rPr>
          <w:rFonts w:asciiTheme="minorHAnsi" w:hAnsiTheme="minorHAnsi" w:cs="Arial"/>
          <w:bCs/>
          <w:sz w:val="22"/>
          <w:szCs w:val="22"/>
        </w:rPr>
      </w:pPr>
      <w:r w:rsidRPr="00A27D84">
        <w:rPr>
          <w:rFonts w:asciiTheme="minorHAnsi" w:hAnsiTheme="minorHAnsi" w:cs="Arial"/>
          <w:bCs/>
          <w:sz w:val="22"/>
          <w:szCs w:val="22"/>
        </w:rPr>
        <w:t>Adviesrapport</w:t>
      </w:r>
      <w:r w:rsidRPr="00A27D84">
        <w:rPr>
          <w:rFonts w:asciiTheme="minorHAnsi" w:hAnsiTheme="minorHAnsi" w:cs="Arial"/>
          <w:bCs/>
          <w:sz w:val="22"/>
          <w:szCs w:val="22"/>
        </w:rPr>
        <w:br/>
      </w:r>
    </w:p>
    <w:p w:rsidR="009D55D2" w:rsidRDefault="009D55D2" w:rsidP="009D55D2">
      <w:pPr>
        <w:pStyle w:val="PlainText"/>
        <w:ind w:left="1068"/>
        <w:rPr>
          <w:rFonts w:asciiTheme="minorHAnsi" w:hAnsiTheme="minorHAnsi" w:cs="Arial"/>
          <w:b/>
          <w:bCs/>
          <w:sz w:val="22"/>
          <w:szCs w:val="22"/>
        </w:rPr>
      </w:pPr>
    </w:p>
    <w:p w:rsidR="00A27D84" w:rsidRPr="00A27D84" w:rsidRDefault="00A27D84" w:rsidP="009D55D2">
      <w:pPr>
        <w:pStyle w:val="PlainText"/>
        <w:ind w:left="1068"/>
        <w:rPr>
          <w:rFonts w:asciiTheme="minorHAnsi" w:hAnsiTheme="minorHAnsi" w:cs="Arial"/>
          <w:b/>
          <w:bCs/>
          <w:sz w:val="22"/>
          <w:szCs w:val="22"/>
        </w:rPr>
      </w:pPr>
    </w:p>
    <w:p w:rsidR="009D55D2" w:rsidRPr="00A27D84" w:rsidRDefault="009D55D2" w:rsidP="009D55D2">
      <w:pPr>
        <w:pStyle w:val="PlainText"/>
        <w:numPr>
          <w:ilvl w:val="0"/>
          <w:numId w:val="1"/>
        </w:numPr>
        <w:rPr>
          <w:rFonts w:asciiTheme="minorHAnsi" w:hAnsiTheme="minorHAnsi" w:cs="Arial"/>
          <w:b/>
          <w:bCs/>
          <w:sz w:val="22"/>
          <w:szCs w:val="22"/>
        </w:rPr>
      </w:pPr>
      <w:r w:rsidRPr="00A27D84">
        <w:rPr>
          <w:rFonts w:asciiTheme="minorHAnsi" w:hAnsiTheme="minorHAnsi" w:cs="Arial"/>
          <w:b/>
          <w:bCs/>
          <w:sz w:val="22"/>
          <w:szCs w:val="22"/>
        </w:rPr>
        <w:t>Te demonstreren competenties en wijze waarop</w:t>
      </w:r>
    </w:p>
    <w:p w:rsidR="009D55D2" w:rsidRPr="009D55D2" w:rsidRDefault="009D55D2" w:rsidP="009D55D2">
      <w:pPr>
        <w:pStyle w:val="heading20"/>
        <w:rPr>
          <w:rFonts w:asciiTheme="minorHAnsi" w:hAnsiTheme="minorHAnsi" w:cs="Arial"/>
          <w:sz w:val="22"/>
          <w:szCs w:val="22"/>
        </w:rPr>
      </w:pPr>
      <w:r w:rsidRPr="009D55D2">
        <w:rPr>
          <w:rFonts w:asciiTheme="minorHAnsi" w:hAnsiTheme="minorHAnsi" w:cs="Arial"/>
          <w:sz w:val="22"/>
          <w:szCs w:val="22"/>
        </w:rPr>
        <w:t>Business Alignment</w:t>
      </w:r>
      <w:r w:rsidRPr="009D55D2">
        <w:rPr>
          <w:rFonts w:asciiTheme="minorHAnsi" w:hAnsiTheme="minorHAnsi" w:cs="Arial"/>
          <w:sz w:val="22"/>
          <w:szCs w:val="22"/>
        </w:rPr>
        <w:br/>
      </w:r>
      <w:r w:rsidRPr="009D55D2">
        <w:rPr>
          <w:rFonts w:asciiTheme="minorHAnsi" w:hAnsiTheme="minorHAnsi" w:cs="Arial"/>
          <w:sz w:val="20"/>
          <w:szCs w:val="20"/>
        </w:rPr>
        <w:t xml:space="preserve">Afstemmen van business processen en ICT processen met als doel de bedrijfsvoering te verbeteren. </w:t>
      </w:r>
    </w:p>
    <w:tbl>
      <w:tblPr>
        <w:tblW w:w="0" w:type="auto"/>
        <w:tblCellSpacing w:w="15" w:type="dxa"/>
        <w:tblCellMar>
          <w:left w:w="0" w:type="dxa"/>
          <w:right w:w="0" w:type="dxa"/>
        </w:tblCellMar>
        <w:tblLook w:val="04A0"/>
      </w:tblPr>
      <w:tblGrid>
        <w:gridCol w:w="2653"/>
        <w:gridCol w:w="6509"/>
      </w:tblGrid>
      <w:tr w:rsidR="009D55D2" w:rsidRPr="009D55D2" w:rsidTr="00CC7E25">
        <w:trPr>
          <w:tblCellSpacing w:w="15" w:type="dxa"/>
        </w:trPr>
        <w:tc>
          <w:tcPr>
            <w:tcW w:w="2608" w:type="dxa"/>
            <w:tcMar>
              <w:top w:w="15" w:type="dxa"/>
              <w:left w:w="15" w:type="dxa"/>
              <w:bottom w:w="15" w:type="dxa"/>
              <w:right w:w="15" w:type="dxa"/>
            </w:tcMar>
            <w:vAlign w:val="bottom"/>
          </w:tcPr>
          <w:p w:rsidR="009D55D2" w:rsidRPr="009D55D2" w:rsidRDefault="009D55D2" w:rsidP="00CC7E25">
            <w:pPr>
              <w:rPr>
                <w:rFonts w:eastAsia="Calibri" w:cs="Arial"/>
                <w:b/>
                <w:bCs/>
              </w:rPr>
            </w:pPr>
            <w:r w:rsidRPr="009D55D2">
              <w:rPr>
                <w:rFonts w:cs="Arial"/>
                <w:b/>
                <w:bCs/>
              </w:rPr>
              <w:t>Beroepsactiviteit</w:t>
            </w:r>
          </w:p>
        </w:tc>
        <w:tc>
          <w:tcPr>
            <w:tcW w:w="0" w:type="auto"/>
            <w:tcMar>
              <w:top w:w="15" w:type="dxa"/>
              <w:left w:w="15" w:type="dxa"/>
              <w:bottom w:w="15" w:type="dxa"/>
              <w:right w:w="15" w:type="dxa"/>
            </w:tcMar>
            <w:vAlign w:val="bottom"/>
          </w:tcPr>
          <w:p w:rsidR="009D55D2" w:rsidRPr="009D55D2" w:rsidRDefault="009D55D2" w:rsidP="00CC7E25">
            <w:pPr>
              <w:rPr>
                <w:rFonts w:eastAsia="Calibri" w:cs="Arial"/>
                <w:b/>
                <w:bCs/>
              </w:rPr>
            </w:pPr>
            <w:r w:rsidRPr="009D55D2">
              <w:rPr>
                <w:rFonts w:cs="Arial"/>
                <w:b/>
                <w:bCs/>
              </w:rPr>
              <w:t>Omschrijving</w:t>
            </w:r>
          </w:p>
        </w:tc>
      </w:tr>
      <w:tr w:rsidR="009D55D2" w:rsidRPr="009D55D2" w:rsidTr="00CC7E25">
        <w:trPr>
          <w:tblCellSpacing w:w="15" w:type="dxa"/>
        </w:trPr>
        <w:tc>
          <w:tcPr>
            <w:tcW w:w="2608" w:type="dxa"/>
            <w:tcMar>
              <w:top w:w="15" w:type="dxa"/>
              <w:left w:w="15" w:type="dxa"/>
              <w:bottom w:w="15" w:type="dxa"/>
              <w:right w:w="15" w:type="dxa"/>
            </w:tcMar>
          </w:tcPr>
          <w:p w:rsidR="009D55D2" w:rsidRPr="009D55D2" w:rsidRDefault="009D55D2" w:rsidP="00CC7E25">
            <w:pPr>
              <w:rPr>
                <w:rFonts w:eastAsia="Calibri" w:cs="Arial"/>
              </w:rPr>
            </w:pPr>
            <w:proofErr w:type="gramStart"/>
            <w:r w:rsidRPr="009D55D2">
              <w:rPr>
                <w:rFonts w:cs="Arial"/>
              </w:rPr>
              <w:t>Beschrijven</w:t>
            </w:r>
            <w:proofErr w:type="gramEnd"/>
            <w:r w:rsidRPr="009D55D2">
              <w:rPr>
                <w:rFonts w:cs="Arial"/>
              </w:rPr>
              <w:t xml:space="preserve"> ICT-ondersteuning</w:t>
            </w:r>
          </w:p>
        </w:tc>
        <w:tc>
          <w:tcPr>
            <w:tcW w:w="0" w:type="auto"/>
            <w:tcMar>
              <w:top w:w="15" w:type="dxa"/>
              <w:left w:w="15" w:type="dxa"/>
              <w:bottom w:w="15" w:type="dxa"/>
              <w:right w:w="15" w:type="dxa"/>
            </w:tcMar>
          </w:tcPr>
          <w:p w:rsidR="009D55D2" w:rsidRPr="009D55D2" w:rsidRDefault="009D55D2" w:rsidP="00CC7E25">
            <w:pPr>
              <w:rPr>
                <w:rFonts w:eastAsia="Calibri" w:cs="Arial"/>
              </w:rPr>
            </w:pPr>
            <w:r w:rsidRPr="009D55D2">
              <w:rPr>
                <w:rFonts w:cs="Arial"/>
              </w:rPr>
              <w:t>Vaststellen van de gewenste ICT-ondersteuning ten behoeve van de bedrijfsprocessen.</w:t>
            </w:r>
          </w:p>
        </w:tc>
      </w:tr>
      <w:tr w:rsidR="009D55D2" w:rsidRPr="009D55D2" w:rsidTr="00CC7E25">
        <w:trPr>
          <w:tblCellSpacing w:w="15" w:type="dxa"/>
        </w:trPr>
        <w:tc>
          <w:tcPr>
            <w:tcW w:w="2608" w:type="dxa"/>
            <w:tcMar>
              <w:top w:w="15" w:type="dxa"/>
              <w:left w:w="15" w:type="dxa"/>
              <w:bottom w:w="15" w:type="dxa"/>
              <w:right w:w="15" w:type="dxa"/>
            </w:tcMar>
          </w:tcPr>
          <w:p w:rsidR="009D55D2" w:rsidRPr="009D55D2" w:rsidRDefault="009D55D2" w:rsidP="00CC7E25">
            <w:pPr>
              <w:rPr>
                <w:rFonts w:eastAsia="Calibri" w:cs="Arial"/>
              </w:rPr>
            </w:pPr>
            <w:r w:rsidRPr="009D55D2">
              <w:rPr>
                <w:rFonts w:cs="Arial"/>
              </w:rPr>
              <w:t>Onderzoeken strategic alignment</w:t>
            </w:r>
          </w:p>
        </w:tc>
        <w:tc>
          <w:tcPr>
            <w:tcW w:w="0" w:type="auto"/>
            <w:tcMar>
              <w:top w:w="15" w:type="dxa"/>
              <w:left w:w="15" w:type="dxa"/>
              <w:bottom w:w="15" w:type="dxa"/>
              <w:right w:w="15" w:type="dxa"/>
            </w:tcMar>
          </w:tcPr>
          <w:p w:rsidR="009D55D2" w:rsidRPr="009D55D2" w:rsidRDefault="009D55D2" w:rsidP="00CC7E25">
            <w:pPr>
              <w:rPr>
                <w:rFonts w:eastAsia="Calibri" w:cs="Arial"/>
              </w:rPr>
            </w:pPr>
            <w:r w:rsidRPr="009D55D2">
              <w:rPr>
                <w:rFonts w:cs="Arial"/>
              </w:rPr>
              <w:t>Onderzoeken hoe de bedrijfsinrichting en IT dusdanig op elkaar afgestemd kunnen worden dat deze ten goede komt aan de bedrijfsstrategie, bedrijfsprestaties, bedrijfsomgeving en concurrentievoordeel.</w:t>
            </w:r>
          </w:p>
        </w:tc>
      </w:tr>
    </w:tbl>
    <w:p w:rsidR="00A27D84" w:rsidRDefault="00A27D84" w:rsidP="009D55D2">
      <w:pPr>
        <w:pStyle w:val="heading20"/>
        <w:rPr>
          <w:rFonts w:asciiTheme="minorHAnsi" w:hAnsiTheme="minorHAnsi" w:cs="Arial"/>
          <w:sz w:val="22"/>
          <w:szCs w:val="22"/>
        </w:rPr>
      </w:pPr>
    </w:p>
    <w:p w:rsidR="00A27D84" w:rsidRDefault="00A27D84" w:rsidP="00A27D84">
      <w:pPr>
        <w:rPr>
          <w:rFonts w:eastAsia="Times New Roman"/>
          <w:lang w:eastAsia="nl-NL"/>
        </w:rPr>
      </w:pPr>
      <w:r>
        <w:br w:type="page"/>
      </w:r>
    </w:p>
    <w:p w:rsidR="009D55D2" w:rsidRPr="009D55D2" w:rsidRDefault="009D55D2" w:rsidP="009D55D2">
      <w:pPr>
        <w:pStyle w:val="heading20"/>
        <w:rPr>
          <w:rFonts w:asciiTheme="minorHAnsi" w:eastAsia="Calibri" w:hAnsiTheme="minorHAnsi" w:cs="Arial"/>
          <w:sz w:val="22"/>
          <w:szCs w:val="22"/>
        </w:rPr>
      </w:pPr>
      <w:r w:rsidRPr="009D55D2">
        <w:rPr>
          <w:rFonts w:asciiTheme="minorHAnsi" w:hAnsiTheme="minorHAnsi" w:cs="Arial"/>
          <w:sz w:val="22"/>
          <w:szCs w:val="22"/>
        </w:rPr>
        <w:lastRenderedPageBreak/>
        <w:t>Veranderingsanalyse</w:t>
      </w:r>
      <w:r w:rsidRPr="009D55D2">
        <w:rPr>
          <w:rFonts w:asciiTheme="minorHAnsi" w:hAnsiTheme="minorHAnsi" w:cs="Arial"/>
          <w:sz w:val="22"/>
          <w:szCs w:val="22"/>
        </w:rPr>
        <w:br/>
      </w:r>
      <w:r w:rsidRPr="009D55D2">
        <w:rPr>
          <w:rFonts w:asciiTheme="minorHAnsi" w:hAnsiTheme="minorHAnsi" w:cs="Arial"/>
          <w:sz w:val="20"/>
          <w:szCs w:val="20"/>
        </w:rPr>
        <w:t>Het onderzoeken van de veranderingsbehoefte en een daarop gebaseerd veranderingsvoorstel maken dat inzicht geeft in onder andere impact, kosten en baten.</w:t>
      </w:r>
    </w:p>
    <w:tbl>
      <w:tblPr>
        <w:tblW w:w="0" w:type="auto"/>
        <w:tblCellSpacing w:w="15" w:type="dxa"/>
        <w:tblCellMar>
          <w:left w:w="0" w:type="dxa"/>
          <w:right w:w="0" w:type="dxa"/>
        </w:tblCellMar>
        <w:tblLook w:val="04A0"/>
      </w:tblPr>
      <w:tblGrid>
        <w:gridCol w:w="2653"/>
        <w:gridCol w:w="6509"/>
      </w:tblGrid>
      <w:tr w:rsidR="009D55D2" w:rsidRPr="009D55D2" w:rsidTr="00CC7E25">
        <w:trPr>
          <w:tblCellSpacing w:w="15" w:type="dxa"/>
        </w:trPr>
        <w:tc>
          <w:tcPr>
            <w:tcW w:w="2608" w:type="dxa"/>
            <w:tcMar>
              <w:top w:w="15" w:type="dxa"/>
              <w:left w:w="15" w:type="dxa"/>
              <w:bottom w:w="15" w:type="dxa"/>
              <w:right w:w="15" w:type="dxa"/>
            </w:tcMar>
            <w:vAlign w:val="bottom"/>
          </w:tcPr>
          <w:p w:rsidR="009D55D2" w:rsidRPr="009D55D2" w:rsidRDefault="009D55D2" w:rsidP="00CC7E25">
            <w:pPr>
              <w:rPr>
                <w:rFonts w:eastAsia="Calibri" w:cs="Arial"/>
                <w:b/>
                <w:bCs/>
              </w:rPr>
            </w:pPr>
            <w:r w:rsidRPr="009D55D2">
              <w:rPr>
                <w:rFonts w:cs="Arial"/>
                <w:b/>
                <w:bCs/>
              </w:rPr>
              <w:t>Beroepsactiviteit</w:t>
            </w:r>
          </w:p>
        </w:tc>
        <w:tc>
          <w:tcPr>
            <w:tcW w:w="0" w:type="auto"/>
            <w:tcMar>
              <w:top w:w="15" w:type="dxa"/>
              <w:left w:w="15" w:type="dxa"/>
              <w:bottom w:w="15" w:type="dxa"/>
              <w:right w:w="15" w:type="dxa"/>
            </w:tcMar>
            <w:vAlign w:val="bottom"/>
          </w:tcPr>
          <w:p w:rsidR="009D55D2" w:rsidRPr="009D55D2" w:rsidRDefault="009D55D2" w:rsidP="00CC7E25">
            <w:pPr>
              <w:rPr>
                <w:rFonts w:eastAsia="Calibri" w:cs="Arial"/>
                <w:b/>
                <w:bCs/>
              </w:rPr>
            </w:pPr>
            <w:r w:rsidRPr="009D55D2">
              <w:rPr>
                <w:rFonts w:cs="Arial"/>
                <w:b/>
                <w:bCs/>
              </w:rPr>
              <w:t>Omschrijving</w:t>
            </w:r>
          </w:p>
        </w:tc>
      </w:tr>
      <w:tr w:rsidR="009D55D2" w:rsidRPr="009D55D2" w:rsidTr="00CC7E25">
        <w:trPr>
          <w:tblCellSpacing w:w="15" w:type="dxa"/>
        </w:trPr>
        <w:tc>
          <w:tcPr>
            <w:tcW w:w="2608" w:type="dxa"/>
            <w:tcMar>
              <w:top w:w="15" w:type="dxa"/>
              <w:left w:w="15" w:type="dxa"/>
              <w:bottom w:w="15" w:type="dxa"/>
              <w:right w:w="15" w:type="dxa"/>
            </w:tcMar>
          </w:tcPr>
          <w:p w:rsidR="009D55D2" w:rsidRPr="009D55D2" w:rsidRDefault="009D55D2" w:rsidP="00CC7E25">
            <w:pPr>
              <w:rPr>
                <w:rFonts w:eastAsia="Calibri" w:cs="Arial"/>
              </w:rPr>
            </w:pPr>
            <w:proofErr w:type="gramStart"/>
            <w:r w:rsidRPr="009D55D2">
              <w:rPr>
                <w:rFonts w:cs="Arial"/>
              </w:rPr>
              <w:t>Onderzoeken</w:t>
            </w:r>
            <w:proofErr w:type="gramEnd"/>
            <w:r w:rsidRPr="009D55D2">
              <w:rPr>
                <w:rFonts w:cs="Arial"/>
              </w:rPr>
              <w:t xml:space="preserve"> veranderingsbehoefte</w:t>
            </w:r>
          </w:p>
        </w:tc>
        <w:tc>
          <w:tcPr>
            <w:tcW w:w="0" w:type="auto"/>
            <w:tcMar>
              <w:top w:w="15" w:type="dxa"/>
              <w:left w:w="15" w:type="dxa"/>
              <w:bottom w:w="15" w:type="dxa"/>
              <w:right w:w="15" w:type="dxa"/>
            </w:tcMar>
          </w:tcPr>
          <w:p w:rsidR="009D55D2" w:rsidRPr="009D55D2" w:rsidRDefault="009D55D2" w:rsidP="00CC7E25">
            <w:pPr>
              <w:rPr>
                <w:rFonts w:eastAsia="Calibri" w:cs="Arial"/>
              </w:rPr>
            </w:pPr>
            <w:r w:rsidRPr="009D55D2">
              <w:rPr>
                <w:rFonts w:cs="Arial"/>
              </w:rPr>
              <w:t>Het analyseren van problemen en het beschrijven van de veranderingsbehoefte.</w:t>
            </w:r>
          </w:p>
        </w:tc>
      </w:tr>
      <w:tr w:rsidR="009D55D2" w:rsidRPr="009D55D2" w:rsidTr="00CC7E25">
        <w:trPr>
          <w:tblCellSpacing w:w="15" w:type="dxa"/>
        </w:trPr>
        <w:tc>
          <w:tcPr>
            <w:tcW w:w="2608" w:type="dxa"/>
            <w:tcMar>
              <w:top w:w="15" w:type="dxa"/>
              <w:left w:w="15" w:type="dxa"/>
              <w:bottom w:w="15" w:type="dxa"/>
              <w:right w:w="15" w:type="dxa"/>
            </w:tcMar>
          </w:tcPr>
          <w:p w:rsidR="009D55D2" w:rsidRPr="009D55D2" w:rsidRDefault="009D55D2" w:rsidP="00CC7E25">
            <w:pPr>
              <w:rPr>
                <w:rFonts w:eastAsia="Calibri" w:cs="Arial"/>
              </w:rPr>
            </w:pPr>
            <w:proofErr w:type="gramStart"/>
            <w:r w:rsidRPr="009D55D2">
              <w:rPr>
                <w:rFonts w:cs="Arial"/>
              </w:rPr>
              <w:t>Formuleren</w:t>
            </w:r>
            <w:proofErr w:type="gramEnd"/>
            <w:r w:rsidRPr="009D55D2">
              <w:rPr>
                <w:rFonts w:cs="Arial"/>
              </w:rPr>
              <w:t xml:space="preserve"> veranderingsalternatief</w:t>
            </w:r>
          </w:p>
        </w:tc>
        <w:tc>
          <w:tcPr>
            <w:tcW w:w="0" w:type="auto"/>
            <w:tcMar>
              <w:top w:w="15" w:type="dxa"/>
              <w:left w:w="15" w:type="dxa"/>
              <w:bottom w:w="15" w:type="dxa"/>
              <w:right w:w="15" w:type="dxa"/>
            </w:tcMar>
          </w:tcPr>
          <w:p w:rsidR="009D55D2" w:rsidRPr="009D55D2" w:rsidRDefault="009D55D2" w:rsidP="00CC7E25">
            <w:pPr>
              <w:rPr>
                <w:rFonts w:eastAsia="Calibri" w:cs="Arial"/>
              </w:rPr>
            </w:pPr>
            <w:r w:rsidRPr="009D55D2">
              <w:rPr>
                <w:rFonts w:cs="Arial"/>
              </w:rPr>
              <w:t>Beschrijven van veranderingsalternatieven die aansluiten bij de veranderingsbehoefte.</w:t>
            </w:r>
          </w:p>
        </w:tc>
      </w:tr>
      <w:tr w:rsidR="009D55D2" w:rsidRPr="009D55D2" w:rsidTr="00CC7E25">
        <w:trPr>
          <w:tblCellSpacing w:w="15" w:type="dxa"/>
        </w:trPr>
        <w:tc>
          <w:tcPr>
            <w:tcW w:w="2608" w:type="dxa"/>
            <w:tcMar>
              <w:top w:w="15" w:type="dxa"/>
              <w:left w:w="15" w:type="dxa"/>
              <w:bottom w:w="15" w:type="dxa"/>
              <w:right w:w="15" w:type="dxa"/>
            </w:tcMar>
          </w:tcPr>
          <w:p w:rsidR="009D55D2" w:rsidRPr="009D55D2" w:rsidRDefault="009D55D2" w:rsidP="00CC7E25">
            <w:pPr>
              <w:rPr>
                <w:rFonts w:eastAsia="Calibri" w:cs="Arial"/>
              </w:rPr>
            </w:pPr>
            <w:r w:rsidRPr="009D55D2">
              <w:rPr>
                <w:rFonts w:cs="Arial"/>
              </w:rPr>
              <w:t>Opstellen impact analyse</w:t>
            </w:r>
          </w:p>
        </w:tc>
        <w:tc>
          <w:tcPr>
            <w:tcW w:w="0" w:type="auto"/>
            <w:tcMar>
              <w:top w:w="15" w:type="dxa"/>
              <w:left w:w="15" w:type="dxa"/>
              <w:bottom w:w="15" w:type="dxa"/>
              <w:right w:w="15" w:type="dxa"/>
            </w:tcMar>
          </w:tcPr>
          <w:p w:rsidR="009D55D2" w:rsidRPr="009D55D2" w:rsidRDefault="009D55D2" w:rsidP="00CC7E25">
            <w:pPr>
              <w:rPr>
                <w:rFonts w:eastAsia="Calibri" w:cs="Arial"/>
              </w:rPr>
            </w:pPr>
            <w:r w:rsidRPr="009D55D2">
              <w:rPr>
                <w:rFonts w:cs="Arial"/>
              </w:rPr>
              <w:t xml:space="preserve">Bepalen van de impact van de veranderingen van het beleid op de informatiesystemen. Ofwel de veranderingen aan de informatievoorziening die noodzakelijk zijn als gevolg voor het beleid dat men voor ogen heeft. </w:t>
            </w:r>
          </w:p>
        </w:tc>
      </w:tr>
      <w:tr w:rsidR="009D55D2" w:rsidRPr="009D55D2" w:rsidTr="00CC7E25">
        <w:trPr>
          <w:tblCellSpacing w:w="15" w:type="dxa"/>
        </w:trPr>
        <w:tc>
          <w:tcPr>
            <w:tcW w:w="2608" w:type="dxa"/>
            <w:tcMar>
              <w:top w:w="15" w:type="dxa"/>
              <w:left w:w="15" w:type="dxa"/>
              <w:bottom w:w="15" w:type="dxa"/>
              <w:right w:w="15" w:type="dxa"/>
            </w:tcMar>
          </w:tcPr>
          <w:p w:rsidR="009D55D2" w:rsidRPr="009D55D2" w:rsidRDefault="009D55D2" w:rsidP="00CC7E25">
            <w:pPr>
              <w:rPr>
                <w:rFonts w:eastAsia="Calibri" w:cs="Arial"/>
              </w:rPr>
            </w:pPr>
            <w:proofErr w:type="gramStart"/>
            <w:r w:rsidRPr="009D55D2">
              <w:rPr>
                <w:rFonts w:cs="Arial"/>
              </w:rPr>
              <w:t>Formuleren</w:t>
            </w:r>
            <w:proofErr w:type="gramEnd"/>
            <w:r w:rsidRPr="009D55D2">
              <w:rPr>
                <w:rFonts w:cs="Arial"/>
              </w:rPr>
              <w:t xml:space="preserve"> veranderingsvoorstel</w:t>
            </w:r>
          </w:p>
        </w:tc>
        <w:tc>
          <w:tcPr>
            <w:tcW w:w="0" w:type="auto"/>
            <w:tcMar>
              <w:top w:w="15" w:type="dxa"/>
              <w:left w:w="15" w:type="dxa"/>
              <w:bottom w:w="15" w:type="dxa"/>
              <w:right w:w="15" w:type="dxa"/>
            </w:tcMar>
          </w:tcPr>
          <w:p w:rsidR="009D55D2" w:rsidRPr="009D55D2" w:rsidRDefault="009D55D2" w:rsidP="00CC7E25">
            <w:pPr>
              <w:rPr>
                <w:rFonts w:eastAsia="Calibri" w:cs="Arial"/>
              </w:rPr>
            </w:pPr>
            <w:r w:rsidRPr="009D55D2">
              <w:rPr>
                <w:rFonts w:cs="Arial"/>
              </w:rPr>
              <w:t>Het opstellen van een veranderingsvoorstel voor invoering van nieuwe ICT-ondersteuning waarin de haalbaarheid, impact en kosten/baten inzichtelijk gemaakt worden.</w:t>
            </w:r>
          </w:p>
        </w:tc>
      </w:tr>
    </w:tbl>
    <w:p w:rsidR="009D55D2" w:rsidRPr="009D55D2" w:rsidRDefault="009D55D2" w:rsidP="009D55D2">
      <w:pPr>
        <w:pStyle w:val="heading20"/>
        <w:rPr>
          <w:rFonts w:asciiTheme="minorHAnsi" w:hAnsiTheme="minorHAnsi" w:cs="Arial"/>
        </w:rPr>
      </w:pPr>
      <w:r w:rsidRPr="009D55D2">
        <w:rPr>
          <w:rFonts w:asciiTheme="minorHAnsi" w:hAnsiTheme="minorHAnsi" w:cs="Arial"/>
          <w:sz w:val="22"/>
          <w:szCs w:val="22"/>
        </w:rPr>
        <w:t>Project managen</w:t>
      </w:r>
      <w:r w:rsidRPr="009D55D2">
        <w:rPr>
          <w:rFonts w:asciiTheme="minorHAnsi" w:hAnsiTheme="minorHAnsi" w:cs="Arial"/>
        </w:rPr>
        <w:br/>
      </w:r>
      <w:r w:rsidRPr="009D55D2">
        <w:rPr>
          <w:rFonts w:asciiTheme="minorHAnsi" w:hAnsiTheme="minorHAnsi" w:cs="Arial"/>
          <w:sz w:val="20"/>
          <w:szCs w:val="20"/>
        </w:rPr>
        <w:t>Het vaststellen van projectdoelen en gedurende het project plannen van inhoudelijke en projectmatige activiteiten.</w:t>
      </w:r>
    </w:p>
    <w:tbl>
      <w:tblPr>
        <w:tblW w:w="0" w:type="auto"/>
        <w:tblCellSpacing w:w="15" w:type="dxa"/>
        <w:tblCellMar>
          <w:top w:w="15" w:type="dxa"/>
          <w:left w:w="15" w:type="dxa"/>
          <w:bottom w:w="15" w:type="dxa"/>
          <w:right w:w="15" w:type="dxa"/>
        </w:tblCellMar>
        <w:tblLook w:val="0000"/>
      </w:tblPr>
      <w:tblGrid>
        <w:gridCol w:w="2653"/>
        <w:gridCol w:w="6509"/>
      </w:tblGrid>
      <w:tr w:rsidR="009D55D2" w:rsidRPr="009D55D2" w:rsidTr="00CC7E25">
        <w:trPr>
          <w:tblCellSpacing w:w="15" w:type="dxa"/>
        </w:trPr>
        <w:tc>
          <w:tcPr>
            <w:tcW w:w="2608" w:type="dxa"/>
            <w:shd w:val="clear" w:color="auto" w:fill="auto"/>
            <w:vAlign w:val="bottom"/>
          </w:tcPr>
          <w:p w:rsidR="009D55D2" w:rsidRPr="009D55D2" w:rsidRDefault="009D55D2" w:rsidP="00CC7E25">
            <w:pPr>
              <w:rPr>
                <w:rFonts w:cs="Arial"/>
                <w:b/>
                <w:bCs/>
              </w:rPr>
            </w:pPr>
            <w:r w:rsidRPr="009D55D2">
              <w:rPr>
                <w:rFonts w:cs="Arial"/>
                <w:b/>
                <w:bCs/>
              </w:rPr>
              <w:t>Beroepsactiviteit</w:t>
            </w:r>
          </w:p>
        </w:tc>
        <w:tc>
          <w:tcPr>
            <w:tcW w:w="0" w:type="auto"/>
            <w:shd w:val="clear" w:color="auto" w:fill="auto"/>
            <w:vAlign w:val="bottom"/>
          </w:tcPr>
          <w:p w:rsidR="009D55D2" w:rsidRPr="009D55D2" w:rsidRDefault="009D55D2" w:rsidP="00CC7E25">
            <w:pPr>
              <w:rPr>
                <w:rFonts w:cs="Arial"/>
                <w:b/>
                <w:bCs/>
              </w:rPr>
            </w:pPr>
            <w:r w:rsidRPr="009D55D2">
              <w:rPr>
                <w:rFonts w:cs="Arial"/>
                <w:b/>
                <w:bCs/>
              </w:rPr>
              <w:t>Omschrijving</w:t>
            </w:r>
          </w:p>
        </w:tc>
      </w:tr>
      <w:tr w:rsidR="009D55D2" w:rsidRPr="009D55D2" w:rsidTr="00CC7E25">
        <w:trPr>
          <w:tblCellSpacing w:w="15" w:type="dxa"/>
        </w:trPr>
        <w:tc>
          <w:tcPr>
            <w:tcW w:w="2608" w:type="dxa"/>
            <w:shd w:val="clear" w:color="auto" w:fill="auto"/>
          </w:tcPr>
          <w:p w:rsidR="009D55D2" w:rsidRPr="009D55D2" w:rsidRDefault="009D55D2" w:rsidP="00CC7E25">
            <w:pPr>
              <w:rPr>
                <w:rFonts w:cs="Arial"/>
              </w:rPr>
            </w:pPr>
            <w:proofErr w:type="gramStart"/>
            <w:r w:rsidRPr="009D55D2">
              <w:rPr>
                <w:rFonts w:cs="Arial"/>
              </w:rPr>
              <w:t>Initieren</w:t>
            </w:r>
            <w:proofErr w:type="gramEnd"/>
            <w:r w:rsidRPr="009D55D2">
              <w:rPr>
                <w:rFonts w:cs="Arial"/>
              </w:rPr>
              <w:t xml:space="preserve"> project</w:t>
            </w:r>
          </w:p>
        </w:tc>
        <w:tc>
          <w:tcPr>
            <w:tcW w:w="0" w:type="auto"/>
            <w:shd w:val="clear" w:color="auto" w:fill="auto"/>
          </w:tcPr>
          <w:p w:rsidR="009D55D2" w:rsidRPr="009D55D2" w:rsidRDefault="009D55D2" w:rsidP="00CC7E25">
            <w:pPr>
              <w:rPr>
                <w:rFonts w:cs="Arial"/>
              </w:rPr>
            </w:pPr>
            <w:r w:rsidRPr="009D55D2">
              <w:rPr>
                <w:rFonts w:cs="Arial"/>
              </w:rPr>
              <w:t xml:space="preserve">Het beschrijven van een aanpak om de projectdoelen te halen binnen de gestelde randvoorwaarden. </w:t>
            </w:r>
          </w:p>
        </w:tc>
      </w:tr>
      <w:tr w:rsidR="009D55D2" w:rsidRPr="009D55D2" w:rsidTr="00CC7E25">
        <w:trPr>
          <w:tblCellSpacing w:w="15" w:type="dxa"/>
        </w:trPr>
        <w:tc>
          <w:tcPr>
            <w:tcW w:w="2608" w:type="dxa"/>
            <w:shd w:val="clear" w:color="auto" w:fill="auto"/>
          </w:tcPr>
          <w:p w:rsidR="009D55D2" w:rsidRPr="009D55D2" w:rsidRDefault="009D55D2" w:rsidP="00CC7E25">
            <w:pPr>
              <w:rPr>
                <w:rFonts w:cs="Arial"/>
              </w:rPr>
            </w:pPr>
            <w:r w:rsidRPr="009D55D2">
              <w:rPr>
                <w:rFonts w:cs="Arial"/>
              </w:rPr>
              <w:t>Monitoren en sturen project</w:t>
            </w:r>
          </w:p>
        </w:tc>
        <w:tc>
          <w:tcPr>
            <w:tcW w:w="0" w:type="auto"/>
            <w:shd w:val="clear" w:color="auto" w:fill="auto"/>
          </w:tcPr>
          <w:p w:rsidR="009D55D2" w:rsidRPr="009D55D2" w:rsidRDefault="009D55D2" w:rsidP="00CC7E25">
            <w:pPr>
              <w:rPr>
                <w:rFonts w:cs="Arial"/>
              </w:rPr>
            </w:pPr>
            <w:r w:rsidRPr="009D55D2">
              <w:rPr>
                <w:rFonts w:cs="Arial"/>
              </w:rPr>
              <w:t>Het werken volgens het opgestelde plan van aanpak, toezien op de voortgang en erop toezien dat de gestelde projectdoelen worden behaald binnen de gestelde randvoorwaarden. Daarbij hoort het tussentijds afleggen van verantwoording.</w:t>
            </w:r>
          </w:p>
        </w:tc>
      </w:tr>
      <w:tr w:rsidR="009D55D2" w:rsidRPr="009D55D2" w:rsidTr="00CC7E25">
        <w:trPr>
          <w:tblCellSpacing w:w="15" w:type="dxa"/>
        </w:trPr>
        <w:tc>
          <w:tcPr>
            <w:tcW w:w="2608" w:type="dxa"/>
            <w:shd w:val="clear" w:color="auto" w:fill="auto"/>
          </w:tcPr>
          <w:p w:rsidR="009D55D2" w:rsidRPr="009D55D2" w:rsidRDefault="009D55D2" w:rsidP="00CC7E25">
            <w:pPr>
              <w:rPr>
                <w:rFonts w:cs="Arial"/>
              </w:rPr>
            </w:pPr>
            <w:proofErr w:type="gramStart"/>
            <w:r w:rsidRPr="009D55D2">
              <w:rPr>
                <w:rFonts w:cs="Arial"/>
              </w:rPr>
              <w:t>Afsluiten</w:t>
            </w:r>
            <w:proofErr w:type="gramEnd"/>
            <w:r w:rsidRPr="009D55D2">
              <w:rPr>
                <w:rFonts w:cs="Arial"/>
              </w:rPr>
              <w:t xml:space="preserve"> project</w:t>
            </w:r>
          </w:p>
        </w:tc>
        <w:tc>
          <w:tcPr>
            <w:tcW w:w="0" w:type="auto"/>
            <w:shd w:val="clear" w:color="auto" w:fill="auto"/>
          </w:tcPr>
          <w:p w:rsidR="009D55D2" w:rsidRPr="009D55D2" w:rsidRDefault="009D55D2" w:rsidP="00CC7E25">
            <w:pPr>
              <w:rPr>
                <w:rFonts w:cs="Arial"/>
              </w:rPr>
            </w:pPr>
            <w:r w:rsidRPr="009D55D2">
              <w:rPr>
                <w:rFonts w:cs="Arial"/>
              </w:rPr>
              <w:t>Het aan het einde van het project verantwoorden van het opleverde resultaat ten opzichte van de gestelde projectdoelen en randvoorwaarden.</w:t>
            </w:r>
          </w:p>
        </w:tc>
      </w:tr>
    </w:tbl>
    <w:p w:rsidR="009D55D2" w:rsidRPr="009D55D2" w:rsidRDefault="009D55D2" w:rsidP="009D55D2">
      <w:pPr>
        <w:pStyle w:val="PlainText"/>
        <w:rPr>
          <w:rFonts w:asciiTheme="minorHAnsi" w:hAnsiTheme="minorHAnsi" w:cs="Arial"/>
          <w:sz w:val="24"/>
          <w:szCs w:val="24"/>
        </w:rPr>
      </w:pPr>
    </w:p>
    <w:p w:rsidR="008A6DB8" w:rsidRDefault="009D55D2">
      <w:pPr>
        <w:spacing w:line="276" w:lineRule="auto"/>
        <w:rPr>
          <w:rFonts w:eastAsiaTheme="majorEastAsia" w:cstheme="majorBidi"/>
          <w:b/>
          <w:bCs/>
          <w:i/>
          <w:color w:val="404040" w:themeColor="text1" w:themeTint="BF"/>
          <w:sz w:val="40"/>
          <w:szCs w:val="40"/>
        </w:rPr>
      </w:pPr>
      <w:r>
        <w:rPr>
          <w:rFonts w:eastAsiaTheme="majorEastAsia" w:cstheme="majorBidi"/>
          <w:b/>
          <w:bCs/>
          <w:i/>
          <w:color w:val="404040" w:themeColor="text1" w:themeTint="BF"/>
          <w:sz w:val="40"/>
          <w:szCs w:val="40"/>
        </w:rPr>
        <w:br w:type="page"/>
      </w:r>
      <w:r w:rsidR="008A6DB8">
        <w:rPr>
          <w:rFonts w:eastAsiaTheme="majorEastAsia" w:cstheme="majorBidi"/>
          <w:b/>
          <w:bCs/>
          <w:i/>
          <w:color w:val="404040" w:themeColor="text1" w:themeTint="BF"/>
          <w:sz w:val="40"/>
          <w:szCs w:val="40"/>
        </w:rPr>
        <w:lastRenderedPageBreak/>
        <w:br w:type="page"/>
      </w:r>
    </w:p>
    <w:p w:rsidR="009D55D2" w:rsidRDefault="00F442CE">
      <w:pPr>
        <w:spacing w:line="276" w:lineRule="auto"/>
        <w:rPr>
          <w:rFonts w:eastAsiaTheme="majorEastAsia" w:cstheme="majorBidi"/>
          <w:b/>
          <w:bCs/>
          <w:i/>
          <w:color w:val="404040" w:themeColor="text1" w:themeTint="BF"/>
          <w:sz w:val="40"/>
          <w:szCs w:val="40"/>
        </w:rPr>
      </w:pPr>
      <w:r w:rsidRPr="00F442CE">
        <w:rPr>
          <w:noProof/>
          <w:lang w:eastAsia="nl-NL"/>
        </w:rPr>
        <w:lastRenderedPageBreak/>
        <w:pict>
          <v:rect id="_x0000_s1037" style="position:absolute;margin-left:211.3pt;margin-top:485.65pt;width:313.2pt;height:151.4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GmCQMAAIEGAAAOAAAAZHJzL2Uyb0RvYy54bWysVd1P2zAQf5+0/8Hy+0gTCpSKFFUgpkls&#10;IMrEs+s4TYRje7bbpPvrd2cnaWE8TXtJ7873+buPXl13jSQ7YV2tVU7TkwklQnFd1GqT05/Pd19m&#10;lDjPVMGkViKne+Ho9eLzp6vWzEWmKy0LYQk4UW7empxW3pt5kjheiYa5E22EgsdS24Z5YO0mKSxr&#10;wXsjk2wyOU9abQtjNRfOgfQ2PtJF8F+WgvuHsnTCE5lTyM2Hrw3fNX6TxRWbbywzVc37NNg/ZNGw&#10;WkHQ0dUt84xsbf2Xq6bmVjtd+hOum0SXZc1FqAGqSSfvqllVzIhQC4DjzAiT+39u+Y/doyV1kdOM&#10;EsUaaNGT4JWvtHglGcLTGjcHrZV5tD3ngMRau9I2+AtVkC5Auh8hFZ0nHISnlxcX51NAnsNbOstm&#10;s0kAPTmYG+v8V6EbgkROLfQsQMl2985DSFAdVDCa07Iu7mopA4NzIm6kJTsGHfZdGkzltvmuiyi7&#10;OJvEkGwOYpiGKM4GMbgP04ZeQrA3AaTCMEpjwJhLlIgwW5BgAGDrhV1VRUvWcmufGKB5NsFCSVFj&#10;SaezNDIweOnsEvJBlskNrMxaUmK1f6l9FdqNCKJPLHmsay0Zf42gSFOxWME0uDkANOSvh2xCNUeJ&#10;JtjK2LxA+b0UGEqqJ1HCDEC7shBkxCMGYpwL5SOyrmKFiGIEcOjlaBFiBofouQTURt+9g7cdG3zH&#10;Mnp9NI15j8YRlDHM28Si8WgRImvlR+OmVtp+VJmEqvrIUR/SP4IGSd+tO1BBcq2LPSwLdCsMuzP8&#10;roYu3TPnH5mFswFNhVPoH+BTSt3mVPcUJZW2vz+Soz5sM7xS0sIZyqn7tWVWUCK/Kdjzy3SK2+MD&#10;Mz27yICxxy/r4xe1bW407EEKR9fwQKK+lwNZWt28wMVcYlR4YopD7JxybwfmxsfzCDeXi+UyqMGt&#10;Mszfq5Xh6BwBxvl87l6YNf3eelj5H3o4WWz+bn2jLloqvdx6XdZhtw+49tDDnQsz1N9kPKTHfNA6&#10;/HMs/gAAAP//AwBQSwMEFAAGAAgAAAAhAFtrX2HiAAAADQEAAA8AAABkcnMvZG93bnJldi54bWxM&#10;j0tPwzAQhO9I/AdrkbhRuw/aJsSpECqXIiH6+AFuvCShfqSxkwZ+PdsT3HY0n2ZnstVgDeuxDbV3&#10;EsYjAQxd4XXtSgmH/evDEliIymllvEMJ3xhgld/eZCrV/uK22O9iySjEhVRJqGJsUs5DUaFVYeQb&#10;dOR9+taqSLItuW7VhcKt4RMh5tyq2tGHSjX4UmFx2nVWgvl6E48f4gffT+vtZtb157hZn6W8vxue&#10;n4BFHOIfDNf6VB1y6nT0ndOBGdKz6ZRQOsbJJAFGyGKeLIAdr95SJMDzjP9fkf8CAAD//wMAUEsB&#10;Ai0AFAAGAAgAAAAhALaDOJL+AAAA4QEAABMAAAAAAAAAAAAAAAAAAAAAAFtDb250ZW50X1R5cGVz&#10;XS54bWxQSwECLQAUAAYACAAAACEAOP0h/9YAAACUAQAACwAAAAAAAAAAAAAAAAAvAQAAX3JlbHMv&#10;LnJlbHNQSwECLQAUAAYACAAAACEAFlChpgkDAACBBgAADgAAAAAAAAAAAAAAAAAuAgAAZHJzL2Uy&#10;b0RvYy54bWxQSwECLQAUAAYACAAAACEAW2tfYeIAAAANAQAADwAAAAAAAAAAAAAAAABjBQAAZHJz&#10;L2Rvd25yZXYueG1sUEsFBgAAAAAEAAQA8wAAAHIGAAAAAA==&#10;" fillcolor="#404040 [2429]" stroked="f" strokeweight="2pt">
            <v:shadow color="black" opacity="26214f" origin="-.5,.5" offset=".74836mm,-.74836mm"/>
            <v:textbox style="mso-next-textbox:#_x0000_s1037">
              <w:txbxContent>
                <w:p w:rsidR="00141DCD" w:rsidRPr="00896621" w:rsidRDefault="00141DCD" w:rsidP="005017CB">
                  <w:pPr>
                    <w:spacing w:after="0"/>
                    <w:rPr>
                      <w:rFonts w:cstheme="minorHAnsi"/>
                      <w:color w:val="D2DFEE" w:themeColor="accent1" w:themeTint="40"/>
                      <w:szCs w:val="22"/>
                    </w:rPr>
                  </w:pPr>
                  <w:r w:rsidRPr="00896621">
                    <w:rPr>
                      <w:rFonts w:cstheme="minorHAnsi"/>
                      <w:b/>
                      <w:color w:val="D2DFEE" w:themeColor="accent1" w:themeTint="40"/>
                      <w:szCs w:val="22"/>
                    </w:rPr>
                    <w:t>Auteur</w:t>
                  </w:r>
                  <w:proofErr w:type="gramStart"/>
                  <w:r w:rsidRPr="00896621">
                    <w:rPr>
                      <w:rFonts w:cstheme="minorHAnsi"/>
                      <w:b/>
                      <w:color w:val="D2DFEE" w:themeColor="accent1" w:themeTint="40"/>
                      <w:szCs w:val="22"/>
                    </w:rPr>
                    <w:t>:</w:t>
                  </w:r>
                  <w:r w:rsidRPr="00896621">
                    <w:rPr>
                      <w:rFonts w:cstheme="minorHAnsi"/>
                      <w:b/>
                      <w:color w:val="D2DFEE" w:themeColor="accent1" w:themeTint="40"/>
                      <w:szCs w:val="22"/>
                    </w:rPr>
                    <w:tab/>
                  </w:r>
                  <w:r w:rsidRPr="00896621">
                    <w:rPr>
                      <w:rFonts w:cstheme="minorHAnsi"/>
                      <w:b/>
                      <w:color w:val="D2DFEE" w:themeColor="accent1" w:themeTint="40"/>
                      <w:szCs w:val="22"/>
                    </w:rPr>
                    <w:tab/>
                  </w:r>
                  <w:r w:rsidRPr="00896621">
                    <w:rPr>
                      <w:rFonts w:cstheme="minorHAnsi"/>
                      <w:b/>
                      <w:color w:val="D2DFEE" w:themeColor="accent1" w:themeTint="40"/>
                      <w:szCs w:val="22"/>
                    </w:rPr>
                    <w:tab/>
                  </w:r>
                  <w:r w:rsidRPr="00896621">
                    <w:rPr>
                      <w:rFonts w:cstheme="minorHAnsi"/>
                      <w:b/>
                      <w:color w:val="D2DFEE" w:themeColor="accent1" w:themeTint="40"/>
                      <w:szCs w:val="22"/>
                    </w:rPr>
                    <w:tab/>
                  </w:r>
                  <w:r w:rsidRPr="00896621">
                    <w:rPr>
                      <w:rFonts w:cstheme="minorHAnsi"/>
                      <w:color w:val="D2DFEE" w:themeColor="accent1" w:themeTint="40"/>
                      <w:szCs w:val="22"/>
                    </w:rPr>
                    <w:t>J.M.</w:t>
                  </w:r>
                  <w:proofErr w:type="gramEnd"/>
                  <w:r w:rsidRPr="00896621">
                    <w:rPr>
                      <w:rFonts w:cstheme="minorHAnsi"/>
                      <w:color w:val="D2DFEE" w:themeColor="accent1" w:themeTint="40"/>
                      <w:szCs w:val="22"/>
                    </w:rPr>
                    <w:t xml:space="preserve"> Palmans</w:t>
                  </w:r>
                </w:p>
                <w:p w:rsidR="00141DCD" w:rsidRPr="00896621" w:rsidRDefault="00141DCD" w:rsidP="005017CB">
                  <w:pPr>
                    <w:rPr>
                      <w:rFonts w:cstheme="minorHAnsi"/>
                      <w:color w:val="D2DFEE" w:themeColor="accent1" w:themeTint="40"/>
                      <w:szCs w:val="20"/>
                    </w:rPr>
                  </w:pPr>
                  <w:r w:rsidRPr="00896621">
                    <w:rPr>
                      <w:rFonts w:cstheme="minorHAnsi"/>
                      <w:b/>
                      <w:color w:val="D2DFEE" w:themeColor="accent1" w:themeTint="40"/>
                      <w:szCs w:val="22"/>
                    </w:rPr>
                    <w:t>Datum:</w:t>
                  </w:r>
                  <w:r w:rsidRPr="00896621">
                    <w:rPr>
                      <w:rFonts w:cstheme="minorHAnsi"/>
                      <w:b/>
                      <w:color w:val="D2DFEE" w:themeColor="accent1" w:themeTint="40"/>
                      <w:szCs w:val="22"/>
                    </w:rPr>
                    <w:tab/>
                  </w:r>
                  <w:r w:rsidRPr="00896621">
                    <w:rPr>
                      <w:rFonts w:cstheme="minorHAnsi"/>
                      <w:b/>
                      <w:color w:val="D2DFEE" w:themeColor="accent1" w:themeTint="40"/>
                      <w:szCs w:val="22"/>
                    </w:rPr>
                    <w:tab/>
                  </w:r>
                  <w:r w:rsidRPr="00896621">
                    <w:rPr>
                      <w:rFonts w:cstheme="minorHAnsi"/>
                      <w:b/>
                      <w:color w:val="D2DFEE" w:themeColor="accent1" w:themeTint="40"/>
                      <w:szCs w:val="22"/>
                    </w:rPr>
                    <w:tab/>
                  </w:r>
                  <w:r w:rsidRPr="00896621">
                    <w:rPr>
                      <w:rFonts w:cstheme="minorHAnsi"/>
                      <w:b/>
                      <w:color w:val="D2DFEE" w:themeColor="accent1" w:themeTint="40"/>
                      <w:szCs w:val="22"/>
                    </w:rPr>
                    <w:tab/>
                  </w:r>
                  <w:r>
                    <w:rPr>
                      <w:rFonts w:cstheme="minorHAnsi"/>
                      <w:color w:val="D2DFEE" w:themeColor="accent1" w:themeTint="40"/>
                      <w:szCs w:val="22"/>
                    </w:rPr>
                    <w:t>16</w:t>
                  </w:r>
                  <w:r w:rsidRPr="00896621">
                    <w:rPr>
                      <w:rFonts w:cstheme="minorHAnsi"/>
                      <w:color w:val="D2DFEE" w:themeColor="accent1" w:themeTint="40"/>
                      <w:szCs w:val="22"/>
                    </w:rPr>
                    <w:t>-</w:t>
                  </w:r>
                  <w:r>
                    <w:rPr>
                      <w:rFonts w:cstheme="minorHAnsi"/>
                      <w:color w:val="D2DFEE" w:themeColor="accent1" w:themeTint="40"/>
                      <w:szCs w:val="22"/>
                    </w:rPr>
                    <w:t>0</w:t>
                  </w:r>
                  <w:r w:rsidRPr="00896621">
                    <w:rPr>
                      <w:rFonts w:cstheme="minorHAnsi"/>
                      <w:color w:val="D2DFEE" w:themeColor="accent1" w:themeTint="40"/>
                      <w:szCs w:val="22"/>
                    </w:rPr>
                    <w:t>1-201</w:t>
                  </w:r>
                  <w:r>
                    <w:rPr>
                      <w:rFonts w:cstheme="minorHAnsi"/>
                      <w:color w:val="D2DFEE" w:themeColor="accent1" w:themeTint="40"/>
                      <w:szCs w:val="22"/>
                    </w:rPr>
                    <w:t>3</w:t>
                  </w:r>
                  <w:r w:rsidRPr="00896621">
                    <w:rPr>
                      <w:rFonts w:cstheme="minorHAnsi"/>
                      <w:color w:val="D2DFEE" w:themeColor="accent1" w:themeTint="40"/>
                      <w:szCs w:val="22"/>
                    </w:rPr>
                    <w:br/>
                  </w:r>
                  <w:r w:rsidRPr="00896621">
                    <w:rPr>
                      <w:rFonts w:cstheme="minorHAnsi"/>
                      <w:b/>
                      <w:color w:val="D2DFEE" w:themeColor="accent1" w:themeTint="40"/>
                      <w:szCs w:val="22"/>
                    </w:rPr>
                    <w:t>Bedrijf:</w:t>
                  </w:r>
                  <w:r w:rsidRPr="00896621">
                    <w:rPr>
                      <w:rFonts w:cstheme="minorHAnsi"/>
                      <w:b/>
                      <w:color w:val="D2DFEE" w:themeColor="accent1" w:themeTint="40"/>
                      <w:szCs w:val="22"/>
                    </w:rPr>
                    <w:tab/>
                  </w:r>
                  <w:r w:rsidRPr="00896621">
                    <w:rPr>
                      <w:rFonts w:cstheme="minorHAnsi"/>
                      <w:b/>
                      <w:color w:val="D2DFEE" w:themeColor="accent1" w:themeTint="40"/>
                      <w:szCs w:val="22"/>
                    </w:rPr>
                    <w:tab/>
                  </w:r>
                  <w:r w:rsidRPr="00896621">
                    <w:rPr>
                      <w:rFonts w:cstheme="minorHAnsi"/>
                      <w:b/>
                      <w:color w:val="D2DFEE" w:themeColor="accent1" w:themeTint="40"/>
                      <w:szCs w:val="22"/>
                    </w:rPr>
                    <w:tab/>
                  </w:r>
                  <w:r w:rsidRPr="00896621">
                    <w:rPr>
                      <w:rFonts w:cstheme="minorHAnsi"/>
                      <w:color w:val="D2DFEE" w:themeColor="accent1" w:themeTint="40"/>
                      <w:szCs w:val="22"/>
                    </w:rPr>
                    <w:tab/>
                    <w:t>Aon Nederland</w:t>
                  </w:r>
                  <w:r w:rsidRPr="00896621">
                    <w:rPr>
                      <w:rFonts w:cstheme="minorHAnsi"/>
                      <w:color w:val="D2DFEE" w:themeColor="accent1" w:themeTint="40"/>
                      <w:szCs w:val="22"/>
                    </w:rPr>
                    <w:br/>
                  </w:r>
                  <w:r w:rsidRPr="00896621">
                    <w:rPr>
                      <w:rFonts w:cstheme="minorHAnsi"/>
                      <w:b/>
                      <w:color w:val="D2DFEE" w:themeColor="accent1" w:themeTint="40"/>
                      <w:szCs w:val="22"/>
                    </w:rPr>
                    <w:t>Afdeling:</w:t>
                  </w:r>
                  <w:r w:rsidRPr="00896621">
                    <w:rPr>
                      <w:rFonts w:cstheme="minorHAnsi"/>
                      <w:b/>
                      <w:color w:val="D2DFEE" w:themeColor="accent1" w:themeTint="40"/>
                      <w:szCs w:val="22"/>
                    </w:rPr>
                    <w:tab/>
                  </w:r>
                  <w:r w:rsidRPr="00896621">
                    <w:rPr>
                      <w:rFonts w:cstheme="minorHAnsi"/>
                      <w:b/>
                      <w:color w:val="D2DFEE" w:themeColor="accent1" w:themeTint="40"/>
                      <w:szCs w:val="22"/>
                    </w:rPr>
                    <w:tab/>
                  </w:r>
                  <w:r w:rsidRPr="00896621">
                    <w:rPr>
                      <w:rFonts w:cstheme="minorHAnsi"/>
                      <w:b/>
                      <w:color w:val="D2DFEE" w:themeColor="accent1" w:themeTint="40"/>
                      <w:szCs w:val="22"/>
                    </w:rPr>
                    <w:tab/>
                  </w:r>
                  <w:r w:rsidRPr="00896621">
                    <w:rPr>
                      <w:rFonts w:cstheme="minorHAnsi"/>
                      <w:color w:val="D2DFEE" w:themeColor="accent1" w:themeTint="40"/>
                      <w:szCs w:val="22"/>
                    </w:rPr>
                    <w:t>Business Consultancy Group</w:t>
                  </w:r>
                  <w:r w:rsidRPr="00896621">
                    <w:rPr>
                      <w:rFonts w:cstheme="minorHAnsi"/>
                      <w:color w:val="D2DFEE" w:themeColor="accent1" w:themeTint="40"/>
                      <w:szCs w:val="22"/>
                    </w:rPr>
                    <w:br/>
                  </w:r>
                  <w:r w:rsidRPr="00896621">
                    <w:rPr>
                      <w:rFonts w:cstheme="minorHAnsi"/>
                      <w:b/>
                      <w:color w:val="D2DFEE" w:themeColor="accent1" w:themeTint="40"/>
                      <w:szCs w:val="20"/>
                    </w:rPr>
                    <w:t>Opdrachtgever</w:t>
                  </w:r>
                  <w:proofErr w:type="gramStart"/>
                  <w:r w:rsidRPr="00896621">
                    <w:rPr>
                      <w:rFonts w:cstheme="minorHAnsi"/>
                      <w:b/>
                      <w:color w:val="D2DFEE" w:themeColor="accent1" w:themeTint="40"/>
                      <w:szCs w:val="20"/>
                    </w:rPr>
                    <w:t>:</w:t>
                  </w:r>
                  <w:r w:rsidRPr="00896621">
                    <w:rPr>
                      <w:rFonts w:cstheme="minorHAnsi"/>
                      <w:b/>
                      <w:color w:val="D2DFEE" w:themeColor="accent1" w:themeTint="40"/>
                      <w:szCs w:val="20"/>
                    </w:rPr>
                    <w:tab/>
                  </w:r>
                  <w:r w:rsidRPr="00896621">
                    <w:rPr>
                      <w:rFonts w:cstheme="minorHAnsi"/>
                      <w:b/>
                      <w:color w:val="D2DFEE" w:themeColor="accent1" w:themeTint="40"/>
                      <w:szCs w:val="20"/>
                    </w:rPr>
                    <w:tab/>
                  </w:r>
                  <w:r w:rsidRPr="00896621">
                    <w:rPr>
                      <w:rFonts w:cstheme="minorHAnsi"/>
                      <w:color w:val="D2DFEE" w:themeColor="accent1" w:themeTint="40"/>
                      <w:szCs w:val="20"/>
                    </w:rPr>
                    <w:t>B.A.</w:t>
                  </w:r>
                  <w:proofErr w:type="gramEnd"/>
                  <w:r w:rsidRPr="00896621">
                    <w:rPr>
                      <w:rFonts w:cstheme="minorHAnsi"/>
                      <w:color w:val="D2DFEE" w:themeColor="accent1" w:themeTint="40"/>
                      <w:szCs w:val="20"/>
                    </w:rPr>
                    <w:t xml:space="preserve"> Segers</w:t>
                  </w:r>
                  <w:r w:rsidRPr="00896621">
                    <w:rPr>
                      <w:rFonts w:cstheme="minorHAnsi"/>
                      <w:color w:val="D2DFEE" w:themeColor="accent1" w:themeTint="40"/>
                      <w:szCs w:val="20"/>
                    </w:rPr>
                    <w:br/>
                  </w:r>
                  <w:r w:rsidRPr="00896621">
                    <w:rPr>
                      <w:rFonts w:cstheme="minorHAnsi"/>
                      <w:b/>
                      <w:color w:val="D2DFEE" w:themeColor="accent1" w:themeTint="40"/>
                      <w:szCs w:val="20"/>
                    </w:rPr>
                    <w:t>Bedrijfsmentor</w:t>
                  </w:r>
                  <w:proofErr w:type="gramStart"/>
                  <w:r w:rsidRPr="00896621">
                    <w:rPr>
                      <w:rFonts w:cstheme="minorHAnsi"/>
                      <w:b/>
                      <w:color w:val="D2DFEE" w:themeColor="accent1" w:themeTint="40"/>
                      <w:szCs w:val="20"/>
                    </w:rPr>
                    <w:t>:</w:t>
                  </w:r>
                  <w:r w:rsidRPr="00896621">
                    <w:rPr>
                      <w:rFonts w:cstheme="minorHAnsi"/>
                      <w:color w:val="D2DFEE" w:themeColor="accent1" w:themeTint="40"/>
                      <w:szCs w:val="20"/>
                    </w:rPr>
                    <w:tab/>
                  </w:r>
                  <w:r w:rsidRPr="00896621">
                    <w:rPr>
                      <w:rFonts w:cstheme="minorHAnsi"/>
                      <w:color w:val="D2DFEE" w:themeColor="accent1" w:themeTint="40"/>
                      <w:szCs w:val="20"/>
                    </w:rPr>
                    <w:tab/>
                    <w:t>C.M.</w:t>
                  </w:r>
                  <w:proofErr w:type="gramEnd"/>
                  <w:r w:rsidRPr="00896621">
                    <w:rPr>
                      <w:rFonts w:cstheme="minorHAnsi"/>
                      <w:color w:val="D2DFEE" w:themeColor="accent1" w:themeTint="40"/>
                      <w:szCs w:val="20"/>
                    </w:rPr>
                    <w:t xml:space="preserve"> Vreeburg</w:t>
                  </w:r>
                  <w:r w:rsidRPr="00896621">
                    <w:rPr>
                      <w:rFonts w:cstheme="minorHAnsi"/>
                      <w:color w:val="D2DFEE" w:themeColor="accent1" w:themeTint="40"/>
                      <w:szCs w:val="20"/>
                    </w:rPr>
                    <w:br/>
                  </w:r>
                  <w:r w:rsidRPr="00896621">
                    <w:rPr>
                      <w:rFonts w:cstheme="minorHAnsi"/>
                      <w:b/>
                      <w:color w:val="D2DFEE" w:themeColor="accent1" w:themeTint="40"/>
                      <w:szCs w:val="20"/>
                    </w:rPr>
                    <w:t>Begeleidend examinator</w:t>
                  </w:r>
                  <w:proofErr w:type="gramStart"/>
                  <w:r w:rsidRPr="00896621">
                    <w:rPr>
                      <w:rFonts w:cstheme="minorHAnsi"/>
                      <w:b/>
                      <w:color w:val="D2DFEE" w:themeColor="accent1" w:themeTint="40"/>
                      <w:szCs w:val="20"/>
                    </w:rPr>
                    <w:t>:</w:t>
                  </w:r>
                  <w:r w:rsidRPr="00896621">
                    <w:rPr>
                      <w:rFonts w:cstheme="minorHAnsi"/>
                      <w:b/>
                      <w:color w:val="D2DFEE" w:themeColor="accent1" w:themeTint="40"/>
                      <w:szCs w:val="20"/>
                    </w:rPr>
                    <w:tab/>
                  </w:r>
                  <w:r w:rsidRPr="00896621">
                    <w:rPr>
                      <w:rFonts w:cstheme="minorHAnsi"/>
                      <w:color w:val="D2DFEE" w:themeColor="accent1" w:themeTint="40"/>
                      <w:szCs w:val="20"/>
                    </w:rPr>
                    <w:t>E.F.</w:t>
                  </w:r>
                  <w:proofErr w:type="gramEnd"/>
                  <w:r w:rsidRPr="00896621">
                    <w:rPr>
                      <w:rFonts w:cstheme="minorHAnsi"/>
                      <w:color w:val="D2DFEE" w:themeColor="accent1" w:themeTint="40"/>
                      <w:szCs w:val="20"/>
                    </w:rPr>
                    <w:t xml:space="preserve"> Meijer</w:t>
                  </w:r>
                  <w:r w:rsidRPr="00896621">
                    <w:rPr>
                      <w:rFonts w:cstheme="minorHAnsi"/>
                      <w:color w:val="D2DFEE" w:themeColor="accent1" w:themeTint="40"/>
                      <w:szCs w:val="20"/>
                    </w:rPr>
                    <w:br/>
                  </w:r>
                  <w:r w:rsidRPr="00896621">
                    <w:rPr>
                      <w:rFonts w:cstheme="minorHAnsi"/>
                      <w:b/>
                      <w:color w:val="D2DFEE" w:themeColor="accent1" w:themeTint="40"/>
                      <w:szCs w:val="20"/>
                    </w:rPr>
                    <w:t>Tweede examinator</w:t>
                  </w:r>
                  <w:proofErr w:type="gramStart"/>
                  <w:r w:rsidRPr="00896621">
                    <w:rPr>
                      <w:rFonts w:cstheme="minorHAnsi"/>
                      <w:b/>
                      <w:color w:val="D2DFEE" w:themeColor="accent1" w:themeTint="40"/>
                      <w:szCs w:val="20"/>
                    </w:rPr>
                    <w:t>:</w:t>
                  </w:r>
                  <w:r w:rsidRPr="00896621">
                    <w:rPr>
                      <w:rFonts w:cstheme="minorHAnsi"/>
                      <w:b/>
                      <w:color w:val="D2DFEE" w:themeColor="accent1" w:themeTint="40"/>
                      <w:szCs w:val="20"/>
                    </w:rPr>
                    <w:tab/>
                  </w:r>
                  <w:r w:rsidRPr="00896621">
                    <w:rPr>
                      <w:rFonts w:cstheme="minorHAnsi"/>
                      <w:b/>
                      <w:color w:val="D2DFEE" w:themeColor="accent1" w:themeTint="40"/>
                      <w:szCs w:val="20"/>
                    </w:rPr>
                    <w:tab/>
                  </w:r>
                  <w:r w:rsidRPr="00896621">
                    <w:rPr>
                      <w:rFonts w:cstheme="minorHAnsi"/>
                      <w:color w:val="D2DFEE" w:themeColor="accent1" w:themeTint="40"/>
                      <w:szCs w:val="20"/>
                    </w:rPr>
                    <w:t>L.J.</w:t>
                  </w:r>
                  <w:proofErr w:type="gramEnd"/>
                  <w:r w:rsidRPr="00896621">
                    <w:rPr>
                      <w:rFonts w:cstheme="minorHAnsi"/>
                      <w:color w:val="D2DFEE" w:themeColor="accent1" w:themeTint="40"/>
                      <w:szCs w:val="20"/>
                    </w:rPr>
                    <w:t xml:space="preserve"> Leermakers</w:t>
                  </w:r>
                  <w:r w:rsidRPr="00896621">
                    <w:rPr>
                      <w:rFonts w:cstheme="minorHAnsi"/>
                      <w:b/>
                      <w:color w:val="D2DFEE" w:themeColor="accent1" w:themeTint="40"/>
                      <w:szCs w:val="20"/>
                    </w:rPr>
                    <w:br/>
                    <w:t>Versie</w:t>
                  </w:r>
                  <w:proofErr w:type="gramStart"/>
                  <w:r>
                    <w:rPr>
                      <w:rFonts w:cstheme="minorHAnsi"/>
                      <w:b/>
                      <w:color w:val="D2DFEE" w:themeColor="accent1" w:themeTint="40"/>
                      <w:szCs w:val="20"/>
                    </w:rPr>
                    <w:t>:</w:t>
                  </w:r>
                  <w:proofErr w:type="gramEnd"/>
                  <w:r w:rsidRPr="00896621">
                    <w:rPr>
                      <w:rFonts w:cstheme="minorHAnsi"/>
                      <w:b/>
                      <w:color w:val="D2DFEE" w:themeColor="accent1" w:themeTint="40"/>
                      <w:szCs w:val="20"/>
                    </w:rPr>
                    <w:tab/>
                  </w:r>
                  <w:r w:rsidRPr="00896621">
                    <w:rPr>
                      <w:rFonts w:cstheme="minorHAnsi"/>
                      <w:b/>
                      <w:color w:val="D2DFEE" w:themeColor="accent1" w:themeTint="40"/>
                      <w:szCs w:val="20"/>
                    </w:rPr>
                    <w:tab/>
                  </w:r>
                  <w:r w:rsidRPr="00896621">
                    <w:rPr>
                      <w:rFonts w:cstheme="minorHAnsi"/>
                      <w:b/>
                      <w:color w:val="D2DFEE" w:themeColor="accent1" w:themeTint="40"/>
                      <w:szCs w:val="20"/>
                    </w:rPr>
                    <w:tab/>
                  </w:r>
                  <w:r w:rsidRPr="00896621">
                    <w:rPr>
                      <w:rFonts w:cstheme="minorHAnsi"/>
                      <w:b/>
                      <w:color w:val="D2DFEE" w:themeColor="accent1" w:themeTint="40"/>
                      <w:szCs w:val="20"/>
                    </w:rPr>
                    <w:tab/>
                  </w:r>
                  <w:r>
                    <w:rPr>
                      <w:rFonts w:cstheme="minorHAnsi"/>
                      <w:color w:val="D2DFEE" w:themeColor="accent1" w:themeTint="40"/>
                      <w:szCs w:val="20"/>
                    </w:rPr>
                    <w:t>1.2</w:t>
                  </w:r>
                  <w:r w:rsidRPr="00896621">
                    <w:rPr>
                      <w:rFonts w:cstheme="minorHAnsi"/>
                      <w:b/>
                      <w:color w:val="D2DFEE" w:themeColor="accent1" w:themeTint="40"/>
                      <w:szCs w:val="20"/>
                    </w:rPr>
                    <w:tab/>
                  </w:r>
                  <w:r w:rsidRPr="00896621">
                    <w:rPr>
                      <w:rFonts w:cstheme="minorHAnsi"/>
                      <w:b/>
                      <w:color w:val="D2DFEE" w:themeColor="accent1" w:themeTint="40"/>
                      <w:szCs w:val="20"/>
                    </w:rPr>
                    <w:tab/>
                  </w:r>
                  <w:r w:rsidRPr="00896621">
                    <w:rPr>
                      <w:rFonts w:cstheme="minorHAnsi"/>
                      <w:b/>
                      <w:color w:val="D2DFEE" w:themeColor="accent1" w:themeTint="40"/>
                      <w:szCs w:val="20"/>
                    </w:rPr>
                    <w:tab/>
                  </w:r>
                  <w:r w:rsidRPr="00896621">
                    <w:rPr>
                      <w:rFonts w:cstheme="minorHAnsi"/>
                      <w:b/>
                      <w:color w:val="D2DFEE" w:themeColor="accent1" w:themeTint="40"/>
                      <w:szCs w:val="20"/>
                    </w:rPr>
                    <w:tab/>
                  </w:r>
                  <w:r w:rsidRPr="00896621">
                    <w:rPr>
                      <w:rFonts w:cstheme="minorHAnsi"/>
                      <w:b/>
                      <w:color w:val="D2DFEE" w:themeColor="accent1" w:themeTint="40"/>
                      <w:szCs w:val="20"/>
                    </w:rPr>
                    <w:tab/>
                  </w:r>
                </w:p>
              </w:txbxContent>
            </v:textbox>
          </v:rect>
        </w:pict>
      </w:r>
      <w:r w:rsidRPr="00F442CE">
        <w:rPr>
          <w:noProof/>
          <w:lang w:eastAsia="nl-NL"/>
        </w:rPr>
        <w:pict>
          <v:rect id="_x0000_s1046" style="position:absolute;margin-left:116.75pt;margin-top:231.4pt;width:5in;height:53.3pt;z-index:251708416" stroked="f">
            <v:textbox style="mso-next-textbox:#_x0000_s1046">
              <w:txbxContent>
                <w:p w:rsidR="00141DCD" w:rsidRPr="00F01A12" w:rsidRDefault="00141DCD" w:rsidP="00D665A8">
                  <w:pPr>
                    <w:pBdr>
                      <w:top w:val="single" w:sz="4" w:space="1" w:color="FF0000"/>
                      <w:bottom w:val="single" w:sz="4" w:space="1" w:color="FF0000"/>
                    </w:pBdr>
                    <w:rPr>
                      <w:rFonts w:asciiTheme="majorHAnsi" w:hAnsiTheme="majorHAnsi"/>
                      <w:b/>
                    </w:rPr>
                  </w:pPr>
                  <w:r>
                    <w:rPr>
                      <w:rFonts w:asciiTheme="majorHAnsi" w:hAnsiTheme="majorHAnsi"/>
                      <w:b/>
                      <w:color w:val="FF0000"/>
                      <w:sz w:val="48"/>
                      <w:szCs w:val="48"/>
                    </w:rPr>
                    <w:t>Bijlage B</w:t>
                  </w:r>
                </w:p>
                <w:p w:rsidR="00141DCD" w:rsidRDefault="00141DCD" w:rsidP="00D665A8"/>
              </w:txbxContent>
            </v:textbox>
          </v:rect>
        </w:pict>
      </w:r>
      <w:r w:rsidR="008A6DB8">
        <w:rPr>
          <w:noProof/>
          <w:lang w:eastAsia="nl-NL"/>
        </w:rPr>
        <w:drawing>
          <wp:anchor distT="0" distB="0" distL="114300" distR="114300" simplePos="0" relativeHeight="251676672" behindDoc="1" locked="0" layoutInCell="1" allowOverlap="1">
            <wp:simplePos x="0" y="0"/>
            <wp:positionH relativeFrom="column">
              <wp:posOffset>-878840</wp:posOffset>
            </wp:positionH>
            <wp:positionV relativeFrom="paragraph">
              <wp:posOffset>-899795</wp:posOffset>
            </wp:positionV>
            <wp:extent cx="7562850" cy="10652125"/>
            <wp:effectExtent l="0" t="0" r="0" b="0"/>
            <wp:wrapTight wrapText="bothSides">
              <wp:wrapPolygon edited="0">
                <wp:start x="0" y="0"/>
                <wp:lineTo x="0" y="21555"/>
                <wp:lineTo x="21546" y="21555"/>
                <wp:lineTo x="21546" y="0"/>
                <wp:lineTo x="0" y="0"/>
              </wp:wrapPolygon>
            </wp:wrapTight>
            <wp:docPr id="8" name="Picture 1" descr="H:\Bestanden\Afstudeerverslag\Voorkant P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estanden\Afstudeerverslag\Voorkant PID.png"/>
                    <pic:cNvPicPr>
                      <a:picLocks noChangeAspect="1" noChangeArrowheads="1"/>
                    </pic:cNvPicPr>
                  </pic:nvPicPr>
                  <pic:blipFill>
                    <a:blip r:embed="rId13" cstate="print"/>
                    <a:srcRect/>
                    <a:stretch>
                      <a:fillRect/>
                    </a:stretch>
                  </pic:blipFill>
                  <pic:spPr bwMode="auto">
                    <a:xfrm>
                      <a:off x="0" y="0"/>
                      <a:ext cx="7562850" cy="10652125"/>
                    </a:xfrm>
                    <a:prstGeom prst="rect">
                      <a:avLst/>
                    </a:prstGeom>
                    <a:noFill/>
                    <a:ln w="9525">
                      <a:noFill/>
                      <a:miter lim="800000"/>
                      <a:headEnd/>
                      <a:tailEnd/>
                    </a:ln>
                  </pic:spPr>
                </pic:pic>
              </a:graphicData>
            </a:graphic>
          </wp:anchor>
        </w:drawing>
      </w:r>
    </w:p>
    <w:p w:rsidR="00D94279" w:rsidRDefault="00D94279" w:rsidP="00D94279">
      <w:pPr>
        <w:rPr>
          <w:sz w:val="18"/>
        </w:rPr>
      </w:pPr>
      <w:bookmarkStart w:id="21" w:name="_Toc341255844"/>
      <w:bookmarkStart w:id="22" w:name="_Toc346024118"/>
      <w:bookmarkStart w:id="23" w:name="_Toc348621278"/>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D94279" w:rsidRDefault="00D94279" w:rsidP="00D94279">
      <w:pPr>
        <w:rPr>
          <w:sz w:val="18"/>
        </w:rPr>
      </w:pPr>
    </w:p>
    <w:p w:rsidR="005D50AB" w:rsidRDefault="005D50AB" w:rsidP="00D94279">
      <w:pPr>
        <w:rPr>
          <w:sz w:val="18"/>
        </w:rPr>
      </w:pPr>
    </w:p>
    <w:p w:rsidR="005D50AB" w:rsidRDefault="005D50AB" w:rsidP="00D94279">
      <w:pPr>
        <w:rPr>
          <w:sz w:val="18"/>
        </w:rPr>
      </w:pPr>
    </w:p>
    <w:p w:rsidR="005D50AB" w:rsidRDefault="005D50AB" w:rsidP="00D94279">
      <w:pPr>
        <w:rPr>
          <w:sz w:val="18"/>
        </w:rPr>
      </w:pPr>
    </w:p>
    <w:p w:rsidR="005D50AB" w:rsidRDefault="005D50AB" w:rsidP="00D94279">
      <w:pPr>
        <w:rPr>
          <w:sz w:val="18"/>
        </w:rPr>
      </w:pPr>
    </w:p>
    <w:p w:rsidR="005D50AB" w:rsidRDefault="005D50AB" w:rsidP="00D94279">
      <w:pPr>
        <w:rPr>
          <w:sz w:val="18"/>
        </w:rPr>
      </w:pPr>
    </w:p>
    <w:p w:rsidR="005D50AB" w:rsidRDefault="005D50AB" w:rsidP="00D94279">
      <w:pPr>
        <w:rPr>
          <w:sz w:val="18"/>
        </w:rPr>
      </w:pPr>
    </w:p>
    <w:p w:rsidR="00D94279" w:rsidRDefault="00D94279" w:rsidP="00D94279">
      <w:pPr>
        <w:rPr>
          <w:sz w:val="18"/>
        </w:rPr>
      </w:pPr>
      <w:r>
        <w:rPr>
          <w:sz w:val="18"/>
        </w:rPr>
        <w:t xml:space="preserve">© </w:t>
      </w:r>
      <w:r w:rsidR="00F442CE">
        <w:rPr>
          <w:sz w:val="18"/>
        </w:rPr>
        <w:fldChar w:fldCharType="begin"/>
      </w:r>
      <w:r>
        <w:rPr>
          <w:sz w:val="18"/>
        </w:rPr>
        <w:instrText xml:space="preserve"> DATE \@ "yyyy" \* MERGEFORMAT </w:instrText>
      </w:r>
      <w:r w:rsidR="00F442CE">
        <w:rPr>
          <w:sz w:val="18"/>
        </w:rPr>
        <w:fldChar w:fldCharType="separate"/>
      </w:r>
      <w:r w:rsidR="004F5F92">
        <w:rPr>
          <w:noProof/>
          <w:sz w:val="18"/>
        </w:rPr>
        <w:t>2013</w:t>
      </w:r>
      <w:r w:rsidR="00F442CE">
        <w:rPr>
          <w:sz w:val="18"/>
        </w:rPr>
        <w:fldChar w:fldCharType="end"/>
      </w:r>
      <w:r>
        <w:rPr>
          <w:sz w:val="18"/>
        </w:rPr>
        <w:t xml:space="preserve"> </w:t>
      </w:r>
      <w:r>
        <w:rPr>
          <w:color w:val="000000"/>
          <w:sz w:val="18"/>
        </w:rPr>
        <w:t>Aon Groep Nederland </w:t>
      </w:r>
      <w:proofErr w:type="gramStart"/>
      <w:r>
        <w:rPr>
          <w:color w:val="000000"/>
          <w:sz w:val="18"/>
        </w:rPr>
        <w:t>bv</w:t>
      </w:r>
      <w:proofErr w:type="gramEnd"/>
    </w:p>
    <w:p w:rsidR="00D94279" w:rsidRDefault="00D94279" w:rsidP="00D94279">
      <w:pPr>
        <w:rPr>
          <w:sz w:val="18"/>
        </w:rPr>
      </w:pPr>
    </w:p>
    <w:p w:rsidR="00D94279" w:rsidRDefault="00D94279" w:rsidP="00D94279">
      <w:pPr>
        <w:keepLines/>
      </w:pPr>
      <w:r>
        <w:rPr>
          <w:sz w:val="18"/>
        </w:rPr>
        <w:t xml:space="preserve">Alle rechten voorbehouden. Niets uit deze rapportage mag worden verveelvoudigd, opgeslagen in een geautomatiseerd gegevensbestand, of openbaar gemaakt, in enige vorm of op enige wijze, hetzij elektronisch, mechanisch, door fotokopieën, opnamen, of op enige andere manier, zonder voorafgaande schriftelijke toestemming van </w:t>
      </w:r>
      <w:r>
        <w:rPr>
          <w:color w:val="000000"/>
          <w:sz w:val="18"/>
        </w:rPr>
        <w:t>Aon Groep Nederland bv</w:t>
      </w:r>
      <w:r>
        <w:rPr>
          <w:sz w:val="18"/>
        </w:rPr>
        <w:t>.</w:t>
      </w:r>
    </w:p>
    <w:p w:rsidR="00CC7E25" w:rsidRPr="006020CD" w:rsidRDefault="00CC7E25" w:rsidP="00CC7E25">
      <w:pPr>
        <w:pStyle w:val="Heading2"/>
      </w:pPr>
      <w:bookmarkStart w:id="24" w:name="_Toc348623305"/>
      <w:bookmarkStart w:id="25" w:name="_Toc349729020"/>
      <w:bookmarkStart w:id="26" w:name="_Toc351812686"/>
      <w:bookmarkStart w:id="27" w:name="_Toc351812790"/>
      <w:r w:rsidRPr="006020CD">
        <w:lastRenderedPageBreak/>
        <w:t>Versiebeheer</w:t>
      </w:r>
      <w:bookmarkEnd w:id="21"/>
      <w:bookmarkEnd w:id="22"/>
      <w:bookmarkEnd w:id="23"/>
      <w:bookmarkEnd w:id="24"/>
      <w:bookmarkEnd w:id="25"/>
      <w:bookmarkEnd w:id="26"/>
      <w:bookmarkEnd w:id="27"/>
    </w:p>
    <w:tbl>
      <w:tblPr>
        <w:tblStyle w:val="LightShading1"/>
        <w:tblpPr w:leftFromText="180" w:rightFromText="180" w:vertAnchor="text" w:horzAnchor="margin" w:tblpY="189"/>
        <w:tblW w:w="0" w:type="auto"/>
        <w:tblLayout w:type="fixed"/>
        <w:tblLook w:val="04A0"/>
      </w:tblPr>
      <w:tblGrid>
        <w:gridCol w:w="1101"/>
        <w:gridCol w:w="8171"/>
      </w:tblGrid>
      <w:tr w:rsidR="00CC7E25" w:rsidRPr="005A2E90" w:rsidTr="008A6DB8">
        <w:trPr>
          <w:cnfStyle w:val="100000000000"/>
          <w:trHeight w:val="294"/>
        </w:trPr>
        <w:tc>
          <w:tcPr>
            <w:cnfStyle w:val="001000000000"/>
            <w:tcW w:w="1101" w:type="dxa"/>
          </w:tcPr>
          <w:p w:rsidR="00CC7E25" w:rsidRPr="005A2E90" w:rsidRDefault="00CC7E25" w:rsidP="00CC7E25">
            <w:pPr>
              <w:rPr>
                <w:rFonts w:cstheme="minorHAnsi"/>
                <w:b w:val="0"/>
              </w:rPr>
            </w:pPr>
            <w:r>
              <w:rPr>
                <w:rFonts w:cstheme="minorHAnsi"/>
              </w:rPr>
              <w:t>Versie</w:t>
            </w:r>
            <w:r>
              <w:rPr>
                <w:rFonts w:cstheme="minorHAnsi"/>
              </w:rPr>
              <w:br/>
            </w:r>
          </w:p>
        </w:tc>
        <w:tc>
          <w:tcPr>
            <w:tcW w:w="8171" w:type="dxa"/>
          </w:tcPr>
          <w:p w:rsidR="00CC7E25" w:rsidRPr="005A2E90" w:rsidRDefault="00CC7E25" w:rsidP="00CC7E25">
            <w:pPr>
              <w:cnfStyle w:val="100000000000"/>
              <w:rPr>
                <w:rFonts w:cstheme="minorHAnsi"/>
                <w:b w:val="0"/>
              </w:rPr>
            </w:pPr>
            <w:r>
              <w:rPr>
                <w:rFonts w:cstheme="minorHAnsi"/>
              </w:rPr>
              <w:t>Omschrijving</w:t>
            </w:r>
          </w:p>
        </w:tc>
      </w:tr>
      <w:tr w:rsidR="00CC7E25" w:rsidRPr="005A2E90" w:rsidTr="008A6DB8">
        <w:trPr>
          <w:cnfStyle w:val="000000100000"/>
          <w:trHeight w:val="301"/>
        </w:trPr>
        <w:tc>
          <w:tcPr>
            <w:cnfStyle w:val="001000000000"/>
            <w:tcW w:w="1101" w:type="dxa"/>
          </w:tcPr>
          <w:p w:rsidR="00CC7E25" w:rsidRPr="000E4627" w:rsidRDefault="00CC7E25" w:rsidP="00CC7E25">
            <w:pPr>
              <w:rPr>
                <w:b w:val="0"/>
              </w:rPr>
            </w:pPr>
            <w:r w:rsidRPr="000E4627">
              <w:t>0.1</w:t>
            </w:r>
            <w:r w:rsidRPr="000E4627">
              <w:br/>
            </w:r>
          </w:p>
        </w:tc>
        <w:tc>
          <w:tcPr>
            <w:tcW w:w="8171" w:type="dxa"/>
          </w:tcPr>
          <w:p w:rsidR="00CC7E25" w:rsidRPr="005A2E90" w:rsidRDefault="00CC7E25" w:rsidP="00CC7E25">
            <w:pPr>
              <w:pStyle w:val="NoSpacing"/>
              <w:cnfStyle w:val="000000100000"/>
            </w:pPr>
            <w:proofErr w:type="gramStart"/>
            <w:r>
              <w:t>Invullen</w:t>
            </w:r>
            <w:proofErr w:type="gramEnd"/>
            <w:r>
              <w:t xml:space="preserve"> </w:t>
            </w:r>
            <w:r w:rsidRPr="000E4627">
              <w:t>structuur</w:t>
            </w:r>
          </w:p>
        </w:tc>
      </w:tr>
      <w:tr w:rsidR="00CC7E25" w:rsidRPr="005A2E90" w:rsidTr="008A6DB8">
        <w:trPr>
          <w:trHeight w:val="286"/>
        </w:trPr>
        <w:tc>
          <w:tcPr>
            <w:cnfStyle w:val="001000000000"/>
            <w:tcW w:w="1101" w:type="dxa"/>
          </w:tcPr>
          <w:p w:rsidR="00CC7E25" w:rsidRPr="000E4627" w:rsidRDefault="00CC7E25" w:rsidP="00CC7E25">
            <w:pPr>
              <w:rPr>
                <w:b w:val="0"/>
              </w:rPr>
            </w:pPr>
            <w:r w:rsidRPr="000E4627">
              <w:t>0.2</w:t>
            </w:r>
            <w:r w:rsidRPr="000E4627">
              <w:br/>
            </w:r>
          </w:p>
        </w:tc>
        <w:tc>
          <w:tcPr>
            <w:tcW w:w="8171" w:type="dxa"/>
          </w:tcPr>
          <w:p w:rsidR="00CC7E25" w:rsidRPr="005A2E90" w:rsidRDefault="00CC7E25" w:rsidP="00CC7E25">
            <w:pPr>
              <w:cnfStyle w:val="000000000000"/>
            </w:pPr>
            <w:r>
              <w:t>Onderdelen uit afstudeerplan invoegen</w:t>
            </w:r>
          </w:p>
        </w:tc>
      </w:tr>
      <w:tr w:rsidR="00CC7E25" w:rsidRPr="005A2E90" w:rsidTr="008A6DB8">
        <w:trPr>
          <w:cnfStyle w:val="000000100000"/>
          <w:trHeight w:val="294"/>
        </w:trPr>
        <w:tc>
          <w:tcPr>
            <w:cnfStyle w:val="001000000000"/>
            <w:tcW w:w="1101" w:type="dxa"/>
          </w:tcPr>
          <w:p w:rsidR="00CC7E25" w:rsidRPr="000E4627" w:rsidRDefault="00CC7E25" w:rsidP="00CC7E25">
            <w:pPr>
              <w:rPr>
                <w:b w:val="0"/>
              </w:rPr>
            </w:pPr>
            <w:r w:rsidRPr="000E4627">
              <w:t>0.5</w:t>
            </w:r>
            <w:r w:rsidRPr="000E4627">
              <w:br/>
            </w:r>
          </w:p>
        </w:tc>
        <w:tc>
          <w:tcPr>
            <w:tcW w:w="8171" w:type="dxa"/>
          </w:tcPr>
          <w:p w:rsidR="00CC7E25" w:rsidRPr="005A2E90" w:rsidRDefault="00CC7E25" w:rsidP="00CC7E25">
            <w:pPr>
              <w:cnfStyle w:val="000000100000"/>
            </w:pPr>
            <w:r>
              <w:t>Andere onderdelen invullen</w:t>
            </w:r>
          </w:p>
        </w:tc>
      </w:tr>
      <w:tr w:rsidR="00CC7E25" w:rsidRPr="005A2E90" w:rsidTr="008A6DB8">
        <w:trPr>
          <w:trHeight w:val="294"/>
        </w:trPr>
        <w:tc>
          <w:tcPr>
            <w:cnfStyle w:val="001000000000"/>
            <w:tcW w:w="1101" w:type="dxa"/>
          </w:tcPr>
          <w:p w:rsidR="00CC7E25" w:rsidRPr="000E4627" w:rsidRDefault="00CC7E25" w:rsidP="00CC7E25">
            <w:pPr>
              <w:rPr>
                <w:b w:val="0"/>
              </w:rPr>
            </w:pPr>
            <w:r w:rsidRPr="000E4627">
              <w:t>1.0</w:t>
            </w:r>
            <w:r w:rsidRPr="000E4627">
              <w:br/>
            </w:r>
          </w:p>
        </w:tc>
        <w:tc>
          <w:tcPr>
            <w:tcW w:w="8171" w:type="dxa"/>
          </w:tcPr>
          <w:p w:rsidR="00CC7E25" w:rsidRPr="005A2E90" w:rsidRDefault="00CC7E25" w:rsidP="00CC7E25">
            <w:pPr>
              <w:cnfStyle w:val="000000000000"/>
            </w:pPr>
            <w:r>
              <w:t>Doorvoeren aanpassingen</w:t>
            </w:r>
          </w:p>
        </w:tc>
      </w:tr>
      <w:tr w:rsidR="00CC7E25" w:rsidRPr="005A2E90" w:rsidTr="008A6DB8">
        <w:trPr>
          <w:cnfStyle w:val="000000100000"/>
          <w:trHeight w:val="294"/>
        </w:trPr>
        <w:tc>
          <w:tcPr>
            <w:cnfStyle w:val="001000000000"/>
            <w:tcW w:w="1101" w:type="dxa"/>
          </w:tcPr>
          <w:p w:rsidR="00CC7E25" w:rsidRPr="000E4627" w:rsidRDefault="00CC7E25" w:rsidP="00CC7E25">
            <w:pPr>
              <w:rPr>
                <w:b w:val="0"/>
              </w:rPr>
            </w:pPr>
            <w:r>
              <w:t>1.1</w:t>
            </w:r>
          </w:p>
        </w:tc>
        <w:tc>
          <w:tcPr>
            <w:tcW w:w="8171" w:type="dxa"/>
          </w:tcPr>
          <w:p w:rsidR="00CC7E25" w:rsidRDefault="00CC7E25" w:rsidP="00CC7E25">
            <w:pPr>
              <w:cnfStyle w:val="000000100000"/>
            </w:pPr>
            <w:r>
              <w:t>Vernieuwde planning toegevoegd</w:t>
            </w:r>
            <w:r>
              <w:br/>
            </w:r>
          </w:p>
        </w:tc>
      </w:tr>
      <w:tr w:rsidR="00CC7E25" w:rsidRPr="005A2E90" w:rsidTr="008A6DB8">
        <w:trPr>
          <w:trHeight w:val="294"/>
        </w:trPr>
        <w:tc>
          <w:tcPr>
            <w:cnfStyle w:val="001000000000"/>
            <w:tcW w:w="1101" w:type="dxa"/>
          </w:tcPr>
          <w:p w:rsidR="00CC7E25" w:rsidRDefault="00CC7E25" w:rsidP="00CC7E25">
            <w:pPr>
              <w:rPr>
                <w:b w:val="0"/>
              </w:rPr>
            </w:pPr>
            <w:r>
              <w:t>1.2</w:t>
            </w:r>
          </w:p>
        </w:tc>
        <w:tc>
          <w:tcPr>
            <w:tcW w:w="8171" w:type="dxa"/>
          </w:tcPr>
          <w:p w:rsidR="00CC7E25" w:rsidRDefault="00CC7E25" w:rsidP="00CC7E25">
            <w:pPr>
              <w:cnfStyle w:val="000000000000"/>
            </w:pPr>
            <w:r>
              <w:t>Probleemstelling / doelstelling aangescherpt</w:t>
            </w:r>
            <w:r>
              <w:br/>
            </w:r>
          </w:p>
        </w:tc>
      </w:tr>
    </w:tbl>
    <w:p w:rsidR="00CC7E25" w:rsidRPr="00C61348" w:rsidRDefault="00CC7E25" w:rsidP="00CC7E25">
      <w:pPr>
        <w:pStyle w:val="Caption"/>
        <w:rPr>
          <w:szCs w:val="24"/>
        </w:rPr>
      </w:pPr>
      <w:r w:rsidRPr="00C61348">
        <w:t xml:space="preserve">Tabel </w:t>
      </w:r>
      <w:r w:rsidR="00F442CE">
        <w:fldChar w:fldCharType="begin"/>
      </w:r>
      <w:r w:rsidR="00A77F82">
        <w:instrText xml:space="preserve"> SEQ Tabel \* ARABIC </w:instrText>
      </w:r>
      <w:r w:rsidR="00F442CE">
        <w:fldChar w:fldCharType="separate"/>
      </w:r>
      <w:r w:rsidRPr="00C61348">
        <w:t>1</w:t>
      </w:r>
      <w:r w:rsidR="00F442CE">
        <w:fldChar w:fldCharType="end"/>
      </w:r>
      <w:r w:rsidRPr="00C61348">
        <w:t>: Versiebeheer</w:t>
      </w:r>
    </w:p>
    <w:p w:rsidR="00CC7E25" w:rsidRPr="00032F7E" w:rsidRDefault="00CC7E25" w:rsidP="00CC7E25">
      <w:pPr>
        <w:pStyle w:val="LOGNormal"/>
        <w:rPr>
          <w:b/>
          <w:noProof/>
          <w:sz w:val="24"/>
          <w:szCs w:val="24"/>
          <w:lang w:val="nl-NL"/>
        </w:rPr>
      </w:pPr>
    </w:p>
    <w:p w:rsidR="00CC7E25" w:rsidRPr="00032F7E" w:rsidRDefault="00CC7E25" w:rsidP="00CC7E25">
      <w:pPr>
        <w:pStyle w:val="LOGNormal"/>
        <w:rPr>
          <w:b/>
          <w:noProof/>
          <w:sz w:val="24"/>
          <w:szCs w:val="24"/>
          <w:lang w:val="nl-NL"/>
        </w:rPr>
      </w:pPr>
    </w:p>
    <w:p w:rsidR="00CC7E25" w:rsidRPr="00032F7E" w:rsidRDefault="00CC7E25" w:rsidP="00CC7E25">
      <w:pPr>
        <w:pStyle w:val="LOGNormal"/>
        <w:rPr>
          <w:b/>
          <w:noProof/>
          <w:sz w:val="24"/>
          <w:szCs w:val="24"/>
          <w:lang w:val="nl-NL"/>
        </w:rPr>
      </w:pPr>
    </w:p>
    <w:p w:rsidR="00CC7E25" w:rsidRPr="00032F7E" w:rsidRDefault="00CC7E25" w:rsidP="00CC7E25">
      <w:pPr>
        <w:pStyle w:val="LOGNormal"/>
        <w:rPr>
          <w:b/>
          <w:noProof/>
          <w:sz w:val="24"/>
          <w:szCs w:val="24"/>
          <w:lang w:val="nl-NL"/>
        </w:rPr>
      </w:pPr>
    </w:p>
    <w:p w:rsidR="00CC7E25" w:rsidRPr="006020CD" w:rsidRDefault="00CC7E25" w:rsidP="00CC7E25">
      <w:pPr>
        <w:pStyle w:val="Heading2"/>
      </w:pPr>
      <w:r w:rsidRPr="00032F7E">
        <w:rPr>
          <w:noProof/>
        </w:rPr>
        <w:t xml:space="preserve"> </w:t>
      </w:r>
      <w:bookmarkStart w:id="28" w:name="_Toc346024119"/>
      <w:bookmarkStart w:id="29" w:name="_Toc348621279"/>
      <w:bookmarkStart w:id="30" w:name="_Toc348621781"/>
      <w:bookmarkStart w:id="31" w:name="_Toc348623306"/>
      <w:bookmarkStart w:id="32" w:name="_Toc349729021"/>
      <w:bookmarkStart w:id="33" w:name="_Toc351812687"/>
      <w:bookmarkStart w:id="34" w:name="_Toc351812791"/>
      <w:r w:rsidRPr="00032F7E">
        <w:rPr>
          <w:noProof/>
        </w:rPr>
        <w:t>Distributielijst</w:t>
      </w:r>
      <w:bookmarkEnd w:id="28"/>
      <w:bookmarkEnd w:id="29"/>
      <w:bookmarkEnd w:id="30"/>
      <w:bookmarkEnd w:id="31"/>
      <w:bookmarkEnd w:id="32"/>
      <w:bookmarkEnd w:id="33"/>
      <w:bookmarkEnd w:id="34"/>
    </w:p>
    <w:tbl>
      <w:tblPr>
        <w:tblStyle w:val="LightShading1"/>
        <w:tblpPr w:leftFromText="180" w:rightFromText="180" w:vertAnchor="text" w:horzAnchor="margin" w:tblpY="276"/>
        <w:tblW w:w="0" w:type="auto"/>
        <w:tblLook w:val="04A0"/>
      </w:tblPr>
      <w:tblGrid>
        <w:gridCol w:w="3085"/>
        <w:gridCol w:w="3086"/>
        <w:gridCol w:w="3086"/>
      </w:tblGrid>
      <w:tr w:rsidR="00CC7E25" w:rsidRPr="005A2E90" w:rsidTr="008A6DB8">
        <w:trPr>
          <w:cnfStyle w:val="100000000000"/>
          <w:trHeight w:val="274"/>
        </w:trPr>
        <w:tc>
          <w:tcPr>
            <w:cnfStyle w:val="001000000000"/>
            <w:tcW w:w="3085" w:type="dxa"/>
          </w:tcPr>
          <w:p w:rsidR="00CC7E25" w:rsidRPr="005A2E90" w:rsidRDefault="00CC7E25" w:rsidP="00CC7E25">
            <w:pPr>
              <w:rPr>
                <w:rFonts w:cstheme="minorHAnsi"/>
                <w:b w:val="0"/>
              </w:rPr>
            </w:pPr>
            <w:r w:rsidRPr="005A2E90">
              <w:rPr>
                <w:rFonts w:cstheme="minorHAnsi"/>
              </w:rPr>
              <w:t>Naam</w:t>
            </w:r>
            <w:r>
              <w:rPr>
                <w:rFonts w:cstheme="minorHAnsi"/>
              </w:rPr>
              <w:br/>
            </w:r>
          </w:p>
        </w:tc>
        <w:tc>
          <w:tcPr>
            <w:tcW w:w="3086" w:type="dxa"/>
          </w:tcPr>
          <w:p w:rsidR="00CC7E25" w:rsidRPr="005A2E90" w:rsidRDefault="00CC7E25" w:rsidP="00CC7E25">
            <w:pPr>
              <w:cnfStyle w:val="100000000000"/>
              <w:rPr>
                <w:rFonts w:cstheme="minorHAnsi"/>
                <w:b w:val="0"/>
              </w:rPr>
            </w:pPr>
            <w:r>
              <w:rPr>
                <w:rFonts w:cstheme="minorHAnsi"/>
              </w:rPr>
              <w:t>Organisatie</w:t>
            </w:r>
          </w:p>
        </w:tc>
        <w:tc>
          <w:tcPr>
            <w:tcW w:w="3086" w:type="dxa"/>
          </w:tcPr>
          <w:p w:rsidR="00CC7E25" w:rsidRPr="005A2E90" w:rsidRDefault="00CC7E25" w:rsidP="00CC7E25">
            <w:pPr>
              <w:cnfStyle w:val="100000000000"/>
              <w:rPr>
                <w:rFonts w:cstheme="minorHAnsi"/>
                <w:b w:val="0"/>
              </w:rPr>
            </w:pPr>
            <w:r>
              <w:rPr>
                <w:rFonts w:cstheme="minorHAnsi"/>
              </w:rPr>
              <w:t>Rol/functie</w:t>
            </w:r>
          </w:p>
        </w:tc>
      </w:tr>
      <w:tr w:rsidR="00CC7E25" w:rsidRPr="005A2E90" w:rsidTr="008A6DB8">
        <w:trPr>
          <w:cnfStyle w:val="000000100000"/>
          <w:trHeight w:val="281"/>
        </w:trPr>
        <w:tc>
          <w:tcPr>
            <w:cnfStyle w:val="001000000000"/>
            <w:tcW w:w="3085" w:type="dxa"/>
          </w:tcPr>
          <w:p w:rsidR="00CC7E25" w:rsidRPr="000E4627" w:rsidRDefault="00CC7E25" w:rsidP="00CC7E25">
            <w:pPr>
              <w:rPr>
                <w:b w:val="0"/>
              </w:rPr>
            </w:pPr>
            <w:r w:rsidRPr="000E4627">
              <w:t>B.A. Segers</w:t>
            </w:r>
            <w:r w:rsidRPr="000E4627">
              <w:br/>
            </w:r>
          </w:p>
        </w:tc>
        <w:tc>
          <w:tcPr>
            <w:tcW w:w="3086" w:type="dxa"/>
          </w:tcPr>
          <w:p w:rsidR="00CC7E25" w:rsidRPr="005A2E90" w:rsidRDefault="00CC7E25" w:rsidP="00CC7E25">
            <w:pPr>
              <w:cnfStyle w:val="000000100000"/>
            </w:pPr>
            <w:r>
              <w:t>Aon Nederland</w:t>
            </w:r>
          </w:p>
        </w:tc>
        <w:tc>
          <w:tcPr>
            <w:tcW w:w="3086" w:type="dxa"/>
          </w:tcPr>
          <w:p w:rsidR="00CC7E25" w:rsidRPr="005A2E90" w:rsidRDefault="00CC7E25" w:rsidP="00CC7E25">
            <w:pPr>
              <w:cnfStyle w:val="000000100000"/>
            </w:pPr>
            <w:r>
              <w:t>Opdrachtgever</w:t>
            </w:r>
          </w:p>
        </w:tc>
      </w:tr>
      <w:tr w:rsidR="00CC7E25" w:rsidRPr="005A2E90" w:rsidTr="008A6DB8">
        <w:trPr>
          <w:trHeight w:val="267"/>
        </w:trPr>
        <w:tc>
          <w:tcPr>
            <w:cnfStyle w:val="001000000000"/>
            <w:tcW w:w="3085" w:type="dxa"/>
          </w:tcPr>
          <w:p w:rsidR="00CC7E25" w:rsidRPr="000E4627" w:rsidRDefault="00CC7E25" w:rsidP="00CC7E25">
            <w:pPr>
              <w:rPr>
                <w:b w:val="0"/>
              </w:rPr>
            </w:pPr>
            <w:r w:rsidRPr="000E4627">
              <w:t>C.M. Vreeburg</w:t>
            </w:r>
            <w:r w:rsidRPr="000E4627">
              <w:br/>
            </w:r>
          </w:p>
        </w:tc>
        <w:tc>
          <w:tcPr>
            <w:tcW w:w="3086" w:type="dxa"/>
          </w:tcPr>
          <w:p w:rsidR="00CC7E25" w:rsidRPr="005A2E90" w:rsidRDefault="00CC7E25" w:rsidP="00CC7E25">
            <w:pPr>
              <w:cnfStyle w:val="000000000000"/>
            </w:pPr>
            <w:r>
              <w:t>Aon Nederland</w:t>
            </w:r>
          </w:p>
        </w:tc>
        <w:tc>
          <w:tcPr>
            <w:tcW w:w="3086" w:type="dxa"/>
          </w:tcPr>
          <w:p w:rsidR="00CC7E25" w:rsidRPr="005A2E90" w:rsidRDefault="00CC7E25" w:rsidP="00CC7E25">
            <w:pPr>
              <w:cnfStyle w:val="000000000000"/>
            </w:pPr>
            <w:r>
              <w:t>Bedrijfsmentor</w:t>
            </w:r>
          </w:p>
        </w:tc>
      </w:tr>
      <w:tr w:rsidR="00CC7E25" w:rsidRPr="005A2E90" w:rsidTr="008A6DB8">
        <w:trPr>
          <w:cnfStyle w:val="000000100000"/>
          <w:trHeight w:val="274"/>
        </w:trPr>
        <w:tc>
          <w:tcPr>
            <w:cnfStyle w:val="001000000000"/>
            <w:tcW w:w="3085" w:type="dxa"/>
          </w:tcPr>
          <w:p w:rsidR="00CC7E25" w:rsidRPr="000E4627" w:rsidRDefault="00CC7E25" w:rsidP="00CC7E25">
            <w:pPr>
              <w:rPr>
                <w:b w:val="0"/>
              </w:rPr>
            </w:pPr>
            <w:r w:rsidRPr="000E4627">
              <w:t>E.F. Meijer</w:t>
            </w:r>
            <w:r w:rsidRPr="000E4627">
              <w:br/>
            </w:r>
          </w:p>
        </w:tc>
        <w:tc>
          <w:tcPr>
            <w:tcW w:w="3086" w:type="dxa"/>
          </w:tcPr>
          <w:p w:rsidR="00CC7E25" w:rsidRPr="005A2E90" w:rsidRDefault="00CC7E25" w:rsidP="00CC7E25">
            <w:pPr>
              <w:cnfStyle w:val="000000100000"/>
            </w:pPr>
            <w:r>
              <w:t>De Haagse Hogeschool</w:t>
            </w:r>
          </w:p>
        </w:tc>
        <w:tc>
          <w:tcPr>
            <w:tcW w:w="3086" w:type="dxa"/>
          </w:tcPr>
          <w:p w:rsidR="00CC7E25" w:rsidRPr="005A2E90" w:rsidRDefault="00CC7E25" w:rsidP="00CC7E25">
            <w:pPr>
              <w:cnfStyle w:val="000000100000"/>
            </w:pPr>
            <w:r>
              <w:t>Begeleidend examinator</w:t>
            </w:r>
          </w:p>
        </w:tc>
      </w:tr>
      <w:tr w:rsidR="00CC7E25" w:rsidRPr="005A2E90" w:rsidTr="008A6DB8">
        <w:trPr>
          <w:trHeight w:val="274"/>
        </w:trPr>
        <w:tc>
          <w:tcPr>
            <w:cnfStyle w:val="001000000000"/>
            <w:tcW w:w="3085" w:type="dxa"/>
          </w:tcPr>
          <w:p w:rsidR="00CC7E25" w:rsidRPr="000E4627" w:rsidRDefault="00CC7E25" w:rsidP="00CC7E25">
            <w:pPr>
              <w:rPr>
                <w:b w:val="0"/>
              </w:rPr>
            </w:pPr>
            <w:r w:rsidRPr="000E4627">
              <w:t>L.J. Leermakers</w:t>
            </w:r>
            <w:r w:rsidRPr="000E4627">
              <w:br/>
            </w:r>
          </w:p>
        </w:tc>
        <w:tc>
          <w:tcPr>
            <w:tcW w:w="3086" w:type="dxa"/>
          </w:tcPr>
          <w:p w:rsidR="00CC7E25" w:rsidRPr="005A2E90" w:rsidRDefault="00CC7E25" w:rsidP="00CC7E25">
            <w:pPr>
              <w:cnfStyle w:val="000000000000"/>
            </w:pPr>
            <w:r>
              <w:t>De Haagse Hogeschool</w:t>
            </w:r>
          </w:p>
        </w:tc>
        <w:tc>
          <w:tcPr>
            <w:tcW w:w="3086" w:type="dxa"/>
          </w:tcPr>
          <w:p w:rsidR="00CC7E25" w:rsidRPr="005A2E90" w:rsidRDefault="00CC7E25" w:rsidP="00CC7E25">
            <w:pPr>
              <w:cnfStyle w:val="000000000000"/>
            </w:pPr>
            <w:r>
              <w:t>Tweede examinator</w:t>
            </w:r>
          </w:p>
        </w:tc>
      </w:tr>
    </w:tbl>
    <w:p w:rsidR="00CC7E25" w:rsidRDefault="00CC7E25" w:rsidP="00CC7E25">
      <w:pPr>
        <w:pStyle w:val="Caption"/>
      </w:pPr>
      <w:r w:rsidRPr="00032F7E">
        <w:t xml:space="preserve">Tabel </w:t>
      </w:r>
      <w:r w:rsidR="00F442CE">
        <w:fldChar w:fldCharType="begin"/>
      </w:r>
      <w:r w:rsidR="00A77F82">
        <w:instrText xml:space="preserve"> SEQ Tabel \* ARABIC </w:instrText>
      </w:r>
      <w:r w:rsidR="00F442CE">
        <w:fldChar w:fldCharType="separate"/>
      </w:r>
      <w:r>
        <w:t>2</w:t>
      </w:r>
      <w:r w:rsidR="00F442CE">
        <w:fldChar w:fldCharType="end"/>
      </w:r>
      <w:r w:rsidRPr="00032F7E">
        <w:t>: Distributielijst</w:t>
      </w:r>
    </w:p>
    <w:p w:rsidR="00CC7E25" w:rsidRPr="00032F7E" w:rsidRDefault="00CC7E25" w:rsidP="00CC7E25">
      <w:pPr>
        <w:rPr>
          <w:rFonts w:cs="Arial"/>
          <w:noProof/>
        </w:rPr>
      </w:pPr>
    </w:p>
    <w:p w:rsidR="00CC7E25" w:rsidRDefault="00CC7E25" w:rsidP="00CC7E25">
      <w:pPr>
        <w:rPr>
          <w:rFonts w:asciiTheme="majorHAnsi" w:eastAsiaTheme="majorEastAsia" w:hAnsiTheme="majorHAnsi" w:cstheme="majorBidi"/>
          <w:color w:val="404040" w:themeColor="text1" w:themeTint="BF"/>
          <w:sz w:val="40"/>
          <w:szCs w:val="40"/>
        </w:rPr>
      </w:pPr>
    </w:p>
    <w:p w:rsidR="00CC7E25" w:rsidRDefault="00CC7E25" w:rsidP="00CC7E25">
      <w:pPr>
        <w:rPr>
          <w:rFonts w:asciiTheme="majorHAnsi" w:eastAsiaTheme="majorEastAsia" w:hAnsiTheme="majorHAnsi" w:cstheme="majorBidi"/>
          <w:b/>
          <w:bCs/>
          <w:i/>
          <w:color w:val="404040" w:themeColor="text1" w:themeTint="BF"/>
          <w:sz w:val="40"/>
          <w:szCs w:val="40"/>
        </w:rPr>
      </w:pPr>
      <w:r>
        <w:br w:type="page"/>
      </w:r>
    </w:p>
    <w:p w:rsidR="008A6DB8" w:rsidRDefault="00CC7E25" w:rsidP="00CC7E25">
      <w:pPr>
        <w:pStyle w:val="Heading1"/>
      </w:pPr>
      <w:bookmarkStart w:id="35" w:name="_Toc341255846"/>
      <w:bookmarkStart w:id="36" w:name="_Toc346024120"/>
      <w:bookmarkStart w:id="37" w:name="_Toc348621280"/>
      <w:bookmarkStart w:id="38" w:name="_Toc348621782"/>
      <w:bookmarkStart w:id="39" w:name="_Toc351812688"/>
      <w:bookmarkStart w:id="40" w:name="_Toc351812792"/>
      <w:r>
        <w:lastRenderedPageBreak/>
        <w:t>Inhoudsopgave</w:t>
      </w:r>
      <w:bookmarkEnd w:id="35"/>
      <w:bookmarkEnd w:id="36"/>
      <w:bookmarkEnd w:id="37"/>
      <w:bookmarkEnd w:id="38"/>
      <w:bookmarkEnd w:id="39"/>
      <w:bookmarkEnd w:id="40"/>
    </w:p>
    <w:sdt>
      <w:sdtPr>
        <w:rPr>
          <w:b/>
          <w:bCs/>
        </w:rPr>
        <w:id w:val="12529998"/>
        <w:docPartObj>
          <w:docPartGallery w:val="Table of Contents"/>
          <w:docPartUnique/>
        </w:docPartObj>
      </w:sdtPr>
      <w:sdtEndPr>
        <w:rPr>
          <w:b w:val="0"/>
          <w:bCs w:val="0"/>
        </w:rPr>
      </w:sdtEndPr>
      <w:sdtContent>
        <w:p w:rsidR="00CC7E25" w:rsidRDefault="00F442CE" w:rsidP="00CC7E25">
          <w:pPr>
            <w:pStyle w:val="TOC2"/>
            <w:tabs>
              <w:tab w:val="right" w:leader="dot" w:pos="9062"/>
            </w:tabs>
            <w:rPr>
              <w:noProof/>
              <w:szCs w:val="22"/>
              <w:lang w:eastAsia="nl-NL"/>
            </w:rPr>
          </w:pPr>
          <w:r w:rsidRPr="00F442CE">
            <w:rPr>
              <w:rFonts w:asciiTheme="majorHAnsi" w:eastAsiaTheme="majorEastAsia" w:hAnsiTheme="majorHAnsi" w:cstheme="majorBidi"/>
              <w:color w:val="365F91" w:themeColor="accent1" w:themeShade="BF"/>
              <w:sz w:val="28"/>
              <w:szCs w:val="28"/>
              <w:lang w:eastAsia="nl-NL"/>
            </w:rPr>
            <w:fldChar w:fldCharType="begin"/>
          </w:r>
          <w:r w:rsidR="00CC7E25">
            <w:instrText xml:space="preserve"> TOC \o "1-3" \h \z \u </w:instrText>
          </w:r>
          <w:r w:rsidRPr="00F442CE">
            <w:rPr>
              <w:rFonts w:asciiTheme="majorHAnsi" w:eastAsiaTheme="majorEastAsia" w:hAnsiTheme="majorHAnsi" w:cstheme="majorBidi"/>
              <w:color w:val="365F91" w:themeColor="accent1" w:themeShade="BF"/>
              <w:sz w:val="28"/>
              <w:szCs w:val="28"/>
              <w:lang w:eastAsia="nl-NL"/>
            </w:rPr>
            <w:fldChar w:fldCharType="separate"/>
          </w:r>
        </w:p>
        <w:p w:rsidR="00CC7E25" w:rsidRDefault="00F442CE" w:rsidP="008A382D">
          <w:pPr>
            <w:pStyle w:val="TOC1"/>
            <w:rPr>
              <w:szCs w:val="22"/>
              <w:lang w:eastAsia="nl-NL"/>
            </w:rPr>
          </w:pPr>
          <w:hyperlink w:anchor="_Toc348621281" w:history="1">
            <w:r w:rsidR="00CC7E25" w:rsidRPr="00B03B6F">
              <w:rPr>
                <w:rStyle w:val="Hyperlink"/>
              </w:rPr>
              <w:t>1.</w:t>
            </w:r>
            <w:r w:rsidR="00CC7E25">
              <w:rPr>
                <w:szCs w:val="22"/>
                <w:lang w:eastAsia="nl-NL"/>
              </w:rPr>
              <w:tab/>
            </w:r>
            <w:r w:rsidR="00CC7E25" w:rsidRPr="00B03B6F">
              <w:rPr>
                <w:rStyle w:val="Hyperlink"/>
              </w:rPr>
              <w:t>Inleiding</w:t>
            </w:r>
            <w:r w:rsidR="00CC7E25">
              <w:rPr>
                <w:webHidden/>
              </w:rPr>
              <w:tab/>
            </w:r>
            <w:r>
              <w:rPr>
                <w:webHidden/>
              </w:rPr>
              <w:fldChar w:fldCharType="begin"/>
            </w:r>
            <w:r w:rsidR="00CC7E25">
              <w:rPr>
                <w:webHidden/>
              </w:rPr>
              <w:instrText xml:space="preserve"> PAGEREF _Toc348621281 \h </w:instrText>
            </w:r>
            <w:r>
              <w:rPr>
                <w:webHidden/>
              </w:rPr>
            </w:r>
            <w:r>
              <w:rPr>
                <w:webHidden/>
              </w:rPr>
              <w:fldChar w:fldCharType="separate"/>
            </w:r>
            <w:r w:rsidR="00A27D84">
              <w:rPr>
                <w:webHidden/>
              </w:rPr>
              <w:t>17</w:t>
            </w:r>
            <w:r>
              <w:rPr>
                <w:webHidden/>
              </w:rPr>
              <w:fldChar w:fldCharType="end"/>
            </w:r>
          </w:hyperlink>
        </w:p>
        <w:p w:rsidR="00CC7E25" w:rsidRDefault="00F442CE" w:rsidP="008A382D">
          <w:pPr>
            <w:pStyle w:val="TOC1"/>
            <w:rPr>
              <w:szCs w:val="22"/>
              <w:lang w:eastAsia="nl-NL"/>
            </w:rPr>
          </w:pPr>
          <w:hyperlink w:anchor="_Toc348621282" w:history="1">
            <w:r w:rsidR="00CC7E25" w:rsidRPr="00B03B6F">
              <w:rPr>
                <w:rStyle w:val="Hyperlink"/>
              </w:rPr>
              <w:t xml:space="preserve">2. </w:t>
            </w:r>
            <w:r w:rsidR="00CC7E25">
              <w:rPr>
                <w:szCs w:val="22"/>
                <w:lang w:eastAsia="nl-NL"/>
              </w:rPr>
              <w:tab/>
            </w:r>
            <w:r w:rsidR="00CC7E25" w:rsidRPr="00B03B6F">
              <w:rPr>
                <w:rStyle w:val="Hyperlink"/>
              </w:rPr>
              <w:t>Projectachtergrond</w:t>
            </w:r>
            <w:r w:rsidR="00CC7E25">
              <w:rPr>
                <w:webHidden/>
              </w:rPr>
              <w:tab/>
            </w:r>
            <w:r>
              <w:rPr>
                <w:webHidden/>
              </w:rPr>
              <w:fldChar w:fldCharType="begin"/>
            </w:r>
            <w:r w:rsidR="00CC7E25">
              <w:rPr>
                <w:webHidden/>
              </w:rPr>
              <w:instrText xml:space="preserve"> PAGEREF _Toc348621282 \h </w:instrText>
            </w:r>
            <w:r>
              <w:rPr>
                <w:webHidden/>
              </w:rPr>
            </w:r>
            <w:r>
              <w:rPr>
                <w:webHidden/>
              </w:rPr>
              <w:fldChar w:fldCharType="separate"/>
            </w:r>
            <w:r w:rsidR="00A27D84">
              <w:rPr>
                <w:webHidden/>
              </w:rPr>
              <w:t>18</w:t>
            </w:r>
            <w:r>
              <w:rPr>
                <w:webHidden/>
              </w:rPr>
              <w:fldChar w:fldCharType="end"/>
            </w:r>
          </w:hyperlink>
        </w:p>
        <w:p w:rsidR="00CC7E25" w:rsidRDefault="00F442CE" w:rsidP="008A382D">
          <w:pPr>
            <w:pStyle w:val="TOC1"/>
            <w:rPr>
              <w:szCs w:val="22"/>
              <w:lang w:eastAsia="nl-NL"/>
            </w:rPr>
          </w:pPr>
          <w:hyperlink w:anchor="_Toc348621283" w:history="1">
            <w:r w:rsidR="00CC7E25" w:rsidRPr="00B03B6F">
              <w:rPr>
                <w:rStyle w:val="Hyperlink"/>
              </w:rPr>
              <w:t xml:space="preserve">3. </w:t>
            </w:r>
            <w:r w:rsidR="00CC7E25">
              <w:rPr>
                <w:szCs w:val="22"/>
                <w:lang w:eastAsia="nl-NL"/>
              </w:rPr>
              <w:tab/>
            </w:r>
            <w:r w:rsidR="00CC7E25" w:rsidRPr="00B03B6F">
              <w:rPr>
                <w:rStyle w:val="Hyperlink"/>
              </w:rPr>
              <w:t>Projectdefinitie</w:t>
            </w:r>
            <w:r w:rsidR="00CC7E25">
              <w:rPr>
                <w:webHidden/>
              </w:rPr>
              <w:tab/>
            </w:r>
            <w:r>
              <w:rPr>
                <w:webHidden/>
              </w:rPr>
              <w:fldChar w:fldCharType="begin"/>
            </w:r>
            <w:r w:rsidR="00CC7E25">
              <w:rPr>
                <w:webHidden/>
              </w:rPr>
              <w:instrText xml:space="preserve"> PAGEREF _Toc348621283 \h </w:instrText>
            </w:r>
            <w:r>
              <w:rPr>
                <w:webHidden/>
              </w:rPr>
            </w:r>
            <w:r>
              <w:rPr>
                <w:webHidden/>
              </w:rPr>
              <w:fldChar w:fldCharType="separate"/>
            </w:r>
            <w:r w:rsidR="00A27D84">
              <w:rPr>
                <w:webHidden/>
              </w:rPr>
              <w:t>19</w:t>
            </w:r>
            <w:r>
              <w:rPr>
                <w:webHidden/>
              </w:rPr>
              <w:fldChar w:fldCharType="end"/>
            </w:r>
          </w:hyperlink>
        </w:p>
        <w:p w:rsidR="00CC7E25" w:rsidRDefault="00F442CE">
          <w:pPr>
            <w:pStyle w:val="TOC2"/>
            <w:tabs>
              <w:tab w:val="left" w:pos="880"/>
              <w:tab w:val="right" w:leader="dot" w:pos="9062"/>
            </w:tabs>
            <w:rPr>
              <w:noProof/>
              <w:szCs w:val="22"/>
              <w:lang w:eastAsia="nl-NL"/>
            </w:rPr>
          </w:pPr>
          <w:hyperlink w:anchor="_Toc348621284" w:history="1">
            <w:r w:rsidR="00CC7E25" w:rsidRPr="00B03B6F">
              <w:rPr>
                <w:rStyle w:val="Hyperlink"/>
                <w:noProof/>
              </w:rPr>
              <w:t>3.1</w:t>
            </w:r>
            <w:r w:rsidR="00CC7E25">
              <w:rPr>
                <w:noProof/>
                <w:szCs w:val="22"/>
                <w:lang w:eastAsia="nl-NL"/>
              </w:rPr>
              <w:tab/>
            </w:r>
            <w:r w:rsidR="00CC7E25" w:rsidRPr="00B03B6F">
              <w:rPr>
                <w:rStyle w:val="Hyperlink"/>
                <w:noProof/>
              </w:rPr>
              <w:t>Probleemstelling</w:t>
            </w:r>
            <w:r w:rsidR="00CC7E25">
              <w:rPr>
                <w:noProof/>
                <w:webHidden/>
              </w:rPr>
              <w:tab/>
            </w:r>
            <w:r>
              <w:rPr>
                <w:noProof/>
                <w:webHidden/>
              </w:rPr>
              <w:fldChar w:fldCharType="begin"/>
            </w:r>
            <w:r w:rsidR="00CC7E25">
              <w:rPr>
                <w:noProof/>
                <w:webHidden/>
              </w:rPr>
              <w:instrText xml:space="preserve"> PAGEREF _Toc348621284 \h </w:instrText>
            </w:r>
            <w:r>
              <w:rPr>
                <w:noProof/>
                <w:webHidden/>
              </w:rPr>
            </w:r>
            <w:r>
              <w:rPr>
                <w:noProof/>
                <w:webHidden/>
              </w:rPr>
              <w:fldChar w:fldCharType="separate"/>
            </w:r>
            <w:r w:rsidR="00A27D84">
              <w:rPr>
                <w:noProof/>
                <w:webHidden/>
              </w:rPr>
              <w:t>19</w:t>
            </w:r>
            <w:r>
              <w:rPr>
                <w:noProof/>
                <w:webHidden/>
              </w:rPr>
              <w:fldChar w:fldCharType="end"/>
            </w:r>
          </w:hyperlink>
        </w:p>
        <w:p w:rsidR="00CC7E25" w:rsidRDefault="00F442CE">
          <w:pPr>
            <w:pStyle w:val="TOC2"/>
            <w:tabs>
              <w:tab w:val="left" w:pos="880"/>
              <w:tab w:val="right" w:leader="dot" w:pos="9062"/>
            </w:tabs>
            <w:rPr>
              <w:noProof/>
              <w:szCs w:val="22"/>
              <w:lang w:eastAsia="nl-NL"/>
            </w:rPr>
          </w:pPr>
          <w:hyperlink w:anchor="_Toc348621285" w:history="1">
            <w:r w:rsidR="00CC7E25" w:rsidRPr="00B03B6F">
              <w:rPr>
                <w:rStyle w:val="Hyperlink"/>
                <w:noProof/>
              </w:rPr>
              <w:t>3.2</w:t>
            </w:r>
            <w:r w:rsidR="00CC7E25">
              <w:rPr>
                <w:noProof/>
                <w:szCs w:val="22"/>
                <w:lang w:eastAsia="nl-NL"/>
              </w:rPr>
              <w:tab/>
            </w:r>
            <w:r w:rsidR="00CC7E25" w:rsidRPr="00B03B6F">
              <w:rPr>
                <w:rStyle w:val="Hyperlink"/>
                <w:noProof/>
              </w:rPr>
              <w:t>Doelstelling</w:t>
            </w:r>
            <w:r w:rsidR="00CC7E25">
              <w:rPr>
                <w:noProof/>
                <w:webHidden/>
              </w:rPr>
              <w:tab/>
            </w:r>
            <w:r>
              <w:rPr>
                <w:noProof/>
                <w:webHidden/>
              </w:rPr>
              <w:fldChar w:fldCharType="begin"/>
            </w:r>
            <w:r w:rsidR="00CC7E25">
              <w:rPr>
                <w:noProof/>
                <w:webHidden/>
              </w:rPr>
              <w:instrText xml:space="preserve"> PAGEREF _Toc348621285 \h </w:instrText>
            </w:r>
            <w:r>
              <w:rPr>
                <w:noProof/>
                <w:webHidden/>
              </w:rPr>
            </w:r>
            <w:r>
              <w:rPr>
                <w:noProof/>
                <w:webHidden/>
              </w:rPr>
              <w:fldChar w:fldCharType="separate"/>
            </w:r>
            <w:r w:rsidR="00A27D84">
              <w:rPr>
                <w:noProof/>
                <w:webHidden/>
              </w:rPr>
              <w:t>19</w:t>
            </w:r>
            <w:r>
              <w:rPr>
                <w:noProof/>
                <w:webHidden/>
              </w:rPr>
              <w:fldChar w:fldCharType="end"/>
            </w:r>
          </w:hyperlink>
        </w:p>
        <w:p w:rsidR="00CC7E25" w:rsidRDefault="00F442CE">
          <w:pPr>
            <w:pStyle w:val="TOC2"/>
            <w:tabs>
              <w:tab w:val="left" w:pos="880"/>
              <w:tab w:val="right" w:leader="dot" w:pos="9062"/>
            </w:tabs>
            <w:rPr>
              <w:noProof/>
              <w:szCs w:val="22"/>
              <w:lang w:eastAsia="nl-NL"/>
            </w:rPr>
          </w:pPr>
          <w:hyperlink w:anchor="_Toc348621286" w:history="1">
            <w:r w:rsidR="00CC7E25" w:rsidRPr="00B03B6F">
              <w:rPr>
                <w:rStyle w:val="Hyperlink"/>
                <w:noProof/>
              </w:rPr>
              <w:t>3.3</w:t>
            </w:r>
            <w:r w:rsidR="00CC7E25">
              <w:rPr>
                <w:noProof/>
                <w:szCs w:val="22"/>
                <w:lang w:eastAsia="nl-NL"/>
              </w:rPr>
              <w:tab/>
            </w:r>
            <w:r w:rsidR="00CC7E25" w:rsidRPr="00B03B6F">
              <w:rPr>
                <w:rStyle w:val="Hyperlink"/>
                <w:noProof/>
              </w:rPr>
              <w:t>Resultaat</w:t>
            </w:r>
            <w:r w:rsidR="00CC7E25">
              <w:rPr>
                <w:noProof/>
                <w:webHidden/>
              </w:rPr>
              <w:tab/>
            </w:r>
            <w:r>
              <w:rPr>
                <w:noProof/>
                <w:webHidden/>
              </w:rPr>
              <w:fldChar w:fldCharType="begin"/>
            </w:r>
            <w:r w:rsidR="00CC7E25">
              <w:rPr>
                <w:noProof/>
                <w:webHidden/>
              </w:rPr>
              <w:instrText xml:space="preserve"> PAGEREF _Toc348621286 \h </w:instrText>
            </w:r>
            <w:r>
              <w:rPr>
                <w:noProof/>
                <w:webHidden/>
              </w:rPr>
            </w:r>
            <w:r>
              <w:rPr>
                <w:noProof/>
                <w:webHidden/>
              </w:rPr>
              <w:fldChar w:fldCharType="separate"/>
            </w:r>
            <w:r w:rsidR="00A27D84">
              <w:rPr>
                <w:noProof/>
                <w:webHidden/>
              </w:rPr>
              <w:t>19</w:t>
            </w:r>
            <w:r>
              <w:rPr>
                <w:noProof/>
                <w:webHidden/>
              </w:rPr>
              <w:fldChar w:fldCharType="end"/>
            </w:r>
          </w:hyperlink>
        </w:p>
        <w:p w:rsidR="00CC7E25" w:rsidRDefault="00F442CE">
          <w:pPr>
            <w:pStyle w:val="TOC2"/>
            <w:tabs>
              <w:tab w:val="left" w:pos="880"/>
              <w:tab w:val="right" w:leader="dot" w:pos="9062"/>
            </w:tabs>
            <w:rPr>
              <w:noProof/>
              <w:szCs w:val="22"/>
              <w:lang w:eastAsia="nl-NL"/>
            </w:rPr>
          </w:pPr>
          <w:hyperlink w:anchor="_Toc348621287" w:history="1">
            <w:r w:rsidR="00CC7E25" w:rsidRPr="00B03B6F">
              <w:rPr>
                <w:rStyle w:val="Hyperlink"/>
                <w:noProof/>
              </w:rPr>
              <w:t>3.4</w:t>
            </w:r>
            <w:r w:rsidR="00CC7E25">
              <w:rPr>
                <w:noProof/>
                <w:szCs w:val="22"/>
                <w:lang w:eastAsia="nl-NL"/>
              </w:rPr>
              <w:tab/>
            </w:r>
            <w:r w:rsidR="00CC7E25" w:rsidRPr="00B03B6F">
              <w:rPr>
                <w:rStyle w:val="Hyperlink"/>
                <w:noProof/>
              </w:rPr>
              <w:t>Producten</w:t>
            </w:r>
            <w:r w:rsidR="00CC7E25">
              <w:rPr>
                <w:noProof/>
                <w:webHidden/>
              </w:rPr>
              <w:tab/>
            </w:r>
            <w:r>
              <w:rPr>
                <w:noProof/>
                <w:webHidden/>
              </w:rPr>
              <w:fldChar w:fldCharType="begin"/>
            </w:r>
            <w:r w:rsidR="00CC7E25">
              <w:rPr>
                <w:noProof/>
                <w:webHidden/>
              </w:rPr>
              <w:instrText xml:space="preserve"> PAGEREF _Toc348621287 \h </w:instrText>
            </w:r>
            <w:r>
              <w:rPr>
                <w:noProof/>
                <w:webHidden/>
              </w:rPr>
            </w:r>
            <w:r>
              <w:rPr>
                <w:noProof/>
                <w:webHidden/>
              </w:rPr>
              <w:fldChar w:fldCharType="separate"/>
            </w:r>
            <w:r w:rsidR="00A27D84">
              <w:rPr>
                <w:noProof/>
                <w:webHidden/>
              </w:rPr>
              <w:t>19</w:t>
            </w:r>
            <w:r>
              <w:rPr>
                <w:noProof/>
                <w:webHidden/>
              </w:rPr>
              <w:fldChar w:fldCharType="end"/>
            </w:r>
          </w:hyperlink>
        </w:p>
        <w:p w:rsidR="00CC7E25" w:rsidRDefault="00F442CE" w:rsidP="008A382D">
          <w:pPr>
            <w:pStyle w:val="TOC1"/>
            <w:rPr>
              <w:szCs w:val="22"/>
              <w:lang w:eastAsia="nl-NL"/>
            </w:rPr>
          </w:pPr>
          <w:hyperlink w:anchor="_Toc348621288" w:history="1">
            <w:r w:rsidR="00CC7E25" w:rsidRPr="00B03B6F">
              <w:rPr>
                <w:rStyle w:val="Hyperlink"/>
              </w:rPr>
              <w:t>4.</w:t>
            </w:r>
            <w:r w:rsidR="00CC7E25">
              <w:rPr>
                <w:szCs w:val="22"/>
                <w:lang w:eastAsia="nl-NL"/>
              </w:rPr>
              <w:tab/>
            </w:r>
            <w:r w:rsidR="00CC7E25" w:rsidRPr="00B03B6F">
              <w:rPr>
                <w:rStyle w:val="Hyperlink"/>
              </w:rPr>
              <w:t>Initiële Projectplanning</w:t>
            </w:r>
            <w:r w:rsidR="00CC7E25">
              <w:rPr>
                <w:webHidden/>
              </w:rPr>
              <w:tab/>
            </w:r>
            <w:r>
              <w:rPr>
                <w:webHidden/>
              </w:rPr>
              <w:fldChar w:fldCharType="begin"/>
            </w:r>
            <w:r w:rsidR="00CC7E25">
              <w:rPr>
                <w:webHidden/>
              </w:rPr>
              <w:instrText xml:space="preserve"> PAGEREF _Toc348621288 \h </w:instrText>
            </w:r>
            <w:r>
              <w:rPr>
                <w:webHidden/>
              </w:rPr>
            </w:r>
            <w:r>
              <w:rPr>
                <w:webHidden/>
              </w:rPr>
              <w:fldChar w:fldCharType="separate"/>
            </w:r>
            <w:r w:rsidR="00A27D84">
              <w:rPr>
                <w:webHidden/>
              </w:rPr>
              <w:t>20</w:t>
            </w:r>
            <w:r>
              <w:rPr>
                <w:webHidden/>
              </w:rPr>
              <w:fldChar w:fldCharType="end"/>
            </w:r>
          </w:hyperlink>
        </w:p>
        <w:p w:rsidR="00CC7E25" w:rsidRDefault="00F442CE">
          <w:pPr>
            <w:pStyle w:val="TOC2"/>
            <w:tabs>
              <w:tab w:val="left" w:pos="880"/>
              <w:tab w:val="right" w:leader="dot" w:pos="9062"/>
            </w:tabs>
            <w:rPr>
              <w:noProof/>
              <w:szCs w:val="22"/>
              <w:lang w:eastAsia="nl-NL"/>
            </w:rPr>
          </w:pPr>
          <w:hyperlink w:anchor="_Toc348621289" w:history="1">
            <w:r w:rsidR="00CC7E25" w:rsidRPr="00B03B6F">
              <w:rPr>
                <w:rStyle w:val="Hyperlink"/>
                <w:noProof/>
              </w:rPr>
              <w:t>4.1</w:t>
            </w:r>
            <w:r w:rsidR="00CC7E25">
              <w:rPr>
                <w:noProof/>
                <w:szCs w:val="22"/>
                <w:lang w:eastAsia="nl-NL"/>
              </w:rPr>
              <w:tab/>
            </w:r>
            <w:r w:rsidR="00CC7E25" w:rsidRPr="00B03B6F">
              <w:rPr>
                <w:rStyle w:val="Hyperlink"/>
                <w:noProof/>
              </w:rPr>
              <w:t>Randvoorwaarden</w:t>
            </w:r>
            <w:r w:rsidR="00CC7E25">
              <w:rPr>
                <w:noProof/>
                <w:webHidden/>
              </w:rPr>
              <w:tab/>
            </w:r>
            <w:r>
              <w:rPr>
                <w:noProof/>
                <w:webHidden/>
              </w:rPr>
              <w:fldChar w:fldCharType="begin"/>
            </w:r>
            <w:r w:rsidR="00CC7E25">
              <w:rPr>
                <w:noProof/>
                <w:webHidden/>
              </w:rPr>
              <w:instrText xml:space="preserve"> PAGEREF _Toc348621289 \h </w:instrText>
            </w:r>
            <w:r>
              <w:rPr>
                <w:noProof/>
                <w:webHidden/>
              </w:rPr>
            </w:r>
            <w:r>
              <w:rPr>
                <w:noProof/>
                <w:webHidden/>
              </w:rPr>
              <w:fldChar w:fldCharType="separate"/>
            </w:r>
            <w:r w:rsidR="00A27D84">
              <w:rPr>
                <w:noProof/>
                <w:webHidden/>
              </w:rPr>
              <w:t>20</w:t>
            </w:r>
            <w:r>
              <w:rPr>
                <w:noProof/>
                <w:webHidden/>
              </w:rPr>
              <w:fldChar w:fldCharType="end"/>
            </w:r>
          </w:hyperlink>
        </w:p>
        <w:p w:rsidR="00CC7E25" w:rsidRDefault="00F442CE">
          <w:pPr>
            <w:pStyle w:val="TOC2"/>
            <w:tabs>
              <w:tab w:val="left" w:pos="880"/>
              <w:tab w:val="right" w:leader="dot" w:pos="9062"/>
            </w:tabs>
            <w:rPr>
              <w:noProof/>
              <w:szCs w:val="22"/>
              <w:lang w:eastAsia="nl-NL"/>
            </w:rPr>
          </w:pPr>
          <w:hyperlink w:anchor="_Toc348621290" w:history="1">
            <w:r w:rsidR="00CC7E25" w:rsidRPr="00B03B6F">
              <w:rPr>
                <w:rStyle w:val="Hyperlink"/>
                <w:noProof/>
              </w:rPr>
              <w:t>4.2</w:t>
            </w:r>
            <w:r w:rsidR="00CC7E25">
              <w:rPr>
                <w:noProof/>
                <w:szCs w:val="22"/>
                <w:lang w:eastAsia="nl-NL"/>
              </w:rPr>
              <w:tab/>
            </w:r>
            <w:r w:rsidR="00CC7E25" w:rsidRPr="00B03B6F">
              <w:rPr>
                <w:rStyle w:val="Hyperlink"/>
                <w:noProof/>
              </w:rPr>
              <w:t>Projectplanning</w:t>
            </w:r>
            <w:r w:rsidR="00CC7E25">
              <w:rPr>
                <w:noProof/>
                <w:webHidden/>
              </w:rPr>
              <w:tab/>
            </w:r>
            <w:r>
              <w:rPr>
                <w:noProof/>
                <w:webHidden/>
              </w:rPr>
              <w:fldChar w:fldCharType="begin"/>
            </w:r>
            <w:r w:rsidR="00CC7E25">
              <w:rPr>
                <w:noProof/>
                <w:webHidden/>
              </w:rPr>
              <w:instrText xml:space="preserve"> PAGEREF _Toc348621290 \h </w:instrText>
            </w:r>
            <w:r>
              <w:rPr>
                <w:noProof/>
                <w:webHidden/>
              </w:rPr>
            </w:r>
            <w:r>
              <w:rPr>
                <w:noProof/>
                <w:webHidden/>
              </w:rPr>
              <w:fldChar w:fldCharType="separate"/>
            </w:r>
            <w:r w:rsidR="00A27D84">
              <w:rPr>
                <w:noProof/>
                <w:webHidden/>
              </w:rPr>
              <w:t>20</w:t>
            </w:r>
            <w:r>
              <w:rPr>
                <w:noProof/>
                <w:webHidden/>
              </w:rPr>
              <w:fldChar w:fldCharType="end"/>
            </w:r>
          </w:hyperlink>
        </w:p>
        <w:p w:rsidR="00CC7E25" w:rsidRDefault="00F442CE">
          <w:pPr>
            <w:pStyle w:val="TOC2"/>
            <w:tabs>
              <w:tab w:val="left" w:pos="880"/>
              <w:tab w:val="right" w:leader="dot" w:pos="9062"/>
            </w:tabs>
            <w:rPr>
              <w:noProof/>
              <w:szCs w:val="22"/>
              <w:lang w:eastAsia="nl-NL"/>
            </w:rPr>
          </w:pPr>
          <w:hyperlink w:anchor="_Toc348621291" w:history="1">
            <w:r w:rsidR="00CC7E25" w:rsidRPr="00B03B6F">
              <w:rPr>
                <w:rStyle w:val="Hyperlink"/>
                <w:noProof/>
              </w:rPr>
              <w:t>4.3</w:t>
            </w:r>
            <w:r w:rsidR="00CC7E25">
              <w:rPr>
                <w:noProof/>
                <w:szCs w:val="22"/>
                <w:lang w:eastAsia="nl-NL"/>
              </w:rPr>
              <w:tab/>
            </w:r>
            <w:r w:rsidR="00CC7E25" w:rsidRPr="00B03B6F">
              <w:rPr>
                <w:rStyle w:val="Hyperlink"/>
                <w:noProof/>
              </w:rPr>
              <w:t>Grafische weergave planning</w:t>
            </w:r>
            <w:r w:rsidR="00CC7E25">
              <w:rPr>
                <w:noProof/>
                <w:webHidden/>
              </w:rPr>
              <w:tab/>
            </w:r>
            <w:r>
              <w:rPr>
                <w:noProof/>
                <w:webHidden/>
              </w:rPr>
              <w:fldChar w:fldCharType="begin"/>
            </w:r>
            <w:r w:rsidR="00CC7E25">
              <w:rPr>
                <w:noProof/>
                <w:webHidden/>
              </w:rPr>
              <w:instrText xml:space="preserve"> PAGEREF _Toc348621291 \h </w:instrText>
            </w:r>
            <w:r>
              <w:rPr>
                <w:noProof/>
                <w:webHidden/>
              </w:rPr>
            </w:r>
            <w:r>
              <w:rPr>
                <w:noProof/>
                <w:webHidden/>
              </w:rPr>
              <w:fldChar w:fldCharType="separate"/>
            </w:r>
            <w:r w:rsidR="00A27D84">
              <w:rPr>
                <w:noProof/>
                <w:webHidden/>
              </w:rPr>
              <w:t>22</w:t>
            </w:r>
            <w:r>
              <w:rPr>
                <w:noProof/>
                <w:webHidden/>
              </w:rPr>
              <w:fldChar w:fldCharType="end"/>
            </w:r>
          </w:hyperlink>
        </w:p>
        <w:p w:rsidR="00CC7E25" w:rsidRDefault="00F442CE">
          <w:pPr>
            <w:pStyle w:val="TOC2"/>
            <w:tabs>
              <w:tab w:val="left" w:pos="880"/>
              <w:tab w:val="right" w:leader="dot" w:pos="9062"/>
            </w:tabs>
            <w:rPr>
              <w:noProof/>
              <w:szCs w:val="22"/>
              <w:lang w:eastAsia="nl-NL"/>
            </w:rPr>
          </w:pPr>
          <w:hyperlink w:anchor="_Toc348621292" w:history="1">
            <w:r w:rsidR="00CC7E25" w:rsidRPr="00B03B6F">
              <w:rPr>
                <w:rStyle w:val="Hyperlink"/>
                <w:noProof/>
              </w:rPr>
              <w:t>4.4</w:t>
            </w:r>
            <w:r w:rsidR="00CC7E25">
              <w:rPr>
                <w:noProof/>
                <w:szCs w:val="22"/>
                <w:lang w:eastAsia="nl-NL"/>
              </w:rPr>
              <w:tab/>
            </w:r>
            <w:r w:rsidR="00CC7E25" w:rsidRPr="00B03B6F">
              <w:rPr>
                <w:rStyle w:val="Hyperlink"/>
                <w:noProof/>
              </w:rPr>
              <w:t>Bijgewerkte projectplanning</w:t>
            </w:r>
            <w:r w:rsidR="00CC7E25">
              <w:rPr>
                <w:noProof/>
                <w:webHidden/>
              </w:rPr>
              <w:tab/>
            </w:r>
            <w:r>
              <w:rPr>
                <w:noProof/>
                <w:webHidden/>
              </w:rPr>
              <w:fldChar w:fldCharType="begin"/>
            </w:r>
            <w:r w:rsidR="00CC7E25">
              <w:rPr>
                <w:noProof/>
                <w:webHidden/>
              </w:rPr>
              <w:instrText xml:space="preserve"> PAGEREF _Toc348621292 \h </w:instrText>
            </w:r>
            <w:r>
              <w:rPr>
                <w:noProof/>
                <w:webHidden/>
              </w:rPr>
            </w:r>
            <w:r>
              <w:rPr>
                <w:noProof/>
                <w:webHidden/>
              </w:rPr>
              <w:fldChar w:fldCharType="separate"/>
            </w:r>
            <w:r w:rsidR="00A27D84">
              <w:rPr>
                <w:noProof/>
                <w:webHidden/>
              </w:rPr>
              <w:t>23</w:t>
            </w:r>
            <w:r>
              <w:rPr>
                <w:noProof/>
                <w:webHidden/>
              </w:rPr>
              <w:fldChar w:fldCharType="end"/>
            </w:r>
          </w:hyperlink>
        </w:p>
        <w:p w:rsidR="00CC7E25" w:rsidRDefault="00F442CE" w:rsidP="008A382D">
          <w:pPr>
            <w:pStyle w:val="TOC1"/>
            <w:rPr>
              <w:szCs w:val="22"/>
              <w:lang w:eastAsia="nl-NL"/>
            </w:rPr>
          </w:pPr>
          <w:hyperlink w:anchor="_Toc348621293" w:history="1">
            <w:r w:rsidR="00CC7E25" w:rsidRPr="00B03B6F">
              <w:rPr>
                <w:rStyle w:val="Hyperlink"/>
              </w:rPr>
              <w:t>5.</w:t>
            </w:r>
            <w:r w:rsidR="00CC7E25">
              <w:rPr>
                <w:szCs w:val="22"/>
                <w:lang w:eastAsia="nl-NL"/>
              </w:rPr>
              <w:tab/>
            </w:r>
            <w:r w:rsidR="00CC7E25" w:rsidRPr="00B03B6F">
              <w:rPr>
                <w:rStyle w:val="Hyperlink"/>
              </w:rPr>
              <w:t>Projectrisico’s</w:t>
            </w:r>
            <w:r w:rsidR="00CC7E25">
              <w:rPr>
                <w:webHidden/>
              </w:rPr>
              <w:tab/>
            </w:r>
            <w:r>
              <w:rPr>
                <w:webHidden/>
              </w:rPr>
              <w:fldChar w:fldCharType="begin"/>
            </w:r>
            <w:r w:rsidR="00CC7E25">
              <w:rPr>
                <w:webHidden/>
              </w:rPr>
              <w:instrText xml:space="preserve"> PAGEREF _Toc348621293 \h </w:instrText>
            </w:r>
            <w:r>
              <w:rPr>
                <w:webHidden/>
              </w:rPr>
            </w:r>
            <w:r>
              <w:rPr>
                <w:webHidden/>
              </w:rPr>
              <w:fldChar w:fldCharType="separate"/>
            </w:r>
            <w:r w:rsidR="00A27D84">
              <w:rPr>
                <w:webHidden/>
              </w:rPr>
              <w:t>26</w:t>
            </w:r>
            <w:r>
              <w:rPr>
                <w:webHidden/>
              </w:rPr>
              <w:fldChar w:fldCharType="end"/>
            </w:r>
          </w:hyperlink>
        </w:p>
        <w:p w:rsidR="00CC7E25" w:rsidRDefault="00F442CE" w:rsidP="00CC7E25">
          <w:r>
            <w:rPr>
              <w:b/>
              <w:bCs/>
            </w:rPr>
            <w:fldChar w:fldCharType="end"/>
          </w:r>
        </w:p>
      </w:sdtContent>
    </w:sdt>
    <w:p w:rsidR="00CC7E25" w:rsidRPr="00B73568" w:rsidRDefault="00CC7E25" w:rsidP="00CC7E25">
      <w:pPr>
        <w:rPr>
          <w:rFonts w:asciiTheme="majorHAnsi" w:eastAsiaTheme="majorEastAsia" w:hAnsiTheme="majorHAnsi" w:cstheme="majorBidi"/>
          <w:color w:val="404040" w:themeColor="text1" w:themeTint="BF"/>
          <w:sz w:val="40"/>
          <w:szCs w:val="40"/>
        </w:rPr>
      </w:pPr>
      <w:r w:rsidRPr="00B73568">
        <w:br w:type="page"/>
      </w:r>
    </w:p>
    <w:p w:rsidR="00CC7E25" w:rsidRPr="007C1415" w:rsidRDefault="00CC7E25" w:rsidP="00CC7E25">
      <w:pPr>
        <w:pStyle w:val="Heading1"/>
      </w:pPr>
      <w:bookmarkStart w:id="41" w:name="_Toc334792701"/>
      <w:bookmarkStart w:id="42" w:name="_Toc348621281"/>
      <w:bookmarkStart w:id="43" w:name="_Toc351812689"/>
      <w:bookmarkStart w:id="44" w:name="_Toc351812793"/>
      <w:r w:rsidRPr="00B73568">
        <w:lastRenderedPageBreak/>
        <w:t>1.</w:t>
      </w:r>
      <w:r w:rsidRPr="00B73568">
        <w:tab/>
        <w:t>Inleiding</w:t>
      </w:r>
      <w:bookmarkEnd w:id="41"/>
      <w:bookmarkEnd w:id="42"/>
      <w:bookmarkEnd w:id="43"/>
      <w:bookmarkEnd w:id="44"/>
      <w:r>
        <w:t xml:space="preserve"> </w:t>
      </w:r>
    </w:p>
    <w:p w:rsidR="00CC7E25" w:rsidRDefault="00CC7E25" w:rsidP="00CC7E25">
      <w:r>
        <w:br/>
        <w:t xml:space="preserve">In dit document wordt het project geïnitieerd wat ik de komende maanden uit ga voeren als afstudeeropdracht bij Aon Nederland. Gedurende dit project </w:t>
      </w:r>
      <w:r w:rsidR="00F612AB">
        <w:t xml:space="preserve">doe ik onderzoek </w:t>
      </w:r>
      <w:r>
        <w:t>naar tools voor het vastleggen en werken met VSM's (Value Stream Maps).</w:t>
      </w:r>
    </w:p>
    <w:p w:rsidR="00CC7E25" w:rsidRDefault="00CC7E25" w:rsidP="00CC7E25">
      <w:r>
        <w:t>Allereerst schets ik in hoofdstuk 2 de achtergrond voor dit project. In hoofdstuk 3 definieer ik het project. Hierbij beschrijf ik de probleemstelling welke aan de grondslag van dit project heeft gestaan evenals de doelstelling en de resultaten. Hierop volgend beschrijf ik in het vierde hoofdstuk de planning die ik gedurende dit project handha</w:t>
      </w:r>
      <w:r w:rsidR="00F612AB">
        <w:t>af</w:t>
      </w:r>
      <w:r>
        <w:t>. Tot slot beschrijf ik de risico's in hoofdstuk 5.</w:t>
      </w:r>
    </w:p>
    <w:p w:rsidR="00CC7E25" w:rsidRDefault="00CC7E25" w:rsidP="00CC7E25">
      <w:pPr>
        <w:rPr>
          <w:rFonts w:asciiTheme="majorHAnsi" w:eastAsiaTheme="majorEastAsia" w:hAnsiTheme="majorHAnsi" w:cstheme="majorBidi"/>
          <w:color w:val="404040" w:themeColor="text1" w:themeTint="BF"/>
          <w:sz w:val="40"/>
          <w:szCs w:val="40"/>
        </w:rPr>
      </w:pPr>
      <w:r>
        <w:br w:type="page"/>
      </w:r>
    </w:p>
    <w:p w:rsidR="008A6DB8" w:rsidRDefault="00CC7E25" w:rsidP="00CC7E25">
      <w:pPr>
        <w:pStyle w:val="Heading1"/>
      </w:pPr>
      <w:bookmarkStart w:id="45" w:name="_Toc348621282"/>
      <w:bookmarkStart w:id="46" w:name="_Toc351812690"/>
      <w:bookmarkStart w:id="47" w:name="_Toc351812794"/>
      <w:r w:rsidRPr="00B85C9C">
        <w:lastRenderedPageBreak/>
        <w:t xml:space="preserve">2. </w:t>
      </w:r>
      <w:r>
        <w:tab/>
      </w:r>
      <w:r w:rsidRPr="006020CD">
        <w:t>Projectachtergrond</w:t>
      </w:r>
      <w:bookmarkEnd w:id="45"/>
      <w:bookmarkEnd w:id="46"/>
      <w:bookmarkEnd w:id="47"/>
    </w:p>
    <w:p w:rsidR="00CC7E25" w:rsidRDefault="008A6DB8" w:rsidP="00CC7E25">
      <w:r>
        <w:br/>
      </w:r>
      <w:r w:rsidR="00CC7E25">
        <w:t xml:space="preserve">Aon Nederland is een </w:t>
      </w:r>
      <w:r w:rsidR="00CC7E25" w:rsidRPr="00725FF1">
        <w:t>toonaangevende adviseur in risicomanagement, emp</w:t>
      </w:r>
      <w:r w:rsidR="00CC7E25">
        <w:t>loyee benefits en verzekeringen en</w:t>
      </w:r>
      <w:r w:rsidR="00CC7E25" w:rsidRPr="00725FF1">
        <w:t xml:space="preserve"> draagt bij aan het realiseren van de ambities van zijn cliënten. </w:t>
      </w:r>
      <w:r w:rsidR="00CC7E25">
        <w:t>Aon heeft i</w:t>
      </w:r>
      <w:r w:rsidR="00CC7E25" w:rsidRPr="00725FF1">
        <w:t xml:space="preserve">n Nederland 10 vestigingen met 1.900 medewerkers. </w:t>
      </w:r>
    </w:p>
    <w:p w:rsidR="00CC7E25" w:rsidRDefault="00CC7E25" w:rsidP="00CC7E25">
      <w:r>
        <w:t xml:space="preserve">Wereldwijd gezien omvat het Aon-netwerk ongeveer 600 kantoren verspreid over meer dan 120 landen en telt ruim 61.000 medewerkers. Waarmee het een van de grootste financiële dienstverleners ter wereld </w:t>
      </w:r>
      <w:r w:rsidR="004F5F92">
        <w:t xml:space="preserve">is. </w:t>
      </w:r>
      <w:r>
        <w:t xml:space="preserve">Aon Nederland is onderdeel van </w:t>
      </w:r>
      <w:r w:rsidRPr="00725FF1">
        <w:t>Aon Corp</w:t>
      </w:r>
      <w:r>
        <w:t>.</w:t>
      </w:r>
      <w:r w:rsidR="004F5F92">
        <w:t xml:space="preserve"> E</w:t>
      </w:r>
      <w:r w:rsidRPr="00725FF1">
        <w:t>n staat genoteerd aan de effectenbeurs van New York (NYSE).</w:t>
      </w:r>
    </w:p>
    <w:p w:rsidR="00CC7E25" w:rsidRPr="00B61908" w:rsidRDefault="00CC7E25" w:rsidP="00CC7E25">
      <w:bookmarkStart w:id="48" w:name="_Toc317848168"/>
      <w:r>
        <w:t xml:space="preserve">Aon Nederland </w:t>
      </w:r>
      <w:r w:rsidRPr="00B61908">
        <w:t xml:space="preserve">is in 2011 gestart met de inzet van de Lean filosofie en de daarbij horende methoden en middelen. Met de mensen die in een bepaald proces werken zijn zogenaamde current state Value Stream Maps (VSM) gemaakt en is bepaald waar het beter kan. Ook is gekeken naar de gewenste future state van het betreffende proces. </w:t>
      </w:r>
    </w:p>
    <w:p w:rsidR="00CC7E25" w:rsidRDefault="00CC7E25" w:rsidP="00CC7E25">
      <w:r w:rsidRPr="00B61908">
        <w:t xml:space="preserve">Lean is geen project maar beoogt een collectieve mindset van continu verbeteren gericht op waarde voor de klant te creëren zodat het een natuurlijk proces wordt om procesverbeteringen te bespreken en daadwerkelijk te implementeren. </w:t>
      </w:r>
    </w:p>
    <w:p w:rsidR="00CC7E25" w:rsidRDefault="00CC7E25" w:rsidP="00CC7E25"/>
    <w:p w:rsidR="00CC7E25" w:rsidRPr="00DA29C7" w:rsidRDefault="00CC7E25" w:rsidP="00CC7E25">
      <w:r>
        <w:br w:type="page"/>
      </w:r>
    </w:p>
    <w:p w:rsidR="00CC7E25" w:rsidRDefault="00CC7E25" w:rsidP="00CC7E25">
      <w:pPr>
        <w:pStyle w:val="Heading1"/>
      </w:pPr>
      <w:bookmarkStart w:id="49" w:name="_Toc348621283"/>
      <w:bookmarkStart w:id="50" w:name="_Toc351812691"/>
      <w:bookmarkStart w:id="51" w:name="_Toc351812795"/>
      <w:bookmarkEnd w:id="48"/>
      <w:r w:rsidRPr="00B85C9C">
        <w:lastRenderedPageBreak/>
        <w:t xml:space="preserve">3. </w:t>
      </w:r>
      <w:r>
        <w:tab/>
      </w:r>
      <w:r w:rsidRPr="00B85C9C">
        <w:t>Projectdefinitie</w:t>
      </w:r>
      <w:bookmarkEnd w:id="49"/>
      <w:bookmarkEnd w:id="50"/>
      <w:bookmarkEnd w:id="51"/>
      <w:r>
        <w:br/>
      </w:r>
    </w:p>
    <w:p w:rsidR="00CC7E25" w:rsidRPr="0092465B" w:rsidRDefault="00CC7E25" w:rsidP="00CC7E25">
      <w:pPr>
        <w:pStyle w:val="Heading2"/>
      </w:pPr>
      <w:bookmarkStart w:id="52" w:name="_Toc348621284"/>
      <w:bookmarkStart w:id="53" w:name="_Toc351812692"/>
      <w:bookmarkStart w:id="54" w:name="_Toc351812796"/>
      <w:r w:rsidRPr="0092465B">
        <w:t>3.1</w:t>
      </w:r>
      <w:r w:rsidRPr="0092465B">
        <w:tab/>
        <w:t>Probleemstelling</w:t>
      </w:r>
      <w:bookmarkEnd w:id="52"/>
      <w:bookmarkEnd w:id="53"/>
      <w:bookmarkEnd w:id="54"/>
    </w:p>
    <w:p w:rsidR="00CC7E25" w:rsidRPr="0090067B" w:rsidRDefault="00CC7E25" w:rsidP="00CC7E25">
      <w:pPr>
        <w:rPr>
          <w:rStyle w:val="Heading2Char"/>
          <w:rFonts w:asciiTheme="minorHAnsi" w:hAnsiTheme="minorHAnsi" w:cstheme="minorBidi"/>
          <w:b w:val="0"/>
          <w:i w:val="0"/>
          <w:color w:val="auto"/>
          <w:sz w:val="22"/>
          <w:szCs w:val="24"/>
        </w:rPr>
      </w:pPr>
      <w:r>
        <w:br/>
      </w:r>
      <w:r w:rsidRPr="00B61908">
        <w:t xml:space="preserve">Aon Nederland wil </w:t>
      </w:r>
      <w:r>
        <w:t xml:space="preserve">de resultaten van </w:t>
      </w:r>
      <w:r w:rsidRPr="00B61908">
        <w:t xml:space="preserve">VSM sessies (current </w:t>
      </w:r>
      <w:r>
        <w:t>&amp; future</w:t>
      </w:r>
      <w:r w:rsidRPr="00B61908">
        <w:t xml:space="preserve"> states) </w:t>
      </w:r>
      <w:r>
        <w:t>actief kunnen gebruiken bij verdere verbetertrajecten binnen de organisatie.</w:t>
      </w:r>
      <w:r w:rsidRPr="00B61908">
        <w:t xml:space="preserve"> </w:t>
      </w:r>
      <w:r>
        <w:t>Daarbij kan gedacht worden aan:</w:t>
      </w:r>
      <w:r w:rsidRPr="00B61908">
        <w:t xml:space="preserve"> nader</w:t>
      </w:r>
      <w:r>
        <w:t>e</w:t>
      </w:r>
      <w:r w:rsidRPr="00B61908">
        <w:t xml:space="preserve"> analyse</w:t>
      </w:r>
      <w:r>
        <w:t>s,</w:t>
      </w:r>
      <w:r w:rsidRPr="00B61908">
        <w:t xml:space="preserve"> bijdragen aan procesverbetering</w:t>
      </w:r>
      <w:r>
        <w:t>en</w:t>
      </w:r>
      <w:r w:rsidRPr="00B61908">
        <w:t xml:space="preserve"> en invulling</w:t>
      </w:r>
      <w:r>
        <w:t xml:space="preserve"> </w:t>
      </w:r>
      <w:r w:rsidRPr="00B61908">
        <w:t>/</w:t>
      </w:r>
      <w:r>
        <w:t xml:space="preserve"> </w:t>
      </w:r>
      <w:r w:rsidRPr="00B61908">
        <w:t>beheer van het Target Operating Model (</w:t>
      </w:r>
      <w:r>
        <w:t xml:space="preserve">organisatie-inrichting, </w:t>
      </w:r>
      <w:r w:rsidRPr="00B61908">
        <w:t xml:space="preserve">meting van, en sturing </w:t>
      </w:r>
      <w:r>
        <w:t>op procestijden, doorlooptijden en</w:t>
      </w:r>
      <w:r w:rsidRPr="00B61908">
        <w:t xml:space="preserve"> aantallen).</w:t>
      </w:r>
      <w:r w:rsidR="008A6DB8">
        <w:br/>
      </w:r>
    </w:p>
    <w:p w:rsidR="00CC7E25" w:rsidRPr="00B61908" w:rsidRDefault="00CC7E25" w:rsidP="00CC7E25">
      <w:bookmarkStart w:id="55" w:name="_Toc348621285"/>
      <w:bookmarkStart w:id="56" w:name="_Toc351812693"/>
      <w:bookmarkStart w:id="57" w:name="_Toc351812797"/>
      <w:r w:rsidRPr="0092465B">
        <w:rPr>
          <w:rStyle w:val="Heading2Char"/>
        </w:rPr>
        <w:t>3.2</w:t>
      </w:r>
      <w:r w:rsidRPr="0092465B">
        <w:rPr>
          <w:rStyle w:val="Heading2Char"/>
        </w:rPr>
        <w:tab/>
        <w:t>Doelstelling</w:t>
      </w:r>
      <w:bookmarkEnd w:id="55"/>
      <w:bookmarkEnd w:id="56"/>
      <w:bookmarkEnd w:id="57"/>
      <w:r>
        <w:br/>
      </w:r>
      <w:r>
        <w:br/>
      </w:r>
      <w:r w:rsidRPr="00B61908">
        <w:t xml:space="preserve">Onderzoek doen </w:t>
      </w:r>
      <w:r>
        <w:t xml:space="preserve">naar, en adviseren over de meest geschikte </w:t>
      </w:r>
      <w:r w:rsidRPr="00B61908">
        <w:t>tool</w:t>
      </w:r>
      <w:r>
        <w:t xml:space="preserve">ing </w:t>
      </w:r>
      <w:r w:rsidRPr="00B61908">
        <w:t>voor het vastleggen, communiceren en het werken met VSM</w:t>
      </w:r>
      <w:r>
        <w:t>’</w:t>
      </w:r>
      <w:r w:rsidRPr="00B61908">
        <w:t>s</w:t>
      </w:r>
      <w:r>
        <w:t xml:space="preserve"> en het borgen van de resultaten in de organisatie</w:t>
      </w:r>
      <w:r w:rsidRPr="00B61908">
        <w:t>. In dit onderzoek moet duidelijk worden of de applicaties die m</w:t>
      </w:r>
      <w:r>
        <w:t xml:space="preserve">omenteel gebruikt worden (Mavim Rules &amp; MS </w:t>
      </w:r>
      <w:r w:rsidRPr="00B61908">
        <w:t xml:space="preserve">Visio) aansluiten op de wensen </w:t>
      </w:r>
      <w:r>
        <w:t>&amp;</w:t>
      </w:r>
      <w:r w:rsidRPr="00B61908">
        <w:t xml:space="preserve"> eisen van Aon, of dat er eventuele andere mogelijkheden zijn. Bovendien moet er duidelijk worden hoe deze </w:t>
      </w:r>
      <w:r>
        <w:t>tooling optimaal gebruikt kan worden.</w:t>
      </w:r>
    </w:p>
    <w:p w:rsidR="00CC7E25" w:rsidRDefault="00CC7E25" w:rsidP="00CC7E25">
      <w:r>
        <w:t>Aanvullend aan</w:t>
      </w:r>
      <w:r w:rsidRPr="00B61908">
        <w:t xml:space="preserve"> dit onderzoek moet het voor Aon duidelijk worden hoe </w:t>
      </w:r>
      <w:r>
        <w:t>het beheer van de VSM’s optimaal ingericht kan worden.</w:t>
      </w:r>
      <w:r w:rsidRPr="00B61908">
        <w:t xml:space="preserve"> Hierbij hoort een </w:t>
      </w:r>
      <w:proofErr w:type="gramStart"/>
      <w:r w:rsidRPr="00B61908">
        <w:t>implementatie</w:t>
      </w:r>
      <w:proofErr w:type="gramEnd"/>
      <w:r w:rsidRPr="00B61908">
        <w:t xml:space="preserve"> advies</w:t>
      </w:r>
      <w:r>
        <w:t xml:space="preserve">, aangevuld met </w:t>
      </w:r>
      <w:r w:rsidRPr="00B61908">
        <w:t xml:space="preserve">een handleiding </w:t>
      </w:r>
      <w:r>
        <w:t xml:space="preserve">voor het werken met </w:t>
      </w:r>
      <w:r w:rsidRPr="00B61908">
        <w:t>VSM’s volgens de geadviseerde methode</w:t>
      </w:r>
      <w:r>
        <w:t>.</w:t>
      </w:r>
    </w:p>
    <w:p w:rsidR="00CC7E25" w:rsidRPr="0092465B" w:rsidRDefault="00CC7E25" w:rsidP="00CC7E25">
      <w:pPr>
        <w:pStyle w:val="Heading2"/>
      </w:pPr>
      <w:r w:rsidRPr="00B53F8B">
        <w:br/>
      </w:r>
      <w:bookmarkStart w:id="58" w:name="_Toc348621286"/>
      <w:bookmarkStart w:id="59" w:name="_Toc351812694"/>
      <w:bookmarkStart w:id="60" w:name="_Toc351812798"/>
      <w:r w:rsidRPr="0092465B">
        <w:t>3.3</w:t>
      </w:r>
      <w:r w:rsidRPr="0092465B">
        <w:tab/>
        <w:t>Resultaat</w:t>
      </w:r>
      <w:bookmarkEnd w:id="58"/>
      <w:bookmarkEnd w:id="59"/>
      <w:bookmarkEnd w:id="60"/>
    </w:p>
    <w:p w:rsidR="00CC7E25" w:rsidRPr="00B61908" w:rsidRDefault="00CC7E25" w:rsidP="00CC7E25">
      <w:pPr>
        <w:rPr>
          <w:rFonts w:ascii="Calibri" w:eastAsia="Times New Roman" w:hAnsi="Calibri" w:cs="Times New Roman"/>
        </w:rPr>
      </w:pPr>
      <w:r>
        <w:rPr>
          <w:rFonts w:ascii="Calibri" w:eastAsia="Times New Roman" w:hAnsi="Calibri" w:cs="Times New Roman"/>
        </w:rPr>
        <w:br/>
      </w:r>
      <w:r w:rsidRPr="00B61908">
        <w:rPr>
          <w:rFonts w:ascii="Calibri" w:eastAsia="Times New Roman" w:hAnsi="Calibri" w:cs="Times New Roman"/>
        </w:rPr>
        <w:t xml:space="preserve">Na deze opdracht is de kennis aanwezig welke </w:t>
      </w:r>
      <w:r>
        <w:rPr>
          <w:rFonts w:ascii="Calibri" w:eastAsia="Times New Roman" w:hAnsi="Calibri" w:cs="Times New Roman"/>
        </w:rPr>
        <w:t>tooling</w:t>
      </w:r>
      <w:r w:rsidRPr="00B61908">
        <w:rPr>
          <w:rFonts w:ascii="Calibri" w:eastAsia="Times New Roman" w:hAnsi="Calibri" w:cs="Times New Roman"/>
        </w:rPr>
        <w:t xml:space="preserve"> voor het aanmaken en verwerken van VSM’s het beste aansluiten bij de wensen en eisen van Aon. Bovendien is het proces beschreven hoe deze </w:t>
      </w:r>
      <w:r>
        <w:rPr>
          <w:rFonts w:ascii="Calibri" w:eastAsia="Times New Roman" w:hAnsi="Calibri" w:cs="Times New Roman"/>
        </w:rPr>
        <w:t>tooling</w:t>
      </w:r>
      <w:r w:rsidRPr="00B61908">
        <w:rPr>
          <w:rFonts w:ascii="Calibri" w:eastAsia="Times New Roman" w:hAnsi="Calibri" w:cs="Times New Roman"/>
        </w:rPr>
        <w:t xml:space="preserve"> optimaal geïmplementeerd, gebruikt en beheer</w:t>
      </w:r>
      <w:r>
        <w:rPr>
          <w:rFonts w:ascii="Calibri" w:eastAsia="Times New Roman" w:hAnsi="Calibri" w:cs="Times New Roman"/>
        </w:rPr>
        <w:t>d</w:t>
      </w:r>
      <w:r w:rsidRPr="00B61908">
        <w:rPr>
          <w:rFonts w:ascii="Calibri" w:eastAsia="Times New Roman" w:hAnsi="Calibri" w:cs="Times New Roman"/>
        </w:rPr>
        <w:t xml:space="preserve"> k</w:t>
      </w:r>
      <w:r>
        <w:rPr>
          <w:rFonts w:ascii="Calibri" w:eastAsia="Times New Roman" w:hAnsi="Calibri" w:cs="Times New Roman"/>
        </w:rPr>
        <w:t>an</w:t>
      </w:r>
      <w:r w:rsidRPr="00B61908">
        <w:rPr>
          <w:rFonts w:ascii="Calibri" w:eastAsia="Times New Roman" w:hAnsi="Calibri" w:cs="Times New Roman"/>
        </w:rPr>
        <w:t xml:space="preserve"> worden inclusief de uitwerking van een voorbeeld VSM. Zodat bij verdere uitrol een bruikbare methode ontstaat om processen constant te kunnen verbeteren m.b.v. de Lean mindset en hierdoor meer waarde voor de klant te creëren.</w:t>
      </w:r>
      <w:r>
        <w:rPr>
          <w:rFonts w:ascii="Calibri" w:eastAsia="Times New Roman" w:hAnsi="Calibri" w:cs="Times New Roman"/>
        </w:rPr>
        <w:br/>
      </w:r>
    </w:p>
    <w:p w:rsidR="00CC7E25" w:rsidRPr="007D39A7" w:rsidRDefault="00CC7E25" w:rsidP="00CC7E25">
      <w:pPr>
        <w:pStyle w:val="Heading2"/>
        <w:rPr>
          <w:rFonts w:ascii="Arial" w:hAnsi="Arial" w:cs="Arial"/>
          <w:bCs/>
        </w:rPr>
      </w:pPr>
      <w:bookmarkStart w:id="61" w:name="_Toc348621287"/>
      <w:bookmarkStart w:id="62" w:name="_Toc351812695"/>
      <w:bookmarkStart w:id="63" w:name="_Toc351812799"/>
      <w:r w:rsidRPr="0092465B">
        <w:t>3.4</w:t>
      </w:r>
      <w:r w:rsidRPr="0092465B">
        <w:tab/>
        <w:t>Producten</w:t>
      </w:r>
      <w:bookmarkEnd w:id="61"/>
      <w:bookmarkEnd w:id="62"/>
      <w:bookmarkEnd w:id="63"/>
      <w:r>
        <w:rPr>
          <w:rStyle w:val="Heading2Char"/>
        </w:rPr>
        <w:br/>
      </w:r>
    </w:p>
    <w:p w:rsidR="00CC7E25" w:rsidRPr="00DF7A46" w:rsidRDefault="00CC7E25" w:rsidP="005017CB">
      <w:pPr>
        <w:pStyle w:val="ListParagraph"/>
        <w:numPr>
          <w:ilvl w:val="0"/>
          <w:numId w:val="7"/>
        </w:numPr>
        <w:spacing w:line="276" w:lineRule="auto"/>
        <w:rPr>
          <w:rFonts w:ascii="Calibri" w:eastAsia="Times New Roman" w:hAnsi="Calibri" w:cs="Times New Roman"/>
          <w:b/>
        </w:rPr>
      </w:pPr>
      <w:r>
        <w:rPr>
          <w:rFonts w:ascii="Calibri" w:eastAsia="Times New Roman" w:hAnsi="Calibri" w:cs="Times New Roman"/>
        </w:rPr>
        <w:t>P</w:t>
      </w:r>
      <w:r>
        <w:t>roject Initiatie Document</w:t>
      </w:r>
    </w:p>
    <w:p w:rsidR="00CC7E25" w:rsidRPr="008D3E27" w:rsidRDefault="00CC7E25" w:rsidP="005017CB">
      <w:pPr>
        <w:pStyle w:val="ListParagraph"/>
        <w:numPr>
          <w:ilvl w:val="0"/>
          <w:numId w:val="7"/>
        </w:numPr>
        <w:spacing w:line="276" w:lineRule="auto"/>
        <w:rPr>
          <w:rFonts w:ascii="Calibri" w:eastAsia="Times New Roman" w:hAnsi="Calibri" w:cs="Times New Roman"/>
        </w:rPr>
      </w:pPr>
      <w:r>
        <w:rPr>
          <w:rFonts w:ascii="Calibri" w:eastAsia="Times New Roman" w:hAnsi="Calibri" w:cs="Times New Roman"/>
        </w:rPr>
        <w:t>Rapport Huidige Situatie</w:t>
      </w:r>
    </w:p>
    <w:p w:rsidR="00CC7E25" w:rsidRPr="008D3E27" w:rsidRDefault="00CC7E25" w:rsidP="005017CB">
      <w:pPr>
        <w:pStyle w:val="ListParagraph"/>
        <w:numPr>
          <w:ilvl w:val="0"/>
          <w:numId w:val="7"/>
        </w:numPr>
        <w:spacing w:line="276" w:lineRule="auto"/>
        <w:rPr>
          <w:rFonts w:ascii="Calibri" w:eastAsia="Times New Roman" w:hAnsi="Calibri" w:cs="Times New Roman"/>
        </w:rPr>
      </w:pPr>
      <w:r>
        <w:rPr>
          <w:rFonts w:ascii="Calibri" w:eastAsia="Times New Roman" w:hAnsi="Calibri" w:cs="Times New Roman"/>
        </w:rPr>
        <w:t>Rapport Scenario’s</w:t>
      </w:r>
    </w:p>
    <w:p w:rsidR="00CC7E25" w:rsidRDefault="00CC7E25" w:rsidP="005017CB">
      <w:pPr>
        <w:pStyle w:val="ListParagraph"/>
        <w:numPr>
          <w:ilvl w:val="0"/>
          <w:numId w:val="7"/>
        </w:numPr>
        <w:spacing w:line="276" w:lineRule="auto"/>
        <w:rPr>
          <w:rFonts w:ascii="Calibri" w:eastAsia="Times New Roman" w:hAnsi="Calibri" w:cs="Times New Roman"/>
        </w:rPr>
      </w:pPr>
      <w:r>
        <w:rPr>
          <w:rFonts w:ascii="Calibri" w:eastAsia="Times New Roman" w:hAnsi="Calibri" w:cs="Times New Roman"/>
        </w:rPr>
        <w:t>Adviesrapport</w:t>
      </w:r>
    </w:p>
    <w:p w:rsidR="00CC7E25" w:rsidRPr="0074545A" w:rsidRDefault="00CC7E25" w:rsidP="005017CB">
      <w:pPr>
        <w:pStyle w:val="ListParagraph"/>
        <w:numPr>
          <w:ilvl w:val="0"/>
          <w:numId w:val="7"/>
        </w:numPr>
        <w:spacing w:line="276" w:lineRule="auto"/>
        <w:rPr>
          <w:rFonts w:ascii="Calibri" w:eastAsia="Times New Roman" w:hAnsi="Calibri" w:cs="Times New Roman"/>
        </w:rPr>
      </w:pPr>
      <w:r>
        <w:rPr>
          <w:rFonts w:ascii="Calibri" w:eastAsia="Times New Roman" w:hAnsi="Calibri" w:cs="Times New Roman"/>
        </w:rPr>
        <w:t>Handleiding</w:t>
      </w:r>
      <w:r>
        <w:rPr>
          <w:rFonts w:ascii="Calibri" w:eastAsia="Times New Roman" w:hAnsi="Calibri" w:cs="Times New Roman"/>
        </w:rPr>
        <w:br/>
      </w:r>
      <w:r>
        <w:br w:type="page"/>
      </w:r>
    </w:p>
    <w:p w:rsidR="00CC7E25" w:rsidRDefault="00CC7E25" w:rsidP="00CC7E25">
      <w:pPr>
        <w:pStyle w:val="Heading1"/>
      </w:pPr>
      <w:bookmarkStart w:id="64" w:name="_Toc348621288"/>
      <w:bookmarkStart w:id="65" w:name="_Toc351812696"/>
      <w:bookmarkStart w:id="66" w:name="_Toc351812800"/>
      <w:r>
        <w:lastRenderedPageBreak/>
        <w:t>4.</w:t>
      </w:r>
      <w:r>
        <w:tab/>
        <w:t>Initiële Projectplanning</w:t>
      </w:r>
      <w:bookmarkEnd w:id="64"/>
      <w:bookmarkEnd w:id="65"/>
      <w:bookmarkEnd w:id="66"/>
    </w:p>
    <w:p w:rsidR="00CC7E25" w:rsidRDefault="00CC7E25" w:rsidP="00CC7E25"/>
    <w:p w:rsidR="00CC7E25" w:rsidRDefault="00CC7E25" w:rsidP="00CC7E25">
      <w:r>
        <w:t>De projectplanning geeft aan welke acties wanneer door wie worden ondernomen en wat de bijbehorende kosten zijn. Deze planning kan gedurende de loop van het project aangepast worden op basis van ervaringen in het project en / of nieuwe gegevens</w:t>
      </w:r>
    </w:p>
    <w:p w:rsidR="00CC7E25" w:rsidRDefault="00CC7E25" w:rsidP="00CC7E25">
      <w:pPr>
        <w:pStyle w:val="Heading2"/>
      </w:pPr>
      <w:r>
        <w:br/>
      </w:r>
      <w:bookmarkStart w:id="67" w:name="_Toc348621289"/>
      <w:bookmarkStart w:id="68" w:name="_Toc351812697"/>
      <w:bookmarkStart w:id="69" w:name="_Toc351812801"/>
      <w:r>
        <w:t>4.1</w:t>
      </w:r>
      <w:r>
        <w:tab/>
        <w:t>Randvoorwaarden</w:t>
      </w:r>
      <w:bookmarkEnd w:id="67"/>
      <w:bookmarkEnd w:id="68"/>
      <w:bookmarkEnd w:id="69"/>
    </w:p>
    <w:p w:rsidR="00CC7E25" w:rsidRDefault="00CC7E25" w:rsidP="00CC7E25">
      <w:pPr>
        <w:numPr>
          <w:ilvl w:val="12"/>
          <w:numId w:val="0"/>
        </w:numPr>
      </w:pPr>
      <w:r>
        <w:br/>
        <w:t>Aan de volgende randvoorwaarden dient te zijn voldaan om onderstaande planning te kunnen halen:</w:t>
      </w:r>
    </w:p>
    <w:p w:rsidR="00CC7E25" w:rsidRDefault="00CC7E25" w:rsidP="005017CB">
      <w:pPr>
        <w:pStyle w:val="ListParagraph"/>
        <w:numPr>
          <w:ilvl w:val="0"/>
          <w:numId w:val="8"/>
        </w:numPr>
        <w:spacing w:line="276" w:lineRule="auto"/>
      </w:pPr>
      <w:r>
        <w:t>Benodigde hulpbronnen beschikbaar conform aanvraag (bv. literatuur of programmatuur))</w:t>
      </w:r>
    </w:p>
    <w:p w:rsidR="00CC7E25" w:rsidRDefault="00CC7E25" w:rsidP="005017CB">
      <w:pPr>
        <w:pStyle w:val="ListParagraph"/>
        <w:numPr>
          <w:ilvl w:val="0"/>
          <w:numId w:val="8"/>
        </w:numPr>
        <w:spacing w:line="276" w:lineRule="auto"/>
      </w:pPr>
      <w:r>
        <w:t>Tijdige besluitvorming (bv. bij keuze momenten, maar ook bij gewenste aanpassingen);</w:t>
      </w:r>
    </w:p>
    <w:p w:rsidR="00CC7E25" w:rsidRDefault="00CC7E25" w:rsidP="005017CB">
      <w:pPr>
        <w:pStyle w:val="ListParagraph"/>
        <w:numPr>
          <w:ilvl w:val="0"/>
          <w:numId w:val="8"/>
        </w:numPr>
        <w:spacing w:line="276" w:lineRule="auto"/>
      </w:pPr>
      <w:r>
        <w:t>Mensen moeten beschikbaar zijn voor interviews.</w:t>
      </w:r>
    </w:p>
    <w:p w:rsidR="00CC7E25" w:rsidRDefault="00CC7E25" w:rsidP="00CC7E25">
      <w:pPr>
        <w:pStyle w:val="Heading2"/>
      </w:pPr>
      <w:r>
        <w:br/>
      </w:r>
      <w:bookmarkStart w:id="70" w:name="_Toc348621290"/>
      <w:bookmarkStart w:id="71" w:name="_Toc351812698"/>
      <w:bookmarkStart w:id="72" w:name="_Toc351812802"/>
      <w:r>
        <w:t>4.2</w:t>
      </w:r>
      <w:r>
        <w:tab/>
        <w:t>Projectplanning</w:t>
      </w:r>
      <w:bookmarkEnd w:id="70"/>
      <w:bookmarkEnd w:id="71"/>
      <w:bookmarkEnd w:id="72"/>
    </w:p>
    <w:p w:rsidR="00CC7E25" w:rsidRDefault="00CC7E25" w:rsidP="00CC7E25">
      <w:pPr>
        <w:rPr>
          <w:lang w:eastAsia="en-US"/>
        </w:rPr>
      </w:pPr>
    </w:p>
    <w:tbl>
      <w:tblPr>
        <w:tblStyle w:val="TableGrid"/>
        <w:tblW w:w="5000" w:type="pct"/>
        <w:tblLook w:val="04A0"/>
      </w:tblPr>
      <w:tblGrid>
        <w:gridCol w:w="4928"/>
        <w:gridCol w:w="1559"/>
        <w:gridCol w:w="1135"/>
        <w:gridCol w:w="1666"/>
      </w:tblGrid>
      <w:tr w:rsidR="00CC7E25" w:rsidRPr="008E2F90" w:rsidTr="00CC7E25">
        <w:trPr>
          <w:trHeight w:val="645"/>
        </w:trPr>
        <w:tc>
          <w:tcPr>
            <w:tcW w:w="2653" w:type="pct"/>
            <w:tcBorders>
              <w:bottom w:val="single" w:sz="4" w:space="0" w:color="auto"/>
            </w:tcBorders>
          </w:tcPr>
          <w:p w:rsidR="00CC7E25" w:rsidRPr="008E2F90" w:rsidRDefault="00CC7E25" w:rsidP="00CC7E25">
            <w:pPr>
              <w:rPr>
                <w:b/>
              </w:rPr>
            </w:pPr>
            <w:r w:rsidRPr="008E2F90">
              <w:rPr>
                <w:b/>
              </w:rPr>
              <w:t xml:space="preserve">Taak </w:t>
            </w:r>
          </w:p>
        </w:tc>
        <w:tc>
          <w:tcPr>
            <w:tcW w:w="839" w:type="pct"/>
            <w:tcBorders>
              <w:bottom w:val="single" w:sz="4" w:space="0" w:color="auto"/>
            </w:tcBorders>
          </w:tcPr>
          <w:p w:rsidR="00CC7E25" w:rsidRPr="008E2F90" w:rsidRDefault="00CC7E25" w:rsidP="00CC7E25">
            <w:pPr>
              <w:rPr>
                <w:b/>
              </w:rPr>
            </w:pPr>
            <w:r w:rsidRPr="008E2F90">
              <w:rPr>
                <w:b/>
              </w:rPr>
              <w:t xml:space="preserve">Datum </w:t>
            </w:r>
          </w:p>
        </w:tc>
        <w:tc>
          <w:tcPr>
            <w:tcW w:w="611" w:type="pct"/>
            <w:tcBorders>
              <w:bottom w:val="single" w:sz="4" w:space="0" w:color="auto"/>
            </w:tcBorders>
          </w:tcPr>
          <w:p w:rsidR="00CC7E25" w:rsidRPr="008E2F90" w:rsidRDefault="00CC7E25" w:rsidP="00CC7E25">
            <w:pPr>
              <w:rPr>
                <w:b/>
              </w:rPr>
            </w:pPr>
            <w:r w:rsidRPr="008E2F90">
              <w:rPr>
                <w:b/>
              </w:rPr>
              <w:t xml:space="preserve">Duur </w:t>
            </w:r>
          </w:p>
        </w:tc>
        <w:tc>
          <w:tcPr>
            <w:tcW w:w="897" w:type="pct"/>
            <w:tcBorders>
              <w:bottom w:val="single" w:sz="4" w:space="0" w:color="auto"/>
            </w:tcBorders>
          </w:tcPr>
          <w:p w:rsidR="00CC7E25" w:rsidRPr="008E2F90" w:rsidRDefault="00CC7E25" w:rsidP="00CC7E25">
            <w:pPr>
              <w:rPr>
                <w:b/>
              </w:rPr>
            </w:pPr>
            <w:r w:rsidRPr="008E2F90">
              <w:rPr>
                <w:b/>
              </w:rPr>
              <w:t>Opmerking</w:t>
            </w:r>
          </w:p>
        </w:tc>
      </w:tr>
      <w:tr w:rsidR="00CC7E25" w:rsidRPr="008E2F90" w:rsidTr="00CC7E25">
        <w:trPr>
          <w:trHeight w:val="645"/>
        </w:trPr>
        <w:tc>
          <w:tcPr>
            <w:tcW w:w="2653" w:type="pct"/>
            <w:tcBorders>
              <w:top w:val="single" w:sz="4" w:space="0" w:color="auto"/>
              <w:left w:val="single" w:sz="4" w:space="0" w:color="auto"/>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Schrijven PID</w:t>
            </w:r>
          </w:p>
        </w:tc>
        <w:tc>
          <w:tcPr>
            <w:tcW w:w="839" w:type="pct"/>
            <w:tcBorders>
              <w:top w:val="single" w:sz="4" w:space="0" w:color="auto"/>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19/11 - 28/11</w:t>
            </w:r>
          </w:p>
        </w:tc>
        <w:tc>
          <w:tcPr>
            <w:tcW w:w="611" w:type="pct"/>
            <w:tcBorders>
              <w:top w:val="single" w:sz="4" w:space="0" w:color="auto"/>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8 dagen</w:t>
            </w:r>
          </w:p>
        </w:tc>
        <w:tc>
          <w:tcPr>
            <w:tcW w:w="897" w:type="pct"/>
            <w:tcBorders>
              <w:top w:val="single" w:sz="4" w:space="0" w:color="auto"/>
              <w:right w:val="single" w:sz="4" w:space="0" w:color="auto"/>
            </w:tcBorders>
            <w:shd w:val="clear" w:color="auto" w:fill="808080" w:themeFill="background1" w:themeFillShade="80"/>
          </w:tcPr>
          <w:p w:rsidR="00CC7E25" w:rsidRPr="00B761EC" w:rsidRDefault="00CC7E25" w:rsidP="00CC7E25">
            <w:pPr>
              <w:rPr>
                <w:b/>
                <w:color w:val="FFFFFF" w:themeColor="background1"/>
              </w:rPr>
            </w:pPr>
          </w:p>
        </w:tc>
      </w:tr>
      <w:tr w:rsidR="00CC7E25" w:rsidRPr="008E2F90" w:rsidTr="00CC7E25">
        <w:trPr>
          <w:trHeight w:val="645"/>
        </w:trPr>
        <w:tc>
          <w:tcPr>
            <w:tcW w:w="2653" w:type="pct"/>
            <w:tcBorders>
              <w:top w:val="nil"/>
              <w:left w:val="single" w:sz="4" w:space="0" w:color="auto"/>
            </w:tcBorders>
          </w:tcPr>
          <w:p w:rsidR="00CC7E25" w:rsidRPr="008E2F90" w:rsidRDefault="00CC7E25" w:rsidP="00CC7E25">
            <w:r w:rsidRPr="008E2F90">
              <w:t>Schrijven concept PID</w:t>
            </w:r>
          </w:p>
        </w:tc>
        <w:tc>
          <w:tcPr>
            <w:tcW w:w="839" w:type="pct"/>
            <w:tcBorders>
              <w:top w:val="nil"/>
              <w:bottom w:val="nil"/>
            </w:tcBorders>
          </w:tcPr>
          <w:p w:rsidR="00CC7E25" w:rsidRPr="008E2F90" w:rsidRDefault="00CC7E25" w:rsidP="00CC7E25">
            <w:r w:rsidRPr="008E2F90">
              <w:t>19/11 - 27/11</w:t>
            </w:r>
          </w:p>
        </w:tc>
        <w:tc>
          <w:tcPr>
            <w:tcW w:w="611" w:type="pct"/>
            <w:tcBorders>
              <w:top w:val="nil"/>
              <w:bottom w:val="nil"/>
            </w:tcBorders>
          </w:tcPr>
          <w:p w:rsidR="00CC7E25" w:rsidRPr="008E2F90" w:rsidRDefault="00CC7E25" w:rsidP="00CC7E25">
            <w:r w:rsidRPr="008E2F90">
              <w:t>7 dagen</w:t>
            </w:r>
          </w:p>
        </w:tc>
        <w:tc>
          <w:tcPr>
            <w:tcW w:w="897" w:type="pct"/>
            <w:tcBorders>
              <w:top w:val="nil"/>
              <w:bottom w:val="nil"/>
              <w:right w:val="single" w:sz="4" w:space="0" w:color="auto"/>
            </w:tcBorders>
          </w:tcPr>
          <w:p w:rsidR="00CC7E25" w:rsidRPr="008E2F90" w:rsidRDefault="00CC7E25" w:rsidP="00CC7E25"/>
        </w:tc>
      </w:tr>
      <w:tr w:rsidR="00CC7E25" w:rsidRPr="008E2F90" w:rsidTr="00CC7E25">
        <w:trPr>
          <w:trHeight w:val="645"/>
        </w:trPr>
        <w:tc>
          <w:tcPr>
            <w:tcW w:w="2653" w:type="pct"/>
            <w:tcBorders>
              <w:left w:val="single" w:sz="4" w:space="0" w:color="auto"/>
              <w:bottom w:val="single" w:sz="4" w:space="0" w:color="auto"/>
            </w:tcBorders>
            <w:shd w:val="clear" w:color="auto" w:fill="D9D9D9" w:themeFill="background1" w:themeFillShade="D9"/>
          </w:tcPr>
          <w:p w:rsidR="00CC7E25" w:rsidRPr="008E2F90" w:rsidRDefault="00CC7E25" w:rsidP="00CC7E25">
            <w:r w:rsidRPr="008E2F90">
              <w:t xml:space="preserve">Concept PID </w:t>
            </w:r>
            <w:r w:rsidRPr="008E2F90">
              <w:rPr>
                <w:rFonts w:eastAsiaTheme="majorEastAsia"/>
              </w:rPr>
              <w:sym w:font="Wingdings" w:char="F0E0"/>
            </w:r>
            <w:r w:rsidRPr="008E2F90">
              <w:t xml:space="preserve"> Final</w:t>
            </w:r>
          </w:p>
        </w:tc>
        <w:tc>
          <w:tcPr>
            <w:tcW w:w="839" w:type="pct"/>
            <w:tcBorders>
              <w:bottom w:val="single" w:sz="4" w:space="0" w:color="auto"/>
            </w:tcBorders>
            <w:shd w:val="clear" w:color="auto" w:fill="D9D9D9" w:themeFill="background1" w:themeFillShade="D9"/>
          </w:tcPr>
          <w:p w:rsidR="00CC7E25" w:rsidRPr="008E2F90" w:rsidRDefault="00CC7E25" w:rsidP="00CC7E25">
            <w:r w:rsidRPr="008E2F90">
              <w:t>28/11</w:t>
            </w:r>
          </w:p>
        </w:tc>
        <w:tc>
          <w:tcPr>
            <w:tcW w:w="611" w:type="pct"/>
            <w:tcBorders>
              <w:bottom w:val="single" w:sz="4" w:space="0" w:color="auto"/>
            </w:tcBorders>
            <w:shd w:val="clear" w:color="auto" w:fill="D9D9D9" w:themeFill="background1" w:themeFillShade="D9"/>
          </w:tcPr>
          <w:p w:rsidR="00CC7E25" w:rsidRPr="008E2F90" w:rsidRDefault="00CC7E25" w:rsidP="00CC7E25">
            <w:r w:rsidRPr="008E2F90">
              <w:t>1 dag</w:t>
            </w:r>
          </w:p>
        </w:tc>
        <w:tc>
          <w:tcPr>
            <w:tcW w:w="897" w:type="pct"/>
            <w:tcBorders>
              <w:bottom w:val="single" w:sz="4" w:space="0" w:color="auto"/>
              <w:right w:val="single" w:sz="4" w:space="0" w:color="auto"/>
            </w:tcBorders>
            <w:shd w:val="clear" w:color="auto" w:fill="D9D9D9" w:themeFill="background1" w:themeFillShade="D9"/>
          </w:tcPr>
          <w:p w:rsidR="00CC7E25" w:rsidRPr="008E2F90" w:rsidRDefault="00CC7E25" w:rsidP="00CC7E25"/>
        </w:tc>
      </w:tr>
      <w:tr w:rsidR="00CC7E25" w:rsidRPr="008E2F90" w:rsidTr="00CC7E25">
        <w:trPr>
          <w:trHeight w:val="645"/>
        </w:trPr>
        <w:tc>
          <w:tcPr>
            <w:tcW w:w="2653" w:type="pct"/>
            <w:tcBorders>
              <w:top w:val="single" w:sz="4" w:space="0" w:color="auto"/>
              <w:left w:val="single" w:sz="4" w:space="0" w:color="auto"/>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Vooronderzoek / Deskresearch</w:t>
            </w:r>
          </w:p>
        </w:tc>
        <w:tc>
          <w:tcPr>
            <w:tcW w:w="839" w:type="pct"/>
            <w:tcBorders>
              <w:top w:val="single" w:sz="4" w:space="0" w:color="auto"/>
              <w:bottom w:val="nil"/>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29/11 - 5/12</w:t>
            </w:r>
          </w:p>
        </w:tc>
        <w:tc>
          <w:tcPr>
            <w:tcW w:w="611" w:type="pct"/>
            <w:tcBorders>
              <w:top w:val="single" w:sz="4" w:space="0" w:color="auto"/>
              <w:bottom w:val="nil"/>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5 dagen</w:t>
            </w:r>
          </w:p>
        </w:tc>
        <w:tc>
          <w:tcPr>
            <w:tcW w:w="897" w:type="pct"/>
            <w:tcBorders>
              <w:top w:val="single" w:sz="4" w:space="0" w:color="auto"/>
              <w:bottom w:val="nil"/>
              <w:right w:val="single" w:sz="4" w:space="0" w:color="auto"/>
            </w:tcBorders>
            <w:shd w:val="clear" w:color="auto" w:fill="808080" w:themeFill="background1" w:themeFillShade="80"/>
          </w:tcPr>
          <w:p w:rsidR="00CC7E25" w:rsidRPr="00B761EC" w:rsidRDefault="00CC7E25" w:rsidP="00CC7E25">
            <w:pPr>
              <w:rPr>
                <w:b/>
                <w:color w:val="FFFFFF" w:themeColor="background1"/>
              </w:rPr>
            </w:pPr>
          </w:p>
        </w:tc>
      </w:tr>
      <w:tr w:rsidR="00CC7E25" w:rsidRPr="008E2F90" w:rsidTr="00CC7E25">
        <w:trPr>
          <w:trHeight w:val="645"/>
        </w:trPr>
        <w:tc>
          <w:tcPr>
            <w:tcW w:w="2653" w:type="pct"/>
            <w:tcBorders>
              <w:left w:val="single" w:sz="4" w:space="0" w:color="auto"/>
              <w:bottom w:val="single" w:sz="4" w:space="0" w:color="auto"/>
            </w:tcBorders>
          </w:tcPr>
          <w:p w:rsidR="00CC7E25" w:rsidRPr="008E2F90" w:rsidRDefault="00CC7E25" w:rsidP="00CC7E25">
            <w:r w:rsidRPr="008E2F90">
              <w:t>Literatuurstudie LEAN</w:t>
            </w:r>
          </w:p>
          <w:p w:rsidR="00CC7E25" w:rsidRPr="008E2F90" w:rsidRDefault="00CC7E25" w:rsidP="005017CB">
            <w:pPr>
              <w:pStyle w:val="ListParagraph"/>
              <w:numPr>
                <w:ilvl w:val="0"/>
                <w:numId w:val="10"/>
              </w:numPr>
            </w:pPr>
            <w:r>
              <w:t>Selectie "L</w:t>
            </w:r>
            <w:r w:rsidRPr="008E2F90">
              <w:t>ean voor dummies" lezen</w:t>
            </w:r>
          </w:p>
          <w:p w:rsidR="00CC7E25" w:rsidRPr="008E2F90" w:rsidRDefault="00CC7E25" w:rsidP="005017CB">
            <w:pPr>
              <w:pStyle w:val="ListParagraph"/>
              <w:numPr>
                <w:ilvl w:val="0"/>
                <w:numId w:val="10"/>
              </w:numPr>
            </w:pPr>
            <w:r w:rsidRPr="008E2F90">
              <w:t>Inlezen readers/presentaties op intranet</w:t>
            </w:r>
          </w:p>
          <w:p w:rsidR="00CC7E25" w:rsidRPr="008E2F90" w:rsidRDefault="00CC7E25" w:rsidP="00CC7E25">
            <w:pPr>
              <w:pStyle w:val="ListParagraph"/>
            </w:pPr>
          </w:p>
        </w:tc>
        <w:tc>
          <w:tcPr>
            <w:tcW w:w="839" w:type="pct"/>
            <w:tcBorders>
              <w:bottom w:val="single" w:sz="4" w:space="0" w:color="auto"/>
            </w:tcBorders>
            <w:shd w:val="clear" w:color="auto" w:fill="FFFFFF" w:themeFill="background1"/>
          </w:tcPr>
          <w:p w:rsidR="00CC7E25" w:rsidRPr="008E2F90" w:rsidRDefault="00CC7E25" w:rsidP="00CC7E25">
            <w:r w:rsidRPr="008E2F90">
              <w:t>29/11 - 5/12</w:t>
            </w:r>
          </w:p>
        </w:tc>
        <w:tc>
          <w:tcPr>
            <w:tcW w:w="611" w:type="pct"/>
            <w:tcBorders>
              <w:bottom w:val="single" w:sz="4" w:space="0" w:color="auto"/>
            </w:tcBorders>
            <w:shd w:val="clear" w:color="auto" w:fill="FFFFFF" w:themeFill="background1"/>
          </w:tcPr>
          <w:p w:rsidR="00CC7E25" w:rsidRPr="008E2F90" w:rsidRDefault="00CC7E25" w:rsidP="00CC7E25">
            <w:r w:rsidRPr="008E2F90">
              <w:t>5 dagen</w:t>
            </w:r>
          </w:p>
        </w:tc>
        <w:tc>
          <w:tcPr>
            <w:tcW w:w="897" w:type="pct"/>
            <w:tcBorders>
              <w:bottom w:val="single" w:sz="4" w:space="0" w:color="auto"/>
              <w:right w:val="single" w:sz="4" w:space="0" w:color="auto"/>
            </w:tcBorders>
            <w:shd w:val="clear" w:color="auto" w:fill="FFFFFF" w:themeFill="background1"/>
          </w:tcPr>
          <w:p w:rsidR="00CC7E25" w:rsidRPr="008E2F90" w:rsidRDefault="00CC7E25" w:rsidP="00CC7E25"/>
        </w:tc>
      </w:tr>
      <w:tr w:rsidR="00CC7E25" w:rsidRPr="008E2F90" w:rsidTr="00CC7E25">
        <w:trPr>
          <w:trHeight w:val="645"/>
        </w:trPr>
        <w:tc>
          <w:tcPr>
            <w:tcW w:w="2653" w:type="pct"/>
            <w:tcBorders>
              <w:top w:val="single" w:sz="4" w:space="0" w:color="auto"/>
              <w:left w:val="single" w:sz="4" w:space="0" w:color="auto"/>
              <w:bottom w:val="single" w:sz="4" w:space="0" w:color="auto"/>
            </w:tcBorders>
            <w:shd w:val="clear" w:color="auto" w:fill="B8CCE4" w:themeFill="accent1" w:themeFillTint="66"/>
          </w:tcPr>
          <w:p w:rsidR="00CC7E25" w:rsidRPr="000C12E1" w:rsidRDefault="00CC7E25" w:rsidP="00CC7E25">
            <w:pPr>
              <w:rPr>
                <w:b/>
              </w:rPr>
            </w:pPr>
            <w:r w:rsidRPr="000C12E1">
              <w:rPr>
                <w:b/>
              </w:rPr>
              <w:t>Begin logboek / afstudeerverslag</w:t>
            </w:r>
          </w:p>
          <w:p w:rsidR="00CC7E25" w:rsidRPr="00C51CC7" w:rsidRDefault="00CC7E25" w:rsidP="005017CB">
            <w:pPr>
              <w:pStyle w:val="ListParagraph"/>
              <w:numPr>
                <w:ilvl w:val="0"/>
                <w:numId w:val="11"/>
              </w:numPr>
              <w:rPr>
                <w:b/>
              </w:rPr>
            </w:pPr>
            <w:proofErr w:type="gramStart"/>
            <w:r w:rsidRPr="008E2F90">
              <w:t>Template</w:t>
            </w:r>
            <w:proofErr w:type="gramEnd"/>
            <w:r w:rsidRPr="008E2F90">
              <w:t xml:space="preserve"> afstudeerverslag maken</w:t>
            </w:r>
          </w:p>
          <w:p w:rsidR="00CC7E25" w:rsidRPr="00C51CC7" w:rsidRDefault="00CC7E25" w:rsidP="005017CB">
            <w:pPr>
              <w:pStyle w:val="ListParagraph"/>
              <w:numPr>
                <w:ilvl w:val="0"/>
                <w:numId w:val="11"/>
              </w:numPr>
              <w:rPr>
                <w:b/>
              </w:rPr>
            </w:pPr>
            <w:r w:rsidRPr="00C51CC7">
              <w:t>Logboek eerste weken invullen</w:t>
            </w:r>
            <w:r w:rsidRPr="00C51CC7">
              <w:rPr>
                <w:color w:val="1F497D" w:themeColor="text2"/>
              </w:rPr>
              <w:br/>
            </w:r>
          </w:p>
        </w:tc>
        <w:tc>
          <w:tcPr>
            <w:tcW w:w="839" w:type="pct"/>
            <w:tcBorders>
              <w:top w:val="single" w:sz="4" w:space="0" w:color="auto"/>
              <w:bottom w:val="single" w:sz="4" w:space="0" w:color="auto"/>
            </w:tcBorders>
            <w:shd w:val="clear" w:color="auto" w:fill="B8CCE4" w:themeFill="accent1" w:themeFillTint="66"/>
          </w:tcPr>
          <w:p w:rsidR="00CC7E25" w:rsidRPr="00B917B0" w:rsidRDefault="00CC7E25" w:rsidP="00CC7E25">
            <w:r w:rsidRPr="00B917B0">
              <w:t>6/12</w:t>
            </w:r>
          </w:p>
        </w:tc>
        <w:tc>
          <w:tcPr>
            <w:tcW w:w="611" w:type="pct"/>
            <w:tcBorders>
              <w:top w:val="single" w:sz="4" w:space="0" w:color="auto"/>
              <w:bottom w:val="single" w:sz="4" w:space="0" w:color="auto"/>
            </w:tcBorders>
            <w:shd w:val="clear" w:color="auto" w:fill="B8CCE4" w:themeFill="accent1" w:themeFillTint="66"/>
          </w:tcPr>
          <w:p w:rsidR="00CC7E25" w:rsidRPr="00B917B0" w:rsidRDefault="00CC7E25" w:rsidP="00CC7E25">
            <w:r w:rsidRPr="00B917B0">
              <w:t>1 dag</w:t>
            </w:r>
          </w:p>
        </w:tc>
        <w:tc>
          <w:tcPr>
            <w:tcW w:w="897" w:type="pct"/>
            <w:tcBorders>
              <w:top w:val="single" w:sz="4" w:space="0" w:color="auto"/>
              <w:bottom w:val="single" w:sz="4" w:space="0" w:color="auto"/>
              <w:right w:val="single" w:sz="4" w:space="0" w:color="auto"/>
            </w:tcBorders>
            <w:shd w:val="clear" w:color="auto" w:fill="B8CCE4" w:themeFill="accent1" w:themeFillTint="66"/>
          </w:tcPr>
          <w:p w:rsidR="00CC7E25" w:rsidRPr="008E2F90" w:rsidRDefault="00CC7E25" w:rsidP="00CC7E25"/>
        </w:tc>
      </w:tr>
      <w:tr w:rsidR="00CC7E25" w:rsidRPr="008E2F90" w:rsidTr="00CC7E25">
        <w:trPr>
          <w:trHeight w:val="645"/>
        </w:trPr>
        <w:tc>
          <w:tcPr>
            <w:tcW w:w="2653" w:type="pct"/>
            <w:tcBorders>
              <w:top w:val="single" w:sz="4" w:space="0" w:color="auto"/>
              <w:left w:val="single" w:sz="4" w:space="0" w:color="auto"/>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Huidige Situatie / inventarisatie wensen &amp; eisen</w:t>
            </w:r>
          </w:p>
        </w:tc>
        <w:tc>
          <w:tcPr>
            <w:tcW w:w="839" w:type="pct"/>
            <w:tcBorders>
              <w:top w:val="single" w:sz="4" w:space="0" w:color="auto"/>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7/12 - 10/1</w:t>
            </w:r>
          </w:p>
        </w:tc>
        <w:tc>
          <w:tcPr>
            <w:tcW w:w="611" w:type="pct"/>
            <w:tcBorders>
              <w:top w:val="single" w:sz="4" w:space="0" w:color="auto"/>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17 dagen</w:t>
            </w:r>
          </w:p>
        </w:tc>
        <w:tc>
          <w:tcPr>
            <w:tcW w:w="897" w:type="pct"/>
            <w:tcBorders>
              <w:top w:val="single" w:sz="4" w:space="0" w:color="auto"/>
              <w:right w:val="single" w:sz="4" w:space="0" w:color="auto"/>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23/12 t/m 1/1 niet ingepland</w:t>
            </w:r>
          </w:p>
        </w:tc>
      </w:tr>
      <w:tr w:rsidR="00CC7E25" w:rsidRPr="008E2F90" w:rsidTr="00CC7E25">
        <w:trPr>
          <w:trHeight w:val="645"/>
        </w:trPr>
        <w:tc>
          <w:tcPr>
            <w:tcW w:w="2653" w:type="pct"/>
            <w:tcBorders>
              <w:top w:val="nil"/>
              <w:left w:val="single" w:sz="4" w:space="0" w:color="auto"/>
            </w:tcBorders>
          </w:tcPr>
          <w:p w:rsidR="00CC7E25" w:rsidRPr="008E2F90" w:rsidRDefault="00CC7E25" w:rsidP="00CC7E25">
            <w:r w:rsidRPr="008E2F90">
              <w:t>Onderzoek doen naar huidige situatie rondom het vastleggen en werken met VMS’s</w:t>
            </w:r>
          </w:p>
          <w:p w:rsidR="00CC7E25" w:rsidRPr="008E2F90" w:rsidRDefault="00CC7E25" w:rsidP="005017CB">
            <w:pPr>
              <w:pStyle w:val="ListParagraph"/>
              <w:numPr>
                <w:ilvl w:val="0"/>
                <w:numId w:val="9"/>
              </w:numPr>
            </w:pPr>
            <w:r w:rsidRPr="008E2F90">
              <w:t>Deeln</w:t>
            </w:r>
            <w:r>
              <w:t>ame</w:t>
            </w:r>
            <w:r w:rsidRPr="008E2F90">
              <w:t xml:space="preserve"> VSM sessie</w:t>
            </w:r>
          </w:p>
          <w:p w:rsidR="00CC7E25" w:rsidRDefault="00CC7E25" w:rsidP="005017CB">
            <w:pPr>
              <w:pStyle w:val="ListParagraph"/>
              <w:numPr>
                <w:ilvl w:val="0"/>
                <w:numId w:val="9"/>
              </w:numPr>
            </w:pPr>
            <w:r w:rsidRPr="008E2F90">
              <w:t>Afdeling BCG interviewen</w:t>
            </w:r>
          </w:p>
          <w:p w:rsidR="00CC7E25" w:rsidRPr="00A47C5F" w:rsidRDefault="00CC7E25" w:rsidP="005017CB">
            <w:pPr>
              <w:pStyle w:val="ListParagraph"/>
              <w:numPr>
                <w:ilvl w:val="0"/>
                <w:numId w:val="9"/>
              </w:numPr>
              <w:rPr>
                <w:i/>
              </w:rPr>
            </w:pPr>
            <w:r w:rsidRPr="00A47C5F">
              <w:rPr>
                <w:i/>
              </w:rPr>
              <w:t>Welke VSM elementen worden gebruikt?</w:t>
            </w:r>
          </w:p>
          <w:p w:rsidR="00CC7E25" w:rsidRDefault="00CC7E25" w:rsidP="005017CB">
            <w:pPr>
              <w:pStyle w:val="ListParagraph"/>
              <w:numPr>
                <w:ilvl w:val="0"/>
                <w:numId w:val="9"/>
              </w:numPr>
              <w:rPr>
                <w:i/>
              </w:rPr>
            </w:pPr>
            <w:r w:rsidRPr="00A47C5F">
              <w:rPr>
                <w:i/>
              </w:rPr>
              <w:t>Welke legenda wordt gebruikt?</w:t>
            </w:r>
          </w:p>
          <w:p w:rsidR="00CC7E25" w:rsidRDefault="00CC7E25" w:rsidP="005017CB">
            <w:pPr>
              <w:pStyle w:val="ListParagraph"/>
              <w:numPr>
                <w:ilvl w:val="0"/>
                <w:numId w:val="9"/>
              </w:numPr>
              <w:rPr>
                <w:i/>
              </w:rPr>
            </w:pPr>
            <w:r>
              <w:rPr>
                <w:i/>
              </w:rPr>
              <w:t>Hoe worden ze gemaakt?</w:t>
            </w:r>
          </w:p>
          <w:p w:rsidR="00CC7E25" w:rsidRDefault="00CC7E25" w:rsidP="005017CB">
            <w:pPr>
              <w:pStyle w:val="ListParagraph"/>
              <w:numPr>
                <w:ilvl w:val="0"/>
                <w:numId w:val="9"/>
              </w:numPr>
              <w:rPr>
                <w:i/>
              </w:rPr>
            </w:pPr>
            <w:r>
              <w:rPr>
                <w:i/>
              </w:rPr>
              <w:lastRenderedPageBreak/>
              <w:t>Wat wordt er vervolgens mee gedaan?</w:t>
            </w:r>
          </w:p>
          <w:p w:rsidR="00CC7E25" w:rsidRPr="00A47C5F" w:rsidRDefault="00CC7E25" w:rsidP="005017CB">
            <w:pPr>
              <w:pStyle w:val="ListParagraph"/>
              <w:numPr>
                <w:ilvl w:val="0"/>
                <w:numId w:val="9"/>
              </w:numPr>
              <w:rPr>
                <w:i/>
              </w:rPr>
            </w:pPr>
            <w:r>
              <w:rPr>
                <w:i/>
              </w:rPr>
              <w:t>Welke programmatuur is er momenteel beschikbaar? Welke versie?</w:t>
            </w:r>
          </w:p>
          <w:p w:rsidR="00CC7E25" w:rsidRPr="008E2F90" w:rsidRDefault="00CC7E25" w:rsidP="00CC7E25"/>
        </w:tc>
        <w:tc>
          <w:tcPr>
            <w:tcW w:w="839" w:type="pct"/>
            <w:tcBorders>
              <w:top w:val="nil"/>
              <w:bottom w:val="nil"/>
            </w:tcBorders>
          </w:tcPr>
          <w:p w:rsidR="00CC7E25" w:rsidRPr="008E2F90" w:rsidRDefault="00CC7E25" w:rsidP="00CC7E25">
            <w:r w:rsidRPr="008E2F90">
              <w:lastRenderedPageBreak/>
              <w:t>7/12 - 13/12</w:t>
            </w:r>
          </w:p>
        </w:tc>
        <w:tc>
          <w:tcPr>
            <w:tcW w:w="611" w:type="pct"/>
            <w:tcBorders>
              <w:top w:val="nil"/>
              <w:bottom w:val="nil"/>
            </w:tcBorders>
          </w:tcPr>
          <w:p w:rsidR="00CC7E25" w:rsidRPr="008E2F90" w:rsidRDefault="00CC7E25" w:rsidP="00CC7E25">
            <w:r w:rsidRPr="008E2F90">
              <w:t>5 dagen</w:t>
            </w:r>
          </w:p>
        </w:tc>
        <w:tc>
          <w:tcPr>
            <w:tcW w:w="897" w:type="pct"/>
            <w:tcBorders>
              <w:top w:val="nil"/>
              <w:bottom w:val="nil"/>
              <w:right w:val="single" w:sz="4" w:space="0" w:color="auto"/>
            </w:tcBorders>
          </w:tcPr>
          <w:p w:rsidR="00CC7E25" w:rsidRPr="008E2F90" w:rsidRDefault="00CC7E25" w:rsidP="00CC7E25"/>
        </w:tc>
      </w:tr>
      <w:tr w:rsidR="00CC7E25" w:rsidRPr="008E2F90" w:rsidTr="00CC7E25">
        <w:trPr>
          <w:trHeight w:val="645"/>
        </w:trPr>
        <w:tc>
          <w:tcPr>
            <w:tcW w:w="2653" w:type="pct"/>
            <w:tcBorders>
              <w:left w:val="single" w:sz="4" w:space="0" w:color="auto"/>
            </w:tcBorders>
            <w:shd w:val="clear" w:color="auto" w:fill="D9D9D9" w:themeFill="background1" w:themeFillShade="D9"/>
          </w:tcPr>
          <w:p w:rsidR="00CC7E25" w:rsidRPr="0028609E" w:rsidRDefault="00CC7E25" w:rsidP="00CC7E25">
            <w:r>
              <w:lastRenderedPageBreak/>
              <w:t>Achterhalen</w:t>
            </w:r>
            <w:r w:rsidRPr="0028609E">
              <w:t xml:space="preserve"> beleid en strategie</w:t>
            </w:r>
          </w:p>
          <w:p w:rsidR="00CC7E25" w:rsidRPr="0028609E" w:rsidRDefault="00CC7E25" w:rsidP="005017CB">
            <w:pPr>
              <w:pStyle w:val="ListParagraph"/>
              <w:numPr>
                <w:ilvl w:val="0"/>
                <w:numId w:val="13"/>
              </w:numPr>
              <w:rPr>
                <w:i/>
              </w:rPr>
            </w:pPr>
            <w:r w:rsidRPr="0028609E">
              <w:rPr>
                <w:i/>
              </w:rPr>
              <w:t>Wat ligt er aan de grondslag van de verschillende Lean trajecten?</w:t>
            </w:r>
            <w:r>
              <w:rPr>
                <w:i/>
              </w:rPr>
              <w:br/>
            </w:r>
          </w:p>
        </w:tc>
        <w:tc>
          <w:tcPr>
            <w:tcW w:w="839" w:type="pct"/>
            <w:shd w:val="clear" w:color="auto" w:fill="D9D9D9" w:themeFill="background1" w:themeFillShade="D9"/>
          </w:tcPr>
          <w:p w:rsidR="00CC7E25" w:rsidRPr="008E2F90" w:rsidRDefault="00CC7E25" w:rsidP="00CC7E25">
            <w:r w:rsidRPr="008E2F90">
              <w:t>14/12 - 17/12</w:t>
            </w:r>
          </w:p>
        </w:tc>
        <w:tc>
          <w:tcPr>
            <w:tcW w:w="611" w:type="pct"/>
            <w:shd w:val="clear" w:color="auto" w:fill="D9D9D9" w:themeFill="background1" w:themeFillShade="D9"/>
          </w:tcPr>
          <w:p w:rsidR="00CC7E25" w:rsidRPr="008E2F90" w:rsidRDefault="00CC7E25" w:rsidP="00CC7E25">
            <w:r w:rsidRPr="008E2F90">
              <w:t>2 dagen</w:t>
            </w:r>
          </w:p>
        </w:tc>
        <w:tc>
          <w:tcPr>
            <w:tcW w:w="897" w:type="pct"/>
            <w:tcBorders>
              <w:right w:val="single" w:sz="4" w:space="0" w:color="auto"/>
            </w:tcBorders>
            <w:shd w:val="clear" w:color="auto" w:fill="D9D9D9" w:themeFill="background1" w:themeFillShade="D9"/>
          </w:tcPr>
          <w:p w:rsidR="00CC7E25" w:rsidRPr="008E2F90" w:rsidRDefault="00CC7E25" w:rsidP="00CC7E25"/>
        </w:tc>
      </w:tr>
      <w:tr w:rsidR="00CC7E25" w:rsidRPr="008E2F90" w:rsidTr="00CC7E25">
        <w:trPr>
          <w:trHeight w:val="645"/>
        </w:trPr>
        <w:tc>
          <w:tcPr>
            <w:tcW w:w="2653" w:type="pct"/>
            <w:tcBorders>
              <w:top w:val="nil"/>
              <w:left w:val="single" w:sz="4" w:space="0" w:color="auto"/>
            </w:tcBorders>
          </w:tcPr>
          <w:p w:rsidR="00CC7E25" w:rsidRPr="0028609E" w:rsidRDefault="00CC7E25" w:rsidP="00CC7E25">
            <w:r w:rsidRPr="0028609E">
              <w:t xml:space="preserve">Bepalen </w:t>
            </w:r>
            <w:r>
              <w:t>van de wensen en eisen</w:t>
            </w:r>
          </w:p>
          <w:p w:rsidR="00CC7E25" w:rsidRPr="0028609E" w:rsidRDefault="00CC7E25" w:rsidP="005017CB">
            <w:pPr>
              <w:pStyle w:val="ListParagraph"/>
              <w:numPr>
                <w:ilvl w:val="0"/>
                <w:numId w:val="12"/>
              </w:numPr>
            </w:pPr>
            <w:r w:rsidRPr="0028609E">
              <w:t>BCG, werkvloer (personeel/management) en directielid interviewen</w:t>
            </w:r>
          </w:p>
          <w:p w:rsidR="00CC7E25" w:rsidRPr="00B43C06" w:rsidRDefault="00CC7E25" w:rsidP="00CC7E25"/>
          <w:p w:rsidR="00CC7E25" w:rsidRPr="0028609E" w:rsidRDefault="00CC7E25" w:rsidP="00CC7E25">
            <w:pPr>
              <w:ind w:left="360"/>
            </w:pPr>
          </w:p>
        </w:tc>
        <w:tc>
          <w:tcPr>
            <w:tcW w:w="839" w:type="pct"/>
            <w:tcBorders>
              <w:top w:val="nil"/>
              <w:bottom w:val="nil"/>
            </w:tcBorders>
          </w:tcPr>
          <w:p w:rsidR="00CC7E25" w:rsidRPr="008E2F90" w:rsidRDefault="00CC7E25" w:rsidP="00CC7E25">
            <w:r w:rsidRPr="008E2F90">
              <w:t>18/12 - 21/12</w:t>
            </w:r>
          </w:p>
        </w:tc>
        <w:tc>
          <w:tcPr>
            <w:tcW w:w="611" w:type="pct"/>
            <w:tcBorders>
              <w:top w:val="nil"/>
              <w:bottom w:val="nil"/>
            </w:tcBorders>
          </w:tcPr>
          <w:p w:rsidR="00CC7E25" w:rsidRPr="008E2F90" w:rsidRDefault="00CC7E25" w:rsidP="00CC7E25">
            <w:r w:rsidRPr="008E2F90">
              <w:t>4 dagen</w:t>
            </w:r>
          </w:p>
        </w:tc>
        <w:tc>
          <w:tcPr>
            <w:tcW w:w="897" w:type="pct"/>
            <w:tcBorders>
              <w:top w:val="nil"/>
              <w:bottom w:val="nil"/>
              <w:right w:val="single" w:sz="4" w:space="0" w:color="auto"/>
            </w:tcBorders>
          </w:tcPr>
          <w:p w:rsidR="00CC7E25" w:rsidRPr="008E2F90" w:rsidRDefault="00CC7E25" w:rsidP="00CC7E25"/>
        </w:tc>
      </w:tr>
      <w:tr w:rsidR="00CC7E25" w:rsidRPr="008E2F90" w:rsidTr="00CC7E25">
        <w:trPr>
          <w:trHeight w:val="645"/>
        </w:trPr>
        <w:tc>
          <w:tcPr>
            <w:tcW w:w="2653" w:type="pct"/>
            <w:tcBorders>
              <w:left w:val="single" w:sz="4" w:space="0" w:color="auto"/>
            </w:tcBorders>
            <w:shd w:val="clear" w:color="auto" w:fill="D9D9D9" w:themeFill="background1" w:themeFillShade="D9"/>
          </w:tcPr>
          <w:p w:rsidR="00CC7E25" w:rsidRPr="008E2F90" w:rsidRDefault="00CC7E25" w:rsidP="00CC7E25">
            <w:r w:rsidRPr="008E2F90">
              <w:t>Wat zijn de knelpunten?</w:t>
            </w:r>
          </w:p>
        </w:tc>
        <w:tc>
          <w:tcPr>
            <w:tcW w:w="839" w:type="pct"/>
            <w:shd w:val="clear" w:color="auto" w:fill="D9D9D9" w:themeFill="background1" w:themeFillShade="D9"/>
          </w:tcPr>
          <w:p w:rsidR="00CC7E25" w:rsidRPr="008E2F90" w:rsidRDefault="00CC7E25" w:rsidP="00CC7E25">
            <w:r w:rsidRPr="008E2F90">
              <w:t>2/1 - 6/1</w:t>
            </w:r>
          </w:p>
        </w:tc>
        <w:tc>
          <w:tcPr>
            <w:tcW w:w="611" w:type="pct"/>
            <w:shd w:val="clear" w:color="auto" w:fill="D9D9D9" w:themeFill="background1" w:themeFillShade="D9"/>
          </w:tcPr>
          <w:p w:rsidR="00CC7E25" w:rsidRPr="008E2F90" w:rsidRDefault="00CC7E25" w:rsidP="00CC7E25">
            <w:r w:rsidRPr="008E2F90">
              <w:t>3 dagen</w:t>
            </w:r>
          </w:p>
        </w:tc>
        <w:tc>
          <w:tcPr>
            <w:tcW w:w="897" w:type="pct"/>
            <w:tcBorders>
              <w:right w:val="single" w:sz="4" w:space="0" w:color="auto"/>
            </w:tcBorders>
            <w:shd w:val="clear" w:color="auto" w:fill="D9D9D9" w:themeFill="background1" w:themeFillShade="D9"/>
          </w:tcPr>
          <w:p w:rsidR="00CC7E25" w:rsidRPr="008E2F90" w:rsidRDefault="00CC7E25" w:rsidP="00CC7E25"/>
        </w:tc>
      </w:tr>
      <w:tr w:rsidR="00CC7E25" w:rsidRPr="008E2F90" w:rsidTr="00CC7E25">
        <w:trPr>
          <w:trHeight w:val="645"/>
        </w:trPr>
        <w:tc>
          <w:tcPr>
            <w:tcW w:w="2653" w:type="pct"/>
            <w:tcBorders>
              <w:top w:val="nil"/>
              <w:left w:val="single" w:sz="4" w:space="0" w:color="auto"/>
              <w:bottom w:val="single" w:sz="4" w:space="0" w:color="auto"/>
            </w:tcBorders>
          </w:tcPr>
          <w:p w:rsidR="00CC7E25" w:rsidRPr="008E2F90" w:rsidRDefault="00CC7E25" w:rsidP="00CC7E25">
            <w:r w:rsidRPr="008E2F90">
              <w:t>Opstellen rapport huidige situatie</w:t>
            </w:r>
          </w:p>
        </w:tc>
        <w:tc>
          <w:tcPr>
            <w:tcW w:w="839" w:type="pct"/>
            <w:tcBorders>
              <w:top w:val="nil"/>
              <w:bottom w:val="single" w:sz="4" w:space="0" w:color="auto"/>
            </w:tcBorders>
          </w:tcPr>
          <w:p w:rsidR="00CC7E25" w:rsidRPr="008E2F90" w:rsidRDefault="00CC7E25" w:rsidP="00CC7E25">
            <w:r w:rsidRPr="008E2F90">
              <w:t>7/1 - 9/1</w:t>
            </w:r>
          </w:p>
        </w:tc>
        <w:tc>
          <w:tcPr>
            <w:tcW w:w="611" w:type="pct"/>
            <w:tcBorders>
              <w:top w:val="nil"/>
              <w:bottom w:val="single" w:sz="4" w:space="0" w:color="auto"/>
            </w:tcBorders>
          </w:tcPr>
          <w:p w:rsidR="00CC7E25" w:rsidRPr="008E2F90" w:rsidRDefault="00CC7E25" w:rsidP="00CC7E25">
            <w:r w:rsidRPr="008E2F90">
              <w:t>3 dagen</w:t>
            </w:r>
          </w:p>
        </w:tc>
        <w:tc>
          <w:tcPr>
            <w:tcW w:w="897" w:type="pct"/>
            <w:tcBorders>
              <w:top w:val="nil"/>
              <w:bottom w:val="single" w:sz="4" w:space="0" w:color="auto"/>
              <w:right w:val="single" w:sz="4" w:space="0" w:color="auto"/>
            </w:tcBorders>
          </w:tcPr>
          <w:p w:rsidR="00CC7E25" w:rsidRPr="008E2F90" w:rsidRDefault="00CC7E25" w:rsidP="00CC7E25"/>
        </w:tc>
      </w:tr>
      <w:tr w:rsidR="00CC7E25" w:rsidRPr="008E2F90" w:rsidTr="00CC7E25">
        <w:trPr>
          <w:trHeight w:val="645"/>
        </w:trPr>
        <w:tc>
          <w:tcPr>
            <w:tcW w:w="2653" w:type="pct"/>
            <w:tcBorders>
              <w:top w:val="single" w:sz="4" w:space="0" w:color="auto"/>
              <w:left w:val="single" w:sz="4" w:space="0" w:color="auto"/>
              <w:bottom w:val="single" w:sz="4" w:space="0" w:color="auto"/>
            </w:tcBorders>
            <w:shd w:val="clear" w:color="auto" w:fill="95B3D7" w:themeFill="accent1" w:themeFillTint="99"/>
          </w:tcPr>
          <w:p w:rsidR="00CC7E25" w:rsidRPr="000C12E1" w:rsidRDefault="00CC7E25" w:rsidP="00CC7E25">
            <w:pPr>
              <w:rPr>
                <w:b/>
              </w:rPr>
            </w:pPr>
            <w:proofErr w:type="gramStart"/>
            <w:r w:rsidRPr="000C12E1">
              <w:rPr>
                <w:b/>
              </w:rPr>
              <w:t>Bijhouden</w:t>
            </w:r>
            <w:proofErr w:type="gramEnd"/>
            <w:r w:rsidRPr="000C12E1">
              <w:rPr>
                <w:b/>
              </w:rPr>
              <w:t xml:space="preserve"> logboek / afstudeerverslag</w:t>
            </w:r>
          </w:p>
          <w:p w:rsidR="00CC7E25" w:rsidRPr="000C12E1" w:rsidRDefault="00CC7E25" w:rsidP="005017CB">
            <w:pPr>
              <w:pStyle w:val="ListParagraph"/>
              <w:numPr>
                <w:ilvl w:val="0"/>
                <w:numId w:val="14"/>
              </w:numPr>
            </w:pPr>
            <w:r w:rsidRPr="000C12E1">
              <w:t>Eerste hoofdstukken afstudeerverslag schrijven.</w:t>
            </w:r>
          </w:p>
          <w:p w:rsidR="00CC7E25" w:rsidRPr="000C12E1" w:rsidRDefault="00CC7E25" w:rsidP="005017CB">
            <w:pPr>
              <w:pStyle w:val="ListParagraph"/>
              <w:numPr>
                <w:ilvl w:val="0"/>
                <w:numId w:val="14"/>
              </w:numPr>
            </w:pPr>
            <w:r w:rsidRPr="000C12E1">
              <w:t xml:space="preserve">Logboek </w:t>
            </w:r>
            <w:proofErr w:type="gramStart"/>
            <w:r w:rsidRPr="000C12E1">
              <w:t>bijwerken</w:t>
            </w:r>
            <w:proofErr w:type="gramEnd"/>
            <w:r w:rsidRPr="000C12E1">
              <w:br/>
            </w:r>
          </w:p>
        </w:tc>
        <w:tc>
          <w:tcPr>
            <w:tcW w:w="839" w:type="pct"/>
            <w:tcBorders>
              <w:top w:val="single" w:sz="4" w:space="0" w:color="auto"/>
              <w:bottom w:val="single" w:sz="4" w:space="0" w:color="auto"/>
            </w:tcBorders>
            <w:shd w:val="clear" w:color="auto" w:fill="95B3D7" w:themeFill="accent1" w:themeFillTint="99"/>
          </w:tcPr>
          <w:p w:rsidR="00CC7E25" w:rsidRPr="000C12E1" w:rsidRDefault="00CC7E25" w:rsidP="00CC7E25">
            <w:r w:rsidRPr="000C12E1">
              <w:t>10/1</w:t>
            </w:r>
          </w:p>
        </w:tc>
        <w:tc>
          <w:tcPr>
            <w:tcW w:w="611" w:type="pct"/>
            <w:tcBorders>
              <w:top w:val="single" w:sz="4" w:space="0" w:color="auto"/>
              <w:bottom w:val="single" w:sz="4" w:space="0" w:color="auto"/>
            </w:tcBorders>
            <w:shd w:val="clear" w:color="auto" w:fill="95B3D7" w:themeFill="accent1" w:themeFillTint="99"/>
          </w:tcPr>
          <w:p w:rsidR="00CC7E25" w:rsidRPr="000C12E1" w:rsidRDefault="00CC7E25" w:rsidP="00CC7E25">
            <w:proofErr w:type="gramStart"/>
            <w:r w:rsidRPr="000C12E1">
              <w:t>1</w:t>
            </w:r>
            <w:proofErr w:type="gramEnd"/>
            <w:r w:rsidRPr="000C12E1">
              <w:t xml:space="preserve"> dagen</w:t>
            </w:r>
          </w:p>
        </w:tc>
        <w:tc>
          <w:tcPr>
            <w:tcW w:w="897" w:type="pct"/>
            <w:tcBorders>
              <w:top w:val="single" w:sz="4" w:space="0" w:color="auto"/>
              <w:bottom w:val="single" w:sz="4" w:space="0" w:color="auto"/>
              <w:right w:val="single" w:sz="4" w:space="0" w:color="auto"/>
            </w:tcBorders>
            <w:shd w:val="clear" w:color="auto" w:fill="95B3D7" w:themeFill="accent1" w:themeFillTint="99"/>
          </w:tcPr>
          <w:p w:rsidR="00CC7E25" w:rsidRPr="000C12E1" w:rsidRDefault="00CC7E25" w:rsidP="00CC7E25">
            <w:pPr>
              <w:rPr>
                <w:b/>
              </w:rPr>
            </w:pPr>
          </w:p>
        </w:tc>
      </w:tr>
      <w:tr w:rsidR="00CC7E25" w:rsidRPr="008E2F90" w:rsidTr="00CC7E25">
        <w:trPr>
          <w:trHeight w:val="645"/>
        </w:trPr>
        <w:tc>
          <w:tcPr>
            <w:tcW w:w="2653" w:type="pct"/>
            <w:tcBorders>
              <w:top w:val="single" w:sz="4" w:space="0" w:color="auto"/>
              <w:left w:val="single" w:sz="4" w:space="0" w:color="auto"/>
              <w:bottom w:val="single" w:sz="4" w:space="0" w:color="auto"/>
            </w:tcBorders>
            <w:shd w:val="clear" w:color="auto" w:fill="95B3D7" w:themeFill="accent1" w:themeFillTint="99"/>
          </w:tcPr>
          <w:p w:rsidR="00CC7E25" w:rsidRPr="000C12E1" w:rsidRDefault="00CC7E25" w:rsidP="00CC7E25">
            <w:pPr>
              <w:rPr>
                <w:b/>
              </w:rPr>
            </w:pPr>
            <w:r w:rsidRPr="000C12E1">
              <w:rPr>
                <w:b/>
              </w:rPr>
              <w:t>Uitlooptijd</w:t>
            </w:r>
          </w:p>
        </w:tc>
        <w:tc>
          <w:tcPr>
            <w:tcW w:w="839" w:type="pct"/>
            <w:tcBorders>
              <w:top w:val="single" w:sz="4" w:space="0" w:color="auto"/>
              <w:bottom w:val="single" w:sz="4" w:space="0" w:color="auto"/>
            </w:tcBorders>
            <w:shd w:val="clear" w:color="auto" w:fill="95B3D7" w:themeFill="accent1" w:themeFillTint="99"/>
          </w:tcPr>
          <w:p w:rsidR="00CC7E25" w:rsidRPr="000C12E1" w:rsidRDefault="00CC7E25" w:rsidP="00CC7E25">
            <w:r w:rsidRPr="000C12E1">
              <w:t>11/1</w:t>
            </w:r>
          </w:p>
        </w:tc>
        <w:tc>
          <w:tcPr>
            <w:tcW w:w="611" w:type="pct"/>
            <w:tcBorders>
              <w:top w:val="single" w:sz="4" w:space="0" w:color="auto"/>
              <w:bottom w:val="single" w:sz="4" w:space="0" w:color="auto"/>
            </w:tcBorders>
            <w:shd w:val="clear" w:color="auto" w:fill="95B3D7" w:themeFill="accent1" w:themeFillTint="99"/>
          </w:tcPr>
          <w:p w:rsidR="00CC7E25" w:rsidRPr="000C12E1" w:rsidRDefault="00CC7E25" w:rsidP="00CC7E25">
            <w:proofErr w:type="gramStart"/>
            <w:r w:rsidRPr="000C12E1">
              <w:t>1</w:t>
            </w:r>
            <w:proofErr w:type="gramEnd"/>
            <w:r w:rsidRPr="000C12E1">
              <w:t xml:space="preserve"> dagen</w:t>
            </w:r>
          </w:p>
        </w:tc>
        <w:tc>
          <w:tcPr>
            <w:tcW w:w="897" w:type="pct"/>
            <w:tcBorders>
              <w:top w:val="single" w:sz="4" w:space="0" w:color="auto"/>
              <w:bottom w:val="single" w:sz="4" w:space="0" w:color="auto"/>
              <w:right w:val="single" w:sz="4" w:space="0" w:color="auto"/>
            </w:tcBorders>
            <w:shd w:val="clear" w:color="auto" w:fill="95B3D7" w:themeFill="accent1" w:themeFillTint="99"/>
          </w:tcPr>
          <w:p w:rsidR="00CC7E25" w:rsidRPr="000C12E1" w:rsidRDefault="00CC7E25" w:rsidP="00CC7E25"/>
        </w:tc>
      </w:tr>
      <w:tr w:rsidR="00CC7E25" w:rsidRPr="00B761EC" w:rsidTr="00CC7E25">
        <w:trPr>
          <w:trHeight w:val="645"/>
        </w:trPr>
        <w:tc>
          <w:tcPr>
            <w:tcW w:w="2653" w:type="pct"/>
            <w:tcBorders>
              <w:top w:val="single" w:sz="4" w:space="0" w:color="auto"/>
              <w:left w:val="single" w:sz="4" w:space="0" w:color="auto"/>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Scenario's</w:t>
            </w:r>
          </w:p>
        </w:tc>
        <w:tc>
          <w:tcPr>
            <w:tcW w:w="839" w:type="pct"/>
            <w:tcBorders>
              <w:top w:val="single" w:sz="4" w:space="0" w:color="auto"/>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14/1 - 1/2</w:t>
            </w:r>
          </w:p>
        </w:tc>
        <w:tc>
          <w:tcPr>
            <w:tcW w:w="611" w:type="pct"/>
            <w:tcBorders>
              <w:top w:val="single" w:sz="4" w:space="0" w:color="auto"/>
            </w:tcBorders>
            <w:shd w:val="clear" w:color="auto" w:fill="808080" w:themeFill="background1" w:themeFillShade="80"/>
          </w:tcPr>
          <w:p w:rsidR="00CC7E25" w:rsidRPr="00B761EC" w:rsidRDefault="00CC7E25" w:rsidP="00CC7E25">
            <w:pPr>
              <w:rPr>
                <w:b/>
                <w:color w:val="FFFFFF" w:themeColor="background1"/>
              </w:rPr>
            </w:pPr>
            <w:r>
              <w:rPr>
                <w:b/>
                <w:color w:val="FFFFFF" w:themeColor="background1"/>
              </w:rPr>
              <w:t>14</w:t>
            </w:r>
            <w:r w:rsidRPr="00B761EC">
              <w:rPr>
                <w:b/>
                <w:color w:val="FFFFFF" w:themeColor="background1"/>
              </w:rPr>
              <w:t xml:space="preserve"> dagen</w:t>
            </w:r>
          </w:p>
        </w:tc>
        <w:tc>
          <w:tcPr>
            <w:tcW w:w="897" w:type="pct"/>
            <w:tcBorders>
              <w:top w:val="single" w:sz="4" w:space="0" w:color="auto"/>
              <w:right w:val="single" w:sz="4" w:space="0" w:color="auto"/>
            </w:tcBorders>
            <w:shd w:val="clear" w:color="auto" w:fill="808080" w:themeFill="background1" w:themeFillShade="80"/>
          </w:tcPr>
          <w:p w:rsidR="00CC7E25" w:rsidRPr="00B761EC" w:rsidRDefault="00CC7E25" w:rsidP="00CC7E25">
            <w:pPr>
              <w:rPr>
                <w:b/>
                <w:color w:val="FFFFFF" w:themeColor="background1"/>
              </w:rPr>
            </w:pPr>
          </w:p>
        </w:tc>
      </w:tr>
      <w:tr w:rsidR="00CC7E25" w:rsidRPr="008E2F90" w:rsidTr="00CC7E25">
        <w:trPr>
          <w:trHeight w:val="645"/>
        </w:trPr>
        <w:tc>
          <w:tcPr>
            <w:tcW w:w="2653" w:type="pct"/>
            <w:tcBorders>
              <w:top w:val="nil"/>
              <w:left w:val="single" w:sz="4" w:space="0" w:color="auto"/>
            </w:tcBorders>
          </w:tcPr>
          <w:p w:rsidR="00CC7E25" w:rsidRDefault="00CC7E25" w:rsidP="00CC7E25">
            <w:r w:rsidRPr="008E2F90">
              <w:t>Onderzoek doen naar verschillende tools &amp; applicaties</w:t>
            </w:r>
          </w:p>
          <w:p w:rsidR="00CC7E25" w:rsidRPr="00B70DAC" w:rsidRDefault="00CC7E25" w:rsidP="005017CB">
            <w:pPr>
              <w:pStyle w:val="ListParagraph"/>
              <w:numPr>
                <w:ilvl w:val="0"/>
                <w:numId w:val="15"/>
              </w:numPr>
              <w:rPr>
                <w:i/>
              </w:rPr>
            </w:pPr>
            <w:r w:rsidRPr="00B70DAC">
              <w:rPr>
                <w:i/>
              </w:rPr>
              <w:t>Wat is er mogelijk met de applicaties die er nu al zijn?</w:t>
            </w:r>
          </w:p>
          <w:p w:rsidR="00CC7E25" w:rsidRPr="00B70DAC" w:rsidRDefault="00CC7E25" w:rsidP="005017CB">
            <w:pPr>
              <w:pStyle w:val="ListParagraph"/>
              <w:numPr>
                <w:ilvl w:val="0"/>
                <w:numId w:val="15"/>
              </w:numPr>
              <w:rPr>
                <w:i/>
              </w:rPr>
            </w:pPr>
            <w:r w:rsidRPr="00B70DAC">
              <w:rPr>
                <w:i/>
              </w:rPr>
              <w:t>Wat voor alternatieven zijn er?</w:t>
            </w:r>
          </w:p>
          <w:p w:rsidR="00CC7E25" w:rsidRPr="008E2F90" w:rsidRDefault="00CC7E25" w:rsidP="00CC7E25"/>
        </w:tc>
        <w:tc>
          <w:tcPr>
            <w:tcW w:w="839" w:type="pct"/>
            <w:tcBorders>
              <w:top w:val="nil"/>
              <w:bottom w:val="nil"/>
            </w:tcBorders>
          </w:tcPr>
          <w:p w:rsidR="00CC7E25" w:rsidRPr="008E2F90" w:rsidRDefault="00CC7E25" w:rsidP="00CC7E25">
            <w:r w:rsidRPr="008E2F90">
              <w:t>14/1 - 17/1</w:t>
            </w:r>
          </w:p>
        </w:tc>
        <w:tc>
          <w:tcPr>
            <w:tcW w:w="611" w:type="pct"/>
            <w:tcBorders>
              <w:top w:val="nil"/>
              <w:bottom w:val="nil"/>
            </w:tcBorders>
          </w:tcPr>
          <w:p w:rsidR="00CC7E25" w:rsidRPr="008E2F90" w:rsidRDefault="00CC7E25" w:rsidP="00CC7E25">
            <w:r>
              <w:t>4</w:t>
            </w:r>
            <w:r w:rsidRPr="008E2F90">
              <w:t xml:space="preserve"> dagen</w:t>
            </w:r>
          </w:p>
        </w:tc>
        <w:tc>
          <w:tcPr>
            <w:tcW w:w="897" w:type="pct"/>
            <w:tcBorders>
              <w:top w:val="nil"/>
              <w:bottom w:val="nil"/>
              <w:right w:val="single" w:sz="4" w:space="0" w:color="auto"/>
            </w:tcBorders>
          </w:tcPr>
          <w:p w:rsidR="00CC7E25" w:rsidRPr="008E2F90" w:rsidRDefault="00CC7E25" w:rsidP="00CC7E25"/>
        </w:tc>
      </w:tr>
      <w:tr w:rsidR="00CC7E25" w:rsidRPr="008E2F90" w:rsidTr="00CC7E25">
        <w:trPr>
          <w:trHeight w:val="645"/>
        </w:trPr>
        <w:tc>
          <w:tcPr>
            <w:tcW w:w="2653" w:type="pct"/>
            <w:tcBorders>
              <w:left w:val="single" w:sz="4" w:space="0" w:color="auto"/>
            </w:tcBorders>
            <w:shd w:val="clear" w:color="auto" w:fill="D9D9D9" w:themeFill="background1" w:themeFillShade="D9"/>
          </w:tcPr>
          <w:p w:rsidR="00CC7E25" w:rsidRDefault="00CC7E25" w:rsidP="00CC7E25">
            <w:r w:rsidRPr="008E2F90">
              <w:t>Opstellen verschillende scenario’s</w:t>
            </w:r>
          </w:p>
          <w:p w:rsidR="00CC7E25" w:rsidRPr="00B70DAC" w:rsidRDefault="00CC7E25" w:rsidP="005017CB">
            <w:pPr>
              <w:pStyle w:val="ListParagraph"/>
              <w:numPr>
                <w:ilvl w:val="0"/>
                <w:numId w:val="16"/>
              </w:numPr>
            </w:pPr>
            <w:r>
              <w:t>Scenario: e</w:t>
            </w:r>
            <w:r w:rsidRPr="00B70DAC">
              <w:t xml:space="preserve">xtreem </w:t>
            </w:r>
            <w:r>
              <w:t>(ideale situatie, als kosten geen rol spelen</w:t>
            </w:r>
          </w:p>
          <w:p w:rsidR="00CC7E25" w:rsidRPr="00B70DAC" w:rsidRDefault="00CC7E25" w:rsidP="005017CB">
            <w:pPr>
              <w:pStyle w:val="ListParagraph"/>
              <w:numPr>
                <w:ilvl w:val="0"/>
                <w:numId w:val="16"/>
              </w:numPr>
            </w:pPr>
            <w:r>
              <w:t>Scenario: d</w:t>
            </w:r>
            <w:r w:rsidRPr="00B70DAC">
              <w:t>oen met de middelen die er zijn</w:t>
            </w:r>
          </w:p>
          <w:p w:rsidR="00CC7E25" w:rsidRPr="00B70DAC" w:rsidRDefault="00CC7E25" w:rsidP="005017CB">
            <w:pPr>
              <w:pStyle w:val="ListParagraph"/>
              <w:numPr>
                <w:ilvl w:val="0"/>
                <w:numId w:val="16"/>
              </w:numPr>
            </w:pPr>
            <w:r>
              <w:t>Scenario: k</w:t>
            </w:r>
            <w:r w:rsidRPr="00B70DAC">
              <w:t>leine aanpassingen (</w:t>
            </w:r>
            <w:proofErr w:type="gramStart"/>
            <w:r w:rsidRPr="00B70DAC">
              <w:t>bv</w:t>
            </w:r>
            <w:proofErr w:type="gramEnd"/>
            <w:r w:rsidRPr="00B70DAC">
              <w:t xml:space="preserve"> nieuwere versie)</w:t>
            </w:r>
          </w:p>
          <w:p w:rsidR="00CC7E25" w:rsidRPr="008E2F90" w:rsidRDefault="00CC7E25" w:rsidP="00CC7E25"/>
        </w:tc>
        <w:tc>
          <w:tcPr>
            <w:tcW w:w="839" w:type="pct"/>
            <w:shd w:val="clear" w:color="auto" w:fill="D9D9D9" w:themeFill="background1" w:themeFillShade="D9"/>
          </w:tcPr>
          <w:p w:rsidR="00CC7E25" w:rsidRPr="008E2F90" w:rsidRDefault="00CC7E25" w:rsidP="00CC7E25">
            <w:r w:rsidRPr="008E2F90">
              <w:t>18/1 - 24/1</w:t>
            </w:r>
          </w:p>
        </w:tc>
        <w:tc>
          <w:tcPr>
            <w:tcW w:w="611" w:type="pct"/>
            <w:shd w:val="clear" w:color="auto" w:fill="D9D9D9" w:themeFill="background1" w:themeFillShade="D9"/>
          </w:tcPr>
          <w:p w:rsidR="00CC7E25" w:rsidRPr="008E2F90" w:rsidRDefault="00CC7E25" w:rsidP="00CC7E25">
            <w:r w:rsidRPr="008E2F90">
              <w:t>5 dagen</w:t>
            </w:r>
          </w:p>
        </w:tc>
        <w:tc>
          <w:tcPr>
            <w:tcW w:w="897" w:type="pct"/>
            <w:tcBorders>
              <w:right w:val="single" w:sz="4" w:space="0" w:color="auto"/>
            </w:tcBorders>
            <w:shd w:val="clear" w:color="auto" w:fill="D9D9D9" w:themeFill="background1" w:themeFillShade="D9"/>
          </w:tcPr>
          <w:p w:rsidR="00CC7E25" w:rsidRPr="008E2F90" w:rsidRDefault="00CC7E25" w:rsidP="00CC7E25"/>
        </w:tc>
      </w:tr>
      <w:tr w:rsidR="00CC7E25" w:rsidRPr="008E2F90" w:rsidTr="00CC7E25">
        <w:trPr>
          <w:trHeight w:val="645"/>
        </w:trPr>
        <w:tc>
          <w:tcPr>
            <w:tcW w:w="2653" w:type="pct"/>
            <w:tcBorders>
              <w:top w:val="nil"/>
              <w:left w:val="single" w:sz="4" w:space="0" w:color="auto"/>
            </w:tcBorders>
          </w:tcPr>
          <w:p w:rsidR="00CC7E25" w:rsidRPr="008E2F90" w:rsidRDefault="00CC7E25" w:rsidP="00CC7E25">
            <w:proofErr w:type="gramStart"/>
            <w:r w:rsidRPr="008E2F90">
              <w:t>Formuleren</w:t>
            </w:r>
            <w:proofErr w:type="gramEnd"/>
            <w:r w:rsidRPr="008E2F90">
              <w:t xml:space="preserve"> rapportage</w:t>
            </w:r>
          </w:p>
          <w:p w:rsidR="00CC7E25" w:rsidRPr="008E2F90" w:rsidRDefault="00CC7E25" w:rsidP="00CC7E25"/>
        </w:tc>
        <w:tc>
          <w:tcPr>
            <w:tcW w:w="839" w:type="pct"/>
            <w:tcBorders>
              <w:top w:val="nil"/>
              <w:bottom w:val="nil"/>
            </w:tcBorders>
          </w:tcPr>
          <w:p w:rsidR="00CC7E25" w:rsidRPr="008E2F90" w:rsidRDefault="00CC7E25" w:rsidP="00CC7E25">
            <w:r w:rsidRPr="008E2F90">
              <w:t>25/1 - 30/1</w:t>
            </w:r>
          </w:p>
        </w:tc>
        <w:tc>
          <w:tcPr>
            <w:tcW w:w="611" w:type="pct"/>
            <w:tcBorders>
              <w:top w:val="nil"/>
              <w:bottom w:val="nil"/>
            </w:tcBorders>
          </w:tcPr>
          <w:p w:rsidR="00CC7E25" w:rsidRPr="008E2F90" w:rsidRDefault="00CC7E25" w:rsidP="00CC7E25">
            <w:r w:rsidRPr="008E2F90">
              <w:t>4 dagen</w:t>
            </w:r>
          </w:p>
        </w:tc>
        <w:tc>
          <w:tcPr>
            <w:tcW w:w="897" w:type="pct"/>
            <w:tcBorders>
              <w:top w:val="nil"/>
              <w:bottom w:val="nil"/>
              <w:right w:val="single" w:sz="4" w:space="0" w:color="auto"/>
            </w:tcBorders>
          </w:tcPr>
          <w:p w:rsidR="00CC7E25" w:rsidRPr="008E2F90" w:rsidRDefault="00CC7E25" w:rsidP="00CC7E25"/>
        </w:tc>
      </w:tr>
      <w:tr w:rsidR="00CC7E25" w:rsidRPr="008E2F90" w:rsidTr="00CC7E25">
        <w:trPr>
          <w:trHeight w:val="645"/>
        </w:trPr>
        <w:tc>
          <w:tcPr>
            <w:tcW w:w="2653" w:type="pct"/>
            <w:tcBorders>
              <w:left w:val="single" w:sz="4" w:space="0" w:color="auto"/>
              <w:bottom w:val="single" w:sz="4" w:space="0" w:color="auto"/>
            </w:tcBorders>
            <w:shd w:val="clear" w:color="auto" w:fill="D9D9D9" w:themeFill="background1" w:themeFillShade="D9"/>
          </w:tcPr>
          <w:p w:rsidR="00CC7E25" w:rsidRPr="008E2F90" w:rsidRDefault="00CC7E25" w:rsidP="00CC7E25">
            <w:r w:rsidRPr="008E2F90">
              <w:t>Scenario’s presenteren aan opdrachtgever</w:t>
            </w:r>
          </w:p>
          <w:p w:rsidR="00CC7E25" w:rsidRPr="008E2F90" w:rsidRDefault="00CC7E25" w:rsidP="00CC7E25"/>
        </w:tc>
        <w:tc>
          <w:tcPr>
            <w:tcW w:w="839" w:type="pct"/>
            <w:tcBorders>
              <w:bottom w:val="single" w:sz="4" w:space="0" w:color="auto"/>
            </w:tcBorders>
            <w:shd w:val="clear" w:color="auto" w:fill="D9D9D9" w:themeFill="background1" w:themeFillShade="D9"/>
          </w:tcPr>
          <w:p w:rsidR="00CC7E25" w:rsidRPr="008E2F90" w:rsidRDefault="00CC7E25" w:rsidP="00CC7E25">
            <w:r w:rsidRPr="008E2F90">
              <w:t>31/1</w:t>
            </w:r>
          </w:p>
        </w:tc>
        <w:tc>
          <w:tcPr>
            <w:tcW w:w="611" w:type="pct"/>
            <w:tcBorders>
              <w:bottom w:val="single" w:sz="4" w:space="0" w:color="auto"/>
            </w:tcBorders>
            <w:shd w:val="clear" w:color="auto" w:fill="D9D9D9" w:themeFill="background1" w:themeFillShade="D9"/>
          </w:tcPr>
          <w:p w:rsidR="00CC7E25" w:rsidRPr="008E2F90" w:rsidRDefault="00CC7E25" w:rsidP="00CC7E25">
            <w:r w:rsidRPr="008E2F90">
              <w:t>1 dag</w:t>
            </w:r>
          </w:p>
        </w:tc>
        <w:tc>
          <w:tcPr>
            <w:tcW w:w="897" w:type="pct"/>
            <w:tcBorders>
              <w:bottom w:val="single" w:sz="4" w:space="0" w:color="auto"/>
              <w:right w:val="single" w:sz="4" w:space="0" w:color="auto"/>
            </w:tcBorders>
            <w:shd w:val="clear" w:color="auto" w:fill="D9D9D9" w:themeFill="background1" w:themeFillShade="D9"/>
          </w:tcPr>
          <w:p w:rsidR="00CC7E25" w:rsidRPr="008E2F90" w:rsidRDefault="00CC7E25" w:rsidP="00CC7E25"/>
        </w:tc>
      </w:tr>
      <w:tr w:rsidR="00CC7E25" w:rsidRPr="008E2F90" w:rsidTr="00CC7E25">
        <w:trPr>
          <w:trHeight w:val="645"/>
        </w:trPr>
        <w:tc>
          <w:tcPr>
            <w:tcW w:w="2653" w:type="pct"/>
            <w:tcBorders>
              <w:top w:val="single" w:sz="4" w:space="0" w:color="auto"/>
              <w:left w:val="single" w:sz="4" w:space="0" w:color="auto"/>
              <w:bottom w:val="single" w:sz="4" w:space="0" w:color="auto"/>
            </w:tcBorders>
            <w:shd w:val="clear" w:color="auto" w:fill="95B3D7" w:themeFill="accent1" w:themeFillTint="99"/>
          </w:tcPr>
          <w:p w:rsidR="00CC7E25" w:rsidRPr="000C12E1" w:rsidRDefault="00CC7E25" w:rsidP="00CC7E25">
            <w:proofErr w:type="gramStart"/>
            <w:r w:rsidRPr="000C12E1">
              <w:rPr>
                <w:b/>
              </w:rPr>
              <w:t>Bijhouden</w:t>
            </w:r>
            <w:proofErr w:type="gramEnd"/>
            <w:r w:rsidRPr="000C12E1">
              <w:rPr>
                <w:b/>
              </w:rPr>
              <w:t xml:space="preserve"> logboek / afstudeerverslag</w:t>
            </w:r>
            <w:r w:rsidRPr="000C12E1">
              <w:t xml:space="preserve"> </w:t>
            </w:r>
          </w:p>
          <w:p w:rsidR="00CC7E25" w:rsidRPr="000C12E1" w:rsidRDefault="00CC7E25" w:rsidP="005017CB">
            <w:pPr>
              <w:pStyle w:val="ListParagraph"/>
              <w:numPr>
                <w:ilvl w:val="0"/>
                <w:numId w:val="14"/>
              </w:numPr>
            </w:pPr>
            <w:r w:rsidRPr="000C12E1">
              <w:t>Meer hoofdstukken afstudeerverslag maken.</w:t>
            </w:r>
          </w:p>
          <w:p w:rsidR="00CC7E25" w:rsidRPr="000C12E1" w:rsidRDefault="00CC7E25" w:rsidP="005017CB">
            <w:pPr>
              <w:pStyle w:val="ListParagraph"/>
              <w:numPr>
                <w:ilvl w:val="0"/>
                <w:numId w:val="14"/>
              </w:numPr>
            </w:pPr>
            <w:r w:rsidRPr="000C12E1">
              <w:t xml:space="preserve">Logboek </w:t>
            </w:r>
            <w:proofErr w:type="gramStart"/>
            <w:r w:rsidRPr="000C12E1">
              <w:t>bijwerken</w:t>
            </w:r>
            <w:proofErr w:type="gramEnd"/>
            <w:r w:rsidRPr="000C12E1">
              <w:br/>
            </w:r>
          </w:p>
        </w:tc>
        <w:tc>
          <w:tcPr>
            <w:tcW w:w="839" w:type="pct"/>
            <w:tcBorders>
              <w:top w:val="single" w:sz="4" w:space="0" w:color="auto"/>
              <w:bottom w:val="single" w:sz="4" w:space="0" w:color="auto"/>
            </w:tcBorders>
            <w:shd w:val="clear" w:color="auto" w:fill="95B3D7" w:themeFill="accent1" w:themeFillTint="99"/>
          </w:tcPr>
          <w:p w:rsidR="00CC7E25" w:rsidRPr="000C12E1" w:rsidRDefault="00CC7E25" w:rsidP="00CC7E25">
            <w:r w:rsidRPr="000C12E1">
              <w:t>1/2</w:t>
            </w:r>
          </w:p>
        </w:tc>
        <w:tc>
          <w:tcPr>
            <w:tcW w:w="611" w:type="pct"/>
            <w:tcBorders>
              <w:top w:val="single" w:sz="4" w:space="0" w:color="auto"/>
              <w:bottom w:val="single" w:sz="4" w:space="0" w:color="auto"/>
            </w:tcBorders>
            <w:shd w:val="clear" w:color="auto" w:fill="95B3D7" w:themeFill="accent1" w:themeFillTint="99"/>
          </w:tcPr>
          <w:p w:rsidR="00CC7E25" w:rsidRPr="000C12E1" w:rsidRDefault="00CC7E25" w:rsidP="00CC7E25">
            <w:proofErr w:type="gramStart"/>
            <w:r w:rsidRPr="000C12E1">
              <w:t>1</w:t>
            </w:r>
            <w:proofErr w:type="gramEnd"/>
            <w:r w:rsidRPr="000C12E1">
              <w:t xml:space="preserve"> dagen</w:t>
            </w:r>
          </w:p>
        </w:tc>
        <w:tc>
          <w:tcPr>
            <w:tcW w:w="897" w:type="pct"/>
            <w:tcBorders>
              <w:top w:val="single" w:sz="4" w:space="0" w:color="auto"/>
              <w:bottom w:val="single" w:sz="4" w:space="0" w:color="auto"/>
              <w:right w:val="single" w:sz="4" w:space="0" w:color="auto"/>
            </w:tcBorders>
            <w:shd w:val="clear" w:color="auto" w:fill="95B3D7" w:themeFill="accent1" w:themeFillTint="99"/>
          </w:tcPr>
          <w:p w:rsidR="00CC7E25" w:rsidRPr="000C12E1" w:rsidRDefault="00CC7E25" w:rsidP="00CC7E25"/>
        </w:tc>
      </w:tr>
      <w:tr w:rsidR="00CC7E25" w:rsidRPr="008E2F90" w:rsidTr="00CC7E25">
        <w:trPr>
          <w:trHeight w:val="645"/>
        </w:trPr>
        <w:tc>
          <w:tcPr>
            <w:tcW w:w="2653" w:type="pct"/>
            <w:tcBorders>
              <w:top w:val="single" w:sz="4" w:space="0" w:color="auto"/>
              <w:left w:val="single" w:sz="4" w:space="0" w:color="auto"/>
            </w:tcBorders>
            <w:shd w:val="clear" w:color="auto" w:fill="808080" w:themeFill="background1" w:themeFillShade="80"/>
          </w:tcPr>
          <w:p w:rsidR="00CC7E25" w:rsidRPr="00B761EC" w:rsidRDefault="00CC7E25" w:rsidP="00CC7E25">
            <w:pPr>
              <w:rPr>
                <w:b/>
                <w:color w:val="FFFFFF" w:themeColor="background1"/>
              </w:rPr>
            </w:pPr>
            <w:r w:rsidRPr="00B761EC">
              <w:rPr>
                <w:rFonts w:cs="Arial"/>
                <w:b/>
                <w:color w:val="FFFFFF" w:themeColor="background1"/>
              </w:rPr>
              <w:lastRenderedPageBreak/>
              <w:t>Advies rapport</w:t>
            </w:r>
          </w:p>
        </w:tc>
        <w:tc>
          <w:tcPr>
            <w:tcW w:w="839" w:type="pct"/>
            <w:tcBorders>
              <w:top w:val="single" w:sz="4" w:space="0" w:color="auto"/>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4/2 - 14/2</w:t>
            </w:r>
          </w:p>
        </w:tc>
        <w:tc>
          <w:tcPr>
            <w:tcW w:w="611" w:type="pct"/>
            <w:tcBorders>
              <w:top w:val="single" w:sz="4" w:space="0" w:color="auto"/>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9 dagen</w:t>
            </w:r>
          </w:p>
        </w:tc>
        <w:tc>
          <w:tcPr>
            <w:tcW w:w="897" w:type="pct"/>
            <w:tcBorders>
              <w:top w:val="single" w:sz="4" w:space="0" w:color="auto"/>
              <w:right w:val="single" w:sz="4" w:space="0" w:color="auto"/>
            </w:tcBorders>
            <w:shd w:val="clear" w:color="auto" w:fill="808080" w:themeFill="background1" w:themeFillShade="80"/>
          </w:tcPr>
          <w:p w:rsidR="00CC7E25" w:rsidRPr="00B761EC" w:rsidRDefault="00CC7E25" w:rsidP="00CC7E25">
            <w:pPr>
              <w:rPr>
                <w:b/>
                <w:color w:val="FFFFFF" w:themeColor="background1"/>
              </w:rPr>
            </w:pPr>
          </w:p>
        </w:tc>
      </w:tr>
      <w:tr w:rsidR="00CC7E25" w:rsidRPr="008E2F90" w:rsidTr="00CC7E25">
        <w:trPr>
          <w:trHeight w:val="645"/>
        </w:trPr>
        <w:tc>
          <w:tcPr>
            <w:tcW w:w="2653" w:type="pct"/>
            <w:tcBorders>
              <w:top w:val="nil"/>
              <w:left w:val="single" w:sz="4" w:space="0" w:color="auto"/>
            </w:tcBorders>
          </w:tcPr>
          <w:p w:rsidR="00CC7E25" w:rsidRPr="008E2F90" w:rsidRDefault="00CC7E25" w:rsidP="00CC7E25">
            <w:r w:rsidRPr="008E2F90">
              <w:rPr>
                <w:rFonts w:cs="Arial"/>
              </w:rPr>
              <w:t>Afstemmen met op welk scenario het adviesrapport gebaseerd moet worden</w:t>
            </w:r>
          </w:p>
        </w:tc>
        <w:tc>
          <w:tcPr>
            <w:tcW w:w="839" w:type="pct"/>
            <w:tcBorders>
              <w:top w:val="nil"/>
              <w:bottom w:val="nil"/>
            </w:tcBorders>
          </w:tcPr>
          <w:p w:rsidR="00CC7E25" w:rsidRPr="00B917B0" w:rsidRDefault="00CC7E25" w:rsidP="00CC7E25">
            <w:r w:rsidRPr="00B917B0">
              <w:t>4/2 - 5/2</w:t>
            </w:r>
          </w:p>
        </w:tc>
        <w:tc>
          <w:tcPr>
            <w:tcW w:w="611" w:type="pct"/>
            <w:tcBorders>
              <w:top w:val="nil"/>
              <w:bottom w:val="nil"/>
            </w:tcBorders>
          </w:tcPr>
          <w:p w:rsidR="00CC7E25" w:rsidRPr="00B917B0" w:rsidRDefault="00CC7E25" w:rsidP="00CC7E25">
            <w:r w:rsidRPr="00B917B0">
              <w:t>2 dagen</w:t>
            </w:r>
          </w:p>
        </w:tc>
        <w:tc>
          <w:tcPr>
            <w:tcW w:w="897" w:type="pct"/>
            <w:tcBorders>
              <w:top w:val="nil"/>
              <w:bottom w:val="nil"/>
              <w:right w:val="single" w:sz="4" w:space="0" w:color="auto"/>
            </w:tcBorders>
          </w:tcPr>
          <w:p w:rsidR="00CC7E25" w:rsidRPr="00B917B0" w:rsidRDefault="00CC7E25" w:rsidP="00CC7E25"/>
        </w:tc>
      </w:tr>
      <w:tr w:rsidR="00CC7E25" w:rsidRPr="008E2F90" w:rsidTr="00CC7E25">
        <w:trPr>
          <w:trHeight w:val="645"/>
        </w:trPr>
        <w:tc>
          <w:tcPr>
            <w:tcW w:w="2653" w:type="pct"/>
            <w:tcBorders>
              <w:left w:val="single" w:sz="4" w:space="0" w:color="auto"/>
              <w:bottom w:val="single" w:sz="4" w:space="0" w:color="auto"/>
            </w:tcBorders>
            <w:shd w:val="clear" w:color="auto" w:fill="D9D9D9" w:themeFill="background1" w:themeFillShade="D9"/>
          </w:tcPr>
          <w:p w:rsidR="00CC7E25" w:rsidRPr="008E2F90" w:rsidRDefault="00CC7E25" w:rsidP="00CC7E25">
            <w:proofErr w:type="gramStart"/>
            <w:r w:rsidRPr="008E2F90">
              <w:rPr>
                <w:rFonts w:cs="Arial"/>
              </w:rPr>
              <w:t>Uitwerken</w:t>
            </w:r>
            <w:proofErr w:type="gramEnd"/>
            <w:r w:rsidRPr="008E2F90">
              <w:rPr>
                <w:rFonts w:cs="Arial"/>
              </w:rPr>
              <w:t xml:space="preserve"> scenario tot proces beschrijving</w:t>
            </w:r>
          </w:p>
        </w:tc>
        <w:tc>
          <w:tcPr>
            <w:tcW w:w="839" w:type="pct"/>
            <w:tcBorders>
              <w:bottom w:val="single" w:sz="4" w:space="0" w:color="auto"/>
            </w:tcBorders>
            <w:shd w:val="clear" w:color="auto" w:fill="D9D9D9" w:themeFill="background1" w:themeFillShade="D9"/>
          </w:tcPr>
          <w:p w:rsidR="00CC7E25" w:rsidRPr="00B917B0" w:rsidRDefault="00CC7E25" w:rsidP="00CC7E25">
            <w:r w:rsidRPr="00B917B0">
              <w:t>6/2 - 14/2</w:t>
            </w:r>
          </w:p>
        </w:tc>
        <w:tc>
          <w:tcPr>
            <w:tcW w:w="611" w:type="pct"/>
            <w:tcBorders>
              <w:bottom w:val="single" w:sz="4" w:space="0" w:color="auto"/>
            </w:tcBorders>
            <w:shd w:val="clear" w:color="auto" w:fill="D9D9D9" w:themeFill="background1" w:themeFillShade="D9"/>
          </w:tcPr>
          <w:p w:rsidR="00CC7E25" w:rsidRPr="00B917B0" w:rsidRDefault="00CC7E25" w:rsidP="00CC7E25">
            <w:r w:rsidRPr="00B917B0">
              <w:t>7 dagen</w:t>
            </w:r>
          </w:p>
        </w:tc>
        <w:tc>
          <w:tcPr>
            <w:tcW w:w="897" w:type="pct"/>
            <w:tcBorders>
              <w:bottom w:val="single" w:sz="4" w:space="0" w:color="auto"/>
              <w:right w:val="single" w:sz="4" w:space="0" w:color="auto"/>
            </w:tcBorders>
            <w:shd w:val="clear" w:color="auto" w:fill="D9D9D9" w:themeFill="background1" w:themeFillShade="D9"/>
          </w:tcPr>
          <w:p w:rsidR="00CC7E25" w:rsidRPr="00B917B0" w:rsidRDefault="00CC7E25" w:rsidP="00CC7E25"/>
        </w:tc>
      </w:tr>
      <w:tr w:rsidR="00CC7E25" w:rsidRPr="008E2F90" w:rsidTr="00CC7E25">
        <w:trPr>
          <w:trHeight w:val="645"/>
        </w:trPr>
        <w:tc>
          <w:tcPr>
            <w:tcW w:w="2653" w:type="pct"/>
            <w:tcBorders>
              <w:top w:val="single" w:sz="4" w:space="0" w:color="auto"/>
              <w:left w:val="single" w:sz="4" w:space="0" w:color="auto"/>
              <w:bottom w:val="single" w:sz="4" w:space="0" w:color="auto"/>
            </w:tcBorders>
            <w:shd w:val="clear" w:color="auto" w:fill="95B3D7" w:themeFill="accent1" w:themeFillTint="99"/>
          </w:tcPr>
          <w:p w:rsidR="00CC7E25" w:rsidRPr="000C12E1" w:rsidRDefault="00CC7E25" w:rsidP="00CC7E25">
            <w:pPr>
              <w:rPr>
                <w:b/>
              </w:rPr>
            </w:pPr>
            <w:proofErr w:type="gramStart"/>
            <w:r w:rsidRPr="000C12E1">
              <w:rPr>
                <w:b/>
              </w:rPr>
              <w:t>Bijhouden</w:t>
            </w:r>
            <w:proofErr w:type="gramEnd"/>
            <w:r w:rsidRPr="000C12E1">
              <w:rPr>
                <w:b/>
              </w:rPr>
              <w:t xml:space="preserve"> logboek / afstudeerverslag</w:t>
            </w:r>
          </w:p>
          <w:p w:rsidR="00CC7E25" w:rsidRPr="000C12E1" w:rsidRDefault="00CC7E25" w:rsidP="005017CB">
            <w:pPr>
              <w:pStyle w:val="ListParagraph"/>
              <w:numPr>
                <w:ilvl w:val="0"/>
                <w:numId w:val="14"/>
              </w:numPr>
              <w:rPr>
                <w:rFonts w:cs="Arial"/>
              </w:rPr>
            </w:pPr>
            <w:r w:rsidRPr="000C12E1">
              <w:t xml:space="preserve">Logboek bijwerken </w:t>
            </w:r>
          </w:p>
          <w:p w:rsidR="00CC7E25" w:rsidRPr="000C12E1" w:rsidRDefault="00CC7E25" w:rsidP="005017CB">
            <w:pPr>
              <w:pStyle w:val="ListParagraph"/>
              <w:numPr>
                <w:ilvl w:val="0"/>
                <w:numId w:val="14"/>
              </w:numPr>
              <w:rPr>
                <w:rFonts w:cs="Arial"/>
              </w:rPr>
            </w:pPr>
            <w:r w:rsidRPr="000C12E1">
              <w:t>Beginnen met logboek vertalen naar werkwijze</w:t>
            </w:r>
          </w:p>
        </w:tc>
        <w:tc>
          <w:tcPr>
            <w:tcW w:w="839" w:type="pct"/>
            <w:tcBorders>
              <w:top w:val="single" w:sz="4" w:space="0" w:color="auto"/>
              <w:bottom w:val="single" w:sz="4" w:space="0" w:color="auto"/>
            </w:tcBorders>
            <w:shd w:val="clear" w:color="auto" w:fill="95B3D7" w:themeFill="accent1" w:themeFillTint="99"/>
          </w:tcPr>
          <w:p w:rsidR="00CC7E25" w:rsidRPr="000C12E1" w:rsidRDefault="00CC7E25" w:rsidP="00CC7E25">
            <w:r w:rsidRPr="000C12E1">
              <w:t>15/2</w:t>
            </w:r>
          </w:p>
        </w:tc>
        <w:tc>
          <w:tcPr>
            <w:tcW w:w="611" w:type="pct"/>
            <w:tcBorders>
              <w:top w:val="single" w:sz="4" w:space="0" w:color="auto"/>
              <w:bottom w:val="single" w:sz="4" w:space="0" w:color="auto"/>
            </w:tcBorders>
            <w:shd w:val="clear" w:color="auto" w:fill="95B3D7" w:themeFill="accent1" w:themeFillTint="99"/>
          </w:tcPr>
          <w:p w:rsidR="00CC7E25" w:rsidRPr="000C12E1" w:rsidRDefault="00CC7E25" w:rsidP="00CC7E25">
            <w:r w:rsidRPr="000C12E1">
              <w:t>1 dag</w:t>
            </w:r>
          </w:p>
        </w:tc>
        <w:tc>
          <w:tcPr>
            <w:tcW w:w="897" w:type="pct"/>
            <w:tcBorders>
              <w:top w:val="single" w:sz="4" w:space="0" w:color="auto"/>
              <w:bottom w:val="single" w:sz="4" w:space="0" w:color="auto"/>
              <w:right w:val="single" w:sz="4" w:space="0" w:color="auto"/>
            </w:tcBorders>
            <w:shd w:val="clear" w:color="auto" w:fill="95B3D7" w:themeFill="accent1" w:themeFillTint="99"/>
          </w:tcPr>
          <w:p w:rsidR="00CC7E25" w:rsidRPr="000C12E1" w:rsidRDefault="00CC7E25" w:rsidP="00CC7E25"/>
        </w:tc>
      </w:tr>
      <w:tr w:rsidR="00CC7E25" w:rsidRPr="008E2F90" w:rsidTr="00CC7E25">
        <w:trPr>
          <w:trHeight w:val="645"/>
        </w:trPr>
        <w:tc>
          <w:tcPr>
            <w:tcW w:w="2653" w:type="pct"/>
            <w:tcBorders>
              <w:top w:val="single" w:sz="4" w:space="0" w:color="auto"/>
              <w:left w:val="single" w:sz="4" w:space="0" w:color="auto"/>
              <w:bottom w:val="single" w:sz="4" w:space="0" w:color="auto"/>
            </w:tcBorders>
            <w:shd w:val="clear" w:color="auto" w:fill="95B3D7" w:themeFill="accent1" w:themeFillTint="99"/>
          </w:tcPr>
          <w:p w:rsidR="00CC7E25" w:rsidRPr="000C12E1" w:rsidRDefault="00CC7E25" w:rsidP="00CC7E25">
            <w:pPr>
              <w:rPr>
                <w:rFonts w:cs="Arial"/>
              </w:rPr>
            </w:pPr>
            <w:r w:rsidRPr="000C12E1">
              <w:rPr>
                <w:b/>
              </w:rPr>
              <w:t>Uitlooptijd</w:t>
            </w:r>
          </w:p>
        </w:tc>
        <w:tc>
          <w:tcPr>
            <w:tcW w:w="839" w:type="pct"/>
            <w:tcBorders>
              <w:top w:val="single" w:sz="4" w:space="0" w:color="auto"/>
              <w:bottom w:val="single" w:sz="4" w:space="0" w:color="auto"/>
            </w:tcBorders>
            <w:shd w:val="clear" w:color="auto" w:fill="95B3D7" w:themeFill="accent1" w:themeFillTint="99"/>
          </w:tcPr>
          <w:p w:rsidR="00CC7E25" w:rsidRPr="000C12E1" w:rsidRDefault="00CC7E25" w:rsidP="00CC7E25">
            <w:r w:rsidRPr="000C12E1">
              <w:t>18/2</w:t>
            </w:r>
          </w:p>
        </w:tc>
        <w:tc>
          <w:tcPr>
            <w:tcW w:w="611" w:type="pct"/>
            <w:tcBorders>
              <w:top w:val="single" w:sz="4" w:space="0" w:color="auto"/>
              <w:bottom w:val="single" w:sz="4" w:space="0" w:color="auto"/>
            </w:tcBorders>
            <w:shd w:val="clear" w:color="auto" w:fill="95B3D7" w:themeFill="accent1" w:themeFillTint="99"/>
          </w:tcPr>
          <w:p w:rsidR="00CC7E25" w:rsidRPr="000C12E1" w:rsidRDefault="00CC7E25" w:rsidP="00CC7E25">
            <w:r w:rsidRPr="000C12E1">
              <w:t>1 dag</w:t>
            </w:r>
          </w:p>
        </w:tc>
        <w:tc>
          <w:tcPr>
            <w:tcW w:w="897" w:type="pct"/>
            <w:tcBorders>
              <w:top w:val="single" w:sz="4" w:space="0" w:color="auto"/>
              <w:bottom w:val="single" w:sz="4" w:space="0" w:color="auto"/>
              <w:right w:val="single" w:sz="4" w:space="0" w:color="auto"/>
            </w:tcBorders>
            <w:shd w:val="clear" w:color="auto" w:fill="95B3D7" w:themeFill="accent1" w:themeFillTint="99"/>
          </w:tcPr>
          <w:p w:rsidR="00CC7E25" w:rsidRPr="000C12E1" w:rsidRDefault="00CC7E25" w:rsidP="00CC7E25"/>
        </w:tc>
      </w:tr>
      <w:tr w:rsidR="00CC7E25" w:rsidRPr="008E2F90" w:rsidTr="00CC7E25">
        <w:trPr>
          <w:trHeight w:val="645"/>
        </w:trPr>
        <w:tc>
          <w:tcPr>
            <w:tcW w:w="2653" w:type="pct"/>
            <w:tcBorders>
              <w:top w:val="single" w:sz="4" w:space="0" w:color="auto"/>
              <w:left w:val="single" w:sz="4" w:space="0" w:color="auto"/>
            </w:tcBorders>
            <w:shd w:val="clear" w:color="auto" w:fill="808080" w:themeFill="background1" w:themeFillShade="80"/>
          </w:tcPr>
          <w:p w:rsidR="00CC7E25" w:rsidRPr="00B761EC" w:rsidRDefault="00CC7E25" w:rsidP="00CC7E25">
            <w:pPr>
              <w:rPr>
                <w:rFonts w:cs="Arial"/>
                <w:b/>
                <w:color w:val="FFFFFF" w:themeColor="background1"/>
              </w:rPr>
            </w:pPr>
            <w:r w:rsidRPr="00B761EC">
              <w:rPr>
                <w:rFonts w:cs="Arial"/>
                <w:b/>
                <w:color w:val="FFFFFF" w:themeColor="background1"/>
              </w:rPr>
              <w:t>Procesinrichting</w:t>
            </w:r>
          </w:p>
        </w:tc>
        <w:tc>
          <w:tcPr>
            <w:tcW w:w="839" w:type="pct"/>
            <w:tcBorders>
              <w:top w:val="single" w:sz="4" w:space="0" w:color="auto"/>
              <w:bottom w:val="nil"/>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19/2 - 20/3</w:t>
            </w:r>
          </w:p>
        </w:tc>
        <w:tc>
          <w:tcPr>
            <w:tcW w:w="611" w:type="pct"/>
            <w:tcBorders>
              <w:top w:val="single" w:sz="4" w:space="0" w:color="auto"/>
              <w:bottom w:val="nil"/>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15 dagen</w:t>
            </w:r>
          </w:p>
        </w:tc>
        <w:tc>
          <w:tcPr>
            <w:tcW w:w="897" w:type="pct"/>
            <w:tcBorders>
              <w:top w:val="single" w:sz="4" w:space="0" w:color="auto"/>
              <w:bottom w:val="nil"/>
              <w:right w:val="single" w:sz="4" w:space="0" w:color="auto"/>
            </w:tcBorders>
            <w:shd w:val="clear" w:color="auto" w:fill="808080" w:themeFill="background1" w:themeFillShade="80"/>
          </w:tcPr>
          <w:p w:rsidR="00CC7E25" w:rsidRPr="00B761EC" w:rsidRDefault="00CC7E25" w:rsidP="00CC7E25">
            <w:pPr>
              <w:rPr>
                <w:b/>
                <w:color w:val="FFFFFF" w:themeColor="background1"/>
              </w:rPr>
            </w:pPr>
          </w:p>
        </w:tc>
      </w:tr>
      <w:tr w:rsidR="00CC7E25" w:rsidRPr="008E2F90" w:rsidTr="00CC7E25">
        <w:trPr>
          <w:trHeight w:val="645"/>
        </w:trPr>
        <w:tc>
          <w:tcPr>
            <w:tcW w:w="2653" w:type="pct"/>
            <w:tcBorders>
              <w:left w:val="single" w:sz="4" w:space="0" w:color="auto"/>
            </w:tcBorders>
            <w:shd w:val="clear" w:color="auto" w:fill="D9D9D9" w:themeFill="background1" w:themeFillShade="D9"/>
          </w:tcPr>
          <w:p w:rsidR="00CC7E25" w:rsidRPr="008E2F90" w:rsidRDefault="00CC7E25" w:rsidP="00CC7E25">
            <w:pPr>
              <w:rPr>
                <w:rFonts w:cs="Arial"/>
              </w:rPr>
            </w:pPr>
            <w:r w:rsidRPr="008E2F90">
              <w:rPr>
                <w:rFonts w:cs="Arial"/>
              </w:rPr>
              <w:t xml:space="preserve">Advisering schrijven rond </w:t>
            </w:r>
            <w:proofErr w:type="gramStart"/>
            <w:r w:rsidRPr="008E2F90">
              <w:rPr>
                <w:rFonts w:cs="Arial"/>
              </w:rPr>
              <w:t>implementatie</w:t>
            </w:r>
            <w:proofErr w:type="gramEnd"/>
            <w:r w:rsidRPr="008E2F90">
              <w:rPr>
                <w:rFonts w:cs="Arial"/>
              </w:rPr>
              <w:t xml:space="preserve"> vernieuwd proces</w:t>
            </w:r>
          </w:p>
        </w:tc>
        <w:tc>
          <w:tcPr>
            <w:tcW w:w="839" w:type="pct"/>
            <w:shd w:val="clear" w:color="auto" w:fill="D9D9D9" w:themeFill="background1" w:themeFillShade="D9"/>
          </w:tcPr>
          <w:p w:rsidR="00CC7E25" w:rsidRPr="00B917B0" w:rsidRDefault="00CC7E25" w:rsidP="00CC7E25">
            <w:r w:rsidRPr="00B917B0">
              <w:t>19/2 - 21/2</w:t>
            </w:r>
          </w:p>
        </w:tc>
        <w:tc>
          <w:tcPr>
            <w:tcW w:w="611" w:type="pct"/>
            <w:shd w:val="clear" w:color="auto" w:fill="D9D9D9" w:themeFill="background1" w:themeFillShade="D9"/>
          </w:tcPr>
          <w:p w:rsidR="00CC7E25" w:rsidRPr="00B917B0" w:rsidRDefault="00CC7E25" w:rsidP="00CC7E25">
            <w:r w:rsidRPr="00B917B0">
              <w:t>3 dagen</w:t>
            </w:r>
          </w:p>
        </w:tc>
        <w:tc>
          <w:tcPr>
            <w:tcW w:w="897" w:type="pct"/>
            <w:tcBorders>
              <w:right w:val="single" w:sz="4" w:space="0" w:color="auto"/>
            </w:tcBorders>
            <w:shd w:val="clear" w:color="auto" w:fill="D9D9D9" w:themeFill="background1" w:themeFillShade="D9"/>
          </w:tcPr>
          <w:p w:rsidR="00CC7E25" w:rsidRPr="00B917B0" w:rsidRDefault="00CC7E25" w:rsidP="00CC7E25"/>
        </w:tc>
      </w:tr>
      <w:tr w:rsidR="00CC7E25" w:rsidRPr="008E2F90" w:rsidTr="00CC7E25">
        <w:trPr>
          <w:trHeight w:val="645"/>
        </w:trPr>
        <w:tc>
          <w:tcPr>
            <w:tcW w:w="2653" w:type="pct"/>
            <w:tcBorders>
              <w:top w:val="nil"/>
              <w:left w:val="single" w:sz="4" w:space="0" w:color="auto"/>
            </w:tcBorders>
          </w:tcPr>
          <w:p w:rsidR="00CC7E25" w:rsidRPr="008E2F90" w:rsidRDefault="00CC7E25" w:rsidP="00CC7E25">
            <w:pPr>
              <w:rPr>
                <w:rFonts w:cs="Arial"/>
              </w:rPr>
            </w:pPr>
            <w:proofErr w:type="gramStart"/>
            <w:r w:rsidRPr="008E2F90">
              <w:rPr>
                <w:rFonts w:cs="Arial"/>
              </w:rPr>
              <w:t>Uitwerken</w:t>
            </w:r>
            <w:proofErr w:type="gramEnd"/>
            <w:r w:rsidRPr="008E2F90">
              <w:rPr>
                <w:rFonts w:cs="Arial"/>
              </w:rPr>
              <w:t xml:space="preserve"> voorbeeld proces als VSM</w:t>
            </w:r>
          </w:p>
        </w:tc>
        <w:tc>
          <w:tcPr>
            <w:tcW w:w="839" w:type="pct"/>
            <w:tcBorders>
              <w:top w:val="nil"/>
              <w:bottom w:val="nil"/>
            </w:tcBorders>
          </w:tcPr>
          <w:p w:rsidR="00CC7E25" w:rsidRPr="00B917B0" w:rsidRDefault="00CC7E25" w:rsidP="00CC7E25">
            <w:r w:rsidRPr="00B917B0">
              <w:t>22/2 - 26/2</w:t>
            </w:r>
          </w:p>
        </w:tc>
        <w:tc>
          <w:tcPr>
            <w:tcW w:w="611" w:type="pct"/>
            <w:tcBorders>
              <w:top w:val="nil"/>
              <w:bottom w:val="nil"/>
            </w:tcBorders>
          </w:tcPr>
          <w:p w:rsidR="00CC7E25" w:rsidRPr="00B917B0" w:rsidRDefault="00CC7E25" w:rsidP="00CC7E25">
            <w:r w:rsidRPr="00B917B0">
              <w:t>3 dagen</w:t>
            </w:r>
          </w:p>
        </w:tc>
        <w:tc>
          <w:tcPr>
            <w:tcW w:w="897" w:type="pct"/>
            <w:tcBorders>
              <w:top w:val="nil"/>
              <w:bottom w:val="nil"/>
              <w:right w:val="single" w:sz="4" w:space="0" w:color="auto"/>
            </w:tcBorders>
          </w:tcPr>
          <w:p w:rsidR="00CC7E25" w:rsidRPr="00B917B0" w:rsidRDefault="00CC7E25" w:rsidP="00CC7E25"/>
        </w:tc>
      </w:tr>
      <w:tr w:rsidR="00CC7E25" w:rsidRPr="008E2F90" w:rsidTr="00CC7E25">
        <w:trPr>
          <w:trHeight w:val="645"/>
        </w:trPr>
        <w:tc>
          <w:tcPr>
            <w:tcW w:w="2653" w:type="pct"/>
            <w:tcBorders>
              <w:left w:val="single" w:sz="4" w:space="0" w:color="auto"/>
            </w:tcBorders>
            <w:shd w:val="clear" w:color="auto" w:fill="D9D9D9" w:themeFill="background1" w:themeFillShade="D9"/>
          </w:tcPr>
          <w:p w:rsidR="00CC7E25" w:rsidRPr="008E2F90" w:rsidRDefault="00CC7E25" w:rsidP="00CC7E25">
            <w:pPr>
              <w:rPr>
                <w:rFonts w:cs="Arial"/>
              </w:rPr>
            </w:pPr>
            <w:r w:rsidRPr="008E2F90">
              <w:rPr>
                <w:rFonts w:cs="Arial"/>
              </w:rPr>
              <w:t>Schrijven handleiding rond VSM gebruik</w:t>
            </w:r>
          </w:p>
        </w:tc>
        <w:tc>
          <w:tcPr>
            <w:tcW w:w="839" w:type="pct"/>
            <w:shd w:val="clear" w:color="auto" w:fill="D9D9D9" w:themeFill="background1" w:themeFillShade="D9"/>
          </w:tcPr>
          <w:p w:rsidR="00CC7E25" w:rsidRPr="00B917B0" w:rsidRDefault="00CC7E25" w:rsidP="00CC7E25">
            <w:r w:rsidRPr="00B917B0">
              <w:t>27/2 - 1/3</w:t>
            </w:r>
          </w:p>
        </w:tc>
        <w:tc>
          <w:tcPr>
            <w:tcW w:w="611" w:type="pct"/>
            <w:shd w:val="clear" w:color="auto" w:fill="D9D9D9" w:themeFill="background1" w:themeFillShade="D9"/>
          </w:tcPr>
          <w:p w:rsidR="00CC7E25" w:rsidRPr="00B917B0" w:rsidRDefault="00CC7E25" w:rsidP="00CC7E25">
            <w:r w:rsidRPr="00B917B0">
              <w:t>3 dagen</w:t>
            </w:r>
          </w:p>
        </w:tc>
        <w:tc>
          <w:tcPr>
            <w:tcW w:w="897" w:type="pct"/>
            <w:tcBorders>
              <w:right w:val="single" w:sz="4" w:space="0" w:color="auto"/>
            </w:tcBorders>
            <w:shd w:val="clear" w:color="auto" w:fill="D9D9D9" w:themeFill="background1" w:themeFillShade="D9"/>
          </w:tcPr>
          <w:p w:rsidR="00CC7E25" w:rsidRPr="00B917B0" w:rsidRDefault="00CC7E25" w:rsidP="00CC7E25"/>
        </w:tc>
      </w:tr>
      <w:tr w:rsidR="00CC7E25" w:rsidRPr="008E2F90" w:rsidTr="00CC7E25">
        <w:trPr>
          <w:trHeight w:val="645"/>
        </w:trPr>
        <w:tc>
          <w:tcPr>
            <w:tcW w:w="2653" w:type="pct"/>
            <w:tcBorders>
              <w:top w:val="nil"/>
              <w:left w:val="single" w:sz="4" w:space="0" w:color="auto"/>
            </w:tcBorders>
          </w:tcPr>
          <w:p w:rsidR="00CC7E25" w:rsidRPr="008E2F90" w:rsidRDefault="00CC7E25" w:rsidP="00CC7E25">
            <w:pPr>
              <w:rPr>
                <w:rFonts w:cs="Arial"/>
              </w:rPr>
            </w:pPr>
            <w:r w:rsidRPr="008E2F90">
              <w:rPr>
                <w:rFonts w:cs="Arial"/>
              </w:rPr>
              <w:t>Opstellen procesinrichting rapportage</w:t>
            </w:r>
          </w:p>
        </w:tc>
        <w:tc>
          <w:tcPr>
            <w:tcW w:w="839" w:type="pct"/>
            <w:tcBorders>
              <w:top w:val="nil"/>
              <w:bottom w:val="nil"/>
            </w:tcBorders>
          </w:tcPr>
          <w:p w:rsidR="00CC7E25" w:rsidRPr="00B917B0" w:rsidRDefault="00CC7E25" w:rsidP="00CC7E25">
            <w:r w:rsidRPr="00B917B0">
              <w:t>4/3 - 5/3</w:t>
            </w:r>
          </w:p>
        </w:tc>
        <w:tc>
          <w:tcPr>
            <w:tcW w:w="611" w:type="pct"/>
            <w:tcBorders>
              <w:top w:val="nil"/>
              <w:bottom w:val="nil"/>
            </w:tcBorders>
          </w:tcPr>
          <w:p w:rsidR="00CC7E25" w:rsidRPr="00B917B0" w:rsidRDefault="00CC7E25" w:rsidP="00CC7E25">
            <w:r w:rsidRPr="00B917B0">
              <w:t>2 dagen</w:t>
            </w:r>
          </w:p>
        </w:tc>
        <w:tc>
          <w:tcPr>
            <w:tcW w:w="897" w:type="pct"/>
            <w:tcBorders>
              <w:top w:val="nil"/>
              <w:bottom w:val="nil"/>
              <w:right w:val="single" w:sz="4" w:space="0" w:color="auto"/>
            </w:tcBorders>
          </w:tcPr>
          <w:p w:rsidR="00CC7E25" w:rsidRPr="00B917B0" w:rsidRDefault="00CC7E25" w:rsidP="00CC7E25"/>
        </w:tc>
      </w:tr>
      <w:tr w:rsidR="00CC7E25" w:rsidRPr="008E2F90" w:rsidTr="00CC7E25">
        <w:trPr>
          <w:trHeight w:val="645"/>
        </w:trPr>
        <w:tc>
          <w:tcPr>
            <w:tcW w:w="2653" w:type="pct"/>
            <w:tcBorders>
              <w:left w:val="single" w:sz="4" w:space="0" w:color="auto"/>
            </w:tcBorders>
            <w:shd w:val="clear" w:color="auto" w:fill="D9D9D9" w:themeFill="background1" w:themeFillShade="D9"/>
          </w:tcPr>
          <w:p w:rsidR="00CC7E25" w:rsidRPr="008E2F90" w:rsidRDefault="00CC7E25" w:rsidP="00CC7E25">
            <w:pPr>
              <w:rPr>
                <w:rFonts w:cs="Arial"/>
              </w:rPr>
            </w:pPr>
            <w:r w:rsidRPr="008E2F90">
              <w:rPr>
                <w:rFonts w:cs="Arial"/>
              </w:rPr>
              <w:t>Oplevering producten (aan opdrachtgever)</w:t>
            </w:r>
          </w:p>
        </w:tc>
        <w:tc>
          <w:tcPr>
            <w:tcW w:w="839" w:type="pct"/>
            <w:shd w:val="clear" w:color="auto" w:fill="D9D9D9" w:themeFill="background1" w:themeFillShade="D9"/>
          </w:tcPr>
          <w:p w:rsidR="00CC7E25" w:rsidRPr="00B917B0" w:rsidRDefault="00CC7E25" w:rsidP="00CC7E25">
            <w:r w:rsidRPr="00B917B0">
              <w:t>6/3</w:t>
            </w:r>
          </w:p>
        </w:tc>
        <w:tc>
          <w:tcPr>
            <w:tcW w:w="611" w:type="pct"/>
            <w:shd w:val="clear" w:color="auto" w:fill="D9D9D9" w:themeFill="background1" w:themeFillShade="D9"/>
          </w:tcPr>
          <w:p w:rsidR="00CC7E25" w:rsidRPr="00B917B0" w:rsidRDefault="00CC7E25" w:rsidP="00CC7E25">
            <w:r w:rsidRPr="00B917B0">
              <w:t>1 dag</w:t>
            </w:r>
          </w:p>
        </w:tc>
        <w:tc>
          <w:tcPr>
            <w:tcW w:w="897" w:type="pct"/>
            <w:tcBorders>
              <w:right w:val="single" w:sz="4" w:space="0" w:color="auto"/>
            </w:tcBorders>
            <w:shd w:val="clear" w:color="auto" w:fill="D9D9D9" w:themeFill="background1" w:themeFillShade="D9"/>
          </w:tcPr>
          <w:p w:rsidR="00CC7E25" w:rsidRPr="00B917B0" w:rsidRDefault="00CC7E25" w:rsidP="00CC7E25"/>
        </w:tc>
      </w:tr>
      <w:tr w:rsidR="00CC7E25" w:rsidRPr="008E2F90" w:rsidTr="00CC7E25">
        <w:trPr>
          <w:trHeight w:val="645"/>
        </w:trPr>
        <w:tc>
          <w:tcPr>
            <w:tcW w:w="2653" w:type="pct"/>
            <w:tcBorders>
              <w:top w:val="nil"/>
              <w:left w:val="single" w:sz="4" w:space="0" w:color="auto"/>
            </w:tcBorders>
          </w:tcPr>
          <w:p w:rsidR="00CC7E25" w:rsidRPr="008E2F90" w:rsidRDefault="00CC7E25" w:rsidP="00CC7E25">
            <w:pPr>
              <w:rPr>
                <w:rFonts w:cs="Arial"/>
              </w:rPr>
            </w:pPr>
            <w:proofErr w:type="gramStart"/>
            <w:r w:rsidRPr="008E2F90">
              <w:rPr>
                <w:rFonts w:cs="Arial"/>
              </w:rPr>
              <w:t>Voorbereiden</w:t>
            </w:r>
            <w:proofErr w:type="gramEnd"/>
            <w:r w:rsidRPr="008E2F90">
              <w:rPr>
                <w:rFonts w:cs="Arial"/>
              </w:rPr>
              <w:t xml:space="preserve"> presentatie</w:t>
            </w:r>
          </w:p>
        </w:tc>
        <w:tc>
          <w:tcPr>
            <w:tcW w:w="839" w:type="pct"/>
            <w:tcBorders>
              <w:top w:val="nil"/>
              <w:bottom w:val="nil"/>
            </w:tcBorders>
          </w:tcPr>
          <w:p w:rsidR="00CC7E25" w:rsidRPr="00B917B0" w:rsidRDefault="00CC7E25" w:rsidP="00CC7E25">
            <w:r w:rsidRPr="00B917B0">
              <w:t>7/3 - 8/3</w:t>
            </w:r>
          </w:p>
        </w:tc>
        <w:tc>
          <w:tcPr>
            <w:tcW w:w="611" w:type="pct"/>
            <w:tcBorders>
              <w:top w:val="nil"/>
              <w:bottom w:val="nil"/>
            </w:tcBorders>
          </w:tcPr>
          <w:p w:rsidR="00CC7E25" w:rsidRPr="00B917B0" w:rsidRDefault="00CC7E25" w:rsidP="00CC7E25">
            <w:r w:rsidRPr="00B917B0">
              <w:t>2 dagen</w:t>
            </w:r>
          </w:p>
        </w:tc>
        <w:tc>
          <w:tcPr>
            <w:tcW w:w="897" w:type="pct"/>
            <w:tcBorders>
              <w:top w:val="nil"/>
              <w:bottom w:val="nil"/>
              <w:right w:val="single" w:sz="4" w:space="0" w:color="auto"/>
            </w:tcBorders>
          </w:tcPr>
          <w:p w:rsidR="00CC7E25" w:rsidRPr="00B917B0" w:rsidRDefault="00CC7E25" w:rsidP="00CC7E25"/>
        </w:tc>
      </w:tr>
      <w:tr w:rsidR="00CC7E25" w:rsidRPr="008E2F90" w:rsidTr="00CC7E25">
        <w:trPr>
          <w:trHeight w:val="645"/>
        </w:trPr>
        <w:tc>
          <w:tcPr>
            <w:tcW w:w="2653" w:type="pct"/>
            <w:tcBorders>
              <w:left w:val="single" w:sz="4" w:space="0" w:color="auto"/>
              <w:bottom w:val="single" w:sz="4" w:space="0" w:color="auto"/>
            </w:tcBorders>
            <w:shd w:val="clear" w:color="auto" w:fill="D9D9D9" w:themeFill="background1" w:themeFillShade="D9"/>
          </w:tcPr>
          <w:p w:rsidR="00CC7E25" w:rsidRPr="008E2F90" w:rsidRDefault="00CC7E25" w:rsidP="00CC7E25">
            <w:pPr>
              <w:rPr>
                <w:rFonts w:cs="Arial"/>
              </w:rPr>
            </w:pPr>
            <w:proofErr w:type="gramStart"/>
            <w:r w:rsidRPr="008E2F90">
              <w:rPr>
                <w:rFonts w:cs="Arial"/>
              </w:rPr>
              <w:t>Geven</w:t>
            </w:r>
            <w:proofErr w:type="gramEnd"/>
            <w:r w:rsidRPr="008E2F90">
              <w:rPr>
                <w:rFonts w:cs="Arial"/>
              </w:rPr>
              <w:t xml:space="preserve"> presentatie</w:t>
            </w:r>
          </w:p>
        </w:tc>
        <w:tc>
          <w:tcPr>
            <w:tcW w:w="839" w:type="pct"/>
            <w:tcBorders>
              <w:bottom w:val="single" w:sz="4" w:space="0" w:color="auto"/>
            </w:tcBorders>
            <w:shd w:val="clear" w:color="auto" w:fill="D9D9D9" w:themeFill="background1" w:themeFillShade="D9"/>
          </w:tcPr>
          <w:p w:rsidR="00CC7E25" w:rsidRPr="00B917B0" w:rsidRDefault="00CC7E25" w:rsidP="00CC7E25">
            <w:r w:rsidRPr="00B917B0">
              <w:t>11/3</w:t>
            </w:r>
          </w:p>
        </w:tc>
        <w:tc>
          <w:tcPr>
            <w:tcW w:w="611" w:type="pct"/>
            <w:tcBorders>
              <w:bottom w:val="single" w:sz="4" w:space="0" w:color="auto"/>
            </w:tcBorders>
            <w:shd w:val="clear" w:color="auto" w:fill="D9D9D9" w:themeFill="background1" w:themeFillShade="D9"/>
          </w:tcPr>
          <w:p w:rsidR="00CC7E25" w:rsidRPr="00B917B0" w:rsidRDefault="00CC7E25" w:rsidP="00CC7E25">
            <w:r w:rsidRPr="00B917B0">
              <w:t>1 dag</w:t>
            </w:r>
          </w:p>
        </w:tc>
        <w:tc>
          <w:tcPr>
            <w:tcW w:w="897" w:type="pct"/>
            <w:tcBorders>
              <w:bottom w:val="single" w:sz="4" w:space="0" w:color="auto"/>
              <w:right w:val="single" w:sz="4" w:space="0" w:color="auto"/>
            </w:tcBorders>
            <w:shd w:val="clear" w:color="auto" w:fill="D9D9D9" w:themeFill="background1" w:themeFillShade="D9"/>
          </w:tcPr>
          <w:p w:rsidR="00CC7E25" w:rsidRPr="00B917B0" w:rsidRDefault="00CC7E25" w:rsidP="00CC7E25"/>
        </w:tc>
      </w:tr>
      <w:tr w:rsidR="00CC7E25" w:rsidRPr="008E2F90" w:rsidTr="00CC7E25">
        <w:trPr>
          <w:trHeight w:val="645"/>
        </w:trPr>
        <w:tc>
          <w:tcPr>
            <w:tcW w:w="2653" w:type="pct"/>
            <w:tcBorders>
              <w:top w:val="single" w:sz="4" w:space="0" w:color="auto"/>
              <w:left w:val="single" w:sz="4" w:space="0" w:color="auto"/>
            </w:tcBorders>
            <w:shd w:val="clear" w:color="auto" w:fill="808080" w:themeFill="background1" w:themeFillShade="80"/>
          </w:tcPr>
          <w:p w:rsidR="00CC7E25" w:rsidRPr="00B761EC" w:rsidRDefault="00CC7E25" w:rsidP="00CC7E25">
            <w:pPr>
              <w:rPr>
                <w:rFonts w:cs="Arial"/>
                <w:b/>
                <w:color w:val="FFFFFF" w:themeColor="background1"/>
              </w:rPr>
            </w:pPr>
            <w:r w:rsidRPr="00B761EC">
              <w:rPr>
                <w:rFonts w:cs="Arial"/>
                <w:b/>
                <w:color w:val="FFFFFF" w:themeColor="background1"/>
              </w:rPr>
              <w:t>Afstudeerdossier</w:t>
            </w:r>
          </w:p>
        </w:tc>
        <w:tc>
          <w:tcPr>
            <w:tcW w:w="839" w:type="pct"/>
            <w:tcBorders>
              <w:top w:val="single" w:sz="4" w:space="0" w:color="auto"/>
              <w:bottom w:val="nil"/>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12/3 - 22/3</w:t>
            </w:r>
          </w:p>
        </w:tc>
        <w:tc>
          <w:tcPr>
            <w:tcW w:w="611" w:type="pct"/>
            <w:tcBorders>
              <w:top w:val="single" w:sz="4" w:space="0" w:color="auto"/>
              <w:bottom w:val="nil"/>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9 dagen</w:t>
            </w:r>
          </w:p>
        </w:tc>
        <w:tc>
          <w:tcPr>
            <w:tcW w:w="897" w:type="pct"/>
            <w:tcBorders>
              <w:top w:val="single" w:sz="4" w:space="0" w:color="auto"/>
              <w:bottom w:val="nil"/>
              <w:right w:val="single" w:sz="4" w:space="0" w:color="auto"/>
            </w:tcBorders>
            <w:shd w:val="clear" w:color="auto" w:fill="808080" w:themeFill="background1" w:themeFillShade="80"/>
          </w:tcPr>
          <w:p w:rsidR="00CC7E25" w:rsidRPr="00B761EC" w:rsidRDefault="00CC7E25" w:rsidP="00CC7E25">
            <w:pPr>
              <w:rPr>
                <w:b/>
                <w:color w:val="FFFFFF" w:themeColor="background1"/>
              </w:rPr>
            </w:pPr>
          </w:p>
        </w:tc>
      </w:tr>
      <w:tr w:rsidR="00CC7E25" w:rsidRPr="008E2F90" w:rsidTr="00CC7E25">
        <w:trPr>
          <w:trHeight w:val="645"/>
        </w:trPr>
        <w:tc>
          <w:tcPr>
            <w:tcW w:w="2653" w:type="pct"/>
            <w:tcBorders>
              <w:left w:val="single" w:sz="4" w:space="0" w:color="auto"/>
              <w:bottom w:val="single" w:sz="4" w:space="0" w:color="auto"/>
            </w:tcBorders>
            <w:shd w:val="clear" w:color="auto" w:fill="95B3D7" w:themeFill="accent1" w:themeFillTint="99"/>
          </w:tcPr>
          <w:p w:rsidR="00CC7E25" w:rsidRPr="000C12E1" w:rsidRDefault="00CC7E25" w:rsidP="00CC7E25">
            <w:pPr>
              <w:rPr>
                <w:rFonts w:cs="Arial"/>
              </w:rPr>
            </w:pPr>
            <w:r w:rsidRPr="000C12E1">
              <w:rPr>
                <w:rFonts w:cs="Arial"/>
              </w:rPr>
              <w:t>Opbouwen afstudeer dossier aan de hand van logboek</w:t>
            </w:r>
          </w:p>
        </w:tc>
        <w:tc>
          <w:tcPr>
            <w:tcW w:w="839" w:type="pct"/>
            <w:tcBorders>
              <w:bottom w:val="single" w:sz="4" w:space="0" w:color="auto"/>
            </w:tcBorders>
            <w:shd w:val="clear" w:color="auto" w:fill="95B3D7" w:themeFill="accent1" w:themeFillTint="99"/>
          </w:tcPr>
          <w:p w:rsidR="00CC7E25" w:rsidRPr="000C12E1" w:rsidRDefault="00CC7E25" w:rsidP="00CC7E25">
            <w:r w:rsidRPr="000C12E1">
              <w:t>12/3 - 22/3</w:t>
            </w:r>
          </w:p>
        </w:tc>
        <w:tc>
          <w:tcPr>
            <w:tcW w:w="611" w:type="pct"/>
            <w:tcBorders>
              <w:bottom w:val="single" w:sz="4" w:space="0" w:color="auto"/>
            </w:tcBorders>
            <w:shd w:val="clear" w:color="auto" w:fill="95B3D7" w:themeFill="accent1" w:themeFillTint="99"/>
          </w:tcPr>
          <w:p w:rsidR="00CC7E25" w:rsidRPr="000C12E1" w:rsidRDefault="00CC7E25" w:rsidP="00CC7E25">
            <w:r w:rsidRPr="000C12E1">
              <w:t>9 dagen</w:t>
            </w:r>
          </w:p>
        </w:tc>
        <w:tc>
          <w:tcPr>
            <w:tcW w:w="897" w:type="pct"/>
            <w:tcBorders>
              <w:bottom w:val="single" w:sz="4" w:space="0" w:color="auto"/>
              <w:right w:val="single" w:sz="4" w:space="0" w:color="auto"/>
            </w:tcBorders>
            <w:shd w:val="clear" w:color="auto" w:fill="95B3D7" w:themeFill="accent1" w:themeFillTint="99"/>
          </w:tcPr>
          <w:p w:rsidR="00CC7E25" w:rsidRPr="000C12E1" w:rsidRDefault="00CC7E25" w:rsidP="00CC7E25"/>
        </w:tc>
      </w:tr>
      <w:tr w:rsidR="00CC7E25" w:rsidRPr="008E2F90" w:rsidTr="00CC7E25">
        <w:trPr>
          <w:trHeight w:val="645"/>
        </w:trPr>
        <w:tc>
          <w:tcPr>
            <w:tcW w:w="2653" w:type="pct"/>
            <w:tcBorders>
              <w:top w:val="single" w:sz="4" w:space="0" w:color="auto"/>
              <w:left w:val="single" w:sz="4" w:space="0" w:color="auto"/>
              <w:bottom w:val="single" w:sz="4" w:space="0" w:color="auto"/>
            </w:tcBorders>
            <w:shd w:val="clear" w:color="auto" w:fill="808080" w:themeFill="background1" w:themeFillShade="80"/>
          </w:tcPr>
          <w:p w:rsidR="00CC7E25" w:rsidRPr="00B761EC" w:rsidRDefault="00CC7E25" w:rsidP="00CC7E25">
            <w:pPr>
              <w:rPr>
                <w:rFonts w:cs="Arial"/>
                <w:b/>
                <w:color w:val="FFFFFF" w:themeColor="background1"/>
              </w:rPr>
            </w:pPr>
            <w:r w:rsidRPr="00B761EC">
              <w:rPr>
                <w:rFonts w:cs="Arial"/>
                <w:b/>
                <w:color w:val="FFFFFF" w:themeColor="background1"/>
              </w:rPr>
              <w:t>Inleveren</w:t>
            </w:r>
          </w:p>
        </w:tc>
        <w:tc>
          <w:tcPr>
            <w:tcW w:w="839" w:type="pct"/>
            <w:tcBorders>
              <w:top w:val="single" w:sz="4" w:space="0" w:color="auto"/>
              <w:bottom w:val="single" w:sz="4" w:space="0" w:color="auto"/>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25/3</w:t>
            </w:r>
          </w:p>
        </w:tc>
        <w:tc>
          <w:tcPr>
            <w:tcW w:w="611" w:type="pct"/>
            <w:tcBorders>
              <w:top w:val="single" w:sz="4" w:space="0" w:color="auto"/>
              <w:bottom w:val="single" w:sz="4" w:space="0" w:color="auto"/>
            </w:tcBorders>
            <w:shd w:val="clear" w:color="auto" w:fill="808080" w:themeFill="background1" w:themeFillShade="80"/>
          </w:tcPr>
          <w:p w:rsidR="00CC7E25" w:rsidRPr="00B761EC" w:rsidRDefault="00CC7E25" w:rsidP="00CC7E25">
            <w:pPr>
              <w:rPr>
                <w:b/>
                <w:color w:val="FFFFFF" w:themeColor="background1"/>
              </w:rPr>
            </w:pPr>
            <w:r w:rsidRPr="00B761EC">
              <w:rPr>
                <w:b/>
                <w:color w:val="FFFFFF" w:themeColor="background1"/>
              </w:rPr>
              <w:t>1 dag</w:t>
            </w:r>
          </w:p>
        </w:tc>
        <w:tc>
          <w:tcPr>
            <w:tcW w:w="897" w:type="pct"/>
            <w:tcBorders>
              <w:top w:val="single" w:sz="4" w:space="0" w:color="auto"/>
              <w:bottom w:val="single" w:sz="4" w:space="0" w:color="auto"/>
              <w:right w:val="single" w:sz="4" w:space="0" w:color="auto"/>
            </w:tcBorders>
            <w:shd w:val="clear" w:color="auto" w:fill="808080" w:themeFill="background1" w:themeFillShade="80"/>
          </w:tcPr>
          <w:p w:rsidR="00CC7E25" w:rsidRPr="00B761EC" w:rsidRDefault="00CC7E25" w:rsidP="00CC7E25">
            <w:pPr>
              <w:rPr>
                <w:b/>
                <w:color w:val="FFFFFF" w:themeColor="background1"/>
              </w:rPr>
            </w:pPr>
          </w:p>
        </w:tc>
      </w:tr>
    </w:tbl>
    <w:p w:rsidR="00CC7E25" w:rsidRPr="002D3233" w:rsidRDefault="00CC7E25" w:rsidP="00CC7E25">
      <w:pPr>
        <w:pStyle w:val="Caption"/>
        <w:rPr>
          <w:szCs w:val="24"/>
        </w:rPr>
      </w:pPr>
      <w:r w:rsidRPr="002D3233">
        <w:t>Tabel 3: Planning</w:t>
      </w:r>
    </w:p>
    <w:p w:rsidR="00CC7E25" w:rsidRPr="00B61908" w:rsidRDefault="00CC7E25" w:rsidP="00CC7E25">
      <w:pPr>
        <w:rPr>
          <w:szCs w:val="22"/>
          <w:lang w:eastAsia="en-US"/>
        </w:rPr>
      </w:pPr>
    </w:p>
    <w:p w:rsidR="00CC7E25" w:rsidRDefault="00CC7E25" w:rsidP="00CC7E25">
      <w:pPr>
        <w:pStyle w:val="Heading2"/>
      </w:pPr>
      <w:bookmarkStart w:id="73" w:name="_Toc348621291"/>
      <w:bookmarkStart w:id="74" w:name="_Toc351812699"/>
      <w:bookmarkStart w:id="75" w:name="_Toc351812803"/>
      <w:r>
        <w:t>4.3</w:t>
      </w:r>
      <w:r>
        <w:tab/>
        <w:t>Grafische weergave planning</w:t>
      </w:r>
      <w:bookmarkEnd w:id="73"/>
      <w:bookmarkEnd w:id="74"/>
      <w:bookmarkEnd w:id="75"/>
    </w:p>
    <w:p w:rsidR="00CC7E25" w:rsidRDefault="00A27D84" w:rsidP="00CC7E25">
      <w:r>
        <w:br/>
      </w:r>
      <w:r w:rsidR="00CC7E25">
        <w:t>De in de vorige paragraaf beschreven planning is ook beschikbaar als MS Project Gant Chart. Deze is toegevoegd als bijlage “PID Planning.pdf”</w:t>
      </w:r>
    </w:p>
    <w:p w:rsidR="00CC7E25" w:rsidRDefault="00CC7E25" w:rsidP="00CC7E25">
      <w:r>
        <w:br w:type="page"/>
      </w:r>
    </w:p>
    <w:p w:rsidR="00CC7E25" w:rsidRDefault="00CC7E25" w:rsidP="00CC7E25">
      <w:pPr>
        <w:pStyle w:val="Heading2"/>
      </w:pPr>
      <w:bookmarkStart w:id="76" w:name="_Toc348621292"/>
      <w:bookmarkStart w:id="77" w:name="_Toc351812700"/>
      <w:bookmarkStart w:id="78" w:name="_Toc351812804"/>
      <w:r>
        <w:lastRenderedPageBreak/>
        <w:t>4.4</w:t>
      </w:r>
      <w:r>
        <w:tab/>
        <w:t>Bijgewerkte projectplanning</w:t>
      </w:r>
      <w:bookmarkEnd w:id="76"/>
      <w:bookmarkEnd w:id="77"/>
      <w:bookmarkEnd w:id="78"/>
    </w:p>
    <w:p w:rsidR="00CC7E25" w:rsidRDefault="008A6DB8" w:rsidP="00CC7E25">
      <w:r>
        <w:rPr>
          <w:rFonts w:asciiTheme="majorHAnsi" w:eastAsiaTheme="minorHAnsi" w:hAnsiTheme="majorHAnsi" w:cstheme="majorHAnsi"/>
          <w:b/>
          <w:i/>
          <w:color w:val="404040" w:themeColor="text1" w:themeTint="BF"/>
          <w:sz w:val="32"/>
          <w:szCs w:val="32"/>
          <w:lang w:eastAsia="en-US"/>
        </w:rPr>
        <w:br/>
      </w:r>
      <w:r w:rsidR="00CC7E25">
        <w:t>Na het eerste bedrijfsbezoek is besloten dat de planning aangepast moest worden. De bijgewerkte versie geldt vanaf 15/01/2013. Van deze bijgewerkte planning is geen grafische weergave gemaakt.</w:t>
      </w:r>
    </w:p>
    <w:tbl>
      <w:tblPr>
        <w:tblStyle w:val="TableGrid"/>
        <w:tblpPr w:leftFromText="141" w:rightFromText="141" w:horzAnchor="margin" w:tblpY="1686"/>
        <w:tblW w:w="5043" w:type="pct"/>
        <w:tblLayout w:type="fixed"/>
        <w:tblLook w:val="04A0"/>
      </w:tblPr>
      <w:tblGrid>
        <w:gridCol w:w="6235"/>
        <w:gridCol w:w="1851"/>
        <w:gridCol w:w="1282"/>
      </w:tblGrid>
      <w:tr w:rsidR="00CC7E25" w:rsidRPr="007341E9" w:rsidTr="00CC7E25">
        <w:trPr>
          <w:trHeight w:val="645"/>
        </w:trPr>
        <w:tc>
          <w:tcPr>
            <w:tcW w:w="3328" w:type="pct"/>
            <w:tcBorders>
              <w:top w:val="single" w:sz="4" w:space="0" w:color="auto"/>
              <w:left w:val="single" w:sz="4" w:space="0" w:color="auto"/>
            </w:tcBorders>
            <w:shd w:val="clear" w:color="auto" w:fill="808080"/>
          </w:tcPr>
          <w:p w:rsidR="00CC7E25" w:rsidRPr="007341E9" w:rsidRDefault="00CC7E25" w:rsidP="00CC7E25">
            <w:pPr>
              <w:spacing w:line="276" w:lineRule="auto"/>
              <w:rPr>
                <w:rFonts w:ascii="Calibri" w:eastAsia="Times New Roman" w:hAnsi="Calibri" w:cs="Times New Roman"/>
                <w:b/>
                <w:color w:val="FFFFFF"/>
                <w:sz w:val="28"/>
              </w:rPr>
            </w:pPr>
            <w:r w:rsidRPr="007341E9">
              <w:rPr>
                <w:rFonts w:ascii="Calibri" w:eastAsia="Times New Roman" w:hAnsi="Calibri" w:cs="Times New Roman"/>
                <w:b/>
                <w:color w:val="FFFFFF"/>
                <w:sz w:val="28"/>
              </w:rPr>
              <w:t>Beschrijving</w:t>
            </w:r>
          </w:p>
        </w:tc>
        <w:tc>
          <w:tcPr>
            <w:tcW w:w="988" w:type="pct"/>
            <w:tcBorders>
              <w:top w:val="single" w:sz="4" w:space="0" w:color="auto"/>
            </w:tcBorders>
            <w:shd w:val="clear" w:color="auto" w:fill="808080"/>
          </w:tcPr>
          <w:p w:rsidR="00CC7E25" w:rsidRPr="007341E9" w:rsidRDefault="00CC7E25" w:rsidP="00CC7E25">
            <w:pPr>
              <w:spacing w:line="276" w:lineRule="auto"/>
              <w:rPr>
                <w:rFonts w:ascii="Calibri" w:eastAsia="Times New Roman" w:hAnsi="Calibri" w:cs="Times New Roman"/>
                <w:b/>
                <w:color w:val="FFFFFF"/>
                <w:sz w:val="28"/>
              </w:rPr>
            </w:pPr>
            <w:r w:rsidRPr="007341E9">
              <w:rPr>
                <w:rFonts w:ascii="Calibri" w:eastAsia="Times New Roman" w:hAnsi="Calibri" w:cs="Times New Roman"/>
                <w:b/>
                <w:color w:val="FFFFFF"/>
                <w:sz w:val="28"/>
              </w:rPr>
              <w:t>Datum</w:t>
            </w:r>
          </w:p>
        </w:tc>
        <w:tc>
          <w:tcPr>
            <w:tcW w:w="684" w:type="pct"/>
            <w:tcBorders>
              <w:top w:val="single" w:sz="4" w:space="0" w:color="auto"/>
            </w:tcBorders>
            <w:shd w:val="clear" w:color="auto" w:fill="808080"/>
          </w:tcPr>
          <w:p w:rsidR="00CC7E25" w:rsidRPr="007341E9" w:rsidRDefault="00CC7E25" w:rsidP="00CC7E25">
            <w:pPr>
              <w:spacing w:line="276" w:lineRule="auto"/>
              <w:rPr>
                <w:rFonts w:ascii="Calibri" w:eastAsia="Times New Roman" w:hAnsi="Calibri" w:cs="Times New Roman"/>
                <w:b/>
                <w:color w:val="FFFFFF"/>
                <w:sz w:val="28"/>
              </w:rPr>
            </w:pPr>
            <w:r w:rsidRPr="007341E9">
              <w:rPr>
                <w:rFonts w:ascii="Calibri" w:eastAsia="Times New Roman" w:hAnsi="Calibri" w:cs="Times New Roman"/>
                <w:b/>
                <w:color w:val="FFFFFF"/>
                <w:sz w:val="28"/>
              </w:rPr>
              <w:t>Duur</w:t>
            </w:r>
          </w:p>
        </w:tc>
      </w:tr>
      <w:tr w:rsidR="00CC7E25" w:rsidRPr="007341E9" w:rsidTr="00CC7E25">
        <w:trPr>
          <w:trHeight w:val="645"/>
        </w:trPr>
        <w:tc>
          <w:tcPr>
            <w:tcW w:w="3328" w:type="pct"/>
            <w:tcBorders>
              <w:top w:val="single" w:sz="4" w:space="0" w:color="auto"/>
              <w:left w:val="single" w:sz="4" w:space="0" w:color="auto"/>
            </w:tcBorders>
            <w:shd w:val="clear" w:color="auto" w:fill="548DD4"/>
          </w:tcPr>
          <w:p w:rsidR="00CC7E25" w:rsidRPr="007341E9" w:rsidRDefault="00CC7E25" w:rsidP="00CC7E25">
            <w:pPr>
              <w:spacing w:line="276" w:lineRule="auto"/>
              <w:rPr>
                <w:rFonts w:ascii="Calibri" w:eastAsia="Times New Roman" w:hAnsi="Calibri" w:cs="Times New Roman"/>
                <w:color w:val="FFFFFF"/>
              </w:rPr>
            </w:pPr>
            <w:r w:rsidRPr="007341E9">
              <w:rPr>
                <w:rFonts w:ascii="Calibri" w:eastAsia="Times New Roman" w:hAnsi="Calibri" w:cs="Times New Roman"/>
                <w:b/>
                <w:color w:val="FFFFFF"/>
              </w:rPr>
              <w:t>Afstudeerverslag</w:t>
            </w:r>
            <w:r w:rsidRPr="007341E9">
              <w:rPr>
                <w:rFonts w:ascii="Calibri" w:eastAsia="Times New Roman" w:hAnsi="Calibri" w:cs="Times New Roman"/>
                <w:color w:val="FFFFFF"/>
              </w:rPr>
              <w:t xml:space="preserve"> </w:t>
            </w:r>
          </w:p>
          <w:p w:rsidR="00CC7E25" w:rsidRPr="007341E9" w:rsidRDefault="00CC7E25" w:rsidP="00CC7E25">
            <w:pPr>
              <w:rPr>
                <w:rFonts w:ascii="Calibri" w:eastAsia="Times New Roman" w:hAnsi="Calibri" w:cs="Times New Roman"/>
                <w:color w:val="000000"/>
              </w:rPr>
            </w:pPr>
            <w:r w:rsidRPr="007341E9">
              <w:rPr>
                <w:rFonts w:ascii="Calibri" w:eastAsia="Times New Roman" w:hAnsi="Calibri" w:cs="Times New Roman"/>
                <w:color w:val="000000"/>
              </w:rPr>
              <w:t>Eerste hoofdstukken (globaal) invullen</w:t>
            </w:r>
          </w:p>
          <w:p w:rsidR="00CC7E25" w:rsidRPr="007341E9" w:rsidRDefault="00CC7E25" w:rsidP="005017CB">
            <w:pPr>
              <w:numPr>
                <w:ilvl w:val="0"/>
                <w:numId w:val="17"/>
              </w:numPr>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Projectachtergrond</w:t>
            </w:r>
          </w:p>
          <w:p w:rsidR="00CC7E25" w:rsidRPr="007341E9" w:rsidRDefault="00CC7E25" w:rsidP="005017CB">
            <w:pPr>
              <w:numPr>
                <w:ilvl w:val="0"/>
                <w:numId w:val="17"/>
              </w:numPr>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Methoden &amp; Technieken</w:t>
            </w:r>
          </w:p>
          <w:p w:rsidR="00CC7E25" w:rsidRPr="007341E9" w:rsidRDefault="00CC7E25" w:rsidP="005017CB">
            <w:pPr>
              <w:numPr>
                <w:ilvl w:val="0"/>
                <w:numId w:val="17"/>
              </w:numPr>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Literatuuronderzoek</w:t>
            </w:r>
          </w:p>
          <w:p w:rsidR="00CC7E25" w:rsidRPr="007341E9" w:rsidRDefault="00CC7E25" w:rsidP="005017CB">
            <w:pPr>
              <w:numPr>
                <w:ilvl w:val="0"/>
                <w:numId w:val="17"/>
              </w:numPr>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PID</w:t>
            </w:r>
          </w:p>
          <w:p w:rsidR="00CC7E25" w:rsidRPr="007341E9" w:rsidRDefault="00CC7E25" w:rsidP="005017CB">
            <w:pPr>
              <w:numPr>
                <w:ilvl w:val="0"/>
                <w:numId w:val="17"/>
              </w:numPr>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Rapport Huidige Situatie</w:t>
            </w:r>
          </w:p>
          <w:p w:rsidR="00CC7E25" w:rsidRPr="007341E9" w:rsidRDefault="00CC7E25" w:rsidP="005017CB">
            <w:pPr>
              <w:numPr>
                <w:ilvl w:val="0"/>
                <w:numId w:val="17"/>
              </w:numPr>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Opsturen naar examinators ter beoordeling</w:t>
            </w:r>
            <w:r w:rsidRPr="007341E9">
              <w:rPr>
                <w:rFonts w:ascii="Calibri" w:eastAsia="Times New Roman" w:hAnsi="Calibri" w:cs="Times New Roman"/>
                <w:color w:val="000000"/>
              </w:rPr>
              <w:br/>
            </w:r>
          </w:p>
        </w:tc>
        <w:tc>
          <w:tcPr>
            <w:tcW w:w="988" w:type="pct"/>
            <w:tcBorders>
              <w:top w:val="single" w:sz="4" w:space="0" w:color="auto"/>
            </w:tcBorders>
            <w:shd w:val="clear" w:color="auto" w:fill="548DD4"/>
          </w:tcPr>
          <w:p w:rsidR="00CC7E25" w:rsidRPr="007341E9" w:rsidRDefault="00CC7E25" w:rsidP="00CC7E25">
            <w:pPr>
              <w:spacing w:line="276" w:lineRule="auto"/>
              <w:rPr>
                <w:rFonts w:ascii="Calibri" w:eastAsia="Times New Roman" w:hAnsi="Calibri" w:cs="Times New Roman"/>
                <w:b/>
                <w:color w:val="FFFFFF"/>
              </w:rPr>
            </w:pPr>
            <w:r>
              <w:rPr>
                <w:rFonts w:ascii="Calibri" w:eastAsia="Times New Roman" w:hAnsi="Calibri" w:cs="Times New Roman"/>
                <w:b/>
                <w:color w:val="FFFFFF"/>
              </w:rPr>
              <w:t>15/1 -</w:t>
            </w:r>
            <w:r w:rsidRPr="007341E9">
              <w:rPr>
                <w:rFonts w:ascii="Calibri" w:eastAsia="Times New Roman" w:hAnsi="Calibri" w:cs="Times New Roman"/>
                <w:b/>
                <w:color w:val="FFFFFF"/>
              </w:rPr>
              <w:t xml:space="preserve"> 17/1</w:t>
            </w:r>
          </w:p>
        </w:tc>
        <w:tc>
          <w:tcPr>
            <w:tcW w:w="684" w:type="pct"/>
            <w:tcBorders>
              <w:top w:val="single" w:sz="4" w:space="0" w:color="auto"/>
            </w:tcBorders>
            <w:shd w:val="clear" w:color="auto" w:fill="548DD4"/>
          </w:tcPr>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3</w:t>
            </w:r>
            <w:r>
              <w:rPr>
                <w:rFonts w:ascii="Calibri" w:eastAsia="Times New Roman" w:hAnsi="Calibri" w:cs="Times New Roman"/>
                <w:b/>
                <w:color w:val="FFFFFF"/>
              </w:rPr>
              <w:t xml:space="preserve"> dagen</w:t>
            </w:r>
          </w:p>
        </w:tc>
      </w:tr>
      <w:tr w:rsidR="00CC7E25" w:rsidRPr="007341E9" w:rsidTr="00CC7E25">
        <w:trPr>
          <w:trHeight w:val="367"/>
        </w:trPr>
        <w:tc>
          <w:tcPr>
            <w:tcW w:w="3328" w:type="pct"/>
            <w:tcBorders>
              <w:top w:val="single" w:sz="4" w:space="0" w:color="auto"/>
              <w:left w:val="single" w:sz="4" w:space="0" w:color="auto"/>
              <w:bottom w:val="single" w:sz="4" w:space="0" w:color="auto"/>
            </w:tcBorders>
            <w:shd w:val="clear" w:color="auto" w:fill="808080"/>
          </w:tcPr>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Scenario's</w:t>
            </w:r>
          </w:p>
        </w:tc>
        <w:tc>
          <w:tcPr>
            <w:tcW w:w="988" w:type="pct"/>
            <w:tcBorders>
              <w:top w:val="single" w:sz="4" w:space="0" w:color="auto"/>
              <w:bottom w:val="single" w:sz="4" w:space="0" w:color="auto"/>
            </w:tcBorders>
            <w:shd w:val="clear" w:color="auto" w:fill="808080"/>
          </w:tcPr>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18/1 - 1/2</w:t>
            </w:r>
          </w:p>
        </w:tc>
        <w:tc>
          <w:tcPr>
            <w:tcW w:w="684" w:type="pct"/>
            <w:tcBorders>
              <w:top w:val="single" w:sz="4" w:space="0" w:color="auto"/>
              <w:bottom w:val="single" w:sz="4" w:space="0" w:color="auto"/>
            </w:tcBorders>
            <w:shd w:val="clear" w:color="auto" w:fill="808080"/>
          </w:tcPr>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11 dagen</w:t>
            </w:r>
          </w:p>
        </w:tc>
      </w:tr>
      <w:tr w:rsidR="00CC7E25" w:rsidRPr="007341E9" w:rsidTr="00CC7E25">
        <w:trPr>
          <w:trHeight w:val="645"/>
        </w:trPr>
        <w:tc>
          <w:tcPr>
            <w:tcW w:w="3328" w:type="pct"/>
            <w:tcBorders>
              <w:top w:val="single" w:sz="4" w:space="0" w:color="auto"/>
              <w:left w:val="single" w:sz="4" w:space="0" w:color="auto"/>
              <w:bottom w:val="single" w:sz="4" w:space="0" w:color="auto"/>
            </w:tcBorders>
          </w:tcPr>
          <w:p w:rsidR="00CC7E25" w:rsidRPr="007341E9" w:rsidRDefault="00CC7E25" w:rsidP="00CC7E25">
            <w:pPr>
              <w:tabs>
                <w:tab w:val="left" w:pos="3660"/>
              </w:tabs>
              <w:rPr>
                <w:rFonts w:ascii="Calibri" w:eastAsia="Times New Roman" w:hAnsi="Calibri" w:cs="Times New Roman"/>
                <w:b/>
                <w:color w:val="000000"/>
              </w:rPr>
            </w:pPr>
            <w:r w:rsidRPr="007341E9">
              <w:rPr>
                <w:rFonts w:ascii="Calibri" w:eastAsia="Times New Roman" w:hAnsi="Calibri" w:cs="Times New Roman"/>
                <w:b/>
                <w:color w:val="000000"/>
              </w:rPr>
              <w:t>Toolonderzoek</w:t>
            </w:r>
          </w:p>
          <w:p w:rsidR="00CC7E25" w:rsidRPr="007341E9" w:rsidRDefault="00CC7E25" w:rsidP="00CC7E25">
            <w:pPr>
              <w:tabs>
                <w:tab w:val="left" w:pos="3660"/>
              </w:tabs>
              <w:rPr>
                <w:rFonts w:ascii="Calibri" w:eastAsia="Times New Roman" w:hAnsi="Calibri" w:cs="Times New Roman"/>
                <w:color w:val="000000"/>
              </w:rPr>
            </w:pPr>
            <w:r w:rsidRPr="007341E9">
              <w:rPr>
                <w:rFonts w:ascii="Calibri" w:eastAsia="Times New Roman" w:hAnsi="Calibri" w:cs="Times New Roman"/>
                <w:color w:val="000000"/>
              </w:rPr>
              <w:t xml:space="preserve">Welke tools / applicaties zijn er? </w:t>
            </w:r>
            <w:r w:rsidRPr="007341E9">
              <w:rPr>
                <w:rFonts w:ascii="Calibri" w:eastAsia="Times New Roman" w:hAnsi="Calibri" w:cs="Times New Roman"/>
                <w:color w:val="000000"/>
              </w:rPr>
              <w:br/>
              <w:t>Mogelijkheden onderzoeken</w:t>
            </w:r>
          </w:p>
          <w:p w:rsidR="00CC7E25" w:rsidRPr="007341E9" w:rsidRDefault="00CC7E25" w:rsidP="005017CB">
            <w:pPr>
              <w:numPr>
                <w:ilvl w:val="0"/>
                <w:numId w:val="18"/>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Visio 2007 Pro (evaluatieversie downloaden?)</w:t>
            </w:r>
          </w:p>
          <w:p w:rsidR="00CC7E25" w:rsidRPr="007341E9" w:rsidRDefault="00CC7E25" w:rsidP="005017CB">
            <w:pPr>
              <w:numPr>
                <w:ilvl w:val="0"/>
                <w:numId w:val="18"/>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Visio 2010 (evaluatieversie downloaden / eigen laptop meenemen)</w:t>
            </w:r>
          </w:p>
          <w:p w:rsidR="00CC7E25" w:rsidRPr="007341E9" w:rsidRDefault="00CC7E25" w:rsidP="005017CB">
            <w:pPr>
              <w:numPr>
                <w:ilvl w:val="0"/>
                <w:numId w:val="18"/>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Mavim 7</w:t>
            </w:r>
          </w:p>
          <w:p w:rsidR="00CC7E25" w:rsidRPr="007341E9" w:rsidRDefault="00CC7E25" w:rsidP="005017CB">
            <w:pPr>
              <w:numPr>
                <w:ilvl w:val="0"/>
                <w:numId w:val="18"/>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Mavim 8</w:t>
            </w:r>
          </w:p>
          <w:p w:rsidR="00CC7E25" w:rsidRPr="007341E9" w:rsidRDefault="00CC7E25" w:rsidP="005017CB">
            <w:pPr>
              <w:numPr>
                <w:ilvl w:val="0"/>
                <w:numId w:val="18"/>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Bizzdesign…?</w:t>
            </w:r>
          </w:p>
          <w:p w:rsidR="00CC7E25" w:rsidRPr="007341E9" w:rsidRDefault="00CC7E25" w:rsidP="005017CB">
            <w:pPr>
              <w:numPr>
                <w:ilvl w:val="0"/>
                <w:numId w:val="18"/>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w:t>
            </w:r>
          </w:p>
          <w:p w:rsidR="00CC7E25" w:rsidRPr="007341E9" w:rsidRDefault="00CC7E25" w:rsidP="00CC7E25">
            <w:pPr>
              <w:tabs>
                <w:tab w:val="left" w:pos="3660"/>
              </w:tabs>
              <w:rPr>
                <w:rFonts w:ascii="Calibri" w:eastAsia="Times New Roman" w:hAnsi="Calibri" w:cs="Times New Roman"/>
                <w:color w:val="000000"/>
              </w:rPr>
            </w:pPr>
            <w:r w:rsidRPr="007341E9">
              <w:rPr>
                <w:rFonts w:ascii="Calibri" w:eastAsia="Times New Roman" w:hAnsi="Calibri" w:cs="Times New Roman"/>
                <w:color w:val="000000"/>
              </w:rPr>
              <w:t>Voorselectie tools voor scenario’s</w:t>
            </w:r>
            <w:r w:rsidRPr="007341E9">
              <w:rPr>
                <w:rFonts w:ascii="Calibri" w:eastAsia="Times New Roman" w:hAnsi="Calibri" w:cs="Times New Roman"/>
                <w:color w:val="000000"/>
              </w:rPr>
              <w:br/>
            </w:r>
          </w:p>
        </w:tc>
        <w:tc>
          <w:tcPr>
            <w:tcW w:w="988" w:type="pct"/>
            <w:tcBorders>
              <w:top w:val="single" w:sz="4" w:space="0" w:color="auto"/>
              <w:bottom w:val="single" w:sz="4" w:space="0" w:color="auto"/>
            </w:tcBorders>
            <w:shd w:val="clear" w:color="auto" w:fill="FFFFFF"/>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18/1 - 22/1</w:t>
            </w:r>
          </w:p>
        </w:tc>
        <w:tc>
          <w:tcPr>
            <w:tcW w:w="684" w:type="pct"/>
            <w:tcBorders>
              <w:top w:val="single" w:sz="4" w:space="0" w:color="auto"/>
              <w:bottom w:val="single" w:sz="4" w:space="0" w:color="auto"/>
              <w:right w:val="single" w:sz="4" w:space="0" w:color="auto"/>
            </w:tcBorders>
            <w:shd w:val="clear" w:color="auto" w:fill="FFFFFF"/>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3 dagen</w:t>
            </w:r>
          </w:p>
        </w:tc>
      </w:tr>
      <w:tr w:rsidR="00CC7E25" w:rsidRPr="007341E9" w:rsidTr="00CC7E25">
        <w:trPr>
          <w:trHeight w:val="645"/>
        </w:trPr>
        <w:tc>
          <w:tcPr>
            <w:tcW w:w="3328" w:type="pct"/>
            <w:tcBorders>
              <w:top w:val="single" w:sz="4" w:space="0" w:color="auto"/>
              <w:left w:val="single" w:sz="4" w:space="0" w:color="auto"/>
              <w:bottom w:val="single" w:sz="4" w:space="0" w:color="auto"/>
            </w:tcBorders>
            <w:shd w:val="clear" w:color="auto" w:fill="D9D9D9"/>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b/>
                <w:color w:val="000000"/>
              </w:rPr>
              <w:t>Opstellen scenario’s</w:t>
            </w:r>
            <w:r w:rsidRPr="007341E9">
              <w:rPr>
                <w:rFonts w:ascii="Calibri" w:eastAsia="Times New Roman" w:hAnsi="Calibri" w:cs="Times New Roman"/>
                <w:b/>
                <w:color w:val="000000"/>
              </w:rPr>
              <w:br/>
            </w:r>
            <w:r w:rsidRPr="007341E9">
              <w:rPr>
                <w:rFonts w:ascii="Calibri" w:eastAsia="Times New Roman" w:hAnsi="Calibri" w:cs="Times New Roman"/>
                <w:color w:val="000000"/>
              </w:rPr>
              <w:t>Wat moet er allemaal in de scenario’s komen?</w:t>
            </w:r>
          </w:p>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Mogelijke onderdelen:</w:t>
            </w:r>
          </w:p>
          <w:p w:rsidR="00CC7E25" w:rsidRPr="007341E9" w:rsidRDefault="00CC7E25" w:rsidP="005017CB">
            <w:pPr>
              <w:numPr>
                <w:ilvl w:val="0"/>
                <w:numId w:val="20"/>
              </w:numPr>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Mogelijkheden tools onderzoeken (uitgebreid)</w:t>
            </w:r>
          </w:p>
          <w:p w:rsidR="00CC7E25" w:rsidRPr="007341E9" w:rsidRDefault="00CC7E25" w:rsidP="005017CB">
            <w:pPr>
              <w:numPr>
                <w:ilvl w:val="0"/>
                <w:numId w:val="19"/>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Toelichting scenariokeuze</w:t>
            </w:r>
          </w:p>
          <w:p w:rsidR="00CC7E25" w:rsidRPr="007341E9" w:rsidRDefault="00CC7E25" w:rsidP="005017CB">
            <w:pPr>
              <w:numPr>
                <w:ilvl w:val="0"/>
                <w:numId w:val="19"/>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Wat zijn de voordelen?</w:t>
            </w:r>
          </w:p>
          <w:p w:rsidR="00CC7E25" w:rsidRPr="007341E9" w:rsidRDefault="00CC7E25" w:rsidP="005017CB">
            <w:pPr>
              <w:numPr>
                <w:ilvl w:val="0"/>
                <w:numId w:val="19"/>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Wat zijn de nadelen?</w:t>
            </w:r>
          </w:p>
          <w:p w:rsidR="00CC7E25" w:rsidRPr="007341E9" w:rsidRDefault="00CC7E25" w:rsidP="005017CB">
            <w:pPr>
              <w:numPr>
                <w:ilvl w:val="0"/>
                <w:numId w:val="19"/>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Wat moet er gebeuren?</w:t>
            </w:r>
          </w:p>
          <w:p w:rsidR="00CC7E25" w:rsidRPr="007341E9" w:rsidRDefault="00CC7E25" w:rsidP="005017CB">
            <w:pPr>
              <w:numPr>
                <w:ilvl w:val="0"/>
                <w:numId w:val="19"/>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Wat zijn de kosten?</w:t>
            </w:r>
          </w:p>
          <w:p w:rsidR="00CC7E25" w:rsidRPr="007341E9" w:rsidRDefault="00CC7E25" w:rsidP="00CC7E25">
            <w:pPr>
              <w:spacing w:line="276" w:lineRule="auto"/>
              <w:rPr>
                <w:rFonts w:ascii="Calibri" w:eastAsia="Times New Roman" w:hAnsi="Calibri" w:cs="Times New Roman"/>
                <w:b/>
                <w:color w:val="000000"/>
              </w:rPr>
            </w:pPr>
            <w:r w:rsidRPr="007341E9">
              <w:rPr>
                <w:rFonts w:ascii="Calibri" w:eastAsia="Times New Roman" w:hAnsi="Calibri" w:cs="Times New Roman"/>
                <w:b/>
                <w:color w:val="000000"/>
              </w:rPr>
              <w:br/>
            </w:r>
            <w:r w:rsidRPr="007341E9">
              <w:rPr>
                <w:rFonts w:ascii="Calibri" w:eastAsia="Times New Roman" w:hAnsi="Calibri" w:cs="Times New Roman"/>
                <w:color w:val="000000"/>
              </w:rPr>
              <w:t>Mogelijke scenarios:</w:t>
            </w:r>
          </w:p>
          <w:p w:rsidR="00CC7E25" w:rsidRPr="007341E9" w:rsidRDefault="00CC7E25" w:rsidP="005017CB">
            <w:pPr>
              <w:numPr>
                <w:ilvl w:val="0"/>
                <w:numId w:val="21"/>
              </w:numPr>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Scenario: extreem (ideale situatie, als kosten geen rol spelen</w:t>
            </w:r>
          </w:p>
          <w:p w:rsidR="00CC7E25" w:rsidRPr="007341E9" w:rsidRDefault="00CC7E25" w:rsidP="005017CB">
            <w:pPr>
              <w:numPr>
                <w:ilvl w:val="0"/>
                <w:numId w:val="21"/>
              </w:numPr>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Scenario: doen met de middelen die er zijn</w:t>
            </w:r>
          </w:p>
          <w:p w:rsidR="00CC7E25" w:rsidRPr="007341E9" w:rsidRDefault="00CC7E25" w:rsidP="005017CB">
            <w:pPr>
              <w:numPr>
                <w:ilvl w:val="0"/>
                <w:numId w:val="21"/>
              </w:numPr>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Scenario: kleine aanpassingen (</w:t>
            </w:r>
            <w:proofErr w:type="gramStart"/>
            <w:r w:rsidRPr="007341E9">
              <w:rPr>
                <w:rFonts w:ascii="Calibri" w:eastAsia="Times New Roman" w:hAnsi="Calibri" w:cs="Times New Roman"/>
                <w:color w:val="000000"/>
              </w:rPr>
              <w:t>bv</w:t>
            </w:r>
            <w:proofErr w:type="gramEnd"/>
            <w:r w:rsidRPr="007341E9">
              <w:rPr>
                <w:rFonts w:ascii="Calibri" w:eastAsia="Times New Roman" w:hAnsi="Calibri" w:cs="Times New Roman"/>
                <w:color w:val="000000"/>
              </w:rPr>
              <w:t xml:space="preserve"> nieuwere versie)</w:t>
            </w:r>
          </w:p>
          <w:p w:rsidR="00CC7E25" w:rsidRPr="007341E9" w:rsidRDefault="00CC7E25" w:rsidP="00CC7E25">
            <w:pPr>
              <w:spacing w:line="276" w:lineRule="auto"/>
              <w:rPr>
                <w:rFonts w:ascii="Calibri" w:eastAsia="Times New Roman" w:hAnsi="Calibri" w:cs="Times New Roman"/>
                <w:color w:val="000000"/>
              </w:rPr>
            </w:pPr>
          </w:p>
        </w:tc>
        <w:tc>
          <w:tcPr>
            <w:tcW w:w="988" w:type="pct"/>
            <w:tcBorders>
              <w:top w:val="single" w:sz="4" w:space="0" w:color="auto"/>
              <w:bottom w:val="single" w:sz="4" w:space="0" w:color="auto"/>
            </w:tcBorders>
            <w:shd w:val="clear" w:color="auto" w:fill="D9D9D9"/>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23/1 - 28/1</w:t>
            </w:r>
          </w:p>
        </w:tc>
        <w:tc>
          <w:tcPr>
            <w:tcW w:w="684" w:type="pct"/>
            <w:tcBorders>
              <w:top w:val="single" w:sz="4" w:space="0" w:color="auto"/>
              <w:bottom w:val="single" w:sz="4" w:space="0" w:color="auto"/>
              <w:right w:val="single" w:sz="4" w:space="0" w:color="auto"/>
            </w:tcBorders>
            <w:shd w:val="clear" w:color="auto" w:fill="D9D9D9"/>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4 dagen</w:t>
            </w:r>
          </w:p>
        </w:tc>
      </w:tr>
      <w:tr w:rsidR="00CC7E25" w:rsidRPr="007341E9" w:rsidTr="00CC7E25">
        <w:trPr>
          <w:trHeight w:val="645"/>
        </w:trPr>
        <w:tc>
          <w:tcPr>
            <w:tcW w:w="3328" w:type="pct"/>
            <w:tcBorders>
              <w:top w:val="single" w:sz="4" w:space="0" w:color="auto"/>
              <w:left w:val="single" w:sz="4" w:space="0" w:color="auto"/>
              <w:bottom w:val="single" w:sz="4" w:space="0" w:color="auto"/>
            </w:tcBorders>
          </w:tcPr>
          <w:p w:rsidR="00CC7E25" w:rsidRPr="007341E9" w:rsidRDefault="00CC7E25" w:rsidP="00CC7E25">
            <w:pPr>
              <w:spacing w:line="276" w:lineRule="auto"/>
              <w:rPr>
                <w:rFonts w:ascii="Calibri" w:eastAsia="Times New Roman" w:hAnsi="Calibri" w:cs="Times New Roman"/>
                <w:b/>
                <w:color w:val="000000"/>
              </w:rPr>
            </w:pPr>
            <w:r w:rsidRPr="007341E9">
              <w:rPr>
                <w:rFonts w:ascii="Calibri" w:eastAsia="Times New Roman" w:hAnsi="Calibri" w:cs="Times New Roman"/>
                <w:b/>
                <w:color w:val="000000"/>
              </w:rPr>
              <w:lastRenderedPageBreak/>
              <w:t>Rapportage</w:t>
            </w:r>
          </w:p>
          <w:p w:rsidR="00CC7E25" w:rsidRPr="007341E9" w:rsidRDefault="00CC7E25" w:rsidP="005017CB">
            <w:pPr>
              <w:numPr>
                <w:ilvl w:val="0"/>
                <w:numId w:val="22"/>
              </w:numPr>
              <w:tabs>
                <w:tab w:val="left" w:pos="3660"/>
              </w:tabs>
              <w:spacing w:line="276" w:lineRule="auto"/>
              <w:contextualSpacing/>
              <w:rPr>
                <w:rFonts w:ascii="Calibri" w:eastAsia="Times New Roman" w:hAnsi="Calibri" w:cs="Times New Roman"/>
                <w:color w:val="000000"/>
              </w:rPr>
            </w:pPr>
            <w:proofErr w:type="gramStart"/>
            <w:r w:rsidRPr="007341E9">
              <w:rPr>
                <w:rFonts w:ascii="Calibri" w:eastAsia="Times New Roman" w:hAnsi="Calibri" w:cs="Times New Roman"/>
                <w:color w:val="000000"/>
              </w:rPr>
              <w:t>Samenvoegen</w:t>
            </w:r>
            <w:proofErr w:type="gramEnd"/>
            <w:r w:rsidRPr="007341E9">
              <w:rPr>
                <w:rFonts w:ascii="Calibri" w:eastAsia="Times New Roman" w:hAnsi="Calibri" w:cs="Times New Roman"/>
                <w:color w:val="000000"/>
              </w:rPr>
              <w:t xml:space="preserve"> Rapportage</w:t>
            </w:r>
          </w:p>
          <w:p w:rsidR="00CC7E25" w:rsidRPr="007341E9" w:rsidRDefault="00CC7E25" w:rsidP="005017CB">
            <w:pPr>
              <w:numPr>
                <w:ilvl w:val="0"/>
                <w:numId w:val="22"/>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 xml:space="preserve">Document na laten lezen voor eventuele spellingfouten </w:t>
            </w:r>
          </w:p>
          <w:p w:rsidR="00CC7E25" w:rsidRPr="007341E9" w:rsidRDefault="00CC7E25" w:rsidP="005017CB">
            <w:pPr>
              <w:numPr>
                <w:ilvl w:val="0"/>
                <w:numId w:val="22"/>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Verbeteren</w:t>
            </w:r>
          </w:p>
          <w:p w:rsidR="00CC7E25" w:rsidRPr="007341E9" w:rsidRDefault="00CC7E25" w:rsidP="005017CB">
            <w:pPr>
              <w:numPr>
                <w:ilvl w:val="0"/>
                <w:numId w:val="22"/>
              </w:numPr>
              <w:tabs>
                <w:tab w:val="left" w:pos="3660"/>
              </w:tabs>
              <w:spacing w:line="276" w:lineRule="auto"/>
              <w:contextualSpacing/>
              <w:rPr>
                <w:rFonts w:ascii="Calibri" w:eastAsia="Times New Roman" w:hAnsi="Calibri" w:cs="Times New Roman"/>
                <w:color w:val="000000"/>
              </w:rPr>
            </w:pPr>
            <w:proofErr w:type="gramStart"/>
            <w:r w:rsidRPr="007341E9">
              <w:rPr>
                <w:rFonts w:ascii="Calibri" w:eastAsia="Times New Roman" w:hAnsi="Calibri" w:cs="Times New Roman"/>
                <w:color w:val="000000"/>
              </w:rPr>
              <w:t>Inleveren</w:t>
            </w:r>
            <w:proofErr w:type="gramEnd"/>
            <w:r w:rsidRPr="007341E9">
              <w:rPr>
                <w:rFonts w:ascii="Calibri" w:eastAsia="Times New Roman" w:hAnsi="Calibri" w:cs="Times New Roman"/>
                <w:color w:val="000000"/>
              </w:rPr>
              <w:t xml:space="preserve"> concept versie</w:t>
            </w:r>
          </w:p>
          <w:p w:rsidR="00CC7E25" w:rsidRPr="007341E9" w:rsidRDefault="00CC7E25" w:rsidP="005017CB">
            <w:pPr>
              <w:numPr>
                <w:ilvl w:val="0"/>
                <w:numId w:val="22"/>
              </w:numPr>
              <w:tabs>
                <w:tab w:val="left" w:pos="3660"/>
              </w:tabs>
              <w:spacing w:line="276" w:lineRule="auto"/>
              <w:contextualSpacing/>
              <w:rPr>
                <w:rFonts w:ascii="Calibri" w:eastAsia="Times New Roman" w:hAnsi="Calibri" w:cs="Times New Roman"/>
                <w:color w:val="000000"/>
              </w:rPr>
            </w:pPr>
            <w:proofErr w:type="gramStart"/>
            <w:r w:rsidRPr="007341E9">
              <w:rPr>
                <w:rFonts w:ascii="Calibri" w:eastAsia="Times New Roman" w:hAnsi="Calibri" w:cs="Times New Roman"/>
                <w:color w:val="000000"/>
              </w:rPr>
              <w:t>Bijwerken</w:t>
            </w:r>
            <w:proofErr w:type="gramEnd"/>
            <w:r w:rsidRPr="007341E9">
              <w:rPr>
                <w:rFonts w:ascii="Calibri" w:eastAsia="Times New Roman" w:hAnsi="Calibri" w:cs="Times New Roman"/>
                <w:color w:val="000000"/>
              </w:rPr>
              <w:t xml:space="preserve"> concept versie</w:t>
            </w:r>
          </w:p>
          <w:p w:rsidR="00CC7E25" w:rsidRPr="007341E9" w:rsidRDefault="00CC7E25" w:rsidP="005017CB">
            <w:pPr>
              <w:numPr>
                <w:ilvl w:val="0"/>
                <w:numId w:val="22"/>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Inleveren final versie</w:t>
            </w:r>
            <w:r w:rsidRPr="007341E9">
              <w:rPr>
                <w:rFonts w:ascii="Calibri" w:eastAsia="Times New Roman" w:hAnsi="Calibri" w:cs="Times New Roman"/>
                <w:color w:val="000000"/>
              </w:rPr>
              <w:br/>
            </w:r>
          </w:p>
        </w:tc>
        <w:tc>
          <w:tcPr>
            <w:tcW w:w="988" w:type="pct"/>
            <w:tcBorders>
              <w:top w:val="single" w:sz="4" w:space="0" w:color="auto"/>
              <w:bottom w:val="single" w:sz="4" w:space="0" w:color="auto"/>
            </w:tcBorders>
            <w:shd w:val="clear" w:color="auto" w:fill="FFFFFF"/>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29/1 - 1/2</w:t>
            </w:r>
          </w:p>
        </w:tc>
        <w:tc>
          <w:tcPr>
            <w:tcW w:w="684" w:type="pct"/>
            <w:tcBorders>
              <w:top w:val="single" w:sz="4" w:space="0" w:color="auto"/>
              <w:bottom w:val="single" w:sz="4" w:space="0" w:color="auto"/>
              <w:right w:val="single" w:sz="4" w:space="0" w:color="auto"/>
            </w:tcBorders>
            <w:shd w:val="clear" w:color="auto" w:fill="FFFFFF"/>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4 dagen</w:t>
            </w:r>
          </w:p>
        </w:tc>
      </w:tr>
      <w:tr w:rsidR="00CC7E25" w:rsidRPr="007341E9" w:rsidTr="00CC7E25">
        <w:trPr>
          <w:trHeight w:val="645"/>
        </w:trPr>
        <w:tc>
          <w:tcPr>
            <w:tcW w:w="3328" w:type="pct"/>
            <w:tcBorders>
              <w:top w:val="single" w:sz="4" w:space="0" w:color="auto"/>
              <w:left w:val="single" w:sz="4" w:space="0" w:color="auto"/>
              <w:bottom w:val="single" w:sz="4" w:space="0" w:color="auto"/>
            </w:tcBorders>
            <w:shd w:val="clear" w:color="auto" w:fill="D9D9D9"/>
          </w:tcPr>
          <w:p w:rsidR="00CC7E25" w:rsidRPr="007341E9" w:rsidRDefault="00CC7E25" w:rsidP="00CC7E25">
            <w:pPr>
              <w:spacing w:line="276" w:lineRule="auto"/>
              <w:rPr>
                <w:rFonts w:ascii="Calibri" w:eastAsia="Times New Roman" w:hAnsi="Calibri" w:cs="Times New Roman"/>
                <w:b/>
                <w:color w:val="000000"/>
              </w:rPr>
            </w:pPr>
            <w:r w:rsidRPr="007341E9">
              <w:rPr>
                <w:rFonts w:ascii="Calibri" w:eastAsia="Times New Roman" w:hAnsi="Calibri" w:cs="Times New Roman"/>
                <w:b/>
                <w:color w:val="000000"/>
              </w:rPr>
              <w:t>Presentatie scenario’s</w:t>
            </w:r>
          </w:p>
          <w:p w:rsidR="00CC7E25" w:rsidRPr="007341E9" w:rsidRDefault="00CC7E25" w:rsidP="005017CB">
            <w:pPr>
              <w:numPr>
                <w:ilvl w:val="0"/>
                <w:numId w:val="23"/>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Presentatie voorbereiden</w:t>
            </w:r>
          </w:p>
          <w:p w:rsidR="00CC7E25" w:rsidRPr="007341E9" w:rsidRDefault="00CC7E25" w:rsidP="005017CB">
            <w:pPr>
              <w:numPr>
                <w:ilvl w:val="0"/>
                <w:numId w:val="23"/>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 xml:space="preserve">Presentatie </w:t>
            </w:r>
            <w:proofErr w:type="gramStart"/>
            <w:r w:rsidRPr="007341E9">
              <w:rPr>
                <w:rFonts w:ascii="Calibri" w:eastAsia="Times New Roman" w:hAnsi="Calibri" w:cs="Times New Roman"/>
                <w:color w:val="000000"/>
              </w:rPr>
              <w:t>geven</w:t>
            </w:r>
            <w:proofErr w:type="gramEnd"/>
            <w:r w:rsidRPr="007341E9">
              <w:rPr>
                <w:rFonts w:ascii="Calibri" w:eastAsia="Times New Roman" w:hAnsi="Calibri" w:cs="Times New Roman"/>
                <w:color w:val="000000"/>
              </w:rPr>
              <w:t xml:space="preserve"> (31/01)</w:t>
            </w:r>
          </w:p>
          <w:p w:rsidR="00CC7E25" w:rsidRPr="007341E9" w:rsidRDefault="00CC7E25" w:rsidP="005017CB">
            <w:pPr>
              <w:numPr>
                <w:ilvl w:val="0"/>
                <w:numId w:val="23"/>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Keuze scenario</w:t>
            </w:r>
            <w:r w:rsidRPr="007341E9">
              <w:rPr>
                <w:rFonts w:ascii="Calibri" w:eastAsia="Times New Roman" w:hAnsi="Calibri" w:cs="Times New Roman"/>
                <w:color w:val="000000"/>
              </w:rPr>
              <w:br/>
            </w:r>
          </w:p>
        </w:tc>
        <w:tc>
          <w:tcPr>
            <w:tcW w:w="988" w:type="pct"/>
            <w:tcBorders>
              <w:top w:val="single" w:sz="4" w:space="0" w:color="auto"/>
              <w:bottom w:val="single" w:sz="4" w:space="0" w:color="auto"/>
            </w:tcBorders>
            <w:shd w:val="clear" w:color="auto" w:fill="D9D9D9"/>
          </w:tcPr>
          <w:p w:rsidR="00CC7E25" w:rsidRPr="007341E9" w:rsidRDefault="00CC7E25" w:rsidP="00CC7E25">
            <w:pPr>
              <w:spacing w:line="276" w:lineRule="auto"/>
              <w:rPr>
                <w:rFonts w:ascii="Calibri" w:eastAsia="Times New Roman" w:hAnsi="Calibri" w:cs="Times New Roman"/>
                <w:color w:val="000000"/>
              </w:rPr>
            </w:pPr>
            <w:r>
              <w:rPr>
                <w:rFonts w:ascii="Calibri" w:eastAsia="Times New Roman" w:hAnsi="Calibri" w:cs="Times New Roman"/>
                <w:color w:val="000000"/>
              </w:rPr>
              <w:t>30/1 -</w:t>
            </w:r>
            <w:r w:rsidRPr="007341E9">
              <w:rPr>
                <w:rFonts w:ascii="Calibri" w:eastAsia="Times New Roman" w:hAnsi="Calibri" w:cs="Times New Roman"/>
                <w:color w:val="000000"/>
              </w:rPr>
              <w:t xml:space="preserve"> 31/1</w:t>
            </w:r>
          </w:p>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parallel aan rapportage</w:t>
            </w:r>
          </w:p>
        </w:tc>
        <w:tc>
          <w:tcPr>
            <w:tcW w:w="684" w:type="pct"/>
            <w:tcBorders>
              <w:top w:val="single" w:sz="4" w:space="0" w:color="auto"/>
              <w:bottom w:val="single" w:sz="4" w:space="0" w:color="auto"/>
              <w:right w:val="single" w:sz="4" w:space="0" w:color="auto"/>
            </w:tcBorders>
            <w:shd w:val="clear" w:color="auto" w:fill="D9D9D9"/>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2 dagen</w:t>
            </w:r>
          </w:p>
        </w:tc>
      </w:tr>
      <w:tr w:rsidR="00CC7E25" w:rsidRPr="007341E9" w:rsidTr="00CC7E25">
        <w:trPr>
          <w:trHeight w:val="645"/>
        </w:trPr>
        <w:tc>
          <w:tcPr>
            <w:tcW w:w="3328" w:type="pct"/>
            <w:tcBorders>
              <w:top w:val="single" w:sz="4" w:space="0" w:color="auto"/>
              <w:left w:val="single" w:sz="4" w:space="0" w:color="auto"/>
              <w:bottom w:val="single" w:sz="4" w:space="0" w:color="auto"/>
            </w:tcBorders>
            <w:shd w:val="clear" w:color="auto" w:fill="FFC000"/>
          </w:tcPr>
          <w:p w:rsidR="00CC7E25" w:rsidRPr="007341E9" w:rsidRDefault="00CC7E25" w:rsidP="00CC7E25">
            <w:pPr>
              <w:spacing w:line="276" w:lineRule="auto"/>
              <w:rPr>
                <w:rFonts w:ascii="Calibri" w:eastAsia="Times New Roman" w:hAnsi="Calibri" w:cs="Times New Roman"/>
                <w:b/>
                <w:color w:val="000000"/>
              </w:rPr>
            </w:pPr>
            <w:r w:rsidRPr="007341E9">
              <w:rPr>
                <w:rFonts w:ascii="Calibri" w:eastAsia="Times New Roman" w:hAnsi="Calibri" w:cs="Times New Roman"/>
                <w:b/>
                <w:color w:val="000000"/>
              </w:rPr>
              <w:t>Bezoek HHS Zoetermeer</w:t>
            </w:r>
          </w:p>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 xml:space="preserve">Beoordeling concept </w:t>
            </w:r>
            <w:proofErr w:type="gramStart"/>
            <w:r w:rsidRPr="007341E9">
              <w:rPr>
                <w:rFonts w:ascii="Calibri" w:eastAsia="Times New Roman" w:hAnsi="Calibri" w:cs="Times New Roman"/>
                <w:color w:val="000000"/>
              </w:rPr>
              <w:t>afstudeer</w:t>
            </w:r>
            <w:proofErr w:type="gramEnd"/>
            <w:r w:rsidRPr="007341E9">
              <w:rPr>
                <w:rFonts w:ascii="Calibri" w:eastAsia="Times New Roman" w:hAnsi="Calibri" w:cs="Times New Roman"/>
                <w:color w:val="000000"/>
              </w:rPr>
              <w:t xml:space="preserve"> dossier</w:t>
            </w:r>
          </w:p>
        </w:tc>
        <w:tc>
          <w:tcPr>
            <w:tcW w:w="988" w:type="pct"/>
            <w:tcBorders>
              <w:top w:val="single" w:sz="4" w:space="0" w:color="auto"/>
              <w:bottom w:val="single" w:sz="4" w:space="0" w:color="auto"/>
            </w:tcBorders>
            <w:shd w:val="clear" w:color="auto" w:fill="FFC000"/>
          </w:tcPr>
          <w:p w:rsidR="00CC7E25" w:rsidRPr="007341E9" w:rsidRDefault="00CC7E25" w:rsidP="00CC7E25">
            <w:pPr>
              <w:spacing w:line="276" w:lineRule="auto"/>
              <w:rPr>
                <w:rFonts w:ascii="Calibri" w:eastAsia="Times New Roman" w:hAnsi="Calibri" w:cs="Times New Roman"/>
                <w:color w:val="000000"/>
              </w:rPr>
            </w:pPr>
            <w:r>
              <w:rPr>
                <w:rFonts w:ascii="Calibri" w:eastAsia="Times New Roman" w:hAnsi="Calibri" w:cs="Times New Roman"/>
                <w:b/>
                <w:color w:val="000000"/>
              </w:rPr>
              <w:t>28/1 -</w:t>
            </w:r>
            <w:r w:rsidRPr="007341E9">
              <w:rPr>
                <w:rFonts w:ascii="Calibri" w:eastAsia="Times New Roman" w:hAnsi="Calibri" w:cs="Times New Roman"/>
                <w:b/>
                <w:color w:val="000000"/>
              </w:rPr>
              <w:t xml:space="preserve"> 1/2</w:t>
            </w:r>
          </w:p>
        </w:tc>
        <w:tc>
          <w:tcPr>
            <w:tcW w:w="684" w:type="pct"/>
            <w:tcBorders>
              <w:top w:val="single" w:sz="4" w:space="0" w:color="auto"/>
              <w:bottom w:val="single" w:sz="4" w:space="0" w:color="auto"/>
              <w:right w:val="single" w:sz="4" w:space="0" w:color="auto"/>
            </w:tcBorders>
            <w:shd w:val="clear" w:color="auto" w:fill="FFC000"/>
          </w:tcPr>
          <w:p w:rsidR="00CC7E25" w:rsidRPr="007341E9" w:rsidRDefault="00CC7E25" w:rsidP="00CC7E25">
            <w:pPr>
              <w:spacing w:line="276" w:lineRule="auto"/>
              <w:rPr>
                <w:rFonts w:ascii="Calibri" w:eastAsia="Times New Roman" w:hAnsi="Calibri" w:cs="Times New Roman"/>
                <w:b/>
                <w:color w:val="000000"/>
              </w:rPr>
            </w:pPr>
            <w:r w:rsidRPr="007341E9">
              <w:rPr>
                <w:rFonts w:ascii="Calibri" w:eastAsia="Times New Roman" w:hAnsi="Calibri" w:cs="Times New Roman"/>
                <w:b/>
                <w:color w:val="000000"/>
              </w:rPr>
              <w:t>Periode</w:t>
            </w:r>
            <w:r w:rsidRPr="007341E9">
              <w:rPr>
                <w:rFonts w:ascii="Calibri" w:eastAsia="Times New Roman" w:hAnsi="Calibri" w:cs="Times New Roman"/>
                <w:b/>
                <w:color w:val="000000"/>
              </w:rPr>
              <w:br/>
              <w:t>Week 10</w:t>
            </w:r>
          </w:p>
        </w:tc>
      </w:tr>
      <w:tr w:rsidR="00CC7E25" w:rsidRPr="007341E9" w:rsidTr="00CC7E25">
        <w:trPr>
          <w:trHeight w:val="645"/>
        </w:trPr>
        <w:tc>
          <w:tcPr>
            <w:tcW w:w="3328" w:type="pct"/>
            <w:tcBorders>
              <w:top w:val="single" w:sz="4" w:space="0" w:color="auto"/>
              <w:left w:val="single" w:sz="4" w:space="0" w:color="auto"/>
              <w:bottom w:val="single" w:sz="4" w:space="0" w:color="auto"/>
            </w:tcBorders>
            <w:shd w:val="clear" w:color="auto" w:fill="548DD4"/>
          </w:tcPr>
          <w:p w:rsidR="00CC7E25" w:rsidRPr="007341E9" w:rsidRDefault="00CC7E25" w:rsidP="00CC7E25">
            <w:pPr>
              <w:spacing w:line="276" w:lineRule="auto"/>
              <w:rPr>
                <w:rFonts w:ascii="Calibri" w:eastAsia="Times New Roman" w:hAnsi="Calibri" w:cs="Times New Roman"/>
                <w:color w:val="FFFFFF"/>
              </w:rPr>
            </w:pPr>
            <w:r w:rsidRPr="007341E9">
              <w:rPr>
                <w:rFonts w:ascii="Calibri" w:eastAsia="Times New Roman" w:hAnsi="Calibri" w:cs="Times New Roman"/>
                <w:b/>
                <w:color w:val="FFFFFF"/>
              </w:rPr>
              <w:t>Afstudeerverslag</w:t>
            </w:r>
            <w:r w:rsidRPr="007341E9">
              <w:rPr>
                <w:rFonts w:ascii="Calibri" w:eastAsia="Times New Roman" w:hAnsi="Calibri" w:cs="Times New Roman"/>
                <w:color w:val="FFFFFF"/>
              </w:rPr>
              <w:t xml:space="preserve"> </w:t>
            </w:r>
          </w:p>
          <w:p w:rsidR="00CC7E25" w:rsidRPr="007341E9" w:rsidRDefault="00CC7E25" w:rsidP="005017CB">
            <w:pPr>
              <w:numPr>
                <w:ilvl w:val="0"/>
                <w:numId w:val="24"/>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Aanvullen vorige hoofdstukken</w:t>
            </w:r>
          </w:p>
          <w:p w:rsidR="00CC7E25" w:rsidRPr="007341E9" w:rsidRDefault="00CC7E25" w:rsidP="005017CB">
            <w:pPr>
              <w:numPr>
                <w:ilvl w:val="0"/>
                <w:numId w:val="24"/>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Toevoegen hoofdstuk werkwijze scenario’s</w:t>
            </w:r>
          </w:p>
        </w:tc>
        <w:tc>
          <w:tcPr>
            <w:tcW w:w="988" w:type="pct"/>
            <w:tcBorders>
              <w:top w:val="single" w:sz="4" w:space="0" w:color="auto"/>
              <w:bottom w:val="single" w:sz="4" w:space="0" w:color="auto"/>
            </w:tcBorders>
            <w:shd w:val="clear" w:color="auto" w:fill="548DD4"/>
          </w:tcPr>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 xml:space="preserve">4/2 </w:t>
            </w:r>
            <w:r>
              <w:rPr>
                <w:rFonts w:ascii="Calibri" w:eastAsia="Times New Roman" w:hAnsi="Calibri" w:cs="Times New Roman"/>
                <w:b/>
                <w:color w:val="FFFFFF"/>
              </w:rPr>
              <w:t>-</w:t>
            </w:r>
            <w:r w:rsidRPr="007341E9">
              <w:rPr>
                <w:rFonts w:ascii="Calibri" w:eastAsia="Times New Roman" w:hAnsi="Calibri" w:cs="Times New Roman"/>
                <w:b/>
                <w:color w:val="FFFFFF"/>
              </w:rPr>
              <w:t xml:space="preserve"> 5/2</w:t>
            </w:r>
          </w:p>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parallel aan presentatie</w:t>
            </w:r>
          </w:p>
        </w:tc>
        <w:tc>
          <w:tcPr>
            <w:tcW w:w="684" w:type="pct"/>
            <w:tcBorders>
              <w:top w:val="single" w:sz="4" w:space="0" w:color="auto"/>
              <w:bottom w:val="single" w:sz="4" w:space="0" w:color="auto"/>
              <w:right w:val="single" w:sz="4" w:space="0" w:color="auto"/>
            </w:tcBorders>
            <w:shd w:val="clear" w:color="auto" w:fill="548DD4"/>
          </w:tcPr>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2 dagen</w:t>
            </w:r>
          </w:p>
        </w:tc>
      </w:tr>
      <w:tr w:rsidR="00CC7E25" w:rsidRPr="007341E9" w:rsidTr="00CC7E25">
        <w:trPr>
          <w:trHeight w:val="645"/>
        </w:trPr>
        <w:tc>
          <w:tcPr>
            <w:tcW w:w="3328" w:type="pct"/>
            <w:tcBorders>
              <w:top w:val="single" w:sz="4" w:space="0" w:color="auto"/>
              <w:left w:val="single" w:sz="4" w:space="0" w:color="auto"/>
              <w:bottom w:val="single" w:sz="4" w:space="0" w:color="auto"/>
            </w:tcBorders>
            <w:shd w:val="clear" w:color="auto" w:fill="00B050"/>
          </w:tcPr>
          <w:p w:rsidR="00CC7E25" w:rsidRPr="007341E9" w:rsidRDefault="00CC7E25" w:rsidP="00CC7E25">
            <w:pPr>
              <w:spacing w:line="276" w:lineRule="auto"/>
              <w:rPr>
                <w:rFonts w:ascii="Calibri" w:eastAsia="Times New Roman" w:hAnsi="Calibri" w:cs="Arial"/>
                <w:b/>
                <w:color w:val="FFFFFF"/>
              </w:rPr>
            </w:pPr>
            <w:r w:rsidRPr="007341E9">
              <w:rPr>
                <w:rFonts w:ascii="Calibri" w:eastAsia="Times New Roman" w:hAnsi="Calibri" w:cs="Arial"/>
                <w:b/>
                <w:color w:val="FFFFFF"/>
              </w:rPr>
              <w:t>Uitlooptijd</w:t>
            </w:r>
          </w:p>
        </w:tc>
        <w:tc>
          <w:tcPr>
            <w:tcW w:w="988" w:type="pct"/>
            <w:tcBorders>
              <w:top w:val="single" w:sz="4" w:space="0" w:color="auto"/>
              <w:bottom w:val="single" w:sz="4" w:space="0" w:color="auto"/>
            </w:tcBorders>
            <w:shd w:val="clear" w:color="auto" w:fill="00B050"/>
          </w:tcPr>
          <w:p w:rsidR="00CC7E25" w:rsidRPr="007341E9" w:rsidRDefault="00CC7E25" w:rsidP="00CC7E25">
            <w:pPr>
              <w:spacing w:line="276" w:lineRule="auto"/>
              <w:rPr>
                <w:rFonts w:ascii="Calibri" w:eastAsia="Times New Roman" w:hAnsi="Calibri" w:cs="Times New Roman"/>
                <w:b/>
                <w:color w:val="FFFFFF"/>
              </w:rPr>
            </w:pPr>
            <w:r>
              <w:rPr>
                <w:rFonts w:ascii="Calibri" w:eastAsia="Times New Roman" w:hAnsi="Calibri" w:cs="Times New Roman"/>
                <w:b/>
                <w:color w:val="FFFFFF"/>
              </w:rPr>
              <w:t>6/2 -</w:t>
            </w:r>
            <w:r w:rsidRPr="007341E9">
              <w:rPr>
                <w:rFonts w:ascii="Calibri" w:eastAsia="Times New Roman" w:hAnsi="Calibri" w:cs="Times New Roman"/>
                <w:b/>
                <w:color w:val="FFFFFF"/>
              </w:rPr>
              <w:t xml:space="preserve"> 7/2</w:t>
            </w:r>
          </w:p>
        </w:tc>
        <w:tc>
          <w:tcPr>
            <w:tcW w:w="684" w:type="pct"/>
            <w:tcBorders>
              <w:top w:val="single" w:sz="4" w:space="0" w:color="auto"/>
              <w:bottom w:val="single" w:sz="4" w:space="0" w:color="auto"/>
              <w:right w:val="single" w:sz="4" w:space="0" w:color="auto"/>
            </w:tcBorders>
            <w:shd w:val="clear" w:color="auto" w:fill="00B050"/>
          </w:tcPr>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2 dagen</w:t>
            </w:r>
          </w:p>
        </w:tc>
      </w:tr>
      <w:tr w:rsidR="00CC7E25" w:rsidRPr="007341E9" w:rsidTr="00CC7E25">
        <w:trPr>
          <w:trHeight w:val="645"/>
        </w:trPr>
        <w:tc>
          <w:tcPr>
            <w:tcW w:w="3328" w:type="pct"/>
            <w:tcBorders>
              <w:top w:val="single" w:sz="4" w:space="0" w:color="auto"/>
              <w:left w:val="single" w:sz="4" w:space="0" w:color="auto"/>
              <w:bottom w:val="single" w:sz="4" w:space="0" w:color="auto"/>
            </w:tcBorders>
            <w:shd w:val="clear" w:color="auto" w:fill="808080"/>
          </w:tcPr>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Arial"/>
                <w:b/>
                <w:color w:val="FFFFFF"/>
              </w:rPr>
              <w:t>Advies rapport</w:t>
            </w:r>
          </w:p>
        </w:tc>
        <w:tc>
          <w:tcPr>
            <w:tcW w:w="988" w:type="pct"/>
            <w:tcBorders>
              <w:top w:val="single" w:sz="4" w:space="0" w:color="auto"/>
              <w:bottom w:val="single" w:sz="4" w:space="0" w:color="auto"/>
            </w:tcBorders>
            <w:shd w:val="clear" w:color="auto" w:fill="808080"/>
          </w:tcPr>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8/2 - 11/3</w:t>
            </w:r>
          </w:p>
        </w:tc>
        <w:tc>
          <w:tcPr>
            <w:tcW w:w="684" w:type="pct"/>
            <w:tcBorders>
              <w:top w:val="single" w:sz="4" w:space="0" w:color="auto"/>
              <w:bottom w:val="single" w:sz="4" w:space="0" w:color="auto"/>
              <w:right w:val="single" w:sz="4" w:space="0" w:color="auto"/>
            </w:tcBorders>
            <w:shd w:val="clear" w:color="auto" w:fill="808080"/>
          </w:tcPr>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22 dagen</w:t>
            </w:r>
          </w:p>
        </w:tc>
      </w:tr>
      <w:tr w:rsidR="00CC7E25" w:rsidRPr="007341E9" w:rsidTr="00CC7E25">
        <w:trPr>
          <w:trHeight w:val="645"/>
        </w:trPr>
        <w:tc>
          <w:tcPr>
            <w:tcW w:w="3328" w:type="pct"/>
            <w:tcBorders>
              <w:top w:val="single" w:sz="4" w:space="0" w:color="auto"/>
              <w:left w:val="single" w:sz="4" w:space="0" w:color="auto"/>
              <w:bottom w:val="single" w:sz="4" w:space="0" w:color="auto"/>
            </w:tcBorders>
            <w:shd w:val="clear" w:color="auto" w:fill="548DD4"/>
          </w:tcPr>
          <w:p w:rsidR="00CC7E25" w:rsidRPr="007341E9" w:rsidRDefault="00CC7E25" w:rsidP="00CC7E25">
            <w:pPr>
              <w:spacing w:line="276" w:lineRule="auto"/>
              <w:rPr>
                <w:rFonts w:ascii="Calibri" w:eastAsia="Times New Roman" w:hAnsi="Calibri" w:cs="Times New Roman"/>
                <w:color w:val="FFFFFF"/>
              </w:rPr>
            </w:pPr>
            <w:r w:rsidRPr="007341E9">
              <w:rPr>
                <w:rFonts w:ascii="Calibri" w:eastAsia="Times New Roman" w:hAnsi="Calibri" w:cs="Times New Roman"/>
                <w:b/>
                <w:color w:val="FFFFFF"/>
              </w:rPr>
              <w:t>Afstudeerverslag</w:t>
            </w:r>
            <w:r w:rsidRPr="007341E9">
              <w:rPr>
                <w:rFonts w:ascii="Calibri" w:eastAsia="Times New Roman" w:hAnsi="Calibri" w:cs="Times New Roman"/>
                <w:color w:val="FFFFFF"/>
              </w:rPr>
              <w:t xml:space="preserve"> </w:t>
            </w:r>
          </w:p>
          <w:p w:rsidR="00CC7E25" w:rsidRPr="007341E9" w:rsidRDefault="00CC7E25" w:rsidP="005017CB">
            <w:pPr>
              <w:numPr>
                <w:ilvl w:val="0"/>
                <w:numId w:val="24"/>
              </w:numPr>
              <w:tabs>
                <w:tab w:val="left" w:pos="3660"/>
              </w:tabs>
              <w:spacing w:line="276" w:lineRule="auto"/>
              <w:contextualSpacing/>
              <w:rPr>
                <w:rFonts w:ascii="Calibri" w:eastAsia="Times New Roman" w:hAnsi="Calibri" w:cs="Times New Roman"/>
              </w:rPr>
            </w:pPr>
            <w:r w:rsidRPr="007341E9">
              <w:rPr>
                <w:rFonts w:ascii="Calibri" w:eastAsia="Times New Roman" w:hAnsi="Calibri" w:cs="Times New Roman"/>
              </w:rPr>
              <w:t>Aanvullen vorige hoofdstukken</w:t>
            </w:r>
          </w:p>
          <w:p w:rsidR="00CC7E25" w:rsidRPr="007341E9" w:rsidRDefault="00CC7E25" w:rsidP="005017CB">
            <w:pPr>
              <w:numPr>
                <w:ilvl w:val="0"/>
                <w:numId w:val="24"/>
              </w:numPr>
              <w:tabs>
                <w:tab w:val="left" w:pos="3660"/>
              </w:tabs>
              <w:spacing w:line="276" w:lineRule="auto"/>
              <w:contextualSpacing/>
              <w:rPr>
                <w:rFonts w:ascii="Calibri" w:eastAsia="Times New Roman" w:hAnsi="Calibri" w:cs="Times New Roman"/>
              </w:rPr>
            </w:pPr>
            <w:r w:rsidRPr="007341E9">
              <w:rPr>
                <w:rFonts w:ascii="Calibri" w:eastAsia="Times New Roman" w:hAnsi="Calibri" w:cs="Times New Roman"/>
                <w:color w:val="000000"/>
              </w:rPr>
              <w:t>Toevoegen hoofdstuk werkwijze scenario’s</w:t>
            </w:r>
          </w:p>
        </w:tc>
        <w:tc>
          <w:tcPr>
            <w:tcW w:w="988" w:type="pct"/>
            <w:tcBorders>
              <w:top w:val="single" w:sz="4" w:space="0" w:color="auto"/>
              <w:bottom w:val="single" w:sz="4" w:space="0" w:color="auto"/>
            </w:tcBorders>
            <w:shd w:val="clear" w:color="auto" w:fill="548DD4"/>
          </w:tcPr>
          <w:p w:rsidR="00CC7E25" w:rsidRPr="007341E9" w:rsidRDefault="00CC7E25" w:rsidP="00CC7E25">
            <w:pPr>
              <w:spacing w:line="276" w:lineRule="auto"/>
              <w:rPr>
                <w:rFonts w:ascii="Calibri" w:eastAsia="Times New Roman" w:hAnsi="Calibri" w:cs="Times New Roman"/>
                <w:b/>
                <w:color w:val="FFFFFF"/>
              </w:rPr>
            </w:pPr>
            <w:r>
              <w:rPr>
                <w:rFonts w:ascii="Calibri" w:eastAsia="Times New Roman" w:hAnsi="Calibri" w:cs="Times New Roman"/>
                <w:b/>
                <w:color w:val="FFFFFF"/>
              </w:rPr>
              <w:t>8/2 -</w:t>
            </w:r>
            <w:r w:rsidRPr="007341E9">
              <w:rPr>
                <w:rFonts w:ascii="Calibri" w:eastAsia="Times New Roman" w:hAnsi="Calibri" w:cs="Times New Roman"/>
                <w:b/>
                <w:color w:val="FFFFFF"/>
              </w:rPr>
              <w:t xml:space="preserve"> 11/3</w:t>
            </w:r>
          </w:p>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parallel aan adviesrapport</w:t>
            </w:r>
          </w:p>
        </w:tc>
        <w:tc>
          <w:tcPr>
            <w:tcW w:w="684" w:type="pct"/>
            <w:tcBorders>
              <w:top w:val="single" w:sz="4" w:space="0" w:color="auto"/>
              <w:bottom w:val="single" w:sz="4" w:space="0" w:color="auto"/>
              <w:right w:val="single" w:sz="4" w:space="0" w:color="auto"/>
            </w:tcBorders>
            <w:shd w:val="clear" w:color="auto" w:fill="548DD4"/>
          </w:tcPr>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22 dagen</w:t>
            </w:r>
          </w:p>
        </w:tc>
      </w:tr>
      <w:tr w:rsidR="00CC7E25" w:rsidRPr="007341E9" w:rsidTr="00CC7E25">
        <w:trPr>
          <w:trHeight w:val="645"/>
        </w:trPr>
        <w:tc>
          <w:tcPr>
            <w:tcW w:w="3328" w:type="pct"/>
            <w:tcBorders>
              <w:top w:val="single" w:sz="4" w:space="0" w:color="auto"/>
              <w:left w:val="single" w:sz="4" w:space="0" w:color="auto"/>
              <w:bottom w:val="single" w:sz="4" w:space="0" w:color="auto"/>
            </w:tcBorders>
          </w:tcPr>
          <w:p w:rsidR="00CC7E25" w:rsidRPr="007341E9" w:rsidRDefault="00CC7E25" w:rsidP="00CC7E25">
            <w:pPr>
              <w:tabs>
                <w:tab w:val="left" w:pos="3660"/>
              </w:tabs>
              <w:rPr>
                <w:rFonts w:ascii="Calibri" w:eastAsia="Times New Roman" w:hAnsi="Calibri" w:cs="Times New Roman"/>
                <w:color w:val="000000"/>
              </w:rPr>
            </w:pPr>
            <w:r w:rsidRPr="007341E9">
              <w:rPr>
                <w:rFonts w:ascii="Calibri" w:eastAsia="Times New Roman" w:hAnsi="Calibri" w:cs="Times New Roman"/>
                <w:b/>
                <w:color w:val="000000"/>
              </w:rPr>
              <w:t xml:space="preserve">Structuur </w:t>
            </w:r>
            <w:r w:rsidRPr="007341E9">
              <w:rPr>
                <w:rFonts w:ascii="Calibri" w:eastAsia="Times New Roman" w:hAnsi="Calibri" w:cs="Times New Roman"/>
                <w:color w:val="000000"/>
              </w:rPr>
              <w:br/>
              <w:t>Structuur adviesrapport uitwerken</w:t>
            </w:r>
            <w:r w:rsidRPr="007341E9">
              <w:rPr>
                <w:rFonts w:ascii="Calibri" w:eastAsia="Times New Roman" w:hAnsi="Calibri" w:cs="Times New Roman"/>
                <w:color w:val="000000"/>
              </w:rPr>
              <w:br/>
            </w:r>
          </w:p>
        </w:tc>
        <w:tc>
          <w:tcPr>
            <w:tcW w:w="988" w:type="pct"/>
            <w:tcBorders>
              <w:top w:val="single" w:sz="4" w:space="0" w:color="auto"/>
              <w:bottom w:val="single" w:sz="4" w:space="0" w:color="auto"/>
            </w:tcBorders>
            <w:shd w:val="clear" w:color="auto" w:fill="FFFFFF"/>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8/2 - 11/2</w:t>
            </w:r>
          </w:p>
        </w:tc>
        <w:tc>
          <w:tcPr>
            <w:tcW w:w="684" w:type="pct"/>
            <w:tcBorders>
              <w:top w:val="single" w:sz="4" w:space="0" w:color="auto"/>
              <w:bottom w:val="single" w:sz="4" w:space="0" w:color="auto"/>
              <w:right w:val="single" w:sz="4" w:space="0" w:color="auto"/>
            </w:tcBorders>
            <w:shd w:val="clear" w:color="auto" w:fill="FFFFFF"/>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2 dag</w:t>
            </w:r>
            <w:r>
              <w:rPr>
                <w:rFonts w:ascii="Calibri" w:eastAsia="Times New Roman" w:hAnsi="Calibri" w:cs="Times New Roman"/>
                <w:color w:val="000000"/>
              </w:rPr>
              <w:t>en</w:t>
            </w:r>
          </w:p>
        </w:tc>
      </w:tr>
      <w:tr w:rsidR="00CC7E25" w:rsidRPr="007341E9" w:rsidTr="00CC7E25">
        <w:trPr>
          <w:trHeight w:val="645"/>
        </w:trPr>
        <w:tc>
          <w:tcPr>
            <w:tcW w:w="3328" w:type="pct"/>
            <w:tcBorders>
              <w:top w:val="single" w:sz="4" w:space="0" w:color="auto"/>
              <w:left w:val="single" w:sz="4" w:space="0" w:color="auto"/>
              <w:bottom w:val="single" w:sz="4" w:space="0" w:color="auto"/>
            </w:tcBorders>
            <w:shd w:val="clear" w:color="auto" w:fill="D9D9D9"/>
          </w:tcPr>
          <w:p w:rsidR="00CC7E25" w:rsidRPr="007341E9" w:rsidRDefault="00CC7E25" w:rsidP="00CC7E25">
            <w:pPr>
              <w:tabs>
                <w:tab w:val="left" w:pos="3660"/>
              </w:tabs>
              <w:rPr>
                <w:rFonts w:ascii="Calibri" w:eastAsia="Times New Roman" w:hAnsi="Calibri" w:cs="Times New Roman"/>
                <w:b/>
                <w:color w:val="000000"/>
              </w:rPr>
            </w:pPr>
            <w:r w:rsidRPr="007341E9">
              <w:rPr>
                <w:rFonts w:ascii="Calibri" w:eastAsia="Times New Roman" w:hAnsi="Calibri" w:cs="Times New Roman"/>
                <w:b/>
                <w:color w:val="000000"/>
              </w:rPr>
              <w:t xml:space="preserve">Procesbeschrijving </w:t>
            </w:r>
            <w:r w:rsidRPr="007341E9">
              <w:rPr>
                <w:rFonts w:ascii="Calibri" w:eastAsia="Times New Roman" w:hAnsi="Calibri" w:cs="Times New Roman"/>
                <w:color w:val="000000"/>
              </w:rPr>
              <w:br/>
              <w:t>Scenario uitwerken tot procesbeschrijving</w:t>
            </w:r>
            <w:r w:rsidRPr="007341E9">
              <w:rPr>
                <w:rFonts w:ascii="Calibri" w:eastAsia="Times New Roman" w:hAnsi="Calibri" w:cs="Times New Roman"/>
                <w:color w:val="000000"/>
              </w:rPr>
              <w:br/>
            </w:r>
          </w:p>
        </w:tc>
        <w:tc>
          <w:tcPr>
            <w:tcW w:w="988" w:type="pct"/>
            <w:tcBorders>
              <w:top w:val="single" w:sz="4" w:space="0" w:color="auto"/>
              <w:bottom w:val="single" w:sz="4" w:space="0" w:color="auto"/>
            </w:tcBorders>
            <w:shd w:val="clear" w:color="auto" w:fill="D9D9D9"/>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12/2 - 14/2</w:t>
            </w:r>
          </w:p>
        </w:tc>
        <w:tc>
          <w:tcPr>
            <w:tcW w:w="684" w:type="pct"/>
            <w:tcBorders>
              <w:top w:val="single" w:sz="4" w:space="0" w:color="auto"/>
              <w:bottom w:val="single" w:sz="4" w:space="0" w:color="auto"/>
              <w:right w:val="single" w:sz="4" w:space="0" w:color="auto"/>
            </w:tcBorders>
            <w:shd w:val="clear" w:color="auto" w:fill="D9D9D9"/>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3 dagen</w:t>
            </w:r>
          </w:p>
        </w:tc>
      </w:tr>
      <w:tr w:rsidR="00CC7E25" w:rsidRPr="007341E9" w:rsidTr="00CC7E25">
        <w:trPr>
          <w:trHeight w:val="645"/>
        </w:trPr>
        <w:tc>
          <w:tcPr>
            <w:tcW w:w="3328" w:type="pct"/>
            <w:tcBorders>
              <w:top w:val="single" w:sz="4" w:space="0" w:color="auto"/>
              <w:left w:val="single" w:sz="4" w:space="0" w:color="auto"/>
              <w:bottom w:val="single" w:sz="4" w:space="0" w:color="auto"/>
            </w:tcBorders>
          </w:tcPr>
          <w:p w:rsidR="00CC7E25" w:rsidRPr="007341E9" w:rsidRDefault="00CC7E25" w:rsidP="00CC7E25">
            <w:pPr>
              <w:tabs>
                <w:tab w:val="left" w:pos="3660"/>
              </w:tabs>
              <w:rPr>
                <w:rFonts w:ascii="Calibri" w:eastAsia="Times New Roman" w:hAnsi="Calibri" w:cs="Times New Roman"/>
                <w:b/>
                <w:color w:val="000000"/>
              </w:rPr>
            </w:pPr>
            <w:r w:rsidRPr="007341E9">
              <w:rPr>
                <w:rFonts w:ascii="Calibri" w:eastAsia="Times New Roman" w:hAnsi="Calibri" w:cs="Times New Roman"/>
                <w:b/>
                <w:color w:val="000000"/>
              </w:rPr>
              <w:t xml:space="preserve">Advisering </w:t>
            </w:r>
            <w:proofErr w:type="gramStart"/>
            <w:r w:rsidRPr="007341E9">
              <w:rPr>
                <w:rFonts w:ascii="Calibri" w:eastAsia="Times New Roman" w:hAnsi="Calibri" w:cs="Times New Roman"/>
                <w:b/>
                <w:color w:val="000000"/>
              </w:rPr>
              <w:t>implementatie</w:t>
            </w:r>
            <w:proofErr w:type="gramEnd"/>
          </w:p>
          <w:p w:rsidR="00CC7E25" w:rsidRPr="007341E9" w:rsidRDefault="00CC7E25" w:rsidP="00CC7E25">
            <w:pPr>
              <w:tabs>
                <w:tab w:val="left" w:pos="3660"/>
              </w:tabs>
              <w:rPr>
                <w:rFonts w:ascii="Calibri" w:eastAsia="Times New Roman" w:hAnsi="Calibri" w:cs="Times New Roman"/>
                <w:b/>
                <w:color w:val="000000"/>
              </w:rPr>
            </w:pPr>
            <w:r w:rsidRPr="007341E9">
              <w:rPr>
                <w:rFonts w:ascii="Calibri" w:eastAsia="Times New Roman" w:hAnsi="Calibri" w:cs="Times New Roman"/>
                <w:color w:val="000000"/>
              </w:rPr>
              <w:t xml:space="preserve">Advisering schrijven rond </w:t>
            </w:r>
            <w:proofErr w:type="gramStart"/>
            <w:r w:rsidRPr="007341E9">
              <w:rPr>
                <w:rFonts w:ascii="Calibri" w:eastAsia="Times New Roman" w:hAnsi="Calibri" w:cs="Times New Roman"/>
                <w:color w:val="000000"/>
              </w:rPr>
              <w:t>implementatie</w:t>
            </w:r>
            <w:proofErr w:type="gramEnd"/>
            <w:r w:rsidRPr="007341E9">
              <w:rPr>
                <w:rFonts w:ascii="Calibri" w:eastAsia="Times New Roman" w:hAnsi="Calibri" w:cs="Times New Roman"/>
                <w:color w:val="000000"/>
              </w:rPr>
              <w:t xml:space="preserve"> vernieuwd proces</w:t>
            </w:r>
            <w:r w:rsidRPr="007341E9">
              <w:rPr>
                <w:rFonts w:ascii="Calibri" w:eastAsia="Times New Roman" w:hAnsi="Calibri" w:cs="Times New Roman"/>
                <w:color w:val="000000"/>
              </w:rPr>
              <w:br/>
            </w:r>
          </w:p>
        </w:tc>
        <w:tc>
          <w:tcPr>
            <w:tcW w:w="988" w:type="pct"/>
            <w:tcBorders>
              <w:top w:val="single" w:sz="4" w:space="0" w:color="auto"/>
              <w:bottom w:val="single" w:sz="4" w:space="0" w:color="auto"/>
            </w:tcBorders>
            <w:shd w:val="clear" w:color="auto" w:fill="FFFFFF"/>
          </w:tcPr>
          <w:p w:rsidR="00CC7E25" w:rsidRPr="007341E9" w:rsidRDefault="00CC7E25" w:rsidP="00CC7E25">
            <w:pPr>
              <w:spacing w:line="276" w:lineRule="auto"/>
              <w:rPr>
                <w:rFonts w:ascii="Calibri" w:eastAsia="Times New Roman" w:hAnsi="Calibri" w:cs="Times New Roman"/>
                <w:color w:val="000000"/>
              </w:rPr>
            </w:pPr>
            <w:r>
              <w:rPr>
                <w:rFonts w:ascii="Calibri" w:eastAsia="Times New Roman" w:hAnsi="Calibri" w:cs="Times New Roman"/>
                <w:color w:val="000000"/>
              </w:rPr>
              <w:t>15/2 -</w:t>
            </w:r>
            <w:r w:rsidRPr="007341E9">
              <w:rPr>
                <w:rFonts w:ascii="Calibri" w:eastAsia="Times New Roman" w:hAnsi="Calibri" w:cs="Times New Roman"/>
                <w:color w:val="000000"/>
              </w:rPr>
              <w:t xml:space="preserve"> 19/2</w:t>
            </w:r>
          </w:p>
        </w:tc>
        <w:tc>
          <w:tcPr>
            <w:tcW w:w="684" w:type="pct"/>
            <w:tcBorders>
              <w:top w:val="single" w:sz="4" w:space="0" w:color="auto"/>
              <w:bottom w:val="single" w:sz="4" w:space="0" w:color="auto"/>
              <w:right w:val="single" w:sz="4" w:space="0" w:color="auto"/>
            </w:tcBorders>
            <w:shd w:val="clear" w:color="auto" w:fill="FFFFFF"/>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3 dagen</w:t>
            </w:r>
          </w:p>
        </w:tc>
      </w:tr>
      <w:tr w:rsidR="00CC7E25" w:rsidRPr="007341E9" w:rsidTr="00CC7E25">
        <w:trPr>
          <w:trHeight w:val="645"/>
        </w:trPr>
        <w:tc>
          <w:tcPr>
            <w:tcW w:w="3328" w:type="pct"/>
            <w:tcBorders>
              <w:top w:val="single" w:sz="4" w:space="0" w:color="auto"/>
              <w:left w:val="single" w:sz="4" w:space="0" w:color="auto"/>
              <w:bottom w:val="single" w:sz="4" w:space="0" w:color="auto"/>
            </w:tcBorders>
            <w:shd w:val="clear" w:color="auto" w:fill="D9D9D9"/>
          </w:tcPr>
          <w:p w:rsidR="00CC7E25" w:rsidRPr="007341E9" w:rsidRDefault="00CC7E25" w:rsidP="00CC7E25">
            <w:pPr>
              <w:tabs>
                <w:tab w:val="left" w:pos="3660"/>
              </w:tabs>
              <w:rPr>
                <w:rFonts w:ascii="Calibri" w:eastAsia="Times New Roman" w:hAnsi="Calibri" w:cs="Times New Roman"/>
                <w:b/>
                <w:color w:val="000000"/>
              </w:rPr>
            </w:pPr>
            <w:r w:rsidRPr="007341E9">
              <w:rPr>
                <w:rFonts w:ascii="Calibri" w:eastAsia="Times New Roman" w:hAnsi="Calibri" w:cs="Times New Roman"/>
                <w:b/>
                <w:color w:val="000000"/>
              </w:rPr>
              <w:t xml:space="preserve">Handleiding </w:t>
            </w:r>
          </w:p>
          <w:p w:rsidR="00CC7E25" w:rsidRPr="007341E9" w:rsidRDefault="00CC7E25" w:rsidP="00CC7E25">
            <w:pPr>
              <w:tabs>
                <w:tab w:val="left" w:pos="3660"/>
              </w:tabs>
              <w:rPr>
                <w:rFonts w:ascii="Calibri" w:eastAsia="Times New Roman" w:hAnsi="Calibri" w:cs="Times New Roman"/>
                <w:b/>
                <w:color w:val="000000"/>
              </w:rPr>
            </w:pPr>
            <w:r w:rsidRPr="007341E9">
              <w:rPr>
                <w:rFonts w:ascii="Calibri" w:eastAsia="Times New Roman" w:hAnsi="Calibri" w:cs="Times New Roman"/>
                <w:color w:val="000000"/>
              </w:rPr>
              <w:t>Handleiding schrijven voor digitaliseren VSM en toevoegen informatie</w:t>
            </w:r>
          </w:p>
          <w:p w:rsidR="00CC7E25" w:rsidRPr="007341E9" w:rsidRDefault="00CC7E25" w:rsidP="005017CB">
            <w:pPr>
              <w:numPr>
                <w:ilvl w:val="0"/>
                <w:numId w:val="23"/>
              </w:numPr>
              <w:tabs>
                <w:tab w:val="left" w:pos="3660"/>
              </w:tabs>
              <w:spacing w:line="276" w:lineRule="auto"/>
              <w:contextualSpacing/>
              <w:rPr>
                <w:rFonts w:ascii="Calibri" w:eastAsia="Times New Roman" w:hAnsi="Calibri" w:cs="Times New Roman"/>
                <w:b/>
                <w:color w:val="000000"/>
              </w:rPr>
            </w:pPr>
            <w:r w:rsidRPr="007341E9">
              <w:rPr>
                <w:rFonts w:ascii="Calibri" w:eastAsia="Times New Roman" w:hAnsi="Calibri" w:cs="Times New Roman"/>
                <w:color w:val="000000"/>
              </w:rPr>
              <w:t xml:space="preserve">Uitwerken voorbeeldproces tot digitale VSM (Showcase </w:t>
            </w:r>
            <w:r w:rsidRPr="007341E9">
              <w:rPr>
                <w:rFonts w:ascii="Calibri" w:eastAsia="Times New Roman" w:hAnsi="Calibri" w:cs="Times New Roman"/>
                <w:color w:val="000000"/>
              </w:rPr>
              <w:sym w:font="Wingdings" w:char="F0E0"/>
            </w:r>
            <w:r w:rsidRPr="007341E9">
              <w:rPr>
                <w:rFonts w:ascii="Calibri" w:eastAsia="Times New Roman" w:hAnsi="Calibri" w:cs="Times New Roman"/>
                <w:color w:val="000000"/>
              </w:rPr>
              <w:t xml:space="preserve"> mogelijkheden laten zien)</w:t>
            </w:r>
            <w:r w:rsidRPr="007341E9">
              <w:rPr>
                <w:rFonts w:ascii="Calibri" w:eastAsia="Times New Roman" w:hAnsi="Calibri" w:cs="Times New Roman"/>
                <w:color w:val="000000"/>
              </w:rPr>
              <w:br/>
            </w:r>
          </w:p>
        </w:tc>
        <w:tc>
          <w:tcPr>
            <w:tcW w:w="988" w:type="pct"/>
            <w:tcBorders>
              <w:top w:val="single" w:sz="4" w:space="0" w:color="auto"/>
              <w:bottom w:val="single" w:sz="4" w:space="0" w:color="auto"/>
            </w:tcBorders>
            <w:shd w:val="clear" w:color="auto" w:fill="D9D9D9"/>
          </w:tcPr>
          <w:p w:rsidR="00CC7E25" w:rsidRPr="007341E9" w:rsidRDefault="00CC7E25" w:rsidP="00CC7E25">
            <w:pPr>
              <w:spacing w:line="276" w:lineRule="auto"/>
              <w:rPr>
                <w:rFonts w:ascii="Calibri" w:eastAsia="Times New Roman" w:hAnsi="Calibri" w:cs="Times New Roman"/>
                <w:color w:val="000000"/>
              </w:rPr>
            </w:pPr>
            <w:r>
              <w:rPr>
                <w:rFonts w:ascii="Calibri" w:eastAsia="Times New Roman" w:hAnsi="Calibri" w:cs="Times New Roman"/>
                <w:color w:val="000000"/>
              </w:rPr>
              <w:t>20/2 -</w:t>
            </w:r>
            <w:r w:rsidRPr="007341E9">
              <w:rPr>
                <w:rFonts w:ascii="Calibri" w:eastAsia="Times New Roman" w:hAnsi="Calibri" w:cs="Times New Roman"/>
                <w:color w:val="000000"/>
              </w:rPr>
              <w:t xml:space="preserve"> 26/2</w:t>
            </w:r>
          </w:p>
        </w:tc>
        <w:tc>
          <w:tcPr>
            <w:tcW w:w="684" w:type="pct"/>
            <w:tcBorders>
              <w:top w:val="single" w:sz="4" w:space="0" w:color="auto"/>
              <w:bottom w:val="single" w:sz="4" w:space="0" w:color="auto"/>
              <w:right w:val="single" w:sz="4" w:space="0" w:color="auto"/>
            </w:tcBorders>
            <w:shd w:val="clear" w:color="auto" w:fill="D9D9D9"/>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5 dagen</w:t>
            </w:r>
          </w:p>
        </w:tc>
      </w:tr>
      <w:tr w:rsidR="00CC7E25" w:rsidRPr="007341E9" w:rsidTr="00CC7E25">
        <w:trPr>
          <w:trHeight w:val="645"/>
        </w:trPr>
        <w:tc>
          <w:tcPr>
            <w:tcW w:w="3328" w:type="pct"/>
            <w:tcBorders>
              <w:top w:val="single" w:sz="4" w:space="0" w:color="auto"/>
              <w:left w:val="single" w:sz="4" w:space="0" w:color="auto"/>
              <w:bottom w:val="single" w:sz="4" w:space="0" w:color="auto"/>
            </w:tcBorders>
            <w:shd w:val="clear" w:color="auto" w:fill="FFC000"/>
          </w:tcPr>
          <w:p w:rsidR="00CC7E25" w:rsidRPr="007341E9" w:rsidRDefault="00CC7E25" w:rsidP="00CC7E25">
            <w:pPr>
              <w:tabs>
                <w:tab w:val="left" w:pos="3660"/>
              </w:tabs>
              <w:rPr>
                <w:rFonts w:ascii="Calibri" w:eastAsia="Times New Roman" w:hAnsi="Calibri" w:cs="Times New Roman"/>
                <w:b/>
                <w:color w:val="000000"/>
              </w:rPr>
            </w:pPr>
            <w:proofErr w:type="gramStart"/>
            <w:r w:rsidRPr="007341E9">
              <w:rPr>
                <w:rFonts w:ascii="Calibri" w:eastAsia="Times New Roman" w:hAnsi="Calibri" w:cs="Times New Roman"/>
                <w:b/>
                <w:color w:val="000000"/>
              </w:rPr>
              <w:t>Inleveren</w:t>
            </w:r>
            <w:proofErr w:type="gramEnd"/>
            <w:r w:rsidRPr="007341E9">
              <w:rPr>
                <w:rFonts w:ascii="Calibri" w:eastAsia="Times New Roman" w:hAnsi="Calibri" w:cs="Times New Roman"/>
                <w:b/>
                <w:color w:val="000000"/>
              </w:rPr>
              <w:t xml:space="preserve"> 80% Afstudeerverslag</w:t>
            </w:r>
          </w:p>
        </w:tc>
        <w:tc>
          <w:tcPr>
            <w:tcW w:w="988" w:type="pct"/>
            <w:tcBorders>
              <w:top w:val="single" w:sz="4" w:space="0" w:color="auto"/>
              <w:bottom w:val="single" w:sz="4" w:space="0" w:color="auto"/>
            </w:tcBorders>
            <w:shd w:val="clear" w:color="auto" w:fill="FFC000"/>
          </w:tcPr>
          <w:p w:rsidR="00CC7E25" w:rsidRPr="007341E9" w:rsidRDefault="00CC7E25" w:rsidP="00CC7E25">
            <w:pPr>
              <w:spacing w:line="276" w:lineRule="auto"/>
              <w:rPr>
                <w:rFonts w:ascii="Calibri" w:eastAsia="Times New Roman" w:hAnsi="Calibri" w:cs="Times New Roman"/>
                <w:b/>
                <w:color w:val="000000"/>
              </w:rPr>
            </w:pPr>
            <w:r>
              <w:rPr>
                <w:rFonts w:ascii="Calibri" w:eastAsia="Times New Roman" w:hAnsi="Calibri" w:cs="Times New Roman"/>
                <w:b/>
                <w:color w:val="000000"/>
              </w:rPr>
              <w:t>25/2 -</w:t>
            </w:r>
            <w:r w:rsidRPr="007341E9">
              <w:rPr>
                <w:rFonts w:ascii="Calibri" w:eastAsia="Times New Roman" w:hAnsi="Calibri" w:cs="Times New Roman"/>
                <w:b/>
                <w:color w:val="000000"/>
              </w:rPr>
              <w:t xml:space="preserve"> 1/3</w:t>
            </w:r>
          </w:p>
        </w:tc>
        <w:tc>
          <w:tcPr>
            <w:tcW w:w="684" w:type="pct"/>
            <w:tcBorders>
              <w:top w:val="single" w:sz="4" w:space="0" w:color="auto"/>
              <w:bottom w:val="single" w:sz="4" w:space="0" w:color="auto"/>
              <w:right w:val="single" w:sz="4" w:space="0" w:color="auto"/>
            </w:tcBorders>
            <w:shd w:val="clear" w:color="auto" w:fill="FFC000"/>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b/>
                <w:color w:val="000000"/>
              </w:rPr>
              <w:t>Periode</w:t>
            </w:r>
            <w:r w:rsidRPr="007341E9">
              <w:rPr>
                <w:rFonts w:ascii="Calibri" w:eastAsia="Times New Roman" w:hAnsi="Calibri" w:cs="Times New Roman"/>
                <w:b/>
                <w:color w:val="000000"/>
              </w:rPr>
              <w:br/>
              <w:t>Week 14</w:t>
            </w:r>
          </w:p>
        </w:tc>
      </w:tr>
      <w:tr w:rsidR="00CC7E25" w:rsidRPr="007341E9" w:rsidTr="00CC7E25">
        <w:trPr>
          <w:trHeight w:val="645"/>
        </w:trPr>
        <w:tc>
          <w:tcPr>
            <w:tcW w:w="3328" w:type="pct"/>
            <w:tcBorders>
              <w:top w:val="single" w:sz="4" w:space="0" w:color="auto"/>
              <w:left w:val="single" w:sz="4" w:space="0" w:color="auto"/>
              <w:bottom w:val="single" w:sz="4" w:space="0" w:color="auto"/>
            </w:tcBorders>
          </w:tcPr>
          <w:p w:rsidR="00CC7E25" w:rsidRPr="007341E9" w:rsidRDefault="00CC7E25" w:rsidP="00CC7E25">
            <w:pPr>
              <w:tabs>
                <w:tab w:val="left" w:pos="3660"/>
              </w:tabs>
              <w:rPr>
                <w:rFonts w:ascii="Calibri" w:eastAsia="Times New Roman" w:hAnsi="Calibri" w:cs="Times New Roman"/>
                <w:b/>
                <w:color w:val="000000"/>
              </w:rPr>
            </w:pPr>
            <w:r w:rsidRPr="007341E9">
              <w:rPr>
                <w:rFonts w:ascii="Calibri" w:eastAsia="Times New Roman" w:hAnsi="Calibri" w:cs="Times New Roman"/>
                <w:b/>
                <w:color w:val="000000"/>
              </w:rPr>
              <w:t>Rapportage</w:t>
            </w:r>
            <w:r w:rsidRPr="007341E9">
              <w:rPr>
                <w:rFonts w:ascii="Calibri" w:eastAsia="Times New Roman" w:hAnsi="Calibri" w:cs="Times New Roman"/>
                <w:b/>
                <w:color w:val="000000"/>
              </w:rPr>
              <w:br/>
            </w:r>
          </w:p>
          <w:p w:rsidR="00CC7E25" w:rsidRPr="007341E9" w:rsidRDefault="00CC7E25" w:rsidP="005017CB">
            <w:pPr>
              <w:numPr>
                <w:ilvl w:val="0"/>
                <w:numId w:val="22"/>
              </w:numPr>
              <w:tabs>
                <w:tab w:val="left" w:pos="3660"/>
              </w:tabs>
              <w:spacing w:line="276" w:lineRule="auto"/>
              <w:contextualSpacing/>
              <w:rPr>
                <w:rFonts w:ascii="Calibri" w:eastAsia="Times New Roman" w:hAnsi="Calibri" w:cs="Times New Roman"/>
                <w:color w:val="000000"/>
              </w:rPr>
            </w:pPr>
            <w:proofErr w:type="gramStart"/>
            <w:r w:rsidRPr="007341E9">
              <w:rPr>
                <w:rFonts w:ascii="Calibri" w:eastAsia="Times New Roman" w:hAnsi="Calibri" w:cs="Times New Roman"/>
                <w:color w:val="000000"/>
              </w:rPr>
              <w:t>Samenvoegen</w:t>
            </w:r>
            <w:proofErr w:type="gramEnd"/>
            <w:r w:rsidRPr="007341E9">
              <w:rPr>
                <w:rFonts w:ascii="Calibri" w:eastAsia="Times New Roman" w:hAnsi="Calibri" w:cs="Times New Roman"/>
                <w:color w:val="000000"/>
              </w:rPr>
              <w:t xml:space="preserve"> Rapportage</w:t>
            </w:r>
          </w:p>
          <w:p w:rsidR="00CC7E25" w:rsidRPr="007341E9" w:rsidRDefault="00CC7E25" w:rsidP="005017CB">
            <w:pPr>
              <w:numPr>
                <w:ilvl w:val="0"/>
                <w:numId w:val="22"/>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 xml:space="preserve">Document na laten lezen voor eventuele spellingfouten </w:t>
            </w:r>
          </w:p>
          <w:p w:rsidR="00CC7E25" w:rsidRPr="007341E9" w:rsidRDefault="00CC7E25" w:rsidP="005017CB">
            <w:pPr>
              <w:numPr>
                <w:ilvl w:val="0"/>
                <w:numId w:val="22"/>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lastRenderedPageBreak/>
              <w:t>Verbeteren</w:t>
            </w:r>
          </w:p>
          <w:p w:rsidR="00CC7E25" w:rsidRPr="007341E9" w:rsidRDefault="00CC7E25" w:rsidP="005017CB">
            <w:pPr>
              <w:numPr>
                <w:ilvl w:val="0"/>
                <w:numId w:val="22"/>
              </w:numPr>
              <w:tabs>
                <w:tab w:val="left" w:pos="3660"/>
              </w:tabs>
              <w:spacing w:line="276" w:lineRule="auto"/>
              <w:contextualSpacing/>
              <w:rPr>
                <w:rFonts w:ascii="Calibri" w:eastAsia="Times New Roman" w:hAnsi="Calibri" w:cs="Times New Roman"/>
                <w:color w:val="000000"/>
              </w:rPr>
            </w:pPr>
            <w:proofErr w:type="gramStart"/>
            <w:r w:rsidRPr="007341E9">
              <w:rPr>
                <w:rFonts w:ascii="Calibri" w:eastAsia="Times New Roman" w:hAnsi="Calibri" w:cs="Times New Roman"/>
                <w:color w:val="000000"/>
              </w:rPr>
              <w:t>Inleveren</w:t>
            </w:r>
            <w:proofErr w:type="gramEnd"/>
            <w:r w:rsidRPr="007341E9">
              <w:rPr>
                <w:rFonts w:ascii="Calibri" w:eastAsia="Times New Roman" w:hAnsi="Calibri" w:cs="Times New Roman"/>
                <w:color w:val="000000"/>
              </w:rPr>
              <w:t xml:space="preserve"> concept versie</w:t>
            </w:r>
          </w:p>
          <w:p w:rsidR="00CC7E25" w:rsidRPr="007341E9" w:rsidRDefault="00CC7E25" w:rsidP="005017CB">
            <w:pPr>
              <w:numPr>
                <w:ilvl w:val="0"/>
                <w:numId w:val="22"/>
              </w:numPr>
              <w:tabs>
                <w:tab w:val="left" w:pos="3660"/>
              </w:tabs>
              <w:spacing w:line="276" w:lineRule="auto"/>
              <w:contextualSpacing/>
              <w:rPr>
                <w:rFonts w:ascii="Calibri" w:eastAsia="Times New Roman" w:hAnsi="Calibri" w:cs="Times New Roman"/>
                <w:color w:val="000000"/>
              </w:rPr>
            </w:pPr>
            <w:proofErr w:type="gramStart"/>
            <w:r w:rsidRPr="007341E9">
              <w:rPr>
                <w:rFonts w:ascii="Calibri" w:eastAsia="Times New Roman" w:hAnsi="Calibri" w:cs="Times New Roman"/>
                <w:color w:val="000000"/>
              </w:rPr>
              <w:t>Bijwerken</w:t>
            </w:r>
            <w:proofErr w:type="gramEnd"/>
            <w:r w:rsidRPr="007341E9">
              <w:rPr>
                <w:rFonts w:ascii="Calibri" w:eastAsia="Times New Roman" w:hAnsi="Calibri" w:cs="Times New Roman"/>
                <w:color w:val="000000"/>
              </w:rPr>
              <w:t xml:space="preserve"> concept versie</w:t>
            </w:r>
          </w:p>
          <w:p w:rsidR="00CC7E25" w:rsidRPr="007341E9" w:rsidRDefault="00CC7E25" w:rsidP="005017CB">
            <w:pPr>
              <w:numPr>
                <w:ilvl w:val="0"/>
                <w:numId w:val="22"/>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Inleveren final versie</w:t>
            </w:r>
            <w:r w:rsidRPr="007341E9">
              <w:rPr>
                <w:rFonts w:ascii="Calibri" w:eastAsia="Times New Roman" w:hAnsi="Calibri" w:cs="Times New Roman"/>
                <w:color w:val="000000"/>
              </w:rPr>
              <w:br/>
            </w:r>
          </w:p>
        </w:tc>
        <w:tc>
          <w:tcPr>
            <w:tcW w:w="988" w:type="pct"/>
            <w:tcBorders>
              <w:top w:val="single" w:sz="4" w:space="0" w:color="auto"/>
              <w:bottom w:val="single" w:sz="4" w:space="0" w:color="auto"/>
            </w:tcBorders>
            <w:shd w:val="clear" w:color="auto" w:fill="FFFFFF"/>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lastRenderedPageBreak/>
              <w:t>27/2 Tot 6/3</w:t>
            </w:r>
          </w:p>
        </w:tc>
        <w:tc>
          <w:tcPr>
            <w:tcW w:w="684" w:type="pct"/>
            <w:tcBorders>
              <w:top w:val="single" w:sz="4" w:space="0" w:color="auto"/>
              <w:bottom w:val="single" w:sz="4" w:space="0" w:color="auto"/>
              <w:right w:val="single" w:sz="4" w:space="0" w:color="auto"/>
            </w:tcBorders>
            <w:shd w:val="clear" w:color="auto" w:fill="FFFFFF"/>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6 dagen</w:t>
            </w:r>
          </w:p>
        </w:tc>
      </w:tr>
      <w:tr w:rsidR="00CC7E25" w:rsidRPr="007341E9" w:rsidTr="00CC7E25">
        <w:trPr>
          <w:trHeight w:val="645"/>
        </w:trPr>
        <w:tc>
          <w:tcPr>
            <w:tcW w:w="3328" w:type="pct"/>
            <w:tcBorders>
              <w:top w:val="single" w:sz="4" w:space="0" w:color="auto"/>
              <w:left w:val="single" w:sz="4" w:space="0" w:color="auto"/>
              <w:bottom w:val="single" w:sz="4" w:space="0" w:color="auto"/>
            </w:tcBorders>
            <w:shd w:val="clear" w:color="auto" w:fill="FFC000"/>
          </w:tcPr>
          <w:p w:rsidR="00CC7E25" w:rsidRPr="007341E9" w:rsidRDefault="00CC7E25" w:rsidP="00CC7E25">
            <w:pPr>
              <w:tabs>
                <w:tab w:val="left" w:pos="3660"/>
              </w:tabs>
              <w:rPr>
                <w:rFonts w:ascii="Calibri" w:eastAsia="Times New Roman" w:hAnsi="Calibri" w:cs="Times New Roman"/>
                <w:b/>
                <w:color w:val="000000"/>
              </w:rPr>
            </w:pPr>
            <w:r w:rsidRPr="007341E9">
              <w:rPr>
                <w:rFonts w:ascii="Calibri" w:eastAsia="Times New Roman" w:hAnsi="Calibri" w:cs="Times New Roman"/>
                <w:b/>
                <w:color w:val="000000"/>
              </w:rPr>
              <w:lastRenderedPageBreak/>
              <w:t>Presentatie</w:t>
            </w:r>
            <w:r w:rsidRPr="007341E9">
              <w:rPr>
                <w:rFonts w:ascii="Calibri" w:eastAsia="Times New Roman" w:hAnsi="Calibri" w:cs="Times New Roman"/>
                <w:b/>
                <w:color w:val="000000"/>
              </w:rPr>
              <w:br/>
            </w:r>
          </w:p>
          <w:p w:rsidR="00CC7E25" w:rsidRPr="007341E9" w:rsidRDefault="00CC7E25" w:rsidP="005017CB">
            <w:pPr>
              <w:numPr>
                <w:ilvl w:val="0"/>
                <w:numId w:val="23"/>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Presentatie voorbereiden</w:t>
            </w:r>
          </w:p>
          <w:p w:rsidR="00CC7E25" w:rsidRPr="007341E9" w:rsidRDefault="00CC7E25" w:rsidP="005017CB">
            <w:pPr>
              <w:numPr>
                <w:ilvl w:val="0"/>
                <w:numId w:val="23"/>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 xml:space="preserve">Presentatie </w:t>
            </w:r>
            <w:proofErr w:type="gramStart"/>
            <w:r w:rsidRPr="007341E9">
              <w:rPr>
                <w:rFonts w:ascii="Calibri" w:eastAsia="Times New Roman" w:hAnsi="Calibri" w:cs="Times New Roman"/>
                <w:color w:val="000000"/>
              </w:rPr>
              <w:t>geven</w:t>
            </w:r>
            <w:proofErr w:type="gramEnd"/>
            <w:r w:rsidRPr="007341E9">
              <w:rPr>
                <w:rFonts w:ascii="Calibri" w:eastAsia="Times New Roman" w:hAnsi="Calibri" w:cs="Times New Roman"/>
                <w:color w:val="000000"/>
              </w:rPr>
              <w:t xml:space="preserve"> (11/03)</w:t>
            </w:r>
            <w:r w:rsidRPr="007341E9">
              <w:rPr>
                <w:rFonts w:ascii="Calibri" w:eastAsia="Times New Roman" w:hAnsi="Calibri" w:cs="Times New Roman"/>
                <w:color w:val="000000"/>
              </w:rPr>
              <w:br/>
            </w:r>
          </w:p>
        </w:tc>
        <w:tc>
          <w:tcPr>
            <w:tcW w:w="988" w:type="pct"/>
            <w:tcBorders>
              <w:top w:val="single" w:sz="4" w:space="0" w:color="auto"/>
              <w:bottom w:val="single" w:sz="4" w:space="0" w:color="auto"/>
            </w:tcBorders>
            <w:shd w:val="clear" w:color="auto" w:fill="FFC000"/>
          </w:tcPr>
          <w:p w:rsidR="00CC7E25" w:rsidRPr="007341E9" w:rsidRDefault="00CC7E25" w:rsidP="00CC7E25">
            <w:pPr>
              <w:spacing w:line="276" w:lineRule="auto"/>
              <w:rPr>
                <w:rFonts w:ascii="Calibri" w:eastAsia="Times New Roman" w:hAnsi="Calibri" w:cs="Times New Roman"/>
                <w:color w:val="000000"/>
              </w:rPr>
            </w:pPr>
            <w:r>
              <w:rPr>
                <w:rFonts w:ascii="Calibri" w:eastAsia="Times New Roman" w:hAnsi="Calibri" w:cs="Times New Roman"/>
                <w:color w:val="000000"/>
              </w:rPr>
              <w:t>7/3 -</w:t>
            </w:r>
            <w:r w:rsidRPr="007341E9">
              <w:rPr>
                <w:rFonts w:ascii="Calibri" w:eastAsia="Times New Roman" w:hAnsi="Calibri" w:cs="Times New Roman"/>
                <w:color w:val="000000"/>
              </w:rPr>
              <w:t xml:space="preserve"> 11/3</w:t>
            </w:r>
          </w:p>
        </w:tc>
        <w:tc>
          <w:tcPr>
            <w:tcW w:w="684" w:type="pct"/>
            <w:tcBorders>
              <w:top w:val="single" w:sz="4" w:space="0" w:color="auto"/>
              <w:bottom w:val="single" w:sz="4" w:space="0" w:color="auto"/>
              <w:right w:val="single" w:sz="4" w:space="0" w:color="auto"/>
            </w:tcBorders>
            <w:shd w:val="clear" w:color="auto" w:fill="FFC000"/>
          </w:tcPr>
          <w:p w:rsidR="00CC7E25" w:rsidRPr="007341E9" w:rsidRDefault="00CC7E25" w:rsidP="00CC7E25">
            <w:pPr>
              <w:spacing w:line="276" w:lineRule="auto"/>
              <w:rPr>
                <w:rFonts w:ascii="Calibri" w:eastAsia="Times New Roman" w:hAnsi="Calibri" w:cs="Times New Roman"/>
                <w:color w:val="000000"/>
              </w:rPr>
            </w:pPr>
            <w:r w:rsidRPr="007341E9">
              <w:rPr>
                <w:rFonts w:ascii="Calibri" w:eastAsia="Times New Roman" w:hAnsi="Calibri" w:cs="Times New Roman"/>
                <w:color w:val="000000"/>
              </w:rPr>
              <w:t>3 dagen</w:t>
            </w:r>
          </w:p>
        </w:tc>
      </w:tr>
      <w:tr w:rsidR="00CC7E25" w:rsidRPr="007341E9" w:rsidTr="00CC7E25">
        <w:trPr>
          <w:trHeight w:val="645"/>
        </w:trPr>
        <w:tc>
          <w:tcPr>
            <w:tcW w:w="3328" w:type="pct"/>
            <w:tcBorders>
              <w:top w:val="single" w:sz="4" w:space="0" w:color="auto"/>
              <w:left w:val="single" w:sz="4" w:space="0" w:color="auto"/>
              <w:bottom w:val="single" w:sz="4" w:space="0" w:color="auto"/>
            </w:tcBorders>
            <w:shd w:val="clear" w:color="auto" w:fill="548DD4"/>
          </w:tcPr>
          <w:p w:rsidR="00CC7E25" w:rsidRPr="007341E9" w:rsidRDefault="00CC7E25" w:rsidP="00CC7E25">
            <w:pPr>
              <w:spacing w:line="276" w:lineRule="auto"/>
              <w:rPr>
                <w:rFonts w:ascii="Calibri" w:eastAsia="Times New Roman" w:hAnsi="Calibri" w:cs="Times New Roman"/>
                <w:color w:val="FFFFFF"/>
              </w:rPr>
            </w:pPr>
            <w:r w:rsidRPr="007341E9">
              <w:rPr>
                <w:rFonts w:ascii="Calibri" w:eastAsia="Times New Roman" w:hAnsi="Calibri" w:cs="Times New Roman"/>
                <w:b/>
                <w:color w:val="FFFFFF"/>
              </w:rPr>
              <w:t>Afstudeerverslag</w:t>
            </w:r>
            <w:r w:rsidRPr="007341E9">
              <w:rPr>
                <w:rFonts w:ascii="Calibri" w:eastAsia="Times New Roman" w:hAnsi="Calibri" w:cs="Times New Roman"/>
                <w:color w:val="FFFFFF"/>
              </w:rPr>
              <w:t xml:space="preserve"> </w:t>
            </w:r>
          </w:p>
          <w:p w:rsidR="00CC7E25" w:rsidRPr="007341E9" w:rsidRDefault="00CC7E25" w:rsidP="005017CB">
            <w:pPr>
              <w:numPr>
                <w:ilvl w:val="0"/>
                <w:numId w:val="24"/>
              </w:numPr>
              <w:tabs>
                <w:tab w:val="left" w:pos="3660"/>
              </w:tabs>
              <w:spacing w:line="276" w:lineRule="auto"/>
              <w:contextualSpacing/>
              <w:rPr>
                <w:rFonts w:ascii="Calibri" w:eastAsia="Times New Roman" w:hAnsi="Calibri" w:cs="Times New Roman"/>
              </w:rPr>
            </w:pPr>
            <w:r w:rsidRPr="007341E9">
              <w:rPr>
                <w:rFonts w:ascii="Calibri" w:eastAsia="Times New Roman" w:hAnsi="Calibri" w:cs="Times New Roman"/>
              </w:rPr>
              <w:t>Aanvullen vorige hoofdstukken</w:t>
            </w:r>
          </w:p>
          <w:p w:rsidR="00CC7E25" w:rsidRPr="007341E9" w:rsidRDefault="00CC7E25" w:rsidP="005017CB">
            <w:pPr>
              <w:numPr>
                <w:ilvl w:val="0"/>
                <w:numId w:val="22"/>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 xml:space="preserve">Document na laten lezen voor eventuele spellingfouten </w:t>
            </w:r>
          </w:p>
          <w:p w:rsidR="00CC7E25" w:rsidRPr="007341E9" w:rsidRDefault="00CC7E25" w:rsidP="005017CB">
            <w:pPr>
              <w:numPr>
                <w:ilvl w:val="0"/>
                <w:numId w:val="22"/>
              </w:numPr>
              <w:tabs>
                <w:tab w:val="left" w:pos="3660"/>
              </w:tabs>
              <w:spacing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Verbeteren</w:t>
            </w:r>
          </w:p>
          <w:p w:rsidR="00CC7E25" w:rsidRPr="007341E9" w:rsidRDefault="00CC7E25" w:rsidP="005017CB">
            <w:pPr>
              <w:numPr>
                <w:ilvl w:val="0"/>
                <w:numId w:val="24"/>
              </w:numPr>
              <w:tabs>
                <w:tab w:val="left" w:pos="3660"/>
              </w:tabs>
              <w:spacing w:line="276" w:lineRule="auto"/>
              <w:contextualSpacing/>
              <w:rPr>
                <w:rFonts w:ascii="Calibri" w:eastAsia="Times New Roman" w:hAnsi="Calibri" w:cs="Times New Roman"/>
              </w:rPr>
            </w:pPr>
            <w:proofErr w:type="gramStart"/>
            <w:r w:rsidRPr="007341E9">
              <w:rPr>
                <w:rFonts w:ascii="Calibri" w:eastAsia="Times New Roman" w:hAnsi="Calibri" w:cs="Times New Roman"/>
              </w:rPr>
              <w:t>Afronden</w:t>
            </w:r>
            <w:proofErr w:type="gramEnd"/>
            <w:r w:rsidRPr="007341E9">
              <w:rPr>
                <w:rFonts w:ascii="Calibri" w:eastAsia="Times New Roman" w:hAnsi="Calibri" w:cs="Times New Roman"/>
              </w:rPr>
              <w:t xml:space="preserve"> verslag</w:t>
            </w:r>
          </w:p>
        </w:tc>
        <w:tc>
          <w:tcPr>
            <w:tcW w:w="988" w:type="pct"/>
            <w:tcBorders>
              <w:top w:val="single" w:sz="4" w:space="0" w:color="auto"/>
              <w:bottom w:val="single" w:sz="4" w:space="0" w:color="auto"/>
            </w:tcBorders>
            <w:shd w:val="clear" w:color="auto" w:fill="548DD4"/>
          </w:tcPr>
          <w:p w:rsidR="00CC7E25" w:rsidRPr="007341E9" w:rsidRDefault="00CC7E25" w:rsidP="00CC7E25">
            <w:pPr>
              <w:spacing w:line="276" w:lineRule="auto"/>
              <w:rPr>
                <w:rFonts w:ascii="Calibri" w:eastAsia="Times New Roman" w:hAnsi="Calibri" w:cs="Times New Roman"/>
                <w:b/>
                <w:color w:val="FFFFFF"/>
              </w:rPr>
            </w:pPr>
            <w:r>
              <w:rPr>
                <w:rFonts w:ascii="Calibri" w:eastAsia="Times New Roman" w:hAnsi="Calibri" w:cs="Times New Roman"/>
                <w:b/>
                <w:color w:val="FFFFFF"/>
              </w:rPr>
              <w:t>12/3 -</w:t>
            </w:r>
            <w:r w:rsidRPr="007341E9">
              <w:rPr>
                <w:rFonts w:ascii="Calibri" w:eastAsia="Times New Roman" w:hAnsi="Calibri" w:cs="Times New Roman"/>
                <w:b/>
                <w:color w:val="FFFFFF"/>
              </w:rPr>
              <w:t xml:space="preserve"> 15/3</w:t>
            </w:r>
          </w:p>
          <w:p w:rsidR="00CC7E25" w:rsidRPr="007341E9" w:rsidRDefault="00CC7E25" w:rsidP="00CC7E25">
            <w:pPr>
              <w:spacing w:line="276" w:lineRule="auto"/>
              <w:rPr>
                <w:rFonts w:ascii="Calibri" w:eastAsia="Times New Roman" w:hAnsi="Calibri" w:cs="Times New Roman"/>
              </w:rPr>
            </w:pPr>
          </w:p>
        </w:tc>
        <w:tc>
          <w:tcPr>
            <w:tcW w:w="684" w:type="pct"/>
            <w:tcBorders>
              <w:top w:val="single" w:sz="4" w:space="0" w:color="auto"/>
              <w:bottom w:val="single" w:sz="4" w:space="0" w:color="auto"/>
            </w:tcBorders>
            <w:shd w:val="clear" w:color="auto" w:fill="548DD4"/>
          </w:tcPr>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4 dagen</w:t>
            </w:r>
          </w:p>
        </w:tc>
      </w:tr>
      <w:tr w:rsidR="00CC7E25" w:rsidRPr="007341E9" w:rsidTr="00CC7E25">
        <w:trPr>
          <w:trHeight w:val="645"/>
        </w:trPr>
        <w:tc>
          <w:tcPr>
            <w:tcW w:w="3328" w:type="pct"/>
            <w:tcBorders>
              <w:top w:val="single" w:sz="4" w:space="0" w:color="auto"/>
              <w:left w:val="single" w:sz="4" w:space="0" w:color="auto"/>
              <w:bottom w:val="single" w:sz="4" w:space="0" w:color="auto"/>
            </w:tcBorders>
            <w:shd w:val="clear" w:color="auto" w:fill="00B050"/>
          </w:tcPr>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Uitlooptijd</w:t>
            </w:r>
          </w:p>
          <w:p w:rsidR="00CC7E25" w:rsidRPr="007341E9" w:rsidRDefault="00CC7E25" w:rsidP="005017CB">
            <w:pPr>
              <w:numPr>
                <w:ilvl w:val="0"/>
                <w:numId w:val="25"/>
              </w:numPr>
              <w:spacing w:line="276" w:lineRule="auto"/>
              <w:contextualSpacing/>
              <w:rPr>
                <w:rFonts w:ascii="Calibri" w:eastAsia="Times New Roman" w:hAnsi="Calibri" w:cs="Times New Roman"/>
                <w:b/>
                <w:color w:val="000000"/>
              </w:rPr>
            </w:pPr>
            <w:r w:rsidRPr="007341E9">
              <w:rPr>
                <w:rFonts w:ascii="Calibri" w:eastAsia="Times New Roman" w:hAnsi="Calibri" w:cs="Times New Roman"/>
                <w:color w:val="000000"/>
              </w:rPr>
              <w:t>Dossier afronden</w:t>
            </w:r>
          </w:p>
          <w:p w:rsidR="00CC7E25" w:rsidRPr="007341E9" w:rsidRDefault="00CC7E25" w:rsidP="005017CB">
            <w:pPr>
              <w:numPr>
                <w:ilvl w:val="0"/>
                <w:numId w:val="25"/>
              </w:numPr>
              <w:spacing w:line="276" w:lineRule="auto"/>
              <w:contextualSpacing/>
              <w:rPr>
                <w:rFonts w:ascii="Calibri" w:eastAsia="Times New Roman" w:hAnsi="Calibri" w:cs="Times New Roman"/>
                <w:b/>
                <w:color w:val="000000"/>
              </w:rPr>
            </w:pPr>
            <w:r w:rsidRPr="007341E9">
              <w:rPr>
                <w:rFonts w:ascii="Calibri" w:eastAsia="Times New Roman" w:hAnsi="Calibri" w:cs="Times New Roman"/>
                <w:color w:val="000000"/>
              </w:rPr>
              <w:t>Uitprinten</w:t>
            </w:r>
          </w:p>
        </w:tc>
        <w:tc>
          <w:tcPr>
            <w:tcW w:w="988" w:type="pct"/>
            <w:tcBorders>
              <w:top w:val="single" w:sz="4" w:space="0" w:color="auto"/>
              <w:bottom w:val="single" w:sz="4" w:space="0" w:color="auto"/>
            </w:tcBorders>
            <w:shd w:val="clear" w:color="auto" w:fill="00B050"/>
          </w:tcPr>
          <w:p w:rsidR="00CC7E25" w:rsidRPr="007341E9" w:rsidRDefault="00CC7E25" w:rsidP="00CC7E25">
            <w:pPr>
              <w:spacing w:line="276" w:lineRule="auto"/>
              <w:rPr>
                <w:rFonts w:ascii="Calibri" w:eastAsia="Times New Roman" w:hAnsi="Calibri" w:cs="Times New Roman"/>
                <w:b/>
                <w:color w:val="FFFFFF"/>
              </w:rPr>
            </w:pPr>
            <w:r>
              <w:rPr>
                <w:rFonts w:ascii="Calibri" w:eastAsia="Times New Roman" w:hAnsi="Calibri" w:cs="Times New Roman"/>
                <w:b/>
                <w:color w:val="FFFFFF"/>
              </w:rPr>
              <w:t>18/3 -</w:t>
            </w:r>
            <w:r w:rsidRPr="007341E9">
              <w:rPr>
                <w:rFonts w:ascii="Calibri" w:eastAsia="Times New Roman" w:hAnsi="Calibri" w:cs="Times New Roman"/>
                <w:b/>
                <w:color w:val="FFFFFF"/>
              </w:rPr>
              <w:t xml:space="preserve"> 21/3</w:t>
            </w:r>
          </w:p>
        </w:tc>
        <w:tc>
          <w:tcPr>
            <w:tcW w:w="684" w:type="pct"/>
            <w:tcBorders>
              <w:top w:val="single" w:sz="4" w:space="0" w:color="auto"/>
              <w:bottom w:val="single" w:sz="4" w:space="0" w:color="auto"/>
            </w:tcBorders>
            <w:shd w:val="clear" w:color="auto" w:fill="00B050"/>
          </w:tcPr>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4 dagen</w:t>
            </w:r>
          </w:p>
        </w:tc>
      </w:tr>
      <w:tr w:rsidR="00CC7E25" w:rsidRPr="007341E9" w:rsidTr="00CC7E25">
        <w:trPr>
          <w:trHeight w:val="645"/>
        </w:trPr>
        <w:tc>
          <w:tcPr>
            <w:tcW w:w="3328" w:type="pct"/>
            <w:tcBorders>
              <w:top w:val="single" w:sz="4" w:space="0" w:color="auto"/>
              <w:left w:val="single" w:sz="4" w:space="0" w:color="auto"/>
              <w:bottom w:val="single" w:sz="4" w:space="0" w:color="auto"/>
            </w:tcBorders>
            <w:shd w:val="clear" w:color="auto" w:fill="808080"/>
          </w:tcPr>
          <w:p w:rsidR="00CC7E25" w:rsidRPr="007341E9" w:rsidRDefault="00CC7E25" w:rsidP="00CC7E25">
            <w:pPr>
              <w:spacing w:line="276" w:lineRule="auto"/>
              <w:rPr>
                <w:rFonts w:ascii="Calibri" w:eastAsia="Times New Roman" w:hAnsi="Calibri" w:cs="Arial"/>
                <w:b/>
                <w:color w:val="FFFFFF"/>
              </w:rPr>
            </w:pPr>
            <w:r w:rsidRPr="007341E9">
              <w:rPr>
                <w:rFonts w:ascii="Calibri" w:eastAsia="Times New Roman" w:hAnsi="Calibri" w:cs="Arial"/>
                <w:b/>
                <w:color w:val="FFFFFF"/>
              </w:rPr>
              <w:t>Inleveren</w:t>
            </w:r>
          </w:p>
        </w:tc>
        <w:tc>
          <w:tcPr>
            <w:tcW w:w="988" w:type="pct"/>
            <w:tcBorders>
              <w:top w:val="single" w:sz="4" w:space="0" w:color="auto"/>
              <w:bottom w:val="single" w:sz="4" w:space="0" w:color="auto"/>
            </w:tcBorders>
            <w:shd w:val="clear" w:color="auto" w:fill="808080"/>
          </w:tcPr>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22/3</w:t>
            </w:r>
          </w:p>
        </w:tc>
        <w:tc>
          <w:tcPr>
            <w:tcW w:w="684" w:type="pct"/>
            <w:tcBorders>
              <w:top w:val="single" w:sz="4" w:space="0" w:color="auto"/>
              <w:bottom w:val="single" w:sz="4" w:space="0" w:color="auto"/>
            </w:tcBorders>
            <w:shd w:val="clear" w:color="auto" w:fill="808080"/>
          </w:tcPr>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1 dag</w:t>
            </w:r>
          </w:p>
        </w:tc>
      </w:tr>
      <w:tr w:rsidR="00CC7E25" w:rsidRPr="007341E9" w:rsidTr="00CC7E25">
        <w:trPr>
          <w:trHeight w:val="645"/>
        </w:trPr>
        <w:tc>
          <w:tcPr>
            <w:tcW w:w="3328" w:type="pct"/>
            <w:tcBorders>
              <w:top w:val="single" w:sz="4" w:space="0" w:color="auto"/>
              <w:left w:val="single" w:sz="4" w:space="0" w:color="auto"/>
              <w:bottom w:val="single" w:sz="4" w:space="0" w:color="auto"/>
            </w:tcBorders>
            <w:shd w:val="clear" w:color="auto" w:fill="FF0000"/>
          </w:tcPr>
          <w:p w:rsidR="00CC7E25" w:rsidRPr="00C51CC7" w:rsidRDefault="00CC7E25" w:rsidP="00CC7E25">
            <w:pPr>
              <w:spacing w:line="276" w:lineRule="auto"/>
              <w:rPr>
                <w:rFonts w:ascii="Calibri" w:eastAsia="Times New Roman" w:hAnsi="Calibri" w:cs="Arial"/>
                <w:b/>
                <w:color w:val="FFFFFF"/>
              </w:rPr>
            </w:pPr>
            <w:r w:rsidRPr="00C51CC7">
              <w:rPr>
                <w:rFonts w:ascii="Calibri" w:eastAsia="Times New Roman" w:hAnsi="Calibri" w:cs="Arial"/>
                <w:b/>
                <w:color w:val="FFFFFF"/>
              </w:rPr>
              <w:t>Uiterste inleverdatum</w:t>
            </w:r>
          </w:p>
        </w:tc>
        <w:tc>
          <w:tcPr>
            <w:tcW w:w="988" w:type="pct"/>
            <w:tcBorders>
              <w:top w:val="single" w:sz="4" w:space="0" w:color="auto"/>
              <w:bottom w:val="single" w:sz="4" w:space="0" w:color="auto"/>
            </w:tcBorders>
            <w:shd w:val="clear" w:color="auto" w:fill="FF0000"/>
          </w:tcPr>
          <w:p w:rsidR="00CC7E25" w:rsidRPr="007341E9" w:rsidRDefault="00CC7E25" w:rsidP="00CC7E25">
            <w:pPr>
              <w:spacing w:line="276" w:lineRule="auto"/>
              <w:rPr>
                <w:rFonts w:ascii="Calibri" w:eastAsia="Times New Roman" w:hAnsi="Calibri" w:cs="Times New Roman"/>
                <w:b/>
                <w:color w:val="FFFFFF"/>
              </w:rPr>
            </w:pPr>
            <w:r w:rsidRPr="007341E9">
              <w:rPr>
                <w:rFonts w:ascii="Calibri" w:eastAsia="Times New Roman" w:hAnsi="Calibri" w:cs="Times New Roman"/>
                <w:b/>
                <w:color w:val="FFFFFF"/>
              </w:rPr>
              <w:t>25/3</w:t>
            </w:r>
            <w:r w:rsidRPr="007341E9">
              <w:rPr>
                <w:rFonts w:ascii="Calibri" w:eastAsia="Times New Roman" w:hAnsi="Calibri" w:cs="Times New Roman"/>
                <w:b/>
                <w:color w:val="FFFFFF"/>
              </w:rPr>
              <w:br/>
              <w:t>13</w:t>
            </w:r>
            <w:r>
              <w:rPr>
                <w:rFonts w:ascii="Calibri" w:eastAsia="Times New Roman" w:hAnsi="Calibri" w:cs="Times New Roman"/>
                <w:b/>
                <w:color w:val="FFFFFF"/>
              </w:rPr>
              <w:t>:00</w:t>
            </w:r>
          </w:p>
        </w:tc>
        <w:tc>
          <w:tcPr>
            <w:tcW w:w="684" w:type="pct"/>
            <w:tcBorders>
              <w:top w:val="single" w:sz="4" w:space="0" w:color="auto"/>
              <w:bottom w:val="single" w:sz="4" w:space="0" w:color="auto"/>
            </w:tcBorders>
            <w:shd w:val="clear" w:color="auto" w:fill="FF0000"/>
          </w:tcPr>
          <w:p w:rsidR="00CC7E25" w:rsidRPr="007341E9" w:rsidRDefault="00CC7E25" w:rsidP="00CC7E25">
            <w:pPr>
              <w:spacing w:line="276" w:lineRule="auto"/>
              <w:rPr>
                <w:rFonts w:ascii="Calibri" w:eastAsia="Times New Roman" w:hAnsi="Calibri" w:cs="Times New Roman"/>
                <w:b/>
                <w:color w:val="FFFFFF"/>
              </w:rPr>
            </w:pPr>
          </w:p>
        </w:tc>
      </w:tr>
    </w:tbl>
    <w:p w:rsidR="00CC7E25" w:rsidRPr="002D3233" w:rsidRDefault="00CC7E25" w:rsidP="00CC7E25">
      <w:pPr>
        <w:pStyle w:val="Caption"/>
        <w:rPr>
          <w:szCs w:val="24"/>
        </w:rPr>
      </w:pPr>
      <w:r w:rsidRPr="002D3233">
        <w:t xml:space="preserve">Tabel </w:t>
      </w:r>
      <w:r>
        <w:t>4</w:t>
      </w:r>
      <w:r w:rsidRPr="002D3233">
        <w:t>: Planning</w:t>
      </w:r>
      <w:r>
        <w:t xml:space="preserve"> vanaf 15/01/2013</w:t>
      </w:r>
    </w:p>
    <w:p w:rsidR="00CC7E25" w:rsidRPr="00B761EC" w:rsidRDefault="00CC7E25" w:rsidP="00CC7E25">
      <w:pPr>
        <w:rPr>
          <w:rFonts w:eastAsiaTheme="minorHAnsi"/>
        </w:rPr>
      </w:pPr>
      <w:r>
        <w:br w:type="page"/>
      </w:r>
    </w:p>
    <w:p w:rsidR="00CC7E25" w:rsidRDefault="00CC7E25" w:rsidP="00CC7E25">
      <w:pPr>
        <w:pStyle w:val="Heading1"/>
      </w:pPr>
      <w:bookmarkStart w:id="79" w:name="_Toc348621293"/>
      <w:bookmarkStart w:id="80" w:name="_Toc351812701"/>
      <w:bookmarkStart w:id="81" w:name="_Toc351812805"/>
      <w:r>
        <w:lastRenderedPageBreak/>
        <w:t>5.</w:t>
      </w:r>
      <w:r>
        <w:tab/>
        <w:t>Projectrisico’s</w:t>
      </w:r>
      <w:bookmarkEnd w:id="79"/>
      <w:bookmarkEnd w:id="80"/>
      <w:bookmarkEnd w:id="81"/>
    </w:p>
    <w:p w:rsidR="00CC7E25" w:rsidRDefault="008A6DB8" w:rsidP="00CC7E25">
      <w:pPr>
        <w:numPr>
          <w:ilvl w:val="12"/>
          <w:numId w:val="0"/>
        </w:numPr>
      </w:pPr>
      <w:r>
        <w:br/>
      </w:r>
      <w:r w:rsidR="00CC7E25">
        <w:t>De volgende tabel geeft een overzicht van de tot nu toe onderkende bedreigingen ten aanzien van het project met voorgestelde tegenmaatregelen, de kans van optreden en de mate van negatief effect op het project (aangegeven op een schaal van 1tot 5)</w:t>
      </w:r>
      <w:r w:rsidR="00CC7E25">
        <w:rPr>
          <w:rStyle w:val="FootnoteReference"/>
        </w:rPr>
        <w:t xml:space="preserve"> </w:t>
      </w:r>
      <w:r w:rsidR="00CC7E25">
        <w:rPr>
          <w:rStyle w:val="FootnoteReference"/>
        </w:rPr>
        <w:footnoteReference w:id="1"/>
      </w:r>
      <w:r w:rsidR="00CC7E25">
        <w:t>. De laatste kolom geeft het risico aan (kans*effect). Op deze wijze kan gefundeerd worden afgewogen welke bedreigingen de meeste aandacht of hulpbronnen verdienen.</w:t>
      </w:r>
    </w:p>
    <w:p w:rsidR="00CC7E25" w:rsidRPr="00155B0C" w:rsidRDefault="00CC7E25" w:rsidP="00CC7E25"/>
    <w:tbl>
      <w:tblPr>
        <w:tblStyle w:val="TableGrid"/>
        <w:tblW w:w="9230" w:type="dxa"/>
        <w:tblLook w:val="04A0"/>
      </w:tblPr>
      <w:tblGrid>
        <w:gridCol w:w="454"/>
        <w:gridCol w:w="2152"/>
        <w:gridCol w:w="3518"/>
        <w:gridCol w:w="900"/>
        <w:gridCol w:w="1173"/>
        <w:gridCol w:w="1033"/>
      </w:tblGrid>
      <w:tr w:rsidR="00CC7E25" w:rsidRPr="004F2381" w:rsidTr="00CC7E25">
        <w:trPr>
          <w:trHeight w:val="275"/>
        </w:trPr>
        <w:tc>
          <w:tcPr>
            <w:tcW w:w="454" w:type="dxa"/>
          </w:tcPr>
          <w:p w:rsidR="00CC7E25" w:rsidRPr="004F2381" w:rsidRDefault="00CC7E25" w:rsidP="00CC7E25">
            <w:pPr>
              <w:rPr>
                <w:b/>
              </w:rPr>
            </w:pPr>
            <w:r w:rsidRPr="004F2381">
              <w:rPr>
                <w:b/>
              </w:rPr>
              <w:t>#</w:t>
            </w:r>
          </w:p>
        </w:tc>
        <w:tc>
          <w:tcPr>
            <w:tcW w:w="2152" w:type="dxa"/>
          </w:tcPr>
          <w:p w:rsidR="00CC7E25" w:rsidRPr="00F1382D" w:rsidRDefault="00CC7E25" w:rsidP="00CC7E25">
            <w:pPr>
              <w:rPr>
                <w:b/>
              </w:rPr>
            </w:pPr>
            <w:r w:rsidRPr="00F1382D">
              <w:rPr>
                <w:b/>
              </w:rPr>
              <w:t>Omschrijving</w:t>
            </w:r>
          </w:p>
        </w:tc>
        <w:tc>
          <w:tcPr>
            <w:tcW w:w="3518" w:type="dxa"/>
          </w:tcPr>
          <w:p w:rsidR="00CC7E25" w:rsidRPr="004F2381" w:rsidRDefault="00CC7E25" w:rsidP="00CC7E25">
            <w:pPr>
              <w:rPr>
                <w:b/>
              </w:rPr>
            </w:pPr>
            <w:r w:rsidRPr="004F2381">
              <w:rPr>
                <w:b/>
              </w:rPr>
              <w:t>Tegenmaatregel</w:t>
            </w:r>
          </w:p>
        </w:tc>
        <w:tc>
          <w:tcPr>
            <w:tcW w:w="900" w:type="dxa"/>
          </w:tcPr>
          <w:p w:rsidR="00CC7E25" w:rsidRPr="00F1382D" w:rsidRDefault="00CC7E25" w:rsidP="00CC7E25">
            <w:pPr>
              <w:rPr>
                <w:b/>
              </w:rPr>
            </w:pPr>
            <w:r w:rsidRPr="004F2381">
              <w:rPr>
                <w:b/>
              </w:rPr>
              <w:t>Kans</w:t>
            </w:r>
          </w:p>
        </w:tc>
        <w:tc>
          <w:tcPr>
            <w:tcW w:w="1173" w:type="dxa"/>
          </w:tcPr>
          <w:p w:rsidR="00CC7E25" w:rsidRPr="004F2381" w:rsidRDefault="00CC7E25" w:rsidP="00CC7E25">
            <w:pPr>
              <w:rPr>
                <w:b/>
              </w:rPr>
            </w:pPr>
            <w:r w:rsidRPr="00F1382D">
              <w:rPr>
                <w:b/>
              </w:rPr>
              <w:t>Gevolg</w:t>
            </w:r>
          </w:p>
        </w:tc>
        <w:tc>
          <w:tcPr>
            <w:tcW w:w="1033" w:type="dxa"/>
          </w:tcPr>
          <w:p w:rsidR="00CC7E25" w:rsidRPr="004F2381" w:rsidRDefault="00CC7E25" w:rsidP="00CC7E25">
            <w:pPr>
              <w:rPr>
                <w:b/>
              </w:rPr>
            </w:pPr>
            <w:r w:rsidRPr="00F1382D">
              <w:rPr>
                <w:b/>
              </w:rPr>
              <w:t>Risico</w:t>
            </w:r>
          </w:p>
        </w:tc>
      </w:tr>
      <w:tr w:rsidR="00CC7E25" w:rsidRPr="004F2381" w:rsidTr="00CC7E25">
        <w:trPr>
          <w:trHeight w:val="1101"/>
        </w:trPr>
        <w:tc>
          <w:tcPr>
            <w:tcW w:w="454" w:type="dxa"/>
          </w:tcPr>
          <w:p w:rsidR="00CC7E25" w:rsidRPr="004F2381" w:rsidRDefault="00CC7E25" w:rsidP="00CC7E25">
            <w:pPr>
              <w:rPr>
                <w:b/>
              </w:rPr>
            </w:pPr>
            <w:r w:rsidRPr="004F2381">
              <w:rPr>
                <w:b/>
              </w:rPr>
              <w:t>1</w:t>
            </w:r>
          </w:p>
        </w:tc>
        <w:tc>
          <w:tcPr>
            <w:tcW w:w="2152" w:type="dxa"/>
          </w:tcPr>
          <w:p w:rsidR="00CC7E25" w:rsidRPr="00CD17E8" w:rsidRDefault="00CC7E25" w:rsidP="00CC7E25">
            <w:r w:rsidRPr="00CD17E8">
              <w:t>Te interviewen mensen niet o</w:t>
            </w:r>
            <w:r>
              <w:t xml:space="preserve">p tijd beschikbaar </w:t>
            </w:r>
          </w:p>
        </w:tc>
        <w:tc>
          <w:tcPr>
            <w:tcW w:w="3518" w:type="dxa"/>
          </w:tcPr>
          <w:p w:rsidR="00CC7E25" w:rsidRPr="00CD17E8" w:rsidRDefault="00CC7E25" w:rsidP="00CC7E25">
            <w:r>
              <w:t>Interviews tijdig inplannen</w:t>
            </w:r>
          </w:p>
        </w:tc>
        <w:tc>
          <w:tcPr>
            <w:tcW w:w="900" w:type="dxa"/>
          </w:tcPr>
          <w:p w:rsidR="00CC7E25" w:rsidRPr="00CD17E8" w:rsidRDefault="00CC7E25" w:rsidP="00CC7E25">
            <w:r>
              <w:t>3</w:t>
            </w:r>
          </w:p>
        </w:tc>
        <w:tc>
          <w:tcPr>
            <w:tcW w:w="1173" w:type="dxa"/>
          </w:tcPr>
          <w:p w:rsidR="00CC7E25" w:rsidRPr="00CD17E8" w:rsidRDefault="00CC7E25" w:rsidP="00CC7E25">
            <w:r>
              <w:t>2</w:t>
            </w:r>
          </w:p>
        </w:tc>
        <w:tc>
          <w:tcPr>
            <w:tcW w:w="1033" w:type="dxa"/>
          </w:tcPr>
          <w:p w:rsidR="00CC7E25" w:rsidRPr="00CD17E8" w:rsidRDefault="00CC7E25" w:rsidP="00CC7E25">
            <w:r>
              <w:t>6</w:t>
            </w:r>
          </w:p>
        </w:tc>
      </w:tr>
      <w:tr w:rsidR="00CC7E25" w:rsidRPr="004F2381" w:rsidTr="00CC7E25">
        <w:trPr>
          <w:trHeight w:val="1101"/>
        </w:trPr>
        <w:tc>
          <w:tcPr>
            <w:tcW w:w="454" w:type="dxa"/>
          </w:tcPr>
          <w:p w:rsidR="00CC7E25" w:rsidRPr="004F2381" w:rsidRDefault="00CC7E25" w:rsidP="00CC7E25">
            <w:pPr>
              <w:rPr>
                <w:b/>
              </w:rPr>
            </w:pPr>
            <w:r w:rsidRPr="004F2381">
              <w:rPr>
                <w:b/>
              </w:rPr>
              <w:t>2</w:t>
            </w:r>
          </w:p>
        </w:tc>
        <w:tc>
          <w:tcPr>
            <w:tcW w:w="2152" w:type="dxa"/>
          </w:tcPr>
          <w:p w:rsidR="00CC7E25" w:rsidRPr="004F2381" w:rsidRDefault="00CC7E25" w:rsidP="00CC7E25">
            <w:r w:rsidRPr="004F2381">
              <w:t>Korte ziekte</w:t>
            </w:r>
          </w:p>
        </w:tc>
        <w:tc>
          <w:tcPr>
            <w:tcW w:w="3518" w:type="dxa"/>
          </w:tcPr>
          <w:p w:rsidR="00CC7E25" w:rsidRPr="004F2381" w:rsidRDefault="00CC7E25" w:rsidP="00CC7E25">
            <w:r>
              <w:t>Thuis werken, weekend na ziekte doorwerken.</w:t>
            </w:r>
          </w:p>
        </w:tc>
        <w:tc>
          <w:tcPr>
            <w:tcW w:w="900" w:type="dxa"/>
          </w:tcPr>
          <w:p w:rsidR="00CC7E25" w:rsidRPr="004F2381" w:rsidRDefault="00CC7E25" w:rsidP="00CC7E25">
            <w:r>
              <w:t>4</w:t>
            </w:r>
          </w:p>
        </w:tc>
        <w:tc>
          <w:tcPr>
            <w:tcW w:w="1173" w:type="dxa"/>
          </w:tcPr>
          <w:p w:rsidR="00CC7E25" w:rsidRPr="004F2381" w:rsidRDefault="00CC7E25" w:rsidP="00CC7E25">
            <w:r>
              <w:t>1</w:t>
            </w:r>
          </w:p>
        </w:tc>
        <w:tc>
          <w:tcPr>
            <w:tcW w:w="1033" w:type="dxa"/>
          </w:tcPr>
          <w:p w:rsidR="00CC7E25" w:rsidRPr="004F2381" w:rsidRDefault="00CC7E25" w:rsidP="00CC7E25">
            <w:r>
              <w:t>3</w:t>
            </w:r>
          </w:p>
        </w:tc>
      </w:tr>
      <w:tr w:rsidR="00CC7E25" w:rsidRPr="004F2381" w:rsidTr="00CC7E25">
        <w:trPr>
          <w:trHeight w:val="1377"/>
        </w:trPr>
        <w:tc>
          <w:tcPr>
            <w:tcW w:w="454" w:type="dxa"/>
          </w:tcPr>
          <w:p w:rsidR="00CC7E25" w:rsidRPr="004F2381" w:rsidRDefault="00CC7E25" w:rsidP="00CC7E25">
            <w:pPr>
              <w:rPr>
                <w:b/>
              </w:rPr>
            </w:pPr>
            <w:r w:rsidRPr="004F2381">
              <w:rPr>
                <w:b/>
              </w:rPr>
              <w:t>3</w:t>
            </w:r>
          </w:p>
        </w:tc>
        <w:tc>
          <w:tcPr>
            <w:tcW w:w="2152" w:type="dxa"/>
          </w:tcPr>
          <w:p w:rsidR="00CC7E25" w:rsidRPr="004F2381" w:rsidRDefault="00CC7E25" w:rsidP="00CC7E25">
            <w:r w:rsidRPr="00F1382D">
              <w:t>Langdurige</w:t>
            </w:r>
            <w:r w:rsidRPr="004F2381">
              <w:t xml:space="preserve"> ziekte</w:t>
            </w:r>
          </w:p>
        </w:tc>
        <w:tc>
          <w:tcPr>
            <w:tcW w:w="3518" w:type="dxa"/>
          </w:tcPr>
          <w:p w:rsidR="00CC7E25" w:rsidRPr="004F2381" w:rsidRDefault="00CC7E25" w:rsidP="00CC7E25">
            <w:r w:rsidRPr="004F2381">
              <w:t>Geen voorafgaande maatregelen voor te nemen. Uitstel aanvragen</w:t>
            </w:r>
          </w:p>
        </w:tc>
        <w:tc>
          <w:tcPr>
            <w:tcW w:w="900" w:type="dxa"/>
          </w:tcPr>
          <w:p w:rsidR="00CC7E25" w:rsidRPr="004F2381" w:rsidRDefault="00CC7E25" w:rsidP="00CC7E25">
            <w:r w:rsidRPr="004F2381">
              <w:t>1</w:t>
            </w:r>
          </w:p>
        </w:tc>
        <w:tc>
          <w:tcPr>
            <w:tcW w:w="1173" w:type="dxa"/>
          </w:tcPr>
          <w:p w:rsidR="00CC7E25" w:rsidRPr="004F2381" w:rsidRDefault="00CC7E25" w:rsidP="00CC7E25">
            <w:r w:rsidRPr="004F2381">
              <w:t>5</w:t>
            </w:r>
          </w:p>
        </w:tc>
        <w:tc>
          <w:tcPr>
            <w:tcW w:w="1033" w:type="dxa"/>
          </w:tcPr>
          <w:p w:rsidR="00CC7E25" w:rsidRPr="004F2381" w:rsidRDefault="00CC7E25" w:rsidP="00CC7E25">
            <w:r w:rsidRPr="004F2381">
              <w:t>5</w:t>
            </w:r>
          </w:p>
        </w:tc>
      </w:tr>
      <w:tr w:rsidR="00CC7E25" w:rsidRPr="004F2381" w:rsidTr="00CC7E25">
        <w:trPr>
          <w:trHeight w:val="1377"/>
        </w:trPr>
        <w:tc>
          <w:tcPr>
            <w:tcW w:w="454" w:type="dxa"/>
          </w:tcPr>
          <w:p w:rsidR="00CC7E25" w:rsidRPr="004F2381" w:rsidRDefault="00CC7E25" w:rsidP="00CC7E25">
            <w:pPr>
              <w:rPr>
                <w:b/>
              </w:rPr>
            </w:pPr>
            <w:r w:rsidRPr="004F2381">
              <w:rPr>
                <w:b/>
              </w:rPr>
              <w:t>4</w:t>
            </w:r>
          </w:p>
        </w:tc>
        <w:tc>
          <w:tcPr>
            <w:tcW w:w="2152" w:type="dxa"/>
          </w:tcPr>
          <w:p w:rsidR="00CC7E25" w:rsidRPr="004F2381" w:rsidRDefault="00CC7E25" w:rsidP="00CC7E25">
            <w:r w:rsidRPr="004F2381">
              <w:t>Hoofdpersonen gaan op vakantie</w:t>
            </w:r>
          </w:p>
        </w:tc>
        <w:tc>
          <w:tcPr>
            <w:tcW w:w="3518" w:type="dxa"/>
          </w:tcPr>
          <w:p w:rsidR="00CC7E25" w:rsidRPr="004F2381" w:rsidRDefault="00CC7E25" w:rsidP="00CC7E25">
            <w:r w:rsidRPr="004F2381">
              <w:t>Benodigde afspraken voor die tijd inplannen. Goede afspraken maken</w:t>
            </w:r>
          </w:p>
        </w:tc>
        <w:tc>
          <w:tcPr>
            <w:tcW w:w="900" w:type="dxa"/>
          </w:tcPr>
          <w:p w:rsidR="00CC7E25" w:rsidRPr="004F2381" w:rsidRDefault="00CC7E25" w:rsidP="00CC7E25">
            <w:r w:rsidRPr="004F2381">
              <w:t>5</w:t>
            </w:r>
          </w:p>
        </w:tc>
        <w:tc>
          <w:tcPr>
            <w:tcW w:w="1173" w:type="dxa"/>
          </w:tcPr>
          <w:p w:rsidR="00CC7E25" w:rsidRPr="004F2381" w:rsidRDefault="00CC7E25" w:rsidP="00CC7E25">
            <w:r w:rsidRPr="004F2381">
              <w:t>1</w:t>
            </w:r>
          </w:p>
        </w:tc>
        <w:tc>
          <w:tcPr>
            <w:tcW w:w="1033" w:type="dxa"/>
          </w:tcPr>
          <w:p w:rsidR="00CC7E25" w:rsidRPr="004F2381" w:rsidRDefault="00CC7E25" w:rsidP="00CC7E25">
            <w:r w:rsidRPr="004F2381">
              <w:t>5</w:t>
            </w:r>
          </w:p>
        </w:tc>
      </w:tr>
      <w:tr w:rsidR="00CC7E25" w:rsidRPr="004F2381" w:rsidTr="00CC7E25">
        <w:trPr>
          <w:trHeight w:val="1361"/>
        </w:trPr>
        <w:tc>
          <w:tcPr>
            <w:tcW w:w="454" w:type="dxa"/>
          </w:tcPr>
          <w:p w:rsidR="00CC7E25" w:rsidRPr="004F2381" w:rsidRDefault="00CC7E25" w:rsidP="00CC7E25">
            <w:pPr>
              <w:rPr>
                <w:b/>
              </w:rPr>
            </w:pPr>
            <w:r w:rsidRPr="004F2381">
              <w:rPr>
                <w:b/>
              </w:rPr>
              <w:t>5</w:t>
            </w:r>
          </w:p>
        </w:tc>
        <w:tc>
          <w:tcPr>
            <w:tcW w:w="2152" w:type="dxa"/>
          </w:tcPr>
          <w:p w:rsidR="00CC7E25" w:rsidRPr="004F2381" w:rsidRDefault="00CC7E25" w:rsidP="00CC7E25">
            <w:r w:rsidRPr="004F2381">
              <w:t>Verlies van data</w:t>
            </w:r>
          </w:p>
        </w:tc>
        <w:tc>
          <w:tcPr>
            <w:tcW w:w="3518" w:type="dxa"/>
          </w:tcPr>
          <w:p w:rsidR="00CC7E25" w:rsidRPr="004F2381" w:rsidRDefault="00CC7E25" w:rsidP="00CC7E25">
            <w:r w:rsidRPr="004F2381">
              <w:t xml:space="preserve">Data </w:t>
            </w:r>
            <w:proofErr w:type="gramStart"/>
            <w:r w:rsidRPr="004F2381">
              <w:t>word</w:t>
            </w:r>
            <w:r>
              <w:t>t</w:t>
            </w:r>
            <w:proofErr w:type="gramEnd"/>
            <w:r w:rsidRPr="004F2381">
              <w:t xml:space="preserve"> opgeslagen op een netwerkschijf die regelmatig ge</w:t>
            </w:r>
            <w:r>
              <w:t>-</w:t>
            </w:r>
            <w:r w:rsidRPr="004F2381">
              <w:t>backupt wordt</w:t>
            </w:r>
          </w:p>
        </w:tc>
        <w:tc>
          <w:tcPr>
            <w:tcW w:w="900" w:type="dxa"/>
          </w:tcPr>
          <w:p w:rsidR="00CC7E25" w:rsidRPr="004F2381" w:rsidRDefault="00CC7E25" w:rsidP="00CC7E25">
            <w:r>
              <w:t>1</w:t>
            </w:r>
          </w:p>
        </w:tc>
        <w:tc>
          <w:tcPr>
            <w:tcW w:w="1173" w:type="dxa"/>
          </w:tcPr>
          <w:p w:rsidR="00CC7E25" w:rsidRPr="004F2381" w:rsidRDefault="00CC7E25" w:rsidP="00CC7E25">
            <w:r w:rsidRPr="004F2381">
              <w:t>1</w:t>
            </w:r>
          </w:p>
        </w:tc>
        <w:tc>
          <w:tcPr>
            <w:tcW w:w="1033" w:type="dxa"/>
          </w:tcPr>
          <w:p w:rsidR="00CC7E25" w:rsidRPr="004F2381" w:rsidRDefault="00CC7E25" w:rsidP="00CC7E25">
            <w:r>
              <w:t>1</w:t>
            </w:r>
          </w:p>
        </w:tc>
      </w:tr>
      <w:tr w:rsidR="00CC7E25" w:rsidRPr="004F2381" w:rsidTr="00CC7E25">
        <w:trPr>
          <w:trHeight w:val="1101"/>
        </w:trPr>
        <w:tc>
          <w:tcPr>
            <w:tcW w:w="454" w:type="dxa"/>
          </w:tcPr>
          <w:p w:rsidR="00CC7E25" w:rsidRPr="004F2381" w:rsidRDefault="00CC7E25" w:rsidP="00CC7E25">
            <w:pPr>
              <w:rPr>
                <w:b/>
              </w:rPr>
            </w:pPr>
            <w:r w:rsidRPr="004F2381">
              <w:rPr>
                <w:b/>
              </w:rPr>
              <w:t>6</w:t>
            </w:r>
          </w:p>
          <w:p w:rsidR="00CC7E25" w:rsidRPr="004F2381" w:rsidRDefault="00CC7E25" w:rsidP="00CC7E25">
            <w:pPr>
              <w:rPr>
                <w:b/>
              </w:rPr>
            </w:pPr>
          </w:p>
          <w:p w:rsidR="00CC7E25" w:rsidRPr="004F2381" w:rsidRDefault="00CC7E25" w:rsidP="00CC7E25">
            <w:pPr>
              <w:rPr>
                <w:b/>
              </w:rPr>
            </w:pPr>
          </w:p>
          <w:p w:rsidR="00CC7E25" w:rsidRPr="004F2381" w:rsidRDefault="00CC7E25" w:rsidP="00CC7E25">
            <w:pPr>
              <w:rPr>
                <w:b/>
              </w:rPr>
            </w:pPr>
          </w:p>
        </w:tc>
        <w:tc>
          <w:tcPr>
            <w:tcW w:w="2152" w:type="dxa"/>
          </w:tcPr>
          <w:p w:rsidR="00CC7E25" w:rsidRPr="004F2381" w:rsidRDefault="00CC7E25" w:rsidP="00CC7E25">
            <w:r>
              <w:t>Tussentijdse planningen te strak</w:t>
            </w:r>
          </w:p>
        </w:tc>
        <w:tc>
          <w:tcPr>
            <w:tcW w:w="3518" w:type="dxa"/>
          </w:tcPr>
          <w:p w:rsidR="00CC7E25" w:rsidRPr="004F2381" w:rsidRDefault="00CC7E25" w:rsidP="00CC7E25">
            <w:r w:rsidRPr="004F2381">
              <w:t>Doorwerken in de avonden/weekenden</w:t>
            </w:r>
            <w:r>
              <w:t xml:space="preserve"> om de planning toch aan te kunnen houden</w:t>
            </w:r>
          </w:p>
        </w:tc>
        <w:tc>
          <w:tcPr>
            <w:tcW w:w="900" w:type="dxa"/>
          </w:tcPr>
          <w:p w:rsidR="00CC7E25" w:rsidRPr="004F2381" w:rsidRDefault="00CC7E25" w:rsidP="00CC7E25">
            <w:r w:rsidRPr="004F2381">
              <w:t>3</w:t>
            </w:r>
          </w:p>
        </w:tc>
        <w:tc>
          <w:tcPr>
            <w:tcW w:w="1173" w:type="dxa"/>
          </w:tcPr>
          <w:p w:rsidR="00CC7E25" w:rsidRPr="004F2381" w:rsidRDefault="00CC7E25" w:rsidP="00CC7E25">
            <w:r w:rsidRPr="004F2381">
              <w:t>2</w:t>
            </w:r>
          </w:p>
        </w:tc>
        <w:tc>
          <w:tcPr>
            <w:tcW w:w="1033" w:type="dxa"/>
          </w:tcPr>
          <w:p w:rsidR="00CC7E25" w:rsidRPr="004F2381" w:rsidRDefault="00CC7E25" w:rsidP="00CC7E25">
            <w:r w:rsidRPr="004F2381">
              <w:t>6</w:t>
            </w:r>
          </w:p>
        </w:tc>
      </w:tr>
    </w:tbl>
    <w:p w:rsidR="00CC7E25" w:rsidRPr="00B15C64" w:rsidRDefault="00CC7E25" w:rsidP="00CC7E25">
      <w:pPr>
        <w:pStyle w:val="Caption"/>
        <w:rPr>
          <w:szCs w:val="24"/>
        </w:rPr>
      </w:pPr>
      <w:r w:rsidRPr="00B15C64">
        <w:t xml:space="preserve">Tabel </w:t>
      </w:r>
      <w:r>
        <w:t>5</w:t>
      </w:r>
      <w:r w:rsidRPr="00B15C64">
        <w:t xml:space="preserve">: </w:t>
      </w:r>
      <w:r>
        <w:t>Risico’s</w:t>
      </w:r>
    </w:p>
    <w:p w:rsidR="00CC7E25" w:rsidRPr="00DB4921" w:rsidRDefault="00CC7E25" w:rsidP="00CC7E25"/>
    <w:p w:rsidR="00287B43" w:rsidRDefault="00D94279" w:rsidP="00A27D84">
      <w:pPr>
        <w:tabs>
          <w:tab w:val="left" w:pos="6270"/>
        </w:tabs>
        <w:spacing w:line="276" w:lineRule="auto"/>
        <w:rPr>
          <w:rFonts w:eastAsiaTheme="majorEastAsia" w:cstheme="majorBidi"/>
          <w:b/>
          <w:bCs/>
          <w:i/>
          <w:color w:val="404040" w:themeColor="text1" w:themeTint="BF"/>
          <w:sz w:val="40"/>
          <w:szCs w:val="40"/>
        </w:rPr>
      </w:pPr>
      <w:r>
        <w:rPr>
          <w:rFonts w:eastAsiaTheme="majorEastAsia" w:cstheme="majorBidi"/>
          <w:b/>
          <w:bCs/>
          <w:i/>
          <w:color w:val="404040" w:themeColor="text1" w:themeTint="BF"/>
          <w:sz w:val="40"/>
          <w:szCs w:val="40"/>
        </w:rPr>
        <w:br w:type="page"/>
      </w:r>
      <w:r w:rsidR="00F442CE">
        <w:rPr>
          <w:rFonts w:eastAsiaTheme="majorEastAsia" w:cstheme="majorBidi"/>
          <w:b/>
          <w:bCs/>
          <w:i/>
          <w:noProof/>
          <w:color w:val="404040" w:themeColor="text1" w:themeTint="BF"/>
          <w:sz w:val="40"/>
          <w:szCs w:val="40"/>
          <w:lang w:eastAsia="nl-NL"/>
        </w:rPr>
        <w:lastRenderedPageBreak/>
        <w:pict>
          <v:rect id="_x0000_s1038" style="position:absolute;margin-left:211.45pt;margin-top:511.35pt;width:313.2pt;height:133.3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GmCQMAAIEGAAAOAAAAZHJzL2Uyb0RvYy54bWysVd1P2zAQf5+0/8Hy+0gTCpSKFFUgpkls&#10;IMrEs+s4TYRje7bbpPvrd2cnaWE8TXtJ7873+buPXl13jSQ7YV2tVU7TkwklQnFd1GqT05/Pd19m&#10;lDjPVMGkViKne+Ho9eLzp6vWzEWmKy0LYQk4UW7empxW3pt5kjheiYa5E22EgsdS24Z5YO0mKSxr&#10;wXsjk2wyOU9abQtjNRfOgfQ2PtJF8F+WgvuHsnTCE5lTyM2Hrw3fNX6TxRWbbywzVc37NNg/ZNGw&#10;WkHQ0dUt84xsbf2Xq6bmVjtd+hOum0SXZc1FqAGqSSfvqllVzIhQC4DjzAiT+39u+Y/doyV1kdOM&#10;EsUaaNGT4JWvtHglGcLTGjcHrZV5tD3ngMRau9I2+AtVkC5Auh8hFZ0nHISnlxcX51NAnsNbOstm&#10;s0kAPTmYG+v8V6EbgkROLfQsQMl2985DSFAdVDCa07Iu7mopA4NzIm6kJTsGHfZdGkzltvmuiyi7&#10;OJvEkGwOYpiGKM4GMbgP04ZeQrA3AaTCMEpjwJhLlIgwW5BgAGDrhV1VRUvWcmufGKB5NsFCSVFj&#10;SaezNDIweOnsEvJBlskNrMxaUmK1f6l9FdqNCKJPLHmsay0Zf42gSFOxWME0uDkANOSvh2xCNUeJ&#10;JtjK2LxA+b0UGEqqJ1HCDEC7shBkxCMGYpwL5SOyrmKFiGIEcOjlaBFiBofouQTURt+9g7cdG3zH&#10;Mnp9NI15j8YRlDHM28Si8WgRImvlR+OmVtp+VJmEqvrIUR/SP4IGSd+tO1BBcq2LPSwLdCsMuzP8&#10;roYu3TPnH5mFswFNhVPoH+BTSt3mVPcUJZW2vz+Soz5sM7xS0sIZyqn7tWVWUCK/Kdjzy3SK2+MD&#10;Mz27yICxxy/r4xe1bW407EEKR9fwQKK+lwNZWt28wMVcYlR4YopD7JxybwfmxsfzCDeXi+UyqMGt&#10;Mszfq5Xh6BwBxvl87l6YNf3eelj5H3o4WWz+bn2jLloqvdx6XdZhtw+49tDDnQsz1N9kPKTHfNA6&#10;/HMs/gAAAP//AwBQSwMEFAAGAAgAAAAhAFtrX2HiAAAADQEAAA8AAABkcnMvZG93bnJldi54bWxM&#10;j0tPwzAQhO9I/AdrkbhRuw/aJsSpECqXIiH6+AFuvCShfqSxkwZ+PdsT3HY0n2ZnstVgDeuxDbV3&#10;EsYjAQxd4XXtSgmH/evDEliIymllvEMJ3xhgld/eZCrV/uK22O9iySjEhVRJqGJsUs5DUaFVYeQb&#10;dOR9+taqSLItuW7VhcKt4RMh5tyq2tGHSjX4UmFx2nVWgvl6E48f4gffT+vtZtb157hZn6W8vxue&#10;n4BFHOIfDNf6VB1y6nT0ndOBGdKz6ZRQOsbJJAFGyGKeLIAdr95SJMDzjP9fkf8CAAD//wMAUEsB&#10;Ai0AFAAGAAgAAAAhALaDOJL+AAAA4QEAABMAAAAAAAAAAAAAAAAAAAAAAFtDb250ZW50X1R5cGVz&#10;XS54bWxQSwECLQAUAAYACAAAACEAOP0h/9YAAACUAQAACwAAAAAAAAAAAAAAAAAvAQAAX3JlbHMv&#10;LnJlbHNQSwECLQAUAAYACAAAACEAFlChpgkDAACBBgAADgAAAAAAAAAAAAAAAAAuAgAAZHJzL2Uy&#10;b0RvYy54bWxQSwECLQAUAAYACAAAACEAW2tfYeIAAAANAQAADwAAAAAAAAAAAAAAAABjBQAAZHJz&#10;L2Rvd25yZXYueG1sUEsFBgAAAAAEAAQA8wAAAHIGAAAAAA==&#10;" fillcolor="#404040 [2429]" stroked="f" strokeweight="2pt">
            <v:shadow color="black" opacity="26214f" origin="-.5,.5" offset=".74836mm,-.74836mm"/>
            <v:textbox style="mso-next-textbox:#_x0000_s1038">
              <w:txbxContent>
                <w:p w:rsidR="00141DCD" w:rsidRPr="00DA29C7" w:rsidRDefault="00141DCD" w:rsidP="005017CB">
                  <w:pPr>
                    <w:spacing w:after="0"/>
                    <w:rPr>
                      <w:rFonts w:cstheme="minorHAnsi"/>
                      <w:color w:val="D2DFEE" w:themeColor="accent1" w:themeTint="40"/>
                      <w:szCs w:val="22"/>
                    </w:rPr>
                  </w:pPr>
                  <w:r>
                    <w:rPr>
                      <w:rFonts w:cstheme="minorHAnsi"/>
                      <w:b/>
                      <w:color w:val="D2DFEE" w:themeColor="accent1" w:themeTint="40"/>
                      <w:szCs w:val="22"/>
                    </w:rPr>
                    <w:t>Auteur</w:t>
                  </w:r>
                  <w:proofErr w:type="gramStart"/>
                  <w:r>
                    <w:rPr>
                      <w:rFonts w:cstheme="minorHAnsi"/>
                      <w:b/>
                      <w:color w:val="D2DFEE" w:themeColor="accent1" w:themeTint="40"/>
                      <w:szCs w:val="22"/>
                    </w:rPr>
                    <w:t>:</w:t>
                  </w:r>
                  <w:r>
                    <w:rPr>
                      <w:rFonts w:cstheme="minorHAnsi"/>
                      <w:b/>
                      <w:color w:val="D2DFEE" w:themeColor="accent1" w:themeTint="40"/>
                      <w:szCs w:val="22"/>
                    </w:rPr>
                    <w:tab/>
                  </w:r>
                  <w:r>
                    <w:rPr>
                      <w:rFonts w:cstheme="minorHAnsi"/>
                      <w:b/>
                      <w:color w:val="D2DFEE" w:themeColor="accent1" w:themeTint="40"/>
                      <w:szCs w:val="22"/>
                    </w:rPr>
                    <w:tab/>
                  </w:r>
                  <w:r>
                    <w:rPr>
                      <w:rFonts w:cstheme="minorHAnsi"/>
                      <w:b/>
                      <w:color w:val="D2DFEE" w:themeColor="accent1" w:themeTint="40"/>
                      <w:szCs w:val="22"/>
                    </w:rPr>
                    <w:tab/>
                  </w:r>
                  <w:r>
                    <w:rPr>
                      <w:rFonts w:cstheme="minorHAnsi"/>
                      <w:b/>
                      <w:color w:val="D2DFEE" w:themeColor="accent1" w:themeTint="40"/>
                      <w:szCs w:val="22"/>
                    </w:rPr>
                    <w:tab/>
                  </w:r>
                  <w:r>
                    <w:rPr>
                      <w:rFonts w:cstheme="minorHAnsi"/>
                      <w:color w:val="D2DFEE" w:themeColor="accent1" w:themeTint="40"/>
                      <w:szCs w:val="22"/>
                    </w:rPr>
                    <w:t>J.M.</w:t>
                  </w:r>
                  <w:proofErr w:type="gramEnd"/>
                  <w:r w:rsidRPr="00DA29C7">
                    <w:rPr>
                      <w:rFonts w:cstheme="minorHAnsi"/>
                      <w:color w:val="D2DFEE" w:themeColor="accent1" w:themeTint="40"/>
                      <w:szCs w:val="22"/>
                    </w:rPr>
                    <w:t xml:space="preserve"> Palmans</w:t>
                  </w:r>
                </w:p>
                <w:p w:rsidR="00141DCD" w:rsidRPr="0053412D" w:rsidRDefault="00141DCD" w:rsidP="005017CB">
                  <w:pPr>
                    <w:rPr>
                      <w:rFonts w:cstheme="minorHAnsi"/>
                      <w:color w:val="D2DFEE" w:themeColor="accent1" w:themeTint="40"/>
                      <w:szCs w:val="20"/>
                    </w:rPr>
                  </w:pPr>
                  <w:r>
                    <w:rPr>
                      <w:rFonts w:cstheme="minorHAnsi"/>
                      <w:b/>
                      <w:color w:val="D2DFEE" w:themeColor="accent1" w:themeTint="40"/>
                      <w:szCs w:val="22"/>
                    </w:rPr>
                    <w:t>Datum:</w:t>
                  </w:r>
                  <w:r w:rsidRPr="00C943C4">
                    <w:rPr>
                      <w:rFonts w:cstheme="minorHAnsi"/>
                      <w:b/>
                      <w:color w:val="D2DFEE" w:themeColor="accent1" w:themeTint="40"/>
                      <w:szCs w:val="22"/>
                    </w:rPr>
                    <w:tab/>
                  </w:r>
                  <w:r w:rsidRPr="00C943C4">
                    <w:rPr>
                      <w:rFonts w:cstheme="minorHAnsi"/>
                      <w:b/>
                      <w:color w:val="D2DFEE" w:themeColor="accent1" w:themeTint="40"/>
                      <w:szCs w:val="22"/>
                    </w:rPr>
                    <w:tab/>
                  </w:r>
                  <w:r w:rsidRPr="00C943C4">
                    <w:rPr>
                      <w:rFonts w:cstheme="minorHAnsi"/>
                      <w:b/>
                      <w:color w:val="D2DFEE" w:themeColor="accent1" w:themeTint="40"/>
                      <w:szCs w:val="22"/>
                    </w:rPr>
                    <w:tab/>
                  </w:r>
                  <w:r>
                    <w:rPr>
                      <w:rFonts w:cstheme="minorHAnsi"/>
                      <w:b/>
                      <w:color w:val="D2DFEE" w:themeColor="accent1" w:themeTint="40"/>
                      <w:szCs w:val="22"/>
                    </w:rPr>
                    <w:tab/>
                  </w:r>
                  <w:r>
                    <w:rPr>
                      <w:rFonts w:cstheme="minorHAnsi"/>
                      <w:color w:val="D2DFEE" w:themeColor="accent1" w:themeTint="40"/>
                      <w:szCs w:val="22"/>
                    </w:rPr>
                    <w:t>16-01-2012</w:t>
                  </w:r>
                  <w:r w:rsidRPr="00C943C4">
                    <w:rPr>
                      <w:rFonts w:cstheme="minorHAnsi"/>
                      <w:color w:val="D2DFEE" w:themeColor="accent1" w:themeTint="40"/>
                      <w:szCs w:val="22"/>
                    </w:rPr>
                    <w:br/>
                  </w:r>
                  <w:r>
                    <w:rPr>
                      <w:rFonts w:cstheme="minorHAnsi"/>
                      <w:b/>
                      <w:color w:val="D2DFEE" w:themeColor="accent1" w:themeTint="40"/>
                      <w:szCs w:val="22"/>
                    </w:rPr>
                    <w:t>Bedrijf</w:t>
                  </w:r>
                  <w:r w:rsidRPr="00C943C4">
                    <w:rPr>
                      <w:rFonts w:cstheme="minorHAnsi"/>
                      <w:b/>
                      <w:color w:val="D2DFEE" w:themeColor="accent1" w:themeTint="40"/>
                      <w:szCs w:val="22"/>
                    </w:rPr>
                    <w:t>:</w:t>
                  </w:r>
                  <w:r w:rsidRPr="00C943C4">
                    <w:rPr>
                      <w:rFonts w:cstheme="minorHAnsi"/>
                      <w:b/>
                      <w:color w:val="D2DFEE" w:themeColor="accent1" w:themeTint="40"/>
                      <w:szCs w:val="22"/>
                    </w:rPr>
                    <w:tab/>
                  </w:r>
                  <w:r w:rsidRPr="00C943C4">
                    <w:rPr>
                      <w:rFonts w:cstheme="minorHAnsi"/>
                      <w:b/>
                      <w:color w:val="D2DFEE" w:themeColor="accent1" w:themeTint="40"/>
                      <w:szCs w:val="22"/>
                    </w:rPr>
                    <w:tab/>
                  </w:r>
                  <w:r w:rsidRPr="00C943C4">
                    <w:rPr>
                      <w:rFonts w:cstheme="minorHAnsi"/>
                      <w:b/>
                      <w:color w:val="D2DFEE" w:themeColor="accent1" w:themeTint="40"/>
                      <w:szCs w:val="22"/>
                    </w:rPr>
                    <w:tab/>
                  </w:r>
                  <w:r>
                    <w:rPr>
                      <w:rFonts w:cstheme="minorHAnsi"/>
                      <w:color w:val="D2DFEE" w:themeColor="accent1" w:themeTint="40"/>
                      <w:szCs w:val="22"/>
                    </w:rPr>
                    <w:tab/>
                    <w:t>Aon Nederland</w:t>
                  </w:r>
                  <w:r w:rsidRPr="00C943C4">
                    <w:rPr>
                      <w:rFonts w:cstheme="minorHAnsi"/>
                      <w:color w:val="D2DFEE" w:themeColor="accent1" w:themeTint="40"/>
                      <w:szCs w:val="22"/>
                    </w:rPr>
                    <w:br/>
                  </w:r>
                  <w:r>
                    <w:rPr>
                      <w:rFonts w:cstheme="minorHAnsi"/>
                      <w:b/>
                      <w:color w:val="D2DFEE" w:themeColor="accent1" w:themeTint="40"/>
                      <w:szCs w:val="22"/>
                    </w:rPr>
                    <w:t>Afdeling</w:t>
                  </w:r>
                  <w:r w:rsidRPr="00C943C4">
                    <w:rPr>
                      <w:rFonts w:cstheme="minorHAnsi"/>
                      <w:b/>
                      <w:color w:val="D2DFEE" w:themeColor="accent1" w:themeTint="40"/>
                      <w:szCs w:val="22"/>
                    </w:rPr>
                    <w:t>:</w:t>
                  </w:r>
                  <w:r w:rsidRPr="00C943C4">
                    <w:rPr>
                      <w:rFonts w:cstheme="minorHAnsi"/>
                      <w:b/>
                      <w:color w:val="D2DFEE" w:themeColor="accent1" w:themeTint="40"/>
                      <w:szCs w:val="22"/>
                    </w:rPr>
                    <w:tab/>
                  </w:r>
                  <w:r w:rsidRPr="00C943C4">
                    <w:rPr>
                      <w:rFonts w:cstheme="minorHAnsi"/>
                      <w:b/>
                      <w:color w:val="D2DFEE" w:themeColor="accent1" w:themeTint="40"/>
                      <w:szCs w:val="22"/>
                    </w:rPr>
                    <w:tab/>
                  </w:r>
                  <w:r w:rsidRPr="00C943C4">
                    <w:rPr>
                      <w:rFonts w:cstheme="minorHAnsi"/>
                      <w:b/>
                      <w:color w:val="D2DFEE" w:themeColor="accent1" w:themeTint="40"/>
                      <w:szCs w:val="22"/>
                    </w:rPr>
                    <w:tab/>
                  </w:r>
                  <w:r>
                    <w:rPr>
                      <w:rFonts w:cstheme="minorHAnsi"/>
                      <w:color w:val="D2DFEE" w:themeColor="accent1" w:themeTint="40"/>
                      <w:szCs w:val="22"/>
                    </w:rPr>
                    <w:t>Business Consultancy Group</w:t>
                  </w:r>
                  <w:r>
                    <w:rPr>
                      <w:rFonts w:cstheme="minorHAnsi"/>
                      <w:color w:val="D2DFEE" w:themeColor="accent1" w:themeTint="40"/>
                      <w:szCs w:val="22"/>
                    </w:rPr>
                    <w:br/>
                  </w:r>
                  <w:r>
                    <w:rPr>
                      <w:rFonts w:cstheme="minorHAnsi"/>
                      <w:b/>
                      <w:color w:val="D2DFEE" w:themeColor="accent1" w:themeTint="40"/>
                      <w:szCs w:val="20"/>
                    </w:rPr>
                    <w:t>Opdrachtgever</w:t>
                  </w:r>
                  <w:proofErr w:type="gramStart"/>
                  <w:r>
                    <w:rPr>
                      <w:rFonts w:cstheme="minorHAnsi"/>
                      <w:b/>
                      <w:color w:val="D2DFEE" w:themeColor="accent1" w:themeTint="40"/>
                      <w:szCs w:val="20"/>
                    </w:rPr>
                    <w:t>:</w:t>
                  </w:r>
                  <w:r w:rsidRPr="006C5DAD">
                    <w:rPr>
                      <w:rFonts w:cstheme="minorHAnsi"/>
                      <w:b/>
                      <w:color w:val="D2DFEE" w:themeColor="accent1" w:themeTint="40"/>
                      <w:szCs w:val="20"/>
                    </w:rPr>
                    <w:tab/>
                  </w:r>
                  <w:r>
                    <w:rPr>
                      <w:rFonts w:cstheme="minorHAnsi"/>
                      <w:b/>
                      <w:color w:val="D2DFEE" w:themeColor="accent1" w:themeTint="40"/>
                      <w:szCs w:val="20"/>
                    </w:rPr>
                    <w:tab/>
                  </w:r>
                  <w:r>
                    <w:rPr>
                      <w:rFonts w:cstheme="minorHAnsi"/>
                      <w:color w:val="D2DFEE" w:themeColor="accent1" w:themeTint="40"/>
                      <w:szCs w:val="20"/>
                    </w:rPr>
                    <w:t>B.A.</w:t>
                  </w:r>
                  <w:proofErr w:type="gramEnd"/>
                  <w:r>
                    <w:rPr>
                      <w:rFonts w:cstheme="minorHAnsi"/>
                      <w:color w:val="D2DFEE" w:themeColor="accent1" w:themeTint="40"/>
                      <w:szCs w:val="20"/>
                    </w:rPr>
                    <w:t xml:space="preserve"> Segers</w:t>
                  </w:r>
                  <w:r>
                    <w:rPr>
                      <w:rFonts w:cstheme="minorHAnsi"/>
                      <w:color w:val="D2DFEE" w:themeColor="accent1" w:themeTint="40"/>
                      <w:szCs w:val="20"/>
                    </w:rPr>
                    <w:br/>
                  </w:r>
                  <w:r w:rsidRPr="0053412D">
                    <w:rPr>
                      <w:rFonts w:cstheme="minorHAnsi"/>
                      <w:b/>
                      <w:color w:val="D2DFEE" w:themeColor="accent1" w:themeTint="40"/>
                      <w:szCs w:val="20"/>
                    </w:rPr>
                    <w:t>Bedrijfsmentor</w:t>
                  </w:r>
                  <w:proofErr w:type="gramStart"/>
                  <w:r w:rsidRPr="0053412D">
                    <w:rPr>
                      <w:rFonts w:cstheme="minorHAnsi"/>
                      <w:b/>
                      <w:color w:val="D2DFEE" w:themeColor="accent1" w:themeTint="40"/>
                      <w:szCs w:val="20"/>
                    </w:rPr>
                    <w:t>:</w:t>
                  </w:r>
                  <w:r>
                    <w:rPr>
                      <w:rFonts w:cstheme="minorHAnsi"/>
                      <w:color w:val="D2DFEE" w:themeColor="accent1" w:themeTint="40"/>
                      <w:szCs w:val="20"/>
                    </w:rPr>
                    <w:tab/>
                  </w:r>
                  <w:r>
                    <w:rPr>
                      <w:rFonts w:cstheme="minorHAnsi"/>
                      <w:color w:val="D2DFEE" w:themeColor="accent1" w:themeTint="40"/>
                      <w:szCs w:val="20"/>
                    </w:rPr>
                    <w:tab/>
                    <w:t>C.M.</w:t>
                  </w:r>
                  <w:proofErr w:type="gramEnd"/>
                  <w:r>
                    <w:rPr>
                      <w:rFonts w:cstheme="minorHAnsi"/>
                      <w:color w:val="D2DFEE" w:themeColor="accent1" w:themeTint="40"/>
                      <w:szCs w:val="20"/>
                    </w:rPr>
                    <w:t xml:space="preserve"> Vreeburg</w:t>
                  </w:r>
                  <w:r>
                    <w:rPr>
                      <w:rFonts w:cstheme="minorHAnsi"/>
                      <w:color w:val="D2DFEE" w:themeColor="accent1" w:themeTint="40"/>
                      <w:szCs w:val="20"/>
                    </w:rPr>
                    <w:br/>
                  </w:r>
                  <w:r>
                    <w:rPr>
                      <w:rFonts w:cstheme="minorHAnsi"/>
                      <w:b/>
                      <w:color w:val="D2DFEE" w:themeColor="accent1" w:themeTint="40"/>
                      <w:szCs w:val="20"/>
                    </w:rPr>
                    <w:t>Begeleidend examinator</w:t>
                  </w:r>
                  <w:proofErr w:type="gramStart"/>
                  <w:r>
                    <w:rPr>
                      <w:rFonts w:cstheme="minorHAnsi"/>
                      <w:b/>
                      <w:color w:val="D2DFEE" w:themeColor="accent1" w:themeTint="40"/>
                      <w:szCs w:val="20"/>
                    </w:rPr>
                    <w:t>:</w:t>
                  </w:r>
                  <w:r>
                    <w:rPr>
                      <w:rFonts w:cstheme="minorHAnsi"/>
                      <w:b/>
                      <w:color w:val="D2DFEE" w:themeColor="accent1" w:themeTint="40"/>
                      <w:szCs w:val="20"/>
                    </w:rPr>
                    <w:tab/>
                  </w:r>
                  <w:r>
                    <w:rPr>
                      <w:rFonts w:cstheme="minorHAnsi"/>
                      <w:color w:val="D2DFEE" w:themeColor="accent1" w:themeTint="40"/>
                      <w:szCs w:val="20"/>
                    </w:rPr>
                    <w:t>E.F.</w:t>
                  </w:r>
                  <w:proofErr w:type="gramEnd"/>
                  <w:r>
                    <w:rPr>
                      <w:rFonts w:cstheme="minorHAnsi"/>
                      <w:color w:val="D2DFEE" w:themeColor="accent1" w:themeTint="40"/>
                      <w:szCs w:val="20"/>
                    </w:rPr>
                    <w:t xml:space="preserve"> Meijer</w:t>
                  </w:r>
                  <w:r>
                    <w:rPr>
                      <w:rFonts w:cstheme="minorHAnsi"/>
                      <w:color w:val="D2DFEE" w:themeColor="accent1" w:themeTint="40"/>
                      <w:szCs w:val="20"/>
                    </w:rPr>
                    <w:br/>
                  </w:r>
                  <w:r>
                    <w:rPr>
                      <w:rFonts w:cstheme="minorHAnsi"/>
                      <w:b/>
                      <w:color w:val="D2DFEE" w:themeColor="accent1" w:themeTint="40"/>
                      <w:szCs w:val="20"/>
                    </w:rPr>
                    <w:t>Tweede examinator</w:t>
                  </w:r>
                  <w:proofErr w:type="gramStart"/>
                  <w:r>
                    <w:rPr>
                      <w:rFonts w:cstheme="minorHAnsi"/>
                      <w:b/>
                      <w:color w:val="D2DFEE" w:themeColor="accent1" w:themeTint="40"/>
                      <w:szCs w:val="20"/>
                    </w:rPr>
                    <w:t>:</w:t>
                  </w:r>
                  <w:r>
                    <w:rPr>
                      <w:rFonts w:cstheme="minorHAnsi"/>
                      <w:b/>
                      <w:color w:val="D2DFEE" w:themeColor="accent1" w:themeTint="40"/>
                      <w:szCs w:val="20"/>
                    </w:rPr>
                    <w:tab/>
                  </w:r>
                  <w:r>
                    <w:rPr>
                      <w:rFonts w:cstheme="minorHAnsi"/>
                      <w:b/>
                      <w:color w:val="D2DFEE" w:themeColor="accent1" w:themeTint="40"/>
                      <w:szCs w:val="20"/>
                    </w:rPr>
                    <w:tab/>
                  </w:r>
                  <w:r>
                    <w:rPr>
                      <w:rFonts w:cstheme="minorHAnsi"/>
                      <w:color w:val="D2DFEE" w:themeColor="accent1" w:themeTint="40"/>
                      <w:szCs w:val="20"/>
                    </w:rPr>
                    <w:t>L.J.</w:t>
                  </w:r>
                  <w:proofErr w:type="gramEnd"/>
                  <w:r>
                    <w:rPr>
                      <w:rFonts w:cstheme="minorHAnsi"/>
                      <w:color w:val="D2DFEE" w:themeColor="accent1" w:themeTint="40"/>
                      <w:szCs w:val="20"/>
                    </w:rPr>
                    <w:t xml:space="preserve"> Leermakers</w:t>
                  </w:r>
                  <w:r>
                    <w:rPr>
                      <w:rFonts w:cstheme="minorHAnsi"/>
                      <w:b/>
                      <w:color w:val="D2DFEE" w:themeColor="accent1" w:themeTint="40"/>
                      <w:szCs w:val="20"/>
                    </w:rPr>
                    <w:br/>
                    <w:t>Versie</w:t>
                  </w:r>
                  <w:proofErr w:type="gramStart"/>
                  <w:r>
                    <w:rPr>
                      <w:rFonts w:cstheme="minorHAnsi"/>
                      <w:b/>
                      <w:color w:val="D2DFEE" w:themeColor="accent1" w:themeTint="40"/>
                      <w:szCs w:val="20"/>
                    </w:rPr>
                    <w:t>:</w:t>
                  </w:r>
                  <w:proofErr w:type="gramEnd"/>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color w:val="D2DFEE" w:themeColor="accent1" w:themeTint="40"/>
                      <w:szCs w:val="20"/>
                    </w:rPr>
                    <w:t>1.0</w:t>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p>
              </w:txbxContent>
            </v:textbox>
          </v:rect>
        </w:pict>
      </w:r>
      <w:r w:rsidR="008A382D">
        <w:rPr>
          <w:rFonts w:eastAsiaTheme="majorEastAsia" w:cstheme="majorBidi"/>
          <w:b/>
          <w:bCs/>
          <w:i/>
          <w:noProof/>
          <w:color w:val="404040" w:themeColor="text1" w:themeTint="BF"/>
          <w:sz w:val="40"/>
          <w:szCs w:val="40"/>
          <w:lang w:eastAsia="nl-NL"/>
        </w:rPr>
        <w:drawing>
          <wp:anchor distT="0" distB="0" distL="114300" distR="114300" simplePos="0" relativeHeight="251677696" behindDoc="1" locked="0" layoutInCell="1" allowOverlap="1">
            <wp:simplePos x="0" y="0"/>
            <wp:positionH relativeFrom="column">
              <wp:posOffset>-884555</wp:posOffset>
            </wp:positionH>
            <wp:positionV relativeFrom="paragraph">
              <wp:posOffset>-916940</wp:posOffset>
            </wp:positionV>
            <wp:extent cx="7545070" cy="10652125"/>
            <wp:effectExtent l="0" t="0" r="0" b="0"/>
            <wp:wrapTight wrapText="bothSides">
              <wp:wrapPolygon edited="0">
                <wp:start x="0" y="0"/>
                <wp:lineTo x="0" y="21555"/>
                <wp:lineTo x="21542" y="21555"/>
                <wp:lineTo x="21542" y="0"/>
                <wp:lineTo x="0" y="0"/>
              </wp:wrapPolygon>
            </wp:wrapTight>
            <wp:docPr id="10" name="Picture 2" descr="H:\Bestanden\Afstudeerverslag\Voorkant huidige situ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estanden\Afstudeerverslag\Voorkant huidige situatie.png"/>
                    <pic:cNvPicPr>
                      <a:picLocks noChangeAspect="1" noChangeArrowheads="1"/>
                    </pic:cNvPicPr>
                  </pic:nvPicPr>
                  <pic:blipFill rotWithShape="1">
                    <a:blip r:embed="rId14" cstate="print"/>
                    <a:srcRect/>
                    <a:stretch/>
                  </pic:blipFill>
                  <pic:spPr bwMode="auto">
                    <a:xfrm>
                      <a:off x="0" y="0"/>
                      <a:ext cx="7545070" cy="10652125"/>
                    </a:xfrm>
                    <a:prstGeom prst="rect">
                      <a:avLst/>
                    </a:prstGeom>
                    <a:noFill/>
                    <a:ln w="9525">
                      <a:noFill/>
                      <a:miter lim="800000"/>
                      <a:headEnd/>
                      <a:tailEnd/>
                    </a:ln>
                  </pic:spPr>
                </pic:pic>
              </a:graphicData>
            </a:graphic>
          </wp:anchor>
        </w:drawing>
      </w:r>
      <w:r w:rsidR="00F442CE">
        <w:rPr>
          <w:rFonts w:eastAsiaTheme="majorEastAsia" w:cstheme="majorBidi"/>
          <w:b/>
          <w:bCs/>
          <w:i/>
          <w:noProof/>
          <w:color w:val="404040" w:themeColor="text1" w:themeTint="BF"/>
          <w:sz w:val="40"/>
          <w:szCs w:val="40"/>
          <w:lang w:eastAsia="nl-NL"/>
        </w:rPr>
        <w:pict>
          <v:rect id="_x0000_s1047" style="position:absolute;margin-left:117.9pt;margin-top:277pt;width:349.85pt;height:53.3pt;z-index:251709440;mso-position-horizontal-relative:text;mso-position-vertical-relative:text" stroked="f">
            <v:textbox style="mso-next-textbox:#_x0000_s1047">
              <w:txbxContent>
                <w:p w:rsidR="00141DCD" w:rsidRPr="00F01A12" w:rsidRDefault="00141DCD" w:rsidP="00D665A8">
                  <w:pPr>
                    <w:pBdr>
                      <w:top w:val="single" w:sz="4" w:space="1" w:color="FF0000"/>
                      <w:bottom w:val="single" w:sz="4" w:space="1" w:color="FF0000"/>
                    </w:pBdr>
                    <w:rPr>
                      <w:rFonts w:asciiTheme="majorHAnsi" w:hAnsiTheme="majorHAnsi"/>
                      <w:b/>
                    </w:rPr>
                  </w:pPr>
                  <w:r>
                    <w:rPr>
                      <w:rFonts w:asciiTheme="majorHAnsi" w:hAnsiTheme="majorHAnsi"/>
                      <w:b/>
                      <w:color w:val="FF0000"/>
                      <w:sz w:val="48"/>
                      <w:szCs w:val="48"/>
                    </w:rPr>
                    <w:t>Bijlage C</w:t>
                  </w:r>
                </w:p>
                <w:p w:rsidR="00141DCD" w:rsidRDefault="00141DCD" w:rsidP="00D665A8"/>
              </w:txbxContent>
            </v:textbox>
          </v:rect>
        </w:pict>
      </w:r>
      <w:r w:rsidR="00287B43">
        <w:rPr>
          <w:rFonts w:eastAsiaTheme="majorEastAsia" w:cstheme="majorBidi"/>
          <w:b/>
          <w:bCs/>
          <w:i/>
          <w:color w:val="404040" w:themeColor="text1" w:themeTint="BF"/>
          <w:sz w:val="40"/>
          <w:szCs w:val="40"/>
        </w:rPr>
        <w:br w:type="page"/>
      </w:r>
      <w:r w:rsidR="00A27D84">
        <w:rPr>
          <w:rFonts w:eastAsiaTheme="majorEastAsia" w:cstheme="majorBidi"/>
          <w:b/>
          <w:bCs/>
          <w:i/>
          <w:color w:val="404040" w:themeColor="text1" w:themeTint="BF"/>
          <w:sz w:val="40"/>
          <w:szCs w:val="40"/>
        </w:rPr>
        <w:lastRenderedPageBreak/>
        <w:tab/>
      </w:r>
    </w:p>
    <w:p w:rsidR="00D94279" w:rsidRDefault="00D94279">
      <w:pPr>
        <w:spacing w:line="276" w:lineRule="auto"/>
        <w:rPr>
          <w:rFonts w:eastAsiaTheme="majorEastAsia" w:cstheme="majorBidi"/>
          <w:b/>
          <w:bCs/>
          <w:i/>
          <w:color w:val="404040" w:themeColor="text1" w:themeTint="BF"/>
          <w:sz w:val="40"/>
          <w:szCs w:val="40"/>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FB7F0C" w:rsidRDefault="00FB7F0C" w:rsidP="00FB7F0C">
      <w:pPr>
        <w:rPr>
          <w:sz w:val="18"/>
        </w:rPr>
      </w:pPr>
    </w:p>
    <w:p w:rsidR="00A519B3" w:rsidRDefault="00A519B3" w:rsidP="00FB7F0C">
      <w:pPr>
        <w:rPr>
          <w:sz w:val="18"/>
        </w:rPr>
      </w:pPr>
      <w:r>
        <w:rPr>
          <w:sz w:val="18"/>
        </w:rPr>
        <w:br/>
      </w:r>
    </w:p>
    <w:p w:rsidR="00FB7F0C" w:rsidRDefault="00FB7F0C" w:rsidP="00FB7F0C">
      <w:pPr>
        <w:rPr>
          <w:sz w:val="18"/>
        </w:rPr>
      </w:pPr>
    </w:p>
    <w:p w:rsidR="00FB7F0C" w:rsidRDefault="00FB7F0C" w:rsidP="00FB7F0C">
      <w:pPr>
        <w:rPr>
          <w:sz w:val="18"/>
        </w:rPr>
      </w:pPr>
    </w:p>
    <w:p w:rsidR="00FB7F0C" w:rsidRDefault="00FB7F0C" w:rsidP="00FB7F0C">
      <w:pPr>
        <w:rPr>
          <w:sz w:val="18"/>
        </w:rPr>
      </w:pPr>
      <w:r>
        <w:rPr>
          <w:sz w:val="18"/>
        </w:rPr>
        <w:t xml:space="preserve">© </w:t>
      </w:r>
      <w:r w:rsidR="00F442CE">
        <w:rPr>
          <w:sz w:val="18"/>
        </w:rPr>
        <w:fldChar w:fldCharType="begin"/>
      </w:r>
      <w:r>
        <w:rPr>
          <w:sz w:val="18"/>
        </w:rPr>
        <w:instrText xml:space="preserve"> DATE \@ "yyyy" \* MERGEFORMAT </w:instrText>
      </w:r>
      <w:r w:rsidR="00F442CE">
        <w:rPr>
          <w:sz w:val="18"/>
        </w:rPr>
        <w:fldChar w:fldCharType="separate"/>
      </w:r>
      <w:r w:rsidR="004F5F92">
        <w:rPr>
          <w:noProof/>
          <w:sz w:val="18"/>
        </w:rPr>
        <w:t>2013</w:t>
      </w:r>
      <w:r w:rsidR="00F442CE">
        <w:rPr>
          <w:sz w:val="18"/>
        </w:rPr>
        <w:fldChar w:fldCharType="end"/>
      </w:r>
      <w:r>
        <w:rPr>
          <w:sz w:val="18"/>
        </w:rPr>
        <w:t xml:space="preserve"> </w:t>
      </w:r>
      <w:r>
        <w:rPr>
          <w:color w:val="000000"/>
          <w:sz w:val="18"/>
        </w:rPr>
        <w:t>Aon Groep Nederland </w:t>
      </w:r>
      <w:proofErr w:type="gramStart"/>
      <w:r>
        <w:rPr>
          <w:color w:val="000000"/>
          <w:sz w:val="18"/>
        </w:rPr>
        <w:t>bv</w:t>
      </w:r>
      <w:proofErr w:type="gramEnd"/>
    </w:p>
    <w:p w:rsidR="00FB7F0C" w:rsidRDefault="00FB7F0C" w:rsidP="00FB7F0C">
      <w:pPr>
        <w:rPr>
          <w:sz w:val="18"/>
        </w:rPr>
      </w:pPr>
    </w:p>
    <w:p w:rsidR="00FB7F0C" w:rsidRDefault="00FB7F0C" w:rsidP="00FB7F0C">
      <w:pPr>
        <w:keepLines/>
      </w:pPr>
      <w:r>
        <w:rPr>
          <w:sz w:val="18"/>
        </w:rPr>
        <w:t xml:space="preserve">Alle rechten voorbehouden. Niets uit deze rapportage mag worden verveelvoudigd, opgeslagen in een geautomatiseerd gegevensbestand, of openbaar gemaakt, in enige vorm of op enige wijze, hetzij elektronisch, mechanisch, door fotokopieën, opnamen, of op enige andere manier, zonder voorafgaande schriftelijke toestemming van </w:t>
      </w:r>
      <w:r>
        <w:rPr>
          <w:color w:val="000000"/>
          <w:sz w:val="18"/>
        </w:rPr>
        <w:t>Aon Groep Nederland bv</w:t>
      </w:r>
      <w:r>
        <w:rPr>
          <w:sz w:val="18"/>
        </w:rPr>
        <w:t>.</w:t>
      </w:r>
    </w:p>
    <w:p w:rsidR="00FB7F0C" w:rsidRPr="006020CD" w:rsidRDefault="00FB7F0C" w:rsidP="00FB7F0C">
      <w:pPr>
        <w:pStyle w:val="Heading2"/>
      </w:pPr>
      <w:bookmarkStart w:id="82" w:name="_Toc345076154"/>
      <w:bookmarkStart w:id="83" w:name="_Toc345429612"/>
      <w:bookmarkStart w:id="84" w:name="_Toc345662930"/>
      <w:bookmarkStart w:id="85" w:name="_Toc345677205"/>
      <w:bookmarkStart w:id="86" w:name="_Toc345684818"/>
      <w:bookmarkStart w:id="87" w:name="_Toc346114326"/>
      <w:bookmarkStart w:id="88" w:name="_Toc348623321"/>
      <w:bookmarkStart w:id="89" w:name="_Toc349729036"/>
      <w:bookmarkStart w:id="90" w:name="_Toc351812702"/>
      <w:bookmarkStart w:id="91" w:name="_Toc351812806"/>
      <w:r w:rsidRPr="006020CD">
        <w:lastRenderedPageBreak/>
        <w:t>Versiebeheer</w:t>
      </w:r>
      <w:bookmarkEnd w:id="82"/>
      <w:bookmarkEnd w:id="83"/>
      <w:bookmarkEnd w:id="84"/>
      <w:bookmarkEnd w:id="85"/>
      <w:bookmarkEnd w:id="86"/>
      <w:bookmarkEnd w:id="87"/>
      <w:bookmarkEnd w:id="88"/>
      <w:bookmarkEnd w:id="89"/>
      <w:bookmarkEnd w:id="90"/>
      <w:bookmarkEnd w:id="91"/>
    </w:p>
    <w:tbl>
      <w:tblPr>
        <w:tblStyle w:val="LightShading1"/>
        <w:tblpPr w:leftFromText="180" w:rightFromText="180" w:vertAnchor="text" w:horzAnchor="margin" w:tblpY="189"/>
        <w:tblW w:w="0" w:type="auto"/>
        <w:tblLayout w:type="fixed"/>
        <w:tblLook w:val="04A0"/>
      </w:tblPr>
      <w:tblGrid>
        <w:gridCol w:w="1101"/>
        <w:gridCol w:w="8171"/>
      </w:tblGrid>
      <w:tr w:rsidR="00FB7F0C" w:rsidRPr="005A2E90" w:rsidTr="008A6DB8">
        <w:trPr>
          <w:cnfStyle w:val="100000000000"/>
          <w:trHeight w:val="294"/>
        </w:trPr>
        <w:tc>
          <w:tcPr>
            <w:cnfStyle w:val="001000000000"/>
            <w:tcW w:w="1101" w:type="dxa"/>
          </w:tcPr>
          <w:p w:rsidR="00FB7F0C" w:rsidRPr="005A2E90" w:rsidRDefault="00FB7F0C" w:rsidP="00FB7F0C">
            <w:pPr>
              <w:rPr>
                <w:rFonts w:cstheme="minorHAnsi"/>
                <w:b w:val="0"/>
              </w:rPr>
            </w:pPr>
            <w:r>
              <w:rPr>
                <w:rFonts w:cstheme="minorHAnsi"/>
              </w:rPr>
              <w:t>Versie</w:t>
            </w:r>
            <w:r>
              <w:rPr>
                <w:rFonts w:cstheme="minorHAnsi"/>
              </w:rPr>
              <w:br/>
            </w:r>
          </w:p>
        </w:tc>
        <w:tc>
          <w:tcPr>
            <w:tcW w:w="8171" w:type="dxa"/>
          </w:tcPr>
          <w:p w:rsidR="00FB7F0C" w:rsidRPr="005A2E90" w:rsidRDefault="00FB7F0C" w:rsidP="00FB7F0C">
            <w:pPr>
              <w:cnfStyle w:val="100000000000"/>
              <w:rPr>
                <w:rFonts w:cstheme="minorHAnsi"/>
                <w:b w:val="0"/>
              </w:rPr>
            </w:pPr>
            <w:r>
              <w:rPr>
                <w:rFonts w:cstheme="minorHAnsi"/>
              </w:rPr>
              <w:t>Omschrijving</w:t>
            </w:r>
          </w:p>
        </w:tc>
      </w:tr>
      <w:tr w:rsidR="00FB7F0C" w:rsidRPr="005A2E90" w:rsidTr="008A6DB8">
        <w:trPr>
          <w:cnfStyle w:val="000000100000"/>
          <w:trHeight w:val="301"/>
        </w:trPr>
        <w:tc>
          <w:tcPr>
            <w:cnfStyle w:val="001000000000"/>
            <w:tcW w:w="1101" w:type="dxa"/>
          </w:tcPr>
          <w:p w:rsidR="00FB7F0C" w:rsidRPr="000E4627" w:rsidRDefault="00FB7F0C" w:rsidP="00FB7F0C">
            <w:pPr>
              <w:rPr>
                <w:b w:val="0"/>
              </w:rPr>
            </w:pPr>
            <w:r w:rsidRPr="000E4627">
              <w:t>0.1</w:t>
            </w:r>
            <w:r w:rsidRPr="000E4627">
              <w:br/>
            </w:r>
          </w:p>
        </w:tc>
        <w:tc>
          <w:tcPr>
            <w:tcW w:w="8171" w:type="dxa"/>
          </w:tcPr>
          <w:p w:rsidR="00FB7F0C" w:rsidRPr="005A2E90" w:rsidRDefault="00FB7F0C" w:rsidP="00FB7F0C">
            <w:pPr>
              <w:pStyle w:val="NoSpacing"/>
              <w:cnfStyle w:val="000000100000"/>
            </w:pPr>
            <w:proofErr w:type="gramStart"/>
            <w:r>
              <w:t>Invullen</w:t>
            </w:r>
            <w:proofErr w:type="gramEnd"/>
            <w:r>
              <w:t xml:space="preserve"> </w:t>
            </w:r>
            <w:r w:rsidRPr="000E4627">
              <w:t>structuur</w:t>
            </w:r>
          </w:p>
        </w:tc>
      </w:tr>
      <w:tr w:rsidR="00FB7F0C" w:rsidRPr="005A2E90" w:rsidTr="008A6DB8">
        <w:trPr>
          <w:trHeight w:val="286"/>
        </w:trPr>
        <w:tc>
          <w:tcPr>
            <w:cnfStyle w:val="001000000000"/>
            <w:tcW w:w="1101" w:type="dxa"/>
          </w:tcPr>
          <w:p w:rsidR="00FB7F0C" w:rsidRPr="000E4627" w:rsidRDefault="00FB7F0C" w:rsidP="00FB7F0C">
            <w:pPr>
              <w:rPr>
                <w:b w:val="0"/>
              </w:rPr>
            </w:pPr>
            <w:r w:rsidRPr="000E4627">
              <w:t>0.2</w:t>
            </w:r>
            <w:r w:rsidRPr="000E4627">
              <w:br/>
            </w:r>
          </w:p>
        </w:tc>
        <w:tc>
          <w:tcPr>
            <w:tcW w:w="8171" w:type="dxa"/>
          </w:tcPr>
          <w:p w:rsidR="00FB7F0C" w:rsidRPr="005A2E90" w:rsidRDefault="00FB7F0C" w:rsidP="00FB7F0C">
            <w:pPr>
              <w:cnfStyle w:val="000000000000"/>
            </w:pPr>
            <w:r>
              <w:t>Inleiding hoofdstukken invoegen</w:t>
            </w:r>
          </w:p>
        </w:tc>
      </w:tr>
      <w:tr w:rsidR="00FB7F0C" w:rsidRPr="005A2E90" w:rsidTr="008A6DB8">
        <w:trPr>
          <w:cnfStyle w:val="000000100000"/>
          <w:trHeight w:val="294"/>
        </w:trPr>
        <w:tc>
          <w:tcPr>
            <w:cnfStyle w:val="001000000000"/>
            <w:tcW w:w="1101" w:type="dxa"/>
          </w:tcPr>
          <w:p w:rsidR="00FB7F0C" w:rsidRPr="000E4627" w:rsidRDefault="00FB7F0C" w:rsidP="00FB7F0C">
            <w:pPr>
              <w:rPr>
                <w:b w:val="0"/>
              </w:rPr>
            </w:pPr>
            <w:r w:rsidRPr="000E4627">
              <w:t>0.5</w:t>
            </w:r>
            <w:r w:rsidRPr="000E4627">
              <w:br/>
            </w:r>
          </w:p>
        </w:tc>
        <w:tc>
          <w:tcPr>
            <w:tcW w:w="8171" w:type="dxa"/>
          </w:tcPr>
          <w:p w:rsidR="00FB7F0C" w:rsidRPr="005A2E90" w:rsidRDefault="00FB7F0C" w:rsidP="00FB7F0C">
            <w:pPr>
              <w:cnfStyle w:val="000000100000"/>
            </w:pPr>
            <w:r>
              <w:t>Hoofdstukken aanvullen</w:t>
            </w:r>
          </w:p>
        </w:tc>
      </w:tr>
      <w:tr w:rsidR="00FB7F0C" w:rsidRPr="005A2E90" w:rsidTr="008A6DB8">
        <w:trPr>
          <w:trHeight w:val="294"/>
        </w:trPr>
        <w:tc>
          <w:tcPr>
            <w:cnfStyle w:val="001000000000"/>
            <w:tcW w:w="1101" w:type="dxa"/>
          </w:tcPr>
          <w:p w:rsidR="00FB7F0C" w:rsidRPr="000E4627" w:rsidRDefault="00FB7F0C" w:rsidP="00FB7F0C">
            <w:pPr>
              <w:rPr>
                <w:b w:val="0"/>
              </w:rPr>
            </w:pPr>
            <w:r w:rsidRPr="000E4627">
              <w:t>1.0</w:t>
            </w:r>
            <w:r w:rsidRPr="000E4627">
              <w:br/>
            </w:r>
          </w:p>
        </w:tc>
        <w:tc>
          <w:tcPr>
            <w:tcW w:w="8171" w:type="dxa"/>
          </w:tcPr>
          <w:p w:rsidR="00FB7F0C" w:rsidRPr="005A2E90" w:rsidRDefault="00FB7F0C" w:rsidP="00FB7F0C">
            <w:pPr>
              <w:cnfStyle w:val="000000000000"/>
            </w:pPr>
            <w:r>
              <w:t>Doorvoeren aanpassingen</w:t>
            </w:r>
          </w:p>
        </w:tc>
      </w:tr>
    </w:tbl>
    <w:p w:rsidR="00FB7F0C" w:rsidRPr="00032F7E" w:rsidRDefault="00FB7F0C" w:rsidP="00FB7F0C">
      <w:pPr>
        <w:pStyle w:val="Caption"/>
        <w:rPr>
          <w:sz w:val="24"/>
          <w:szCs w:val="24"/>
        </w:rPr>
      </w:pPr>
      <w:r w:rsidRPr="00032F7E">
        <w:t xml:space="preserve">Tabel </w:t>
      </w:r>
      <w:r w:rsidR="00F442CE">
        <w:fldChar w:fldCharType="begin"/>
      </w:r>
      <w:r w:rsidR="00A77F82">
        <w:instrText xml:space="preserve"> SEQ Tabel \* ARABIC </w:instrText>
      </w:r>
      <w:r w:rsidR="00F442CE">
        <w:fldChar w:fldCharType="separate"/>
      </w:r>
      <w:r>
        <w:t>1</w:t>
      </w:r>
      <w:r w:rsidR="00F442CE">
        <w:fldChar w:fldCharType="end"/>
      </w:r>
      <w:r>
        <w:t xml:space="preserve">: </w:t>
      </w:r>
      <w:r w:rsidRPr="00032F7E">
        <w:t>Versiebeheer</w:t>
      </w:r>
    </w:p>
    <w:p w:rsidR="00FB7F0C" w:rsidRPr="00032F7E" w:rsidRDefault="00FB7F0C" w:rsidP="00FB7F0C">
      <w:pPr>
        <w:pStyle w:val="LOGNormal"/>
        <w:rPr>
          <w:b/>
          <w:noProof/>
          <w:sz w:val="24"/>
          <w:szCs w:val="24"/>
          <w:lang w:val="nl-NL"/>
        </w:rPr>
      </w:pPr>
    </w:p>
    <w:p w:rsidR="00FB7F0C" w:rsidRPr="00032F7E" w:rsidRDefault="00FB7F0C" w:rsidP="00FB7F0C">
      <w:pPr>
        <w:pStyle w:val="LOGNormal"/>
        <w:rPr>
          <w:b/>
          <w:noProof/>
          <w:sz w:val="24"/>
          <w:szCs w:val="24"/>
          <w:lang w:val="nl-NL"/>
        </w:rPr>
      </w:pPr>
    </w:p>
    <w:p w:rsidR="00FB7F0C" w:rsidRPr="00032F7E" w:rsidRDefault="00FB7F0C" w:rsidP="00FB7F0C">
      <w:pPr>
        <w:pStyle w:val="LOGNormal"/>
        <w:rPr>
          <w:b/>
          <w:noProof/>
          <w:sz w:val="24"/>
          <w:szCs w:val="24"/>
          <w:lang w:val="nl-NL"/>
        </w:rPr>
      </w:pPr>
    </w:p>
    <w:p w:rsidR="00FB7F0C" w:rsidRPr="00032F7E" w:rsidRDefault="00FB7F0C" w:rsidP="00FB7F0C">
      <w:pPr>
        <w:pStyle w:val="LOGNormal"/>
        <w:rPr>
          <w:b/>
          <w:noProof/>
          <w:sz w:val="24"/>
          <w:szCs w:val="24"/>
          <w:lang w:val="nl-NL"/>
        </w:rPr>
      </w:pPr>
    </w:p>
    <w:p w:rsidR="00FB7F0C" w:rsidRPr="006020CD" w:rsidRDefault="00FB7F0C" w:rsidP="00FB7F0C">
      <w:pPr>
        <w:pStyle w:val="Heading2"/>
      </w:pPr>
      <w:r w:rsidRPr="00032F7E">
        <w:rPr>
          <w:noProof/>
        </w:rPr>
        <w:t xml:space="preserve"> </w:t>
      </w:r>
      <w:bookmarkStart w:id="92" w:name="_Toc345076155"/>
      <w:bookmarkStart w:id="93" w:name="_Toc345429613"/>
      <w:bookmarkStart w:id="94" w:name="_Toc345662931"/>
      <w:bookmarkStart w:id="95" w:name="_Toc345677206"/>
      <w:bookmarkStart w:id="96" w:name="_Toc345684819"/>
      <w:bookmarkStart w:id="97" w:name="_Toc346114327"/>
      <w:bookmarkStart w:id="98" w:name="_Toc348623322"/>
      <w:bookmarkStart w:id="99" w:name="_Toc349729037"/>
      <w:bookmarkStart w:id="100" w:name="_Toc351812703"/>
      <w:bookmarkStart w:id="101" w:name="_Toc351812807"/>
      <w:r w:rsidRPr="00032F7E">
        <w:rPr>
          <w:noProof/>
        </w:rPr>
        <w:t>Distributielijst</w:t>
      </w:r>
      <w:bookmarkEnd w:id="92"/>
      <w:bookmarkEnd w:id="93"/>
      <w:bookmarkEnd w:id="94"/>
      <w:bookmarkEnd w:id="95"/>
      <w:bookmarkEnd w:id="96"/>
      <w:bookmarkEnd w:id="97"/>
      <w:bookmarkEnd w:id="98"/>
      <w:bookmarkEnd w:id="99"/>
      <w:bookmarkEnd w:id="100"/>
      <w:bookmarkEnd w:id="101"/>
    </w:p>
    <w:tbl>
      <w:tblPr>
        <w:tblStyle w:val="LightShading1"/>
        <w:tblpPr w:leftFromText="180" w:rightFromText="180" w:vertAnchor="text" w:horzAnchor="margin" w:tblpY="276"/>
        <w:tblW w:w="0" w:type="auto"/>
        <w:tblLook w:val="04A0"/>
      </w:tblPr>
      <w:tblGrid>
        <w:gridCol w:w="3085"/>
        <w:gridCol w:w="3086"/>
        <w:gridCol w:w="3086"/>
      </w:tblGrid>
      <w:tr w:rsidR="00FB7F0C" w:rsidRPr="005A2E90" w:rsidTr="008A6DB8">
        <w:trPr>
          <w:cnfStyle w:val="100000000000"/>
          <w:trHeight w:val="274"/>
        </w:trPr>
        <w:tc>
          <w:tcPr>
            <w:cnfStyle w:val="001000000000"/>
            <w:tcW w:w="3085" w:type="dxa"/>
          </w:tcPr>
          <w:p w:rsidR="00FB7F0C" w:rsidRPr="005A2E90" w:rsidRDefault="00FB7F0C" w:rsidP="00FB7F0C">
            <w:pPr>
              <w:rPr>
                <w:rFonts w:cstheme="minorHAnsi"/>
                <w:b w:val="0"/>
              </w:rPr>
            </w:pPr>
            <w:r w:rsidRPr="005A2E90">
              <w:rPr>
                <w:rFonts w:cstheme="minorHAnsi"/>
              </w:rPr>
              <w:t>Naam</w:t>
            </w:r>
            <w:r>
              <w:rPr>
                <w:rFonts w:cstheme="minorHAnsi"/>
              </w:rPr>
              <w:br/>
            </w:r>
          </w:p>
        </w:tc>
        <w:tc>
          <w:tcPr>
            <w:tcW w:w="3086" w:type="dxa"/>
          </w:tcPr>
          <w:p w:rsidR="00FB7F0C" w:rsidRPr="005A2E90" w:rsidRDefault="00FB7F0C" w:rsidP="00FB7F0C">
            <w:pPr>
              <w:cnfStyle w:val="100000000000"/>
              <w:rPr>
                <w:rFonts w:cstheme="minorHAnsi"/>
                <w:b w:val="0"/>
              </w:rPr>
            </w:pPr>
            <w:r>
              <w:rPr>
                <w:rFonts w:cstheme="minorHAnsi"/>
              </w:rPr>
              <w:t>Organisatie</w:t>
            </w:r>
          </w:p>
        </w:tc>
        <w:tc>
          <w:tcPr>
            <w:tcW w:w="3086" w:type="dxa"/>
          </w:tcPr>
          <w:p w:rsidR="00FB7F0C" w:rsidRPr="005A2E90" w:rsidRDefault="00FB7F0C" w:rsidP="00FB7F0C">
            <w:pPr>
              <w:cnfStyle w:val="100000000000"/>
              <w:rPr>
                <w:rFonts w:cstheme="minorHAnsi"/>
                <w:b w:val="0"/>
              </w:rPr>
            </w:pPr>
            <w:r>
              <w:rPr>
                <w:rFonts w:cstheme="minorHAnsi"/>
              </w:rPr>
              <w:t>Rol/functie</w:t>
            </w:r>
          </w:p>
        </w:tc>
      </w:tr>
      <w:tr w:rsidR="00FB7F0C" w:rsidRPr="005A2E90" w:rsidTr="008A6DB8">
        <w:trPr>
          <w:cnfStyle w:val="000000100000"/>
          <w:trHeight w:val="281"/>
        </w:trPr>
        <w:tc>
          <w:tcPr>
            <w:cnfStyle w:val="001000000000"/>
            <w:tcW w:w="3085" w:type="dxa"/>
          </w:tcPr>
          <w:p w:rsidR="00FB7F0C" w:rsidRPr="000E4627" w:rsidRDefault="00FB7F0C" w:rsidP="00FB7F0C">
            <w:pPr>
              <w:rPr>
                <w:b w:val="0"/>
              </w:rPr>
            </w:pPr>
            <w:r w:rsidRPr="000E4627">
              <w:t>B.A. Segers</w:t>
            </w:r>
            <w:r w:rsidRPr="000E4627">
              <w:br/>
            </w:r>
          </w:p>
        </w:tc>
        <w:tc>
          <w:tcPr>
            <w:tcW w:w="3086" w:type="dxa"/>
          </w:tcPr>
          <w:p w:rsidR="00FB7F0C" w:rsidRPr="005A2E90" w:rsidRDefault="00FB7F0C" w:rsidP="00FB7F0C">
            <w:pPr>
              <w:cnfStyle w:val="000000100000"/>
            </w:pPr>
            <w:r>
              <w:t>Aon Nederland</w:t>
            </w:r>
          </w:p>
        </w:tc>
        <w:tc>
          <w:tcPr>
            <w:tcW w:w="3086" w:type="dxa"/>
          </w:tcPr>
          <w:p w:rsidR="00FB7F0C" w:rsidRPr="005A2E90" w:rsidRDefault="00FB7F0C" w:rsidP="00FB7F0C">
            <w:pPr>
              <w:cnfStyle w:val="000000100000"/>
            </w:pPr>
            <w:r>
              <w:t>Opdrachtgever</w:t>
            </w:r>
          </w:p>
        </w:tc>
      </w:tr>
      <w:tr w:rsidR="00FB7F0C" w:rsidRPr="005A2E90" w:rsidTr="008A6DB8">
        <w:trPr>
          <w:trHeight w:val="267"/>
        </w:trPr>
        <w:tc>
          <w:tcPr>
            <w:cnfStyle w:val="001000000000"/>
            <w:tcW w:w="3085" w:type="dxa"/>
          </w:tcPr>
          <w:p w:rsidR="00FB7F0C" w:rsidRPr="000E4627" w:rsidRDefault="00FB7F0C" w:rsidP="00FB7F0C">
            <w:pPr>
              <w:rPr>
                <w:b w:val="0"/>
              </w:rPr>
            </w:pPr>
            <w:r w:rsidRPr="000E4627">
              <w:t>C.M. Vreeburg</w:t>
            </w:r>
            <w:r w:rsidRPr="000E4627">
              <w:br/>
            </w:r>
          </w:p>
        </w:tc>
        <w:tc>
          <w:tcPr>
            <w:tcW w:w="3086" w:type="dxa"/>
          </w:tcPr>
          <w:p w:rsidR="00FB7F0C" w:rsidRPr="005A2E90" w:rsidRDefault="00FB7F0C" w:rsidP="00FB7F0C">
            <w:pPr>
              <w:cnfStyle w:val="000000000000"/>
            </w:pPr>
            <w:r>
              <w:t>Aon Nederland</w:t>
            </w:r>
          </w:p>
        </w:tc>
        <w:tc>
          <w:tcPr>
            <w:tcW w:w="3086" w:type="dxa"/>
          </w:tcPr>
          <w:p w:rsidR="00FB7F0C" w:rsidRPr="005A2E90" w:rsidRDefault="00FB7F0C" w:rsidP="00FB7F0C">
            <w:pPr>
              <w:cnfStyle w:val="000000000000"/>
            </w:pPr>
            <w:r>
              <w:t>Bedrijfsmentor</w:t>
            </w:r>
          </w:p>
        </w:tc>
      </w:tr>
    </w:tbl>
    <w:p w:rsidR="00FB7F0C" w:rsidRDefault="00FB7F0C" w:rsidP="00FB7F0C">
      <w:pPr>
        <w:pStyle w:val="Caption"/>
      </w:pPr>
      <w:r w:rsidRPr="00032F7E">
        <w:t xml:space="preserve">Tabel </w:t>
      </w:r>
      <w:r w:rsidR="00F442CE">
        <w:fldChar w:fldCharType="begin"/>
      </w:r>
      <w:r w:rsidR="00A77F82">
        <w:instrText xml:space="preserve"> SEQ Tabel \* ARABIC </w:instrText>
      </w:r>
      <w:r w:rsidR="00F442CE">
        <w:fldChar w:fldCharType="separate"/>
      </w:r>
      <w:r>
        <w:t>2</w:t>
      </w:r>
      <w:r w:rsidR="00F442CE">
        <w:fldChar w:fldCharType="end"/>
      </w:r>
      <w:r w:rsidRPr="00032F7E">
        <w:t>: Distributielijst</w:t>
      </w:r>
    </w:p>
    <w:p w:rsidR="00FB7F0C" w:rsidRPr="00032F7E" w:rsidRDefault="00FB7F0C" w:rsidP="00FB7F0C">
      <w:pPr>
        <w:rPr>
          <w:rFonts w:cs="Arial"/>
          <w:noProof/>
        </w:rPr>
      </w:pPr>
    </w:p>
    <w:p w:rsidR="00FB7F0C" w:rsidRDefault="00FB7F0C" w:rsidP="00FB7F0C">
      <w:pPr>
        <w:spacing w:line="276" w:lineRule="auto"/>
        <w:rPr>
          <w:rFonts w:asciiTheme="majorHAnsi" w:eastAsiaTheme="majorEastAsia" w:hAnsiTheme="majorHAnsi" w:cstheme="majorBidi"/>
          <w:b/>
          <w:bCs/>
          <w:i/>
          <w:color w:val="404040" w:themeColor="text1" w:themeTint="BF"/>
          <w:sz w:val="40"/>
          <w:szCs w:val="40"/>
        </w:rPr>
      </w:pPr>
      <w:r>
        <w:br w:type="page"/>
      </w:r>
    </w:p>
    <w:p w:rsidR="00FB7F0C" w:rsidRPr="005E42E3" w:rsidRDefault="00FB7F0C" w:rsidP="00FB7F0C">
      <w:pPr>
        <w:pStyle w:val="Heading1"/>
      </w:pPr>
      <w:bookmarkStart w:id="102" w:name="_Toc345076156"/>
      <w:bookmarkStart w:id="103" w:name="_Toc345429614"/>
      <w:bookmarkStart w:id="104" w:name="_Toc345662932"/>
      <w:bookmarkStart w:id="105" w:name="_Toc345677207"/>
      <w:bookmarkStart w:id="106" w:name="_Toc345684820"/>
      <w:bookmarkStart w:id="107" w:name="_Toc346114328"/>
      <w:bookmarkStart w:id="108" w:name="_Toc351812704"/>
      <w:bookmarkStart w:id="109" w:name="_Toc351812808"/>
      <w:r>
        <w:lastRenderedPageBreak/>
        <w:t>Inhoudsopgave</w:t>
      </w:r>
      <w:bookmarkEnd w:id="102"/>
      <w:bookmarkEnd w:id="103"/>
      <w:bookmarkEnd w:id="104"/>
      <w:bookmarkEnd w:id="105"/>
      <w:bookmarkEnd w:id="106"/>
      <w:bookmarkEnd w:id="107"/>
      <w:bookmarkEnd w:id="108"/>
      <w:bookmarkEnd w:id="109"/>
    </w:p>
    <w:sdt>
      <w:sdtPr>
        <w:rPr>
          <w:b/>
          <w:bCs/>
        </w:rPr>
        <w:id w:val="12530067"/>
        <w:docPartObj>
          <w:docPartGallery w:val="Table of Contents"/>
          <w:docPartUnique/>
        </w:docPartObj>
      </w:sdtPr>
      <w:sdtEndPr>
        <w:rPr>
          <w:b w:val="0"/>
          <w:bCs w:val="0"/>
        </w:rPr>
      </w:sdtEndPr>
      <w:sdtContent>
        <w:p w:rsidR="00FB7F0C" w:rsidRDefault="00F442CE" w:rsidP="00FB7F0C">
          <w:pPr>
            <w:pStyle w:val="TOC2"/>
            <w:tabs>
              <w:tab w:val="right" w:leader="dot" w:pos="9062"/>
            </w:tabs>
            <w:rPr>
              <w:noProof/>
              <w:szCs w:val="22"/>
              <w:lang w:eastAsia="nl-NL"/>
            </w:rPr>
          </w:pPr>
          <w:r w:rsidRPr="00F442CE">
            <w:rPr>
              <w:rFonts w:asciiTheme="majorHAnsi" w:eastAsiaTheme="majorEastAsia" w:hAnsiTheme="majorHAnsi" w:cstheme="majorBidi"/>
              <w:color w:val="365F91" w:themeColor="accent1" w:themeShade="BF"/>
              <w:sz w:val="28"/>
              <w:szCs w:val="28"/>
              <w:lang w:eastAsia="nl-NL"/>
            </w:rPr>
            <w:fldChar w:fldCharType="begin"/>
          </w:r>
          <w:r w:rsidR="00FB7F0C">
            <w:instrText xml:space="preserve"> TOC \o "1-3" \h \z \u </w:instrText>
          </w:r>
          <w:r w:rsidRPr="00F442CE">
            <w:rPr>
              <w:rFonts w:asciiTheme="majorHAnsi" w:eastAsiaTheme="majorEastAsia" w:hAnsiTheme="majorHAnsi" w:cstheme="majorBidi"/>
              <w:color w:val="365F91" w:themeColor="accent1" w:themeShade="BF"/>
              <w:sz w:val="28"/>
              <w:szCs w:val="28"/>
              <w:lang w:eastAsia="nl-NL"/>
            </w:rPr>
            <w:fldChar w:fldCharType="separate"/>
          </w:r>
        </w:p>
        <w:p w:rsidR="00FB7F0C" w:rsidRDefault="00F442CE" w:rsidP="008A382D">
          <w:pPr>
            <w:pStyle w:val="TOC1"/>
            <w:rPr>
              <w:szCs w:val="22"/>
              <w:lang w:eastAsia="nl-NL"/>
            </w:rPr>
          </w:pPr>
          <w:hyperlink w:anchor="_Toc346114329" w:history="1">
            <w:r w:rsidR="00FB7F0C" w:rsidRPr="006721BB">
              <w:rPr>
                <w:rStyle w:val="Hyperlink"/>
              </w:rPr>
              <w:t>1.</w:t>
            </w:r>
            <w:r w:rsidR="00FB7F0C">
              <w:rPr>
                <w:szCs w:val="22"/>
                <w:lang w:eastAsia="nl-NL"/>
              </w:rPr>
              <w:tab/>
            </w:r>
            <w:r w:rsidR="00FB7F0C" w:rsidRPr="006721BB">
              <w:rPr>
                <w:rStyle w:val="Hyperlink"/>
              </w:rPr>
              <w:t>Inleiding</w:t>
            </w:r>
            <w:r w:rsidR="00FB7F0C">
              <w:rPr>
                <w:webHidden/>
              </w:rPr>
              <w:tab/>
            </w:r>
            <w:r>
              <w:rPr>
                <w:webHidden/>
              </w:rPr>
              <w:fldChar w:fldCharType="begin"/>
            </w:r>
            <w:r w:rsidR="00FB7F0C">
              <w:rPr>
                <w:webHidden/>
              </w:rPr>
              <w:instrText xml:space="preserve"> PAGEREF _Toc346114329 \h </w:instrText>
            </w:r>
            <w:r>
              <w:rPr>
                <w:webHidden/>
              </w:rPr>
            </w:r>
            <w:r>
              <w:rPr>
                <w:webHidden/>
              </w:rPr>
              <w:fldChar w:fldCharType="separate"/>
            </w:r>
            <w:r w:rsidR="004F5F92">
              <w:rPr>
                <w:webHidden/>
              </w:rPr>
              <w:t>31</w:t>
            </w:r>
            <w:r>
              <w:rPr>
                <w:webHidden/>
              </w:rPr>
              <w:fldChar w:fldCharType="end"/>
            </w:r>
          </w:hyperlink>
        </w:p>
        <w:p w:rsidR="00FB7F0C" w:rsidRDefault="00F442CE" w:rsidP="008A382D">
          <w:pPr>
            <w:pStyle w:val="TOC1"/>
            <w:rPr>
              <w:szCs w:val="22"/>
              <w:lang w:eastAsia="nl-NL"/>
            </w:rPr>
          </w:pPr>
          <w:hyperlink w:anchor="_Toc346114330" w:history="1">
            <w:r w:rsidR="00FB7F0C" w:rsidRPr="006721BB">
              <w:rPr>
                <w:rStyle w:val="Hyperlink"/>
              </w:rPr>
              <w:t>2.</w:t>
            </w:r>
            <w:r w:rsidR="00FB7F0C">
              <w:rPr>
                <w:szCs w:val="22"/>
                <w:lang w:eastAsia="nl-NL"/>
              </w:rPr>
              <w:tab/>
            </w:r>
            <w:r w:rsidR="00FB7F0C" w:rsidRPr="006721BB">
              <w:rPr>
                <w:rStyle w:val="Hyperlink"/>
              </w:rPr>
              <w:t>Lean binnen Aon</w:t>
            </w:r>
            <w:r w:rsidR="00FB7F0C">
              <w:rPr>
                <w:webHidden/>
              </w:rPr>
              <w:tab/>
            </w:r>
            <w:r>
              <w:rPr>
                <w:webHidden/>
              </w:rPr>
              <w:fldChar w:fldCharType="begin"/>
            </w:r>
            <w:r w:rsidR="00FB7F0C">
              <w:rPr>
                <w:webHidden/>
              </w:rPr>
              <w:instrText xml:space="preserve"> PAGEREF _Toc346114330 \h </w:instrText>
            </w:r>
            <w:r>
              <w:rPr>
                <w:webHidden/>
              </w:rPr>
            </w:r>
            <w:r>
              <w:rPr>
                <w:webHidden/>
              </w:rPr>
              <w:fldChar w:fldCharType="separate"/>
            </w:r>
            <w:r w:rsidR="004F5F92">
              <w:rPr>
                <w:webHidden/>
              </w:rPr>
              <w:t>32</w:t>
            </w:r>
            <w:r>
              <w:rPr>
                <w:webHidden/>
              </w:rPr>
              <w:fldChar w:fldCharType="end"/>
            </w:r>
          </w:hyperlink>
        </w:p>
        <w:p w:rsidR="00FB7F0C" w:rsidRDefault="00F442CE" w:rsidP="00FB7F0C">
          <w:pPr>
            <w:pStyle w:val="TOC2"/>
            <w:tabs>
              <w:tab w:val="left" w:pos="880"/>
              <w:tab w:val="right" w:leader="dot" w:pos="9062"/>
            </w:tabs>
            <w:rPr>
              <w:noProof/>
              <w:szCs w:val="22"/>
              <w:lang w:eastAsia="nl-NL"/>
            </w:rPr>
          </w:pPr>
          <w:hyperlink w:anchor="_Toc346114331" w:history="1">
            <w:r w:rsidR="00FB7F0C" w:rsidRPr="006721BB">
              <w:rPr>
                <w:rStyle w:val="Hyperlink"/>
                <w:noProof/>
              </w:rPr>
              <w:t>2.1</w:t>
            </w:r>
            <w:r w:rsidR="00FB7F0C">
              <w:rPr>
                <w:noProof/>
                <w:szCs w:val="22"/>
                <w:lang w:eastAsia="nl-NL"/>
              </w:rPr>
              <w:tab/>
            </w:r>
            <w:r w:rsidR="00FB7F0C" w:rsidRPr="006721BB">
              <w:rPr>
                <w:rStyle w:val="Hyperlink"/>
                <w:noProof/>
              </w:rPr>
              <w:t>Grondslag</w:t>
            </w:r>
            <w:r w:rsidR="00FB7F0C">
              <w:rPr>
                <w:noProof/>
                <w:webHidden/>
              </w:rPr>
              <w:tab/>
            </w:r>
            <w:r>
              <w:rPr>
                <w:noProof/>
                <w:webHidden/>
              </w:rPr>
              <w:fldChar w:fldCharType="begin"/>
            </w:r>
            <w:r w:rsidR="00FB7F0C">
              <w:rPr>
                <w:noProof/>
                <w:webHidden/>
              </w:rPr>
              <w:instrText xml:space="preserve"> PAGEREF _Toc346114331 \h </w:instrText>
            </w:r>
            <w:r>
              <w:rPr>
                <w:noProof/>
                <w:webHidden/>
              </w:rPr>
            </w:r>
            <w:r>
              <w:rPr>
                <w:noProof/>
                <w:webHidden/>
              </w:rPr>
              <w:fldChar w:fldCharType="separate"/>
            </w:r>
            <w:r w:rsidR="004F5F92">
              <w:rPr>
                <w:noProof/>
                <w:webHidden/>
              </w:rPr>
              <w:t>32</w:t>
            </w:r>
            <w:r>
              <w:rPr>
                <w:noProof/>
                <w:webHidden/>
              </w:rPr>
              <w:fldChar w:fldCharType="end"/>
            </w:r>
          </w:hyperlink>
        </w:p>
        <w:p w:rsidR="00FB7F0C" w:rsidRDefault="00F442CE" w:rsidP="00FB7F0C">
          <w:pPr>
            <w:pStyle w:val="TOC2"/>
            <w:tabs>
              <w:tab w:val="left" w:pos="880"/>
              <w:tab w:val="right" w:leader="dot" w:pos="9062"/>
            </w:tabs>
            <w:rPr>
              <w:noProof/>
              <w:szCs w:val="22"/>
              <w:lang w:eastAsia="nl-NL"/>
            </w:rPr>
          </w:pPr>
          <w:hyperlink w:anchor="_Toc346114332" w:history="1">
            <w:r w:rsidR="00FB7F0C" w:rsidRPr="006721BB">
              <w:rPr>
                <w:rStyle w:val="Hyperlink"/>
                <w:noProof/>
              </w:rPr>
              <w:t>2.2</w:t>
            </w:r>
            <w:r w:rsidR="00FB7F0C">
              <w:rPr>
                <w:noProof/>
                <w:szCs w:val="22"/>
                <w:lang w:eastAsia="nl-NL"/>
              </w:rPr>
              <w:tab/>
            </w:r>
            <w:r w:rsidR="00FB7F0C" w:rsidRPr="006721BB">
              <w:rPr>
                <w:rStyle w:val="Hyperlink"/>
                <w:noProof/>
              </w:rPr>
              <w:t>Missie / Visie</w:t>
            </w:r>
            <w:r w:rsidR="00FB7F0C">
              <w:rPr>
                <w:noProof/>
                <w:webHidden/>
              </w:rPr>
              <w:tab/>
            </w:r>
            <w:r>
              <w:rPr>
                <w:noProof/>
                <w:webHidden/>
              </w:rPr>
              <w:fldChar w:fldCharType="begin"/>
            </w:r>
            <w:r w:rsidR="00FB7F0C">
              <w:rPr>
                <w:noProof/>
                <w:webHidden/>
              </w:rPr>
              <w:instrText xml:space="preserve"> PAGEREF _Toc346114332 \h </w:instrText>
            </w:r>
            <w:r>
              <w:rPr>
                <w:noProof/>
                <w:webHidden/>
              </w:rPr>
            </w:r>
            <w:r>
              <w:rPr>
                <w:noProof/>
                <w:webHidden/>
              </w:rPr>
              <w:fldChar w:fldCharType="separate"/>
            </w:r>
            <w:r w:rsidR="004F5F92">
              <w:rPr>
                <w:noProof/>
                <w:webHidden/>
              </w:rPr>
              <w:t>33</w:t>
            </w:r>
            <w:r>
              <w:rPr>
                <w:noProof/>
                <w:webHidden/>
              </w:rPr>
              <w:fldChar w:fldCharType="end"/>
            </w:r>
          </w:hyperlink>
        </w:p>
        <w:p w:rsidR="00FB7F0C" w:rsidRDefault="00F442CE" w:rsidP="00FB7F0C">
          <w:pPr>
            <w:pStyle w:val="TOC2"/>
            <w:tabs>
              <w:tab w:val="left" w:pos="880"/>
              <w:tab w:val="right" w:leader="dot" w:pos="9062"/>
            </w:tabs>
            <w:rPr>
              <w:noProof/>
              <w:szCs w:val="22"/>
              <w:lang w:eastAsia="nl-NL"/>
            </w:rPr>
          </w:pPr>
          <w:hyperlink w:anchor="_Toc346114333" w:history="1">
            <w:r w:rsidR="00FB7F0C" w:rsidRPr="006721BB">
              <w:rPr>
                <w:rStyle w:val="Hyperlink"/>
                <w:noProof/>
              </w:rPr>
              <w:t>2.3</w:t>
            </w:r>
            <w:r w:rsidR="00FB7F0C">
              <w:rPr>
                <w:noProof/>
                <w:szCs w:val="22"/>
                <w:lang w:eastAsia="nl-NL"/>
              </w:rPr>
              <w:tab/>
            </w:r>
            <w:r w:rsidR="00FB7F0C" w:rsidRPr="006721BB">
              <w:rPr>
                <w:rStyle w:val="Hyperlink"/>
                <w:noProof/>
              </w:rPr>
              <w:t>Lean trajecten</w:t>
            </w:r>
            <w:r w:rsidR="00FB7F0C">
              <w:rPr>
                <w:noProof/>
                <w:webHidden/>
              </w:rPr>
              <w:tab/>
            </w:r>
            <w:r>
              <w:rPr>
                <w:noProof/>
                <w:webHidden/>
              </w:rPr>
              <w:fldChar w:fldCharType="begin"/>
            </w:r>
            <w:r w:rsidR="00FB7F0C">
              <w:rPr>
                <w:noProof/>
                <w:webHidden/>
              </w:rPr>
              <w:instrText xml:space="preserve"> PAGEREF _Toc346114333 \h </w:instrText>
            </w:r>
            <w:r>
              <w:rPr>
                <w:noProof/>
                <w:webHidden/>
              </w:rPr>
            </w:r>
            <w:r>
              <w:rPr>
                <w:noProof/>
                <w:webHidden/>
              </w:rPr>
              <w:fldChar w:fldCharType="separate"/>
            </w:r>
            <w:r w:rsidR="004F5F92">
              <w:rPr>
                <w:noProof/>
                <w:webHidden/>
              </w:rPr>
              <w:t>34</w:t>
            </w:r>
            <w:r>
              <w:rPr>
                <w:noProof/>
                <w:webHidden/>
              </w:rPr>
              <w:fldChar w:fldCharType="end"/>
            </w:r>
          </w:hyperlink>
        </w:p>
        <w:p w:rsidR="00FB7F0C" w:rsidRDefault="00F442CE" w:rsidP="00FB7F0C">
          <w:pPr>
            <w:pStyle w:val="TOC3"/>
            <w:tabs>
              <w:tab w:val="left" w:pos="1320"/>
              <w:tab w:val="right" w:leader="dot" w:pos="9062"/>
            </w:tabs>
            <w:rPr>
              <w:noProof/>
              <w:szCs w:val="22"/>
              <w:lang w:eastAsia="nl-NL"/>
            </w:rPr>
          </w:pPr>
          <w:hyperlink w:anchor="_Toc346114334" w:history="1">
            <w:r w:rsidR="00FB7F0C" w:rsidRPr="006721BB">
              <w:rPr>
                <w:rStyle w:val="Hyperlink"/>
                <w:noProof/>
              </w:rPr>
              <w:t>2.3.1</w:t>
            </w:r>
            <w:r w:rsidR="00FB7F0C">
              <w:rPr>
                <w:noProof/>
                <w:szCs w:val="22"/>
                <w:lang w:eastAsia="nl-NL"/>
              </w:rPr>
              <w:tab/>
            </w:r>
            <w:r w:rsidR="00FB7F0C" w:rsidRPr="006721BB">
              <w:rPr>
                <w:rStyle w:val="Hyperlink"/>
                <w:noProof/>
              </w:rPr>
              <w:t>Lopende trajecten</w:t>
            </w:r>
            <w:r w:rsidR="00FB7F0C">
              <w:rPr>
                <w:noProof/>
                <w:webHidden/>
              </w:rPr>
              <w:tab/>
            </w:r>
            <w:r>
              <w:rPr>
                <w:noProof/>
                <w:webHidden/>
              </w:rPr>
              <w:fldChar w:fldCharType="begin"/>
            </w:r>
            <w:r w:rsidR="00FB7F0C">
              <w:rPr>
                <w:noProof/>
                <w:webHidden/>
              </w:rPr>
              <w:instrText xml:space="preserve"> PAGEREF _Toc346114334 \h </w:instrText>
            </w:r>
            <w:r>
              <w:rPr>
                <w:noProof/>
                <w:webHidden/>
              </w:rPr>
            </w:r>
            <w:r>
              <w:rPr>
                <w:noProof/>
                <w:webHidden/>
              </w:rPr>
              <w:fldChar w:fldCharType="separate"/>
            </w:r>
            <w:r w:rsidR="004F5F92">
              <w:rPr>
                <w:noProof/>
                <w:webHidden/>
              </w:rPr>
              <w:t>34</w:t>
            </w:r>
            <w:r>
              <w:rPr>
                <w:noProof/>
                <w:webHidden/>
              </w:rPr>
              <w:fldChar w:fldCharType="end"/>
            </w:r>
          </w:hyperlink>
        </w:p>
        <w:p w:rsidR="00FB7F0C" w:rsidRDefault="00F442CE" w:rsidP="00FB7F0C">
          <w:pPr>
            <w:pStyle w:val="TOC3"/>
            <w:tabs>
              <w:tab w:val="left" w:pos="1320"/>
              <w:tab w:val="right" w:leader="dot" w:pos="9062"/>
            </w:tabs>
            <w:rPr>
              <w:noProof/>
              <w:szCs w:val="22"/>
              <w:lang w:eastAsia="nl-NL"/>
            </w:rPr>
          </w:pPr>
          <w:hyperlink w:anchor="_Toc346114335" w:history="1">
            <w:r w:rsidR="00FB7F0C" w:rsidRPr="006721BB">
              <w:rPr>
                <w:rStyle w:val="Hyperlink"/>
                <w:noProof/>
              </w:rPr>
              <w:t>2.3.2</w:t>
            </w:r>
            <w:r w:rsidR="00FB7F0C">
              <w:rPr>
                <w:noProof/>
                <w:szCs w:val="22"/>
                <w:lang w:eastAsia="nl-NL"/>
              </w:rPr>
              <w:tab/>
            </w:r>
            <w:r w:rsidR="00FB7F0C" w:rsidRPr="006721BB">
              <w:rPr>
                <w:rStyle w:val="Hyperlink"/>
                <w:noProof/>
              </w:rPr>
              <w:t>Stappen binnen Lean trajecten</w:t>
            </w:r>
            <w:r w:rsidR="00FB7F0C">
              <w:rPr>
                <w:noProof/>
                <w:webHidden/>
              </w:rPr>
              <w:tab/>
            </w:r>
            <w:r>
              <w:rPr>
                <w:noProof/>
                <w:webHidden/>
              </w:rPr>
              <w:fldChar w:fldCharType="begin"/>
            </w:r>
            <w:r w:rsidR="00FB7F0C">
              <w:rPr>
                <w:noProof/>
                <w:webHidden/>
              </w:rPr>
              <w:instrText xml:space="preserve"> PAGEREF _Toc346114335 \h </w:instrText>
            </w:r>
            <w:r>
              <w:rPr>
                <w:noProof/>
                <w:webHidden/>
              </w:rPr>
            </w:r>
            <w:r>
              <w:rPr>
                <w:noProof/>
                <w:webHidden/>
              </w:rPr>
              <w:fldChar w:fldCharType="separate"/>
            </w:r>
            <w:r w:rsidR="004F5F92">
              <w:rPr>
                <w:noProof/>
                <w:webHidden/>
              </w:rPr>
              <w:t>35</w:t>
            </w:r>
            <w:r>
              <w:rPr>
                <w:noProof/>
                <w:webHidden/>
              </w:rPr>
              <w:fldChar w:fldCharType="end"/>
            </w:r>
          </w:hyperlink>
        </w:p>
        <w:p w:rsidR="00FB7F0C" w:rsidRDefault="00F442CE" w:rsidP="008A382D">
          <w:pPr>
            <w:pStyle w:val="TOC1"/>
            <w:rPr>
              <w:szCs w:val="22"/>
              <w:lang w:eastAsia="nl-NL"/>
            </w:rPr>
          </w:pPr>
          <w:hyperlink w:anchor="_Toc346114336" w:history="1">
            <w:r w:rsidR="00FB7F0C" w:rsidRPr="006721BB">
              <w:rPr>
                <w:rStyle w:val="Hyperlink"/>
              </w:rPr>
              <w:t>3.</w:t>
            </w:r>
            <w:r w:rsidR="00FB7F0C">
              <w:rPr>
                <w:szCs w:val="22"/>
                <w:lang w:eastAsia="nl-NL"/>
              </w:rPr>
              <w:tab/>
            </w:r>
            <w:r w:rsidR="00FB7F0C" w:rsidRPr="006721BB">
              <w:rPr>
                <w:rStyle w:val="Hyperlink"/>
              </w:rPr>
              <w:t>Value Stream Maps</w:t>
            </w:r>
            <w:r w:rsidR="00FB7F0C">
              <w:rPr>
                <w:webHidden/>
              </w:rPr>
              <w:tab/>
            </w:r>
            <w:r>
              <w:rPr>
                <w:webHidden/>
              </w:rPr>
              <w:fldChar w:fldCharType="begin"/>
            </w:r>
            <w:r w:rsidR="00FB7F0C">
              <w:rPr>
                <w:webHidden/>
              </w:rPr>
              <w:instrText xml:space="preserve"> PAGEREF _Toc346114336 \h </w:instrText>
            </w:r>
            <w:r>
              <w:rPr>
                <w:webHidden/>
              </w:rPr>
            </w:r>
            <w:r>
              <w:rPr>
                <w:webHidden/>
              </w:rPr>
              <w:fldChar w:fldCharType="separate"/>
            </w:r>
            <w:r w:rsidR="004F5F92">
              <w:rPr>
                <w:webHidden/>
              </w:rPr>
              <w:t>38</w:t>
            </w:r>
            <w:r>
              <w:rPr>
                <w:webHidden/>
              </w:rPr>
              <w:fldChar w:fldCharType="end"/>
            </w:r>
          </w:hyperlink>
        </w:p>
        <w:p w:rsidR="00FB7F0C" w:rsidRDefault="00F442CE" w:rsidP="00FB7F0C">
          <w:pPr>
            <w:pStyle w:val="TOC2"/>
            <w:tabs>
              <w:tab w:val="left" w:pos="880"/>
              <w:tab w:val="right" w:leader="dot" w:pos="9062"/>
            </w:tabs>
            <w:rPr>
              <w:noProof/>
              <w:szCs w:val="22"/>
              <w:lang w:eastAsia="nl-NL"/>
            </w:rPr>
          </w:pPr>
          <w:hyperlink w:anchor="_Toc346114337" w:history="1">
            <w:r w:rsidR="00FB7F0C" w:rsidRPr="006721BB">
              <w:rPr>
                <w:rStyle w:val="Hyperlink"/>
                <w:noProof/>
              </w:rPr>
              <w:t>3.1</w:t>
            </w:r>
            <w:r w:rsidR="00FB7F0C">
              <w:rPr>
                <w:noProof/>
                <w:szCs w:val="22"/>
                <w:lang w:eastAsia="nl-NL"/>
              </w:rPr>
              <w:tab/>
            </w:r>
            <w:r w:rsidR="00FB7F0C" w:rsidRPr="006721BB">
              <w:rPr>
                <w:rStyle w:val="Hyperlink"/>
                <w:noProof/>
              </w:rPr>
              <w:t>Methodieken rond vastleggen VSM</w:t>
            </w:r>
            <w:r w:rsidR="00FB7F0C">
              <w:rPr>
                <w:noProof/>
                <w:webHidden/>
              </w:rPr>
              <w:tab/>
            </w:r>
            <w:r>
              <w:rPr>
                <w:noProof/>
                <w:webHidden/>
              </w:rPr>
              <w:fldChar w:fldCharType="begin"/>
            </w:r>
            <w:r w:rsidR="00FB7F0C">
              <w:rPr>
                <w:noProof/>
                <w:webHidden/>
              </w:rPr>
              <w:instrText xml:space="preserve"> PAGEREF _Toc346114337 \h </w:instrText>
            </w:r>
            <w:r>
              <w:rPr>
                <w:noProof/>
                <w:webHidden/>
              </w:rPr>
            </w:r>
            <w:r>
              <w:rPr>
                <w:noProof/>
                <w:webHidden/>
              </w:rPr>
              <w:fldChar w:fldCharType="separate"/>
            </w:r>
            <w:r w:rsidR="004F5F92">
              <w:rPr>
                <w:noProof/>
                <w:webHidden/>
              </w:rPr>
              <w:t>38</w:t>
            </w:r>
            <w:r>
              <w:rPr>
                <w:noProof/>
                <w:webHidden/>
              </w:rPr>
              <w:fldChar w:fldCharType="end"/>
            </w:r>
          </w:hyperlink>
        </w:p>
        <w:p w:rsidR="00FB7F0C" w:rsidRDefault="00F442CE" w:rsidP="00FB7F0C">
          <w:pPr>
            <w:pStyle w:val="TOC2"/>
            <w:tabs>
              <w:tab w:val="left" w:pos="880"/>
              <w:tab w:val="right" w:leader="dot" w:pos="9062"/>
            </w:tabs>
            <w:rPr>
              <w:noProof/>
              <w:szCs w:val="22"/>
              <w:lang w:eastAsia="nl-NL"/>
            </w:rPr>
          </w:pPr>
          <w:hyperlink w:anchor="_Toc346114338" w:history="1">
            <w:r w:rsidR="00FB7F0C" w:rsidRPr="006721BB">
              <w:rPr>
                <w:rStyle w:val="Hyperlink"/>
                <w:noProof/>
              </w:rPr>
              <w:t>3.2</w:t>
            </w:r>
            <w:r w:rsidR="00FB7F0C">
              <w:rPr>
                <w:noProof/>
                <w:szCs w:val="22"/>
                <w:lang w:eastAsia="nl-NL"/>
              </w:rPr>
              <w:tab/>
            </w:r>
            <w:r w:rsidR="00FB7F0C" w:rsidRPr="006721BB">
              <w:rPr>
                <w:rStyle w:val="Hyperlink"/>
                <w:noProof/>
              </w:rPr>
              <w:t>Gebruikte legenda VSM</w:t>
            </w:r>
            <w:r w:rsidR="00FB7F0C">
              <w:rPr>
                <w:noProof/>
                <w:webHidden/>
              </w:rPr>
              <w:tab/>
            </w:r>
            <w:r>
              <w:rPr>
                <w:noProof/>
                <w:webHidden/>
              </w:rPr>
              <w:fldChar w:fldCharType="begin"/>
            </w:r>
            <w:r w:rsidR="00FB7F0C">
              <w:rPr>
                <w:noProof/>
                <w:webHidden/>
              </w:rPr>
              <w:instrText xml:space="preserve"> PAGEREF _Toc346114338 \h </w:instrText>
            </w:r>
            <w:r>
              <w:rPr>
                <w:noProof/>
                <w:webHidden/>
              </w:rPr>
            </w:r>
            <w:r>
              <w:rPr>
                <w:noProof/>
                <w:webHidden/>
              </w:rPr>
              <w:fldChar w:fldCharType="separate"/>
            </w:r>
            <w:r w:rsidR="004F5F92">
              <w:rPr>
                <w:noProof/>
                <w:webHidden/>
              </w:rPr>
              <w:t>41</w:t>
            </w:r>
            <w:r>
              <w:rPr>
                <w:noProof/>
                <w:webHidden/>
              </w:rPr>
              <w:fldChar w:fldCharType="end"/>
            </w:r>
          </w:hyperlink>
        </w:p>
        <w:p w:rsidR="00FB7F0C" w:rsidRDefault="00F442CE" w:rsidP="00FB7F0C">
          <w:pPr>
            <w:pStyle w:val="TOC2"/>
            <w:tabs>
              <w:tab w:val="left" w:pos="880"/>
              <w:tab w:val="right" w:leader="dot" w:pos="9062"/>
            </w:tabs>
            <w:rPr>
              <w:noProof/>
              <w:szCs w:val="22"/>
              <w:lang w:eastAsia="nl-NL"/>
            </w:rPr>
          </w:pPr>
          <w:hyperlink w:anchor="_Toc346114339" w:history="1">
            <w:r w:rsidR="00FB7F0C" w:rsidRPr="006721BB">
              <w:rPr>
                <w:rStyle w:val="Hyperlink"/>
                <w:noProof/>
              </w:rPr>
              <w:t>3.3</w:t>
            </w:r>
            <w:r w:rsidR="00FB7F0C">
              <w:rPr>
                <w:noProof/>
                <w:szCs w:val="22"/>
                <w:lang w:eastAsia="nl-NL"/>
              </w:rPr>
              <w:tab/>
            </w:r>
            <w:r w:rsidR="00FB7F0C" w:rsidRPr="006721BB">
              <w:rPr>
                <w:rStyle w:val="Hyperlink"/>
                <w:noProof/>
              </w:rPr>
              <w:t>Vervolgstappen na vastleggen VSM</w:t>
            </w:r>
            <w:r w:rsidR="00FB7F0C">
              <w:rPr>
                <w:noProof/>
                <w:webHidden/>
              </w:rPr>
              <w:tab/>
            </w:r>
            <w:r>
              <w:rPr>
                <w:noProof/>
                <w:webHidden/>
              </w:rPr>
              <w:fldChar w:fldCharType="begin"/>
            </w:r>
            <w:r w:rsidR="00FB7F0C">
              <w:rPr>
                <w:noProof/>
                <w:webHidden/>
              </w:rPr>
              <w:instrText xml:space="preserve"> PAGEREF _Toc346114339 \h </w:instrText>
            </w:r>
            <w:r>
              <w:rPr>
                <w:noProof/>
                <w:webHidden/>
              </w:rPr>
            </w:r>
            <w:r>
              <w:rPr>
                <w:noProof/>
                <w:webHidden/>
              </w:rPr>
              <w:fldChar w:fldCharType="separate"/>
            </w:r>
            <w:r w:rsidR="004F5F92">
              <w:rPr>
                <w:noProof/>
                <w:webHidden/>
              </w:rPr>
              <w:t>42</w:t>
            </w:r>
            <w:r>
              <w:rPr>
                <w:noProof/>
                <w:webHidden/>
              </w:rPr>
              <w:fldChar w:fldCharType="end"/>
            </w:r>
          </w:hyperlink>
        </w:p>
        <w:p w:rsidR="00FB7F0C" w:rsidRDefault="00F442CE" w:rsidP="008A382D">
          <w:pPr>
            <w:pStyle w:val="TOC1"/>
            <w:rPr>
              <w:szCs w:val="22"/>
              <w:lang w:eastAsia="nl-NL"/>
            </w:rPr>
          </w:pPr>
          <w:hyperlink w:anchor="_Toc346114340" w:history="1">
            <w:r w:rsidR="00FB7F0C" w:rsidRPr="006721BB">
              <w:rPr>
                <w:rStyle w:val="Hyperlink"/>
              </w:rPr>
              <w:t>4.</w:t>
            </w:r>
            <w:r w:rsidR="00FB7F0C">
              <w:rPr>
                <w:szCs w:val="22"/>
                <w:lang w:eastAsia="nl-NL"/>
              </w:rPr>
              <w:tab/>
            </w:r>
            <w:r w:rsidR="00FB7F0C" w:rsidRPr="006721BB">
              <w:rPr>
                <w:rStyle w:val="Hyperlink"/>
              </w:rPr>
              <w:t>Beschikbare programmatuur</w:t>
            </w:r>
            <w:r w:rsidR="00FB7F0C">
              <w:rPr>
                <w:webHidden/>
              </w:rPr>
              <w:tab/>
            </w:r>
            <w:r>
              <w:rPr>
                <w:webHidden/>
              </w:rPr>
              <w:fldChar w:fldCharType="begin"/>
            </w:r>
            <w:r w:rsidR="00FB7F0C">
              <w:rPr>
                <w:webHidden/>
              </w:rPr>
              <w:instrText xml:space="preserve"> PAGEREF _Toc346114340 \h </w:instrText>
            </w:r>
            <w:r>
              <w:rPr>
                <w:webHidden/>
              </w:rPr>
            </w:r>
            <w:r>
              <w:rPr>
                <w:webHidden/>
              </w:rPr>
              <w:fldChar w:fldCharType="separate"/>
            </w:r>
            <w:r w:rsidR="004F5F92">
              <w:rPr>
                <w:webHidden/>
              </w:rPr>
              <w:t>43</w:t>
            </w:r>
            <w:r>
              <w:rPr>
                <w:webHidden/>
              </w:rPr>
              <w:fldChar w:fldCharType="end"/>
            </w:r>
          </w:hyperlink>
        </w:p>
        <w:p w:rsidR="00FB7F0C" w:rsidRDefault="00F442CE" w:rsidP="00FB7F0C">
          <w:pPr>
            <w:pStyle w:val="TOC2"/>
            <w:tabs>
              <w:tab w:val="left" w:pos="880"/>
              <w:tab w:val="right" w:leader="dot" w:pos="9062"/>
            </w:tabs>
            <w:rPr>
              <w:noProof/>
              <w:szCs w:val="22"/>
              <w:lang w:eastAsia="nl-NL"/>
            </w:rPr>
          </w:pPr>
          <w:hyperlink w:anchor="_Toc346114341" w:history="1">
            <w:r w:rsidR="00FB7F0C" w:rsidRPr="006721BB">
              <w:rPr>
                <w:rStyle w:val="Hyperlink"/>
                <w:noProof/>
              </w:rPr>
              <w:t>4.1</w:t>
            </w:r>
            <w:r w:rsidR="00FB7F0C">
              <w:rPr>
                <w:noProof/>
                <w:szCs w:val="22"/>
                <w:lang w:eastAsia="nl-NL"/>
              </w:rPr>
              <w:tab/>
            </w:r>
            <w:r w:rsidR="00FB7F0C" w:rsidRPr="006721BB">
              <w:rPr>
                <w:rStyle w:val="Hyperlink"/>
                <w:noProof/>
              </w:rPr>
              <w:t>Microsoft Visio</w:t>
            </w:r>
            <w:r w:rsidR="00FB7F0C">
              <w:rPr>
                <w:noProof/>
                <w:webHidden/>
              </w:rPr>
              <w:tab/>
            </w:r>
            <w:r>
              <w:rPr>
                <w:noProof/>
                <w:webHidden/>
              </w:rPr>
              <w:fldChar w:fldCharType="begin"/>
            </w:r>
            <w:r w:rsidR="00FB7F0C">
              <w:rPr>
                <w:noProof/>
                <w:webHidden/>
              </w:rPr>
              <w:instrText xml:space="preserve"> PAGEREF _Toc346114341 \h </w:instrText>
            </w:r>
            <w:r>
              <w:rPr>
                <w:noProof/>
                <w:webHidden/>
              </w:rPr>
            </w:r>
            <w:r>
              <w:rPr>
                <w:noProof/>
                <w:webHidden/>
              </w:rPr>
              <w:fldChar w:fldCharType="separate"/>
            </w:r>
            <w:r w:rsidR="004F5F92">
              <w:rPr>
                <w:noProof/>
                <w:webHidden/>
              </w:rPr>
              <w:t>43</w:t>
            </w:r>
            <w:r>
              <w:rPr>
                <w:noProof/>
                <w:webHidden/>
              </w:rPr>
              <w:fldChar w:fldCharType="end"/>
            </w:r>
          </w:hyperlink>
        </w:p>
        <w:p w:rsidR="00FB7F0C" w:rsidRDefault="00F442CE" w:rsidP="00FB7F0C">
          <w:pPr>
            <w:pStyle w:val="TOC2"/>
            <w:tabs>
              <w:tab w:val="left" w:pos="880"/>
              <w:tab w:val="right" w:leader="dot" w:pos="9062"/>
            </w:tabs>
            <w:rPr>
              <w:noProof/>
              <w:szCs w:val="22"/>
              <w:lang w:eastAsia="nl-NL"/>
            </w:rPr>
          </w:pPr>
          <w:hyperlink w:anchor="_Toc346114342" w:history="1">
            <w:r w:rsidR="00FB7F0C" w:rsidRPr="006721BB">
              <w:rPr>
                <w:rStyle w:val="Hyperlink"/>
                <w:noProof/>
              </w:rPr>
              <w:t>4.2</w:t>
            </w:r>
            <w:r w:rsidR="00FB7F0C">
              <w:rPr>
                <w:noProof/>
                <w:szCs w:val="22"/>
                <w:lang w:eastAsia="nl-NL"/>
              </w:rPr>
              <w:tab/>
            </w:r>
            <w:r w:rsidR="00FB7F0C" w:rsidRPr="006721BB">
              <w:rPr>
                <w:rStyle w:val="Hyperlink"/>
                <w:noProof/>
              </w:rPr>
              <w:t>Mavim Rules</w:t>
            </w:r>
            <w:r w:rsidR="00FB7F0C">
              <w:rPr>
                <w:noProof/>
                <w:webHidden/>
              </w:rPr>
              <w:tab/>
            </w:r>
            <w:r>
              <w:rPr>
                <w:noProof/>
                <w:webHidden/>
              </w:rPr>
              <w:fldChar w:fldCharType="begin"/>
            </w:r>
            <w:r w:rsidR="00FB7F0C">
              <w:rPr>
                <w:noProof/>
                <w:webHidden/>
              </w:rPr>
              <w:instrText xml:space="preserve"> PAGEREF _Toc346114342 \h </w:instrText>
            </w:r>
            <w:r>
              <w:rPr>
                <w:noProof/>
                <w:webHidden/>
              </w:rPr>
            </w:r>
            <w:r>
              <w:rPr>
                <w:noProof/>
                <w:webHidden/>
              </w:rPr>
              <w:fldChar w:fldCharType="separate"/>
            </w:r>
            <w:r w:rsidR="004F5F92">
              <w:rPr>
                <w:noProof/>
                <w:webHidden/>
              </w:rPr>
              <w:t>44</w:t>
            </w:r>
            <w:r>
              <w:rPr>
                <w:noProof/>
                <w:webHidden/>
              </w:rPr>
              <w:fldChar w:fldCharType="end"/>
            </w:r>
          </w:hyperlink>
        </w:p>
        <w:p w:rsidR="00FB7F0C" w:rsidRDefault="00F442CE" w:rsidP="008A382D">
          <w:pPr>
            <w:pStyle w:val="TOC1"/>
            <w:rPr>
              <w:szCs w:val="22"/>
              <w:lang w:eastAsia="nl-NL"/>
            </w:rPr>
          </w:pPr>
          <w:hyperlink w:anchor="_Toc346114343" w:history="1">
            <w:r w:rsidR="00FB7F0C" w:rsidRPr="006721BB">
              <w:rPr>
                <w:rStyle w:val="Hyperlink"/>
              </w:rPr>
              <w:t>5.</w:t>
            </w:r>
            <w:r w:rsidR="00FB7F0C">
              <w:rPr>
                <w:szCs w:val="22"/>
                <w:lang w:eastAsia="nl-NL"/>
              </w:rPr>
              <w:tab/>
            </w:r>
            <w:r w:rsidR="00FB7F0C" w:rsidRPr="006721BB">
              <w:rPr>
                <w:rStyle w:val="Hyperlink"/>
              </w:rPr>
              <w:t>Wensen &amp; Eisen</w:t>
            </w:r>
            <w:r w:rsidR="00FB7F0C">
              <w:rPr>
                <w:webHidden/>
              </w:rPr>
              <w:tab/>
            </w:r>
            <w:r>
              <w:rPr>
                <w:webHidden/>
              </w:rPr>
              <w:fldChar w:fldCharType="begin"/>
            </w:r>
            <w:r w:rsidR="00FB7F0C">
              <w:rPr>
                <w:webHidden/>
              </w:rPr>
              <w:instrText xml:space="preserve"> PAGEREF _Toc346114343 \h </w:instrText>
            </w:r>
            <w:r>
              <w:rPr>
                <w:webHidden/>
              </w:rPr>
            </w:r>
            <w:r>
              <w:rPr>
                <w:webHidden/>
              </w:rPr>
              <w:fldChar w:fldCharType="separate"/>
            </w:r>
            <w:r w:rsidR="004F5F92">
              <w:rPr>
                <w:webHidden/>
              </w:rPr>
              <w:t>45</w:t>
            </w:r>
            <w:r>
              <w:rPr>
                <w:webHidden/>
              </w:rPr>
              <w:fldChar w:fldCharType="end"/>
            </w:r>
          </w:hyperlink>
        </w:p>
        <w:p w:rsidR="00FB7F0C" w:rsidRDefault="00F442CE" w:rsidP="00FB7F0C">
          <w:pPr>
            <w:pStyle w:val="TOC2"/>
            <w:tabs>
              <w:tab w:val="left" w:pos="880"/>
              <w:tab w:val="right" w:leader="dot" w:pos="9062"/>
            </w:tabs>
            <w:rPr>
              <w:noProof/>
              <w:szCs w:val="22"/>
              <w:lang w:eastAsia="nl-NL"/>
            </w:rPr>
          </w:pPr>
          <w:hyperlink w:anchor="_Toc346114344" w:history="1">
            <w:r w:rsidR="00FB7F0C" w:rsidRPr="006721BB">
              <w:rPr>
                <w:rStyle w:val="Hyperlink"/>
                <w:noProof/>
              </w:rPr>
              <w:t>5.1</w:t>
            </w:r>
            <w:r w:rsidR="00FB7F0C">
              <w:rPr>
                <w:noProof/>
                <w:szCs w:val="22"/>
                <w:lang w:eastAsia="nl-NL"/>
              </w:rPr>
              <w:tab/>
            </w:r>
            <w:r w:rsidR="00FB7F0C" w:rsidRPr="006721BB">
              <w:rPr>
                <w:rStyle w:val="Hyperlink"/>
                <w:noProof/>
              </w:rPr>
              <w:t>Digitalisering VSM / verdere verwerking</w:t>
            </w:r>
            <w:r w:rsidR="00FB7F0C">
              <w:rPr>
                <w:noProof/>
                <w:webHidden/>
              </w:rPr>
              <w:tab/>
            </w:r>
            <w:r>
              <w:rPr>
                <w:noProof/>
                <w:webHidden/>
              </w:rPr>
              <w:fldChar w:fldCharType="begin"/>
            </w:r>
            <w:r w:rsidR="00FB7F0C">
              <w:rPr>
                <w:noProof/>
                <w:webHidden/>
              </w:rPr>
              <w:instrText xml:space="preserve"> PAGEREF _Toc346114344 \h </w:instrText>
            </w:r>
            <w:r>
              <w:rPr>
                <w:noProof/>
                <w:webHidden/>
              </w:rPr>
            </w:r>
            <w:r>
              <w:rPr>
                <w:noProof/>
                <w:webHidden/>
              </w:rPr>
              <w:fldChar w:fldCharType="separate"/>
            </w:r>
            <w:r w:rsidR="004F5F92">
              <w:rPr>
                <w:noProof/>
                <w:webHidden/>
              </w:rPr>
              <w:t>45</w:t>
            </w:r>
            <w:r>
              <w:rPr>
                <w:noProof/>
                <w:webHidden/>
              </w:rPr>
              <w:fldChar w:fldCharType="end"/>
            </w:r>
          </w:hyperlink>
        </w:p>
        <w:p w:rsidR="00FB7F0C" w:rsidRDefault="00F442CE" w:rsidP="00FB7F0C">
          <w:pPr>
            <w:pStyle w:val="TOC3"/>
            <w:tabs>
              <w:tab w:val="left" w:pos="1320"/>
              <w:tab w:val="right" w:leader="dot" w:pos="9062"/>
            </w:tabs>
            <w:rPr>
              <w:noProof/>
              <w:szCs w:val="22"/>
              <w:lang w:eastAsia="nl-NL"/>
            </w:rPr>
          </w:pPr>
          <w:hyperlink w:anchor="_Toc346114345" w:history="1">
            <w:r w:rsidR="00FB7F0C" w:rsidRPr="006721BB">
              <w:rPr>
                <w:rStyle w:val="Hyperlink"/>
                <w:noProof/>
              </w:rPr>
              <w:t>5.1.1</w:t>
            </w:r>
            <w:r w:rsidR="00FB7F0C">
              <w:rPr>
                <w:noProof/>
                <w:szCs w:val="22"/>
                <w:lang w:eastAsia="nl-NL"/>
              </w:rPr>
              <w:tab/>
            </w:r>
            <w:r w:rsidR="00FB7F0C" w:rsidRPr="006721BB">
              <w:rPr>
                <w:rStyle w:val="Hyperlink"/>
                <w:noProof/>
              </w:rPr>
              <w:t>Wensen</w:t>
            </w:r>
            <w:r w:rsidR="00FB7F0C">
              <w:rPr>
                <w:noProof/>
                <w:webHidden/>
              </w:rPr>
              <w:tab/>
            </w:r>
            <w:r>
              <w:rPr>
                <w:noProof/>
                <w:webHidden/>
              </w:rPr>
              <w:fldChar w:fldCharType="begin"/>
            </w:r>
            <w:r w:rsidR="00FB7F0C">
              <w:rPr>
                <w:noProof/>
                <w:webHidden/>
              </w:rPr>
              <w:instrText xml:space="preserve"> PAGEREF _Toc346114345 \h </w:instrText>
            </w:r>
            <w:r>
              <w:rPr>
                <w:noProof/>
                <w:webHidden/>
              </w:rPr>
            </w:r>
            <w:r>
              <w:rPr>
                <w:noProof/>
                <w:webHidden/>
              </w:rPr>
              <w:fldChar w:fldCharType="separate"/>
            </w:r>
            <w:r w:rsidR="004F5F92">
              <w:rPr>
                <w:noProof/>
                <w:webHidden/>
              </w:rPr>
              <w:t>45</w:t>
            </w:r>
            <w:r>
              <w:rPr>
                <w:noProof/>
                <w:webHidden/>
              </w:rPr>
              <w:fldChar w:fldCharType="end"/>
            </w:r>
          </w:hyperlink>
        </w:p>
        <w:p w:rsidR="00FB7F0C" w:rsidRDefault="00F442CE" w:rsidP="00FB7F0C">
          <w:pPr>
            <w:pStyle w:val="TOC3"/>
            <w:tabs>
              <w:tab w:val="left" w:pos="1320"/>
              <w:tab w:val="right" w:leader="dot" w:pos="9062"/>
            </w:tabs>
            <w:rPr>
              <w:noProof/>
              <w:szCs w:val="22"/>
              <w:lang w:eastAsia="nl-NL"/>
            </w:rPr>
          </w:pPr>
          <w:hyperlink w:anchor="_Toc346114346" w:history="1">
            <w:r w:rsidR="00FB7F0C" w:rsidRPr="006721BB">
              <w:rPr>
                <w:rStyle w:val="Hyperlink"/>
                <w:noProof/>
              </w:rPr>
              <w:t>5.1.2</w:t>
            </w:r>
            <w:r w:rsidR="00FB7F0C">
              <w:rPr>
                <w:noProof/>
                <w:szCs w:val="22"/>
                <w:lang w:eastAsia="nl-NL"/>
              </w:rPr>
              <w:tab/>
            </w:r>
            <w:r w:rsidR="00FB7F0C" w:rsidRPr="006721BB">
              <w:rPr>
                <w:rStyle w:val="Hyperlink"/>
                <w:noProof/>
              </w:rPr>
              <w:t>Eisen</w:t>
            </w:r>
            <w:r w:rsidR="00FB7F0C">
              <w:rPr>
                <w:noProof/>
                <w:webHidden/>
              </w:rPr>
              <w:tab/>
            </w:r>
            <w:r>
              <w:rPr>
                <w:noProof/>
                <w:webHidden/>
              </w:rPr>
              <w:fldChar w:fldCharType="begin"/>
            </w:r>
            <w:r w:rsidR="00FB7F0C">
              <w:rPr>
                <w:noProof/>
                <w:webHidden/>
              </w:rPr>
              <w:instrText xml:space="preserve"> PAGEREF _Toc346114346 \h </w:instrText>
            </w:r>
            <w:r>
              <w:rPr>
                <w:noProof/>
                <w:webHidden/>
              </w:rPr>
            </w:r>
            <w:r>
              <w:rPr>
                <w:noProof/>
                <w:webHidden/>
              </w:rPr>
              <w:fldChar w:fldCharType="separate"/>
            </w:r>
            <w:r w:rsidR="004F5F92">
              <w:rPr>
                <w:noProof/>
                <w:webHidden/>
              </w:rPr>
              <w:t>46</w:t>
            </w:r>
            <w:r>
              <w:rPr>
                <w:noProof/>
                <w:webHidden/>
              </w:rPr>
              <w:fldChar w:fldCharType="end"/>
            </w:r>
          </w:hyperlink>
        </w:p>
        <w:p w:rsidR="00FB7F0C" w:rsidRDefault="00F442CE" w:rsidP="00FB7F0C">
          <w:pPr>
            <w:pStyle w:val="TOC2"/>
            <w:tabs>
              <w:tab w:val="left" w:pos="880"/>
              <w:tab w:val="right" w:leader="dot" w:pos="9062"/>
            </w:tabs>
            <w:rPr>
              <w:noProof/>
              <w:szCs w:val="22"/>
              <w:lang w:eastAsia="nl-NL"/>
            </w:rPr>
          </w:pPr>
          <w:hyperlink w:anchor="_Toc346114347" w:history="1">
            <w:r w:rsidR="00FB7F0C" w:rsidRPr="006721BB">
              <w:rPr>
                <w:rStyle w:val="Hyperlink"/>
                <w:noProof/>
              </w:rPr>
              <w:t>5.2</w:t>
            </w:r>
            <w:r w:rsidR="00FB7F0C">
              <w:rPr>
                <w:noProof/>
                <w:szCs w:val="22"/>
                <w:lang w:eastAsia="nl-NL"/>
              </w:rPr>
              <w:tab/>
            </w:r>
            <w:r w:rsidR="00FB7F0C" w:rsidRPr="006721BB">
              <w:rPr>
                <w:rStyle w:val="Hyperlink"/>
                <w:noProof/>
              </w:rPr>
              <w:t>Vastlegging VSM / Lean algemeen</w:t>
            </w:r>
            <w:r w:rsidR="00FB7F0C">
              <w:rPr>
                <w:noProof/>
                <w:webHidden/>
              </w:rPr>
              <w:tab/>
            </w:r>
            <w:r>
              <w:rPr>
                <w:noProof/>
                <w:webHidden/>
              </w:rPr>
              <w:fldChar w:fldCharType="begin"/>
            </w:r>
            <w:r w:rsidR="00FB7F0C">
              <w:rPr>
                <w:noProof/>
                <w:webHidden/>
              </w:rPr>
              <w:instrText xml:space="preserve"> PAGEREF _Toc346114347 \h </w:instrText>
            </w:r>
            <w:r>
              <w:rPr>
                <w:noProof/>
                <w:webHidden/>
              </w:rPr>
            </w:r>
            <w:r>
              <w:rPr>
                <w:noProof/>
                <w:webHidden/>
              </w:rPr>
              <w:fldChar w:fldCharType="separate"/>
            </w:r>
            <w:r w:rsidR="004F5F92">
              <w:rPr>
                <w:noProof/>
                <w:webHidden/>
              </w:rPr>
              <w:t>47</w:t>
            </w:r>
            <w:r>
              <w:rPr>
                <w:noProof/>
                <w:webHidden/>
              </w:rPr>
              <w:fldChar w:fldCharType="end"/>
            </w:r>
          </w:hyperlink>
        </w:p>
        <w:p w:rsidR="00FB7F0C" w:rsidRDefault="00F442CE" w:rsidP="00FB7F0C">
          <w:r>
            <w:rPr>
              <w:b/>
              <w:bCs/>
            </w:rPr>
            <w:fldChar w:fldCharType="end"/>
          </w:r>
        </w:p>
      </w:sdtContent>
    </w:sdt>
    <w:p w:rsidR="00FB7F0C" w:rsidRPr="00B73568" w:rsidRDefault="00FB7F0C" w:rsidP="00FB7F0C">
      <w:pPr>
        <w:spacing w:line="276" w:lineRule="auto"/>
        <w:rPr>
          <w:rFonts w:asciiTheme="majorHAnsi" w:eastAsiaTheme="majorEastAsia" w:hAnsiTheme="majorHAnsi" w:cstheme="majorBidi"/>
          <w:b/>
          <w:bCs/>
          <w:i/>
          <w:color w:val="404040" w:themeColor="text1" w:themeTint="BF"/>
          <w:sz w:val="40"/>
          <w:szCs w:val="40"/>
        </w:rPr>
      </w:pPr>
    </w:p>
    <w:p w:rsidR="00FB7F0C" w:rsidRDefault="00FB7F0C" w:rsidP="00FB7F0C">
      <w:pPr>
        <w:spacing w:line="276" w:lineRule="auto"/>
        <w:rPr>
          <w:rFonts w:asciiTheme="majorHAnsi" w:eastAsiaTheme="majorEastAsia" w:hAnsiTheme="majorHAnsi" w:cstheme="majorBidi"/>
          <w:b/>
          <w:bCs/>
          <w:i/>
          <w:color w:val="404040" w:themeColor="text1" w:themeTint="BF"/>
          <w:sz w:val="40"/>
          <w:szCs w:val="40"/>
        </w:rPr>
      </w:pPr>
      <w:r>
        <w:br w:type="page"/>
      </w:r>
    </w:p>
    <w:p w:rsidR="00FB7F0C" w:rsidRDefault="00FB7F0C" w:rsidP="00FB7F0C">
      <w:pPr>
        <w:pStyle w:val="Heading1"/>
      </w:pPr>
      <w:bookmarkStart w:id="110" w:name="_Toc346114329"/>
      <w:bookmarkStart w:id="111" w:name="_Toc351812705"/>
      <w:bookmarkStart w:id="112" w:name="_Toc351812809"/>
      <w:r w:rsidRPr="00B73568">
        <w:lastRenderedPageBreak/>
        <w:t>1.</w:t>
      </w:r>
      <w:r w:rsidRPr="00B73568">
        <w:tab/>
        <w:t>Inleiding</w:t>
      </w:r>
      <w:bookmarkEnd w:id="110"/>
      <w:bookmarkEnd w:id="111"/>
      <w:bookmarkEnd w:id="112"/>
    </w:p>
    <w:p w:rsidR="00FB7F0C" w:rsidRDefault="00FB7F0C" w:rsidP="00FB7F0C">
      <w:r>
        <w:br/>
        <w:t>Als je wilt verbeteren moet je eerst weten wat er op dit moment is. Dit geldt eigenlijk voor alle verbeterprojecten en dus ook voor mijn afstudeerproject. Ik doe gedurende mijn afstuderen onderzoek naar tooling die gebruikt kunnen worden voor het vastleggen, communiceren en het werken met VSM’s</w:t>
      </w:r>
      <w:r>
        <w:rPr>
          <w:rStyle w:val="FootnoteReference"/>
        </w:rPr>
        <w:footnoteReference w:id="2"/>
      </w:r>
      <w:r>
        <w:t>. Hierdoor kan ik Aon Nederland (opdrachtgever, hierna afgekort tot Aon) adviseren hoe ze hun Value Stream Map (hierna afgekort tot VSM) sessies actief kunnen gebruiken bij verdere verbetertrajecten</w:t>
      </w:r>
      <w:r>
        <w:rPr>
          <w:rStyle w:val="FootnoteReference"/>
        </w:rPr>
        <w:footnoteReference w:id="3"/>
      </w:r>
      <w:r>
        <w:t>.</w:t>
      </w:r>
    </w:p>
    <w:p w:rsidR="00FB7F0C" w:rsidRDefault="00FB7F0C" w:rsidP="00FB7F0C">
      <w:r>
        <w:t>Om een goede basis voor dit onderzoek te vormen is het voor mij van belang duidelijkheid te krijgen wat de huidige situatie is op dit gebied. Hiervoor heb ik onderzocht wat de Lean basis is waarop de VSM’s rusten bij Aon; wat de achterliggende doelen (de missie) zijn en waar Aon in de toekomst naartoe wilt met Lean (de visie). Ook van belang voor het bepalen van de huidige situatie is de manier waarop er op dit moment met VSM’s gewerkt wordt, de gebruikte methodieken, en de manier van vastleggen. Hiernaast heb ik gekeken of er op dit moment programmatuur beschikbaar is bij Aon welke mogelijk gebruikt kan worden voor het vastleggen en verwerken van VSM’s.</w:t>
      </w:r>
    </w:p>
    <w:p w:rsidR="00FB7F0C" w:rsidRDefault="00FB7F0C" w:rsidP="00FB7F0C">
      <w:r>
        <w:t>Niet direct een onderdeel van de huidige situatie maar wel onmisbaar voor het verdere verloop van dit project is het vaststellen van de wensen en eisen. Hierbij heb ik gekeken naar zowel de eisen van de leden van de Business Consultancy Group</w:t>
      </w:r>
      <w:r>
        <w:rPr>
          <w:rStyle w:val="FootnoteReference"/>
        </w:rPr>
        <w:footnoteReference w:id="4"/>
      </w:r>
      <w:r>
        <w:t xml:space="preserve"> (hierna afgekort tot BCG), als de eisen bij het hogere management (de directie) en binnen de afdelingen zelf.</w:t>
      </w:r>
    </w:p>
    <w:p w:rsidR="00FB7F0C" w:rsidRPr="00BA0D76" w:rsidRDefault="00FB7F0C" w:rsidP="00FB7F0C">
      <w:r>
        <w:t xml:space="preserve">In dit document beschrijf ik de bevindingen van mijn onderzoek naar de huidige situatie. </w:t>
      </w:r>
      <w:r>
        <w:br/>
        <w:t xml:space="preserve">Volgend op deze inleiding beschrijf ik in het tweede hoofdstuk wat de basis van Lean binnen Aon is. Hierbij kijk ik naar de geschiedenis, de missie/visie en de doelen die Aon wil bereiken door het inzetten van de Lean filosofie, ook beschrijf ik in dit hoofdstuk welke Lean trajecten er op dit moment allemaal lopen en de stappen die in deze trajecten gevolgd worden. </w:t>
      </w:r>
      <w:r>
        <w:br/>
        <w:t xml:space="preserve">In het derde hoofdstuk beschrijf ik het gebruik van VSM’s bij Aon. Hierbij komen de gebruikte methodieken, de legenda die gebruikt wordt bij het vastleggen van de VSM’s en de vervolgstappen na het vastleggen naar voren. </w:t>
      </w:r>
      <w:r>
        <w:br/>
        <w:t xml:space="preserve">In het vierde hoofdstuk is beschreven welke programmatuur op dit moment al voorhanden is welke gebruikt kan worden voor het vastleggen en verwerken van VSM’s (en waar deze programmatuur op dit moment voor gebruikt wordt). </w:t>
      </w:r>
      <w:r>
        <w:br/>
        <w:t>Tot slot beschrijf ik in het vijfde hoofdstuk de wensen en eisen welke ik bepaald heb aan de hand van interviews en als leidraad neem voor het verdere onderzoek.</w:t>
      </w:r>
    </w:p>
    <w:p w:rsidR="00FB7F0C" w:rsidRDefault="00FB7F0C" w:rsidP="00FB7F0C">
      <w:pPr>
        <w:rPr>
          <w:rStyle w:val="Heading2Char"/>
        </w:rPr>
      </w:pPr>
    </w:p>
    <w:p w:rsidR="00FB7F0C" w:rsidRDefault="00FB7F0C" w:rsidP="00FB7F0C">
      <w:pPr>
        <w:rPr>
          <w:rStyle w:val="Heading2Char"/>
        </w:rPr>
      </w:pPr>
    </w:p>
    <w:p w:rsidR="00FB7F0C" w:rsidRDefault="00FB7F0C" w:rsidP="00FB7F0C"/>
    <w:p w:rsidR="00FB7F0C" w:rsidRDefault="00FB7F0C" w:rsidP="00FB7F0C">
      <w:pPr>
        <w:spacing w:line="276" w:lineRule="auto"/>
        <w:rPr>
          <w:rFonts w:asciiTheme="majorHAnsi" w:eastAsiaTheme="majorEastAsia" w:hAnsiTheme="majorHAnsi" w:cstheme="majorBidi"/>
          <w:b/>
          <w:bCs/>
          <w:i/>
          <w:color w:val="404040" w:themeColor="text1" w:themeTint="BF"/>
          <w:sz w:val="40"/>
          <w:szCs w:val="40"/>
        </w:rPr>
      </w:pPr>
      <w:r>
        <w:br w:type="page"/>
      </w:r>
    </w:p>
    <w:p w:rsidR="00FB7F0C" w:rsidRDefault="00FB7F0C" w:rsidP="00FB7F0C">
      <w:pPr>
        <w:pStyle w:val="Heading1"/>
      </w:pPr>
      <w:bookmarkStart w:id="113" w:name="_Toc346114330"/>
      <w:bookmarkStart w:id="114" w:name="_Toc351812706"/>
      <w:bookmarkStart w:id="115" w:name="_Toc351812810"/>
      <w:r>
        <w:lastRenderedPageBreak/>
        <w:t>2.</w:t>
      </w:r>
      <w:r>
        <w:tab/>
      </w:r>
      <w:r w:rsidRPr="008B0F0E">
        <w:t>Lean</w:t>
      </w:r>
      <w:r>
        <w:t xml:space="preserve"> binnen Aon</w:t>
      </w:r>
      <w:bookmarkEnd w:id="113"/>
      <w:bookmarkEnd w:id="114"/>
      <w:bookmarkEnd w:id="115"/>
    </w:p>
    <w:p w:rsidR="00FB7F0C" w:rsidRDefault="00FB7F0C" w:rsidP="00FB7F0C">
      <w:r>
        <w:br/>
        <w:t xml:space="preserve">In dit hoofdstuk beschrijf ik hoe Aon de Lean filosofie toegepast heeft. Ik licht in paragraaf 2.1 toe wat er aan de grondslag van het gebruik van Lean gelegen heeft. Hierna </w:t>
      </w:r>
      <w:proofErr w:type="gramStart"/>
      <w:r>
        <w:t xml:space="preserve">beschrijf  </w:t>
      </w:r>
      <w:proofErr w:type="gramEnd"/>
      <w:r>
        <w:t xml:space="preserve">ik in paragraaf 2.2 hoe de keuze voor Lean zich verhoudt tot de missie en de visie en vooral ook wat de toekomstvisie is die Aon met behulp van Lean </w:t>
      </w:r>
      <w:r w:rsidR="004F5F92">
        <w:t>wil</w:t>
      </w:r>
      <w:r>
        <w:t xml:space="preserve"> gaan bereiken. In de laatste paragraaf (2.3) is beschreven welke Lean trajecten er op dit moment lopen en welke stappenplannen hierbij gehanteerd worden.</w:t>
      </w:r>
    </w:p>
    <w:p w:rsidR="00FB7F0C" w:rsidRPr="001F6BA7" w:rsidRDefault="00FB7F0C" w:rsidP="00FB7F0C">
      <w:r>
        <w:t>Voor dit hoofdstuk maak ik gebruik van twee primaire bronnen: de gespreksverslagen van mijn interviews met de leden van de BCG en met Rene Mandos</w:t>
      </w:r>
      <w:r w:rsidRPr="00B872B4">
        <w:t xml:space="preserve"> (Chief Operating Officer Benelux Nordics) en de Lean Sharepoint pagina (Aon intranet).</w:t>
      </w:r>
    </w:p>
    <w:p w:rsidR="00FB7F0C" w:rsidRDefault="00FB7F0C" w:rsidP="00FB7F0C">
      <w:pPr>
        <w:pStyle w:val="Heading2"/>
      </w:pPr>
      <w:r>
        <w:br/>
      </w:r>
      <w:bookmarkStart w:id="116" w:name="_Toc346114331"/>
      <w:bookmarkStart w:id="117" w:name="_Toc351812707"/>
      <w:bookmarkStart w:id="118" w:name="_Toc351812811"/>
      <w:r>
        <w:t>2.1</w:t>
      </w:r>
      <w:r>
        <w:tab/>
        <w:t>Grondslag</w:t>
      </w:r>
      <w:bookmarkEnd w:id="116"/>
      <w:bookmarkEnd w:id="117"/>
      <w:bookmarkEnd w:id="118"/>
    </w:p>
    <w:p w:rsidR="00FB7F0C" w:rsidRDefault="00FB7F0C" w:rsidP="00FB7F0C">
      <w:pPr>
        <w:rPr>
          <w:lang w:eastAsia="en-US"/>
        </w:rPr>
      </w:pPr>
      <w:r>
        <w:rPr>
          <w:lang w:eastAsia="en-US"/>
        </w:rPr>
        <w:br/>
        <w:t xml:space="preserve">Het is Aon in het verleden eigenlijk altijd voor de wind gegaan. Het bedrijf maakte goede resultaten en kon enorm groeien door vele acquisities. De crisis bracht hier echter verandering in. De resultaten werden minder en de broekriem moest ook bij Aon aangehaald worden. </w:t>
      </w:r>
    </w:p>
    <w:p w:rsidR="00FB7F0C" w:rsidRDefault="00FB7F0C" w:rsidP="00FB7F0C">
      <w:pPr>
        <w:rPr>
          <w:lang w:eastAsia="en-US"/>
        </w:rPr>
      </w:pPr>
      <w:r>
        <w:rPr>
          <w:noProof/>
          <w:lang w:eastAsia="nl-NL"/>
        </w:rPr>
        <w:drawing>
          <wp:anchor distT="0" distB="0" distL="114300" distR="114300" simplePos="0" relativeHeight="251692032" behindDoc="1" locked="0" layoutInCell="1" allowOverlap="1">
            <wp:simplePos x="0" y="0"/>
            <wp:positionH relativeFrom="column">
              <wp:posOffset>-379095</wp:posOffset>
            </wp:positionH>
            <wp:positionV relativeFrom="paragraph">
              <wp:posOffset>1235075</wp:posOffset>
            </wp:positionV>
            <wp:extent cx="6806565" cy="3561715"/>
            <wp:effectExtent l="19050" t="0" r="0" b="0"/>
            <wp:wrapTight wrapText="bothSides">
              <wp:wrapPolygon edited="0">
                <wp:start x="-60" y="0"/>
                <wp:lineTo x="-60" y="21488"/>
                <wp:lineTo x="21582" y="21488"/>
                <wp:lineTo x="21582" y="0"/>
                <wp:lineTo x="-60" y="0"/>
              </wp:wrapPolygon>
            </wp:wrapTight>
            <wp:docPr id="12" name="Picture 2" descr="C:\Documents and Settings\jpalmans\My Documents\PrintScreen Files\ScreenSho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palmans\My Documents\PrintScreen Files\ScreenShot008.png"/>
                    <pic:cNvPicPr>
                      <a:picLocks noChangeAspect="1" noChangeArrowheads="1"/>
                    </pic:cNvPicPr>
                  </pic:nvPicPr>
                  <pic:blipFill>
                    <a:blip r:embed="rId15" cstate="print"/>
                    <a:srcRect/>
                    <a:stretch>
                      <a:fillRect/>
                    </a:stretch>
                  </pic:blipFill>
                  <pic:spPr bwMode="auto">
                    <a:xfrm>
                      <a:off x="0" y="0"/>
                      <a:ext cx="6806565" cy="3561715"/>
                    </a:xfrm>
                    <a:prstGeom prst="rect">
                      <a:avLst/>
                    </a:prstGeom>
                    <a:noFill/>
                    <a:ln w="9525">
                      <a:noFill/>
                      <a:miter lim="800000"/>
                      <a:headEnd/>
                      <a:tailEnd/>
                    </a:ln>
                  </pic:spPr>
                </pic:pic>
              </a:graphicData>
            </a:graphic>
          </wp:anchor>
        </w:drawing>
      </w:r>
      <w:r w:rsidR="00F442CE">
        <w:rPr>
          <w:noProof/>
        </w:rPr>
        <w:pict>
          <v:shapetype id="_x0000_t202" coordsize="21600,21600" o:spt="202" path="m,l,21600r21600,l21600,xe">
            <v:stroke joinstyle="miter"/>
            <v:path gradientshapeok="t" o:connecttype="rect"/>
          </v:shapetype>
          <v:shape id="_x0000_s1036" type="#_x0000_t202" style="position:absolute;margin-left:-4.7pt;margin-top:381.9pt;width:459.6pt;height:20.95pt;z-index:251691008;mso-position-horizontal-relative:text;mso-position-vertical-relative:text" wrapcoords="-30 0 -30 20903 21600 20903 21600 0 -30 0" stroked="f">
            <v:textbox style="mso-next-textbox:#_x0000_s1036;mso-fit-shape-to-text:t" inset="0,0,0,0">
              <w:txbxContent>
                <w:p w:rsidR="00141DCD" w:rsidRPr="00DB6F18" w:rsidRDefault="00141DCD" w:rsidP="00FB7F0C">
                  <w:pPr>
                    <w:pStyle w:val="Caption"/>
                    <w:rPr>
                      <w:szCs w:val="24"/>
                    </w:rPr>
                  </w:pPr>
                  <w:r w:rsidRPr="00DB6F18">
                    <w:t xml:space="preserve">Figuur </w:t>
                  </w:r>
                  <w:r w:rsidR="00F442CE">
                    <w:fldChar w:fldCharType="begin"/>
                  </w:r>
                  <w:r>
                    <w:instrText xml:space="preserve"> SEQ Figure \* ARABIC </w:instrText>
                  </w:r>
                  <w:r w:rsidR="00F442CE">
                    <w:fldChar w:fldCharType="separate"/>
                  </w:r>
                  <w:r>
                    <w:t>1</w:t>
                  </w:r>
                  <w:r w:rsidR="00F442CE">
                    <w:fldChar w:fldCharType="end"/>
                  </w:r>
                  <w:r w:rsidRPr="00DB6F18">
                    <w:t>: Plaatsing ARS binnen organisatie Aon</w:t>
                  </w:r>
                </w:p>
              </w:txbxContent>
            </v:textbox>
            <w10:wrap type="tight"/>
          </v:shape>
        </w:pict>
      </w:r>
      <w:r>
        <w:rPr>
          <w:lang w:eastAsia="en-US"/>
        </w:rPr>
        <w:t>Om sterker uit de crisis te kunnen komen is eind 2011 een transitietraject opgestart met de toepasselijke naam “Nieuwe Energie uit Tegenwind”. Dit traject had tot doel om de neerwaartse trend te doorbreken en Aon Risk Solutions (hierna afgekort tot ARS – zie figuur 1) terug naar de top te brengen. Hierbij werden zeer uitdagende en concrete doelen gesteld: een hogere omzet en marge behalen, terwijl het aantal werknemers en de kosten moesten dalen. Om deze doelen te behalen moest de efficiëntie dus aanzienlijk verhoogd worden (meer resultaat met minder mensen).</w:t>
      </w:r>
    </w:p>
    <w:p w:rsidR="00FB7F0C" w:rsidRDefault="00FB7F0C" w:rsidP="00FB7F0C">
      <w:pPr>
        <w:rPr>
          <w:lang w:eastAsia="en-US"/>
        </w:rPr>
      </w:pPr>
      <w:r>
        <w:rPr>
          <w:lang w:eastAsia="en-US"/>
        </w:rPr>
        <w:lastRenderedPageBreak/>
        <w:t>Om dit te realiseren zijn projecten gedefinieerd op basis van drie peilers (wat tevens de strategische peilers van ARS zijn):</w:t>
      </w:r>
    </w:p>
    <w:p w:rsidR="00FB7F0C" w:rsidRDefault="00FB7F0C" w:rsidP="005017CB">
      <w:pPr>
        <w:pStyle w:val="ListParagraph"/>
        <w:numPr>
          <w:ilvl w:val="0"/>
          <w:numId w:val="27"/>
        </w:numPr>
      </w:pPr>
      <w:r>
        <w:t>Cliënt excellence;</w:t>
      </w:r>
    </w:p>
    <w:p w:rsidR="00FB7F0C" w:rsidRDefault="00FB7F0C" w:rsidP="005017CB">
      <w:pPr>
        <w:pStyle w:val="ListParagraph"/>
        <w:numPr>
          <w:ilvl w:val="0"/>
          <w:numId w:val="27"/>
        </w:numPr>
      </w:pPr>
      <w:r>
        <w:t>Broking excellence;</w:t>
      </w:r>
    </w:p>
    <w:p w:rsidR="00FB7F0C" w:rsidRDefault="00FB7F0C" w:rsidP="005017CB">
      <w:pPr>
        <w:pStyle w:val="ListParagraph"/>
        <w:numPr>
          <w:ilvl w:val="0"/>
          <w:numId w:val="27"/>
        </w:numPr>
        <w:rPr>
          <w:lang w:val="en-US"/>
        </w:rPr>
      </w:pPr>
      <w:r w:rsidRPr="006E3FA0">
        <w:rPr>
          <w:lang w:val="en-US"/>
        </w:rPr>
        <w:t>Vital</w:t>
      </w:r>
      <w:r>
        <w:rPr>
          <w:lang w:val="en-US"/>
        </w:rPr>
        <w:t>e organisatie</w:t>
      </w:r>
      <w:r w:rsidRPr="006E3FA0">
        <w:rPr>
          <w:lang w:val="en-US"/>
        </w:rPr>
        <w:t xml:space="preserve"> </w:t>
      </w:r>
      <w:r>
        <w:rPr>
          <w:lang w:val="en-US"/>
        </w:rPr>
        <w:t xml:space="preserve">(verdeeld in </w:t>
      </w:r>
      <w:r w:rsidRPr="006E3FA0">
        <w:rPr>
          <w:u w:val="single"/>
          <w:lang w:val="en-US"/>
        </w:rPr>
        <w:t xml:space="preserve">operational excellence </w:t>
      </w:r>
      <w:r>
        <w:rPr>
          <w:lang w:val="en-US"/>
        </w:rPr>
        <w:t xml:space="preserve">en </w:t>
      </w:r>
      <w:r w:rsidRPr="006E3FA0">
        <w:rPr>
          <w:lang w:val="en-US"/>
        </w:rPr>
        <w:t>Team excellence</w:t>
      </w:r>
      <w:r>
        <w:rPr>
          <w:lang w:val="en-US"/>
        </w:rPr>
        <w:t>).</w:t>
      </w:r>
    </w:p>
    <w:p w:rsidR="00FB7F0C" w:rsidRDefault="00FB7F0C" w:rsidP="00FB7F0C">
      <w:r w:rsidRPr="0024773D">
        <w:t>Voor het onderdeel operational e</w:t>
      </w:r>
      <w:r>
        <w:t>xcellence wordt gebruik gemaakt van de Lean filosofie.</w:t>
      </w:r>
    </w:p>
    <w:p w:rsidR="00FB7F0C" w:rsidRDefault="00FB7F0C" w:rsidP="00FB7F0C">
      <w:r>
        <w:t xml:space="preserve">Het transitietraject Nieuwe Energie uit tegenwind vormt daarmee de eerste grootschalige toepassing van Lean binnen Aon (wereldwijd). </w:t>
      </w:r>
    </w:p>
    <w:p w:rsidR="00FB7F0C" w:rsidRDefault="00FB7F0C" w:rsidP="00FB7F0C">
      <w:r>
        <w:t xml:space="preserve">Aon had al wel eerder kennis gemaakt met Lean. Binnen de BCG had Jose Keijzer al een Green Belt (Lean Six Sigma) behaald nadat haar interesse in Lean gewekt was. In samenspraak met de directie </w:t>
      </w:r>
      <w:proofErr w:type="gramStart"/>
      <w:r>
        <w:t xml:space="preserve">is  </w:t>
      </w:r>
      <w:proofErr w:type="gramEnd"/>
      <w:r>
        <w:t>begin 2011 een pilot opgestart binnen de afdeling Schade. Hiervoor is externe hulp ingeroepen in de vorm van consultantbureau Boer &amp; Croon (hierna afgekort tot B&amp;C). Zij hadden eerder bij Aegon ook al geholpen met toepassing van Lean. In het transitietraject is er ook gebruik gemaakt van consultants van B&amp;C.</w:t>
      </w:r>
    </w:p>
    <w:p w:rsidR="00FB7F0C" w:rsidRDefault="00FB7F0C" w:rsidP="00FB7F0C">
      <w:r>
        <w:t>Op het moment van schrijven zijn alle Lean trajecten (welke allemaal onder ARS vallen) onder leiding en coördinatie van de BCG. Binnen BCG heeft iedereen een goede basiskennis van Lean met minimaal een Green Belt. Peter Dijksta heeft als enige een Black Belt.</w:t>
      </w:r>
    </w:p>
    <w:p w:rsidR="00FB7F0C" w:rsidRDefault="00FB7F0C" w:rsidP="00FB7F0C">
      <w:r>
        <w:t>Aon Nederland is binnen Aon absoluut het verst gevorderd met de toepassing van Lean en is daarmee voorloper binnen de Aon Lean Community.</w:t>
      </w:r>
      <w:r>
        <w:br/>
      </w:r>
    </w:p>
    <w:p w:rsidR="00FB7F0C" w:rsidRDefault="00FB7F0C" w:rsidP="00FB7F0C">
      <w:pPr>
        <w:pStyle w:val="Heading2"/>
      </w:pPr>
      <w:bookmarkStart w:id="119" w:name="_Toc346114332"/>
      <w:bookmarkStart w:id="120" w:name="_Toc351812708"/>
      <w:bookmarkStart w:id="121" w:name="_Toc351812812"/>
      <w:r w:rsidRPr="008C7804">
        <w:t>2.2</w:t>
      </w:r>
      <w:r w:rsidRPr="008C7804">
        <w:tab/>
        <w:t>Missie / Visie</w:t>
      </w:r>
      <w:bookmarkEnd w:id="119"/>
      <w:bookmarkEnd w:id="120"/>
      <w:bookmarkEnd w:id="121"/>
    </w:p>
    <w:p w:rsidR="00FB7F0C" w:rsidRPr="008C7804" w:rsidRDefault="00FB7F0C" w:rsidP="00FB7F0C">
      <w:r>
        <w:rPr>
          <w:lang w:eastAsia="en-US"/>
        </w:rPr>
        <w:br/>
        <w:t>In deze paragraaf beschrijf ik de missie en de visie van Aon en op welke wijze deze zich verhoud tot Lean. Vervolgens beschrijf ik de gestelde doelen met betrekking tot Lean.</w:t>
      </w:r>
    </w:p>
    <w:p w:rsidR="00FB7F0C" w:rsidRPr="009A4EF0" w:rsidRDefault="00FB7F0C" w:rsidP="00FB7F0C">
      <w:pPr>
        <w:rPr>
          <w:lang w:val="en-US"/>
        </w:rPr>
      </w:pPr>
      <w:r w:rsidRPr="009A4EF0">
        <w:rPr>
          <w:lang w:val="en-US"/>
        </w:rPr>
        <w:t xml:space="preserve">Aon’s </w:t>
      </w:r>
      <w:r w:rsidRPr="00DF09EB">
        <w:rPr>
          <w:lang w:val="en-US"/>
        </w:rPr>
        <w:t>missie</w:t>
      </w:r>
      <w:r w:rsidRPr="009A4EF0">
        <w:rPr>
          <w:lang w:val="en-US"/>
        </w:rPr>
        <w:t xml:space="preserve"> </w:t>
      </w:r>
      <w:r w:rsidRPr="00DF09EB">
        <w:rPr>
          <w:lang w:val="en-US"/>
        </w:rPr>
        <w:t>luidt</w:t>
      </w:r>
      <w:r w:rsidRPr="009A4EF0">
        <w:rPr>
          <w:lang w:val="en-US"/>
        </w:rPr>
        <w:t>:</w:t>
      </w:r>
    </w:p>
    <w:p w:rsidR="00FB7F0C" w:rsidRPr="00DB6F18" w:rsidRDefault="00FB7F0C" w:rsidP="00FB7F0C">
      <w:pPr>
        <w:pBdr>
          <w:top w:val="single" w:sz="4" w:space="1" w:color="auto"/>
          <w:left w:val="single" w:sz="4" w:space="4" w:color="auto"/>
          <w:bottom w:val="single" w:sz="4" w:space="1" w:color="auto"/>
          <w:right w:val="single" w:sz="4" w:space="4" w:color="auto"/>
        </w:pBdr>
        <w:rPr>
          <w:b/>
          <w:i/>
          <w:color w:val="FF0000"/>
          <w:sz w:val="28"/>
          <w:lang w:val="en-US"/>
        </w:rPr>
      </w:pPr>
      <w:r w:rsidRPr="00DB6F18">
        <w:rPr>
          <w:b/>
          <w:i/>
          <w:color w:val="FF0000"/>
          <w:sz w:val="28"/>
          <w:lang w:val="en-US"/>
        </w:rPr>
        <w:t xml:space="preserve">Turning risk into reward </w:t>
      </w:r>
    </w:p>
    <w:p w:rsidR="00FB7F0C" w:rsidRPr="008C7804" w:rsidRDefault="00FB7F0C" w:rsidP="00FB7F0C">
      <w:pPr>
        <w:rPr>
          <w:lang w:val="en-US"/>
        </w:rPr>
      </w:pPr>
      <w:r w:rsidRPr="008C7804">
        <w:rPr>
          <w:lang w:val="en-US"/>
        </w:rPr>
        <w:t xml:space="preserve">Aon’s </w:t>
      </w:r>
      <w:r w:rsidRPr="00DF09EB">
        <w:rPr>
          <w:lang w:val="en-US"/>
        </w:rPr>
        <w:t>visie</w:t>
      </w:r>
      <w:r w:rsidRPr="008C7804">
        <w:rPr>
          <w:lang w:val="en-US"/>
        </w:rPr>
        <w:t>:</w:t>
      </w:r>
    </w:p>
    <w:p w:rsidR="00FB7F0C" w:rsidRPr="00DB6F18" w:rsidRDefault="00FB7F0C" w:rsidP="00FB7F0C">
      <w:pPr>
        <w:pBdr>
          <w:top w:val="single" w:sz="4" w:space="1" w:color="auto"/>
          <w:left w:val="single" w:sz="4" w:space="4" w:color="auto"/>
          <w:bottom w:val="single" w:sz="4" w:space="1" w:color="auto"/>
          <w:right w:val="single" w:sz="4" w:space="4" w:color="auto"/>
        </w:pBdr>
        <w:rPr>
          <w:b/>
          <w:i/>
          <w:color w:val="FF0000"/>
          <w:sz w:val="28"/>
          <w:lang w:val="en-US"/>
        </w:rPr>
      </w:pPr>
      <w:r w:rsidRPr="00DB6F18">
        <w:rPr>
          <w:b/>
          <w:i/>
          <w:color w:val="FF0000"/>
          <w:sz w:val="28"/>
          <w:lang w:val="en-US"/>
        </w:rPr>
        <w:t>Aon is universally recognized as the premier global professional services firm focused on risk advice and human capital management</w:t>
      </w:r>
    </w:p>
    <w:p w:rsidR="00FB7F0C" w:rsidRDefault="00FB7F0C" w:rsidP="00FB7F0C">
      <w:r>
        <w:t xml:space="preserve">In de vorige paragraaf is al aangehaald dat Lean op dit moment primair ingezet wordt binnen de ARS tak van het bedrijf. </w:t>
      </w:r>
    </w:p>
    <w:p w:rsidR="00FB7F0C" w:rsidRDefault="00FB7F0C" w:rsidP="00FB7F0C">
      <w:r>
        <w:t>De missies welke opgesteld zijn voor ARS:</w:t>
      </w:r>
    </w:p>
    <w:p w:rsidR="00FB7F0C" w:rsidRPr="00DB6F18" w:rsidRDefault="00FB7F0C" w:rsidP="00FB7F0C">
      <w:pPr>
        <w:pBdr>
          <w:top w:val="single" w:sz="4" w:space="1" w:color="auto"/>
          <w:left w:val="single" w:sz="4" w:space="4" w:color="auto"/>
          <w:bottom w:val="single" w:sz="4" w:space="1" w:color="auto"/>
          <w:right w:val="single" w:sz="4" w:space="4" w:color="auto"/>
        </w:pBdr>
        <w:rPr>
          <w:b/>
          <w:i/>
          <w:color w:val="FF0000"/>
          <w:sz w:val="28"/>
          <w:lang w:val="en-US"/>
        </w:rPr>
      </w:pPr>
      <w:r w:rsidRPr="00DB6F18">
        <w:rPr>
          <w:b/>
          <w:i/>
          <w:color w:val="FF0000"/>
          <w:sz w:val="28"/>
          <w:lang w:val="en-US"/>
        </w:rPr>
        <w:t>1: Deliver superior client value</w:t>
      </w:r>
    </w:p>
    <w:p w:rsidR="00FB7F0C" w:rsidRPr="00DB6F18" w:rsidRDefault="00FB7F0C" w:rsidP="00FB7F0C">
      <w:pPr>
        <w:pBdr>
          <w:top w:val="single" w:sz="4" w:space="1" w:color="auto"/>
          <w:left w:val="single" w:sz="4" w:space="4" w:color="auto"/>
          <w:bottom w:val="single" w:sz="4" w:space="1" w:color="auto"/>
          <w:right w:val="single" w:sz="4" w:space="4" w:color="auto"/>
        </w:pBdr>
        <w:rPr>
          <w:b/>
          <w:i/>
          <w:color w:val="FF0000"/>
          <w:sz w:val="28"/>
          <w:lang w:val="en-US"/>
        </w:rPr>
      </w:pPr>
      <w:r w:rsidRPr="00DB6F18">
        <w:rPr>
          <w:b/>
          <w:i/>
          <w:color w:val="FF0000"/>
          <w:sz w:val="28"/>
          <w:lang w:val="en-US"/>
        </w:rPr>
        <w:t>2: Lead the industry in organic revenue growth</w:t>
      </w:r>
    </w:p>
    <w:p w:rsidR="00FB7F0C" w:rsidRDefault="00FB7F0C" w:rsidP="00FB7F0C">
      <w:r>
        <w:t>De 2</w:t>
      </w:r>
      <w:r w:rsidRPr="008C6AB4">
        <w:rPr>
          <w:vertAlign w:val="superscript"/>
        </w:rPr>
        <w:t>de</w:t>
      </w:r>
      <w:r>
        <w:t xml:space="preserve"> missie van ARS is opgesteld voor de strategische peiler ‘Vitale Organisatie’. Het onderdeel van deze peiler waar Lean actief ingezet wordt is operational excellence. Hier is het streven om de processen dusdanig te optimaliseren dat er </w:t>
      </w:r>
      <w:r>
        <w:rPr>
          <w:i/>
        </w:rPr>
        <w:t xml:space="preserve">organic revenue growth </w:t>
      </w:r>
      <w:r>
        <w:t xml:space="preserve">bereikt kan worden: </w:t>
      </w:r>
    </w:p>
    <w:p w:rsidR="00FB7F0C" w:rsidRDefault="00FB7F0C" w:rsidP="00FB7F0C">
      <w:proofErr w:type="gramStart"/>
      <w:r>
        <w:lastRenderedPageBreak/>
        <w:t>het</w:t>
      </w:r>
      <w:proofErr w:type="gramEnd"/>
      <w:r>
        <w:t xml:space="preserve"> behalen van meer resultaat; per klant maar vooral ook per medewerker.</w:t>
      </w:r>
    </w:p>
    <w:p w:rsidR="00FB7F0C" w:rsidRDefault="00FB7F0C" w:rsidP="00FB7F0C">
      <w:r>
        <w:t xml:space="preserve">Aon’s toekomstvisie op het gebied van Lean is om een cultuur van constant verbeteren te vestigen in de gehele organisatie waardoor de Lean filosofie geborgd wordt. De directie wil uiteindelijk de bedrijfsprocessen van alle afdelingen in kaart gebracht hebben door het maken van VSM’s. Hierbij moeten ook KPI’s worden opgesteld om de ‘kwaliteit’ aan te kunnen toetsen. Hiermee kan </w:t>
      </w:r>
      <w:proofErr w:type="gramStart"/>
      <w:r>
        <w:t>het</w:t>
      </w:r>
      <w:proofErr w:type="gramEnd"/>
      <w:r>
        <w:t xml:space="preserve"> prestatie gericht werken gestimuleerd worden.</w:t>
      </w:r>
    </w:p>
    <w:p w:rsidR="00FB7F0C" w:rsidRDefault="00FB7F0C" w:rsidP="00FB7F0C">
      <w:r>
        <w:t>De volgende concrete doelen zijn gesteld:</w:t>
      </w:r>
    </w:p>
    <w:p w:rsidR="00FB7F0C" w:rsidRDefault="00FB7F0C" w:rsidP="005017CB">
      <w:pPr>
        <w:pStyle w:val="ListParagraph"/>
        <w:numPr>
          <w:ilvl w:val="0"/>
          <w:numId w:val="28"/>
        </w:numPr>
      </w:pPr>
      <w:r>
        <w:t>Lopende Lean trajecten voortzetten;</w:t>
      </w:r>
    </w:p>
    <w:p w:rsidR="00FB7F0C" w:rsidRDefault="00FB7F0C" w:rsidP="005017CB">
      <w:pPr>
        <w:pStyle w:val="ListParagraph"/>
        <w:numPr>
          <w:ilvl w:val="0"/>
          <w:numId w:val="28"/>
        </w:numPr>
      </w:pPr>
      <w:r>
        <w:t>Gemaakte VSM’s digitaliseren en actualiseren;</w:t>
      </w:r>
    </w:p>
    <w:p w:rsidR="00FB7F0C" w:rsidRDefault="00FB7F0C" w:rsidP="005017CB">
      <w:pPr>
        <w:pStyle w:val="ListParagraph"/>
        <w:numPr>
          <w:ilvl w:val="0"/>
          <w:numId w:val="28"/>
        </w:numPr>
      </w:pPr>
      <w:r>
        <w:t>Ook VSM’s maken van ontbrekende processen om totaal beeld te krijgen;</w:t>
      </w:r>
    </w:p>
    <w:p w:rsidR="00FB7F0C" w:rsidRDefault="00FB7F0C" w:rsidP="005017CB">
      <w:pPr>
        <w:pStyle w:val="ListParagraph"/>
        <w:numPr>
          <w:ilvl w:val="0"/>
          <w:numId w:val="28"/>
        </w:numPr>
      </w:pPr>
      <w:r>
        <w:t>Voorkomen variatie in processen;</w:t>
      </w:r>
    </w:p>
    <w:p w:rsidR="00FB7F0C" w:rsidRDefault="00FB7F0C" w:rsidP="005017CB">
      <w:pPr>
        <w:pStyle w:val="ListParagraph"/>
        <w:numPr>
          <w:ilvl w:val="0"/>
          <w:numId w:val="28"/>
        </w:numPr>
      </w:pPr>
      <w:r>
        <w:t>Future state modellen maken van klant tot klant processen voor een stip aan de horizon;</w:t>
      </w:r>
    </w:p>
    <w:p w:rsidR="00FB7F0C" w:rsidRDefault="00FB7F0C" w:rsidP="005017CB">
      <w:pPr>
        <w:pStyle w:val="ListParagraph"/>
        <w:numPr>
          <w:ilvl w:val="0"/>
          <w:numId w:val="28"/>
        </w:numPr>
      </w:pPr>
      <w:r>
        <w:t>Verbeteringen processen borgen;</w:t>
      </w:r>
    </w:p>
    <w:p w:rsidR="00FB7F0C" w:rsidRDefault="00FB7F0C" w:rsidP="005017CB">
      <w:pPr>
        <w:pStyle w:val="ListParagraph"/>
        <w:numPr>
          <w:ilvl w:val="0"/>
          <w:numId w:val="28"/>
        </w:numPr>
      </w:pPr>
      <w:r>
        <w:t>Fact based management introduceren;</w:t>
      </w:r>
    </w:p>
    <w:p w:rsidR="00FB7F0C" w:rsidRDefault="00FB7F0C" w:rsidP="005017CB">
      <w:pPr>
        <w:pStyle w:val="ListParagraph"/>
        <w:numPr>
          <w:ilvl w:val="1"/>
          <w:numId w:val="28"/>
        </w:numPr>
      </w:pPr>
      <w:r>
        <w:t>KPI’s opstellen;</w:t>
      </w:r>
    </w:p>
    <w:p w:rsidR="00FB7F0C" w:rsidRDefault="00FB7F0C" w:rsidP="005017CB">
      <w:pPr>
        <w:pStyle w:val="ListParagraph"/>
        <w:numPr>
          <w:ilvl w:val="1"/>
          <w:numId w:val="28"/>
        </w:numPr>
      </w:pPr>
      <w:r>
        <w:t xml:space="preserve">mogelijkheid </w:t>
      </w:r>
      <w:proofErr w:type="gramStart"/>
      <w:r>
        <w:t>genereren</w:t>
      </w:r>
      <w:proofErr w:type="gramEnd"/>
      <w:r>
        <w:t xml:space="preserve"> deze te toetsen;</w:t>
      </w:r>
    </w:p>
    <w:p w:rsidR="00FB7F0C" w:rsidRDefault="00FB7F0C" w:rsidP="005017CB">
      <w:pPr>
        <w:pStyle w:val="ListParagraph"/>
        <w:numPr>
          <w:ilvl w:val="0"/>
          <w:numId w:val="28"/>
        </w:numPr>
      </w:pPr>
      <w:r>
        <w:t>Lean management introduceren;</w:t>
      </w:r>
    </w:p>
    <w:p w:rsidR="00FB7F0C" w:rsidRDefault="00FB7F0C" w:rsidP="005017CB">
      <w:pPr>
        <w:pStyle w:val="ListParagraph"/>
        <w:numPr>
          <w:ilvl w:val="1"/>
          <w:numId w:val="28"/>
        </w:numPr>
      </w:pPr>
      <w:r>
        <w:t>Week starts met elk team (Keek op de Week)</w:t>
      </w:r>
    </w:p>
    <w:p w:rsidR="00FB7F0C" w:rsidRDefault="00FB7F0C" w:rsidP="005017CB">
      <w:pPr>
        <w:pStyle w:val="ListParagraph"/>
        <w:numPr>
          <w:ilvl w:val="1"/>
          <w:numId w:val="28"/>
        </w:numPr>
      </w:pPr>
      <w:r>
        <w:t>Ideeën stimuleren</w:t>
      </w:r>
    </w:p>
    <w:p w:rsidR="00FB7F0C" w:rsidRDefault="00FB7F0C" w:rsidP="005017CB">
      <w:pPr>
        <w:pStyle w:val="ListParagraph"/>
        <w:numPr>
          <w:ilvl w:val="0"/>
          <w:numId w:val="28"/>
        </w:numPr>
      </w:pPr>
      <w:r w:rsidRPr="000572C6">
        <w:t xml:space="preserve">Lean audits ontwikkelen voor </w:t>
      </w:r>
      <w:r>
        <w:t xml:space="preserve">de totale </w:t>
      </w:r>
      <w:r w:rsidRPr="000572C6">
        <w:t xml:space="preserve">organisatie en op </w:t>
      </w:r>
      <w:r>
        <w:t>het niveau van Team en Management.</w:t>
      </w:r>
    </w:p>
    <w:p w:rsidR="00FB7F0C" w:rsidRPr="008C7804" w:rsidRDefault="00FB7F0C" w:rsidP="00FB7F0C">
      <w:pPr>
        <w:rPr>
          <w:lang w:eastAsia="en-US"/>
        </w:rPr>
      </w:pPr>
    </w:p>
    <w:p w:rsidR="00FB7F0C" w:rsidRDefault="00FB7F0C" w:rsidP="005017CB">
      <w:pPr>
        <w:pStyle w:val="Heading2"/>
        <w:numPr>
          <w:ilvl w:val="1"/>
          <w:numId w:val="29"/>
        </w:numPr>
      </w:pPr>
      <w:bookmarkStart w:id="122" w:name="_Toc346114333"/>
      <w:bookmarkStart w:id="123" w:name="_Toc351812709"/>
      <w:bookmarkStart w:id="124" w:name="_Toc351812813"/>
      <w:r>
        <w:t>Lean trajecten</w:t>
      </w:r>
      <w:bookmarkEnd w:id="122"/>
      <w:bookmarkEnd w:id="123"/>
      <w:bookmarkEnd w:id="124"/>
    </w:p>
    <w:p w:rsidR="00FB7F0C" w:rsidRPr="0038025C" w:rsidRDefault="00FB7F0C" w:rsidP="00FB7F0C">
      <w:pPr>
        <w:rPr>
          <w:lang w:eastAsia="en-US"/>
        </w:rPr>
      </w:pPr>
      <w:r>
        <w:rPr>
          <w:lang w:eastAsia="en-US"/>
        </w:rPr>
        <w:br/>
        <w:t>In deze paragraaf vermeld ik de Lean trajecten die op dit moment lopen binnen Aon. Dit is in deelparagraaf 2.3.1. In de volgende deelparagraaf (2.3.2) beschrijf ik de stappen die uitgevoerd worden binnen deze trajecten.</w:t>
      </w:r>
    </w:p>
    <w:p w:rsidR="00FB7F0C" w:rsidRDefault="00FB7F0C" w:rsidP="00FB7F0C">
      <w:pPr>
        <w:pStyle w:val="Heading3"/>
      </w:pPr>
      <w:bookmarkStart w:id="125" w:name="_Toc346114334"/>
      <w:bookmarkStart w:id="126" w:name="_Toc351812710"/>
      <w:bookmarkStart w:id="127" w:name="_Toc351812814"/>
      <w:r>
        <w:t>2.3.1</w:t>
      </w:r>
      <w:r>
        <w:tab/>
        <w:t>Lopende trajecten</w:t>
      </w:r>
      <w:bookmarkEnd w:id="125"/>
      <w:bookmarkEnd w:id="126"/>
      <w:bookmarkEnd w:id="127"/>
      <w:r>
        <w:br/>
      </w:r>
    </w:p>
    <w:p w:rsidR="00FB7F0C" w:rsidRDefault="00FB7F0C" w:rsidP="005017CB">
      <w:pPr>
        <w:pStyle w:val="ListParagraph"/>
        <w:numPr>
          <w:ilvl w:val="0"/>
          <w:numId w:val="30"/>
        </w:numPr>
        <w:rPr>
          <w:lang w:eastAsia="en-US"/>
        </w:rPr>
      </w:pPr>
      <w:r w:rsidRPr="00EB753B">
        <w:rPr>
          <w:b/>
          <w:lang w:eastAsia="en-US"/>
        </w:rPr>
        <w:t>Schade</w:t>
      </w:r>
      <w:r>
        <w:rPr>
          <w:lang w:eastAsia="en-US"/>
        </w:rPr>
        <w:br/>
      </w:r>
      <w:r w:rsidRPr="005A4970">
        <w:rPr>
          <w:lang w:eastAsia="en-US"/>
        </w:rPr>
        <w:t xml:space="preserve">Het </w:t>
      </w:r>
      <w:r>
        <w:rPr>
          <w:lang w:eastAsia="en-US"/>
        </w:rPr>
        <w:t xml:space="preserve">Lean </w:t>
      </w:r>
      <w:r w:rsidRPr="005A4970">
        <w:rPr>
          <w:lang w:eastAsia="en-US"/>
        </w:rPr>
        <w:t xml:space="preserve">pilot traject is uitgevoerd bij de afdeling schade. Deze afdeling is nu bijna 2 jaar met Lean bezig en is het meest vergevorderd van alle trajecten. Er </w:t>
      </w:r>
      <w:r>
        <w:rPr>
          <w:lang w:eastAsia="en-US"/>
        </w:rPr>
        <w:t>is</w:t>
      </w:r>
      <w:r w:rsidRPr="005A4970">
        <w:rPr>
          <w:lang w:eastAsia="en-US"/>
        </w:rPr>
        <w:t xml:space="preserve"> grote vooruitgang geboekt door het inzetten van Lean. </w:t>
      </w:r>
      <w:r>
        <w:rPr>
          <w:lang w:eastAsia="en-US"/>
        </w:rPr>
        <w:t>Op het moment van schrijven</w:t>
      </w:r>
      <w:r w:rsidRPr="005A4970">
        <w:rPr>
          <w:lang w:eastAsia="en-US"/>
        </w:rPr>
        <w:t xml:space="preserve"> is deze afdeling net gestart met de derde verbeterronde. Het volledige proces is bij aanvang van het traject goed vastgelegd in VSM’s, deze zijn echter niet meer bijgewerkt en dus niet meer actueel.</w:t>
      </w:r>
      <w:r>
        <w:rPr>
          <w:i/>
          <w:lang w:eastAsia="en-US"/>
        </w:rPr>
        <w:br/>
      </w:r>
    </w:p>
    <w:p w:rsidR="00FB7F0C" w:rsidRPr="007F6A26" w:rsidRDefault="00FB7F0C" w:rsidP="005017CB">
      <w:pPr>
        <w:pStyle w:val="ListParagraph"/>
        <w:numPr>
          <w:ilvl w:val="0"/>
          <w:numId w:val="30"/>
        </w:numPr>
        <w:rPr>
          <w:b/>
          <w:lang w:eastAsia="en-US"/>
        </w:rPr>
      </w:pPr>
      <w:r w:rsidRPr="007F6A26">
        <w:rPr>
          <w:b/>
          <w:lang w:eastAsia="en-US"/>
        </w:rPr>
        <w:t>Account Management</w:t>
      </w:r>
      <w:r w:rsidRPr="007F6A26">
        <w:rPr>
          <w:b/>
          <w:lang w:eastAsia="en-US"/>
        </w:rPr>
        <w:br/>
      </w:r>
      <w:r w:rsidRPr="005A4970">
        <w:rPr>
          <w:lang w:eastAsia="en-US"/>
        </w:rPr>
        <w:t xml:space="preserve">Dit traject is tegelijk met productgroepen opgestart en is daarmee een van de oudere trajecten. Op dit moment bevindt het traject zich in de afronding van de opgestelde verbeterclusters. Er zijn VSM’s gemaakt van een deel van de totale processen binnen de afdeling (alleen commerciële ondersteuning), </w:t>
      </w:r>
      <w:r>
        <w:rPr>
          <w:lang w:eastAsia="en-US"/>
        </w:rPr>
        <w:t xml:space="preserve">de processen van </w:t>
      </w:r>
      <w:proofErr w:type="gramStart"/>
      <w:r>
        <w:rPr>
          <w:lang w:eastAsia="en-US"/>
        </w:rPr>
        <w:t>de</w:t>
      </w:r>
      <w:proofErr w:type="gramEnd"/>
      <w:r>
        <w:rPr>
          <w:lang w:eastAsia="en-US"/>
        </w:rPr>
        <w:t xml:space="preserve"> account managers moeten nog vastgelegd worden.</w:t>
      </w:r>
      <w:r>
        <w:rPr>
          <w:i/>
          <w:lang w:eastAsia="en-US"/>
        </w:rPr>
        <w:t xml:space="preserve"> </w:t>
      </w:r>
      <w:r>
        <w:rPr>
          <w:i/>
          <w:lang w:eastAsia="en-US"/>
        </w:rPr>
        <w:br/>
      </w:r>
    </w:p>
    <w:p w:rsidR="00FB7F0C" w:rsidRPr="005A4970" w:rsidRDefault="00FB7F0C" w:rsidP="005017CB">
      <w:pPr>
        <w:pStyle w:val="ListParagraph"/>
        <w:numPr>
          <w:ilvl w:val="0"/>
          <w:numId w:val="30"/>
        </w:numPr>
        <w:rPr>
          <w:b/>
          <w:lang w:eastAsia="en-US"/>
        </w:rPr>
      </w:pPr>
      <w:r w:rsidRPr="00EB753B">
        <w:rPr>
          <w:b/>
          <w:lang w:eastAsia="en-US"/>
        </w:rPr>
        <w:t>Productgroepen</w:t>
      </w:r>
      <w:r>
        <w:rPr>
          <w:b/>
          <w:lang w:eastAsia="en-US"/>
        </w:rPr>
        <w:br/>
      </w:r>
      <w:r w:rsidRPr="005A4970">
        <w:rPr>
          <w:lang w:eastAsia="en-US"/>
        </w:rPr>
        <w:t>Van alle productgroepen zijn VSM’s gemaakt, hier zijn verbetertrajecten uit voortgekomen die op het moment van schrijven allen zijn afgerond.</w:t>
      </w:r>
    </w:p>
    <w:p w:rsidR="00FB7F0C" w:rsidRPr="005A4970" w:rsidRDefault="00FB7F0C" w:rsidP="005017CB">
      <w:pPr>
        <w:pStyle w:val="ListParagraph"/>
        <w:numPr>
          <w:ilvl w:val="1"/>
          <w:numId w:val="30"/>
        </w:numPr>
        <w:rPr>
          <w:b/>
          <w:lang w:eastAsia="en-US"/>
        </w:rPr>
      </w:pPr>
      <w:r w:rsidRPr="005A4970">
        <w:rPr>
          <w:b/>
          <w:lang w:eastAsia="en-US"/>
        </w:rPr>
        <w:t>Specialties</w:t>
      </w:r>
      <w:r w:rsidRPr="005A4970">
        <w:rPr>
          <w:b/>
          <w:lang w:eastAsia="en-US"/>
        </w:rPr>
        <w:br/>
      </w:r>
      <w:r w:rsidRPr="005A4970">
        <w:rPr>
          <w:lang w:eastAsia="en-US"/>
        </w:rPr>
        <w:t xml:space="preserve">Dit is feitelijk een </w:t>
      </w:r>
      <w:r>
        <w:rPr>
          <w:lang w:eastAsia="en-US"/>
        </w:rPr>
        <w:t xml:space="preserve">niche (wat weer een </w:t>
      </w:r>
      <w:r w:rsidRPr="005A4970">
        <w:rPr>
          <w:lang w:eastAsia="en-US"/>
        </w:rPr>
        <w:t>onderdeel van de productgroepen</w:t>
      </w:r>
      <w:r>
        <w:rPr>
          <w:lang w:eastAsia="en-US"/>
        </w:rPr>
        <w:t xml:space="preserve"> is)</w:t>
      </w:r>
      <w:r w:rsidRPr="005A4970">
        <w:rPr>
          <w:lang w:eastAsia="en-US"/>
        </w:rPr>
        <w:t xml:space="preserve">, maar was </w:t>
      </w:r>
      <w:r w:rsidRPr="005A4970">
        <w:rPr>
          <w:lang w:eastAsia="en-US"/>
        </w:rPr>
        <w:lastRenderedPageBreak/>
        <w:t>niet opgenomen in de planning, wat de reden is dat ik deze los benoem. Bij dit onderdeel is op voorstel van de manager alsnog een traject opgestart. Men bevindt zich in de afronding van de eerste verbeterronde.</w:t>
      </w:r>
      <w:r w:rsidRPr="005A4970">
        <w:rPr>
          <w:lang w:eastAsia="en-US"/>
        </w:rPr>
        <w:br/>
      </w:r>
    </w:p>
    <w:p w:rsidR="00FB7F0C" w:rsidRPr="005A4970" w:rsidRDefault="00FB7F0C" w:rsidP="005017CB">
      <w:pPr>
        <w:pStyle w:val="ListParagraph"/>
        <w:numPr>
          <w:ilvl w:val="0"/>
          <w:numId w:val="30"/>
        </w:numPr>
        <w:rPr>
          <w:b/>
          <w:lang w:eastAsia="en-US"/>
        </w:rPr>
      </w:pPr>
      <w:r w:rsidRPr="005A4970">
        <w:rPr>
          <w:b/>
          <w:lang w:eastAsia="en-US"/>
        </w:rPr>
        <w:t>Finance</w:t>
      </w:r>
      <w:r w:rsidRPr="005A4970">
        <w:rPr>
          <w:b/>
          <w:lang w:eastAsia="en-US"/>
        </w:rPr>
        <w:br/>
      </w:r>
      <w:r w:rsidRPr="005A4970">
        <w:rPr>
          <w:lang w:eastAsia="en-US"/>
        </w:rPr>
        <w:t>Deze afdeling is het meest recent aan de slag gegaan met Lean. Het vastleggen van de processen debiteuren en crediteuren in VSM’s is net achter de rug. Op dit moment is men bezig met het samenvoegen / groeperen / prioriteren van de gevonden knelpunten en hier deelprojecten voor op te starten. Het doorlopen van deze deelprojecten</w:t>
      </w:r>
      <w:r w:rsidR="00F612AB">
        <w:rPr>
          <w:lang w:eastAsia="en-US"/>
        </w:rPr>
        <w:t xml:space="preserve"> duurt</w:t>
      </w:r>
      <w:r w:rsidRPr="005A4970">
        <w:rPr>
          <w:lang w:eastAsia="en-US"/>
        </w:rPr>
        <w:t xml:space="preserve"> naar verwac</w:t>
      </w:r>
      <w:r w:rsidR="00F612AB">
        <w:rPr>
          <w:lang w:eastAsia="en-US"/>
        </w:rPr>
        <w:t>hting zeker nog tot medio 2013</w:t>
      </w:r>
      <w:r w:rsidRPr="005A4970">
        <w:rPr>
          <w:lang w:eastAsia="en-US"/>
        </w:rPr>
        <w:t>.</w:t>
      </w:r>
      <w:r w:rsidRPr="005A4970">
        <w:rPr>
          <w:b/>
          <w:lang w:eastAsia="en-US"/>
        </w:rPr>
        <w:br/>
      </w:r>
    </w:p>
    <w:p w:rsidR="00FB7F0C" w:rsidRPr="005A4970" w:rsidRDefault="00FB7F0C" w:rsidP="005017CB">
      <w:pPr>
        <w:pStyle w:val="ListParagraph"/>
        <w:numPr>
          <w:ilvl w:val="0"/>
          <w:numId w:val="30"/>
        </w:numPr>
        <w:rPr>
          <w:b/>
          <w:lang w:eastAsia="en-US"/>
        </w:rPr>
      </w:pPr>
      <w:r w:rsidRPr="005A4970">
        <w:rPr>
          <w:b/>
          <w:lang w:eastAsia="en-US"/>
        </w:rPr>
        <w:t>Klant tot klant proces</w:t>
      </w:r>
      <w:r>
        <w:rPr>
          <w:b/>
          <w:lang w:eastAsia="en-US"/>
        </w:rPr>
        <w:t xml:space="preserve"> </w:t>
      </w:r>
      <w:r w:rsidRPr="005A4970">
        <w:rPr>
          <w:b/>
          <w:lang w:eastAsia="en-US"/>
        </w:rPr>
        <w:t xml:space="preserve">- Future state VSM </w:t>
      </w:r>
      <w:r w:rsidRPr="005A4970">
        <w:rPr>
          <w:b/>
          <w:lang w:eastAsia="en-US"/>
        </w:rPr>
        <w:br/>
      </w:r>
      <w:r w:rsidRPr="005A4970">
        <w:rPr>
          <w:lang w:eastAsia="en-US"/>
        </w:rPr>
        <w:t>Dit Lean traject is een bijzonder geval om meerdere redenen. Bij alle andere trajecten zijn er Current State VSM’s gemaakt, verdere acties zijn verbonden aan de uitkomsten van deze modellen. Er is verder geen aandacht be</w:t>
      </w:r>
      <w:r>
        <w:rPr>
          <w:lang w:eastAsia="en-US"/>
        </w:rPr>
        <w:t>s</w:t>
      </w:r>
      <w:r w:rsidRPr="005A4970">
        <w:rPr>
          <w:lang w:eastAsia="en-US"/>
        </w:rPr>
        <w:t xml:space="preserve">teed aan het maken van Future State VSM’s. Tot er een specifieke wens vanuit de directie kwam dat er een Future State model zou komen van </w:t>
      </w:r>
      <w:proofErr w:type="gramStart"/>
      <w:r w:rsidRPr="005A4970">
        <w:rPr>
          <w:lang w:eastAsia="en-US"/>
        </w:rPr>
        <w:t>het</w:t>
      </w:r>
      <w:proofErr w:type="gramEnd"/>
      <w:r w:rsidRPr="005A4970">
        <w:rPr>
          <w:lang w:eastAsia="en-US"/>
        </w:rPr>
        <w:t xml:space="preserve"> klant tot klant proces bij de klant Hollandia. De reden hiervoor was dat er uit de Current State modellen bleek dat er veel overdrachtmomenten tussen verschillende afdelingen waren. Hieruit ontstond de wens om out of the box naar een ideale situatie te modelleren en hierdoor een stip aan de horizon te genereren. Eventuele oplossingen op gevonden knelpunten zouden zo ook er naast gelegd kunnen worden om te kijken of de oplossingen binnen het Future State model zouden passen. </w:t>
      </w:r>
      <w:proofErr w:type="gramStart"/>
      <w:r w:rsidRPr="005A4970">
        <w:rPr>
          <w:lang w:eastAsia="en-US"/>
        </w:rPr>
        <w:t>Inmiddels</w:t>
      </w:r>
      <w:proofErr w:type="gramEnd"/>
      <w:r w:rsidRPr="005A4970">
        <w:rPr>
          <w:lang w:eastAsia="en-US"/>
        </w:rPr>
        <w:t xml:space="preserve"> is men bezig om te kijken hoe onderdelen uit de Future State doorgevoerd kunnen worden in de huidige processen.</w:t>
      </w:r>
    </w:p>
    <w:p w:rsidR="00FB7F0C" w:rsidRDefault="00FB7F0C" w:rsidP="00FB7F0C">
      <w:pPr>
        <w:rPr>
          <w:lang w:eastAsia="en-US"/>
        </w:rPr>
      </w:pPr>
    </w:p>
    <w:p w:rsidR="00FB7F0C" w:rsidRDefault="00FB7F0C" w:rsidP="00FB7F0C">
      <w:pPr>
        <w:pStyle w:val="Heading3"/>
      </w:pPr>
      <w:bookmarkStart w:id="128" w:name="_Toc346114335"/>
      <w:bookmarkStart w:id="129" w:name="_Toc351812711"/>
      <w:bookmarkStart w:id="130" w:name="_Toc351812815"/>
      <w:r>
        <w:t>2.3.2</w:t>
      </w:r>
      <w:r>
        <w:tab/>
        <w:t>Stappen binnen Lean trajecten</w:t>
      </w:r>
      <w:bookmarkEnd w:id="128"/>
      <w:bookmarkEnd w:id="129"/>
      <w:bookmarkEnd w:id="130"/>
    </w:p>
    <w:p w:rsidR="00FB7F0C" w:rsidRDefault="00FB7F0C" w:rsidP="00FB7F0C">
      <w:pPr>
        <w:rPr>
          <w:lang w:eastAsia="en-US"/>
        </w:rPr>
      </w:pPr>
      <w:r>
        <w:rPr>
          <w:lang w:eastAsia="en-US"/>
        </w:rPr>
        <w:br/>
        <w:t xml:space="preserve">Wanneer er een Lean traject opgestart wordt bij Aon, wordt dit gedaan volgens een vast aantal stappen. Deze stappen passen binnen de DMAGIC fasering wat een afgeleide is van de DMAIC fasering (standaard fasering Six Sigma). DMAGIC (zie ook figuur 2)houdt in: </w:t>
      </w:r>
    </w:p>
    <w:p w:rsidR="00FB7F0C" w:rsidRDefault="00FB7F0C" w:rsidP="005017CB">
      <w:pPr>
        <w:pStyle w:val="ListParagraph"/>
        <w:numPr>
          <w:ilvl w:val="0"/>
          <w:numId w:val="42"/>
        </w:numPr>
        <w:rPr>
          <w:lang w:eastAsia="en-US"/>
        </w:rPr>
      </w:pPr>
      <w:r w:rsidRPr="00DF09EB">
        <w:rPr>
          <w:b/>
          <w:lang w:eastAsia="en-US"/>
        </w:rPr>
        <w:t>D</w:t>
      </w:r>
      <w:r w:rsidRPr="00DF09EB">
        <w:rPr>
          <w:lang w:eastAsia="en-US"/>
        </w:rPr>
        <w:t>efine</w:t>
      </w:r>
      <w:r>
        <w:rPr>
          <w:lang w:eastAsia="en-US"/>
        </w:rPr>
        <w:t xml:space="preserve"> problem and goal</w:t>
      </w:r>
    </w:p>
    <w:p w:rsidR="00FB7F0C" w:rsidRDefault="00FB7F0C" w:rsidP="005017CB">
      <w:pPr>
        <w:pStyle w:val="ListParagraph"/>
        <w:numPr>
          <w:ilvl w:val="0"/>
          <w:numId w:val="42"/>
        </w:numPr>
        <w:rPr>
          <w:lang w:eastAsia="en-US"/>
        </w:rPr>
      </w:pPr>
      <w:r w:rsidRPr="00DF09EB">
        <w:rPr>
          <w:b/>
          <w:lang w:eastAsia="en-US"/>
        </w:rPr>
        <w:t>M</w:t>
      </w:r>
      <w:r>
        <w:rPr>
          <w:lang w:eastAsia="en-US"/>
        </w:rPr>
        <w:t>easure the facts</w:t>
      </w:r>
    </w:p>
    <w:p w:rsidR="00FB7F0C" w:rsidRDefault="00FB7F0C" w:rsidP="005017CB">
      <w:pPr>
        <w:pStyle w:val="ListParagraph"/>
        <w:numPr>
          <w:ilvl w:val="0"/>
          <w:numId w:val="42"/>
        </w:numPr>
        <w:rPr>
          <w:lang w:eastAsia="en-US"/>
        </w:rPr>
      </w:pPr>
      <w:r w:rsidRPr="00DF09EB">
        <w:rPr>
          <w:b/>
          <w:lang w:eastAsia="en-US"/>
        </w:rPr>
        <w:t>A</w:t>
      </w:r>
      <w:r>
        <w:rPr>
          <w:lang w:eastAsia="en-US"/>
        </w:rPr>
        <w:t>nalyse the facts</w:t>
      </w:r>
    </w:p>
    <w:p w:rsidR="00FB7F0C" w:rsidRDefault="00FB7F0C" w:rsidP="005017CB">
      <w:pPr>
        <w:pStyle w:val="ListParagraph"/>
        <w:numPr>
          <w:ilvl w:val="0"/>
          <w:numId w:val="42"/>
        </w:numPr>
        <w:rPr>
          <w:lang w:eastAsia="en-US"/>
        </w:rPr>
      </w:pPr>
      <w:r w:rsidRPr="00DF09EB">
        <w:rPr>
          <w:b/>
          <w:lang w:eastAsia="en-US"/>
        </w:rPr>
        <w:t>G</w:t>
      </w:r>
      <w:r>
        <w:rPr>
          <w:lang w:eastAsia="en-US"/>
        </w:rPr>
        <w:t>enerate improvements</w:t>
      </w:r>
    </w:p>
    <w:p w:rsidR="00FB7F0C" w:rsidRDefault="00FB7F0C" w:rsidP="005017CB">
      <w:pPr>
        <w:pStyle w:val="ListParagraph"/>
        <w:numPr>
          <w:ilvl w:val="0"/>
          <w:numId w:val="42"/>
        </w:numPr>
        <w:rPr>
          <w:lang w:eastAsia="en-US"/>
        </w:rPr>
      </w:pPr>
      <w:r w:rsidRPr="00DF09EB">
        <w:rPr>
          <w:b/>
          <w:lang w:eastAsia="en-US"/>
        </w:rPr>
        <w:t>I</w:t>
      </w:r>
      <w:r>
        <w:rPr>
          <w:lang w:eastAsia="en-US"/>
        </w:rPr>
        <w:t>mplement improvements</w:t>
      </w:r>
    </w:p>
    <w:p w:rsidR="00FB7F0C" w:rsidRDefault="00FB7F0C" w:rsidP="005017CB">
      <w:pPr>
        <w:pStyle w:val="ListParagraph"/>
        <w:numPr>
          <w:ilvl w:val="0"/>
          <w:numId w:val="42"/>
        </w:numPr>
        <w:rPr>
          <w:lang w:eastAsia="en-US"/>
        </w:rPr>
      </w:pPr>
      <w:r w:rsidRPr="00DF09EB">
        <w:rPr>
          <w:b/>
          <w:lang w:eastAsia="en-US"/>
        </w:rPr>
        <w:t>C</w:t>
      </w:r>
      <w:r>
        <w:rPr>
          <w:lang w:eastAsia="en-US"/>
        </w:rPr>
        <w:t xml:space="preserve">ontrol </w:t>
      </w:r>
      <w:proofErr w:type="gramStart"/>
      <w:r>
        <w:rPr>
          <w:lang w:eastAsia="en-US"/>
        </w:rPr>
        <w:t>ans</w:t>
      </w:r>
      <w:proofErr w:type="gramEnd"/>
      <w:r>
        <w:rPr>
          <w:lang w:eastAsia="en-US"/>
        </w:rPr>
        <w:t xml:space="preserve"> “assurance” by standardisation</w:t>
      </w:r>
    </w:p>
    <w:p w:rsidR="00FB7F0C" w:rsidRPr="00600B71" w:rsidRDefault="00FB7F0C" w:rsidP="00FB7F0C">
      <w:pPr>
        <w:rPr>
          <w:lang w:eastAsia="en-US"/>
        </w:rPr>
      </w:pPr>
      <w:r w:rsidRPr="00DF09EB">
        <w:rPr>
          <w:lang w:eastAsia="en-US"/>
        </w:rPr>
        <w:t>De</w:t>
      </w:r>
      <w:r>
        <w:rPr>
          <w:lang w:eastAsia="en-US"/>
        </w:rPr>
        <w:t xml:space="preserve"> Lean aanpak die door Aon gehanteerd wordt heeft drie onderdelen.</w:t>
      </w:r>
    </w:p>
    <w:p w:rsidR="00FB7F0C" w:rsidRDefault="00FB7F0C" w:rsidP="00FB7F0C">
      <w:pPr>
        <w:rPr>
          <w:lang w:eastAsia="en-US"/>
        </w:rPr>
      </w:pPr>
      <w:r>
        <w:rPr>
          <w:lang w:eastAsia="en-US"/>
        </w:rPr>
        <w:t>Er wordt begonnen met twee onderdelen:</w:t>
      </w:r>
    </w:p>
    <w:p w:rsidR="00FB7F0C" w:rsidRPr="000203AF" w:rsidRDefault="00FB7F0C" w:rsidP="005017CB">
      <w:pPr>
        <w:numPr>
          <w:ilvl w:val="1"/>
          <w:numId w:val="26"/>
        </w:numPr>
        <w:rPr>
          <w:b/>
          <w:lang w:eastAsia="en-US"/>
        </w:rPr>
      </w:pPr>
      <w:r w:rsidRPr="000203AF">
        <w:rPr>
          <w:b/>
          <w:lang w:eastAsia="en-US"/>
        </w:rPr>
        <w:t>Procesoptimalisatie (3 in 1 analyse)</w:t>
      </w:r>
    </w:p>
    <w:p w:rsidR="00FB7F0C" w:rsidRPr="000203AF" w:rsidRDefault="00FB7F0C" w:rsidP="005017CB">
      <w:pPr>
        <w:numPr>
          <w:ilvl w:val="1"/>
          <w:numId w:val="26"/>
        </w:numPr>
        <w:rPr>
          <w:b/>
          <w:lang w:eastAsia="en-US"/>
        </w:rPr>
      </w:pPr>
      <w:r w:rsidRPr="000203AF">
        <w:rPr>
          <w:b/>
          <w:lang w:eastAsia="en-US"/>
        </w:rPr>
        <w:t>Houding &amp; gedrag: vertrouwen, betrokkenheid, aandacht</w:t>
      </w:r>
    </w:p>
    <w:p w:rsidR="00FB7F0C" w:rsidRPr="00F53663" w:rsidRDefault="00FB7F0C" w:rsidP="00FB7F0C">
      <w:pPr>
        <w:rPr>
          <w:lang w:eastAsia="en-US"/>
        </w:rPr>
      </w:pPr>
      <w:r>
        <w:rPr>
          <w:lang w:eastAsia="en-US"/>
        </w:rPr>
        <w:t>Daarna wordt een derde onderdeel aan toegevoegd:</w:t>
      </w:r>
    </w:p>
    <w:p w:rsidR="00FB7F0C" w:rsidRPr="003F2BB0" w:rsidRDefault="00FB7F0C" w:rsidP="005017CB">
      <w:pPr>
        <w:numPr>
          <w:ilvl w:val="1"/>
          <w:numId w:val="26"/>
        </w:numPr>
        <w:rPr>
          <w:b/>
          <w:lang w:eastAsia="en-US"/>
        </w:rPr>
      </w:pPr>
      <w:r w:rsidRPr="000203AF">
        <w:rPr>
          <w:b/>
          <w:lang w:eastAsia="en-US"/>
        </w:rPr>
        <w:t>Operationeel management (OM)</w:t>
      </w:r>
    </w:p>
    <w:p w:rsidR="00FB7F0C" w:rsidRDefault="00FB7F0C" w:rsidP="00FB7F0C">
      <w:pPr>
        <w:rPr>
          <w:lang w:eastAsia="en-US"/>
        </w:rPr>
      </w:pPr>
      <w:r>
        <w:rPr>
          <w:lang w:eastAsia="en-US"/>
        </w:rPr>
        <w:t xml:space="preserve">In de praktijk wordt de gehele aanpak geconcentreerd in een aantal </w:t>
      </w:r>
      <w:proofErr w:type="gramStart"/>
      <w:r>
        <w:rPr>
          <w:lang w:eastAsia="en-US"/>
        </w:rPr>
        <w:t>workshops die</w:t>
      </w:r>
      <w:proofErr w:type="gramEnd"/>
      <w:r>
        <w:rPr>
          <w:lang w:eastAsia="en-US"/>
        </w:rPr>
        <w:t xml:space="preserve"> gehouden worden met de desbetreffende afdeling. De workshops worden begeleid door enkele leden van de BCG. Doorgaans zijn dit er 2. Globaal komt het hele traject in een aantal stappen:</w:t>
      </w:r>
    </w:p>
    <w:p w:rsidR="00FB7F0C" w:rsidRDefault="00A519B3" w:rsidP="005017CB">
      <w:pPr>
        <w:pStyle w:val="ListParagraph"/>
        <w:numPr>
          <w:ilvl w:val="0"/>
          <w:numId w:val="31"/>
        </w:numPr>
        <w:rPr>
          <w:lang w:eastAsia="en-US"/>
        </w:rPr>
      </w:pPr>
      <w:r>
        <w:rPr>
          <w:b/>
          <w:noProof/>
          <w:lang w:eastAsia="nl-NL"/>
        </w:rPr>
        <w:lastRenderedPageBreak/>
        <w:drawing>
          <wp:anchor distT="0" distB="0" distL="114300" distR="114300" simplePos="0" relativeHeight="251680768" behindDoc="1" locked="0" layoutInCell="1" allowOverlap="1">
            <wp:simplePos x="0" y="0"/>
            <wp:positionH relativeFrom="column">
              <wp:posOffset>-594995</wp:posOffset>
            </wp:positionH>
            <wp:positionV relativeFrom="paragraph">
              <wp:posOffset>-233045</wp:posOffset>
            </wp:positionV>
            <wp:extent cx="6854190" cy="4133850"/>
            <wp:effectExtent l="0" t="0" r="0" b="0"/>
            <wp:wrapTight wrapText="bothSides">
              <wp:wrapPolygon edited="0">
                <wp:start x="0" y="0"/>
                <wp:lineTo x="0" y="21500"/>
                <wp:lineTo x="21552" y="21500"/>
                <wp:lineTo x="21552" y="0"/>
                <wp:lineTo x="0" y="0"/>
              </wp:wrapPolygon>
            </wp:wrapTight>
            <wp:docPr id="11" name="Picture 2" descr="C:\Documents and Settings\jpalmans\My Documents\PrintScreen Files\ScreenShot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palmans\My Documents\PrintScreen Files\ScreenShot004.png"/>
                    <pic:cNvPicPr>
                      <a:picLocks noChangeAspect="1" noChangeArrowheads="1"/>
                    </pic:cNvPicPr>
                  </pic:nvPicPr>
                  <pic:blipFill>
                    <a:blip r:embed="rId16" cstate="print"/>
                    <a:srcRect/>
                    <a:stretch>
                      <a:fillRect/>
                    </a:stretch>
                  </pic:blipFill>
                  <pic:spPr bwMode="auto">
                    <a:xfrm>
                      <a:off x="0" y="0"/>
                      <a:ext cx="6854190" cy="4133850"/>
                    </a:xfrm>
                    <a:prstGeom prst="rect">
                      <a:avLst/>
                    </a:prstGeom>
                    <a:noFill/>
                    <a:ln w="9525">
                      <a:noFill/>
                      <a:miter lim="800000"/>
                      <a:headEnd/>
                      <a:tailEnd/>
                    </a:ln>
                  </pic:spPr>
                </pic:pic>
              </a:graphicData>
            </a:graphic>
          </wp:anchor>
        </w:drawing>
      </w:r>
      <w:r w:rsidR="00F442CE">
        <w:rPr>
          <w:noProof/>
        </w:rPr>
        <w:pict>
          <v:shape id="_x0000_s1030" type="#_x0000_t202" style="position:absolute;left:0;text-align:left;margin-left:-3.35pt;margin-top:313.9pt;width:295.7pt;height:25.75pt;z-index:251679744;mso-position-horizontal-relative:text;mso-position-vertical-relative:text" wrapcoords="-27 0 -27 20903 21600 20903 21600 0 -27 0" stroked="f">
            <v:textbox style="mso-next-textbox:#_x0000_s1030" inset="0,0,0,0">
              <w:txbxContent>
                <w:p w:rsidR="00141DCD" w:rsidRPr="00600B71" w:rsidRDefault="00141DCD" w:rsidP="00FB7F0C">
                  <w:pPr>
                    <w:pStyle w:val="Caption"/>
                    <w:rPr>
                      <w:szCs w:val="24"/>
                    </w:rPr>
                  </w:pPr>
                  <w:r w:rsidRPr="00600B71">
                    <w:t xml:space="preserve">Figuur </w:t>
                  </w:r>
                  <w:r>
                    <w:t>2: DMAGIC fasering</w:t>
                  </w:r>
                </w:p>
              </w:txbxContent>
            </v:textbox>
            <w10:wrap type="tight"/>
          </v:shape>
        </w:pict>
      </w:r>
      <w:r w:rsidR="00FB7F0C">
        <w:rPr>
          <w:b/>
          <w:lang w:eastAsia="en-US"/>
        </w:rPr>
        <w:t>Planvorming</w:t>
      </w:r>
      <w:r w:rsidR="00FB7F0C">
        <w:rPr>
          <w:b/>
          <w:lang w:eastAsia="en-US"/>
        </w:rPr>
        <w:br/>
      </w:r>
      <w:r w:rsidR="00FB7F0C">
        <w:rPr>
          <w:lang w:eastAsia="en-US"/>
        </w:rPr>
        <w:t>Eerste oriëntatie op het traject. Hierbij zijn vertegenwoordigd:</w:t>
      </w:r>
    </w:p>
    <w:p w:rsidR="00FB7F0C" w:rsidRDefault="00FB7F0C" w:rsidP="005017CB">
      <w:pPr>
        <w:pStyle w:val="ListParagraph"/>
        <w:numPr>
          <w:ilvl w:val="1"/>
          <w:numId w:val="31"/>
        </w:numPr>
        <w:rPr>
          <w:lang w:eastAsia="en-US"/>
        </w:rPr>
      </w:pPr>
      <w:r>
        <w:rPr>
          <w:lang w:eastAsia="en-US"/>
        </w:rPr>
        <w:t>Managementteam</w:t>
      </w:r>
    </w:p>
    <w:p w:rsidR="00FB7F0C" w:rsidRDefault="00FB7F0C" w:rsidP="005017CB">
      <w:pPr>
        <w:pStyle w:val="ListParagraph"/>
        <w:numPr>
          <w:ilvl w:val="1"/>
          <w:numId w:val="31"/>
        </w:numPr>
        <w:rPr>
          <w:lang w:eastAsia="en-US"/>
        </w:rPr>
      </w:pPr>
      <w:r>
        <w:rPr>
          <w:lang w:eastAsia="en-US"/>
        </w:rPr>
        <w:t>Lid directie</w:t>
      </w:r>
    </w:p>
    <w:p w:rsidR="00FB7F0C" w:rsidRDefault="00FB7F0C" w:rsidP="005017CB">
      <w:pPr>
        <w:pStyle w:val="ListParagraph"/>
        <w:numPr>
          <w:ilvl w:val="1"/>
          <w:numId w:val="31"/>
        </w:numPr>
        <w:rPr>
          <w:lang w:eastAsia="en-US"/>
        </w:rPr>
      </w:pPr>
      <w:r>
        <w:rPr>
          <w:lang w:eastAsia="en-US"/>
        </w:rPr>
        <w:t>Enkele leden BCG</w:t>
      </w:r>
    </w:p>
    <w:p w:rsidR="00FB7F0C" w:rsidRPr="000203AF" w:rsidRDefault="00FB7F0C" w:rsidP="00FB7F0C">
      <w:pPr>
        <w:rPr>
          <w:b/>
          <w:lang w:eastAsia="en-US"/>
        </w:rPr>
      </w:pPr>
    </w:p>
    <w:p w:rsidR="00FB7F0C" w:rsidRDefault="00FB7F0C" w:rsidP="005017CB">
      <w:pPr>
        <w:pStyle w:val="ListParagraph"/>
        <w:numPr>
          <w:ilvl w:val="0"/>
          <w:numId w:val="31"/>
        </w:numPr>
        <w:rPr>
          <w:lang w:eastAsia="en-US"/>
        </w:rPr>
      </w:pPr>
      <w:r w:rsidRPr="00E72D1F">
        <w:rPr>
          <w:b/>
          <w:lang w:eastAsia="en-US"/>
        </w:rPr>
        <w:t>Kick-off management</w:t>
      </w:r>
      <w:r w:rsidRPr="00E72D1F">
        <w:rPr>
          <w:b/>
          <w:lang w:eastAsia="en-US"/>
        </w:rPr>
        <w:br/>
      </w:r>
      <w:r>
        <w:rPr>
          <w:lang w:eastAsia="en-US"/>
        </w:rPr>
        <w:t>Doelen hiervan zijn:</w:t>
      </w:r>
    </w:p>
    <w:p w:rsidR="00FB7F0C" w:rsidRPr="00E72D1F" w:rsidRDefault="00FB7F0C" w:rsidP="005017CB">
      <w:pPr>
        <w:pStyle w:val="ListParagraph"/>
        <w:numPr>
          <w:ilvl w:val="1"/>
          <w:numId w:val="31"/>
        </w:numPr>
        <w:rPr>
          <w:lang w:eastAsia="en-US"/>
        </w:rPr>
      </w:pPr>
      <w:r w:rsidRPr="00E72D1F">
        <w:rPr>
          <w:lang w:eastAsia="en-US"/>
        </w:rPr>
        <w:t>Kennisdeling</w:t>
      </w:r>
      <w:r>
        <w:rPr>
          <w:lang w:eastAsia="en-US"/>
        </w:rPr>
        <w:t>;</w:t>
      </w:r>
    </w:p>
    <w:p w:rsidR="00FB7F0C" w:rsidRDefault="00FB7F0C" w:rsidP="005017CB">
      <w:pPr>
        <w:pStyle w:val="ListParagraph"/>
        <w:numPr>
          <w:ilvl w:val="1"/>
          <w:numId w:val="31"/>
        </w:numPr>
        <w:rPr>
          <w:lang w:eastAsia="en-US"/>
        </w:rPr>
      </w:pPr>
      <w:r>
        <w:rPr>
          <w:lang w:eastAsia="en-US"/>
        </w:rPr>
        <w:t>Plannen verdere traject;</w:t>
      </w:r>
    </w:p>
    <w:p w:rsidR="00FB7F0C" w:rsidRDefault="00FB7F0C" w:rsidP="005017CB">
      <w:pPr>
        <w:pStyle w:val="ListParagraph"/>
        <w:numPr>
          <w:ilvl w:val="1"/>
          <w:numId w:val="31"/>
        </w:numPr>
        <w:rPr>
          <w:lang w:eastAsia="en-US"/>
        </w:rPr>
      </w:pPr>
      <w:r>
        <w:rPr>
          <w:lang w:eastAsia="en-US"/>
        </w:rPr>
        <w:t>Vaststellen doelen;</w:t>
      </w:r>
    </w:p>
    <w:p w:rsidR="00FB7F0C" w:rsidRDefault="00FB7F0C" w:rsidP="005017CB">
      <w:pPr>
        <w:pStyle w:val="ListParagraph"/>
        <w:numPr>
          <w:ilvl w:val="1"/>
          <w:numId w:val="31"/>
        </w:numPr>
        <w:rPr>
          <w:lang w:eastAsia="en-US"/>
        </w:rPr>
      </w:pPr>
      <w:r>
        <w:rPr>
          <w:lang w:eastAsia="en-US"/>
        </w:rPr>
        <w:t>Bespreking aanpak.</w:t>
      </w:r>
      <w:r>
        <w:rPr>
          <w:lang w:eastAsia="en-US"/>
        </w:rPr>
        <w:br/>
      </w:r>
    </w:p>
    <w:p w:rsidR="00FB7F0C" w:rsidRPr="00E72D1F" w:rsidRDefault="00FB7F0C" w:rsidP="005017CB">
      <w:pPr>
        <w:pStyle w:val="ListParagraph"/>
        <w:numPr>
          <w:ilvl w:val="0"/>
          <w:numId w:val="31"/>
        </w:numPr>
        <w:rPr>
          <w:b/>
          <w:lang w:eastAsia="en-US"/>
        </w:rPr>
      </w:pPr>
      <w:r w:rsidRPr="00E72D1F">
        <w:rPr>
          <w:b/>
          <w:lang w:eastAsia="en-US"/>
        </w:rPr>
        <w:t>Kick-off medewerkers</w:t>
      </w:r>
      <w:r>
        <w:rPr>
          <w:b/>
          <w:lang w:eastAsia="en-US"/>
        </w:rPr>
        <w:br/>
      </w:r>
      <w:r>
        <w:rPr>
          <w:lang w:eastAsia="en-US"/>
        </w:rPr>
        <w:t>Tijdens deze workshop worden de medewerkers geïntroduceerd in de Lean filosofie. Verder worden de volgende zaken uitgevoerd tijdens deze eerste workshop:</w:t>
      </w:r>
    </w:p>
    <w:p w:rsidR="00FB7F0C" w:rsidRDefault="00FB7F0C" w:rsidP="005017CB">
      <w:pPr>
        <w:pStyle w:val="ListParagraph"/>
        <w:numPr>
          <w:ilvl w:val="0"/>
          <w:numId w:val="32"/>
        </w:numPr>
        <w:rPr>
          <w:lang w:eastAsia="en-US"/>
        </w:rPr>
      </w:pPr>
      <w:r>
        <w:rPr>
          <w:lang w:eastAsia="en-US"/>
        </w:rPr>
        <w:t>Bespreken projectdefinitie, planning en doelen;</w:t>
      </w:r>
    </w:p>
    <w:p w:rsidR="00FB7F0C" w:rsidRDefault="00FB7F0C" w:rsidP="005017CB">
      <w:pPr>
        <w:pStyle w:val="ListParagraph"/>
        <w:numPr>
          <w:ilvl w:val="0"/>
          <w:numId w:val="32"/>
        </w:numPr>
        <w:rPr>
          <w:lang w:eastAsia="en-US"/>
        </w:rPr>
      </w:pPr>
      <w:r>
        <w:rPr>
          <w:lang w:eastAsia="en-US"/>
        </w:rPr>
        <w:t>Eerste verkenning knelpunten en verbeterpotentieel;</w:t>
      </w:r>
    </w:p>
    <w:p w:rsidR="00FB7F0C" w:rsidRDefault="00FB7F0C" w:rsidP="005017CB">
      <w:pPr>
        <w:pStyle w:val="ListParagraph"/>
        <w:numPr>
          <w:ilvl w:val="0"/>
          <w:numId w:val="32"/>
        </w:numPr>
        <w:rPr>
          <w:lang w:eastAsia="en-US"/>
        </w:rPr>
      </w:pPr>
      <w:r>
        <w:rPr>
          <w:lang w:eastAsia="en-US"/>
        </w:rPr>
        <w:t>Werkgroepen samenstellen.</w:t>
      </w:r>
    </w:p>
    <w:p w:rsidR="00FB7F0C" w:rsidRPr="00E72D1F" w:rsidRDefault="00FB7F0C" w:rsidP="00FB7F0C">
      <w:pPr>
        <w:pStyle w:val="ListParagraph"/>
        <w:ind w:left="1440"/>
        <w:rPr>
          <w:lang w:eastAsia="en-US"/>
        </w:rPr>
      </w:pPr>
    </w:p>
    <w:p w:rsidR="00FB7F0C" w:rsidRDefault="00FB7F0C" w:rsidP="005017CB">
      <w:pPr>
        <w:pStyle w:val="ListParagraph"/>
        <w:numPr>
          <w:ilvl w:val="0"/>
          <w:numId w:val="31"/>
        </w:numPr>
        <w:rPr>
          <w:lang w:eastAsia="en-US"/>
        </w:rPr>
      </w:pPr>
      <w:r>
        <w:rPr>
          <w:b/>
          <w:lang w:eastAsia="en-US"/>
        </w:rPr>
        <w:t>VSM sessies</w:t>
      </w:r>
      <w:r>
        <w:rPr>
          <w:b/>
          <w:lang w:eastAsia="en-US"/>
        </w:rPr>
        <w:br/>
      </w:r>
      <w:r>
        <w:rPr>
          <w:lang w:eastAsia="en-US"/>
        </w:rPr>
        <w:t>Tijdens deze workshop worden de processen geanalyseerd en vastgelegd in VSM’s. Hierbij wordt gebruik gemaakt van de Brownpaper methode. Van te voren vind er afbakening van de klant tot klant processen plaats, hierbij worden ook swimminglanes bepaald (proces actoren). Per proces dat vastgelegd moet worden, worden een aantal sessies (3 of 4) ingepland. Tijdens deze sessies worden de volgende stappen uitgevoerd:</w:t>
      </w:r>
    </w:p>
    <w:p w:rsidR="00FB7F0C" w:rsidRDefault="00FB7F0C" w:rsidP="005017CB">
      <w:pPr>
        <w:pStyle w:val="ListParagraph"/>
        <w:numPr>
          <w:ilvl w:val="1"/>
          <w:numId w:val="31"/>
        </w:numPr>
        <w:rPr>
          <w:lang w:eastAsia="en-US"/>
        </w:rPr>
      </w:pPr>
      <w:r>
        <w:rPr>
          <w:lang w:eastAsia="en-US"/>
        </w:rPr>
        <w:lastRenderedPageBreak/>
        <w:t>Proces in hoofdlijnen benoemen;</w:t>
      </w:r>
    </w:p>
    <w:p w:rsidR="00FB7F0C" w:rsidRDefault="00FB7F0C" w:rsidP="005017CB">
      <w:pPr>
        <w:pStyle w:val="ListParagraph"/>
        <w:numPr>
          <w:ilvl w:val="1"/>
          <w:numId w:val="31"/>
        </w:numPr>
        <w:rPr>
          <w:lang w:eastAsia="en-US"/>
        </w:rPr>
      </w:pPr>
      <w:r>
        <w:rPr>
          <w:lang w:eastAsia="en-US"/>
        </w:rPr>
        <w:t>Alle processtappen benoemen (wie, welk systeem, welke aantallen);</w:t>
      </w:r>
    </w:p>
    <w:p w:rsidR="00FB7F0C" w:rsidRDefault="00FB7F0C" w:rsidP="005017CB">
      <w:pPr>
        <w:pStyle w:val="ListParagraph"/>
        <w:numPr>
          <w:ilvl w:val="1"/>
          <w:numId w:val="31"/>
        </w:numPr>
        <w:rPr>
          <w:lang w:eastAsia="en-US"/>
        </w:rPr>
      </w:pPr>
      <w:r>
        <w:rPr>
          <w:lang w:eastAsia="en-US"/>
        </w:rPr>
        <w:t>Bepalen van de knelpunten;</w:t>
      </w:r>
    </w:p>
    <w:p w:rsidR="00FB7F0C" w:rsidRDefault="00FB7F0C" w:rsidP="005017CB">
      <w:pPr>
        <w:pStyle w:val="ListParagraph"/>
        <w:numPr>
          <w:ilvl w:val="1"/>
          <w:numId w:val="31"/>
        </w:numPr>
        <w:rPr>
          <w:lang w:eastAsia="en-US"/>
        </w:rPr>
      </w:pPr>
      <w:r>
        <w:rPr>
          <w:lang w:eastAsia="en-US"/>
        </w:rPr>
        <w:t>Toegevoegde waarde klant j/n;</w:t>
      </w:r>
    </w:p>
    <w:p w:rsidR="00FB7F0C" w:rsidRDefault="00FB7F0C" w:rsidP="005017CB">
      <w:pPr>
        <w:pStyle w:val="ListParagraph"/>
        <w:numPr>
          <w:ilvl w:val="1"/>
          <w:numId w:val="31"/>
        </w:numPr>
        <w:rPr>
          <w:lang w:eastAsia="en-US"/>
        </w:rPr>
      </w:pPr>
      <w:r>
        <w:rPr>
          <w:lang w:eastAsia="en-US"/>
        </w:rPr>
        <w:t>Doorlooptijden bepalen;</w:t>
      </w:r>
    </w:p>
    <w:p w:rsidR="00FB7F0C" w:rsidRDefault="00FB7F0C" w:rsidP="005017CB">
      <w:pPr>
        <w:pStyle w:val="ListParagraph"/>
        <w:numPr>
          <w:ilvl w:val="1"/>
          <w:numId w:val="31"/>
        </w:numPr>
        <w:rPr>
          <w:lang w:eastAsia="en-US"/>
        </w:rPr>
      </w:pPr>
      <w:r>
        <w:rPr>
          <w:lang w:eastAsia="en-US"/>
        </w:rPr>
        <w:t>Procestijden bepalen;</w:t>
      </w:r>
    </w:p>
    <w:p w:rsidR="00FB7F0C" w:rsidRDefault="00FB7F0C" w:rsidP="005017CB">
      <w:pPr>
        <w:pStyle w:val="ListParagraph"/>
        <w:numPr>
          <w:ilvl w:val="1"/>
          <w:numId w:val="31"/>
        </w:numPr>
        <w:rPr>
          <w:lang w:eastAsia="en-US"/>
        </w:rPr>
      </w:pPr>
      <w:r>
        <w:rPr>
          <w:lang w:eastAsia="en-US"/>
        </w:rPr>
        <w:t>Oplossingsrichtingen bepalen;</w:t>
      </w:r>
    </w:p>
    <w:p w:rsidR="00FB7F0C" w:rsidRDefault="00FB7F0C" w:rsidP="005017CB">
      <w:pPr>
        <w:pStyle w:val="ListParagraph"/>
        <w:numPr>
          <w:ilvl w:val="1"/>
          <w:numId w:val="31"/>
        </w:numPr>
        <w:rPr>
          <w:lang w:eastAsia="en-US"/>
        </w:rPr>
      </w:pPr>
      <w:proofErr w:type="gramStart"/>
      <w:r>
        <w:rPr>
          <w:lang w:eastAsia="en-US"/>
        </w:rPr>
        <w:t>Bespreken</w:t>
      </w:r>
      <w:proofErr w:type="gramEnd"/>
      <w:r>
        <w:rPr>
          <w:lang w:eastAsia="en-US"/>
        </w:rPr>
        <w:t xml:space="preserve"> verbeterpotentieel.</w:t>
      </w:r>
    </w:p>
    <w:p w:rsidR="00FB7F0C" w:rsidRDefault="00FB7F0C" w:rsidP="00FB7F0C">
      <w:pPr>
        <w:ind w:left="360"/>
        <w:rPr>
          <w:lang w:eastAsia="en-US"/>
        </w:rPr>
      </w:pPr>
      <w:r>
        <w:rPr>
          <w:lang w:eastAsia="en-US"/>
        </w:rPr>
        <w:t>Het is mogelijk dat er na de sessies nog ontbrekende gegevens en feiten zijn, deze worden dan naar bovengehaald door middel van interviews en ‘walk the floor’. Deze stappen worden niet standaard uitgevoerd. Er wordt dus niet standaard nagekeken of het gemodelleerde proces of de ingeschatte procestijden volledig correct zijn.</w:t>
      </w:r>
    </w:p>
    <w:p w:rsidR="00FB7F0C" w:rsidRDefault="00FB7F0C" w:rsidP="005017CB">
      <w:pPr>
        <w:pStyle w:val="ListParagraph"/>
        <w:numPr>
          <w:ilvl w:val="0"/>
          <w:numId w:val="31"/>
        </w:numPr>
        <w:rPr>
          <w:lang w:eastAsia="en-US"/>
        </w:rPr>
      </w:pPr>
      <w:r>
        <w:rPr>
          <w:b/>
          <w:lang w:eastAsia="en-US"/>
        </w:rPr>
        <w:t>Verwerken VSM sessies</w:t>
      </w:r>
      <w:r>
        <w:rPr>
          <w:b/>
          <w:lang w:eastAsia="en-US"/>
        </w:rPr>
        <w:br/>
      </w:r>
      <w:r>
        <w:rPr>
          <w:lang w:eastAsia="en-US"/>
        </w:rPr>
        <w:t>Nadat de VSM’s gemaakt zijn worden de benoemde verbeterpunten op een rij gezet. Hierbij worden de volgende stappen ondernomen:</w:t>
      </w:r>
    </w:p>
    <w:p w:rsidR="00FB7F0C" w:rsidRDefault="00FB7F0C" w:rsidP="005017CB">
      <w:pPr>
        <w:pStyle w:val="ListParagraph"/>
        <w:numPr>
          <w:ilvl w:val="1"/>
          <w:numId w:val="31"/>
        </w:numPr>
        <w:rPr>
          <w:lang w:eastAsia="en-US"/>
        </w:rPr>
      </w:pPr>
      <w:r>
        <w:rPr>
          <w:lang w:eastAsia="en-US"/>
        </w:rPr>
        <w:t>Aanscherpen knelpunten / verbeteringen;</w:t>
      </w:r>
    </w:p>
    <w:p w:rsidR="00FB7F0C" w:rsidRDefault="00FB7F0C" w:rsidP="005017CB">
      <w:pPr>
        <w:pStyle w:val="ListParagraph"/>
        <w:numPr>
          <w:ilvl w:val="1"/>
          <w:numId w:val="31"/>
        </w:numPr>
        <w:rPr>
          <w:lang w:eastAsia="en-US"/>
        </w:rPr>
      </w:pPr>
      <w:r>
        <w:rPr>
          <w:lang w:eastAsia="en-US"/>
        </w:rPr>
        <w:t>Ontdubbelen;</w:t>
      </w:r>
    </w:p>
    <w:p w:rsidR="00FB7F0C" w:rsidRDefault="00FB7F0C" w:rsidP="005017CB">
      <w:pPr>
        <w:pStyle w:val="ListParagraph"/>
        <w:numPr>
          <w:ilvl w:val="1"/>
          <w:numId w:val="31"/>
        </w:numPr>
        <w:rPr>
          <w:lang w:eastAsia="en-US"/>
        </w:rPr>
      </w:pPr>
      <w:r>
        <w:rPr>
          <w:lang w:eastAsia="en-US"/>
        </w:rPr>
        <w:t>Kwalificeren / prioriteren;</w:t>
      </w:r>
    </w:p>
    <w:p w:rsidR="00FB7F0C" w:rsidRDefault="00FB7F0C" w:rsidP="005017CB">
      <w:pPr>
        <w:pStyle w:val="ListParagraph"/>
        <w:numPr>
          <w:ilvl w:val="1"/>
          <w:numId w:val="31"/>
        </w:numPr>
        <w:rPr>
          <w:lang w:eastAsia="en-US"/>
        </w:rPr>
      </w:pPr>
      <w:r>
        <w:rPr>
          <w:lang w:eastAsia="en-US"/>
        </w:rPr>
        <w:t>Bundelen op thema’s;</w:t>
      </w:r>
    </w:p>
    <w:p w:rsidR="00FB7F0C" w:rsidRDefault="00FB7F0C" w:rsidP="005017CB">
      <w:pPr>
        <w:pStyle w:val="ListParagraph"/>
        <w:numPr>
          <w:ilvl w:val="1"/>
          <w:numId w:val="31"/>
        </w:numPr>
        <w:rPr>
          <w:lang w:eastAsia="en-US"/>
        </w:rPr>
      </w:pPr>
      <w:r>
        <w:rPr>
          <w:lang w:eastAsia="en-US"/>
        </w:rPr>
        <w:t>Verwerken verbeteracties in Excel sheet.</w:t>
      </w:r>
    </w:p>
    <w:p w:rsidR="00FB7F0C" w:rsidRPr="00656B70" w:rsidRDefault="00FB7F0C" w:rsidP="00FB7F0C">
      <w:pPr>
        <w:ind w:left="360"/>
        <w:rPr>
          <w:lang w:eastAsia="en-US"/>
        </w:rPr>
      </w:pPr>
      <w:r>
        <w:rPr>
          <w:lang w:eastAsia="en-US"/>
        </w:rPr>
        <w:t>De manier waarop de voorgaande stappen worden ondernomen is wisselend. Zo zijn er gevallen geweest dat de verwerking gedaan werd door de BCG, terwijl dit bij de afdeling Finance tijdens de sessies gedaan is.</w:t>
      </w:r>
    </w:p>
    <w:p w:rsidR="00FB7F0C" w:rsidRDefault="00FB7F0C" w:rsidP="005017CB">
      <w:pPr>
        <w:pStyle w:val="ListParagraph"/>
        <w:numPr>
          <w:ilvl w:val="0"/>
          <w:numId w:val="31"/>
        </w:numPr>
        <w:rPr>
          <w:lang w:eastAsia="en-US"/>
        </w:rPr>
      </w:pPr>
      <w:r>
        <w:rPr>
          <w:b/>
          <w:lang w:eastAsia="en-US"/>
        </w:rPr>
        <w:t>Opstarten verbeter trajecten</w:t>
      </w:r>
      <w:r>
        <w:rPr>
          <w:b/>
          <w:lang w:eastAsia="en-US"/>
        </w:rPr>
        <w:br/>
      </w:r>
      <w:r>
        <w:rPr>
          <w:lang w:eastAsia="en-US"/>
        </w:rPr>
        <w:t>Als de verbeteracties verwerkt zijn wordt er een plan van aanpak gemaakt om deze acties door te voeren. Hiervoor worden projectgroepen geformeerd welke aan de slag gaan met een groep knelpunten. Hierbij hebben urgente knelpunten, en quick-wins uiteraard voorrang op complexe problemen waar weinig mee te winnen valt. Voor deze nieuwe kleinere projecten worden weer losse doelen opgesteld. Voor elk deel project wordt een project sheet gemaakt (dus geen compleet plan van aanpak om tijd en papier te besparen). Alle vorderingen worden ook bijgehouden in de Excel sheet</w:t>
      </w:r>
      <w:r>
        <w:rPr>
          <w:lang w:eastAsia="en-US"/>
        </w:rPr>
        <w:br/>
      </w:r>
    </w:p>
    <w:p w:rsidR="00FB7F0C" w:rsidRPr="00AF39AC" w:rsidRDefault="00FB7F0C" w:rsidP="005017CB">
      <w:pPr>
        <w:pStyle w:val="ListParagraph"/>
        <w:numPr>
          <w:ilvl w:val="0"/>
          <w:numId w:val="31"/>
        </w:numPr>
        <w:rPr>
          <w:b/>
          <w:lang w:eastAsia="en-US"/>
        </w:rPr>
      </w:pPr>
      <w:r>
        <w:rPr>
          <w:b/>
          <w:lang w:eastAsia="en-US"/>
        </w:rPr>
        <w:t>Afronden verbetertrajecten, opstarten nieuwe trajecten</w:t>
      </w:r>
      <w:r>
        <w:rPr>
          <w:b/>
          <w:lang w:eastAsia="en-US"/>
        </w:rPr>
        <w:br/>
      </w:r>
      <w:r>
        <w:rPr>
          <w:lang w:eastAsia="en-US"/>
        </w:rPr>
        <w:t xml:space="preserve">Als de doelen van de losse trajecten behaald zijn worden deze afgerond en gekeken of er bij de eerste ronde nog knelpunten zijn blijven liggen welke aangepakt kunnen worden. Hier kunnen dus weer nieuwe trajecten gestart worden. Bij de afdeling schade bijvoorbeeld zit men </w:t>
      </w:r>
      <w:proofErr w:type="gramStart"/>
      <w:r>
        <w:rPr>
          <w:lang w:eastAsia="en-US"/>
        </w:rPr>
        <w:t>inmiddels</w:t>
      </w:r>
      <w:proofErr w:type="gramEnd"/>
      <w:r>
        <w:rPr>
          <w:lang w:eastAsia="en-US"/>
        </w:rPr>
        <w:t xml:space="preserve"> al aan de derde verbeteringsronde. Bij andere afdelingen kunnen alle gevonden knelpunten bij de eerste ronde aangepakt worden. Wanneer al deze punten opgelost zijn is het doel dat een intrede gemaakt is tot constante verbetering. Binnen de afdeling wordt dit niet zo ervaren: het traject lijkt te ‘stoppen’. Er worden geen nieuwe VSM sessies gedaan om nieuwe knelpunten te zoeken.</w:t>
      </w:r>
    </w:p>
    <w:p w:rsidR="00FB7F0C" w:rsidRPr="007170EA" w:rsidRDefault="00FB7F0C" w:rsidP="00FB7F0C">
      <w:pPr>
        <w:rPr>
          <w:lang w:eastAsia="en-US"/>
        </w:rPr>
      </w:pPr>
    </w:p>
    <w:p w:rsidR="00FB7F0C" w:rsidRPr="009A4EF0" w:rsidRDefault="00FB7F0C" w:rsidP="00FB7F0C">
      <w:pPr>
        <w:rPr>
          <w:lang w:eastAsia="en-US"/>
        </w:rPr>
      </w:pPr>
    </w:p>
    <w:p w:rsidR="00FB7F0C" w:rsidRDefault="00FB7F0C" w:rsidP="00FB7F0C">
      <w:pPr>
        <w:pStyle w:val="Heading1"/>
      </w:pPr>
      <w:bookmarkStart w:id="131" w:name="_Toc346114336"/>
      <w:bookmarkStart w:id="132" w:name="_Toc351812712"/>
      <w:bookmarkStart w:id="133" w:name="_Toc351812816"/>
      <w:r>
        <w:lastRenderedPageBreak/>
        <w:t>3.</w:t>
      </w:r>
      <w:r>
        <w:tab/>
        <w:t>Value Stream Maps</w:t>
      </w:r>
      <w:bookmarkEnd w:id="131"/>
      <w:bookmarkEnd w:id="132"/>
      <w:bookmarkEnd w:id="133"/>
    </w:p>
    <w:p w:rsidR="00FB7F0C" w:rsidRDefault="008A6DB8" w:rsidP="00FB7F0C">
      <w:r>
        <w:br/>
      </w:r>
      <w:r w:rsidR="00FB7F0C">
        <w:t xml:space="preserve">Gezien de focus van mijn project rondom optimalisatie van het VSM gebruik ligt is het van belang om meer in te zoemen op het gebruik van deze modellen bij Aon. In het vorige hoofdstuk heb ik </w:t>
      </w:r>
      <w:proofErr w:type="gramStart"/>
      <w:r w:rsidR="00FB7F0C">
        <w:t>de</w:t>
      </w:r>
      <w:proofErr w:type="gramEnd"/>
      <w:r w:rsidR="00FB7F0C">
        <w:t xml:space="preserve"> gebruiken rond het vastleggen (en verwerken) van VSM’s al kort beschreven. In dit hoofdstuk ga ik hier dieper op in. Ik beschrijf in de eerste paragraaf welke methodieken Aon gebruikt voor het opstellen van VSM’s, vervolgens licht ik in de tweede paragraaf de gebruikte legenda toe. In de derde en tevens laatste paragraaf van dit hoofdstuk is toegelicht wat de vervolgstappen met de VSM’s zijn nadat deze zijn vastgelegd. Hierbij kijk ik niet alleen kijken naar hoe de informatie op de VSM’s verder verwerkt wordt (wat in het vorige hoofdstuk al beschreven is) maar vooral ook hoe de VSM zelf verder gebruikt wordt.</w:t>
      </w:r>
    </w:p>
    <w:p w:rsidR="00FB7F0C" w:rsidRDefault="00FB7F0C" w:rsidP="00FB7F0C">
      <w:r>
        <w:t xml:space="preserve">Voor dit hoofdstuk heb ik gebruik gemaakt van de volgende bronnen: de gespreksverslagen van mijn interviews met de leden van de BCG, en de afdelingen Schade, Finance en Account management. </w:t>
      </w:r>
      <w:r w:rsidRPr="00E50163">
        <w:t>Ook heb i</w:t>
      </w:r>
      <w:r>
        <w:t xml:space="preserve">k gebruik gemaakt van de documenten op de Sharepoint pagina’s van zowel Lean als de BCG. </w:t>
      </w:r>
      <w:proofErr w:type="gramStart"/>
      <w:r w:rsidRPr="00D82DCF">
        <w:t>Tenslotte</w:t>
      </w:r>
      <w:proofErr w:type="gramEnd"/>
      <w:r w:rsidRPr="00D82DCF">
        <w:t xml:space="preserve"> heb ik</w:t>
      </w:r>
      <w:r>
        <w:t xml:space="preserve"> een VSM sessie met de afdeling Finance bijgewoond.</w:t>
      </w:r>
    </w:p>
    <w:p w:rsidR="00FB7F0C" w:rsidRPr="008A2AFC" w:rsidRDefault="00FB7F0C" w:rsidP="00FB7F0C"/>
    <w:p w:rsidR="00FB7F0C" w:rsidRDefault="00FB7F0C" w:rsidP="00FB7F0C">
      <w:pPr>
        <w:pStyle w:val="Heading2"/>
      </w:pPr>
      <w:bookmarkStart w:id="134" w:name="_Toc346114337"/>
      <w:bookmarkStart w:id="135" w:name="_Toc351812713"/>
      <w:bookmarkStart w:id="136" w:name="_Toc351812817"/>
      <w:r>
        <w:t>3.1</w:t>
      </w:r>
      <w:r>
        <w:tab/>
        <w:t>Methodieken rond vastleggen VSM</w:t>
      </w:r>
      <w:bookmarkEnd w:id="134"/>
      <w:bookmarkEnd w:id="135"/>
      <w:bookmarkEnd w:id="136"/>
    </w:p>
    <w:p w:rsidR="00FB7F0C" w:rsidRDefault="00FB7F0C" w:rsidP="00FB7F0C">
      <w:r>
        <w:rPr>
          <w:noProof/>
          <w:lang w:eastAsia="nl-NL"/>
        </w:rPr>
        <w:drawing>
          <wp:anchor distT="0" distB="0" distL="114300" distR="114300" simplePos="0" relativeHeight="251681792" behindDoc="1" locked="0" layoutInCell="1" allowOverlap="1">
            <wp:simplePos x="0" y="0"/>
            <wp:positionH relativeFrom="column">
              <wp:posOffset>-176530</wp:posOffset>
            </wp:positionH>
            <wp:positionV relativeFrom="paragraph">
              <wp:posOffset>1127760</wp:posOffset>
            </wp:positionV>
            <wp:extent cx="6276975" cy="3326130"/>
            <wp:effectExtent l="19050" t="0" r="9525" b="0"/>
            <wp:wrapTight wrapText="bothSides">
              <wp:wrapPolygon edited="0">
                <wp:start x="-66" y="0"/>
                <wp:lineTo x="-66" y="21526"/>
                <wp:lineTo x="21633" y="21526"/>
                <wp:lineTo x="21633" y="0"/>
                <wp:lineTo x="-66" y="0"/>
              </wp:wrapPolygon>
            </wp:wrapTight>
            <wp:docPr id="13" name="Picture 1" descr="C:\Documents and Settings\jpalmans\My Documents\PrintScreen Files\ScreenShot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palmans\My Documents\PrintScreen Files\ScreenShot006.png"/>
                    <pic:cNvPicPr>
                      <a:picLocks noChangeAspect="1" noChangeArrowheads="1"/>
                    </pic:cNvPicPr>
                  </pic:nvPicPr>
                  <pic:blipFill>
                    <a:blip r:embed="rId17" cstate="print"/>
                    <a:srcRect/>
                    <a:stretch>
                      <a:fillRect/>
                    </a:stretch>
                  </pic:blipFill>
                  <pic:spPr bwMode="auto">
                    <a:xfrm>
                      <a:off x="0" y="0"/>
                      <a:ext cx="6276975" cy="3326130"/>
                    </a:xfrm>
                    <a:prstGeom prst="rect">
                      <a:avLst/>
                    </a:prstGeom>
                    <a:noFill/>
                    <a:ln w="9525">
                      <a:noFill/>
                      <a:miter lim="800000"/>
                      <a:headEnd/>
                      <a:tailEnd/>
                    </a:ln>
                  </pic:spPr>
                </pic:pic>
              </a:graphicData>
            </a:graphic>
          </wp:anchor>
        </w:drawing>
      </w:r>
      <w:r w:rsidR="00F442CE">
        <w:rPr>
          <w:noProof/>
        </w:rPr>
        <w:pict>
          <v:shape id="_x0000_s1031" type="#_x0000_t202" style="position:absolute;margin-left:-1.5pt;margin-top:355.55pt;width:453.1pt;height:14.2pt;z-index:251682816;mso-position-horizontal-relative:text;mso-position-vertical-relative:text" wrapcoords="-36 0 -36 20903 21600 20903 21600 0 -36 0" stroked="f">
            <v:textbox style="mso-next-textbox:#_x0000_s1031" inset="0,0,0,0">
              <w:txbxContent>
                <w:p w:rsidR="00141DCD" w:rsidRPr="006A4BF6" w:rsidRDefault="00141DCD" w:rsidP="00FB7F0C">
                  <w:pPr>
                    <w:pStyle w:val="Caption"/>
                    <w:rPr>
                      <w:szCs w:val="24"/>
                    </w:rPr>
                  </w:pPr>
                  <w:r>
                    <w:t>Figuur 3: VSM template</w:t>
                  </w:r>
                </w:p>
              </w:txbxContent>
            </v:textbox>
            <w10:wrap type="tight"/>
          </v:shape>
        </w:pict>
      </w:r>
      <w:r>
        <w:br/>
        <w:t>Het gebruik van VSM’s is essentieel om de Lean filosofie toe te kunnen passen. Lean stelt het uitbannen van alle mogelijke verspillingen</w:t>
      </w:r>
      <w:r>
        <w:rPr>
          <w:rStyle w:val="FootnoteReference"/>
        </w:rPr>
        <w:footnoteReference w:id="5"/>
      </w:r>
      <w:r>
        <w:t xml:space="preserve"> centraal. Om deze verspillingen te kunnen vinden moet de waardestroom binnen het proces volledig in kaart gebracht worden. Hiervoor worden Value Stream Maps gebruikt (de naam geeft het al aan), een voorbeeld van een VSM (template) is te vinden in figuur 3. </w:t>
      </w:r>
      <w:r>
        <w:br/>
      </w:r>
      <w:r>
        <w:lastRenderedPageBreak/>
        <w:t xml:space="preserve">Om de door Aon gekozen methodieken bij het vastleggen van VSM’s in de juiste context te kunnen plaatsen is het van belang te weten wat de doelen zijn die Aon bereiken wilt met het vastleggen van VSM’s. Deze doelen </w:t>
      </w:r>
      <w:proofErr w:type="gramStart"/>
      <w:r>
        <w:t>zijn</w:t>
      </w:r>
      <w:proofErr w:type="gramEnd"/>
      <w:r>
        <w:t>:</w:t>
      </w:r>
    </w:p>
    <w:p w:rsidR="00FB7F0C" w:rsidRDefault="00FB7F0C" w:rsidP="005017CB">
      <w:pPr>
        <w:pStyle w:val="ListParagraph"/>
        <w:numPr>
          <w:ilvl w:val="0"/>
          <w:numId w:val="41"/>
        </w:numPr>
      </w:pPr>
      <w:r>
        <w:t>De afdeling het proces beter leren begrijpen;</w:t>
      </w:r>
    </w:p>
    <w:p w:rsidR="00FB7F0C" w:rsidRDefault="00FB7F0C" w:rsidP="005017CB">
      <w:pPr>
        <w:pStyle w:val="ListParagraph"/>
        <w:numPr>
          <w:ilvl w:val="0"/>
          <w:numId w:val="41"/>
        </w:numPr>
      </w:pPr>
      <w:r>
        <w:t>Proces vastleggen;</w:t>
      </w:r>
    </w:p>
    <w:p w:rsidR="00FB7F0C" w:rsidRDefault="00FB7F0C" w:rsidP="005017CB">
      <w:pPr>
        <w:pStyle w:val="ListParagraph"/>
        <w:numPr>
          <w:ilvl w:val="0"/>
          <w:numId w:val="41"/>
        </w:numPr>
      </w:pPr>
      <w:r>
        <w:t>Transparantie van organisatie;</w:t>
      </w:r>
    </w:p>
    <w:p w:rsidR="00FB7F0C" w:rsidRDefault="00FB7F0C" w:rsidP="005017CB">
      <w:pPr>
        <w:pStyle w:val="ListParagraph"/>
        <w:numPr>
          <w:ilvl w:val="0"/>
          <w:numId w:val="41"/>
        </w:numPr>
      </w:pPr>
      <w:r>
        <w:t>Variatie in processen voorkomen;</w:t>
      </w:r>
    </w:p>
    <w:p w:rsidR="00FB7F0C" w:rsidRDefault="00FB7F0C" w:rsidP="005017CB">
      <w:pPr>
        <w:pStyle w:val="ListParagraph"/>
        <w:numPr>
          <w:ilvl w:val="0"/>
          <w:numId w:val="41"/>
        </w:numPr>
      </w:pPr>
      <w:r>
        <w:t>Waarde voor de klant achterhalen;</w:t>
      </w:r>
    </w:p>
    <w:p w:rsidR="00FB7F0C" w:rsidRDefault="00FB7F0C" w:rsidP="005017CB">
      <w:pPr>
        <w:pStyle w:val="ListParagraph"/>
        <w:numPr>
          <w:ilvl w:val="0"/>
          <w:numId w:val="41"/>
        </w:numPr>
      </w:pPr>
      <w:r>
        <w:t>Het vinden van knelpunten (en oplossingen);</w:t>
      </w:r>
    </w:p>
    <w:p w:rsidR="00FB7F0C" w:rsidRDefault="00FB7F0C" w:rsidP="005017CB">
      <w:pPr>
        <w:pStyle w:val="ListParagraph"/>
        <w:numPr>
          <w:ilvl w:val="0"/>
          <w:numId w:val="41"/>
        </w:numPr>
      </w:pPr>
      <w:r>
        <w:t>Kennisdeling.</w:t>
      </w:r>
    </w:p>
    <w:p w:rsidR="00FB7F0C" w:rsidRDefault="00FB7F0C" w:rsidP="00FB7F0C">
      <w:r>
        <w:t>Zoals ook vermeld in paragraaf 2.1 (Grondslag van Lean binnen Aon) heeft Aon om te starten met het gebruik van de Lean filosofie externe hulp ingeschakeld van B&amp;C. Hiermee is de basis gelegd van de manier waarop met VSM’s gewerkt wordt binnen Aon. Dit gaat vanzelfsprekend volgens de Lean (Six Sigma) filosofie. De DMAGIC fasering welke beschreven is in paragraaf 2.3.2 is een onderdeel van de Lean methodologie waar Aon mee werkt. De volledige methodologie is beschreven in het handboek:</w:t>
      </w:r>
      <w:r w:rsidRPr="00560EBF">
        <w:t xml:space="preserve"> </w:t>
      </w:r>
    </w:p>
    <w:p w:rsidR="00FB7F0C" w:rsidRPr="001B1974" w:rsidRDefault="00FB7F0C" w:rsidP="00FB7F0C">
      <w:pPr>
        <w:rPr>
          <w:i/>
          <w:u w:val="single"/>
        </w:rPr>
      </w:pPr>
      <w:r w:rsidRPr="007E12B0">
        <w:rPr>
          <w:i/>
        </w:rPr>
        <w:t>20111212 Aon - LEAN+ Methodologie versie 0_2.</w:t>
      </w:r>
      <w:proofErr w:type="gramStart"/>
      <w:r w:rsidRPr="007E12B0">
        <w:rPr>
          <w:i/>
        </w:rPr>
        <w:t>pptx</w:t>
      </w:r>
      <w:proofErr w:type="gramEnd"/>
      <w:r>
        <w:rPr>
          <w:i/>
          <w:u w:val="single"/>
        </w:rPr>
        <w:br/>
      </w:r>
      <w:r>
        <w:rPr>
          <w:i/>
          <w:u w:val="single"/>
        </w:rPr>
        <w:br/>
      </w:r>
      <w:r>
        <w:rPr>
          <w:i/>
        </w:rPr>
        <w:t xml:space="preserve"> </w:t>
      </w:r>
      <w:r>
        <w:t>Interessant is om te kijken of er in de praktijk eventuele afwijkingen plaatsvinden van de in het handboek beschreven methodiek. Dit bleek in enkele gevallen van toepassing te zijn:</w:t>
      </w:r>
    </w:p>
    <w:p w:rsidR="00FB7F0C" w:rsidRPr="00754B4E" w:rsidRDefault="00FB7F0C" w:rsidP="005017CB">
      <w:pPr>
        <w:pStyle w:val="ListParagraph"/>
        <w:numPr>
          <w:ilvl w:val="0"/>
          <w:numId w:val="33"/>
        </w:numPr>
        <w:rPr>
          <w:b/>
        </w:rPr>
      </w:pPr>
      <w:r w:rsidRPr="00754B4E">
        <w:rPr>
          <w:b/>
        </w:rPr>
        <w:t>V</w:t>
      </w:r>
      <w:r>
        <w:rPr>
          <w:b/>
        </w:rPr>
        <w:t>ariatie</w:t>
      </w:r>
      <w:r w:rsidRPr="00754B4E">
        <w:rPr>
          <w:b/>
        </w:rPr>
        <w:t xml:space="preserve"> tussen workshops</w:t>
      </w:r>
      <w:r>
        <w:rPr>
          <w:b/>
        </w:rPr>
        <w:br/>
      </w:r>
      <w:r>
        <w:t>De Lean trajecten worden altijd begeleid door enkele leden van de BCG die ook de workshops geven. Er zijn echter duidelijke verschillen tussen de verschillende leden in visie en aanpak. Gevolg is dat er variatie is in de gegeven workshops.</w:t>
      </w:r>
      <w:r>
        <w:br/>
      </w:r>
    </w:p>
    <w:p w:rsidR="00FB7F0C" w:rsidRPr="00754B4E" w:rsidRDefault="00FB7F0C" w:rsidP="005017CB">
      <w:pPr>
        <w:pStyle w:val="ListParagraph"/>
        <w:numPr>
          <w:ilvl w:val="0"/>
          <w:numId w:val="33"/>
        </w:numPr>
        <w:rPr>
          <w:b/>
        </w:rPr>
      </w:pPr>
      <w:r w:rsidRPr="00754B4E">
        <w:rPr>
          <w:b/>
        </w:rPr>
        <w:t>Verschillende legenda’s</w:t>
      </w:r>
      <w:r>
        <w:rPr>
          <w:b/>
        </w:rPr>
        <w:br/>
      </w:r>
      <w:r>
        <w:t>De VSM legenda (onderdelen die terug komen op de VSM) die gebruikt is bij de eerste trajecten (en terug te vinden is in het handboek) heeft minder onderdelen dan de legenda die gebruikt is voor de latere trajecten (keuzestappen en IT systemen ontbreken). Dit betekent echter ook dat de VSM’s ook verschillen van elkaar; niet alleen qua inhoud (wat logisch is) maar ook van vorm en structuur. Deze zouden dus niet zonder meer in de huidige vorm gekoppeld kunnen worden.</w:t>
      </w:r>
      <w:r>
        <w:br/>
      </w:r>
    </w:p>
    <w:p w:rsidR="00FB7F0C" w:rsidRPr="00754B4E" w:rsidRDefault="00FB7F0C" w:rsidP="005017CB">
      <w:pPr>
        <w:pStyle w:val="ListParagraph"/>
        <w:numPr>
          <w:ilvl w:val="0"/>
          <w:numId w:val="33"/>
        </w:numPr>
        <w:rPr>
          <w:b/>
        </w:rPr>
      </w:pPr>
      <w:r w:rsidRPr="00754B4E">
        <w:rPr>
          <w:b/>
        </w:rPr>
        <w:t>Gebruik swimminglanes</w:t>
      </w:r>
      <w:r>
        <w:rPr>
          <w:b/>
        </w:rPr>
        <w:br/>
      </w:r>
      <w:r>
        <w:t>Het gebruik van swimminglanes is niet vastgelegd in het handboek, en niet gebruikelijk bij het maken van VSM’s. Toch worden deze soms gebruikt om de verantwoordelijke van een proces aan te geven. Bij de ene VSM wel, en bij de andere niet. Met het gevolg dat er geen uniformiteit is.</w:t>
      </w:r>
      <w:r>
        <w:br/>
      </w:r>
    </w:p>
    <w:p w:rsidR="00FB7F0C" w:rsidRPr="008D24C9" w:rsidRDefault="00FB7F0C" w:rsidP="005017CB">
      <w:pPr>
        <w:pStyle w:val="ListParagraph"/>
        <w:numPr>
          <w:ilvl w:val="0"/>
          <w:numId w:val="33"/>
        </w:numPr>
        <w:rPr>
          <w:b/>
        </w:rPr>
      </w:pPr>
      <w:r w:rsidRPr="008D24C9">
        <w:rPr>
          <w:b/>
        </w:rPr>
        <w:t>Geen ‘walk the floor’ en interviews</w:t>
      </w:r>
      <w:r w:rsidRPr="008D24C9">
        <w:rPr>
          <w:b/>
        </w:rPr>
        <w:br/>
      </w:r>
      <w:r w:rsidRPr="008D24C9">
        <w:t>Dit zij</w:t>
      </w:r>
      <w:r>
        <w:t>n standaard Lean methodes om te checken of de VSM die tijdens de sessies ontstaat conform de werkelijkheid is. Nu worden deze methodes wel gebruikt als er onduidelijkheden zijn, maar niet standaard om het proces op de VSM te checken.</w:t>
      </w:r>
      <w:r>
        <w:br/>
      </w:r>
    </w:p>
    <w:p w:rsidR="00FB7F0C" w:rsidRDefault="00FB7F0C" w:rsidP="005017CB">
      <w:pPr>
        <w:pStyle w:val="ListParagraph"/>
        <w:numPr>
          <w:ilvl w:val="0"/>
          <w:numId w:val="33"/>
        </w:numPr>
        <w:rPr>
          <w:b/>
        </w:rPr>
      </w:pPr>
      <w:r>
        <w:rPr>
          <w:b/>
        </w:rPr>
        <w:t>Proces- en Doorloop</w:t>
      </w:r>
      <w:r w:rsidRPr="00754B4E">
        <w:rPr>
          <w:b/>
        </w:rPr>
        <w:t xml:space="preserve">tijden worden niet nagekeken </w:t>
      </w:r>
      <w:r>
        <w:rPr>
          <w:b/>
        </w:rPr>
        <w:br/>
      </w:r>
      <w:r>
        <w:t>De proces- en doorlooptijden die tijdens de VSM sessies bij de processen worden gezet zijn schatting op basis van best guess van de aanwezigen. Er worden geen standaard testcases uitgevoerd om deze tijden te checken, met het gevolg dat deze tijden mogelijk niet accuraat zijn.</w:t>
      </w:r>
      <w:r>
        <w:br/>
      </w:r>
    </w:p>
    <w:p w:rsidR="00FB7F0C" w:rsidRPr="00754B4E" w:rsidRDefault="00FB7F0C" w:rsidP="005017CB">
      <w:pPr>
        <w:pStyle w:val="ListParagraph"/>
        <w:numPr>
          <w:ilvl w:val="0"/>
          <w:numId w:val="33"/>
        </w:numPr>
        <w:rPr>
          <w:b/>
        </w:rPr>
      </w:pPr>
      <w:r>
        <w:rPr>
          <w:b/>
        </w:rPr>
        <w:lastRenderedPageBreak/>
        <w:t>G</w:t>
      </w:r>
      <w:r w:rsidRPr="00754B4E">
        <w:rPr>
          <w:b/>
        </w:rPr>
        <w:t>een future state VSM’s</w:t>
      </w:r>
    </w:p>
    <w:p w:rsidR="00FB7F0C" w:rsidRPr="003716A9" w:rsidRDefault="00FB7F0C" w:rsidP="00FB7F0C">
      <w:pPr>
        <w:pStyle w:val="ListParagraph"/>
      </w:pPr>
      <w:r>
        <w:t xml:space="preserve">De Lean filosofie dicteert dat er na het vastleggen van </w:t>
      </w:r>
      <w:proofErr w:type="gramStart"/>
      <w:r>
        <w:t>de current</w:t>
      </w:r>
      <w:proofErr w:type="gramEnd"/>
      <w:r>
        <w:t xml:space="preserve"> state VSM’s ook gekeken wordt naar een (ideal) future state. Hierdoor kan out of the box gedacht worden aan de toekomst zonder gelimiteerd te zijn door de beperkingen in de huidige situatie. Dit zorgt voor een stip aan de horizon, een doel om naar te streven. Op dit moment is er één future state model gemaakt (op verzoek van de directie), maar de rest van de processen moet het helaas zonder future state doen.</w:t>
      </w:r>
    </w:p>
    <w:p w:rsidR="00FB7F0C" w:rsidRDefault="00FB7F0C" w:rsidP="00FB7F0C">
      <w:r>
        <w:t>Uit de interviews is gebleken dat deze observaties verschillende oorzaken kunnen hebben:</w:t>
      </w:r>
    </w:p>
    <w:p w:rsidR="00FB7F0C" w:rsidRDefault="00FB7F0C" w:rsidP="005017CB">
      <w:pPr>
        <w:pStyle w:val="ListParagraph"/>
        <w:numPr>
          <w:ilvl w:val="0"/>
          <w:numId w:val="34"/>
        </w:numPr>
      </w:pPr>
      <w:r w:rsidRPr="003313B9">
        <w:rPr>
          <w:b/>
        </w:rPr>
        <w:t>Geen ‘final’ methodologie</w:t>
      </w:r>
      <w:r>
        <w:br/>
        <w:t>Boer &amp; Croon heeft de eerste Lean trajecten begeleid. Het eerder genoemde handboek is door hun opgesteld. Het valt op dat dit een concept versie is (versie 0.2). Er zijn volgens de geïnterviewden nooit concrete afspraken gemaakt over exacte methoden waarop de VSM’s precies vastgelegd zouden worden. De hoofdlijn is bepaald, er is echter ruimte voor variatie gebleven. En deze variatie is er inderdaad gekomen.</w:t>
      </w:r>
      <w:r>
        <w:br/>
      </w:r>
    </w:p>
    <w:p w:rsidR="00FB7F0C" w:rsidRPr="003313B9" w:rsidRDefault="00FB7F0C" w:rsidP="005017CB">
      <w:pPr>
        <w:pStyle w:val="ListParagraph"/>
        <w:numPr>
          <w:ilvl w:val="0"/>
          <w:numId w:val="34"/>
        </w:numPr>
        <w:rPr>
          <w:b/>
        </w:rPr>
      </w:pPr>
      <w:r w:rsidRPr="003313B9">
        <w:rPr>
          <w:b/>
        </w:rPr>
        <w:t xml:space="preserve">Geen overdrachtsmoment B&amp;C </w:t>
      </w:r>
      <w:r w:rsidRPr="003313B9">
        <w:rPr>
          <w:b/>
        </w:rPr>
        <w:sym w:font="Wingdings" w:char="F0E0"/>
      </w:r>
      <w:r w:rsidRPr="003313B9">
        <w:rPr>
          <w:b/>
        </w:rPr>
        <w:t xml:space="preserve"> BCG</w:t>
      </w:r>
      <w:r>
        <w:rPr>
          <w:b/>
        </w:rPr>
        <w:br/>
      </w:r>
      <w:r>
        <w:t xml:space="preserve">Gaandeweg heeft Boer &amp; Croon steeds minder meegewerkt aan de Lean trajecten. </w:t>
      </w:r>
      <w:proofErr w:type="gramStart"/>
      <w:r>
        <w:t>Inmiddels</w:t>
      </w:r>
      <w:proofErr w:type="gramEnd"/>
      <w:r>
        <w:t xml:space="preserve"> is het stokje (bijna) volledig overgenomen door de BCG. Er is dus sprake geweest van een overgang. Probleem bij deze overgang is echter dat er nooit een officieel overdracht moment geweest is, waardoor de intentie achter bepaalde keuzes onbekend is en er hierdoor mogelijk kennis verloren is gegaan. </w:t>
      </w:r>
      <w:r>
        <w:br/>
      </w:r>
    </w:p>
    <w:p w:rsidR="00FB7F0C" w:rsidRDefault="00FB7F0C" w:rsidP="005017CB">
      <w:pPr>
        <w:pStyle w:val="ListParagraph"/>
        <w:numPr>
          <w:ilvl w:val="0"/>
          <w:numId w:val="34"/>
        </w:numPr>
        <w:rPr>
          <w:b/>
        </w:rPr>
      </w:pPr>
      <w:r>
        <w:rPr>
          <w:b/>
        </w:rPr>
        <w:t>Beweegreden achter keuze</w:t>
      </w:r>
      <w:r w:rsidRPr="003313B9">
        <w:rPr>
          <w:b/>
        </w:rPr>
        <w:t xml:space="preserve"> Lean</w:t>
      </w:r>
    </w:p>
    <w:p w:rsidR="00FB7F0C" w:rsidRDefault="00FB7F0C" w:rsidP="00FB7F0C">
      <w:pPr>
        <w:pStyle w:val="ListParagraph"/>
      </w:pPr>
      <w:r>
        <w:t>De keuze voor de Lean filosofie is primair gevallen met het oog op kostenbesparingen (volgens de COO), toegevoegde waarde voor de klant bereiken is ook een doel maar toch ondergeschikt aan de kostenbesparingen. Dit heeft ook zijn uitwerking op de toepassing van Lean. De keus om gegevens (op VSM’s) niet te dubbel-checken en nog geen future states op te stellen is mogelijk noodzakelijk gebleken omdat er niet voldoende tijd (en dus geld) voor beschikbaar gesteld is.</w:t>
      </w:r>
    </w:p>
    <w:p w:rsidR="00FB7F0C" w:rsidRDefault="00FB7F0C" w:rsidP="00FB7F0C">
      <w:pPr>
        <w:pStyle w:val="ListParagraph"/>
      </w:pPr>
    </w:p>
    <w:p w:rsidR="00FB7F0C" w:rsidRDefault="00FB7F0C" w:rsidP="00FB7F0C">
      <w:r>
        <w:rPr>
          <w:noProof/>
          <w:lang w:eastAsia="nl-NL"/>
        </w:rPr>
        <w:drawing>
          <wp:anchor distT="0" distB="0" distL="114300" distR="114300" simplePos="0" relativeHeight="251693056" behindDoc="1" locked="0" layoutInCell="1" allowOverlap="1">
            <wp:simplePos x="0" y="0"/>
            <wp:positionH relativeFrom="column">
              <wp:posOffset>-528320</wp:posOffset>
            </wp:positionH>
            <wp:positionV relativeFrom="paragraph">
              <wp:posOffset>613410</wp:posOffset>
            </wp:positionV>
            <wp:extent cx="6943725" cy="2686050"/>
            <wp:effectExtent l="19050" t="0" r="9525" b="0"/>
            <wp:wrapTight wrapText="bothSides">
              <wp:wrapPolygon edited="0">
                <wp:start x="-59" y="0"/>
                <wp:lineTo x="-59" y="21447"/>
                <wp:lineTo x="21630" y="21447"/>
                <wp:lineTo x="21630" y="0"/>
                <wp:lineTo x="-59" y="0"/>
              </wp:wrapPolygon>
            </wp:wrapTight>
            <wp:docPr id="30" name="Picture 4" descr="20110916_value_stream_transport_p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10916_value_stream_transport_pano.jpg"/>
                    <pic:cNvPicPr>
                      <a:picLocks noChangeAspect="1"/>
                    </pic:cNvPicPr>
                  </pic:nvPicPr>
                  <pic:blipFill>
                    <a:blip r:embed="rId18" cstate="print"/>
                    <a:srcRect/>
                    <a:stretch>
                      <a:fillRect/>
                    </a:stretch>
                  </pic:blipFill>
                  <pic:spPr bwMode="auto">
                    <a:xfrm>
                      <a:off x="0" y="0"/>
                      <a:ext cx="6943725" cy="2686050"/>
                    </a:xfrm>
                    <a:prstGeom prst="rect">
                      <a:avLst/>
                    </a:prstGeom>
                    <a:noFill/>
                    <a:ln w="9525">
                      <a:noFill/>
                      <a:miter lim="800000"/>
                      <a:headEnd/>
                      <a:tailEnd/>
                    </a:ln>
                  </pic:spPr>
                </pic:pic>
              </a:graphicData>
            </a:graphic>
          </wp:anchor>
        </w:drawing>
      </w:r>
      <w:r w:rsidR="00F442CE">
        <w:rPr>
          <w:noProof/>
        </w:rPr>
        <w:pict>
          <v:shape id="_x0000_s1032" type="#_x0000_t202" style="position:absolute;margin-left:-2.85pt;margin-top:271.8pt;width:457pt;height:12.25pt;z-index:251683840;mso-position-horizontal-relative:text;mso-position-vertical-relative:text" wrapcoords="-31 0 -31 20903 21600 20903 21600 0 -31 0" stroked="f">
            <v:textbox style="mso-next-textbox:#_x0000_s1032" inset="0,0,0,0">
              <w:txbxContent>
                <w:p w:rsidR="00141DCD" w:rsidRPr="00C93DB1" w:rsidRDefault="00141DCD" w:rsidP="00FB7F0C">
                  <w:pPr>
                    <w:pStyle w:val="Caption"/>
                    <w:rPr>
                      <w:szCs w:val="24"/>
                    </w:rPr>
                  </w:pPr>
                  <w:r>
                    <w:t>Figuur 4: Brown paper</w:t>
                  </w:r>
                </w:p>
              </w:txbxContent>
            </v:textbox>
            <w10:wrap type="tight"/>
          </v:shape>
        </w:pict>
      </w:r>
      <w:r>
        <w:t xml:space="preserve">Een belangrijk kenmerk van de manier waarom VSM’s vastgelegd worden bij Aon is het gebruik van de brown </w:t>
      </w:r>
      <w:proofErr w:type="gramStart"/>
      <w:r>
        <w:t>paper</w:t>
      </w:r>
      <w:proofErr w:type="gramEnd"/>
      <w:r>
        <w:t xml:space="preserve"> methode. Hierbij wordt het processen gemodelleerd door grote post-its op een groot bruin papier te hangen. Een voorbeeld hiervan is te zien in figuur 4</w:t>
      </w:r>
    </w:p>
    <w:p w:rsidR="00FB7F0C" w:rsidRDefault="00FB7F0C" w:rsidP="00FB7F0C">
      <w:r w:rsidRPr="00361C0F">
        <w:lastRenderedPageBreak/>
        <w:t xml:space="preserve">De </w:t>
      </w:r>
      <w:r>
        <w:t xml:space="preserve">toepassing van de </w:t>
      </w:r>
      <w:r w:rsidRPr="00361C0F">
        <w:t xml:space="preserve">brown </w:t>
      </w:r>
      <w:proofErr w:type="gramStart"/>
      <w:r w:rsidRPr="00361C0F">
        <w:t>paper</w:t>
      </w:r>
      <w:proofErr w:type="gramEnd"/>
      <w:r w:rsidRPr="00361C0F">
        <w:t xml:space="preserve"> methode is </w:t>
      </w:r>
      <w:r>
        <w:t>wijdverspreid in de Lean wereld. En kent zoals alle methodes zijn voordelen en nadelen.</w:t>
      </w:r>
    </w:p>
    <w:p w:rsidR="00FB7F0C" w:rsidRPr="00361C0F" w:rsidRDefault="00FB7F0C" w:rsidP="00FB7F0C">
      <w:pPr>
        <w:rPr>
          <w:b/>
        </w:rPr>
      </w:pPr>
      <w:r w:rsidRPr="00361C0F">
        <w:rPr>
          <w:b/>
        </w:rPr>
        <w:t>Voordelen:</w:t>
      </w:r>
    </w:p>
    <w:p w:rsidR="00FB7F0C" w:rsidRDefault="00FB7F0C" w:rsidP="005017CB">
      <w:pPr>
        <w:pStyle w:val="ListParagraph"/>
        <w:numPr>
          <w:ilvl w:val="0"/>
          <w:numId w:val="35"/>
        </w:numPr>
      </w:pPr>
      <w:r>
        <w:t>Groot werkveld: duidelijk en overzichtelijk.</w:t>
      </w:r>
    </w:p>
    <w:p w:rsidR="00FB7F0C" w:rsidRDefault="00FB7F0C" w:rsidP="005017CB">
      <w:pPr>
        <w:pStyle w:val="ListParagraph"/>
        <w:numPr>
          <w:ilvl w:val="0"/>
          <w:numId w:val="35"/>
        </w:numPr>
      </w:pPr>
      <w:r>
        <w:t>Goedkoop: er zijn geen dure apparaten (whiteboards, beamers) benodigd.</w:t>
      </w:r>
    </w:p>
    <w:p w:rsidR="00FB7F0C" w:rsidRDefault="00FB7F0C" w:rsidP="005017CB">
      <w:pPr>
        <w:pStyle w:val="ListParagraph"/>
        <w:numPr>
          <w:ilvl w:val="0"/>
          <w:numId w:val="35"/>
        </w:numPr>
      </w:pPr>
      <w:r>
        <w:t>Interactief: iedereen kan deelnemen, bijplakken en verschuiven.</w:t>
      </w:r>
    </w:p>
    <w:p w:rsidR="00FB7F0C" w:rsidRPr="00361C0F" w:rsidRDefault="00FB7F0C" w:rsidP="00FB7F0C">
      <w:pPr>
        <w:rPr>
          <w:b/>
        </w:rPr>
      </w:pPr>
      <w:r w:rsidRPr="00361C0F">
        <w:rPr>
          <w:b/>
        </w:rPr>
        <w:t>Nadelen:</w:t>
      </w:r>
    </w:p>
    <w:p w:rsidR="00FB7F0C" w:rsidRDefault="00FB7F0C" w:rsidP="005017CB">
      <w:pPr>
        <w:pStyle w:val="ListParagraph"/>
        <w:numPr>
          <w:ilvl w:val="0"/>
          <w:numId w:val="36"/>
        </w:numPr>
      </w:pPr>
      <w:r>
        <w:t xml:space="preserve">Bruikbaarheid: de stapels brown </w:t>
      </w:r>
      <w:proofErr w:type="gramStart"/>
      <w:r>
        <w:t>paper</w:t>
      </w:r>
      <w:proofErr w:type="gramEnd"/>
      <w:r>
        <w:t>, zijn groot, onhandig, ondeelbaar, niet verder te verwerken en niet verder te verspreiden.</w:t>
      </w:r>
    </w:p>
    <w:p w:rsidR="00FB7F0C" w:rsidRDefault="00FB7F0C" w:rsidP="00FB7F0C">
      <w:r>
        <w:t xml:space="preserve">De voordelen van brown </w:t>
      </w:r>
      <w:proofErr w:type="gramStart"/>
      <w:r>
        <w:t>paper</w:t>
      </w:r>
      <w:proofErr w:type="gramEnd"/>
      <w:r>
        <w:t xml:space="preserve"> voor het vastleggen van VSM’s zijn overtuigend. De nadelen echter betekenen dat brown </w:t>
      </w:r>
      <w:proofErr w:type="gramStart"/>
      <w:r>
        <w:t>paper</w:t>
      </w:r>
      <w:proofErr w:type="gramEnd"/>
      <w:r>
        <w:t xml:space="preserve"> voor vervolgstappen beperkt bruikbaar is. Om </w:t>
      </w:r>
      <w:proofErr w:type="gramStart"/>
      <w:r>
        <w:t>gemakkelijk</w:t>
      </w:r>
      <w:proofErr w:type="gramEnd"/>
      <w:r>
        <w:t xml:space="preserve"> nabewerkingen te kunnen doen en de VSM’s deze verder te kunnen verspreiden moet een vertaalslag gemaakt worden om de gegevens over te brengen op een voor deze doeleinden meer toepasbaar medium.</w:t>
      </w:r>
    </w:p>
    <w:p w:rsidR="00FB7F0C" w:rsidRDefault="00FB7F0C" w:rsidP="00FB7F0C"/>
    <w:p w:rsidR="00FB7F0C" w:rsidRDefault="00FB7F0C" w:rsidP="00FB7F0C">
      <w:pPr>
        <w:pStyle w:val="Heading2"/>
      </w:pPr>
      <w:bookmarkStart w:id="137" w:name="_Toc346114338"/>
      <w:bookmarkStart w:id="138" w:name="_Toc351812714"/>
      <w:bookmarkStart w:id="139" w:name="_Toc351812818"/>
      <w:r>
        <w:t>3.2</w:t>
      </w:r>
      <w:r>
        <w:tab/>
        <w:t>Gebruikte legenda VSM</w:t>
      </w:r>
      <w:bookmarkEnd w:id="137"/>
      <w:bookmarkEnd w:id="138"/>
      <w:bookmarkEnd w:id="139"/>
    </w:p>
    <w:p w:rsidR="00FB7F0C" w:rsidRDefault="00F442CE" w:rsidP="00FB7F0C">
      <w:r>
        <w:rPr>
          <w:noProof/>
        </w:rPr>
        <w:pict>
          <v:shape id="_x0000_s1033" type="#_x0000_t202" style="position:absolute;margin-left:-3.5pt;margin-top:394.35pt;width:456.9pt;height:16.5pt;z-index:251685888" wrapcoords="-33 0 -33 20903 21600 20903 21600 0 -33 0" stroked="f">
            <v:textbox style="mso-next-textbox:#_x0000_s1033" inset="0,0,0,0">
              <w:txbxContent>
                <w:p w:rsidR="00141DCD" w:rsidRPr="009F7B1E" w:rsidRDefault="00141DCD" w:rsidP="00FB7F0C">
                  <w:pPr>
                    <w:pStyle w:val="Caption"/>
                    <w:rPr>
                      <w:szCs w:val="24"/>
                    </w:rPr>
                  </w:pPr>
                  <w:r>
                    <w:t>Figuur 5: Legenda VSM</w:t>
                  </w:r>
                </w:p>
              </w:txbxContent>
            </v:textbox>
            <w10:wrap type="tight"/>
          </v:shape>
        </w:pict>
      </w:r>
      <w:r w:rsidR="00FB7F0C">
        <w:rPr>
          <w:noProof/>
          <w:lang w:eastAsia="nl-NL"/>
        </w:rPr>
        <w:drawing>
          <wp:anchor distT="0" distB="0" distL="114300" distR="114300" simplePos="0" relativeHeight="251684864" behindDoc="1" locked="0" layoutInCell="1" allowOverlap="1">
            <wp:simplePos x="0" y="0"/>
            <wp:positionH relativeFrom="column">
              <wp:posOffset>-52070</wp:posOffset>
            </wp:positionH>
            <wp:positionV relativeFrom="paragraph">
              <wp:posOffset>526415</wp:posOffset>
            </wp:positionV>
            <wp:extent cx="5442585" cy="4333875"/>
            <wp:effectExtent l="19050" t="0" r="5715" b="0"/>
            <wp:wrapTight wrapText="bothSides">
              <wp:wrapPolygon edited="0">
                <wp:start x="-76" y="0"/>
                <wp:lineTo x="-76" y="21553"/>
                <wp:lineTo x="21623" y="21553"/>
                <wp:lineTo x="21623" y="0"/>
                <wp:lineTo x="-76" y="0"/>
              </wp:wrapPolygon>
            </wp:wrapTight>
            <wp:docPr id="14" name="Picture 2" descr="C:\Documents and Settings\jpalmans\My Documents\PrintScreen Files\ScreenSho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palmans\My Documents\PrintScreen Files\ScreenShot001.png"/>
                    <pic:cNvPicPr>
                      <a:picLocks noChangeAspect="1" noChangeArrowheads="1"/>
                    </pic:cNvPicPr>
                  </pic:nvPicPr>
                  <pic:blipFill>
                    <a:blip r:embed="rId19" cstate="print"/>
                    <a:srcRect/>
                    <a:stretch>
                      <a:fillRect/>
                    </a:stretch>
                  </pic:blipFill>
                  <pic:spPr bwMode="auto">
                    <a:xfrm>
                      <a:off x="0" y="0"/>
                      <a:ext cx="5442585" cy="4333875"/>
                    </a:xfrm>
                    <a:prstGeom prst="rect">
                      <a:avLst/>
                    </a:prstGeom>
                    <a:noFill/>
                    <a:ln w="9525">
                      <a:noFill/>
                      <a:miter lim="800000"/>
                      <a:headEnd/>
                      <a:tailEnd/>
                    </a:ln>
                  </pic:spPr>
                </pic:pic>
              </a:graphicData>
            </a:graphic>
          </wp:anchor>
        </w:drawing>
      </w:r>
      <w:r w:rsidR="00FB7F0C">
        <w:br/>
        <w:t>Zoals aangegeven in de vorige paragraaf zijn er meerdere VSM legenda’s in omloop bij Aon. Ik behandel hier de meest recente legenda die gebruikt is bij de laatste Lean trajecten.</w:t>
      </w:r>
      <w:r w:rsidR="00FB7F0C">
        <w:br/>
      </w:r>
    </w:p>
    <w:p w:rsidR="00FB7F0C" w:rsidRDefault="00FB7F0C" w:rsidP="00FB7F0C">
      <w:r>
        <w:lastRenderedPageBreak/>
        <w:t>Naast de onderdelen die te zien zijn op de legenda worden de volgende elementen gebruikt:</w:t>
      </w:r>
    </w:p>
    <w:p w:rsidR="00FB7F0C" w:rsidRPr="00076C40" w:rsidRDefault="00FB7F0C" w:rsidP="005017CB">
      <w:pPr>
        <w:pStyle w:val="ListParagraph"/>
        <w:numPr>
          <w:ilvl w:val="0"/>
          <w:numId w:val="36"/>
        </w:numPr>
        <w:rPr>
          <w:b/>
        </w:rPr>
      </w:pPr>
      <w:r w:rsidRPr="00B82E5F">
        <w:rPr>
          <w:b/>
        </w:rPr>
        <w:t>Swimlanes</w:t>
      </w:r>
      <w:r>
        <w:rPr>
          <w:b/>
        </w:rPr>
        <w:br/>
      </w:r>
      <w:r>
        <w:t xml:space="preserve">Wordt in sommige gevallen gebruikt om aan te geven wie de uitvoerder van het proces is. Wordt geïllustreerd door een grote post-it in de vorm van een pop met de functie / naam van de betreffende persoon / afdeling. Deze is helemaal links van de VSM geplakt. De grenzen van </w:t>
      </w:r>
      <w:proofErr w:type="gramStart"/>
      <w:r>
        <w:t>de</w:t>
      </w:r>
      <w:proofErr w:type="gramEnd"/>
      <w:r>
        <w:t xml:space="preserve"> swimlane worden aangegeven door horizontale lijnen over de gehele breedte van de VSM.</w:t>
      </w:r>
    </w:p>
    <w:p w:rsidR="00FB7F0C" w:rsidRPr="00B82E5F" w:rsidRDefault="00FB7F0C" w:rsidP="00FB7F0C">
      <w:pPr>
        <w:pStyle w:val="ListParagraph"/>
        <w:rPr>
          <w:b/>
        </w:rPr>
      </w:pPr>
    </w:p>
    <w:p w:rsidR="00FB7F0C" w:rsidRPr="00B82E5F" w:rsidRDefault="00FB7F0C" w:rsidP="005017CB">
      <w:pPr>
        <w:pStyle w:val="ListParagraph"/>
        <w:numPr>
          <w:ilvl w:val="0"/>
          <w:numId w:val="36"/>
        </w:numPr>
        <w:rPr>
          <w:b/>
        </w:rPr>
      </w:pPr>
      <w:r w:rsidRPr="00B82E5F">
        <w:rPr>
          <w:b/>
        </w:rPr>
        <w:t>Procestijden</w:t>
      </w:r>
      <w:r>
        <w:rPr>
          <w:b/>
        </w:rPr>
        <w:br/>
      </w:r>
      <w:r>
        <w:t>Naast de ‘kleine post-it’ uit de legenda waar metrics (zoals de procestijd) van een processtap opgezet wordt, worden er ook vaak totale procestijden gebruikt waarbij de tijden van meerdere kleine procestijden samengevoegd worden. Deze procestijden worden helemaal onderop de VSM geplaatst boven een tijdsbalk waarop aangegeven kan worden van welk gedeelte het de (totale) procestijd is.</w:t>
      </w:r>
    </w:p>
    <w:p w:rsidR="00FB7F0C" w:rsidRDefault="00FB7F0C" w:rsidP="00FB7F0C">
      <w:pPr>
        <w:pStyle w:val="ListParagraph"/>
      </w:pPr>
    </w:p>
    <w:p w:rsidR="00FB7F0C" w:rsidRDefault="00FB7F0C" w:rsidP="00FB7F0C">
      <w:pPr>
        <w:pStyle w:val="Heading2"/>
      </w:pPr>
      <w:bookmarkStart w:id="140" w:name="_Toc346114339"/>
      <w:bookmarkStart w:id="141" w:name="_Toc351812715"/>
      <w:bookmarkStart w:id="142" w:name="_Toc351812819"/>
      <w:r>
        <w:t>3.3</w:t>
      </w:r>
      <w:r>
        <w:tab/>
        <w:t>Vervolgstappen na vastleggen VSM</w:t>
      </w:r>
      <w:bookmarkEnd w:id="140"/>
      <w:bookmarkEnd w:id="141"/>
      <w:bookmarkEnd w:id="142"/>
    </w:p>
    <w:p w:rsidR="00FB7F0C" w:rsidRDefault="00FB7F0C" w:rsidP="00FB7F0C">
      <w:pPr>
        <w:rPr>
          <w:lang w:eastAsia="en-US"/>
        </w:rPr>
      </w:pPr>
      <w:r>
        <w:rPr>
          <w:lang w:eastAsia="en-US"/>
        </w:rPr>
        <w:br/>
        <w:t>In paragraaf 2.3.2 (Stappen binnen Lean trajecten) is te vinden wat er gedaan wordt met de gegevens op de VSM’s. Het gaat hier echter slechts om een selectie van de informatie die op de VSM te vinden is, namelijk de knelpunten en verbeteringen. In deze paragraaf beschrij</w:t>
      </w:r>
      <w:r w:rsidR="00F612AB">
        <w:rPr>
          <w:lang w:eastAsia="en-US"/>
        </w:rPr>
        <w:t>f ik</w:t>
      </w:r>
      <w:r>
        <w:rPr>
          <w:lang w:eastAsia="en-US"/>
        </w:rPr>
        <w:t xml:space="preserve"> wat er met de fysieke VSM (op brown </w:t>
      </w:r>
      <w:proofErr w:type="gramStart"/>
      <w:r>
        <w:rPr>
          <w:lang w:eastAsia="en-US"/>
        </w:rPr>
        <w:t>paper</w:t>
      </w:r>
      <w:proofErr w:type="gramEnd"/>
      <w:r>
        <w:rPr>
          <w:lang w:eastAsia="en-US"/>
        </w:rPr>
        <w:t>) gebeurd nadat de VSM vastgelegd is.</w:t>
      </w:r>
    </w:p>
    <w:p w:rsidR="00FB7F0C" w:rsidRDefault="00FB7F0C" w:rsidP="00FB7F0C">
      <w:r>
        <w:t xml:space="preserve">Zoals aangegeven aan het einde van paragraaf 3.1 leent de methode die Aon gebruikt voor het vastleggen van de VSM’s (brown </w:t>
      </w:r>
      <w:proofErr w:type="gramStart"/>
      <w:r>
        <w:t>paper</w:t>
      </w:r>
      <w:proofErr w:type="gramEnd"/>
      <w:r>
        <w:t>) zich niet voor verdere bewerking, wat noodzaakt tot een vertaalslag van de gegevens. Nadat de VSM is vastgelegd worden de volgende stappen uitgevoerd.</w:t>
      </w:r>
    </w:p>
    <w:p w:rsidR="00FB7F0C" w:rsidRDefault="00FB7F0C" w:rsidP="005017CB">
      <w:pPr>
        <w:pStyle w:val="ListParagraph"/>
        <w:numPr>
          <w:ilvl w:val="0"/>
          <w:numId w:val="37"/>
        </w:numPr>
        <w:rPr>
          <w:lang w:eastAsia="en-US"/>
        </w:rPr>
      </w:pPr>
      <w:r>
        <w:rPr>
          <w:lang w:eastAsia="en-US"/>
        </w:rPr>
        <w:t>Knelpunten en verbeteringen worden overgenomen in een Excel sheet, en hieruit verder verwerkt (zie 2.3.2).</w:t>
      </w:r>
    </w:p>
    <w:p w:rsidR="00FB7F0C" w:rsidRDefault="00FB7F0C" w:rsidP="005017CB">
      <w:pPr>
        <w:pStyle w:val="ListParagraph"/>
        <w:numPr>
          <w:ilvl w:val="0"/>
          <w:numId w:val="37"/>
        </w:numPr>
        <w:rPr>
          <w:lang w:eastAsia="en-US"/>
        </w:rPr>
      </w:pPr>
      <w:r>
        <w:rPr>
          <w:lang w:eastAsia="en-US"/>
        </w:rPr>
        <w:t xml:space="preserve">De brown </w:t>
      </w:r>
      <w:proofErr w:type="gramStart"/>
      <w:r>
        <w:rPr>
          <w:lang w:eastAsia="en-US"/>
        </w:rPr>
        <w:t>paper</w:t>
      </w:r>
      <w:proofErr w:type="gramEnd"/>
      <w:r>
        <w:rPr>
          <w:lang w:eastAsia="en-US"/>
        </w:rPr>
        <w:t xml:space="preserve"> wordt op de betreffende afdeling gehangen. Soms worden er nog foutjes gevonden die dan bijgewerkt worden.</w:t>
      </w:r>
    </w:p>
    <w:p w:rsidR="00FB7F0C" w:rsidRDefault="00FB7F0C" w:rsidP="005017CB">
      <w:pPr>
        <w:pStyle w:val="ListParagraph"/>
        <w:numPr>
          <w:ilvl w:val="0"/>
          <w:numId w:val="37"/>
        </w:numPr>
        <w:rPr>
          <w:lang w:eastAsia="en-US"/>
        </w:rPr>
      </w:pPr>
      <w:r>
        <w:rPr>
          <w:lang w:eastAsia="en-US"/>
        </w:rPr>
        <w:t xml:space="preserve">Er worden foto’s van de brown </w:t>
      </w:r>
      <w:proofErr w:type="gramStart"/>
      <w:r>
        <w:rPr>
          <w:lang w:eastAsia="en-US"/>
        </w:rPr>
        <w:t>paper</w:t>
      </w:r>
      <w:proofErr w:type="gramEnd"/>
      <w:r>
        <w:rPr>
          <w:lang w:eastAsia="en-US"/>
        </w:rPr>
        <w:t xml:space="preserve"> gemaakt, zodat er een back-up van beschikbaar is.</w:t>
      </w:r>
    </w:p>
    <w:p w:rsidR="00FB7F0C" w:rsidRDefault="00FB7F0C" w:rsidP="005017CB">
      <w:pPr>
        <w:pStyle w:val="ListParagraph"/>
        <w:numPr>
          <w:ilvl w:val="0"/>
          <w:numId w:val="37"/>
        </w:numPr>
        <w:rPr>
          <w:lang w:eastAsia="en-US"/>
        </w:rPr>
      </w:pPr>
      <w:r>
        <w:rPr>
          <w:lang w:eastAsia="en-US"/>
        </w:rPr>
        <w:t xml:space="preserve">Als alle deelprojecten opgestart zijn wordt de brown </w:t>
      </w:r>
      <w:proofErr w:type="gramStart"/>
      <w:r>
        <w:rPr>
          <w:lang w:eastAsia="en-US"/>
        </w:rPr>
        <w:t>paper</w:t>
      </w:r>
      <w:proofErr w:type="gramEnd"/>
      <w:r>
        <w:rPr>
          <w:lang w:eastAsia="en-US"/>
        </w:rPr>
        <w:t xml:space="preserve"> van de muur gehaald en opgevouwen. Vervolgens wordt hij opgeslagen. Sommigen worden op de afdeling in een hoek gelegd, anderen komen bij de BCG in een hoek te liggen.</w:t>
      </w:r>
    </w:p>
    <w:p w:rsidR="00FB7F0C" w:rsidRDefault="00FB7F0C" w:rsidP="005017CB">
      <w:pPr>
        <w:pStyle w:val="ListParagraph"/>
        <w:numPr>
          <w:ilvl w:val="0"/>
          <w:numId w:val="37"/>
        </w:numPr>
        <w:rPr>
          <w:lang w:eastAsia="en-US"/>
        </w:rPr>
      </w:pPr>
      <w:r>
        <w:rPr>
          <w:lang w:eastAsia="en-US"/>
        </w:rPr>
        <w:t>Hier blijven ze liggen. Ze worden niet meer bijgewerkt, ze worden ook niet meer geraadpleegd wanneer er een nieuwe verbeteringsronde opgestart wordt.</w:t>
      </w:r>
    </w:p>
    <w:p w:rsidR="00FB7F0C" w:rsidRDefault="00FB7F0C" w:rsidP="00FB7F0C">
      <w:pPr>
        <w:rPr>
          <w:lang w:eastAsia="en-US"/>
        </w:rPr>
      </w:pPr>
      <w:r>
        <w:rPr>
          <w:lang w:eastAsia="en-US"/>
        </w:rPr>
        <w:t xml:space="preserve">Dit betekent dat alle gegevens buiten de knelpunten en verbeteringen min of meer ‘verloren’ gaan. De gegevens zijn fysiek nog wel aanwezig, maar in de vorm van brown </w:t>
      </w:r>
      <w:proofErr w:type="gramStart"/>
      <w:r>
        <w:rPr>
          <w:lang w:eastAsia="en-US"/>
        </w:rPr>
        <w:t>paper</w:t>
      </w:r>
      <w:proofErr w:type="gramEnd"/>
      <w:r>
        <w:rPr>
          <w:lang w:eastAsia="en-US"/>
        </w:rPr>
        <w:t xml:space="preserve"> zeer beperkt bruikbaar. Dit is zonde omdat het uitgewerkte proces een waardevol gereedschap kan zijn (bv. wanneer er KPI’s aan gekoppeld worden). Bovendien blijkt uit de interviews dat de afdelingen graag de beschikking hebben over een recente visuele weergave van de processen van hun eigen afdeling maar ook van de qua werkzaamheden aangrenzende afdelingen.</w:t>
      </w:r>
    </w:p>
    <w:p w:rsidR="00FB7F0C" w:rsidRPr="006A7A8A" w:rsidRDefault="00FB7F0C" w:rsidP="00FB7F0C">
      <w:pPr>
        <w:rPr>
          <w:lang w:eastAsia="en-US"/>
        </w:rPr>
      </w:pPr>
      <w:r>
        <w:rPr>
          <w:lang w:eastAsia="en-US"/>
        </w:rPr>
        <w:t xml:space="preserve">Door de brown </w:t>
      </w:r>
      <w:proofErr w:type="gramStart"/>
      <w:r>
        <w:rPr>
          <w:lang w:eastAsia="en-US"/>
        </w:rPr>
        <w:t>papers</w:t>
      </w:r>
      <w:proofErr w:type="gramEnd"/>
      <w:r>
        <w:rPr>
          <w:lang w:eastAsia="en-US"/>
        </w:rPr>
        <w:t xml:space="preserve"> na extractie van de oplossingsrichtingen om te zetten naar een digitale VSM kan Aon veel meer profijt uit de modellen halen. Een digitale VSM is immers wel gemakkelijk verder te bewerken en te verspreiden. Dit is uiteraard een van de redenen waarom ik bezig ben met dit project.</w:t>
      </w:r>
    </w:p>
    <w:p w:rsidR="00FB7F0C" w:rsidRPr="00711D43" w:rsidRDefault="00FB7F0C" w:rsidP="00FB7F0C"/>
    <w:p w:rsidR="00FB7F0C" w:rsidRDefault="00FB7F0C" w:rsidP="00FB7F0C">
      <w:pPr>
        <w:pStyle w:val="Heading1"/>
      </w:pPr>
      <w:bookmarkStart w:id="143" w:name="_Toc346114340"/>
      <w:bookmarkStart w:id="144" w:name="_Toc351812716"/>
      <w:bookmarkStart w:id="145" w:name="_Toc351812820"/>
      <w:r>
        <w:lastRenderedPageBreak/>
        <w:t>4.</w:t>
      </w:r>
      <w:r>
        <w:tab/>
        <w:t>B</w:t>
      </w:r>
      <w:r w:rsidRPr="00A3371B">
        <w:t>eschikbare programma</w:t>
      </w:r>
      <w:r>
        <w:t>tuur</w:t>
      </w:r>
      <w:bookmarkEnd w:id="143"/>
      <w:bookmarkEnd w:id="144"/>
      <w:bookmarkEnd w:id="145"/>
      <w:r>
        <w:t xml:space="preserve"> </w:t>
      </w:r>
    </w:p>
    <w:p w:rsidR="00FB7F0C" w:rsidRDefault="008A6DB8" w:rsidP="00FB7F0C">
      <w:r>
        <w:br/>
      </w:r>
      <w:r w:rsidR="00FB7F0C">
        <w:t xml:space="preserve">In de vervolgfase van dit project onderzoek ik </w:t>
      </w:r>
      <w:r w:rsidR="00FB7F0C" w:rsidRPr="00B61908">
        <w:t>tools/applicaties die gebruikt kunnen worden voor het vastleggen, communiceren en het werken met VSM’s. In dit onderzoek moet duidelijk worden of de applicaties die momenteel gebruikt worden aansluiten op de wensen en eisen van Aon, of dat er eventuele andere mogelijkheden zijn.</w:t>
      </w:r>
    </w:p>
    <w:p w:rsidR="00FB7F0C" w:rsidRDefault="00FB7F0C" w:rsidP="00FB7F0C">
      <w:r>
        <w:t xml:space="preserve">In dit hoofdstuk beschrijf ik (globaal) de software die op dit moment bij Aon beschikbaar is en mogelijk toegepast kan worden voor het vastleggen van VSM’s en hiermee verder te werken / communiceren. </w:t>
      </w:r>
    </w:p>
    <w:p w:rsidR="00FB7F0C" w:rsidRDefault="00FB7F0C" w:rsidP="00FB7F0C">
      <w:r>
        <w:t>De bronnen van dit hoofdstuk zijn interviews met leden van de BCG en eigen onderzoek.</w:t>
      </w:r>
      <w:r>
        <w:br/>
      </w:r>
    </w:p>
    <w:p w:rsidR="00FB7F0C" w:rsidRDefault="00FB7F0C" w:rsidP="00FB7F0C">
      <w:pPr>
        <w:pStyle w:val="Heading2"/>
      </w:pPr>
      <w:bookmarkStart w:id="146" w:name="_Toc346114341"/>
      <w:bookmarkStart w:id="147" w:name="_Toc351812717"/>
      <w:bookmarkStart w:id="148" w:name="_Toc351812821"/>
      <w:r>
        <w:t>4.1</w:t>
      </w:r>
      <w:r>
        <w:tab/>
        <w:t xml:space="preserve">Microsoft </w:t>
      </w:r>
      <w:r w:rsidRPr="00BA3CD9">
        <w:t>Visio</w:t>
      </w:r>
      <w:bookmarkEnd w:id="146"/>
      <w:bookmarkEnd w:id="147"/>
      <w:bookmarkEnd w:id="148"/>
    </w:p>
    <w:p w:rsidR="00FB7F0C" w:rsidRPr="00F31E97" w:rsidRDefault="00FB7F0C" w:rsidP="00FB7F0C">
      <w:pPr>
        <w:rPr>
          <w:lang w:eastAsia="en-US"/>
        </w:rPr>
      </w:pPr>
    </w:p>
    <w:p w:rsidR="00FB7F0C" w:rsidRPr="00D42028" w:rsidRDefault="00FB7F0C" w:rsidP="00FB7F0C">
      <w:pPr>
        <w:pBdr>
          <w:top w:val="single" w:sz="4" w:space="1" w:color="auto"/>
          <w:left w:val="single" w:sz="4" w:space="4" w:color="auto"/>
          <w:bottom w:val="single" w:sz="4" w:space="1" w:color="auto"/>
          <w:right w:val="single" w:sz="4" w:space="4" w:color="auto"/>
        </w:pBdr>
        <w:rPr>
          <w:lang w:eastAsia="en-US"/>
        </w:rPr>
      </w:pPr>
      <w:r>
        <w:rPr>
          <w:noProof/>
          <w:lang w:eastAsia="nl-NL"/>
        </w:rPr>
        <w:drawing>
          <wp:anchor distT="0" distB="0" distL="114300" distR="114300" simplePos="0" relativeHeight="251686912" behindDoc="1" locked="0" layoutInCell="1" allowOverlap="1">
            <wp:simplePos x="0" y="0"/>
            <wp:positionH relativeFrom="column">
              <wp:posOffset>2872105</wp:posOffset>
            </wp:positionH>
            <wp:positionV relativeFrom="paragraph">
              <wp:posOffset>1454150</wp:posOffset>
            </wp:positionV>
            <wp:extent cx="3143250" cy="1485900"/>
            <wp:effectExtent l="19050" t="0" r="0" b="0"/>
            <wp:wrapTight wrapText="bothSides">
              <wp:wrapPolygon edited="0">
                <wp:start x="-131" y="0"/>
                <wp:lineTo x="-131" y="21323"/>
                <wp:lineTo x="21600" y="21323"/>
                <wp:lineTo x="21600" y="0"/>
                <wp:lineTo x="-131" y="0"/>
              </wp:wrapPolygon>
            </wp:wrapTight>
            <wp:docPr id="15" name="Picture 1" descr="http://www.onlc.com/graphics/Microsoft/Visio_2010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nlc.com/graphics/Microsoft/Visio_2010_logo.gif"/>
                    <pic:cNvPicPr>
                      <a:picLocks noChangeAspect="1" noChangeArrowheads="1"/>
                    </pic:cNvPicPr>
                  </pic:nvPicPr>
                  <pic:blipFill>
                    <a:blip r:embed="rId20" cstate="print"/>
                    <a:srcRect/>
                    <a:stretch>
                      <a:fillRect/>
                    </a:stretch>
                  </pic:blipFill>
                  <pic:spPr bwMode="auto">
                    <a:xfrm>
                      <a:off x="0" y="0"/>
                      <a:ext cx="3143250" cy="1485900"/>
                    </a:xfrm>
                    <a:prstGeom prst="rect">
                      <a:avLst/>
                    </a:prstGeom>
                    <a:noFill/>
                    <a:ln w="9525">
                      <a:noFill/>
                      <a:miter lim="800000"/>
                      <a:headEnd/>
                      <a:tailEnd/>
                    </a:ln>
                  </pic:spPr>
                </pic:pic>
              </a:graphicData>
            </a:graphic>
          </wp:anchor>
        </w:drawing>
      </w:r>
      <w:r w:rsidRPr="00D42028">
        <w:rPr>
          <w:lang w:eastAsia="en-US"/>
        </w:rPr>
        <w:t xml:space="preserve">Microsoft Office Visio is een applicatie voor het maken van technische en logische schema's. Het programma is bedoeld voor technici en stelt deze in staat om relatief </w:t>
      </w:r>
      <w:proofErr w:type="gramStart"/>
      <w:r w:rsidRPr="00D42028">
        <w:rPr>
          <w:lang w:eastAsia="en-US"/>
        </w:rPr>
        <w:t>eenvoudig</w:t>
      </w:r>
      <w:proofErr w:type="gramEnd"/>
      <w:r w:rsidRPr="00D42028">
        <w:rPr>
          <w:lang w:eastAsia="en-US"/>
        </w:rPr>
        <w:t xml:space="preserve"> stroomschema's, (kantoor)plattegronden, database-modellen en andere schematische documenten en diagrammen te maken. Visio maakt sinds enige tijd deel uit van het uitgebreide Office-pakket van Microsoft, nadat Microsoft in 2000 het zelfstandige Visio Corporation overnam. De huidige versie is 14.0.4760.1000, uitgebracht op 15 juni 2010.</w:t>
      </w:r>
      <w:r>
        <w:rPr>
          <w:lang w:eastAsia="en-US"/>
        </w:rPr>
        <w:t xml:space="preserve"> </w:t>
      </w:r>
      <w:r>
        <w:rPr>
          <w:lang w:eastAsia="en-US"/>
        </w:rPr>
        <w:br/>
      </w:r>
      <w:r>
        <w:rPr>
          <w:lang w:eastAsia="en-US"/>
        </w:rPr>
        <w:br/>
      </w:r>
      <w:r w:rsidRPr="00024C8D">
        <w:rPr>
          <w:sz w:val="16"/>
          <w:szCs w:val="16"/>
          <w:lang w:eastAsia="en-US"/>
        </w:rPr>
        <w:t>(Bron: www.</w:t>
      </w:r>
      <w:proofErr w:type="gramStart"/>
      <w:r w:rsidRPr="00024C8D">
        <w:rPr>
          <w:sz w:val="16"/>
          <w:szCs w:val="16"/>
          <w:lang w:eastAsia="en-US"/>
        </w:rPr>
        <w:t>wikipedia</w:t>
      </w:r>
      <w:proofErr w:type="gramEnd"/>
      <w:r w:rsidRPr="00024C8D">
        <w:rPr>
          <w:sz w:val="16"/>
          <w:szCs w:val="16"/>
          <w:lang w:eastAsia="en-US"/>
        </w:rPr>
        <w:t>.nl)</w:t>
      </w:r>
    </w:p>
    <w:p w:rsidR="00FB7F0C" w:rsidRDefault="00F442CE" w:rsidP="00FB7F0C">
      <w:pPr>
        <w:rPr>
          <w:lang w:eastAsia="en-US"/>
        </w:rPr>
      </w:pPr>
      <w:r>
        <w:rPr>
          <w:noProof/>
        </w:rPr>
        <w:pict>
          <v:shape id="_x0000_s1034" type="#_x0000_t202" style="position:absolute;margin-left:233.65pt;margin-top:104.25pt;width:211.95pt;height:14.8pt;z-index:251687936" wrapcoords="-76 0 -76 20983 21600 20983 21600 0 -76 0" stroked="f">
            <v:textbox style="mso-next-textbox:#_x0000_s1034" inset="0,0,0,0">
              <w:txbxContent>
                <w:p w:rsidR="00141DCD" w:rsidRPr="0091568F" w:rsidRDefault="00141DCD" w:rsidP="00FB7F0C">
                  <w:pPr>
                    <w:pStyle w:val="Caption"/>
                    <w:rPr>
                      <w:szCs w:val="24"/>
                    </w:rPr>
                  </w:pPr>
                  <w:r>
                    <w:t>Figuur 6: Logo MS Visio</w:t>
                  </w:r>
                </w:p>
              </w:txbxContent>
            </v:textbox>
            <w10:wrap type="tight"/>
          </v:shape>
        </w:pict>
      </w:r>
      <w:r w:rsidR="00FB7F0C" w:rsidRPr="00D42028">
        <w:rPr>
          <w:lang w:eastAsia="en-US"/>
        </w:rPr>
        <w:t>Visio maakt deel uit v</w:t>
      </w:r>
      <w:r w:rsidR="00FB7F0C">
        <w:rPr>
          <w:lang w:eastAsia="en-US"/>
        </w:rPr>
        <w:t xml:space="preserve">an het MS Office 2007 pakket waarmee gewerkt wordt binnen Aon. De geïnstalleerde versie is </w:t>
      </w:r>
      <w:r w:rsidR="00FB7F0C" w:rsidRPr="00B96E76">
        <w:rPr>
          <w:lang w:eastAsia="en-US"/>
        </w:rPr>
        <w:t>Microsoft Office Visio 2007 (12.0.6</w:t>
      </w:r>
      <w:r w:rsidR="00FB7F0C" w:rsidRPr="00C55C27">
        <w:t xml:space="preserve"> </w:t>
      </w:r>
      <w:r w:rsidR="00FB7F0C" w:rsidRPr="00B96E76">
        <w:rPr>
          <w:lang w:eastAsia="en-US"/>
        </w:rPr>
        <w:t>556.5000) SP2 MSO (12.0.6562.5003</w:t>
      </w:r>
      <w:r w:rsidR="00FB7F0C">
        <w:rPr>
          <w:lang w:eastAsia="en-US"/>
        </w:rPr>
        <w:t xml:space="preserve">) en is beschikbaar via de Novell-delivered Applications. Visio wordt op dit moment door Aon voor het maken van </w:t>
      </w:r>
      <w:r w:rsidR="00FB7F0C" w:rsidRPr="003A7C34">
        <w:rPr>
          <w:lang w:eastAsia="en-US"/>
        </w:rPr>
        <w:t>Event-driven Process Chain (EPC)</w:t>
      </w:r>
      <w:r w:rsidR="00FB7F0C">
        <w:rPr>
          <w:lang w:eastAsia="en-US"/>
        </w:rPr>
        <w:t>, hierbij is het programma gekoppeld met Mavim Rules. Belangrijke aandachtspunten zijn:</w:t>
      </w:r>
    </w:p>
    <w:p w:rsidR="00FB7F0C" w:rsidRDefault="00FB7F0C" w:rsidP="005017CB">
      <w:pPr>
        <w:pStyle w:val="ListParagraph"/>
        <w:numPr>
          <w:ilvl w:val="0"/>
          <w:numId w:val="38"/>
        </w:numPr>
        <w:rPr>
          <w:lang w:eastAsia="en-US"/>
        </w:rPr>
      </w:pPr>
      <w:r>
        <w:rPr>
          <w:lang w:eastAsia="en-US"/>
        </w:rPr>
        <w:t xml:space="preserve">Met de geïnstalleerde versie kan er </w:t>
      </w:r>
      <w:r w:rsidRPr="00B96E76">
        <w:rPr>
          <w:u w:val="single"/>
          <w:lang w:eastAsia="en-US"/>
        </w:rPr>
        <w:t>GEEN</w:t>
      </w:r>
      <w:r>
        <w:rPr>
          <w:lang w:eastAsia="en-US"/>
        </w:rPr>
        <w:t xml:space="preserve"> Value Stream map gemaakt worden. Dit is mogelijk vanaf de Professional Edition</w:t>
      </w:r>
      <w:r>
        <w:rPr>
          <w:rStyle w:val="FootnoteReference"/>
          <w:lang w:eastAsia="en-US"/>
        </w:rPr>
        <w:footnoteReference w:id="6"/>
      </w:r>
      <w:r>
        <w:rPr>
          <w:lang w:eastAsia="en-US"/>
        </w:rPr>
        <w:t>.</w:t>
      </w:r>
    </w:p>
    <w:p w:rsidR="00FB7F0C" w:rsidRDefault="00FB7F0C" w:rsidP="005017CB">
      <w:pPr>
        <w:pStyle w:val="ListParagraph"/>
        <w:numPr>
          <w:ilvl w:val="0"/>
          <w:numId w:val="38"/>
        </w:numPr>
        <w:rPr>
          <w:lang w:eastAsia="en-US"/>
        </w:rPr>
      </w:pPr>
      <w:r w:rsidRPr="00B96E76">
        <w:rPr>
          <w:lang w:eastAsia="en-US"/>
        </w:rPr>
        <w:t>Visio 2007 Pro is weliswaar aan te</w:t>
      </w:r>
      <w:r>
        <w:rPr>
          <w:lang w:eastAsia="en-US"/>
        </w:rPr>
        <w:t xml:space="preserve"> vragen. Maar hier zijn nog geen licenties voor aangekocht. Deze moeten dan dus aangeschaft worden.</w:t>
      </w:r>
    </w:p>
    <w:p w:rsidR="00FB7F0C" w:rsidRDefault="00FB7F0C" w:rsidP="005017CB">
      <w:pPr>
        <w:pStyle w:val="ListParagraph"/>
        <w:numPr>
          <w:ilvl w:val="0"/>
          <w:numId w:val="38"/>
        </w:numPr>
        <w:rPr>
          <w:lang w:eastAsia="en-US"/>
        </w:rPr>
      </w:pPr>
      <w:r>
        <w:rPr>
          <w:lang w:eastAsia="en-US"/>
        </w:rPr>
        <w:t>Ook de geïnstalleerde versie moest eerst aangevraagd worden. Deze is dus niet beschikbaar voor alle medewerkers. Wel zijn er al licenties voor aanwezig. Deze hoefden dus niet eerst aangekocht te worden.</w:t>
      </w:r>
    </w:p>
    <w:p w:rsidR="00FB7F0C" w:rsidRDefault="00FB7F0C" w:rsidP="005017CB">
      <w:pPr>
        <w:pStyle w:val="ListParagraph"/>
        <w:numPr>
          <w:ilvl w:val="0"/>
          <w:numId w:val="38"/>
        </w:numPr>
        <w:rPr>
          <w:lang w:eastAsia="en-US"/>
        </w:rPr>
      </w:pPr>
      <w:r>
        <w:rPr>
          <w:lang w:eastAsia="en-US"/>
        </w:rPr>
        <w:t>Visio 2007 is niet de meest recente versie. Visio 2010 (de meest recente versie) heeft een aanzienlijk gebruiksvriendelijkere interface (intuïtiever).</w:t>
      </w:r>
    </w:p>
    <w:p w:rsidR="00FB7F0C" w:rsidRPr="00B96E76" w:rsidRDefault="00FB7F0C" w:rsidP="00FB7F0C">
      <w:pPr>
        <w:ind w:left="360"/>
        <w:rPr>
          <w:lang w:eastAsia="en-US"/>
        </w:rPr>
      </w:pPr>
      <w:r>
        <w:rPr>
          <w:lang w:eastAsia="en-US"/>
        </w:rPr>
        <w:br/>
      </w:r>
    </w:p>
    <w:p w:rsidR="00FB7F0C" w:rsidRDefault="00FB7F0C" w:rsidP="00FB7F0C">
      <w:pPr>
        <w:pStyle w:val="Heading2"/>
      </w:pPr>
      <w:bookmarkStart w:id="149" w:name="_Toc346114342"/>
      <w:bookmarkStart w:id="150" w:name="_Toc351812718"/>
      <w:bookmarkStart w:id="151" w:name="_Toc351812822"/>
      <w:r>
        <w:lastRenderedPageBreak/>
        <w:t>4.2</w:t>
      </w:r>
      <w:r>
        <w:tab/>
      </w:r>
      <w:r w:rsidRPr="00BA3CD9">
        <w:t>M</w:t>
      </w:r>
      <w:r>
        <w:t>avim Rules</w:t>
      </w:r>
      <w:bookmarkEnd w:id="149"/>
      <w:bookmarkEnd w:id="150"/>
      <w:bookmarkEnd w:id="151"/>
    </w:p>
    <w:p w:rsidR="00FB7F0C" w:rsidRDefault="00FB7F0C" w:rsidP="00FB7F0C">
      <w:pPr>
        <w:rPr>
          <w:lang w:eastAsia="en-US"/>
        </w:rPr>
      </w:pPr>
    </w:p>
    <w:p w:rsidR="00FB7F0C" w:rsidRPr="00F70440" w:rsidRDefault="00FB7F0C" w:rsidP="00FB7F0C">
      <w:pPr>
        <w:pBdr>
          <w:top w:val="single" w:sz="4" w:space="1" w:color="auto"/>
          <w:left w:val="single" w:sz="4" w:space="4" w:color="auto"/>
          <w:bottom w:val="single" w:sz="4" w:space="1" w:color="auto"/>
          <w:right w:val="single" w:sz="4" w:space="4" w:color="auto"/>
        </w:pBdr>
        <w:rPr>
          <w:lang w:eastAsia="en-US"/>
        </w:rPr>
      </w:pPr>
      <w:r w:rsidRPr="00F70440">
        <w:rPr>
          <w:lang w:eastAsia="en-US"/>
        </w:rPr>
        <w:t>Onze software, Rules, stelt organisaties in staat om al hun bedrijfs- en werkprocessen op eenvoudige en eenduidige wijze te beschrijven, modelleren én te publiceren. Door de mogelijkheid deze processen in relatie te brengen met risico’s en interne of externe wet-</w:t>
      </w:r>
      <w:r>
        <w:rPr>
          <w:lang w:eastAsia="en-US"/>
        </w:rPr>
        <w:t xml:space="preserve"> </w:t>
      </w:r>
      <w:r w:rsidRPr="00F70440">
        <w:rPr>
          <w:lang w:eastAsia="en-US"/>
        </w:rPr>
        <w:t>en regelgeving ondersteunt Rules tevens op gebieden als Risicomanagement en Compliance Management.</w:t>
      </w:r>
      <w:r>
        <w:rPr>
          <w:lang w:eastAsia="en-US"/>
        </w:rPr>
        <w:t xml:space="preserve"> </w:t>
      </w:r>
      <w:r>
        <w:rPr>
          <w:lang w:eastAsia="en-US"/>
        </w:rPr>
        <w:br/>
      </w:r>
      <w:r>
        <w:rPr>
          <w:lang w:eastAsia="en-US"/>
        </w:rPr>
        <w:br/>
      </w:r>
      <w:r w:rsidRPr="00076C40">
        <w:rPr>
          <w:sz w:val="16"/>
          <w:szCs w:val="16"/>
          <w:lang w:eastAsia="en-US"/>
        </w:rPr>
        <w:t>(Bron: www.</w:t>
      </w:r>
      <w:proofErr w:type="gramStart"/>
      <w:r w:rsidRPr="00076C40">
        <w:rPr>
          <w:sz w:val="16"/>
          <w:szCs w:val="16"/>
          <w:lang w:eastAsia="en-US"/>
        </w:rPr>
        <w:t>mavim</w:t>
      </w:r>
      <w:proofErr w:type="gramEnd"/>
      <w:r w:rsidRPr="00076C40">
        <w:rPr>
          <w:sz w:val="16"/>
          <w:szCs w:val="16"/>
          <w:lang w:eastAsia="en-US"/>
        </w:rPr>
        <w:t>.nl)</w:t>
      </w:r>
    </w:p>
    <w:p w:rsidR="00FB7F0C" w:rsidRDefault="00FB7F0C" w:rsidP="00FB7F0C">
      <w:r>
        <w:rPr>
          <w:noProof/>
          <w:lang w:eastAsia="nl-NL"/>
        </w:rPr>
        <w:drawing>
          <wp:anchor distT="0" distB="0" distL="114300" distR="114300" simplePos="0" relativeHeight="251688960" behindDoc="1" locked="0" layoutInCell="1" allowOverlap="1">
            <wp:simplePos x="0" y="0"/>
            <wp:positionH relativeFrom="column">
              <wp:posOffset>2148205</wp:posOffset>
            </wp:positionH>
            <wp:positionV relativeFrom="paragraph">
              <wp:posOffset>14605</wp:posOffset>
            </wp:positionV>
            <wp:extent cx="3636645" cy="1019175"/>
            <wp:effectExtent l="19050" t="0" r="1905" b="0"/>
            <wp:wrapSquare wrapText="bothSides"/>
            <wp:docPr id="16" name="Picture 4" descr="http://www2.thewheelinventors.com/wp-content/uploads/2012/02/Mavim-Rules-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thewheelinventors.com/wp-content/uploads/2012/02/Mavim-Rules-71.jpg"/>
                    <pic:cNvPicPr>
                      <a:picLocks noChangeAspect="1" noChangeArrowheads="1"/>
                    </pic:cNvPicPr>
                  </pic:nvPicPr>
                  <pic:blipFill>
                    <a:blip r:embed="rId21" cstate="print"/>
                    <a:srcRect/>
                    <a:stretch>
                      <a:fillRect/>
                    </a:stretch>
                  </pic:blipFill>
                  <pic:spPr bwMode="auto">
                    <a:xfrm>
                      <a:off x="0" y="0"/>
                      <a:ext cx="3636645" cy="1019175"/>
                    </a:xfrm>
                    <a:prstGeom prst="rect">
                      <a:avLst/>
                    </a:prstGeom>
                    <a:noFill/>
                    <a:ln w="9525">
                      <a:noFill/>
                      <a:miter lim="800000"/>
                      <a:headEnd/>
                      <a:tailEnd/>
                    </a:ln>
                  </pic:spPr>
                </pic:pic>
              </a:graphicData>
            </a:graphic>
          </wp:anchor>
        </w:drawing>
      </w:r>
      <w:r w:rsidR="00F442CE">
        <w:rPr>
          <w:noProof/>
        </w:rPr>
        <w:pict>
          <v:shape id="_x0000_s1035" type="#_x0000_t202" style="position:absolute;margin-left:176.5pt;margin-top:89.85pt;width:287.65pt;height:21.75pt;z-index:251689984;mso-position-horizontal-relative:text;mso-position-vertical-relative:text" wrapcoords="-66 0 -66 20983 21600 20983 21600 0 -66 0" stroked="f">
            <v:textbox style="mso-next-textbox:#_x0000_s1035" inset="0,0,0,0">
              <w:txbxContent>
                <w:p w:rsidR="00141DCD" w:rsidRPr="00425CD2" w:rsidRDefault="00141DCD" w:rsidP="00FB7F0C">
                  <w:pPr>
                    <w:pStyle w:val="Caption"/>
                    <w:rPr>
                      <w:szCs w:val="24"/>
                    </w:rPr>
                  </w:pPr>
                  <w:r>
                    <w:t>Figuur 7: Logo Mavim Rules 7</w:t>
                  </w:r>
                </w:p>
              </w:txbxContent>
            </v:textbox>
            <w10:wrap type="tight"/>
          </v:shape>
        </w:pict>
      </w:r>
      <w:r>
        <w:t xml:space="preserve">Mavim Rules wordt geleverd door Mavim, een Nederlandse software ontwikkelaar </w:t>
      </w:r>
      <w:proofErr w:type="gramStart"/>
      <w:r>
        <w:t>gespecialiseerd</w:t>
      </w:r>
      <w:proofErr w:type="gramEnd"/>
      <w:r>
        <w:t xml:space="preserve"> in software voor kwaliteits-management en B</w:t>
      </w:r>
      <w:r w:rsidRPr="00F70440">
        <w:t>usiness</w:t>
      </w:r>
      <w:r>
        <w:t xml:space="preserve"> Process Management (BPM). Aon gebruikt Rules voor de vastlegging van procesatlassen en het vastleggen van processen in EPC’s, hierbij is Rules gekoppeld aan MS Office (in dit geval maakt Rules gebruik van Visio). De geïnstalleerde versie is Mavim Rules 7.0.292.</w:t>
      </w:r>
      <w:r>
        <w:rPr>
          <w:b/>
        </w:rPr>
        <w:t xml:space="preserve"> </w:t>
      </w:r>
      <w:r>
        <w:t>Belangrijke aandachtpunten zijn:</w:t>
      </w:r>
    </w:p>
    <w:p w:rsidR="00FB7F0C" w:rsidRDefault="00FB7F0C" w:rsidP="005017CB">
      <w:pPr>
        <w:pStyle w:val="ListParagraph"/>
        <w:numPr>
          <w:ilvl w:val="0"/>
          <w:numId w:val="39"/>
        </w:numPr>
      </w:pPr>
      <w:r>
        <w:t xml:space="preserve">Rules is niet standaard beschikbaar voor alle medewerkers. Het programma moet eerst aangevraagd worden. </w:t>
      </w:r>
    </w:p>
    <w:p w:rsidR="00FB7F0C" w:rsidRDefault="00FB7F0C" w:rsidP="005017CB">
      <w:pPr>
        <w:pStyle w:val="ListParagraph"/>
        <w:numPr>
          <w:ilvl w:val="0"/>
          <w:numId w:val="39"/>
        </w:numPr>
      </w:pPr>
      <w:r>
        <w:t>Het programma is alleen benodigd om bestanden te bewerken. Rules kan publiceren in HTML en op Sharepoint (intranet). Dus voor het bekijken van de bestanden is alleen een browser nodig.</w:t>
      </w:r>
    </w:p>
    <w:p w:rsidR="00FB7F0C" w:rsidRPr="00C55C27" w:rsidRDefault="00FB7F0C" w:rsidP="005017CB">
      <w:pPr>
        <w:pStyle w:val="ListParagraph"/>
        <w:numPr>
          <w:ilvl w:val="0"/>
          <w:numId w:val="39"/>
        </w:numPr>
      </w:pPr>
      <w:r>
        <w:t>Rules 7 is niet de meest recente versie. Dit is Rules 8.</w:t>
      </w:r>
    </w:p>
    <w:p w:rsidR="00FB7F0C" w:rsidRDefault="00FB7F0C" w:rsidP="00FB7F0C"/>
    <w:p w:rsidR="00FB7F0C" w:rsidRDefault="00FB7F0C" w:rsidP="00FB7F0C">
      <w:pPr>
        <w:spacing w:line="276" w:lineRule="auto"/>
        <w:rPr>
          <w:b/>
        </w:rPr>
      </w:pPr>
      <w:r>
        <w:rPr>
          <w:b/>
        </w:rPr>
        <w:br w:type="page"/>
      </w:r>
    </w:p>
    <w:p w:rsidR="00FB7F0C" w:rsidRDefault="00FB7F0C" w:rsidP="00FB7F0C">
      <w:pPr>
        <w:pStyle w:val="Heading1"/>
      </w:pPr>
      <w:bookmarkStart w:id="152" w:name="_Toc346114343"/>
      <w:bookmarkStart w:id="153" w:name="_Toc351812267"/>
      <w:bookmarkStart w:id="154" w:name="_Toc351812719"/>
      <w:bookmarkStart w:id="155" w:name="_Toc351812823"/>
      <w:r>
        <w:lastRenderedPageBreak/>
        <w:t>5.</w:t>
      </w:r>
      <w:r>
        <w:tab/>
        <w:t>Wensen &amp; E</w:t>
      </w:r>
      <w:r w:rsidRPr="00A3371B">
        <w:t>isen</w:t>
      </w:r>
      <w:bookmarkEnd w:id="152"/>
      <w:bookmarkEnd w:id="153"/>
      <w:bookmarkEnd w:id="154"/>
      <w:bookmarkEnd w:id="155"/>
    </w:p>
    <w:p w:rsidR="00FB7F0C" w:rsidRDefault="00FB7F0C" w:rsidP="00FB7F0C">
      <w:r>
        <w:br/>
        <w:t xml:space="preserve">Voorwaarde om een goed gefundeerde pakketselectie te maken is dat alle wensen &amp; eisen bekend zijn. Deze kunnen voortkomen uit knelpunten (wens naar verbetering) maar ook uit wens naar vernieuwing. Om een sluitend pakket van wensen &amp; eisen te kunnen formuleren is het van belang om in gesprek te gaan met de juiste stakeholders. Voor het formuleren van de wensen &amp; eisen heb ik interviews afgenomen binnen 3 lagen van het bedrijf: </w:t>
      </w:r>
    </w:p>
    <w:p w:rsidR="00FB7F0C" w:rsidRDefault="00FB7F0C" w:rsidP="005017CB">
      <w:pPr>
        <w:pStyle w:val="ListParagraph"/>
        <w:numPr>
          <w:ilvl w:val="0"/>
          <w:numId w:val="40"/>
        </w:numPr>
        <w:rPr>
          <w:b/>
        </w:rPr>
      </w:pPr>
      <w:r>
        <w:rPr>
          <w:b/>
        </w:rPr>
        <w:t>D</w:t>
      </w:r>
      <w:r w:rsidRPr="00916B49">
        <w:rPr>
          <w:b/>
        </w:rPr>
        <w:t>irectie</w:t>
      </w:r>
    </w:p>
    <w:p w:rsidR="00FB7F0C" w:rsidRPr="00916B49" w:rsidRDefault="00FB7F0C" w:rsidP="00FB7F0C">
      <w:pPr>
        <w:pStyle w:val="ListParagraph"/>
        <w:rPr>
          <w:b/>
        </w:rPr>
      </w:pPr>
      <w:r>
        <w:t>Om de missie en visie achter het gebruik van Lean te achterhalen. Hierbij zijn ook specifieke wensen &amp; eisen aan de VSM’s en de verwerking daarvan gesteld. Ik heb gesproken met de COO</w:t>
      </w:r>
      <w:r w:rsidR="00F612AB">
        <w:t xml:space="preserve"> van Aon Benelux / Nordics</w:t>
      </w:r>
      <w:r>
        <w:t>.</w:t>
      </w:r>
      <w:r>
        <w:br/>
      </w:r>
    </w:p>
    <w:p w:rsidR="00FB7F0C" w:rsidRPr="00916B49" w:rsidRDefault="00FB7F0C" w:rsidP="005017CB">
      <w:pPr>
        <w:pStyle w:val="ListParagraph"/>
        <w:numPr>
          <w:ilvl w:val="0"/>
          <w:numId w:val="40"/>
        </w:numPr>
        <w:rPr>
          <w:b/>
        </w:rPr>
      </w:pPr>
      <w:r w:rsidRPr="00916B49">
        <w:rPr>
          <w:b/>
        </w:rPr>
        <w:t>BCG</w:t>
      </w:r>
      <w:r>
        <w:rPr>
          <w:b/>
        </w:rPr>
        <w:br/>
      </w:r>
      <w:r>
        <w:t>Deze groep is de Lean motor van Aon. Vanzelfsprekend zijn hun wensen en eisen van groot belang voor het verdere project. Ik heb interviews gehad met alle leden van de BCG.</w:t>
      </w:r>
      <w:r>
        <w:rPr>
          <w:b/>
        </w:rPr>
        <w:br/>
      </w:r>
    </w:p>
    <w:p w:rsidR="00FB7F0C" w:rsidRDefault="00FB7F0C" w:rsidP="005017CB">
      <w:pPr>
        <w:pStyle w:val="ListParagraph"/>
        <w:numPr>
          <w:ilvl w:val="0"/>
          <w:numId w:val="40"/>
        </w:numPr>
        <w:rPr>
          <w:b/>
        </w:rPr>
      </w:pPr>
      <w:r w:rsidRPr="00916B49">
        <w:rPr>
          <w:b/>
        </w:rPr>
        <w:t>Werkvloer</w:t>
      </w:r>
      <w:r>
        <w:rPr>
          <w:b/>
        </w:rPr>
        <w:br/>
      </w:r>
      <w:r>
        <w:t>Omdat het de afdelingen zelf zijn die uiteindelijk gebruik moeten maken van de VSM is het erg belangrijk wat hun wensen &amp; eisen zijn.</w:t>
      </w:r>
    </w:p>
    <w:p w:rsidR="00FB7F0C" w:rsidRDefault="00FB7F0C" w:rsidP="00FB7F0C">
      <w:r>
        <w:t>De genoemde interviews zijn de primaire bron van dit hoofdstuk. In het geval van de BCG heb ik de wensen en eisen van de verschillende leden eerst samengevoegd en vervolgens besproken in een meeting om tot een eenduidig pakket van eisen (en wensen) te kunnen komen vanuit de BCG.</w:t>
      </w:r>
    </w:p>
    <w:p w:rsidR="00FB7F0C" w:rsidRDefault="00FB7F0C" w:rsidP="00FB7F0C">
      <w:r>
        <w:t xml:space="preserve">In de eerste paragraaf behandel ik de wensen &amp; eisen die specifiek op de digitalisering van de VSM’s en op verdere verwerkingen en toevoegingen gericht zijn. Deze vormen de leidraad voor het tool onderzoek wat ik de komende fase van het project (scenario’s) uit ga voeren. </w:t>
      </w:r>
    </w:p>
    <w:p w:rsidR="00FB7F0C" w:rsidRDefault="00FB7F0C" w:rsidP="00FB7F0C">
      <w:r>
        <w:t xml:space="preserve">Er zijn uit de interviews ook veel wensen &amp; eisen gekomen die niet zozeer van toepassing zijn op de digitalisering van de VSM’s maar wel op de vastlegging hiervan (op brown </w:t>
      </w:r>
      <w:proofErr w:type="gramStart"/>
      <w:r>
        <w:t>paper</w:t>
      </w:r>
      <w:proofErr w:type="gramEnd"/>
      <w:r>
        <w:t>) en op verdere toepassing van Lean. Deze zijn niet direct van toepassing op het tool onderzoek maar komen wel naar voren in het adviesrapport in de laatste fase van dit project. Deze wensen &amp; eisen worden beschreven in de tweede paragraaf van dit hoofdstuk. Hierbij hoeft geen onderscheid gemaakt te worden of het een wens of een eis betreft. Dit kan later nader bepaald worden.</w:t>
      </w:r>
      <w:r>
        <w:br/>
      </w:r>
      <w:r>
        <w:br/>
      </w:r>
    </w:p>
    <w:p w:rsidR="00FB7F0C" w:rsidRDefault="00FB7F0C" w:rsidP="00FB7F0C">
      <w:pPr>
        <w:pStyle w:val="Heading2"/>
      </w:pPr>
      <w:bookmarkStart w:id="156" w:name="_Toc346114344"/>
      <w:bookmarkStart w:id="157" w:name="_Toc351812268"/>
      <w:bookmarkStart w:id="158" w:name="_Toc351812720"/>
      <w:bookmarkStart w:id="159" w:name="_Toc351812824"/>
      <w:r>
        <w:t>5.1</w:t>
      </w:r>
      <w:r>
        <w:tab/>
        <w:t>Digitalisering VSM / verdere verwerking</w:t>
      </w:r>
      <w:bookmarkEnd w:id="156"/>
      <w:bookmarkEnd w:id="157"/>
      <w:bookmarkEnd w:id="158"/>
      <w:bookmarkEnd w:id="159"/>
    </w:p>
    <w:p w:rsidR="00FB7F0C" w:rsidRDefault="00FB7F0C" w:rsidP="00FB7F0C">
      <w:pPr>
        <w:pStyle w:val="Heading3"/>
      </w:pPr>
      <w:bookmarkStart w:id="160" w:name="_Toc346114345"/>
      <w:bookmarkStart w:id="161" w:name="_Toc351812269"/>
      <w:bookmarkStart w:id="162" w:name="_Toc351812721"/>
      <w:bookmarkStart w:id="163" w:name="_Toc351812825"/>
      <w:r>
        <w:t>5.1.1</w:t>
      </w:r>
      <w:r>
        <w:tab/>
        <w:t>Wensen</w:t>
      </w:r>
      <w:bookmarkEnd w:id="160"/>
      <w:bookmarkEnd w:id="161"/>
      <w:bookmarkEnd w:id="162"/>
      <w:bookmarkEnd w:id="163"/>
      <w:r>
        <w:br/>
      </w:r>
    </w:p>
    <w:p w:rsidR="00FB7F0C" w:rsidRPr="00AA3B71" w:rsidRDefault="00FB7F0C" w:rsidP="005017CB">
      <w:pPr>
        <w:pStyle w:val="ListParagraph"/>
        <w:numPr>
          <w:ilvl w:val="0"/>
          <w:numId w:val="43"/>
        </w:numPr>
        <w:spacing w:after="0"/>
      </w:pPr>
      <w:r w:rsidRPr="003E72A4">
        <w:rPr>
          <w:b/>
        </w:rPr>
        <w:t>Koppeling dashboard</w:t>
      </w:r>
      <w:r>
        <w:br/>
        <w:t>Real-</w:t>
      </w:r>
      <w:r w:rsidRPr="00AA3B71">
        <w:t>time kop</w:t>
      </w:r>
      <w:r>
        <w:t>peling met dashboard mogelijk. Bijvoorbeeld door koppeling met Clickview.</w:t>
      </w:r>
      <w:r>
        <w:br/>
      </w:r>
    </w:p>
    <w:p w:rsidR="00FB7F0C" w:rsidRPr="006655BF" w:rsidRDefault="00FB7F0C" w:rsidP="005017CB">
      <w:pPr>
        <w:pStyle w:val="ListParagraph"/>
        <w:numPr>
          <w:ilvl w:val="0"/>
          <w:numId w:val="43"/>
        </w:numPr>
        <w:spacing w:after="0"/>
      </w:pPr>
      <w:r w:rsidRPr="006655BF">
        <w:rPr>
          <w:b/>
        </w:rPr>
        <w:t>Mogelijkheid tot simulaties</w:t>
      </w:r>
      <w:r w:rsidRPr="006655BF">
        <w:br/>
        <w:t>Het kunnen simuleren van een proces in de VSM. Bijvoorbeeld om het effect in doorlooptijd te bepalen bij verandering aan het proces.</w:t>
      </w:r>
    </w:p>
    <w:p w:rsidR="00FB7F0C" w:rsidRPr="003E72A4" w:rsidRDefault="00FB7F0C" w:rsidP="00FB7F0C">
      <w:pPr>
        <w:pStyle w:val="ListParagraph"/>
        <w:spacing w:after="0"/>
        <w:rPr>
          <w:b/>
        </w:rPr>
      </w:pPr>
    </w:p>
    <w:p w:rsidR="00FB7F0C" w:rsidRDefault="00FB7F0C" w:rsidP="005017CB">
      <w:pPr>
        <w:pStyle w:val="ListParagraph"/>
        <w:numPr>
          <w:ilvl w:val="0"/>
          <w:numId w:val="43"/>
        </w:numPr>
        <w:spacing w:after="0"/>
      </w:pPr>
      <w:r w:rsidRPr="000948B4">
        <w:rPr>
          <w:b/>
        </w:rPr>
        <w:t xml:space="preserve">Koppeling Current </w:t>
      </w:r>
      <w:r>
        <w:rPr>
          <w:b/>
        </w:rPr>
        <w:t xml:space="preserve">/ </w:t>
      </w:r>
      <w:r w:rsidRPr="000948B4">
        <w:rPr>
          <w:b/>
        </w:rPr>
        <w:t>Future states</w:t>
      </w:r>
      <w:r w:rsidRPr="00AA3B71">
        <w:t xml:space="preserve"> </w:t>
      </w:r>
      <w:r>
        <w:br/>
        <w:t>Bijvoorbeeld door verschillende views op hetzelfde model.</w:t>
      </w:r>
    </w:p>
    <w:p w:rsidR="00FB7F0C" w:rsidRPr="00AA3B71" w:rsidRDefault="00FB7F0C" w:rsidP="00FB7F0C">
      <w:pPr>
        <w:spacing w:after="0"/>
      </w:pPr>
    </w:p>
    <w:p w:rsidR="00FB7F0C" w:rsidRPr="00295D5A" w:rsidRDefault="00FB7F0C" w:rsidP="00FB7F0C">
      <w:pPr>
        <w:pStyle w:val="Heading3"/>
        <w:rPr>
          <w:rFonts w:ascii="Calibri" w:eastAsia="Times New Roman" w:hAnsi="Calibri" w:cs="Times New Roman"/>
          <w:b w:val="0"/>
          <w:bCs w:val="0"/>
          <w:i w:val="0"/>
          <w:color w:val="auto"/>
          <w:sz w:val="16"/>
          <w:szCs w:val="16"/>
          <w:lang w:eastAsia="ja-JP"/>
        </w:rPr>
      </w:pPr>
      <w:bookmarkStart w:id="164" w:name="_Toc346114346"/>
      <w:bookmarkStart w:id="165" w:name="_Toc351812270"/>
      <w:bookmarkStart w:id="166" w:name="_Toc351812722"/>
      <w:bookmarkStart w:id="167" w:name="_Toc351812826"/>
      <w:r>
        <w:lastRenderedPageBreak/>
        <w:t>5.1.2</w:t>
      </w:r>
      <w:r>
        <w:tab/>
        <w:t>Eisen</w:t>
      </w:r>
      <w:bookmarkEnd w:id="164"/>
      <w:bookmarkEnd w:id="165"/>
      <w:bookmarkEnd w:id="166"/>
      <w:bookmarkEnd w:id="167"/>
      <w:r>
        <w:br/>
      </w:r>
    </w:p>
    <w:p w:rsidR="00FB7F0C" w:rsidRPr="006655BF" w:rsidRDefault="00FB7F0C" w:rsidP="005017CB">
      <w:pPr>
        <w:pStyle w:val="ListParagraph"/>
        <w:numPr>
          <w:ilvl w:val="0"/>
          <w:numId w:val="44"/>
        </w:numPr>
      </w:pPr>
      <w:r w:rsidRPr="006655BF">
        <w:rPr>
          <w:b/>
        </w:rPr>
        <w:t>Uniform</w:t>
      </w:r>
      <w:r w:rsidRPr="006655BF">
        <w:br/>
        <w:t>Alle (digitale) VSM’s moeten volgens dezelfde vorm gemodelleerd zijn en dezelfde structuur hebben.</w:t>
      </w:r>
      <w:r w:rsidRPr="006655BF">
        <w:br/>
      </w:r>
    </w:p>
    <w:p w:rsidR="00FB7F0C" w:rsidRDefault="00FB7F0C" w:rsidP="005017CB">
      <w:pPr>
        <w:pStyle w:val="ListParagraph"/>
        <w:numPr>
          <w:ilvl w:val="0"/>
          <w:numId w:val="44"/>
        </w:numPr>
        <w:spacing w:after="0"/>
      </w:pPr>
      <w:r w:rsidRPr="003E72A4">
        <w:rPr>
          <w:b/>
        </w:rPr>
        <w:t>Herkenbaar</w:t>
      </w:r>
      <w:r>
        <w:br/>
      </w:r>
      <w:r w:rsidRPr="00AA3B71">
        <w:t xml:space="preserve">Digitale </w:t>
      </w:r>
      <w:r>
        <w:t>VSM</w:t>
      </w:r>
      <w:r w:rsidRPr="00AA3B71">
        <w:t xml:space="preserve"> moet er (globaal) hetzelfde uitzien als de </w:t>
      </w:r>
      <w:r>
        <w:t>analoge versie (</w:t>
      </w:r>
      <w:r w:rsidRPr="00AA3B71">
        <w:t>brown</w:t>
      </w:r>
      <w:r>
        <w:t xml:space="preserve"> </w:t>
      </w:r>
      <w:proofErr w:type="gramStart"/>
      <w:r w:rsidRPr="00AA3B71">
        <w:t>paper</w:t>
      </w:r>
      <w:proofErr w:type="gramEnd"/>
      <w:r>
        <w:t>)</w:t>
      </w:r>
      <w:r w:rsidRPr="00AA3B71">
        <w:t>, en in ieder geval herkenbaar zijn.</w:t>
      </w:r>
      <w:r>
        <w:br/>
      </w:r>
    </w:p>
    <w:p w:rsidR="00FB7F0C" w:rsidRDefault="00FB7F0C" w:rsidP="005017CB">
      <w:pPr>
        <w:pStyle w:val="ListParagraph"/>
        <w:numPr>
          <w:ilvl w:val="0"/>
          <w:numId w:val="44"/>
        </w:numPr>
        <w:spacing w:after="0"/>
      </w:pPr>
      <w:r>
        <w:rPr>
          <w:b/>
        </w:rPr>
        <w:t>Eenvoudig</w:t>
      </w:r>
      <w:r>
        <w:rPr>
          <w:b/>
        </w:rPr>
        <w:br/>
      </w:r>
      <w:r w:rsidRPr="00AA3B71">
        <w:t>Het moet met een korte training mogelijk zijn de digitale VSM aan te maken en te beheren</w:t>
      </w:r>
      <w:r>
        <w:t>.</w:t>
      </w:r>
      <w:r>
        <w:br/>
      </w:r>
    </w:p>
    <w:p w:rsidR="00FB7F0C" w:rsidRDefault="00FB7F0C" w:rsidP="005017CB">
      <w:pPr>
        <w:pStyle w:val="ListParagraph"/>
        <w:numPr>
          <w:ilvl w:val="0"/>
          <w:numId w:val="44"/>
        </w:numPr>
        <w:spacing w:after="0"/>
      </w:pPr>
      <w:proofErr w:type="gramStart"/>
      <w:r>
        <w:rPr>
          <w:b/>
        </w:rPr>
        <w:t>Makkelijk</w:t>
      </w:r>
      <w:proofErr w:type="gramEnd"/>
      <w:r>
        <w:rPr>
          <w:b/>
        </w:rPr>
        <w:t xml:space="preserve"> deelbaar</w:t>
      </w:r>
      <w:r>
        <w:rPr>
          <w:b/>
        </w:rPr>
        <w:br/>
      </w:r>
      <w:r>
        <w:t>Het moet eenvoudig zijn de digitale VSM te delen met anderen.</w:t>
      </w:r>
      <w:r>
        <w:br/>
      </w:r>
    </w:p>
    <w:p w:rsidR="00FB7F0C" w:rsidRDefault="00FB7F0C" w:rsidP="005017CB">
      <w:pPr>
        <w:pStyle w:val="ListParagraph"/>
        <w:numPr>
          <w:ilvl w:val="0"/>
          <w:numId w:val="44"/>
        </w:numPr>
        <w:spacing w:after="0"/>
      </w:pPr>
      <w:r w:rsidRPr="000E0757">
        <w:rPr>
          <w:b/>
        </w:rPr>
        <w:t>Bereikbaar voor iedereen</w:t>
      </w:r>
      <w:r>
        <w:br/>
      </w:r>
      <w:r w:rsidRPr="00AA3B71">
        <w:t xml:space="preserve">Iedereen (met rechten) moet </w:t>
      </w:r>
      <w:r>
        <w:t>de VSM in kunnen zien.</w:t>
      </w:r>
      <w:r>
        <w:br/>
      </w:r>
    </w:p>
    <w:p w:rsidR="00FB7F0C" w:rsidRPr="000948B4" w:rsidRDefault="00FB7F0C" w:rsidP="005017CB">
      <w:pPr>
        <w:pStyle w:val="ListParagraph"/>
        <w:numPr>
          <w:ilvl w:val="0"/>
          <w:numId w:val="44"/>
        </w:numPr>
        <w:spacing w:after="0"/>
      </w:pPr>
      <w:r w:rsidRPr="00BD3ECF">
        <w:rPr>
          <w:b/>
        </w:rPr>
        <w:t>Overal bereikbaar</w:t>
      </w:r>
      <w:r w:rsidRPr="00BD3ECF">
        <w:rPr>
          <w:b/>
        </w:rPr>
        <w:br/>
      </w:r>
      <w:r>
        <w:t>VSM’s moeten overal (ook thuis) en altijd (volgens de beschikbaarheidnormen van Aon) te bereiken</w:t>
      </w:r>
      <w:r w:rsidRPr="00AA3B71">
        <w:t xml:space="preserve"> zijn</w:t>
      </w:r>
      <w:r>
        <w:t>.</w:t>
      </w:r>
      <w:r w:rsidRPr="00BD3ECF">
        <w:rPr>
          <w:b/>
        </w:rPr>
        <w:br/>
      </w:r>
    </w:p>
    <w:p w:rsidR="00FB7F0C" w:rsidRPr="000948B4" w:rsidRDefault="00FB7F0C" w:rsidP="005017CB">
      <w:pPr>
        <w:pStyle w:val="ListParagraph"/>
        <w:numPr>
          <w:ilvl w:val="0"/>
          <w:numId w:val="44"/>
        </w:numPr>
        <w:spacing w:after="0"/>
      </w:pPr>
      <w:r>
        <w:rPr>
          <w:b/>
        </w:rPr>
        <w:t>Naadloze koppeling met intranet</w:t>
      </w:r>
      <w:r>
        <w:rPr>
          <w:b/>
        </w:rPr>
        <w:br/>
      </w:r>
      <w:r>
        <w:t xml:space="preserve">De VSM’s moeten eenvoudig gepubliceerd kunnen worden op </w:t>
      </w:r>
      <w:proofErr w:type="gramStart"/>
      <w:r>
        <w:t>het</w:t>
      </w:r>
      <w:proofErr w:type="gramEnd"/>
      <w:r>
        <w:t xml:space="preserve"> intranet.</w:t>
      </w:r>
      <w:r>
        <w:rPr>
          <w:b/>
        </w:rPr>
        <w:br/>
      </w:r>
    </w:p>
    <w:p w:rsidR="00FB7F0C" w:rsidRPr="00AA3B71" w:rsidRDefault="00FB7F0C" w:rsidP="005017CB">
      <w:pPr>
        <w:pStyle w:val="ListParagraph"/>
        <w:numPr>
          <w:ilvl w:val="0"/>
          <w:numId w:val="44"/>
        </w:numPr>
        <w:spacing w:after="0"/>
      </w:pPr>
      <w:r w:rsidRPr="000948B4">
        <w:rPr>
          <w:b/>
        </w:rPr>
        <w:t xml:space="preserve">Doorlooptijden / </w:t>
      </w:r>
      <w:r>
        <w:rPr>
          <w:b/>
        </w:rPr>
        <w:t>v</w:t>
      </w:r>
      <w:r w:rsidRPr="000948B4">
        <w:rPr>
          <w:b/>
        </w:rPr>
        <w:t>erwerkingstijden duidelijk zichtbaar</w:t>
      </w:r>
      <w:r>
        <w:br/>
        <w:t>De digitale VSM moet een duidelijke weergave van deze waarden tonen.</w:t>
      </w:r>
      <w:r>
        <w:br/>
      </w:r>
    </w:p>
    <w:p w:rsidR="00FB7F0C" w:rsidRDefault="00FB7F0C" w:rsidP="005017CB">
      <w:pPr>
        <w:pStyle w:val="ListParagraph"/>
        <w:numPr>
          <w:ilvl w:val="0"/>
          <w:numId w:val="44"/>
        </w:numPr>
        <w:spacing w:after="0"/>
      </w:pPr>
      <w:r w:rsidRPr="000948B4">
        <w:rPr>
          <w:b/>
        </w:rPr>
        <w:t>VA / NVA duidelijk zichtbaar</w:t>
      </w:r>
      <w:r>
        <w:br/>
        <w:t xml:space="preserve">Het moet in de digitale VSM’s duidelijk zichtbaar zijn of een processtap al dan niet waarde toevoegend voor de klant is. De toevoeging van deze waarden </w:t>
      </w:r>
      <w:r w:rsidR="008A6DB8">
        <w:t>mag</w:t>
      </w:r>
      <w:r>
        <w:t xml:space="preserve"> geen verplichting zijn.</w:t>
      </w:r>
    </w:p>
    <w:p w:rsidR="00FB7F0C" w:rsidRDefault="00FB7F0C" w:rsidP="00FB7F0C">
      <w:pPr>
        <w:pStyle w:val="ListParagraph"/>
        <w:spacing w:after="0"/>
      </w:pPr>
    </w:p>
    <w:p w:rsidR="00FB7F0C" w:rsidRDefault="00FB7F0C" w:rsidP="005017CB">
      <w:pPr>
        <w:pStyle w:val="ListParagraph"/>
        <w:numPr>
          <w:ilvl w:val="0"/>
          <w:numId w:val="44"/>
        </w:numPr>
        <w:spacing w:after="0"/>
      </w:pPr>
      <w:r w:rsidRPr="000E0757">
        <w:rPr>
          <w:b/>
        </w:rPr>
        <w:t>% First time right duidelijk zichtbaar</w:t>
      </w:r>
      <w:r>
        <w:br/>
        <w:t>Het moet in het digitale model duidelijk zichtbaar (te maken zijn) wat het FTR percentage van een processtap is. Dit mag zijn door doorklikken.</w:t>
      </w:r>
    </w:p>
    <w:p w:rsidR="00FB7F0C" w:rsidRDefault="00FB7F0C" w:rsidP="00FB7F0C">
      <w:pPr>
        <w:pStyle w:val="ListParagraph"/>
      </w:pPr>
    </w:p>
    <w:p w:rsidR="00FB7F0C" w:rsidRDefault="00FB7F0C" w:rsidP="005017CB">
      <w:pPr>
        <w:pStyle w:val="ListParagraph"/>
        <w:numPr>
          <w:ilvl w:val="0"/>
          <w:numId w:val="44"/>
        </w:numPr>
        <w:spacing w:after="0"/>
      </w:pPr>
      <w:r w:rsidRPr="000E0757">
        <w:rPr>
          <w:b/>
        </w:rPr>
        <w:t xml:space="preserve">Koppeling </w:t>
      </w:r>
      <w:r w:rsidRPr="000E0757">
        <w:rPr>
          <w:b/>
          <w:lang w:eastAsia="en-US"/>
        </w:rPr>
        <w:t>werkprocedures / procesatlas</w:t>
      </w:r>
      <w:r>
        <w:rPr>
          <w:lang w:eastAsia="en-US"/>
        </w:rPr>
        <w:t xml:space="preserve"> </w:t>
      </w:r>
      <w:r w:rsidRPr="00BD3ECF">
        <w:rPr>
          <w:b/>
          <w:lang w:eastAsia="en-US"/>
        </w:rPr>
        <w:t>/ architecturen</w:t>
      </w:r>
      <w:r>
        <w:rPr>
          <w:lang w:eastAsia="en-US"/>
        </w:rPr>
        <w:br/>
        <w:t xml:space="preserve">Het moet mogelijk zijn om (al dan niet bestaande) werkprocedures, </w:t>
      </w:r>
      <w:r w:rsidRPr="00BD3ECF">
        <w:rPr>
          <w:lang w:eastAsia="en-US"/>
        </w:rPr>
        <w:t>procesatlas</w:t>
      </w:r>
      <w:r>
        <w:rPr>
          <w:lang w:eastAsia="en-US"/>
        </w:rPr>
        <w:t>sen en</w:t>
      </w:r>
      <w:r w:rsidRPr="00BD3ECF">
        <w:rPr>
          <w:lang w:eastAsia="en-US"/>
        </w:rPr>
        <w:t xml:space="preserve"> architecturen </w:t>
      </w:r>
      <w:r>
        <w:rPr>
          <w:lang w:eastAsia="en-US"/>
        </w:rPr>
        <w:t>te koppelen met de VSM’s.</w:t>
      </w:r>
    </w:p>
    <w:p w:rsidR="00FB7F0C" w:rsidRPr="00AA3B71" w:rsidRDefault="00FB7F0C" w:rsidP="00FB7F0C">
      <w:pPr>
        <w:spacing w:after="0"/>
      </w:pPr>
    </w:p>
    <w:p w:rsidR="00FB7F0C" w:rsidRPr="00295D5A" w:rsidRDefault="00FB7F0C" w:rsidP="005017CB">
      <w:pPr>
        <w:pStyle w:val="ListParagraph"/>
        <w:numPr>
          <w:ilvl w:val="0"/>
          <w:numId w:val="44"/>
        </w:numPr>
        <w:spacing w:after="0"/>
      </w:pPr>
      <w:r w:rsidRPr="00BD3ECF">
        <w:rPr>
          <w:b/>
        </w:rPr>
        <w:t xml:space="preserve">Mogelijkheid tot toevoegen extra VSM elementen </w:t>
      </w:r>
      <w:r>
        <w:br/>
        <w:t>Het moet mogelijk zijn later extra VSM elementen (zoals een boxscore) toe t</w:t>
      </w:r>
      <w:r w:rsidR="008A6DB8">
        <w:t>e voegen aan de VSM’s.</w:t>
      </w:r>
    </w:p>
    <w:p w:rsidR="00FB7F0C" w:rsidRPr="00295D5A" w:rsidRDefault="00FB7F0C" w:rsidP="00FB7F0C">
      <w:pPr>
        <w:pStyle w:val="ListParagraph"/>
        <w:rPr>
          <w:b/>
        </w:rPr>
      </w:pPr>
    </w:p>
    <w:p w:rsidR="00FB7F0C" w:rsidRDefault="00FB7F0C" w:rsidP="005017CB">
      <w:pPr>
        <w:pStyle w:val="ListParagraph"/>
        <w:numPr>
          <w:ilvl w:val="0"/>
          <w:numId w:val="44"/>
        </w:numPr>
        <w:spacing w:after="0"/>
      </w:pPr>
      <w:r w:rsidRPr="00BD3ECF">
        <w:rPr>
          <w:b/>
        </w:rPr>
        <w:t>Mogelijkheid tot toevoegen informatie aan processtappen</w:t>
      </w:r>
      <w:r w:rsidRPr="00AA3B71">
        <w:t xml:space="preserve"> </w:t>
      </w:r>
      <w:r>
        <w:br/>
        <w:t>Deze informatie moet toegankelijk zijn door bijvoorbeeld te klikken op de betreffende processtap.</w:t>
      </w:r>
      <w:r>
        <w:br/>
      </w:r>
    </w:p>
    <w:p w:rsidR="00FB7F0C" w:rsidRDefault="00FB7F0C" w:rsidP="005017CB">
      <w:pPr>
        <w:pStyle w:val="ListParagraph"/>
        <w:numPr>
          <w:ilvl w:val="0"/>
          <w:numId w:val="44"/>
        </w:numPr>
        <w:spacing w:after="0"/>
      </w:pPr>
      <w:r w:rsidRPr="00BD3ECF">
        <w:rPr>
          <w:b/>
        </w:rPr>
        <w:t>Beheerapplicatie hoeft niet voor iedereen beschikbaar te zijn</w:t>
      </w:r>
      <w:r w:rsidRPr="00BD3ECF">
        <w:rPr>
          <w:b/>
        </w:rPr>
        <w:br/>
      </w:r>
    </w:p>
    <w:p w:rsidR="00FB7F0C" w:rsidRPr="00DB4921" w:rsidRDefault="00FB7F0C" w:rsidP="00FB7F0C">
      <w:pPr>
        <w:spacing w:after="0"/>
      </w:pPr>
    </w:p>
    <w:p w:rsidR="00FB7F0C" w:rsidRDefault="00FB7F0C" w:rsidP="00FB7F0C">
      <w:pPr>
        <w:pStyle w:val="Heading2"/>
      </w:pPr>
      <w:bookmarkStart w:id="168" w:name="_Toc346114347"/>
      <w:bookmarkStart w:id="169" w:name="_Toc351812271"/>
      <w:bookmarkStart w:id="170" w:name="_Toc351812723"/>
      <w:bookmarkStart w:id="171" w:name="_Toc351812827"/>
      <w:r>
        <w:lastRenderedPageBreak/>
        <w:t>5.2</w:t>
      </w:r>
      <w:r>
        <w:tab/>
        <w:t>Vastlegging VSM / Lean algemeen</w:t>
      </w:r>
      <w:bookmarkEnd w:id="168"/>
      <w:bookmarkEnd w:id="169"/>
      <w:bookmarkEnd w:id="170"/>
      <w:bookmarkEnd w:id="171"/>
      <w:r>
        <w:br/>
      </w:r>
    </w:p>
    <w:p w:rsidR="00FB7F0C" w:rsidRPr="00AA3B71" w:rsidRDefault="00FB7F0C" w:rsidP="005017CB">
      <w:pPr>
        <w:pStyle w:val="ListParagraph"/>
        <w:numPr>
          <w:ilvl w:val="0"/>
          <w:numId w:val="45"/>
        </w:numPr>
        <w:spacing w:after="0"/>
      </w:pPr>
      <w:r w:rsidRPr="00BD3ECF">
        <w:rPr>
          <w:b/>
        </w:rPr>
        <w:t>Uniform</w:t>
      </w:r>
      <w:r>
        <w:br/>
      </w:r>
      <w:r w:rsidRPr="00AA3B71">
        <w:t>Het op dezelfde manier vastleggen en verwerken van alle VSM’s (dezelfde legenda gebruiken)</w:t>
      </w:r>
      <w:r>
        <w:t>.</w:t>
      </w:r>
      <w:r>
        <w:br/>
      </w:r>
    </w:p>
    <w:p w:rsidR="00FB7F0C" w:rsidRDefault="00FB7F0C" w:rsidP="005017CB">
      <w:pPr>
        <w:pStyle w:val="ListParagraph"/>
        <w:numPr>
          <w:ilvl w:val="0"/>
          <w:numId w:val="45"/>
        </w:numPr>
        <w:spacing w:after="0"/>
      </w:pPr>
      <w:r w:rsidRPr="00BD3ECF">
        <w:rPr>
          <w:b/>
        </w:rPr>
        <w:t>Formulering</w:t>
      </w:r>
      <w:r>
        <w:br/>
        <w:t>Er moeten a</w:t>
      </w:r>
      <w:r w:rsidRPr="00AA3B71">
        <w:t xml:space="preserve">fspraken </w:t>
      </w:r>
      <w:r>
        <w:t xml:space="preserve">gemaakt worden over zaken als het al dan niet gebruiken van </w:t>
      </w:r>
      <w:r w:rsidRPr="00AA3B71">
        <w:t>werkwoorden, nummering, enz.</w:t>
      </w:r>
      <w:r>
        <w:br/>
      </w:r>
    </w:p>
    <w:p w:rsidR="00FB7F0C" w:rsidRPr="00733506" w:rsidRDefault="00FB7F0C" w:rsidP="005017CB">
      <w:pPr>
        <w:pStyle w:val="ListParagraph"/>
        <w:numPr>
          <w:ilvl w:val="0"/>
          <w:numId w:val="45"/>
        </w:numPr>
        <w:spacing w:after="0"/>
      </w:pPr>
      <w:r>
        <w:rPr>
          <w:b/>
        </w:rPr>
        <w:t>Meer data vastleggen bij vastleggen van VSM’s</w:t>
      </w:r>
    </w:p>
    <w:p w:rsidR="00FB7F0C" w:rsidRDefault="00FB7F0C" w:rsidP="00FB7F0C">
      <w:pPr>
        <w:spacing w:after="0"/>
        <w:ind w:firstLine="720"/>
      </w:pPr>
      <w:r>
        <w:t xml:space="preserve">Bij het maken van VSM’s </w:t>
      </w:r>
      <w:r w:rsidRPr="00AA3B71">
        <w:t xml:space="preserve">% First </w:t>
      </w:r>
      <w:proofErr w:type="gramStart"/>
      <w:r w:rsidRPr="00AA3B71">
        <w:t>time</w:t>
      </w:r>
      <w:proofErr w:type="gramEnd"/>
      <w:r w:rsidRPr="00AA3B71">
        <w:t xml:space="preserve"> right</w:t>
      </w:r>
      <w:r>
        <w:t>, ook vastleggen.</w:t>
      </w:r>
      <w:r>
        <w:br/>
      </w:r>
    </w:p>
    <w:p w:rsidR="00FB7F0C" w:rsidRDefault="00FB7F0C" w:rsidP="005017CB">
      <w:pPr>
        <w:pStyle w:val="ListParagraph"/>
        <w:numPr>
          <w:ilvl w:val="0"/>
          <w:numId w:val="45"/>
        </w:numPr>
        <w:spacing w:after="0"/>
      </w:pPr>
      <w:r w:rsidRPr="00733506">
        <w:rPr>
          <w:b/>
        </w:rPr>
        <w:t>Meer focussen op VA / NVA</w:t>
      </w:r>
      <w:r>
        <w:br/>
        <w:t>Het focussen op waarde voor de klant is een hoeksteen van de Lean filosofie.</w:t>
      </w:r>
      <w:r>
        <w:br/>
      </w:r>
    </w:p>
    <w:p w:rsidR="00FB7F0C" w:rsidRDefault="00FB7F0C" w:rsidP="005017CB">
      <w:pPr>
        <w:pStyle w:val="ListParagraph"/>
        <w:numPr>
          <w:ilvl w:val="0"/>
          <w:numId w:val="45"/>
        </w:numPr>
        <w:spacing w:after="0"/>
      </w:pPr>
      <w:r w:rsidRPr="00733506">
        <w:rPr>
          <w:b/>
        </w:rPr>
        <w:t>Zelfde soort</w:t>
      </w:r>
      <w:r>
        <w:rPr>
          <w:b/>
        </w:rPr>
        <w:t>en</w:t>
      </w:r>
      <w:r w:rsidRPr="00733506">
        <w:rPr>
          <w:b/>
        </w:rPr>
        <w:t xml:space="preserve"> data in alle VSM’s</w:t>
      </w:r>
      <w:r>
        <w:br/>
      </w:r>
      <w:r w:rsidRPr="00AA3B71">
        <w:t>Is deze info</w:t>
      </w:r>
      <w:r>
        <w:t>rmatie</w:t>
      </w:r>
      <w:r w:rsidRPr="00AA3B71">
        <w:t xml:space="preserve"> er nog niet, alsnog vastleggen</w:t>
      </w:r>
      <w:r>
        <w:t>.</w:t>
      </w:r>
      <w:r>
        <w:br/>
      </w:r>
    </w:p>
    <w:p w:rsidR="00FB7F0C" w:rsidRDefault="00FB7F0C" w:rsidP="005017CB">
      <w:pPr>
        <w:pStyle w:val="ListParagraph"/>
        <w:numPr>
          <w:ilvl w:val="0"/>
          <w:numId w:val="45"/>
        </w:numPr>
        <w:spacing w:after="0"/>
      </w:pPr>
      <w:r>
        <w:rPr>
          <w:b/>
        </w:rPr>
        <w:t>VSM’s minder vrijblijvend</w:t>
      </w:r>
      <w:r>
        <w:rPr>
          <w:b/>
        </w:rPr>
        <w:br/>
      </w:r>
      <w:r>
        <w:t>Er moeten acties aan gekoppeld worden zoals KPI’s zodat ze als management tool gebruikt kunnen worden voor actieve aansturing van medewerkers.</w:t>
      </w:r>
      <w:r>
        <w:br/>
      </w:r>
    </w:p>
    <w:p w:rsidR="00FB7F0C" w:rsidRPr="00733506" w:rsidRDefault="00FB7F0C" w:rsidP="005017CB">
      <w:pPr>
        <w:pStyle w:val="ListParagraph"/>
        <w:numPr>
          <w:ilvl w:val="0"/>
          <w:numId w:val="45"/>
        </w:numPr>
        <w:spacing w:after="0"/>
      </w:pPr>
      <w:r>
        <w:rPr>
          <w:b/>
        </w:rPr>
        <w:t>VSM’s maken van alle processen</w:t>
      </w:r>
      <w:r>
        <w:rPr>
          <w:b/>
        </w:rPr>
        <w:br/>
      </w:r>
      <w:r>
        <w:t>Ook voor de processen waar nog geen VSM’s van gemaakt zijn.</w:t>
      </w:r>
      <w:r>
        <w:rPr>
          <w:b/>
        </w:rPr>
        <w:br/>
      </w:r>
    </w:p>
    <w:p w:rsidR="00FB7F0C" w:rsidRDefault="00FB7F0C" w:rsidP="005017CB">
      <w:pPr>
        <w:pStyle w:val="ListParagraph"/>
        <w:numPr>
          <w:ilvl w:val="0"/>
          <w:numId w:val="45"/>
        </w:numPr>
        <w:spacing w:after="0"/>
      </w:pPr>
      <w:r w:rsidRPr="00BD3ECF">
        <w:rPr>
          <w:b/>
        </w:rPr>
        <w:t>Future states maken</w:t>
      </w:r>
      <w:r>
        <w:br/>
        <w:t>Na</w:t>
      </w:r>
      <w:r w:rsidRPr="00AA3B71">
        <w:t xml:space="preserve"> het maken van </w:t>
      </w:r>
      <w:proofErr w:type="gramStart"/>
      <w:r w:rsidRPr="00AA3B71">
        <w:t>de current</w:t>
      </w:r>
      <w:proofErr w:type="gramEnd"/>
      <w:r w:rsidRPr="00AA3B71">
        <w:t xml:space="preserve"> state ook gelijk een future state maken zodat er een ideaalbeeld ontstaat</w:t>
      </w:r>
      <w:r>
        <w:t>. Van bestaande current states moet ook een future state gemaakt worden.</w:t>
      </w:r>
      <w:r>
        <w:br/>
      </w:r>
    </w:p>
    <w:p w:rsidR="00FB7F0C" w:rsidRDefault="00FB7F0C" w:rsidP="005017CB">
      <w:pPr>
        <w:pStyle w:val="ListParagraph"/>
        <w:numPr>
          <w:ilvl w:val="0"/>
          <w:numId w:val="45"/>
        </w:numPr>
        <w:spacing w:after="0"/>
      </w:pPr>
      <w:r>
        <w:rPr>
          <w:b/>
        </w:rPr>
        <w:t>Totaalbeeld maken van de processen</w:t>
      </w:r>
      <w:r>
        <w:rPr>
          <w:b/>
        </w:rPr>
        <w:br/>
      </w:r>
      <w:r>
        <w:t>De verschillende VSM’s met elkaar koppelen, zodat klant tot klant processen inzichtelijk worden.</w:t>
      </w:r>
      <w:r>
        <w:br/>
      </w:r>
    </w:p>
    <w:p w:rsidR="00FB7F0C" w:rsidRPr="00295D5A" w:rsidRDefault="00FB7F0C" w:rsidP="005017CB">
      <w:pPr>
        <w:pStyle w:val="ListParagraph"/>
        <w:numPr>
          <w:ilvl w:val="0"/>
          <w:numId w:val="45"/>
        </w:numPr>
        <w:spacing w:after="0"/>
      </w:pPr>
      <w:r>
        <w:rPr>
          <w:b/>
        </w:rPr>
        <w:t>VSM’s actueel houden</w:t>
      </w:r>
      <w:r>
        <w:rPr>
          <w:b/>
        </w:rPr>
        <w:br/>
      </w:r>
      <w:r>
        <w:t>Wanneer er veranderingen in de processen worden doorgevoerd moeten de VSM’s ook bijgewerkt worden zodat er altijd een correcte weergave van het proces beschikbaar is.</w:t>
      </w:r>
      <w:r>
        <w:br/>
      </w:r>
    </w:p>
    <w:p w:rsidR="00FB7F0C" w:rsidRDefault="00FB7F0C" w:rsidP="005017CB">
      <w:pPr>
        <w:pStyle w:val="ListParagraph"/>
        <w:numPr>
          <w:ilvl w:val="0"/>
          <w:numId w:val="45"/>
        </w:numPr>
        <w:spacing w:after="0"/>
      </w:pPr>
      <w:r>
        <w:rPr>
          <w:b/>
        </w:rPr>
        <w:t>Beheer VSM’s decentraliseren</w:t>
      </w:r>
      <w:r>
        <w:rPr>
          <w:b/>
        </w:rPr>
        <w:br/>
      </w:r>
      <w:r>
        <w:t>Het beheer (en onderhoud) van de digitale VSM’s moet bij de betreffende afdelingen komen te liggen. Het is hun verantwoordelijkheid dat ze recent blijven. Hierbij moet de BCG een supportrol vervullen.</w:t>
      </w:r>
    </w:p>
    <w:p w:rsidR="00FB7F0C" w:rsidRDefault="00FB7F0C" w:rsidP="00FB7F0C">
      <w:pPr>
        <w:rPr>
          <w:lang w:eastAsia="en-US"/>
        </w:rPr>
      </w:pPr>
    </w:p>
    <w:p w:rsidR="00FB7F0C" w:rsidRPr="00DB4921" w:rsidRDefault="00FB7F0C" w:rsidP="00FB7F0C">
      <w:pPr>
        <w:spacing w:after="0"/>
        <w:rPr>
          <w:lang w:eastAsia="en-US"/>
        </w:rPr>
      </w:pPr>
    </w:p>
    <w:p w:rsidR="008A6DB8" w:rsidRDefault="008A6DB8">
      <w:pPr>
        <w:spacing w:line="276" w:lineRule="auto"/>
        <w:rPr>
          <w:rFonts w:eastAsiaTheme="majorEastAsia" w:cstheme="majorBidi"/>
          <w:b/>
          <w:bCs/>
          <w:i/>
          <w:color w:val="404040" w:themeColor="text1" w:themeTint="BF"/>
          <w:sz w:val="40"/>
          <w:szCs w:val="40"/>
        </w:rPr>
      </w:pPr>
      <w:r>
        <w:rPr>
          <w:rFonts w:eastAsiaTheme="majorEastAsia" w:cstheme="majorBidi"/>
          <w:b/>
          <w:bCs/>
          <w:i/>
          <w:color w:val="404040" w:themeColor="text1" w:themeTint="BF"/>
          <w:sz w:val="40"/>
          <w:szCs w:val="40"/>
        </w:rPr>
        <w:br w:type="page"/>
      </w:r>
    </w:p>
    <w:p w:rsidR="00FB7F0C" w:rsidRDefault="00FB7F0C">
      <w:pPr>
        <w:spacing w:line="276" w:lineRule="auto"/>
        <w:rPr>
          <w:rFonts w:eastAsiaTheme="majorEastAsia" w:cstheme="majorBidi"/>
          <w:b/>
          <w:bCs/>
          <w:i/>
          <w:color w:val="404040" w:themeColor="text1" w:themeTint="BF"/>
          <w:sz w:val="40"/>
          <w:szCs w:val="40"/>
        </w:rPr>
      </w:pPr>
      <w:r>
        <w:rPr>
          <w:rFonts w:eastAsiaTheme="majorEastAsia" w:cstheme="majorBidi"/>
          <w:b/>
          <w:bCs/>
          <w:i/>
          <w:color w:val="404040" w:themeColor="text1" w:themeTint="BF"/>
          <w:sz w:val="40"/>
          <w:szCs w:val="40"/>
        </w:rPr>
        <w:lastRenderedPageBreak/>
        <w:br w:type="page"/>
      </w:r>
    </w:p>
    <w:p w:rsidR="00FB7F0C" w:rsidRDefault="00F442CE">
      <w:pPr>
        <w:spacing w:line="276" w:lineRule="auto"/>
        <w:rPr>
          <w:rFonts w:eastAsiaTheme="majorEastAsia" w:cstheme="majorBidi"/>
          <w:b/>
          <w:bCs/>
          <w:i/>
          <w:color w:val="404040" w:themeColor="text1" w:themeTint="BF"/>
          <w:sz w:val="40"/>
          <w:szCs w:val="40"/>
        </w:rPr>
      </w:pPr>
      <w:r>
        <w:rPr>
          <w:rFonts w:eastAsiaTheme="majorEastAsia" w:cstheme="majorBidi"/>
          <w:b/>
          <w:bCs/>
          <w:i/>
          <w:noProof/>
          <w:color w:val="404040" w:themeColor="text1" w:themeTint="BF"/>
          <w:sz w:val="40"/>
          <w:szCs w:val="40"/>
          <w:lang w:eastAsia="nl-NL"/>
        </w:rPr>
        <w:lastRenderedPageBreak/>
        <w:pict>
          <v:rect id="_x0000_s1048" style="position:absolute;margin-left:112.1pt;margin-top:221.85pt;width:360.3pt;height:53.3pt;z-index:251710464" stroked="f">
            <v:textbox style="mso-next-textbox:#_x0000_s1048">
              <w:txbxContent>
                <w:p w:rsidR="00141DCD" w:rsidRPr="00F01A12" w:rsidRDefault="00141DCD" w:rsidP="00D665A8">
                  <w:pPr>
                    <w:pBdr>
                      <w:top w:val="single" w:sz="4" w:space="1" w:color="FF0000"/>
                      <w:bottom w:val="single" w:sz="4" w:space="1" w:color="FF0000"/>
                    </w:pBdr>
                    <w:rPr>
                      <w:rFonts w:asciiTheme="majorHAnsi" w:hAnsiTheme="majorHAnsi"/>
                      <w:b/>
                    </w:rPr>
                  </w:pPr>
                  <w:r>
                    <w:rPr>
                      <w:rFonts w:asciiTheme="majorHAnsi" w:hAnsiTheme="majorHAnsi"/>
                      <w:b/>
                      <w:color w:val="FF0000"/>
                      <w:sz w:val="48"/>
                      <w:szCs w:val="48"/>
                    </w:rPr>
                    <w:t>Bijlage D</w:t>
                  </w:r>
                </w:p>
                <w:p w:rsidR="00141DCD" w:rsidRDefault="00141DCD" w:rsidP="00D665A8"/>
              </w:txbxContent>
            </v:textbox>
          </v:rect>
        </w:pict>
      </w:r>
      <w:r>
        <w:rPr>
          <w:rFonts w:eastAsiaTheme="majorEastAsia" w:cstheme="majorBidi"/>
          <w:b/>
          <w:bCs/>
          <w:i/>
          <w:noProof/>
          <w:color w:val="404040" w:themeColor="text1" w:themeTint="BF"/>
          <w:sz w:val="40"/>
          <w:szCs w:val="40"/>
          <w:lang w:eastAsia="nl-NL"/>
        </w:rPr>
        <w:pict>
          <v:rect id="_x0000_s1039" style="position:absolute;margin-left:211.45pt;margin-top:517.7pt;width:313.2pt;height:133.3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GmCQMAAIEGAAAOAAAAZHJzL2Uyb0RvYy54bWysVd1P2zAQf5+0/8Hy+0gTCpSKFFUgpkls&#10;IMrEs+s4TYRje7bbpPvrd2cnaWE8TXtJ7873+buPXl13jSQ7YV2tVU7TkwklQnFd1GqT05/Pd19m&#10;lDjPVMGkViKne+Ho9eLzp6vWzEWmKy0LYQk4UW7empxW3pt5kjheiYa5E22EgsdS24Z5YO0mKSxr&#10;wXsjk2wyOU9abQtjNRfOgfQ2PtJF8F+WgvuHsnTCE5lTyM2Hrw3fNX6TxRWbbywzVc37NNg/ZNGw&#10;WkHQ0dUt84xsbf2Xq6bmVjtd+hOum0SXZc1FqAGqSSfvqllVzIhQC4DjzAiT+39u+Y/doyV1kdOM&#10;EsUaaNGT4JWvtHglGcLTGjcHrZV5tD3ngMRau9I2+AtVkC5Auh8hFZ0nHISnlxcX51NAnsNbOstm&#10;s0kAPTmYG+v8V6EbgkROLfQsQMl2985DSFAdVDCa07Iu7mopA4NzIm6kJTsGHfZdGkzltvmuiyi7&#10;OJvEkGwOYpiGKM4GMbgP04ZeQrA3AaTCMEpjwJhLlIgwW5BgAGDrhV1VRUvWcmufGKB5NsFCSVFj&#10;SaezNDIweOnsEvJBlskNrMxaUmK1f6l9FdqNCKJPLHmsay0Zf42gSFOxWME0uDkANOSvh2xCNUeJ&#10;JtjK2LxA+b0UGEqqJ1HCDEC7shBkxCMGYpwL5SOyrmKFiGIEcOjlaBFiBofouQTURt+9g7cdG3zH&#10;Mnp9NI15j8YRlDHM28Si8WgRImvlR+OmVtp+VJmEqvrIUR/SP4IGSd+tO1BBcq2LPSwLdCsMuzP8&#10;roYu3TPnH5mFswFNhVPoH+BTSt3mVPcUJZW2vz+Soz5sM7xS0sIZyqn7tWVWUCK/Kdjzy3SK2+MD&#10;Mz27yICxxy/r4xe1bW407EEKR9fwQKK+lwNZWt28wMVcYlR4YopD7JxybwfmxsfzCDeXi+UyqMGt&#10;Mszfq5Xh6BwBxvl87l6YNf3eelj5H3o4WWz+bn2jLloqvdx6XdZhtw+49tDDnQsz1N9kPKTHfNA6&#10;/HMs/gAAAP//AwBQSwMEFAAGAAgAAAAhAFtrX2HiAAAADQEAAA8AAABkcnMvZG93bnJldi54bWxM&#10;j0tPwzAQhO9I/AdrkbhRuw/aJsSpECqXIiH6+AFuvCShfqSxkwZ+PdsT3HY0n2ZnstVgDeuxDbV3&#10;EsYjAQxd4XXtSgmH/evDEliIymllvEMJ3xhgld/eZCrV/uK22O9iySjEhVRJqGJsUs5DUaFVYeQb&#10;dOR9+taqSLItuW7VhcKt4RMh5tyq2tGHSjX4UmFx2nVWgvl6E48f4gffT+vtZtb157hZn6W8vxue&#10;n4BFHOIfDNf6VB1y6nT0ndOBGdKz6ZRQOsbJJAFGyGKeLIAdr95SJMDzjP9fkf8CAAD//wMAUEsB&#10;Ai0AFAAGAAgAAAAhALaDOJL+AAAA4QEAABMAAAAAAAAAAAAAAAAAAAAAAFtDb250ZW50X1R5cGVz&#10;XS54bWxQSwECLQAUAAYACAAAACEAOP0h/9YAAACUAQAACwAAAAAAAAAAAAAAAAAvAQAAX3JlbHMv&#10;LnJlbHNQSwECLQAUAAYACAAAACEAFlChpgkDAACBBgAADgAAAAAAAAAAAAAAAAAuAgAAZHJzL2Uy&#10;b0RvYy54bWxQSwECLQAUAAYACAAAACEAW2tfYeIAAAANAQAADwAAAAAAAAAAAAAAAABjBQAAZHJz&#10;L2Rvd25yZXYueG1sUEsFBgAAAAAEAAQA8wAAAHIGAAAAAA==&#10;" fillcolor="#404040 [2429]" stroked="f" strokeweight="2pt">
            <v:shadow color="black" opacity="26214f" origin="-.5,.5" offset=".74836mm,-.74836mm"/>
            <v:textbox style="mso-next-textbox:#_x0000_s1039">
              <w:txbxContent>
                <w:p w:rsidR="00141DCD" w:rsidRPr="00DA29C7" w:rsidRDefault="00141DCD" w:rsidP="005017CB">
                  <w:pPr>
                    <w:spacing w:after="0"/>
                    <w:rPr>
                      <w:rFonts w:cstheme="minorHAnsi"/>
                      <w:color w:val="D2DFEE" w:themeColor="accent1" w:themeTint="40"/>
                      <w:szCs w:val="22"/>
                    </w:rPr>
                  </w:pPr>
                  <w:r>
                    <w:rPr>
                      <w:rFonts w:cstheme="minorHAnsi"/>
                      <w:b/>
                      <w:color w:val="D2DFEE" w:themeColor="accent1" w:themeTint="40"/>
                      <w:szCs w:val="22"/>
                    </w:rPr>
                    <w:t>Auteur</w:t>
                  </w:r>
                  <w:proofErr w:type="gramStart"/>
                  <w:r>
                    <w:rPr>
                      <w:rFonts w:cstheme="minorHAnsi"/>
                      <w:b/>
                      <w:color w:val="D2DFEE" w:themeColor="accent1" w:themeTint="40"/>
                      <w:szCs w:val="22"/>
                    </w:rPr>
                    <w:t>:</w:t>
                  </w:r>
                  <w:r>
                    <w:rPr>
                      <w:rFonts w:cstheme="minorHAnsi"/>
                      <w:b/>
                      <w:color w:val="D2DFEE" w:themeColor="accent1" w:themeTint="40"/>
                      <w:szCs w:val="22"/>
                    </w:rPr>
                    <w:tab/>
                  </w:r>
                  <w:r>
                    <w:rPr>
                      <w:rFonts w:cstheme="minorHAnsi"/>
                      <w:b/>
                      <w:color w:val="D2DFEE" w:themeColor="accent1" w:themeTint="40"/>
                      <w:szCs w:val="22"/>
                    </w:rPr>
                    <w:tab/>
                  </w:r>
                  <w:r>
                    <w:rPr>
                      <w:rFonts w:cstheme="minorHAnsi"/>
                      <w:b/>
                      <w:color w:val="D2DFEE" w:themeColor="accent1" w:themeTint="40"/>
                      <w:szCs w:val="22"/>
                    </w:rPr>
                    <w:tab/>
                  </w:r>
                  <w:r>
                    <w:rPr>
                      <w:rFonts w:cstheme="minorHAnsi"/>
                      <w:b/>
                      <w:color w:val="D2DFEE" w:themeColor="accent1" w:themeTint="40"/>
                      <w:szCs w:val="22"/>
                    </w:rPr>
                    <w:tab/>
                  </w:r>
                  <w:r>
                    <w:rPr>
                      <w:rFonts w:cstheme="minorHAnsi"/>
                      <w:color w:val="D2DFEE" w:themeColor="accent1" w:themeTint="40"/>
                      <w:szCs w:val="22"/>
                    </w:rPr>
                    <w:t>J.M.</w:t>
                  </w:r>
                  <w:proofErr w:type="gramEnd"/>
                  <w:r w:rsidRPr="00DA29C7">
                    <w:rPr>
                      <w:rFonts w:cstheme="minorHAnsi"/>
                      <w:color w:val="D2DFEE" w:themeColor="accent1" w:themeTint="40"/>
                      <w:szCs w:val="22"/>
                    </w:rPr>
                    <w:t xml:space="preserve"> Palmans</w:t>
                  </w:r>
                </w:p>
                <w:p w:rsidR="00141DCD" w:rsidRPr="0053412D" w:rsidRDefault="00141DCD" w:rsidP="005017CB">
                  <w:pPr>
                    <w:rPr>
                      <w:rFonts w:cstheme="minorHAnsi"/>
                      <w:color w:val="D2DFEE" w:themeColor="accent1" w:themeTint="40"/>
                      <w:szCs w:val="20"/>
                    </w:rPr>
                  </w:pPr>
                  <w:r>
                    <w:rPr>
                      <w:rFonts w:cstheme="minorHAnsi"/>
                      <w:b/>
                      <w:color w:val="D2DFEE" w:themeColor="accent1" w:themeTint="40"/>
                      <w:szCs w:val="22"/>
                    </w:rPr>
                    <w:t>Datum:</w:t>
                  </w:r>
                  <w:r w:rsidRPr="00C943C4">
                    <w:rPr>
                      <w:rFonts w:cstheme="minorHAnsi"/>
                      <w:b/>
                      <w:color w:val="D2DFEE" w:themeColor="accent1" w:themeTint="40"/>
                      <w:szCs w:val="22"/>
                    </w:rPr>
                    <w:tab/>
                  </w:r>
                  <w:r w:rsidRPr="00C943C4">
                    <w:rPr>
                      <w:rFonts w:cstheme="minorHAnsi"/>
                      <w:b/>
                      <w:color w:val="D2DFEE" w:themeColor="accent1" w:themeTint="40"/>
                      <w:szCs w:val="22"/>
                    </w:rPr>
                    <w:tab/>
                  </w:r>
                  <w:r w:rsidRPr="00C943C4">
                    <w:rPr>
                      <w:rFonts w:cstheme="minorHAnsi"/>
                      <w:b/>
                      <w:color w:val="D2DFEE" w:themeColor="accent1" w:themeTint="40"/>
                      <w:szCs w:val="22"/>
                    </w:rPr>
                    <w:tab/>
                  </w:r>
                  <w:r>
                    <w:rPr>
                      <w:rFonts w:cstheme="minorHAnsi"/>
                      <w:b/>
                      <w:color w:val="D2DFEE" w:themeColor="accent1" w:themeTint="40"/>
                      <w:szCs w:val="22"/>
                    </w:rPr>
                    <w:tab/>
                  </w:r>
                  <w:r w:rsidRPr="00680A17">
                    <w:rPr>
                      <w:rFonts w:cstheme="minorHAnsi"/>
                      <w:color w:val="D2DFEE" w:themeColor="accent1" w:themeTint="40"/>
                      <w:szCs w:val="22"/>
                    </w:rPr>
                    <w:t>04</w:t>
                  </w:r>
                  <w:r>
                    <w:rPr>
                      <w:rFonts w:cstheme="minorHAnsi"/>
                      <w:color w:val="D2DFEE" w:themeColor="accent1" w:themeTint="40"/>
                      <w:szCs w:val="22"/>
                    </w:rPr>
                    <w:t>-03-2013</w:t>
                  </w:r>
                  <w:r w:rsidRPr="00C943C4">
                    <w:rPr>
                      <w:rFonts w:cstheme="minorHAnsi"/>
                      <w:color w:val="D2DFEE" w:themeColor="accent1" w:themeTint="40"/>
                      <w:szCs w:val="22"/>
                    </w:rPr>
                    <w:br/>
                  </w:r>
                  <w:r>
                    <w:rPr>
                      <w:rFonts w:cstheme="minorHAnsi"/>
                      <w:b/>
                      <w:color w:val="D2DFEE" w:themeColor="accent1" w:themeTint="40"/>
                      <w:szCs w:val="22"/>
                    </w:rPr>
                    <w:t>Bedrijf</w:t>
                  </w:r>
                  <w:r w:rsidRPr="00C943C4">
                    <w:rPr>
                      <w:rFonts w:cstheme="minorHAnsi"/>
                      <w:b/>
                      <w:color w:val="D2DFEE" w:themeColor="accent1" w:themeTint="40"/>
                      <w:szCs w:val="22"/>
                    </w:rPr>
                    <w:t>:</w:t>
                  </w:r>
                  <w:r w:rsidRPr="00C943C4">
                    <w:rPr>
                      <w:rFonts w:cstheme="minorHAnsi"/>
                      <w:b/>
                      <w:color w:val="D2DFEE" w:themeColor="accent1" w:themeTint="40"/>
                      <w:szCs w:val="22"/>
                    </w:rPr>
                    <w:tab/>
                  </w:r>
                  <w:r w:rsidRPr="00C943C4">
                    <w:rPr>
                      <w:rFonts w:cstheme="minorHAnsi"/>
                      <w:b/>
                      <w:color w:val="D2DFEE" w:themeColor="accent1" w:themeTint="40"/>
                      <w:szCs w:val="22"/>
                    </w:rPr>
                    <w:tab/>
                  </w:r>
                  <w:r w:rsidRPr="00C943C4">
                    <w:rPr>
                      <w:rFonts w:cstheme="minorHAnsi"/>
                      <w:b/>
                      <w:color w:val="D2DFEE" w:themeColor="accent1" w:themeTint="40"/>
                      <w:szCs w:val="22"/>
                    </w:rPr>
                    <w:tab/>
                  </w:r>
                  <w:r>
                    <w:rPr>
                      <w:rFonts w:cstheme="minorHAnsi"/>
                      <w:color w:val="D2DFEE" w:themeColor="accent1" w:themeTint="40"/>
                      <w:szCs w:val="22"/>
                    </w:rPr>
                    <w:tab/>
                    <w:t>Aon Nederland</w:t>
                  </w:r>
                  <w:r w:rsidRPr="00C943C4">
                    <w:rPr>
                      <w:rFonts w:cstheme="minorHAnsi"/>
                      <w:color w:val="D2DFEE" w:themeColor="accent1" w:themeTint="40"/>
                      <w:szCs w:val="22"/>
                    </w:rPr>
                    <w:br/>
                  </w:r>
                  <w:r>
                    <w:rPr>
                      <w:rFonts w:cstheme="minorHAnsi"/>
                      <w:b/>
                      <w:color w:val="D2DFEE" w:themeColor="accent1" w:themeTint="40"/>
                      <w:szCs w:val="22"/>
                    </w:rPr>
                    <w:t>Afdeling</w:t>
                  </w:r>
                  <w:r w:rsidRPr="00C943C4">
                    <w:rPr>
                      <w:rFonts w:cstheme="minorHAnsi"/>
                      <w:b/>
                      <w:color w:val="D2DFEE" w:themeColor="accent1" w:themeTint="40"/>
                      <w:szCs w:val="22"/>
                    </w:rPr>
                    <w:t>:</w:t>
                  </w:r>
                  <w:r w:rsidRPr="00C943C4">
                    <w:rPr>
                      <w:rFonts w:cstheme="minorHAnsi"/>
                      <w:b/>
                      <w:color w:val="D2DFEE" w:themeColor="accent1" w:themeTint="40"/>
                      <w:szCs w:val="22"/>
                    </w:rPr>
                    <w:tab/>
                  </w:r>
                  <w:r w:rsidRPr="00C943C4">
                    <w:rPr>
                      <w:rFonts w:cstheme="minorHAnsi"/>
                      <w:b/>
                      <w:color w:val="D2DFEE" w:themeColor="accent1" w:themeTint="40"/>
                      <w:szCs w:val="22"/>
                    </w:rPr>
                    <w:tab/>
                  </w:r>
                  <w:r w:rsidRPr="00C943C4">
                    <w:rPr>
                      <w:rFonts w:cstheme="minorHAnsi"/>
                      <w:b/>
                      <w:color w:val="D2DFEE" w:themeColor="accent1" w:themeTint="40"/>
                      <w:szCs w:val="22"/>
                    </w:rPr>
                    <w:tab/>
                  </w:r>
                  <w:r>
                    <w:rPr>
                      <w:rFonts w:cstheme="minorHAnsi"/>
                      <w:color w:val="D2DFEE" w:themeColor="accent1" w:themeTint="40"/>
                      <w:szCs w:val="22"/>
                    </w:rPr>
                    <w:t>Business Consultancy Group</w:t>
                  </w:r>
                  <w:r>
                    <w:rPr>
                      <w:rFonts w:cstheme="minorHAnsi"/>
                      <w:color w:val="D2DFEE" w:themeColor="accent1" w:themeTint="40"/>
                      <w:szCs w:val="22"/>
                    </w:rPr>
                    <w:br/>
                  </w:r>
                  <w:r>
                    <w:rPr>
                      <w:rFonts w:cstheme="minorHAnsi"/>
                      <w:b/>
                      <w:color w:val="D2DFEE" w:themeColor="accent1" w:themeTint="40"/>
                      <w:szCs w:val="20"/>
                    </w:rPr>
                    <w:t>Opdrachtgever</w:t>
                  </w:r>
                  <w:proofErr w:type="gramStart"/>
                  <w:r>
                    <w:rPr>
                      <w:rFonts w:cstheme="minorHAnsi"/>
                      <w:b/>
                      <w:color w:val="D2DFEE" w:themeColor="accent1" w:themeTint="40"/>
                      <w:szCs w:val="20"/>
                    </w:rPr>
                    <w:t>:</w:t>
                  </w:r>
                  <w:r w:rsidRPr="006C5DAD">
                    <w:rPr>
                      <w:rFonts w:cstheme="minorHAnsi"/>
                      <w:b/>
                      <w:color w:val="D2DFEE" w:themeColor="accent1" w:themeTint="40"/>
                      <w:szCs w:val="20"/>
                    </w:rPr>
                    <w:tab/>
                  </w:r>
                  <w:r>
                    <w:rPr>
                      <w:rFonts w:cstheme="minorHAnsi"/>
                      <w:b/>
                      <w:color w:val="D2DFEE" w:themeColor="accent1" w:themeTint="40"/>
                      <w:szCs w:val="20"/>
                    </w:rPr>
                    <w:tab/>
                  </w:r>
                  <w:r>
                    <w:rPr>
                      <w:rFonts w:cstheme="minorHAnsi"/>
                      <w:color w:val="D2DFEE" w:themeColor="accent1" w:themeTint="40"/>
                      <w:szCs w:val="20"/>
                    </w:rPr>
                    <w:t>B.A.</w:t>
                  </w:r>
                  <w:proofErr w:type="gramEnd"/>
                  <w:r>
                    <w:rPr>
                      <w:rFonts w:cstheme="minorHAnsi"/>
                      <w:color w:val="D2DFEE" w:themeColor="accent1" w:themeTint="40"/>
                      <w:szCs w:val="20"/>
                    </w:rPr>
                    <w:t xml:space="preserve"> Segers</w:t>
                  </w:r>
                  <w:r>
                    <w:rPr>
                      <w:rFonts w:cstheme="minorHAnsi"/>
                      <w:color w:val="D2DFEE" w:themeColor="accent1" w:themeTint="40"/>
                      <w:szCs w:val="20"/>
                    </w:rPr>
                    <w:br/>
                  </w:r>
                  <w:r w:rsidRPr="0053412D">
                    <w:rPr>
                      <w:rFonts w:cstheme="minorHAnsi"/>
                      <w:b/>
                      <w:color w:val="D2DFEE" w:themeColor="accent1" w:themeTint="40"/>
                      <w:szCs w:val="20"/>
                    </w:rPr>
                    <w:t>Bedrijfsmentor</w:t>
                  </w:r>
                  <w:proofErr w:type="gramStart"/>
                  <w:r w:rsidRPr="0053412D">
                    <w:rPr>
                      <w:rFonts w:cstheme="minorHAnsi"/>
                      <w:b/>
                      <w:color w:val="D2DFEE" w:themeColor="accent1" w:themeTint="40"/>
                      <w:szCs w:val="20"/>
                    </w:rPr>
                    <w:t>:</w:t>
                  </w:r>
                  <w:r>
                    <w:rPr>
                      <w:rFonts w:cstheme="minorHAnsi"/>
                      <w:color w:val="D2DFEE" w:themeColor="accent1" w:themeTint="40"/>
                      <w:szCs w:val="20"/>
                    </w:rPr>
                    <w:tab/>
                  </w:r>
                  <w:r>
                    <w:rPr>
                      <w:rFonts w:cstheme="minorHAnsi"/>
                      <w:color w:val="D2DFEE" w:themeColor="accent1" w:themeTint="40"/>
                      <w:szCs w:val="20"/>
                    </w:rPr>
                    <w:tab/>
                    <w:t>C.M.</w:t>
                  </w:r>
                  <w:proofErr w:type="gramEnd"/>
                  <w:r>
                    <w:rPr>
                      <w:rFonts w:cstheme="minorHAnsi"/>
                      <w:color w:val="D2DFEE" w:themeColor="accent1" w:themeTint="40"/>
                      <w:szCs w:val="20"/>
                    </w:rPr>
                    <w:t xml:space="preserve"> Vreeburg</w:t>
                  </w:r>
                  <w:r>
                    <w:rPr>
                      <w:rFonts w:cstheme="minorHAnsi"/>
                      <w:color w:val="D2DFEE" w:themeColor="accent1" w:themeTint="40"/>
                      <w:szCs w:val="20"/>
                    </w:rPr>
                    <w:br/>
                  </w:r>
                  <w:r>
                    <w:rPr>
                      <w:rFonts w:cstheme="minorHAnsi"/>
                      <w:b/>
                      <w:color w:val="D2DFEE" w:themeColor="accent1" w:themeTint="40"/>
                      <w:szCs w:val="20"/>
                    </w:rPr>
                    <w:t>Begeleidend examinator</w:t>
                  </w:r>
                  <w:proofErr w:type="gramStart"/>
                  <w:r>
                    <w:rPr>
                      <w:rFonts w:cstheme="minorHAnsi"/>
                      <w:b/>
                      <w:color w:val="D2DFEE" w:themeColor="accent1" w:themeTint="40"/>
                      <w:szCs w:val="20"/>
                    </w:rPr>
                    <w:t>:</w:t>
                  </w:r>
                  <w:r>
                    <w:rPr>
                      <w:rFonts w:cstheme="minorHAnsi"/>
                      <w:b/>
                      <w:color w:val="D2DFEE" w:themeColor="accent1" w:themeTint="40"/>
                      <w:szCs w:val="20"/>
                    </w:rPr>
                    <w:tab/>
                  </w:r>
                  <w:r>
                    <w:rPr>
                      <w:rFonts w:cstheme="minorHAnsi"/>
                      <w:color w:val="D2DFEE" w:themeColor="accent1" w:themeTint="40"/>
                      <w:szCs w:val="20"/>
                    </w:rPr>
                    <w:t>E.F.</w:t>
                  </w:r>
                  <w:proofErr w:type="gramEnd"/>
                  <w:r>
                    <w:rPr>
                      <w:rFonts w:cstheme="minorHAnsi"/>
                      <w:color w:val="D2DFEE" w:themeColor="accent1" w:themeTint="40"/>
                      <w:szCs w:val="20"/>
                    </w:rPr>
                    <w:t xml:space="preserve"> Meijer</w:t>
                  </w:r>
                  <w:r>
                    <w:rPr>
                      <w:rFonts w:cstheme="minorHAnsi"/>
                      <w:color w:val="D2DFEE" w:themeColor="accent1" w:themeTint="40"/>
                      <w:szCs w:val="20"/>
                    </w:rPr>
                    <w:br/>
                  </w:r>
                  <w:r>
                    <w:rPr>
                      <w:rFonts w:cstheme="minorHAnsi"/>
                      <w:b/>
                      <w:color w:val="D2DFEE" w:themeColor="accent1" w:themeTint="40"/>
                      <w:szCs w:val="20"/>
                    </w:rPr>
                    <w:t>Tweede examinator</w:t>
                  </w:r>
                  <w:proofErr w:type="gramStart"/>
                  <w:r>
                    <w:rPr>
                      <w:rFonts w:cstheme="minorHAnsi"/>
                      <w:b/>
                      <w:color w:val="D2DFEE" w:themeColor="accent1" w:themeTint="40"/>
                      <w:szCs w:val="20"/>
                    </w:rPr>
                    <w:t>:</w:t>
                  </w:r>
                  <w:r>
                    <w:rPr>
                      <w:rFonts w:cstheme="minorHAnsi"/>
                      <w:b/>
                      <w:color w:val="D2DFEE" w:themeColor="accent1" w:themeTint="40"/>
                      <w:szCs w:val="20"/>
                    </w:rPr>
                    <w:tab/>
                  </w:r>
                  <w:r>
                    <w:rPr>
                      <w:rFonts w:cstheme="minorHAnsi"/>
                      <w:b/>
                      <w:color w:val="D2DFEE" w:themeColor="accent1" w:themeTint="40"/>
                      <w:szCs w:val="20"/>
                    </w:rPr>
                    <w:tab/>
                  </w:r>
                  <w:r>
                    <w:rPr>
                      <w:rFonts w:cstheme="minorHAnsi"/>
                      <w:color w:val="D2DFEE" w:themeColor="accent1" w:themeTint="40"/>
                      <w:szCs w:val="20"/>
                    </w:rPr>
                    <w:t>L.J.</w:t>
                  </w:r>
                  <w:proofErr w:type="gramEnd"/>
                  <w:r>
                    <w:rPr>
                      <w:rFonts w:cstheme="minorHAnsi"/>
                      <w:color w:val="D2DFEE" w:themeColor="accent1" w:themeTint="40"/>
                      <w:szCs w:val="20"/>
                    </w:rPr>
                    <w:t xml:space="preserve"> Leermakers</w:t>
                  </w:r>
                  <w:r>
                    <w:rPr>
                      <w:rFonts w:cstheme="minorHAnsi"/>
                      <w:b/>
                      <w:color w:val="D2DFEE" w:themeColor="accent1" w:themeTint="40"/>
                      <w:szCs w:val="20"/>
                    </w:rPr>
                    <w:br/>
                    <w:t>Versie</w:t>
                  </w:r>
                  <w:proofErr w:type="gramStart"/>
                  <w:r>
                    <w:rPr>
                      <w:rFonts w:cstheme="minorHAnsi"/>
                      <w:b/>
                      <w:color w:val="D2DFEE" w:themeColor="accent1" w:themeTint="40"/>
                      <w:szCs w:val="20"/>
                    </w:rPr>
                    <w:t>:</w:t>
                  </w:r>
                  <w:proofErr w:type="gramEnd"/>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color w:val="D2DFEE" w:themeColor="accent1" w:themeTint="40"/>
                      <w:szCs w:val="20"/>
                    </w:rPr>
                    <w:t>1.2</w:t>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p>
              </w:txbxContent>
            </v:textbox>
          </v:rect>
        </w:pict>
      </w:r>
      <w:r w:rsidR="00FB7F0C">
        <w:rPr>
          <w:rFonts w:eastAsiaTheme="majorEastAsia" w:cstheme="majorBidi"/>
          <w:b/>
          <w:bCs/>
          <w:i/>
          <w:noProof/>
          <w:color w:val="404040" w:themeColor="text1" w:themeTint="BF"/>
          <w:sz w:val="40"/>
          <w:szCs w:val="40"/>
          <w:lang w:eastAsia="nl-NL"/>
        </w:rPr>
        <w:drawing>
          <wp:anchor distT="0" distB="0" distL="114300" distR="114300" simplePos="0" relativeHeight="251694080" behindDoc="1" locked="0" layoutInCell="1" allowOverlap="1">
            <wp:simplePos x="0" y="0"/>
            <wp:positionH relativeFrom="column">
              <wp:posOffset>-880745</wp:posOffset>
            </wp:positionH>
            <wp:positionV relativeFrom="paragraph">
              <wp:posOffset>-888365</wp:posOffset>
            </wp:positionV>
            <wp:extent cx="7536815" cy="10699115"/>
            <wp:effectExtent l="19050" t="0" r="6985" b="0"/>
            <wp:wrapTight wrapText="bothSides">
              <wp:wrapPolygon edited="0">
                <wp:start x="-55" y="0"/>
                <wp:lineTo x="-55" y="21576"/>
                <wp:lineTo x="21620" y="21576"/>
                <wp:lineTo x="21620" y="0"/>
                <wp:lineTo x="-55" y="0"/>
              </wp:wrapPolygon>
            </wp:wrapTight>
            <wp:docPr id="19" name="Picture 4" descr="H:\Bestanden\Afstudeerverslag\Voorkant Scen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estanden\Afstudeerverslag\Voorkant Scenarios.png"/>
                    <pic:cNvPicPr>
                      <a:picLocks noChangeAspect="1" noChangeArrowheads="1"/>
                    </pic:cNvPicPr>
                  </pic:nvPicPr>
                  <pic:blipFill>
                    <a:blip r:embed="rId22" cstate="print"/>
                    <a:srcRect/>
                    <a:stretch>
                      <a:fillRect/>
                    </a:stretch>
                  </pic:blipFill>
                  <pic:spPr bwMode="auto">
                    <a:xfrm>
                      <a:off x="0" y="0"/>
                      <a:ext cx="7536815" cy="10699115"/>
                    </a:xfrm>
                    <a:prstGeom prst="rect">
                      <a:avLst/>
                    </a:prstGeom>
                    <a:noFill/>
                    <a:ln w="9525">
                      <a:noFill/>
                      <a:miter lim="800000"/>
                      <a:headEnd/>
                      <a:tailEnd/>
                    </a:ln>
                  </pic:spPr>
                </pic:pic>
              </a:graphicData>
            </a:graphic>
          </wp:anchor>
        </w:drawing>
      </w:r>
      <w:r w:rsidR="00FB7F0C">
        <w:rPr>
          <w:rFonts w:eastAsiaTheme="majorEastAsia" w:cstheme="majorBidi"/>
          <w:b/>
          <w:bCs/>
          <w:i/>
          <w:color w:val="404040" w:themeColor="text1" w:themeTint="BF"/>
          <w:sz w:val="40"/>
          <w:szCs w:val="40"/>
        </w:rPr>
        <w:br w:type="page"/>
      </w: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5017CB" w:rsidRDefault="005017CB" w:rsidP="005017CB">
      <w:pPr>
        <w:rPr>
          <w:sz w:val="18"/>
        </w:rPr>
      </w:pPr>
    </w:p>
    <w:p w:rsidR="009412D0" w:rsidRDefault="009412D0" w:rsidP="005017CB">
      <w:pPr>
        <w:rPr>
          <w:sz w:val="18"/>
        </w:rPr>
      </w:pPr>
    </w:p>
    <w:p w:rsidR="009412D0" w:rsidRDefault="009412D0" w:rsidP="005017CB">
      <w:pPr>
        <w:rPr>
          <w:sz w:val="18"/>
        </w:rPr>
      </w:pPr>
    </w:p>
    <w:p w:rsidR="009412D0" w:rsidRDefault="009412D0" w:rsidP="005017CB">
      <w:pPr>
        <w:rPr>
          <w:sz w:val="18"/>
        </w:rPr>
      </w:pPr>
    </w:p>
    <w:p w:rsidR="009412D0" w:rsidRDefault="009412D0" w:rsidP="005017CB">
      <w:pPr>
        <w:rPr>
          <w:sz w:val="18"/>
        </w:rPr>
      </w:pPr>
    </w:p>
    <w:p w:rsidR="009412D0" w:rsidRDefault="009412D0" w:rsidP="005017CB">
      <w:pPr>
        <w:rPr>
          <w:sz w:val="18"/>
        </w:rPr>
      </w:pPr>
    </w:p>
    <w:p w:rsidR="009412D0" w:rsidRDefault="009412D0" w:rsidP="005017CB">
      <w:pPr>
        <w:rPr>
          <w:sz w:val="18"/>
        </w:rPr>
      </w:pPr>
    </w:p>
    <w:p w:rsidR="009412D0" w:rsidRDefault="009412D0" w:rsidP="005017CB">
      <w:pPr>
        <w:rPr>
          <w:sz w:val="18"/>
        </w:rPr>
      </w:pPr>
    </w:p>
    <w:p w:rsidR="009412D0" w:rsidRDefault="009412D0" w:rsidP="005017CB">
      <w:pPr>
        <w:rPr>
          <w:sz w:val="18"/>
        </w:rPr>
      </w:pPr>
    </w:p>
    <w:p w:rsidR="009412D0" w:rsidRDefault="009412D0" w:rsidP="005017CB">
      <w:pPr>
        <w:rPr>
          <w:sz w:val="18"/>
        </w:rPr>
      </w:pPr>
    </w:p>
    <w:p w:rsidR="005017CB" w:rsidRDefault="005017CB" w:rsidP="005017CB">
      <w:pPr>
        <w:rPr>
          <w:sz w:val="18"/>
        </w:rPr>
      </w:pPr>
      <w:r>
        <w:rPr>
          <w:sz w:val="18"/>
        </w:rPr>
        <w:t xml:space="preserve">© </w:t>
      </w:r>
      <w:r w:rsidR="00F442CE">
        <w:rPr>
          <w:sz w:val="18"/>
        </w:rPr>
        <w:fldChar w:fldCharType="begin"/>
      </w:r>
      <w:r>
        <w:rPr>
          <w:sz w:val="18"/>
        </w:rPr>
        <w:instrText xml:space="preserve"> DATE \@ "yyyy" \* MERGEFORMAT </w:instrText>
      </w:r>
      <w:r w:rsidR="00F442CE">
        <w:rPr>
          <w:sz w:val="18"/>
        </w:rPr>
        <w:fldChar w:fldCharType="separate"/>
      </w:r>
      <w:r w:rsidR="004F5F92">
        <w:rPr>
          <w:noProof/>
          <w:sz w:val="18"/>
        </w:rPr>
        <w:t>2013</w:t>
      </w:r>
      <w:r w:rsidR="00F442CE">
        <w:rPr>
          <w:sz w:val="18"/>
        </w:rPr>
        <w:fldChar w:fldCharType="end"/>
      </w:r>
      <w:r>
        <w:rPr>
          <w:sz w:val="18"/>
        </w:rPr>
        <w:t xml:space="preserve"> </w:t>
      </w:r>
      <w:r>
        <w:rPr>
          <w:color w:val="000000"/>
          <w:sz w:val="18"/>
        </w:rPr>
        <w:t>Aon Groep Nederland </w:t>
      </w:r>
      <w:proofErr w:type="gramStart"/>
      <w:r>
        <w:rPr>
          <w:color w:val="000000"/>
          <w:sz w:val="18"/>
        </w:rPr>
        <w:t>bv</w:t>
      </w:r>
      <w:proofErr w:type="gramEnd"/>
    </w:p>
    <w:p w:rsidR="005017CB" w:rsidRDefault="005017CB" w:rsidP="005017CB">
      <w:pPr>
        <w:rPr>
          <w:sz w:val="18"/>
        </w:rPr>
      </w:pPr>
    </w:p>
    <w:p w:rsidR="005017CB" w:rsidRDefault="005017CB" w:rsidP="005017CB">
      <w:pPr>
        <w:keepLines/>
      </w:pPr>
      <w:r>
        <w:rPr>
          <w:sz w:val="18"/>
        </w:rPr>
        <w:t xml:space="preserve">Alle rechten voorbehouden. Niets uit deze rapportage mag worden verveelvoudigd, opgeslagen in een geautomatiseerd gegevensbestand, of openbaar gemaakt, in enige vorm of op enige wijze, hetzij elektronisch, mechanisch, door fotokopieën, opnamen, of op enige andere manier, zonder voorafgaande schriftelijke toestemming van </w:t>
      </w:r>
      <w:r>
        <w:rPr>
          <w:color w:val="000000"/>
          <w:sz w:val="18"/>
        </w:rPr>
        <w:t>Aon Groep Nederland bv</w:t>
      </w:r>
      <w:r>
        <w:rPr>
          <w:sz w:val="18"/>
        </w:rPr>
        <w:t>.</w:t>
      </w:r>
    </w:p>
    <w:p w:rsidR="00680A17" w:rsidRPr="006020CD" w:rsidRDefault="00680A17" w:rsidP="00680A17">
      <w:pPr>
        <w:pStyle w:val="Heading2"/>
      </w:pPr>
      <w:bookmarkStart w:id="172" w:name="_Toc346808071"/>
      <w:bookmarkStart w:id="173" w:name="_Toc346871864"/>
      <w:bookmarkStart w:id="174" w:name="_Toc346877839"/>
      <w:bookmarkStart w:id="175" w:name="_Toc347237174"/>
      <w:bookmarkStart w:id="176" w:name="_Toc347841963"/>
      <w:bookmarkStart w:id="177" w:name="_Toc347933259"/>
      <w:bookmarkStart w:id="178" w:name="_Toc347994978"/>
      <w:bookmarkStart w:id="179" w:name="_Toc348009776"/>
      <w:bookmarkStart w:id="180" w:name="_Toc348017307"/>
      <w:bookmarkStart w:id="181" w:name="_Toc348428944"/>
      <w:bookmarkStart w:id="182" w:name="_Toc348431807"/>
      <w:bookmarkStart w:id="183" w:name="_Toc349131494"/>
      <w:bookmarkStart w:id="184" w:name="_Toc351812272"/>
      <w:bookmarkStart w:id="185" w:name="_Toc351812724"/>
      <w:bookmarkStart w:id="186" w:name="_Toc351812828"/>
      <w:r w:rsidRPr="006020CD">
        <w:lastRenderedPageBreak/>
        <w:t>Versiebeheer</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tbl>
      <w:tblPr>
        <w:tblStyle w:val="LightShading1"/>
        <w:tblpPr w:leftFromText="180" w:rightFromText="180" w:vertAnchor="text" w:horzAnchor="margin" w:tblpY="189"/>
        <w:tblW w:w="0" w:type="auto"/>
        <w:tblLayout w:type="fixed"/>
        <w:tblLook w:val="04A0"/>
      </w:tblPr>
      <w:tblGrid>
        <w:gridCol w:w="1101"/>
        <w:gridCol w:w="8171"/>
      </w:tblGrid>
      <w:tr w:rsidR="00680A17" w:rsidRPr="005A2E90" w:rsidTr="008A6DB8">
        <w:trPr>
          <w:cnfStyle w:val="100000000000"/>
          <w:trHeight w:val="294"/>
        </w:trPr>
        <w:tc>
          <w:tcPr>
            <w:cnfStyle w:val="001000000000"/>
            <w:tcW w:w="1101" w:type="dxa"/>
          </w:tcPr>
          <w:p w:rsidR="00680A17" w:rsidRPr="005A2E90" w:rsidRDefault="00680A17" w:rsidP="00F612AB">
            <w:pPr>
              <w:rPr>
                <w:rFonts w:cstheme="minorHAnsi"/>
                <w:b w:val="0"/>
              </w:rPr>
            </w:pPr>
            <w:r>
              <w:rPr>
                <w:rFonts w:cstheme="minorHAnsi"/>
              </w:rPr>
              <w:t>Versie</w:t>
            </w:r>
            <w:r>
              <w:rPr>
                <w:rFonts w:cstheme="minorHAnsi"/>
              </w:rPr>
              <w:br/>
            </w:r>
          </w:p>
        </w:tc>
        <w:tc>
          <w:tcPr>
            <w:tcW w:w="8171" w:type="dxa"/>
          </w:tcPr>
          <w:p w:rsidR="00680A17" w:rsidRPr="005A2E90" w:rsidRDefault="00680A17" w:rsidP="00F612AB">
            <w:pPr>
              <w:cnfStyle w:val="100000000000"/>
              <w:rPr>
                <w:rFonts w:cstheme="minorHAnsi"/>
                <w:b w:val="0"/>
              </w:rPr>
            </w:pPr>
            <w:r>
              <w:rPr>
                <w:rFonts w:cstheme="minorHAnsi"/>
              </w:rPr>
              <w:t>Omschrijving</w:t>
            </w:r>
          </w:p>
        </w:tc>
      </w:tr>
      <w:tr w:rsidR="00680A17" w:rsidRPr="005A2E90" w:rsidTr="008A6DB8">
        <w:trPr>
          <w:cnfStyle w:val="000000100000"/>
          <w:trHeight w:val="301"/>
        </w:trPr>
        <w:tc>
          <w:tcPr>
            <w:cnfStyle w:val="001000000000"/>
            <w:tcW w:w="1101" w:type="dxa"/>
          </w:tcPr>
          <w:p w:rsidR="00680A17" w:rsidRPr="000E4627" w:rsidRDefault="00680A17" w:rsidP="00F612AB">
            <w:pPr>
              <w:rPr>
                <w:b w:val="0"/>
              </w:rPr>
            </w:pPr>
            <w:r w:rsidRPr="000E4627">
              <w:t>0.1</w:t>
            </w:r>
            <w:r w:rsidRPr="000E4627">
              <w:br/>
            </w:r>
          </w:p>
        </w:tc>
        <w:tc>
          <w:tcPr>
            <w:tcW w:w="8171" w:type="dxa"/>
          </w:tcPr>
          <w:p w:rsidR="00680A17" w:rsidRPr="005A2E90" w:rsidRDefault="00680A17" w:rsidP="00F612AB">
            <w:pPr>
              <w:pStyle w:val="NoSpacing"/>
              <w:cnfStyle w:val="000000100000"/>
            </w:pPr>
            <w:proofErr w:type="gramStart"/>
            <w:r>
              <w:t>Invullen</w:t>
            </w:r>
            <w:proofErr w:type="gramEnd"/>
            <w:r>
              <w:t xml:space="preserve"> </w:t>
            </w:r>
            <w:r w:rsidRPr="000E4627">
              <w:t>structuur</w:t>
            </w:r>
          </w:p>
        </w:tc>
      </w:tr>
      <w:tr w:rsidR="00680A17" w:rsidRPr="005A2E90" w:rsidTr="008A6DB8">
        <w:trPr>
          <w:trHeight w:val="286"/>
        </w:trPr>
        <w:tc>
          <w:tcPr>
            <w:cnfStyle w:val="001000000000"/>
            <w:tcW w:w="1101" w:type="dxa"/>
          </w:tcPr>
          <w:p w:rsidR="00680A17" w:rsidRPr="000E4627" w:rsidRDefault="00680A17" w:rsidP="00F612AB">
            <w:pPr>
              <w:rPr>
                <w:b w:val="0"/>
              </w:rPr>
            </w:pPr>
            <w:r w:rsidRPr="000E4627">
              <w:t>0.2</w:t>
            </w:r>
            <w:r w:rsidRPr="000E4627">
              <w:br/>
            </w:r>
          </w:p>
        </w:tc>
        <w:tc>
          <w:tcPr>
            <w:tcW w:w="8171" w:type="dxa"/>
          </w:tcPr>
          <w:p w:rsidR="00680A17" w:rsidRPr="005A2E90" w:rsidRDefault="00680A17" w:rsidP="00F612AB">
            <w:pPr>
              <w:cnfStyle w:val="000000000000"/>
            </w:pPr>
            <w:r>
              <w:t>Onderdelen uit afstudeerplan invoegen</w:t>
            </w:r>
          </w:p>
        </w:tc>
      </w:tr>
      <w:tr w:rsidR="00680A17" w:rsidRPr="005A2E90" w:rsidTr="008A6DB8">
        <w:trPr>
          <w:cnfStyle w:val="000000100000"/>
          <w:trHeight w:val="294"/>
        </w:trPr>
        <w:tc>
          <w:tcPr>
            <w:cnfStyle w:val="001000000000"/>
            <w:tcW w:w="1101" w:type="dxa"/>
          </w:tcPr>
          <w:p w:rsidR="00680A17" w:rsidRPr="000E4627" w:rsidRDefault="00680A17" w:rsidP="00F612AB">
            <w:pPr>
              <w:rPr>
                <w:b w:val="0"/>
              </w:rPr>
            </w:pPr>
            <w:r w:rsidRPr="000E4627">
              <w:t>0.5</w:t>
            </w:r>
            <w:r w:rsidRPr="000E4627">
              <w:br/>
            </w:r>
          </w:p>
        </w:tc>
        <w:tc>
          <w:tcPr>
            <w:tcW w:w="8171" w:type="dxa"/>
          </w:tcPr>
          <w:p w:rsidR="00680A17" w:rsidRPr="005A2E90" w:rsidRDefault="00680A17" w:rsidP="00F612AB">
            <w:pPr>
              <w:cnfStyle w:val="000000100000"/>
            </w:pPr>
            <w:r>
              <w:t>Andere onderdelen invullen</w:t>
            </w:r>
          </w:p>
        </w:tc>
      </w:tr>
      <w:tr w:rsidR="00680A17" w:rsidRPr="005A2E90" w:rsidTr="008A6DB8">
        <w:trPr>
          <w:trHeight w:val="294"/>
        </w:trPr>
        <w:tc>
          <w:tcPr>
            <w:cnfStyle w:val="001000000000"/>
            <w:tcW w:w="1101" w:type="dxa"/>
          </w:tcPr>
          <w:p w:rsidR="00680A17" w:rsidRPr="000E4627" w:rsidRDefault="00680A17" w:rsidP="00F612AB">
            <w:pPr>
              <w:rPr>
                <w:b w:val="0"/>
              </w:rPr>
            </w:pPr>
            <w:r w:rsidRPr="000E4627">
              <w:t>1.0</w:t>
            </w:r>
            <w:r w:rsidRPr="000E4627">
              <w:br/>
            </w:r>
          </w:p>
        </w:tc>
        <w:tc>
          <w:tcPr>
            <w:tcW w:w="8171" w:type="dxa"/>
          </w:tcPr>
          <w:p w:rsidR="00680A17" w:rsidRPr="005A2E90" w:rsidRDefault="00680A17" w:rsidP="00F612AB">
            <w:pPr>
              <w:cnfStyle w:val="000000000000"/>
            </w:pPr>
            <w:r>
              <w:t>Doorvoeren aanpassingen</w:t>
            </w:r>
          </w:p>
        </w:tc>
      </w:tr>
      <w:tr w:rsidR="00680A17" w:rsidRPr="005A2E90" w:rsidTr="008A6DB8">
        <w:trPr>
          <w:cnfStyle w:val="000000100000"/>
          <w:trHeight w:val="294"/>
        </w:trPr>
        <w:tc>
          <w:tcPr>
            <w:cnfStyle w:val="001000000000"/>
            <w:tcW w:w="1101" w:type="dxa"/>
          </w:tcPr>
          <w:p w:rsidR="00680A17" w:rsidRPr="00D4503F" w:rsidRDefault="00680A17" w:rsidP="00F612AB">
            <w:pPr>
              <w:rPr>
                <w:b w:val="0"/>
              </w:rPr>
            </w:pPr>
            <w:r>
              <w:t>1.1</w:t>
            </w:r>
          </w:p>
        </w:tc>
        <w:tc>
          <w:tcPr>
            <w:tcW w:w="8171" w:type="dxa"/>
          </w:tcPr>
          <w:p w:rsidR="00680A17" w:rsidRDefault="00680A17" w:rsidP="00F612AB">
            <w:pPr>
              <w:cnfStyle w:val="000000100000"/>
            </w:pPr>
            <w:r>
              <w:t>Aanvulling kosten scenario’s</w:t>
            </w:r>
            <w:r>
              <w:br/>
            </w:r>
          </w:p>
        </w:tc>
      </w:tr>
      <w:tr w:rsidR="00680A17" w:rsidRPr="005A2E90" w:rsidTr="008A6DB8">
        <w:trPr>
          <w:trHeight w:val="294"/>
        </w:trPr>
        <w:tc>
          <w:tcPr>
            <w:cnfStyle w:val="001000000000"/>
            <w:tcW w:w="1101" w:type="dxa"/>
          </w:tcPr>
          <w:p w:rsidR="00680A17" w:rsidRPr="00A81A8B" w:rsidRDefault="00680A17" w:rsidP="00F612AB">
            <w:pPr>
              <w:rPr>
                <w:b w:val="0"/>
              </w:rPr>
            </w:pPr>
            <w:r>
              <w:t>1.2</w:t>
            </w:r>
          </w:p>
        </w:tc>
        <w:tc>
          <w:tcPr>
            <w:tcW w:w="8171" w:type="dxa"/>
          </w:tcPr>
          <w:p w:rsidR="00680A17" w:rsidRDefault="00680A17" w:rsidP="00F612AB">
            <w:pPr>
              <w:cnfStyle w:val="000000000000"/>
            </w:pPr>
            <w:r>
              <w:t>Bijwerken kosten BiZZdesigner</w:t>
            </w:r>
            <w:r>
              <w:br/>
            </w:r>
          </w:p>
        </w:tc>
      </w:tr>
    </w:tbl>
    <w:p w:rsidR="00680A17" w:rsidRPr="00B6482E" w:rsidRDefault="00680A17" w:rsidP="00680A17">
      <w:pPr>
        <w:pStyle w:val="Caption"/>
        <w:rPr>
          <w:szCs w:val="24"/>
        </w:rPr>
      </w:pPr>
      <w:r w:rsidRPr="00B6482E">
        <w:t xml:space="preserve">Tabel </w:t>
      </w:r>
      <w:r w:rsidR="00F442CE">
        <w:fldChar w:fldCharType="begin"/>
      </w:r>
      <w:r w:rsidR="00A941B7">
        <w:instrText xml:space="preserve"> SEQ Tabel \* ARABIC </w:instrText>
      </w:r>
      <w:r w:rsidR="00F442CE">
        <w:fldChar w:fldCharType="separate"/>
      </w:r>
      <w:r>
        <w:t>1</w:t>
      </w:r>
      <w:r w:rsidR="00F442CE">
        <w:fldChar w:fldCharType="end"/>
      </w:r>
      <w:r w:rsidRPr="00B6482E">
        <w:t>: Versiebeheer</w:t>
      </w:r>
    </w:p>
    <w:p w:rsidR="00680A17" w:rsidRPr="00032F7E" w:rsidRDefault="00680A17" w:rsidP="00680A17">
      <w:pPr>
        <w:pStyle w:val="LOGNormal"/>
        <w:rPr>
          <w:b/>
          <w:noProof/>
          <w:sz w:val="24"/>
          <w:szCs w:val="24"/>
          <w:lang w:val="nl-NL"/>
        </w:rPr>
      </w:pPr>
    </w:p>
    <w:p w:rsidR="00680A17" w:rsidRPr="00032F7E" w:rsidRDefault="00680A17" w:rsidP="00680A17">
      <w:pPr>
        <w:pStyle w:val="LOGNormal"/>
        <w:rPr>
          <w:b/>
          <w:noProof/>
          <w:sz w:val="24"/>
          <w:szCs w:val="24"/>
          <w:lang w:val="nl-NL"/>
        </w:rPr>
      </w:pPr>
    </w:p>
    <w:p w:rsidR="00680A17" w:rsidRPr="00032F7E" w:rsidRDefault="00680A17" w:rsidP="00680A17">
      <w:pPr>
        <w:pStyle w:val="LOGNormal"/>
        <w:rPr>
          <w:b/>
          <w:noProof/>
          <w:sz w:val="24"/>
          <w:szCs w:val="24"/>
          <w:lang w:val="nl-NL"/>
        </w:rPr>
      </w:pPr>
    </w:p>
    <w:p w:rsidR="00680A17" w:rsidRPr="00032F7E" w:rsidRDefault="00680A17" w:rsidP="00680A17">
      <w:pPr>
        <w:pStyle w:val="LOGNormal"/>
        <w:rPr>
          <w:b/>
          <w:noProof/>
          <w:sz w:val="24"/>
          <w:szCs w:val="24"/>
          <w:lang w:val="nl-NL"/>
        </w:rPr>
      </w:pPr>
    </w:p>
    <w:p w:rsidR="00680A17" w:rsidRPr="006020CD" w:rsidRDefault="00680A17" w:rsidP="00680A17">
      <w:pPr>
        <w:pStyle w:val="Heading2"/>
      </w:pPr>
      <w:r w:rsidRPr="00032F7E">
        <w:rPr>
          <w:noProof/>
        </w:rPr>
        <w:t xml:space="preserve"> </w:t>
      </w:r>
      <w:bookmarkStart w:id="187" w:name="_Toc346808072"/>
      <w:bookmarkStart w:id="188" w:name="_Toc346871865"/>
      <w:bookmarkStart w:id="189" w:name="_Toc346877840"/>
      <w:bookmarkStart w:id="190" w:name="_Toc347237175"/>
      <w:bookmarkStart w:id="191" w:name="_Toc347841964"/>
      <w:bookmarkStart w:id="192" w:name="_Toc347933260"/>
      <w:bookmarkStart w:id="193" w:name="_Toc347994979"/>
      <w:bookmarkStart w:id="194" w:name="_Toc348009777"/>
      <w:bookmarkStart w:id="195" w:name="_Toc348017308"/>
      <w:bookmarkStart w:id="196" w:name="_Toc348428945"/>
      <w:bookmarkStart w:id="197" w:name="_Toc348431808"/>
      <w:bookmarkStart w:id="198" w:name="_Toc349131495"/>
      <w:bookmarkStart w:id="199" w:name="_Toc351812273"/>
      <w:bookmarkStart w:id="200" w:name="_Toc351812725"/>
      <w:bookmarkStart w:id="201" w:name="_Toc351812829"/>
      <w:r w:rsidRPr="00032F7E">
        <w:rPr>
          <w:noProof/>
        </w:rPr>
        <w:t>Distributielijst</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tbl>
      <w:tblPr>
        <w:tblStyle w:val="LightShading1"/>
        <w:tblpPr w:leftFromText="180" w:rightFromText="180" w:vertAnchor="text" w:horzAnchor="margin" w:tblpY="276"/>
        <w:tblW w:w="0" w:type="auto"/>
        <w:tblLook w:val="04A0"/>
      </w:tblPr>
      <w:tblGrid>
        <w:gridCol w:w="3085"/>
        <w:gridCol w:w="3086"/>
        <w:gridCol w:w="3086"/>
      </w:tblGrid>
      <w:tr w:rsidR="00680A17" w:rsidRPr="005A2E90" w:rsidTr="008A6DB8">
        <w:trPr>
          <w:cnfStyle w:val="100000000000"/>
          <w:trHeight w:val="274"/>
        </w:trPr>
        <w:tc>
          <w:tcPr>
            <w:cnfStyle w:val="001000000000"/>
            <w:tcW w:w="3085" w:type="dxa"/>
          </w:tcPr>
          <w:p w:rsidR="00680A17" w:rsidRPr="005A2E90" w:rsidRDefault="00680A17" w:rsidP="00F612AB">
            <w:pPr>
              <w:rPr>
                <w:rFonts w:cstheme="minorHAnsi"/>
                <w:b w:val="0"/>
              </w:rPr>
            </w:pPr>
            <w:r w:rsidRPr="005A2E90">
              <w:rPr>
                <w:rFonts w:cstheme="minorHAnsi"/>
              </w:rPr>
              <w:t>Naam</w:t>
            </w:r>
            <w:r>
              <w:rPr>
                <w:rFonts w:cstheme="minorHAnsi"/>
              </w:rPr>
              <w:br/>
            </w:r>
          </w:p>
        </w:tc>
        <w:tc>
          <w:tcPr>
            <w:tcW w:w="3086" w:type="dxa"/>
          </w:tcPr>
          <w:p w:rsidR="00680A17" w:rsidRPr="005A2E90" w:rsidRDefault="00680A17" w:rsidP="00F612AB">
            <w:pPr>
              <w:cnfStyle w:val="100000000000"/>
              <w:rPr>
                <w:rFonts w:cstheme="minorHAnsi"/>
                <w:b w:val="0"/>
              </w:rPr>
            </w:pPr>
            <w:r>
              <w:rPr>
                <w:rFonts w:cstheme="minorHAnsi"/>
              </w:rPr>
              <w:t>Organisatie</w:t>
            </w:r>
          </w:p>
        </w:tc>
        <w:tc>
          <w:tcPr>
            <w:tcW w:w="3086" w:type="dxa"/>
          </w:tcPr>
          <w:p w:rsidR="00680A17" w:rsidRPr="005A2E90" w:rsidRDefault="00680A17" w:rsidP="00F612AB">
            <w:pPr>
              <w:cnfStyle w:val="100000000000"/>
              <w:rPr>
                <w:rFonts w:cstheme="minorHAnsi"/>
                <w:b w:val="0"/>
              </w:rPr>
            </w:pPr>
            <w:r>
              <w:rPr>
                <w:rFonts w:cstheme="minorHAnsi"/>
              </w:rPr>
              <w:t>Rol/functie</w:t>
            </w:r>
          </w:p>
        </w:tc>
      </w:tr>
      <w:tr w:rsidR="00680A17" w:rsidRPr="005A2E90" w:rsidTr="008A6DB8">
        <w:trPr>
          <w:cnfStyle w:val="000000100000"/>
          <w:trHeight w:val="281"/>
        </w:trPr>
        <w:tc>
          <w:tcPr>
            <w:cnfStyle w:val="001000000000"/>
            <w:tcW w:w="3085" w:type="dxa"/>
          </w:tcPr>
          <w:p w:rsidR="00680A17" w:rsidRPr="000E4627" w:rsidRDefault="00680A17" w:rsidP="00F612AB">
            <w:pPr>
              <w:rPr>
                <w:b w:val="0"/>
              </w:rPr>
            </w:pPr>
            <w:r w:rsidRPr="000E4627">
              <w:t>B.A. Segers</w:t>
            </w:r>
            <w:r w:rsidRPr="000E4627">
              <w:br/>
            </w:r>
          </w:p>
        </w:tc>
        <w:tc>
          <w:tcPr>
            <w:tcW w:w="3086" w:type="dxa"/>
          </w:tcPr>
          <w:p w:rsidR="00680A17" w:rsidRPr="005A2E90" w:rsidRDefault="00680A17" w:rsidP="00F612AB">
            <w:pPr>
              <w:cnfStyle w:val="000000100000"/>
            </w:pPr>
            <w:r>
              <w:t>Aon Nederland</w:t>
            </w:r>
          </w:p>
        </w:tc>
        <w:tc>
          <w:tcPr>
            <w:tcW w:w="3086" w:type="dxa"/>
          </w:tcPr>
          <w:p w:rsidR="00680A17" w:rsidRPr="005A2E90" w:rsidRDefault="00680A17" w:rsidP="00F612AB">
            <w:pPr>
              <w:cnfStyle w:val="000000100000"/>
            </w:pPr>
            <w:r>
              <w:t>Opdrachtgever</w:t>
            </w:r>
          </w:p>
        </w:tc>
      </w:tr>
      <w:tr w:rsidR="00680A17" w:rsidRPr="005A2E90" w:rsidTr="008A6DB8">
        <w:trPr>
          <w:trHeight w:val="267"/>
        </w:trPr>
        <w:tc>
          <w:tcPr>
            <w:cnfStyle w:val="001000000000"/>
            <w:tcW w:w="3085" w:type="dxa"/>
          </w:tcPr>
          <w:p w:rsidR="00680A17" w:rsidRPr="000E4627" w:rsidRDefault="00680A17" w:rsidP="00F612AB">
            <w:pPr>
              <w:rPr>
                <w:b w:val="0"/>
              </w:rPr>
            </w:pPr>
            <w:r w:rsidRPr="000E4627">
              <w:t>C.M. Vreeburg</w:t>
            </w:r>
            <w:r w:rsidRPr="000E4627">
              <w:br/>
            </w:r>
          </w:p>
        </w:tc>
        <w:tc>
          <w:tcPr>
            <w:tcW w:w="3086" w:type="dxa"/>
          </w:tcPr>
          <w:p w:rsidR="00680A17" w:rsidRPr="005A2E90" w:rsidRDefault="00680A17" w:rsidP="00F612AB">
            <w:pPr>
              <w:cnfStyle w:val="000000000000"/>
            </w:pPr>
            <w:r>
              <w:t>Aon Nederland</w:t>
            </w:r>
          </w:p>
        </w:tc>
        <w:tc>
          <w:tcPr>
            <w:tcW w:w="3086" w:type="dxa"/>
          </w:tcPr>
          <w:p w:rsidR="00680A17" w:rsidRPr="005A2E90" w:rsidRDefault="00680A17" w:rsidP="00F612AB">
            <w:pPr>
              <w:cnfStyle w:val="000000000000"/>
            </w:pPr>
            <w:r>
              <w:t>Bedrijfsmentor</w:t>
            </w:r>
          </w:p>
        </w:tc>
      </w:tr>
    </w:tbl>
    <w:p w:rsidR="00680A17" w:rsidRDefault="00680A17" w:rsidP="00680A17">
      <w:pPr>
        <w:pStyle w:val="Caption"/>
      </w:pPr>
      <w:r w:rsidRPr="00032F7E">
        <w:t xml:space="preserve">Tabel </w:t>
      </w:r>
      <w:r w:rsidR="00F442CE">
        <w:fldChar w:fldCharType="begin"/>
      </w:r>
      <w:r w:rsidR="00A941B7">
        <w:instrText xml:space="preserve"> SEQ Tabel \* ARABIC </w:instrText>
      </w:r>
      <w:r w:rsidR="00F442CE">
        <w:fldChar w:fldCharType="separate"/>
      </w:r>
      <w:r>
        <w:t>2</w:t>
      </w:r>
      <w:r w:rsidR="00F442CE">
        <w:fldChar w:fldCharType="end"/>
      </w:r>
      <w:r w:rsidRPr="00032F7E">
        <w:t>: Distributielijst</w:t>
      </w:r>
    </w:p>
    <w:p w:rsidR="00680A17" w:rsidRPr="00032F7E" w:rsidRDefault="00680A17" w:rsidP="00680A17">
      <w:pPr>
        <w:rPr>
          <w:rFonts w:cs="Arial"/>
          <w:noProof/>
        </w:rPr>
      </w:pPr>
    </w:p>
    <w:p w:rsidR="00680A17" w:rsidRDefault="00680A17" w:rsidP="00680A17">
      <w:pPr>
        <w:spacing w:line="276" w:lineRule="auto"/>
        <w:rPr>
          <w:rFonts w:asciiTheme="majorHAnsi" w:eastAsiaTheme="majorEastAsia" w:hAnsiTheme="majorHAnsi" w:cstheme="majorBidi"/>
          <w:b/>
          <w:bCs/>
          <w:i/>
          <w:color w:val="404040" w:themeColor="text1" w:themeTint="BF"/>
          <w:sz w:val="40"/>
          <w:szCs w:val="40"/>
        </w:rPr>
      </w:pPr>
      <w:r>
        <w:br w:type="page"/>
      </w:r>
    </w:p>
    <w:p w:rsidR="00680A17" w:rsidRPr="005E42E3" w:rsidRDefault="00680A17" w:rsidP="00680A17">
      <w:pPr>
        <w:pStyle w:val="Heading1"/>
      </w:pPr>
      <w:bookmarkStart w:id="202" w:name="_Toc346808073"/>
      <w:bookmarkStart w:id="203" w:name="_Toc346871866"/>
      <w:bookmarkStart w:id="204" w:name="_Toc346877841"/>
      <w:bookmarkStart w:id="205" w:name="_Toc347237176"/>
      <w:bookmarkStart w:id="206" w:name="_Toc347841965"/>
      <w:bookmarkStart w:id="207" w:name="_Toc347933261"/>
      <w:bookmarkStart w:id="208" w:name="_Toc347994980"/>
      <w:bookmarkStart w:id="209" w:name="_Toc348009778"/>
      <w:bookmarkStart w:id="210" w:name="_Toc348017309"/>
      <w:bookmarkStart w:id="211" w:name="_Toc348428946"/>
      <w:bookmarkStart w:id="212" w:name="_Toc348431809"/>
      <w:bookmarkStart w:id="213" w:name="_Toc349131496"/>
      <w:bookmarkStart w:id="214" w:name="_Toc351812726"/>
      <w:bookmarkStart w:id="215" w:name="_Toc351812830"/>
      <w:r>
        <w:lastRenderedPageBreak/>
        <w:t>Inhoudsopgave</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sdt>
      <w:sdtPr>
        <w:id w:val="1429919501"/>
        <w:docPartObj>
          <w:docPartGallery w:val="Table of Contents"/>
          <w:docPartUnique/>
        </w:docPartObj>
      </w:sdtPr>
      <w:sdtEndPr>
        <w:rPr>
          <w:b/>
          <w:bCs/>
        </w:rPr>
      </w:sdtEndPr>
      <w:sdtContent>
        <w:p w:rsidR="008A6DB8" w:rsidRDefault="00F442CE" w:rsidP="008A6DB8">
          <w:pPr>
            <w:rPr>
              <w:noProof/>
              <w:szCs w:val="22"/>
              <w:lang w:eastAsia="nl-NL"/>
            </w:rPr>
          </w:pPr>
          <w:r w:rsidRPr="00F442CE">
            <w:fldChar w:fldCharType="begin"/>
          </w:r>
          <w:r w:rsidR="008A6DB8">
            <w:instrText xml:space="preserve"> TOC \o "1-3" \h \z \u </w:instrText>
          </w:r>
          <w:r w:rsidRPr="00F442CE">
            <w:fldChar w:fldCharType="separate"/>
          </w:r>
        </w:p>
        <w:p w:rsidR="008A6DB8" w:rsidRDefault="00F442CE">
          <w:pPr>
            <w:pStyle w:val="TOC1"/>
            <w:rPr>
              <w:szCs w:val="22"/>
              <w:lang w:eastAsia="nl-NL"/>
            </w:rPr>
          </w:pPr>
          <w:hyperlink w:anchor="_Toc351812727" w:history="1">
            <w:r w:rsidR="008A6DB8" w:rsidRPr="001C7DF7">
              <w:rPr>
                <w:rStyle w:val="Hyperlink"/>
              </w:rPr>
              <w:t>1.</w:t>
            </w:r>
            <w:r w:rsidR="008A6DB8">
              <w:rPr>
                <w:szCs w:val="22"/>
                <w:lang w:eastAsia="nl-NL"/>
              </w:rPr>
              <w:tab/>
            </w:r>
            <w:r w:rsidR="008A6DB8" w:rsidRPr="001C7DF7">
              <w:rPr>
                <w:rStyle w:val="Hyperlink"/>
              </w:rPr>
              <w:t>Inleiding</w:t>
            </w:r>
            <w:r w:rsidR="008A6DB8">
              <w:rPr>
                <w:webHidden/>
              </w:rPr>
              <w:tab/>
            </w:r>
            <w:r>
              <w:rPr>
                <w:webHidden/>
              </w:rPr>
              <w:fldChar w:fldCharType="begin"/>
            </w:r>
            <w:r w:rsidR="008A6DB8">
              <w:rPr>
                <w:webHidden/>
              </w:rPr>
              <w:instrText xml:space="preserve"> PAGEREF _Toc351812727 \h </w:instrText>
            </w:r>
            <w:r>
              <w:rPr>
                <w:webHidden/>
              </w:rPr>
            </w:r>
            <w:r>
              <w:rPr>
                <w:webHidden/>
              </w:rPr>
              <w:fldChar w:fldCharType="separate"/>
            </w:r>
            <w:r w:rsidR="004F5F92">
              <w:rPr>
                <w:webHidden/>
              </w:rPr>
              <w:t>54</w:t>
            </w:r>
            <w:r>
              <w:rPr>
                <w:webHidden/>
              </w:rPr>
              <w:fldChar w:fldCharType="end"/>
            </w:r>
          </w:hyperlink>
        </w:p>
        <w:p w:rsidR="008A6DB8" w:rsidRDefault="00F442CE">
          <w:pPr>
            <w:pStyle w:val="TOC1"/>
            <w:rPr>
              <w:szCs w:val="22"/>
              <w:lang w:eastAsia="nl-NL"/>
            </w:rPr>
          </w:pPr>
          <w:hyperlink w:anchor="_Toc351812728" w:history="1">
            <w:r w:rsidR="008A6DB8" w:rsidRPr="001C7DF7">
              <w:rPr>
                <w:rStyle w:val="Hyperlink"/>
              </w:rPr>
              <w:t xml:space="preserve">2. </w:t>
            </w:r>
            <w:r w:rsidR="008A6DB8">
              <w:rPr>
                <w:szCs w:val="22"/>
                <w:lang w:eastAsia="nl-NL"/>
              </w:rPr>
              <w:tab/>
            </w:r>
            <w:r w:rsidR="008A6DB8" w:rsidRPr="001C7DF7">
              <w:rPr>
                <w:rStyle w:val="Hyperlink"/>
              </w:rPr>
              <w:t>Toolonderzoek</w:t>
            </w:r>
            <w:r w:rsidR="008A6DB8">
              <w:rPr>
                <w:webHidden/>
              </w:rPr>
              <w:tab/>
            </w:r>
            <w:r>
              <w:rPr>
                <w:webHidden/>
              </w:rPr>
              <w:fldChar w:fldCharType="begin"/>
            </w:r>
            <w:r w:rsidR="008A6DB8">
              <w:rPr>
                <w:webHidden/>
              </w:rPr>
              <w:instrText xml:space="preserve"> PAGEREF _Toc351812728 \h </w:instrText>
            </w:r>
            <w:r>
              <w:rPr>
                <w:webHidden/>
              </w:rPr>
            </w:r>
            <w:r>
              <w:rPr>
                <w:webHidden/>
              </w:rPr>
              <w:fldChar w:fldCharType="separate"/>
            </w:r>
            <w:r w:rsidR="004F5F92">
              <w:rPr>
                <w:webHidden/>
              </w:rPr>
              <w:t>55</w:t>
            </w:r>
            <w:r>
              <w:rPr>
                <w:webHidden/>
              </w:rPr>
              <w:fldChar w:fldCharType="end"/>
            </w:r>
          </w:hyperlink>
        </w:p>
        <w:p w:rsidR="008A6DB8" w:rsidRDefault="00F442CE">
          <w:pPr>
            <w:pStyle w:val="TOC2"/>
            <w:tabs>
              <w:tab w:val="left" w:pos="880"/>
              <w:tab w:val="right" w:leader="dot" w:pos="9062"/>
            </w:tabs>
            <w:rPr>
              <w:noProof/>
              <w:szCs w:val="22"/>
              <w:lang w:eastAsia="nl-NL"/>
            </w:rPr>
          </w:pPr>
          <w:hyperlink w:anchor="_Toc351812729" w:history="1">
            <w:r w:rsidR="008A6DB8" w:rsidRPr="001C7DF7">
              <w:rPr>
                <w:rStyle w:val="Hyperlink"/>
                <w:noProof/>
              </w:rPr>
              <w:t>2.1</w:t>
            </w:r>
            <w:r w:rsidR="008A6DB8">
              <w:rPr>
                <w:noProof/>
                <w:szCs w:val="22"/>
                <w:lang w:eastAsia="nl-NL"/>
              </w:rPr>
              <w:tab/>
            </w:r>
            <w:r w:rsidR="008A6DB8" w:rsidRPr="001C7DF7">
              <w:rPr>
                <w:rStyle w:val="Hyperlink"/>
                <w:noProof/>
              </w:rPr>
              <w:t>Requirements</w:t>
            </w:r>
            <w:r w:rsidR="008A6DB8">
              <w:rPr>
                <w:noProof/>
                <w:webHidden/>
              </w:rPr>
              <w:tab/>
            </w:r>
            <w:r>
              <w:rPr>
                <w:noProof/>
                <w:webHidden/>
              </w:rPr>
              <w:fldChar w:fldCharType="begin"/>
            </w:r>
            <w:r w:rsidR="008A6DB8">
              <w:rPr>
                <w:noProof/>
                <w:webHidden/>
              </w:rPr>
              <w:instrText xml:space="preserve"> PAGEREF _Toc351812729 \h </w:instrText>
            </w:r>
            <w:r>
              <w:rPr>
                <w:noProof/>
                <w:webHidden/>
              </w:rPr>
            </w:r>
            <w:r>
              <w:rPr>
                <w:noProof/>
                <w:webHidden/>
              </w:rPr>
              <w:fldChar w:fldCharType="separate"/>
            </w:r>
            <w:r w:rsidR="004F5F92">
              <w:rPr>
                <w:noProof/>
                <w:webHidden/>
              </w:rPr>
              <w:t>55</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30" w:history="1">
            <w:r w:rsidR="008A6DB8" w:rsidRPr="001C7DF7">
              <w:rPr>
                <w:rStyle w:val="Hyperlink"/>
                <w:noProof/>
              </w:rPr>
              <w:t>2.1.1</w:t>
            </w:r>
            <w:r w:rsidR="008A6DB8">
              <w:rPr>
                <w:noProof/>
                <w:szCs w:val="22"/>
                <w:lang w:eastAsia="nl-NL"/>
              </w:rPr>
              <w:tab/>
            </w:r>
            <w:r w:rsidR="008A6DB8" w:rsidRPr="001C7DF7">
              <w:rPr>
                <w:rStyle w:val="Hyperlink"/>
                <w:noProof/>
              </w:rPr>
              <w:t>Modelleren</w:t>
            </w:r>
            <w:r w:rsidR="008A6DB8">
              <w:rPr>
                <w:noProof/>
                <w:webHidden/>
              </w:rPr>
              <w:tab/>
            </w:r>
            <w:r>
              <w:rPr>
                <w:noProof/>
                <w:webHidden/>
              </w:rPr>
              <w:fldChar w:fldCharType="begin"/>
            </w:r>
            <w:r w:rsidR="008A6DB8">
              <w:rPr>
                <w:noProof/>
                <w:webHidden/>
              </w:rPr>
              <w:instrText xml:space="preserve"> PAGEREF _Toc351812730 \h </w:instrText>
            </w:r>
            <w:r>
              <w:rPr>
                <w:noProof/>
                <w:webHidden/>
              </w:rPr>
            </w:r>
            <w:r>
              <w:rPr>
                <w:noProof/>
                <w:webHidden/>
              </w:rPr>
              <w:fldChar w:fldCharType="separate"/>
            </w:r>
            <w:r w:rsidR="004F5F92">
              <w:rPr>
                <w:noProof/>
                <w:webHidden/>
              </w:rPr>
              <w:t>55</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31" w:history="1">
            <w:r w:rsidR="008A6DB8" w:rsidRPr="001C7DF7">
              <w:rPr>
                <w:rStyle w:val="Hyperlink"/>
                <w:noProof/>
              </w:rPr>
              <w:t>2.1.2</w:t>
            </w:r>
            <w:r w:rsidR="008A6DB8">
              <w:rPr>
                <w:noProof/>
                <w:szCs w:val="22"/>
                <w:lang w:eastAsia="nl-NL"/>
              </w:rPr>
              <w:tab/>
            </w:r>
            <w:r w:rsidR="008A6DB8" w:rsidRPr="001C7DF7">
              <w:rPr>
                <w:rStyle w:val="Hyperlink"/>
                <w:noProof/>
              </w:rPr>
              <w:t>Mogelijkheden</w:t>
            </w:r>
            <w:r w:rsidR="008A6DB8">
              <w:rPr>
                <w:noProof/>
                <w:webHidden/>
              </w:rPr>
              <w:tab/>
            </w:r>
            <w:r>
              <w:rPr>
                <w:noProof/>
                <w:webHidden/>
              </w:rPr>
              <w:fldChar w:fldCharType="begin"/>
            </w:r>
            <w:r w:rsidR="008A6DB8">
              <w:rPr>
                <w:noProof/>
                <w:webHidden/>
              </w:rPr>
              <w:instrText xml:space="preserve"> PAGEREF _Toc351812731 \h </w:instrText>
            </w:r>
            <w:r>
              <w:rPr>
                <w:noProof/>
                <w:webHidden/>
              </w:rPr>
            </w:r>
            <w:r>
              <w:rPr>
                <w:noProof/>
                <w:webHidden/>
              </w:rPr>
              <w:fldChar w:fldCharType="separate"/>
            </w:r>
            <w:r w:rsidR="004F5F92">
              <w:rPr>
                <w:noProof/>
                <w:webHidden/>
              </w:rPr>
              <w:t>56</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32" w:history="1">
            <w:r w:rsidR="008A6DB8" w:rsidRPr="001C7DF7">
              <w:rPr>
                <w:rStyle w:val="Hyperlink"/>
                <w:noProof/>
              </w:rPr>
              <w:t>2.1.3</w:t>
            </w:r>
            <w:r w:rsidR="008A6DB8">
              <w:rPr>
                <w:noProof/>
                <w:szCs w:val="22"/>
                <w:lang w:eastAsia="nl-NL"/>
              </w:rPr>
              <w:tab/>
            </w:r>
            <w:r w:rsidR="008A6DB8" w:rsidRPr="001C7DF7">
              <w:rPr>
                <w:rStyle w:val="Hyperlink"/>
                <w:noProof/>
              </w:rPr>
              <w:t>Communicatie</w:t>
            </w:r>
            <w:r w:rsidR="008A6DB8">
              <w:rPr>
                <w:noProof/>
                <w:webHidden/>
              </w:rPr>
              <w:tab/>
            </w:r>
            <w:r>
              <w:rPr>
                <w:noProof/>
                <w:webHidden/>
              </w:rPr>
              <w:fldChar w:fldCharType="begin"/>
            </w:r>
            <w:r w:rsidR="008A6DB8">
              <w:rPr>
                <w:noProof/>
                <w:webHidden/>
              </w:rPr>
              <w:instrText xml:space="preserve"> PAGEREF _Toc351812732 \h </w:instrText>
            </w:r>
            <w:r>
              <w:rPr>
                <w:noProof/>
                <w:webHidden/>
              </w:rPr>
            </w:r>
            <w:r>
              <w:rPr>
                <w:noProof/>
                <w:webHidden/>
              </w:rPr>
              <w:fldChar w:fldCharType="separate"/>
            </w:r>
            <w:r w:rsidR="004F5F92">
              <w:rPr>
                <w:noProof/>
                <w:webHidden/>
              </w:rPr>
              <w:t>56</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733" w:history="1">
            <w:r w:rsidR="008A6DB8" w:rsidRPr="001C7DF7">
              <w:rPr>
                <w:rStyle w:val="Hyperlink"/>
                <w:noProof/>
              </w:rPr>
              <w:t>2.2</w:t>
            </w:r>
            <w:r w:rsidR="008A6DB8">
              <w:rPr>
                <w:noProof/>
                <w:szCs w:val="22"/>
                <w:lang w:eastAsia="nl-NL"/>
              </w:rPr>
              <w:tab/>
            </w:r>
            <w:r w:rsidR="008A6DB8" w:rsidRPr="001C7DF7">
              <w:rPr>
                <w:rStyle w:val="Hyperlink"/>
                <w:noProof/>
              </w:rPr>
              <w:t>Aanpak onderzoek</w:t>
            </w:r>
            <w:r w:rsidR="008A6DB8">
              <w:rPr>
                <w:noProof/>
                <w:webHidden/>
              </w:rPr>
              <w:tab/>
            </w:r>
            <w:r>
              <w:rPr>
                <w:noProof/>
                <w:webHidden/>
              </w:rPr>
              <w:fldChar w:fldCharType="begin"/>
            </w:r>
            <w:r w:rsidR="008A6DB8">
              <w:rPr>
                <w:noProof/>
                <w:webHidden/>
              </w:rPr>
              <w:instrText xml:space="preserve"> PAGEREF _Toc351812733 \h </w:instrText>
            </w:r>
            <w:r>
              <w:rPr>
                <w:noProof/>
                <w:webHidden/>
              </w:rPr>
            </w:r>
            <w:r>
              <w:rPr>
                <w:noProof/>
                <w:webHidden/>
              </w:rPr>
              <w:fldChar w:fldCharType="separate"/>
            </w:r>
            <w:r w:rsidR="004F5F92">
              <w:rPr>
                <w:noProof/>
                <w:webHidden/>
              </w:rPr>
              <w:t>57</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734" w:history="1">
            <w:r w:rsidR="008A6DB8" w:rsidRPr="001C7DF7">
              <w:rPr>
                <w:rStyle w:val="Hyperlink"/>
                <w:noProof/>
              </w:rPr>
              <w:t>2.3</w:t>
            </w:r>
            <w:r w:rsidR="008A6DB8">
              <w:rPr>
                <w:noProof/>
                <w:szCs w:val="22"/>
                <w:lang w:eastAsia="nl-NL"/>
              </w:rPr>
              <w:tab/>
            </w:r>
            <w:r w:rsidR="008A6DB8" w:rsidRPr="001C7DF7">
              <w:rPr>
                <w:rStyle w:val="Hyperlink"/>
                <w:noProof/>
              </w:rPr>
              <w:t>Resultaat onderzoek</w:t>
            </w:r>
            <w:r w:rsidR="008A6DB8">
              <w:rPr>
                <w:noProof/>
                <w:webHidden/>
              </w:rPr>
              <w:tab/>
            </w:r>
            <w:r>
              <w:rPr>
                <w:noProof/>
                <w:webHidden/>
              </w:rPr>
              <w:fldChar w:fldCharType="begin"/>
            </w:r>
            <w:r w:rsidR="008A6DB8">
              <w:rPr>
                <w:noProof/>
                <w:webHidden/>
              </w:rPr>
              <w:instrText xml:space="preserve"> PAGEREF _Toc351812734 \h </w:instrText>
            </w:r>
            <w:r>
              <w:rPr>
                <w:noProof/>
                <w:webHidden/>
              </w:rPr>
            </w:r>
            <w:r>
              <w:rPr>
                <w:noProof/>
                <w:webHidden/>
              </w:rPr>
              <w:fldChar w:fldCharType="separate"/>
            </w:r>
            <w:r w:rsidR="004F5F92">
              <w:rPr>
                <w:noProof/>
                <w:webHidden/>
              </w:rPr>
              <w:t>58</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35" w:history="1">
            <w:r w:rsidR="008A6DB8" w:rsidRPr="001C7DF7">
              <w:rPr>
                <w:rStyle w:val="Hyperlink"/>
                <w:noProof/>
              </w:rPr>
              <w:t>2.3.1</w:t>
            </w:r>
            <w:r w:rsidR="008A6DB8">
              <w:rPr>
                <w:noProof/>
                <w:szCs w:val="22"/>
                <w:lang w:eastAsia="nl-NL"/>
              </w:rPr>
              <w:tab/>
            </w:r>
            <w:r w:rsidR="008A6DB8" w:rsidRPr="001C7DF7">
              <w:rPr>
                <w:rStyle w:val="Hyperlink"/>
                <w:noProof/>
              </w:rPr>
              <w:t>Scorecard</w:t>
            </w:r>
            <w:r w:rsidR="008A6DB8">
              <w:rPr>
                <w:noProof/>
                <w:webHidden/>
              </w:rPr>
              <w:tab/>
            </w:r>
            <w:r>
              <w:rPr>
                <w:noProof/>
                <w:webHidden/>
              </w:rPr>
              <w:fldChar w:fldCharType="begin"/>
            </w:r>
            <w:r w:rsidR="008A6DB8">
              <w:rPr>
                <w:noProof/>
                <w:webHidden/>
              </w:rPr>
              <w:instrText xml:space="preserve"> PAGEREF _Toc351812735 \h </w:instrText>
            </w:r>
            <w:r>
              <w:rPr>
                <w:noProof/>
                <w:webHidden/>
              </w:rPr>
            </w:r>
            <w:r>
              <w:rPr>
                <w:noProof/>
                <w:webHidden/>
              </w:rPr>
              <w:fldChar w:fldCharType="separate"/>
            </w:r>
            <w:r w:rsidR="004F5F92">
              <w:rPr>
                <w:noProof/>
                <w:webHidden/>
              </w:rPr>
              <w:t>58</w:t>
            </w:r>
            <w:r>
              <w:rPr>
                <w:noProof/>
                <w:webHidden/>
              </w:rPr>
              <w:fldChar w:fldCharType="end"/>
            </w:r>
          </w:hyperlink>
        </w:p>
        <w:p w:rsidR="008A6DB8" w:rsidRDefault="00F442CE">
          <w:pPr>
            <w:pStyle w:val="TOC3"/>
            <w:tabs>
              <w:tab w:val="right" w:leader="dot" w:pos="9062"/>
            </w:tabs>
            <w:rPr>
              <w:noProof/>
              <w:szCs w:val="22"/>
              <w:lang w:eastAsia="nl-NL"/>
            </w:rPr>
          </w:pPr>
          <w:hyperlink w:anchor="_Toc351812736" w:history="1">
            <w:r w:rsidR="008A6DB8" w:rsidRPr="001C7DF7">
              <w:rPr>
                <w:rStyle w:val="Hyperlink"/>
                <w:noProof/>
              </w:rPr>
              <w:t>2.3.2     Toelichting programma’s</w:t>
            </w:r>
            <w:r w:rsidR="008A6DB8">
              <w:rPr>
                <w:noProof/>
                <w:webHidden/>
              </w:rPr>
              <w:tab/>
            </w:r>
            <w:r>
              <w:rPr>
                <w:noProof/>
                <w:webHidden/>
              </w:rPr>
              <w:fldChar w:fldCharType="begin"/>
            </w:r>
            <w:r w:rsidR="008A6DB8">
              <w:rPr>
                <w:noProof/>
                <w:webHidden/>
              </w:rPr>
              <w:instrText xml:space="preserve"> PAGEREF _Toc351812736 \h </w:instrText>
            </w:r>
            <w:r>
              <w:rPr>
                <w:noProof/>
                <w:webHidden/>
              </w:rPr>
            </w:r>
            <w:r>
              <w:rPr>
                <w:noProof/>
                <w:webHidden/>
              </w:rPr>
              <w:fldChar w:fldCharType="separate"/>
            </w:r>
            <w:r w:rsidR="004F5F92">
              <w:rPr>
                <w:noProof/>
                <w:webHidden/>
              </w:rPr>
              <w:t>59</w:t>
            </w:r>
            <w:r>
              <w:rPr>
                <w:noProof/>
                <w:webHidden/>
              </w:rPr>
              <w:fldChar w:fldCharType="end"/>
            </w:r>
          </w:hyperlink>
        </w:p>
        <w:p w:rsidR="008A6DB8" w:rsidRDefault="00F442CE">
          <w:pPr>
            <w:pStyle w:val="TOC1"/>
            <w:rPr>
              <w:szCs w:val="22"/>
              <w:lang w:eastAsia="nl-NL"/>
            </w:rPr>
          </w:pPr>
          <w:hyperlink w:anchor="_Toc351812737" w:history="1">
            <w:r w:rsidR="008A6DB8" w:rsidRPr="001C7DF7">
              <w:rPr>
                <w:rStyle w:val="Hyperlink"/>
              </w:rPr>
              <w:t>3.</w:t>
            </w:r>
            <w:r w:rsidR="008A6DB8">
              <w:rPr>
                <w:szCs w:val="22"/>
                <w:lang w:eastAsia="nl-NL"/>
              </w:rPr>
              <w:tab/>
            </w:r>
            <w:r w:rsidR="008A6DB8" w:rsidRPr="001C7DF7">
              <w:rPr>
                <w:rStyle w:val="Hyperlink"/>
              </w:rPr>
              <w:t>Scenario’s</w:t>
            </w:r>
            <w:r w:rsidR="008A6DB8">
              <w:rPr>
                <w:webHidden/>
              </w:rPr>
              <w:tab/>
            </w:r>
            <w:r>
              <w:rPr>
                <w:webHidden/>
              </w:rPr>
              <w:fldChar w:fldCharType="begin"/>
            </w:r>
            <w:r w:rsidR="008A6DB8">
              <w:rPr>
                <w:webHidden/>
              </w:rPr>
              <w:instrText xml:space="preserve"> PAGEREF _Toc351812737 \h </w:instrText>
            </w:r>
            <w:r>
              <w:rPr>
                <w:webHidden/>
              </w:rPr>
            </w:r>
            <w:r>
              <w:rPr>
                <w:webHidden/>
              </w:rPr>
              <w:fldChar w:fldCharType="separate"/>
            </w:r>
            <w:r w:rsidR="004F5F92">
              <w:rPr>
                <w:webHidden/>
              </w:rPr>
              <w:t>61</w:t>
            </w:r>
            <w:r>
              <w:rPr>
                <w:webHidden/>
              </w:rPr>
              <w:fldChar w:fldCharType="end"/>
            </w:r>
          </w:hyperlink>
        </w:p>
        <w:p w:rsidR="008A6DB8" w:rsidRDefault="00F442CE">
          <w:pPr>
            <w:pStyle w:val="TOC2"/>
            <w:tabs>
              <w:tab w:val="left" w:pos="880"/>
              <w:tab w:val="right" w:leader="dot" w:pos="9062"/>
            </w:tabs>
            <w:rPr>
              <w:noProof/>
              <w:szCs w:val="22"/>
              <w:lang w:eastAsia="nl-NL"/>
            </w:rPr>
          </w:pPr>
          <w:hyperlink w:anchor="_Toc351812738" w:history="1">
            <w:r w:rsidR="008A6DB8" w:rsidRPr="001C7DF7">
              <w:rPr>
                <w:rStyle w:val="Hyperlink"/>
                <w:noProof/>
              </w:rPr>
              <w:t xml:space="preserve">3.1 </w:t>
            </w:r>
            <w:r w:rsidR="008A6DB8">
              <w:rPr>
                <w:noProof/>
                <w:szCs w:val="22"/>
                <w:lang w:eastAsia="nl-NL"/>
              </w:rPr>
              <w:tab/>
            </w:r>
            <w:r w:rsidR="008A6DB8" w:rsidRPr="001C7DF7">
              <w:rPr>
                <w:rStyle w:val="Hyperlink"/>
                <w:noProof/>
              </w:rPr>
              <w:t>Scorecard selectie</w:t>
            </w:r>
            <w:r w:rsidR="008A6DB8">
              <w:rPr>
                <w:noProof/>
                <w:webHidden/>
              </w:rPr>
              <w:tab/>
            </w:r>
            <w:r>
              <w:rPr>
                <w:noProof/>
                <w:webHidden/>
              </w:rPr>
              <w:fldChar w:fldCharType="begin"/>
            </w:r>
            <w:r w:rsidR="008A6DB8">
              <w:rPr>
                <w:noProof/>
                <w:webHidden/>
              </w:rPr>
              <w:instrText xml:space="preserve"> PAGEREF _Toc351812738 \h </w:instrText>
            </w:r>
            <w:r>
              <w:rPr>
                <w:noProof/>
                <w:webHidden/>
              </w:rPr>
            </w:r>
            <w:r>
              <w:rPr>
                <w:noProof/>
                <w:webHidden/>
              </w:rPr>
              <w:fldChar w:fldCharType="separate"/>
            </w:r>
            <w:r w:rsidR="004F5F92">
              <w:rPr>
                <w:noProof/>
                <w:webHidden/>
              </w:rPr>
              <w:t>61</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739" w:history="1">
            <w:r w:rsidR="008A6DB8" w:rsidRPr="001C7DF7">
              <w:rPr>
                <w:rStyle w:val="Hyperlink"/>
                <w:noProof/>
              </w:rPr>
              <w:t>3.2</w:t>
            </w:r>
            <w:r w:rsidR="008A6DB8">
              <w:rPr>
                <w:noProof/>
                <w:szCs w:val="22"/>
                <w:lang w:eastAsia="nl-NL"/>
              </w:rPr>
              <w:tab/>
            </w:r>
            <w:r w:rsidR="008A6DB8" w:rsidRPr="001C7DF7">
              <w:rPr>
                <w:rStyle w:val="Hyperlink"/>
                <w:noProof/>
              </w:rPr>
              <w:t>Casus</w:t>
            </w:r>
            <w:r w:rsidR="008A6DB8">
              <w:rPr>
                <w:noProof/>
                <w:webHidden/>
              </w:rPr>
              <w:tab/>
            </w:r>
            <w:r>
              <w:rPr>
                <w:noProof/>
                <w:webHidden/>
              </w:rPr>
              <w:fldChar w:fldCharType="begin"/>
            </w:r>
            <w:r w:rsidR="008A6DB8">
              <w:rPr>
                <w:noProof/>
                <w:webHidden/>
              </w:rPr>
              <w:instrText xml:space="preserve"> PAGEREF _Toc351812739 \h </w:instrText>
            </w:r>
            <w:r>
              <w:rPr>
                <w:noProof/>
                <w:webHidden/>
              </w:rPr>
            </w:r>
            <w:r>
              <w:rPr>
                <w:noProof/>
                <w:webHidden/>
              </w:rPr>
              <w:fldChar w:fldCharType="separate"/>
            </w:r>
            <w:r w:rsidR="004F5F92">
              <w:rPr>
                <w:noProof/>
                <w:webHidden/>
              </w:rPr>
              <w:t>62</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740" w:history="1">
            <w:r w:rsidR="008A6DB8" w:rsidRPr="001C7DF7">
              <w:rPr>
                <w:rStyle w:val="Hyperlink"/>
                <w:noProof/>
              </w:rPr>
              <w:t>3.3</w:t>
            </w:r>
            <w:r w:rsidR="008A6DB8">
              <w:rPr>
                <w:noProof/>
                <w:szCs w:val="22"/>
                <w:lang w:eastAsia="nl-NL"/>
              </w:rPr>
              <w:tab/>
            </w:r>
            <w:r w:rsidR="008A6DB8" w:rsidRPr="001C7DF7">
              <w:rPr>
                <w:rStyle w:val="Hyperlink"/>
                <w:noProof/>
              </w:rPr>
              <w:t>Mavim Rules 8</w:t>
            </w:r>
            <w:r w:rsidR="008A6DB8">
              <w:rPr>
                <w:noProof/>
                <w:webHidden/>
              </w:rPr>
              <w:tab/>
            </w:r>
            <w:r>
              <w:rPr>
                <w:noProof/>
                <w:webHidden/>
              </w:rPr>
              <w:fldChar w:fldCharType="begin"/>
            </w:r>
            <w:r w:rsidR="008A6DB8">
              <w:rPr>
                <w:noProof/>
                <w:webHidden/>
              </w:rPr>
              <w:instrText xml:space="preserve"> PAGEREF _Toc351812740 \h </w:instrText>
            </w:r>
            <w:r>
              <w:rPr>
                <w:noProof/>
                <w:webHidden/>
              </w:rPr>
            </w:r>
            <w:r>
              <w:rPr>
                <w:noProof/>
                <w:webHidden/>
              </w:rPr>
              <w:fldChar w:fldCharType="separate"/>
            </w:r>
            <w:r w:rsidR="004F5F92">
              <w:rPr>
                <w:noProof/>
                <w:webHidden/>
              </w:rPr>
              <w:t>63</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41" w:history="1">
            <w:r w:rsidR="008A6DB8" w:rsidRPr="001C7DF7">
              <w:rPr>
                <w:rStyle w:val="Hyperlink"/>
                <w:noProof/>
              </w:rPr>
              <w:t>3.3.1</w:t>
            </w:r>
            <w:r w:rsidR="008A6DB8">
              <w:rPr>
                <w:noProof/>
                <w:szCs w:val="22"/>
                <w:lang w:eastAsia="nl-NL"/>
              </w:rPr>
              <w:tab/>
            </w:r>
            <w:r w:rsidR="008A6DB8" w:rsidRPr="001C7DF7">
              <w:rPr>
                <w:rStyle w:val="Hyperlink"/>
                <w:noProof/>
              </w:rPr>
              <w:t>Mogelijkheden</w:t>
            </w:r>
            <w:r w:rsidR="008A6DB8">
              <w:rPr>
                <w:noProof/>
                <w:webHidden/>
              </w:rPr>
              <w:tab/>
            </w:r>
            <w:r>
              <w:rPr>
                <w:noProof/>
                <w:webHidden/>
              </w:rPr>
              <w:fldChar w:fldCharType="begin"/>
            </w:r>
            <w:r w:rsidR="008A6DB8">
              <w:rPr>
                <w:noProof/>
                <w:webHidden/>
              </w:rPr>
              <w:instrText xml:space="preserve"> PAGEREF _Toc351812741 \h </w:instrText>
            </w:r>
            <w:r>
              <w:rPr>
                <w:noProof/>
                <w:webHidden/>
              </w:rPr>
            </w:r>
            <w:r>
              <w:rPr>
                <w:noProof/>
                <w:webHidden/>
              </w:rPr>
              <w:fldChar w:fldCharType="separate"/>
            </w:r>
            <w:r w:rsidR="004F5F92">
              <w:rPr>
                <w:noProof/>
                <w:webHidden/>
              </w:rPr>
              <w:t>63</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42" w:history="1">
            <w:r w:rsidR="008A6DB8" w:rsidRPr="001C7DF7">
              <w:rPr>
                <w:rStyle w:val="Hyperlink"/>
                <w:noProof/>
              </w:rPr>
              <w:t>3.3.2</w:t>
            </w:r>
            <w:r w:rsidR="008A6DB8">
              <w:rPr>
                <w:noProof/>
                <w:szCs w:val="22"/>
                <w:lang w:eastAsia="nl-NL"/>
              </w:rPr>
              <w:tab/>
            </w:r>
            <w:r w:rsidR="008A6DB8" w:rsidRPr="001C7DF7">
              <w:rPr>
                <w:rStyle w:val="Hyperlink"/>
                <w:noProof/>
              </w:rPr>
              <w:t>Voordelen &amp; nadelen</w:t>
            </w:r>
            <w:r w:rsidR="008A6DB8">
              <w:rPr>
                <w:noProof/>
                <w:webHidden/>
              </w:rPr>
              <w:tab/>
            </w:r>
            <w:r>
              <w:rPr>
                <w:noProof/>
                <w:webHidden/>
              </w:rPr>
              <w:fldChar w:fldCharType="begin"/>
            </w:r>
            <w:r w:rsidR="008A6DB8">
              <w:rPr>
                <w:noProof/>
                <w:webHidden/>
              </w:rPr>
              <w:instrText xml:space="preserve"> PAGEREF _Toc351812742 \h </w:instrText>
            </w:r>
            <w:r>
              <w:rPr>
                <w:noProof/>
                <w:webHidden/>
              </w:rPr>
            </w:r>
            <w:r>
              <w:rPr>
                <w:noProof/>
                <w:webHidden/>
              </w:rPr>
              <w:fldChar w:fldCharType="separate"/>
            </w:r>
            <w:r w:rsidR="004F5F92">
              <w:rPr>
                <w:noProof/>
                <w:webHidden/>
              </w:rPr>
              <w:t>64</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43" w:history="1">
            <w:r w:rsidR="008A6DB8" w:rsidRPr="001C7DF7">
              <w:rPr>
                <w:rStyle w:val="Hyperlink"/>
                <w:noProof/>
              </w:rPr>
              <w:t>3.3.3</w:t>
            </w:r>
            <w:r w:rsidR="008A6DB8">
              <w:rPr>
                <w:noProof/>
                <w:szCs w:val="22"/>
                <w:lang w:eastAsia="nl-NL"/>
              </w:rPr>
              <w:tab/>
            </w:r>
            <w:r w:rsidR="008A6DB8" w:rsidRPr="001C7DF7">
              <w:rPr>
                <w:rStyle w:val="Hyperlink"/>
                <w:noProof/>
              </w:rPr>
              <w:t>Leverancier</w:t>
            </w:r>
            <w:r w:rsidR="008A6DB8">
              <w:rPr>
                <w:noProof/>
                <w:webHidden/>
              </w:rPr>
              <w:tab/>
            </w:r>
            <w:r>
              <w:rPr>
                <w:noProof/>
                <w:webHidden/>
              </w:rPr>
              <w:fldChar w:fldCharType="begin"/>
            </w:r>
            <w:r w:rsidR="008A6DB8">
              <w:rPr>
                <w:noProof/>
                <w:webHidden/>
              </w:rPr>
              <w:instrText xml:space="preserve"> PAGEREF _Toc351812743 \h </w:instrText>
            </w:r>
            <w:r>
              <w:rPr>
                <w:noProof/>
                <w:webHidden/>
              </w:rPr>
            </w:r>
            <w:r>
              <w:rPr>
                <w:noProof/>
                <w:webHidden/>
              </w:rPr>
              <w:fldChar w:fldCharType="separate"/>
            </w:r>
            <w:r w:rsidR="004F5F92">
              <w:rPr>
                <w:noProof/>
                <w:webHidden/>
              </w:rPr>
              <w:t>65</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44" w:history="1">
            <w:r w:rsidR="008A6DB8" w:rsidRPr="001C7DF7">
              <w:rPr>
                <w:rStyle w:val="Hyperlink"/>
                <w:noProof/>
              </w:rPr>
              <w:t>3.3.4</w:t>
            </w:r>
            <w:r w:rsidR="008A6DB8">
              <w:rPr>
                <w:noProof/>
                <w:szCs w:val="22"/>
                <w:lang w:eastAsia="nl-NL"/>
              </w:rPr>
              <w:tab/>
            </w:r>
            <w:r w:rsidR="008A6DB8" w:rsidRPr="001C7DF7">
              <w:rPr>
                <w:rStyle w:val="Hyperlink"/>
                <w:noProof/>
              </w:rPr>
              <w:t>Implementatie</w:t>
            </w:r>
            <w:r w:rsidR="008A6DB8">
              <w:rPr>
                <w:noProof/>
                <w:webHidden/>
              </w:rPr>
              <w:tab/>
            </w:r>
            <w:r>
              <w:rPr>
                <w:noProof/>
                <w:webHidden/>
              </w:rPr>
              <w:fldChar w:fldCharType="begin"/>
            </w:r>
            <w:r w:rsidR="008A6DB8">
              <w:rPr>
                <w:noProof/>
                <w:webHidden/>
              </w:rPr>
              <w:instrText xml:space="preserve"> PAGEREF _Toc351812744 \h </w:instrText>
            </w:r>
            <w:r>
              <w:rPr>
                <w:noProof/>
                <w:webHidden/>
              </w:rPr>
            </w:r>
            <w:r>
              <w:rPr>
                <w:noProof/>
                <w:webHidden/>
              </w:rPr>
              <w:fldChar w:fldCharType="separate"/>
            </w:r>
            <w:r w:rsidR="004F5F92">
              <w:rPr>
                <w:noProof/>
                <w:webHidden/>
              </w:rPr>
              <w:t>65</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45" w:history="1">
            <w:r w:rsidR="008A6DB8" w:rsidRPr="001C7DF7">
              <w:rPr>
                <w:rStyle w:val="Hyperlink"/>
                <w:noProof/>
              </w:rPr>
              <w:t>3.3.5</w:t>
            </w:r>
            <w:r w:rsidR="008A6DB8">
              <w:rPr>
                <w:noProof/>
                <w:szCs w:val="22"/>
                <w:lang w:eastAsia="nl-NL"/>
              </w:rPr>
              <w:tab/>
            </w:r>
            <w:r w:rsidR="008A6DB8" w:rsidRPr="001C7DF7">
              <w:rPr>
                <w:rStyle w:val="Hyperlink"/>
                <w:noProof/>
              </w:rPr>
              <w:t>Kosten</w:t>
            </w:r>
            <w:r w:rsidR="008A6DB8">
              <w:rPr>
                <w:noProof/>
                <w:webHidden/>
              </w:rPr>
              <w:tab/>
            </w:r>
            <w:r>
              <w:rPr>
                <w:noProof/>
                <w:webHidden/>
              </w:rPr>
              <w:fldChar w:fldCharType="begin"/>
            </w:r>
            <w:r w:rsidR="008A6DB8">
              <w:rPr>
                <w:noProof/>
                <w:webHidden/>
              </w:rPr>
              <w:instrText xml:space="preserve"> PAGEREF _Toc351812745 \h </w:instrText>
            </w:r>
            <w:r>
              <w:rPr>
                <w:noProof/>
                <w:webHidden/>
              </w:rPr>
            </w:r>
            <w:r>
              <w:rPr>
                <w:noProof/>
                <w:webHidden/>
              </w:rPr>
              <w:fldChar w:fldCharType="separate"/>
            </w:r>
            <w:r w:rsidR="004F5F92">
              <w:rPr>
                <w:noProof/>
                <w:webHidden/>
              </w:rPr>
              <w:t>66</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746" w:history="1">
            <w:r w:rsidR="008A6DB8" w:rsidRPr="001C7DF7">
              <w:rPr>
                <w:rStyle w:val="Hyperlink"/>
                <w:noProof/>
              </w:rPr>
              <w:t>3.4</w:t>
            </w:r>
            <w:r w:rsidR="008A6DB8">
              <w:rPr>
                <w:noProof/>
                <w:szCs w:val="22"/>
                <w:lang w:eastAsia="nl-NL"/>
              </w:rPr>
              <w:tab/>
            </w:r>
            <w:r w:rsidR="008A6DB8" w:rsidRPr="001C7DF7">
              <w:rPr>
                <w:rStyle w:val="Hyperlink"/>
                <w:noProof/>
              </w:rPr>
              <w:t>BiZZdesigner</w:t>
            </w:r>
            <w:r w:rsidR="008A6DB8">
              <w:rPr>
                <w:noProof/>
                <w:webHidden/>
              </w:rPr>
              <w:tab/>
            </w:r>
            <w:r>
              <w:rPr>
                <w:noProof/>
                <w:webHidden/>
              </w:rPr>
              <w:fldChar w:fldCharType="begin"/>
            </w:r>
            <w:r w:rsidR="008A6DB8">
              <w:rPr>
                <w:noProof/>
                <w:webHidden/>
              </w:rPr>
              <w:instrText xml:space="preserve"> PAGEREF _Toc351812746 \h </w:instrText>
            </w:r>
            <w:r>
              <w:rPr>
                <w:noProof/>
                <w:webHidden/>
              </w:rPr>
            </w:r>
            <w:r>
              <w:rPr>
                <w:noProof/>
                <w:webHidden/>
              </w:rPr>
              <w:fldChar w:fldCharType="separate"/>
            </w:r>
            <w:r w:rsidR="004F5F92">
              <w:rPr>
                <w:noProof/>
                <w:webHidden/>
              </w:rPr>
              <w:t>67</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47" w:history="1">
            <w:r w:rsidR="008A6DB8" w:rsidRPr="001C7DF7">
              <w:rPr>
                <w:rStyle w:val="Hyperlink"/>
                <w:noProof/>
              </w:rPr>
              <w:t>3.4.1</w:t>
            </w:r>
            <w:r w:rsidR="008A6DB8">
              <w:rPr>
                <w:noProof/>
                <w:szCs w:val="22"/>
                <w:lang w:eastAsia="nl-NL"/>
              </w:rPr>
              <w:tab/>
            </w:r>
            <w:r w:rsidR="008A6DB8" w:rsidRPr="001C7DF7">
              <w:rPr>
                <w:rStyle w:val="Hyperlink"/>
                <w:noProof/>
              </w:rPr>
              <w:t>Mogelijkheden</w:t>
            </w:r>
            <w:r w:rsidR="008A6DB8">
              <w:rPr>
                <w:noProof/>
                <w:webHidden/>
              </w:rPr>
              <w:tab/>
            </w:r>
            <w:r>
              <w:rPr>
                <w:noProof/>
                <w:webHidden/>
              </w:rPr>
              <w:fldChar w:fldCharType="begin"/>
            </w:r>
            <w:r w:rsidR="008A6DB8">
              <w:rPr>
                <w:noProof/>
                <w:webHidden/>
              </w:rPr>
              <w:instrText xml:space="preserve"> PAGEREF _Toc351812747 \h </w:instrText>
            </w:r>
            <w:r>
              <w:rPr>
                <w:noProof/>
                <w:webHidden/>
              </w:rPr>
            </w:r>
            <w:r>
              <w:rPr>
                <w:noProof/>
                <w:webHidden/>
              </w:rPr>
              <w:fldChar w:fldCharType="separate"/>
            </w:r>
            <w:r w:rsidR="004F5F92">
              <w:rPr>
                <w:noProof/>
                <w:webHidden/>
              </w:rPr>
              <w:t>67</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48" w:history="1">
            <w:r w:rsidR="008A6DB8" w:rsidRPr="001C7DF7">
              <w:rPr>
                <w:rStyle w:val="Hyperlink"/>
                <w:noProof/>
              </w:rPr>
              <w:t>3.4.2</w:t>
            </w:r>
            <w:r w:rsidR="008A6DB8">
              <w:rPr>
                <w:noProof/>
                <w:szCs w:val="22"/>
                <w:lang w:eastAsia="nl-NL"/>
              </w:rPr>
              <w:tab/>
            </w:r>
            <w:r w:rsidR="008A6DB8" w:rsidRPr="001C7DF7">
              <w:rPr>
                <w:rStyle w:val="Hyperlink"/>
                <w:noProof/>
              </w:rPr>
              <w:t>Voordelen &amp; nadelen</w:t>
            </w:r>
            <w:r w:rsidR="008A6DB8">
              <w:rPr>
                <w:noProof/>
                <w:webHidden/>
              </w:rPr>
              <w:tab/>
            </w:r>
            <w:r>
              <w:rPr>
                <w:noProof/>
                <w:webHidden/>
              </w:rPr>
              <w:fldChar w:fldCharType="begin"/>
            </w:r>
            <w:r w:rsidR="008A6DB8">
              <w:rPr>
                <w:noProof/>
                <w:webHidden/>
              </w:rPr>
              <w:instrText xml:space="preserve"> PAGEREF _Toc351812748 \h </w:instrText>
            </w:r>
            <w:r>
              <w:rPr>
                <w:noProof/>
                <w:webHidden/>
              </w:rPr>
            </w:r>
            <w:r>
              <w:rPr>
                <w:noProof/>
                <w:webHidden/>
              </w:rPr>
              <w:fldChar w:fldCharType="separate"/>
            </w:r>
            <w:r w:rsidR="004F5F92">
              <w:rPr>
                <w:noProof/>
                <w:webHidden/>
              </w:rPr>
              <w:t>69</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49" w:history="1">
            <w:r w:rsidR="008A6DB8" w:rsidRPr="001C7DF7">
              <w:rPr>
                <w:rStyle w:val="Hyperlink"/>
                <w:noProof/>
              </w:rPr>
              <w:t>3.4.3</w:t>
            </w:r>
            <w:r w:rsidR="008A6DB8">
              <w:rPr>
                <w:noProof/>
                <w:szCs w:val="22"/>
                <w:lang w:eastAsia="nl-NL"/>
              </w:rPr>
              <w:tab/>
            </w:r>
            <w:r w:rsidR="008A6DB8" w:rsidRPr="001C7DF7">
              <w:rPr>
                <w:rStyle w:val="Hyperlink"/>
                <w:noProof/>
              </w:rPr>
              <w:t>Leverancier</w:t>
            </w:r>
            <w:r w:rsidR="008A6DB8">
              <w:rPr>
                <w:noProof/>
                <w:webHidden/>
              </w:rPr>
              <w:tab/>
            </w:r>
            <w:r>
              <w:rPr>
                <w:noProof/>
                <w:webHidden/>
              </w:rPr>
              <w:fldChar w:fldCharType="begin"/>
            </w:r>
            <w:r w:rsidR="008A6DB8">
              <w:rPr>
                <w:noProof/>
                <w:webHidden/>
              </w:rPr>
              <w:instrText xml:space="preserve"> PAGEREF _Toc351812749 \h </w:instrText>
            </w:r>
            <w:r>
              <w:rPr>
                <w:noProof/>
                <w:webHidden/>
              </w:rPr>
            </w:r>
            <w:r>
              <w:rPr>
                <w:noProof/>
                <w:webHidden/>
              </w:rPr>
              <w:fldChar w:fldCharType="separate"/>
            </w:r>
            <w:r w:rsidR="004F5F92">
              <w:rPr>
                <w:noProof/>
                <w:webHidden/>
              </w:rPr>
              <w:t>69</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50" w:history="1">
            <w:r w:rsidR="008A6DB8" w:rsidRPr="001C7DF7">
              <w:rPr>
                <w:rStyle w:val="Hyperlink"/>
                <w:noProof/>
              </w:rPr>
              <w:t>3.4.4</w:t>
            </w:r>
            <w:r w:rsidR="008A6DB8">
              <w:rPr>
                <w:noProof/>
                <w:szCs w:val="22"/>
                <w:lang w:eastAsia="nl-NL"/>
              </w:rPr>
              <w:tab/>
            </w:r>
            <w:r w:rsidR="008A6DB8" w:rsidRPr="001C7DF7">
              <w:rPr>
                <w:rStyle w:val="Hyperlink"/>
                <w:noProof/>
              </w:rPr>
              <w:t>Implementatie</w:t>
            </w:r>
            <w:r w:rsidR="008A6DB8">
              <w:rPr>
                <w:noProof/>
                <w:webHidden/>
              </w:rPr>
              <w:tab/>
            </w:r>
            <w:r>
              <w:rPr>
                <w:noProof/>
                <w:webHidden/>
              </w:rPr>
              <w:fldChar w:fldCharType="begin"/>
            </w:r>
            <w:r w:rsidR="008A6DB8">
              <w:rPr>
                <w:noProof/>
                <w:webHidden/>
              </w:rPr>
              <w:instrText xml:space="preserve"> PAGEREF _Toc351812750 \h </w:instrText>
            </w:r>
            <w:r>
              <w:rPr>
                <w:noProof/>
                <w:webHidden/>
              </w:rPr>
            </w:r>
            <w:r>
              <w:rPr>
                <w:noProof/>
                <w:webHidden/>
              </w:rPr>
              <w:fldChar w:fldCharType="separate"/>
            </w:r>
            <w:r w:rsidR="004F5F92">
              <w:rPr>
                <w:noProof/>
                <w:webHidden/>
              </w:rPr>
              <w:t>70</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51" w:history="1">
            <w:r w:rsidR="008A6DB8" w:rsidRPr="001C7DF7">
              <w:rPr>
                <w:rStyle w:val="Hyperlink"/>
                <w:noProof/>
              </w:rPr>
              <w:t>3.4.5</w:t>
            </w:r>
            <w:r w:rsidR="008A6DB8">
              <w:rPr>
                <w:noProof/>
                <w:szCs w:val="22"/>
                <w:lang w:eastAsia="nl-NL"/>
              </w:rPr>
              <w:tab/>
            </w:r>
            <w:r w:rsidR="008A6DB8" w:rsidRPr="001C7DF7">
              <w:rPr>
                <w:rStyle w:val="Hyperlink"/>
                <w:noProof/>
              </w:rPr>
              <w:t>Kosten</w:t>
            </w:r>
            <w:r w:rsidR="008A6DB8">
              <w:rPr>
                <w:noProof/>
                <w:webHidden/>
              </w:rPr>
              <w:tab/>
            </w:r>
            <w:r>
              <w:rPr>
                <w:noProof/>
                <w:webHidden/>
              </w:rPr>
              <w:fldChar w:fldCharType="begin"/>
            </w:r>
            <w:r w:rsidR="008A6DB8">
              <w:rPr>
                <w:noProof/>
                <w:webHidden/>
              </w:rPr>
              <w:instrText xml:space="preserve"> PAGEREF _Toc351812751 \h </w:instrText>
            </w:r>
            <w:r>
              <w:rPr>
                <w:noProof/>
                <w:webHidden/>
              </w:rPr>
            </w:r>
            <w:r>
              <w:rPr>
                <w:noProof/>
                <w:webHidden/>
              </w:rPr>
              <w:fldChar w:fldCharType="separate"/>
            </w:r>
            <w:r w:rsidR="004F5F92">
              <w:rPr>
                <w:noProof/>
                <w:webHidden/>
              </w:rPr>
              <w:t>70</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752" w:history="1">
            <w:r w:rsidR="008A6DB8" w:rsidRPr="001C7DF7">
              <w:rPr>
                <w:rStyle w:val="Hyperlink"/>
                <w:noProof/>
              </w:rPr>
              <w:t>3.5</w:t>
            </w:r>
            <w:r w:rsidR="008A6DB8">
              <w:rPr>
                <w:noProof/>
                <w:szCs w:val="22"/>
                <w:lang w:eastAsia="nl-NL"/>
              </w:rPr>
              <w:tab/>
            </w:r>
            <w:r w:rsidR="008A6DB8" w:rsidRPr="001C7DF7">
              <w:rPr>
                <w:rStyle w:val="Hyperlink"/>
                <w:noProof/>
              </w:rPr>
              <w:t>Engage Process Suite</w:t>
            </w:r>
            <w:r w:rsidR="008A6DB8">
              <w:rPr>
                <w:noProof/>
                <w:webHidden/>
              </w:rPr>
              <w:tab/>
            </w:r>
            <w:r>
              <w:rPr>
                <w:noProof/>
                <w:webHidden/>
              </w:rPr>
              <w:fldChar w:fldCharType="begin"/>
            </w:r>
            <w:r w:rsidR="008A6DB8">
              <w:rPr>
                <w:noProof/>
                <w:webHidden/>
              </w:rPr>
              <w:instrText xml:space="preserve"> PAGEREF _Toc351812752 \h </w:instrText>
            </w:r>
            <w:r>
              <w:rPr>
                <w:noProof/>
                <w:webHidden/>
              </w:rPr>
            </w:r>
            <w:r>
              <w:rPr>
                <w:noProof/>
                <w:webHidden/>
              </w:rPr>
              <w:fldChar w:fldCharType="separate"/>
            </w:r>
            <w:r w:rsidR="004F5F92">
              <w:rPr>
                <w:noProof/>
                <w:webHidden/>
              </w:rPr>
              <w:t>72</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53" w:history="1">
            <w:r w:rsidR="008A6DB8" w:rsidRPr="001C7DF7">
              <w:rPr>
                <w:rStyle w:val="Hyperlink"/>
                <w:noProof/>
              </w:rPr>
              <w:t>3.5.2</w:t>
            </w:r>
            <w:r w:rsidR="008A6DB8">
              <w:rPr>
                <w:noProof/>
                <w:szCs w:val="22"/>
                <w:lang w:eastAsia="nl-NL"/>
              </w:rPr>
              <w:tab/>
            </w:r>
            <w:r w:rsidR="008A6DB8" w:rsidRPr="001C7DF7">
              <w:rPr>
                <w:rStyle w:val="Hyperlink"/>
                <w:noProof/>
              </w:rPr>
              <w:t>Voordelen &amp; nadelen</w:t>
            </w:r>
            <w:r w:rsidR="008A6DB8">
              <w:rPr>
                <w:noProof/>
                <w:webHidden/>
              </w:rPr>
              <w:tab/>
            </w:r>
            <w:r>
              <w:rPr>
                <w:noProof/>
                <w:webHidden/>
              </w:rPr>
              <w:fldChar w:fldCharType="begin"/>
            </w:r>
            <w:r w:rsidR="008A6DB8">
              <w:rPr>
                <w:noProof/>
                <w:webHidden/>
              </w:rPr>
              <w:instrText xml:space="preserve"> PAGEREF _Toc351812753 \h </w:instrText>
            </w:r>
            <w:r>
              <w:rPr>
                <w:noProof/>
                <w:webHidden/>
              </w:rPr>
            </w:r>
            <w:r>
              <w:rPr>
                <w:noProof/>
                <w:webHidden/>
              </w:rPr>
              <w:fldChar w:fldCharType="separate"/>
            </w:r>
            <w:r w:rsidR="004F5F92">
              <w:rPr>
                <w:noProof/>
                <w:webHidden/>
              </w:rPr>
              <w:t>74</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54" w:history="1">
            <w:r w:rsidR="008A6DB8" w:rsidRPr="001C7DF7">
              <w:rPr>
                <w:rStyle w:val="Hyperlink"/>
                <w:noProof/>
              </w:rPr>
              <w:t>3.5.3</w:t>
            </w:r>
            <w:r w:rsidR="008A6DB8">
              <w:rPr>
                <w:noProof/>
                <w:szCs w:val="22"/>
                <w:lang w:eastAsia="nl-NL"/>
              </w:rPr>
              <w:tab/>
            </w:r>
            <w:r w:rsidR="008A6DB8" w:rsidRPr="001C7DF7">
              <w:rPr>
                <w:rStyle w:val="Hyperlink"/>
                <w:noProof/>
              </w:rPr>
              <w:t>Leverancier</w:t>
            </w:r>
            <w:r w:rsidR="008A6DB8">
              <w:rPr>
                <w:noProof/>
                <w:webHidden/>
              </w:rPr>
              <w:tab/>
            </w:r>
            <w:r>
              <w:rPr>
                <w:noProof/>
                <w:webHidden/>
              </w:rPr>
              <w:fldChar w:fldCharType="begin"/>
            </w:r>
            <w:r w:rsidR="008A6DB8">
              <w:rPr>
                <w:noProof/>
                <w:webHidden/>
              </w:rPr>
              <w:instrText xml:space="preserve"> PAGEREF _Toc351812754 \h </w:instrText>
            </w:r>
            <w:r>
              <w:rPr>
                <w:noProof/>
                <w:webHidden/>
              </w:rPr>
            </w:r>
            <w:r>
              <w:rPr>
                <w:noProof/>
                <w:webHidden/>
              </w:rPr>
              <w:fldChar w:fldCharType="separate"/>
            </w:r>
            <w:r w:rsidR="004F5F92">
              <w:rPr>
                <w:noProof/>
                <w:webHidden/>
              </w:rPr>
              <w:t>75</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55" w:history="1">
            <w:r w:rsidR="008A6DB8" w:rsidRPr="001C7DF7">
              <w:rPr>
                <w:rStyle w:val="Hyperlink"/>
                <w:noProof/>
              </w:rPr>
              <w:t>3.5.4</w:t>
            </w:r>
            <w:r w:rsidR="008A6DB8">
              <w:rPr>
                <w:noProof/>
                <w:szCs w:val="22"/>
                <w:lang w:eastAsia="nl-NL"/>
              </w:rPr>
              <w:tab/>
            </w:r>
            <w:r w:rsidR="008A6DB8" w:rsidRPr="001C7DF7">
              <w:rPr>
                <w:rStyle w:val="Hyperlink"/>
                <w:noProof/>
              </w:rPr>
              <w:t>Implementatie</w:t>
            </w:r>
            <w:r w:rsidR="008A6DB8">
              <w:rPr>
                <w:noProof/>
                <w:webHidden/>
              </w:rPr>
              <w:tab/>
            </w:r>
            <w:r>
              <w:rPr>
                <w:noProof/>
                <w:webHidden/>
              </w:rPr>
              <w:fldChar w:fldCharType="begin"/>
            </w:r>
            <w:r w:rsidR="008A6DB8">
              <w:rPr>
                <w:noProof/>
                <w:webHidden/>
              </w:rPr>
              <w:instrText xml:space="preserve"> PAGEREF _Toc351812755 \h </w:instrText>
            </w:r>
            <w:r>
              <w:rPr>
                <w:noProof/>
                <w:webHidden/>
              </w:rPr>
            </w:r>
            <w:r>
              <w:rPr>
                <w:noProof/>
                <w:webHidden/>
              </w:rPr>
              <w:fldChar w:fldCharType="separate"/>
            </w:r>
            <w:r w:rsidR="004F5F92">
              <w:rPr>
                <w:noProof/>
                <w:webHidden/>
              </w:rPr>
              <w:t>75</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56" w:history="1">
            <w:r w:rsidR="008A6DB8" w:rsidRPr="001C7DF7">
              <w:rPr>
                <w:rStyle w:val="Hyperlink"/>
                <w:noProof/>
              </w:rPr>
              <w:t>3.5.5</w:t>
            </w:r>
            <w:r w:rsidR="008A6DB8">
              <w:rPr>
                <w:noProof/>
                <w:szCs w:val="22"/>
                <w:lang w:eastAsia="nl-NL"/>
              </w:rPr>
              <w:tab/>
            </w:r>
            <w:r w:rsidR="008A6DB8" w:rsidRPr="001C7DF7">
              <w:rPr>
                <w:rStyle w:val="Hyperlink"/>
                <w:noProof/>
              </w:rPr>
              <w:t>Kosten</w:t>
            </w:r>
            <w:r w:rsidR="008A6DB8">
              <w:rPr>
                <w:noProof/>
                <w:webHidden/>
              </w:rPr>
              <w:tab/>
            </w:r>
            <w:r>
              <w:rPr>
                <w:noProof/>
                <w:webHidden/>
              </w:rPr>
              <w:fldChar w:fldCharType="begin"/>
            </w:r>
            <w:r w:rsidR="008A6DB8">
              <w:rPr>
                <w:noProof/>
                <w:webHidden/>
              </w:rPr>
              <w:instrText xml:space="preserve"> PAGEREF _Toc351812756 \h </w:instrText>
            </w:r>
            <w:r>
              <w:rPr>
                <w:noProof/>
                <w:webHidden/>
              </w:rPr>
            </w:r>
            <w:r>
              <w:rPr>
                <w:noProof/>
                <w:webHidden/>
              </w:rPr>
              <w:fldChar w:fldCharType="separate"/>
            </w:r>
            <w:r w:rsidR="004F5F92">
              <w:rPr>
                <w:noProof/>
                <w:webHidden/>
              </w:rPr>
              <w:t>75</w:t>
            </w:r>
            <w:r>
              <w:rPr>
                <w:noProof/>
                <w:webHidden/>
              </w:rPr>
              <w:fldChar w:fldCharType="end"/>
            </w:r>
          </w:hyperlink>
        </w:p>
        <w:p w:rsidR="008A6DB8" w:rsidRDefault="00F442CE">
          <w:pPr>
            <w:pStyle w:val="TOC2"/>
            <w:tabs>
              <w:tab w:val="left" w:pos="880"/>
              <w:tab w:val="right" w:leader="dot" w:pos="9062"/>
            </w:tabs>
            <w:rPr>
              <w:noProof/>
              <w:szCs w:val="22"/>
              <w:lang w:eastAsia="nl-NL"/>
            </w:rPr>
          </w:pPr>
          <w:hyperlink w:anchor="_Toc351812757" w:history="1">
            <w:r w:rsidR="008A6DB8" w:rsidRPr="001C7DF7">
              <w:rPr>
                <w:rStyle w:val="Hyperlink"/>
                <w:noProof/>
              </w:rPr>
              <w:t>3.6</w:t>
            </w:r>
            <w:r w:rsidR="008A6DB8">
              <w:rPr>
                <w:noProof/>
                <w:szCs w:val="22"/>
                <w:lang w:eastAsia="nl-NL"/>
              </w:rPr>
              <w:tab/>
            </w:r>
            <w:r w:rsidR="008A6DB8" w:rsidRPr="001C7DF7">
              <w:rPr>
                <w:rStyle w:val="Hyperlink"/>
                <w:noProof/>
              </w:rPr>
              <w:t>FlowBreeze</w:t>
            </w:r>
            <w:r w:rsidR="008A6DB8">
              <w:rPr>
                <w:noProof/>
                <w:webHidden/>
              </w:rPr>
              <w:tab/>
            </w:r>
            <w:r>
              <w:rPr>
                <w:noProof/>
                <w:webHidden/>
              </w:rPr>
              <w:fldChar w:fldCharType="begin"/>
            </w:r>
            <w:r w:rsidR="008A6DB8">
              <w:rPr>
                <w:noProof/>
                <w:webHidden/>
              </w:rPr>
              <w:instrText xml:space="preserve"> PAGEREF _Toc351812757 \h </w:instrText>
            </w:r>
            <w:r>
              <w:rPr>
                <w:noProof/>
                <w:webHidden/>
              </w:rPr>
            </w:r>
            <w:r>
              <w:rPr>
                <w:noProof/>
                <w:webHidden/>
              </w:rPr>
              <w:fldChar w:fldCharType="separate"/>
            </w:r>
            <w:r w:rsidR="004F5F92">
              <w:rPr>
                <w:noProof/>
                <w:webHidden/>
              </w:rPr>
              <w:t>77</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58" w:history="1">
            <w:r w:rsidR="008A6DB8" w:rsidRPr="001C7DF7">
              <w:rPr>
                <w:rStyle w:val="Hyperlink"/>
                <w:noProof/>
              </w:rPr>
              <w:t>3.6.1</w:t>
            </w:r>
            <w:r w:rsidR="008A6DB8">
              <w:rPr>
                <w:noProof/>
                <w:szCs w:val="22"/>
                <w:lang w:eastAsia="nl-NL"/>
              </w:rPr>
              <w:tab/>
            </w:r>
            <w:r w:rsidR="008A6DB8" w:rsidRPr="001C7DF7">
              <w:rPr>
                <w:rStyle w:val="Hyperlink"/>
                <w:noProof/>
              </w:rPr>
              <w:t>Mogelijkheden</w:t>
            </w:r>
            <w:r w:rsidR="008A6DB8">
              <w:rPr>
                <w:noProof/>
                <w:webHidden/>
              </w:rPr>
              <w:tab/>
            </w:r>
            <w:r>
              <w:rPr>
                <w:noProof/>
                <w:webHidden/>
              </w:rPr>
              <w:fldChar w:fldCharType="begin"/>
            </w:r>
            <w:r w:rsidR="008A6DB8">
              <w:rPr>
                <w:noProof/>
                <w:webHidden/>
              </w:rPr>
              <w:instrText xml:space="preserve"> PAGEREF _Toc351812758 \h </w:instrText>
            </w:r>
            <w:r>
              <w:rPr>
                <w:noProof/>
                <w:webHidden/>
              </w:rPr>
            </w:r>
            <w:r>
              <w:rPr>
                <w:noProof/>
                <w:webHidden/>
              </w:rPr>
              <w:fldChar w:fldCharType="separate"/>
            </w:r>
            <w:r w:rsidR="004F5F92">
              <w:rPr>
                <w:noProof/>
                <w:webHidden/>
              </w:rPr>
              <w:t>77</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59" w:history="1">
            <w:r w:rsidR="008A6DB8" w:rsidRPr="001C7DF7">
              <w:rPr>
                <w:rStyle w:val="Hyperlink"/>
                <w:noProof/>
              </w:rPr>
              <w:t>3.6.2</w:t>
            </w:r>
            <w:r w:rsidR="008A6DB8">
              <w:rPr>
                <w:noProof/>
                <w:szCs w:val="22"/>
                <w:lang w:eastAsia="nl-NL"/>
              </w:rPr>
              <w:tab/>
            </w:r>
            <w:r w:rsidR="008A6DB8" w:rsidRPr="001C7DF7">
              <w:rPr>
                <w:rStyle w:val="Hyperlink"/>
                <w:noProof/>
              </w:rPr>
              <w:t>Voordelen &amp; nadelen</w:t>
            </w:r>
            <w:r w:rsidR="008A6DB8">
              <w:rPr>
                <w:noProof/>
                <w:webHidden/>
              </w:rPr>
              <w:tab/>
            </w:r>
            <w:r>
              <w:rPr>
                <w:noProof/>
                <w:webHidden/>
              </w:rPr>
              <w:fldChar w:fldCharType="begin"/>
            </w:r>
            <w:r w:rsidR="008A6DB8">
              <w:rPr>
                <w:noProof/>
                <w:webHidden/>
              </w:rPr>
              <w:instrText xml:space="preserve"> PAGEREF _Toc351812759 \h </w:instrText>
            </w:r>
            <w:r>
              <w:rPr>
                <w:noProof/>
                <w:webHidden/>
              </w:rPr>
            </w:r>
            <w:r>
              <w:rPr>
                <w:noProof/>
                <w:webHidden/>
              </w:rPr>
              <w:fldChar w:fldCharType="separate"/>
            </w:r>
            <w:r w:rsidR="004F5F92">
              <w:rPr>
                <w:noProof/>
                <w:webHidden/>
              </w:rPr>
              <w:t>78</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60" w:history="1">
            <w:r w:rsidR="008A6DB8" w:rsidRPr="001C7DF7">
              <w:rPr>
                <w:rStyle w:val="Hyperlink"/>
                <w:noProof/>
              </w:rPr>
              <w:t>3.6.3</w:t>
            </w:r>
            <w:r w:rsidR="008A6DB8">
              <w:rPr>
                <w:noProof/>
                <w:szCs w:val="22"/>
                <w:lang w:eastAsia="nl-NL"/>
              </w:rPr>
              <w:tab/>
            </w:r>
            <w:r w:rsidR="008A6DB8" w:rsidRPr="001C7DF7">
              <w:rPr>
                <w:rStyle w:val="Hyperlink"/>
                <w:noProof/>
              </w:rPr>
              <w:t>Leverancier</w:t>
            </w:r>
            <w:r w:rsidR="008A6DB8">
              <w:rPr>
                <w:noProof/>
                <w:webHidden/>
              </w:rPr>
              <w:tab/>
            </w:r>
            <w:r>
              <w:rPr>
                <w:noProof/>
                <w:webHidden/>
              </w:rPr>
              <w:fldChar w:fldCharType="begin"/>
            </w:r>
            <w:r w:rsidR="008A6DB8">
              <w:rPr>
                <w:noProof/>
                <w:webHidden/>
              </w:rPr>
              <w:instrText xml:space="preserve"> PAGEREF _Toc351812760 \h </w:instrText>
            </w:r>
            <w:r>
              <w:rPr>
                <w:noProof/>
                <w:webHidden/>
              </w:rPr>
            </w:r>
            <w:r>
              <w:rPr>
                <w:noProof/>
                <w:webHidden/>
              </w:rPr>
              <w:fldChar w:fldCharType="separate"/>
            </w:r>
            <w:r w:rsidR="004F5F92">
              <w:rPr>
                <w:noProof/>
                <w:webHidden/>
              </w:rPr>
              <w:t>78</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61" w:history="1">
            <w:r w:rsidR="008A6DB8" w:rsidRPr="001C7DF7">
              <w:rPr>
                <w:rStyle w:val="Hyperlink"/>
                <w:noProof/>
              </w:rPr>
              <w:t>3.6.4</w:t>
            </w:r>
            <w:r w:rsidR="008A6DB8">
              <w:rPr>
                <w:noProof/>
                <w:szCs w:val="22"/>
                <w:lang w:eastAsia="nl-NL"/>
              </w:rPr>
              <w:tab/>
            </w:r>
            <w:r w:rsidR="008A6DB8" w:rsidRPr="001C7DF7">
              <w:rPr>
                <w:rStyle w:val="Hyperlink"/>
                <w:noProof/>
              </w:rPr>
              <w:t>Implementatie</w:t>
            </w:r>
            <w:r w:rsidR="008A6DB8">
              <w:rPr>
                <w:noProof/>
                <w:webHidden/>
              </w:rPr>
              <w:tab/>
            </w:r>
            <w:r>
              <w:rPr>
                <w:noProof/>
                <w:webHidden/>
              </w:rPr>
              <w:fldChar w:fldCharType="begin"/>
            </w:r>
            <w:r w:rsidR="008A6DB8">
              <w:rPr>
                <w:noProof/>
                <w:webHidden/>
              </w:rPr>
              <w:instrText xml:space="preserve"> PAGEREF _Toc351812761 \h </w:instrText>
            </w:r>
            <w:r>
              <w:rPr>
                <w:noProof/>
                <w:webHidden/>
              </w:rPr>
            </w:r>
            <w:r>
              <w:rPr>
                <w:noProof/>
                <w:webHidden/>
              </w:rPr>
              <w:fldChar w:fldCharType="separate"/>
            </w:r>
            <w:r w:rsidR="004F5F92">
              <w:rPr>
                <w:noProof/>
                <w:webHidden/>
              </w:rPr>
              <w:t>79</w:t>
            </w:r>
            <w:r>
              <w:rPr>
                <w:noProof/>
                <w:webHidden/>
              </w:rPr>
              <w:fldChar w:fldCharType="end"/>
            </w:r>
          </w:hyperlink>
        </w:p>
        <w:p w:rsidR="008A6DB8" w:rsidRDefault="00F442CE">
          <w:pPr>
            <w:pStyle w:val="TOC3"/>
            <w:tabs>
              <w:tab w:val="left" w:pos="1320"/>
              <w:tab w:val="right" w:leader="dot" w:pos="9062"/>
            </w:tabs>
            <w:rPr>
              <w:noProof/>
              <w:szCs w:val="22"/>
              <w:lang w:eastAsia="nl-NL"/>
            </w:rPr>
          </w:pPr>
          <w:hyperlink w:anchor="_Toc351812762" w:history="1">
            <w:r w:rsidR="008A6DB8" w:rsidRPr="001C7DF7">
              <w:rPr>
                <w:rStyle w:val="Hyperlink"/>
                <w:noProof/>
              </w:rPr>
              <w:t>3.6.5</w:t>
            </w:r>
            <w:r w:rsidR="008A6DB8">
              <w:rPr>
                <w:noProof/>
                <w:szCs w:val="22"/>
                <w:lang w:eastAsia="nl-NL"/>
              </w:rPr>
              <w:tab/>
            </w:r>
            <w:r w:rsidR="008A6DB8" w:rsidRPr="001C7DF7">
              <w:rPr>
                <w:rStyle w:val="Hyperlink"/>
                <w:noProof/>
              </w:rPr>
              <w:t>Kosten</w:t>
            </w:r>
            <w:r w:rsidR="008A6DB8">
              <w:rPr>
                <w:noProof/>
                <w:webHidden/>
              </w:rPr>
              <w:tab/>
            </w:r>
            <w:r>
              <w:rPr>
                <w:noProof/>
                <w:webHidden/>
              </w:rPr>
              <w:fldChar w:fldCharType="begin"/>
            </w:r>
            <w:r w:rsidR="008A6DB8">
              <w:rPr>
                <w:noProof/>
                <w:webHidden/>
              </w:rPr>
              <w:instrText xml:space="preserve"> PAGEREF _Toc351812762 \h </w:instrText>
            </w:r>
            <w:r>
              <w:rPr>
                <w:noProof/>
                <w:webHidden/>
              </w:rPr>
            </w:r>
            <w:r>
              <w:rPr>
                <w:noProof/>
                <w:webHidden/>
              </w:rPr>
              <w:fldChar w:fldCharType="separate"/>
            </w:r>
            <w:r w:rsidR="004F5F92">
              <w:rPr>
                <w:noProof/>
                <w:webHidden/>
              </w:rPr>
              <w:t>79</w:t>
            </w:r>
            <w:r>
              <w:rPr>
                <w:noProof/>
                <w:webHidden/>
              </w:rPr>
              <w:fldChar w:fldCharType="end"/>
            </w:r>
          </w:hyperlink>
        </w:p>
        <w:p w:rsidR="008A6DB8" w:rsidRDefault="00F442CE">
          <w:pPr>
            <w:pStyle w:val="TOC1"/>
            <w:rPr>
              <w:szCs w:val="22"/>
              <w:lang w:eastAsia="nl-NL"/>
            </w:rPr>
          </w:pPr>
          <w:hyperlink w:anchor="_Toc351812763" w:history="1">
            <w:r w:rsidR="008A6DB8" w:rsidRPr="001C7DF7">
              <w:rPr>
                <w:rStyle w:val="Hyperlink"/>
                <w:lang w:eastAsia="en-US"/>
              </w:rPr>
              <w:t>4.</w:t>
            </w:r>
            <w:r w:rsidR="008A6DB8">
              <w:rPr>
                <w:szCs w:val="22"/>
                <w:lang w:eastAsia="nl-NL"/>
              </w:rPr>
              <w:tab/>
            </w:r>
            <w:r w:rsidR="008A6DB8" w:rsidRPr="001C7DF7">
              <w:rPr>
                <w:rStyle w:val="Hyperlink"/>
                <w:lang w:eastAsia="en-US"/>
              </w:rPr>
              <w:t>Scenario keuze</w:t>
            </w:r>
            <w:r w:rsidR="008A6DB8">
              <w:rPr>
                <w:webHidden/>
              </w:rPr>
              <w:tab/>
            </w:r>
            <w:r>
              <w:rPr>
                <w:webHidden/>
              </w:rPr>
              <w:fldChar w:fldCharType="begin"/>
            </w:r>
            <w:r w:rsidR="008A6DB8">
              <w:rPr>
                <w:webHidden/>
              </w:rPr>
              <w:instrText xml:space="preserve"> PAGEREF _Toc351812763 \h </w:instrText>
            </w:r>
            <w:r>
              <w:rPr>
                <w:webHidden/>
              </w:rPr>
            </w:r>
            <w:r>
              <w:rPr>
                <w:webHidden/>
              </w:rPr>
              <w:fldChar w:fldCharType="separate"/>
            </w:r>
            <w:r w:rsidR="004F5F92">
              <w:rPr>
                <w:webHidden/>
              </w:rPr>
              <w:t>80</w:t>
            </w:r>
            <w:r>
              <w:rPr>
                <w:webHidden/>
              </w:rPr>
              <w:fldChar w:fldCharType="end"/>
            </w:r>
          </w:hyperlink>
        </w:p>
        <w:p w:rsidR="008A6DB8" w:rsidRDefault="00F442CE">
          <w:pPr>
            <w:pStyle w:val="TOC2"/>
            <w:tabs>
              <w:tab w:val="left" w:pos="880"/>
              <w:tab w:val="right" w:leader="dot" w:pos="9062"/>
            </w:tabs>
            <w:rPr>
              <w:noProof/>
              <w:szCs w:val="22"/>
              <w:lang w:eastAsia="nl-NL"/>
            </w:rPr>
          </w:pPr>
          <w:hyperlink w:anchor="_Toc351812764" w:history="1">
            <w:r w:rsidR="008A6DB8" w:rsidRPr="001C7DF7">
              <w:rPr>
                <w:rStyle w:val="Hyperlink"/>
                <w:noProof/>
              </w:rPr>
              <w:t>4.1</w:t>
            </w:r>
            <w:r w:rsidR="008A6DB8">
              <w:rPr>
                <w:noProof/>
                <w:szCs w:val="22"/>
                <w:lang w:eastAsia="nl-NL"/>
              </w:rPr>
              <w:tab/>
            </w:r>
            <w:r w:rsidR="008A6DB8" w:rsidRPr="001C7DF7">
              <w:rPr>
                <w:rStyle w:val="Hyperlink"/>
                <w:noProof/>
              </w:rPr>
              <w:t>Advies</w:t>
            </w:r>
            <w:r w:rsidR="008A6DB8">
              <w:rPr>
                <w:noProof/>
                <w:webHidden/>
              </w:rPr>
              <w:tab/>
            </w:r>
            <w:r>
              <w:rPr>
                <w:noProof/>
                <w:webHidden/>
              </w:rPr>
              <w:fldChar w:fldCharType="begin"/>
            </w:r>
            <w:r w:rsidR="008A6DB8">
              <w:rPr>
                <w:noProof/>
                <w:webHidden/>
              </w:rPr>
              <w:instrText xml:space="preserve"> PAGEREF _Toc351812764 \h </w:instrText>
            </w:r>
            <w:r>
              <w:rPr>
                <w:noProof/>
                <w:webHidden/>
              </w:rPr>
            </w:r>
            <w:r>
              <w:rPr>
                <w:noProof/>
                <w:webHidden/>
              </w:rPr>
              <w:fldChar w:fldCharType="separate"/>
            </w:r>
            <w:r w:rsidR="004F5F92">
              <w:rPr>
                <w:noProof/>
                <w:webHidden/>
              </w:rPr>
              <w:t>80</w:t>
            </w:r>
            <w:r>
              <w:rPr>
                <w:noProof/>
                <w:webHidden/>
              </w:rPr>
              <w:fldChar w:fldCharType="end"/>
            </w:r>
          </w:hyperlink>
        </w:p>
        <w:p w:rsidR="008A6DB8" w:rsidRDefault="00F442CE">
          <w:pPr>
            <w:pStyle w:val="TOC1"/>
            <w:rPr>
              <w:szCs w:val="22"/>
              <w:lang w:eastAsia="nl-NL"/>
            </w:rPr>
          </w:pPr>
          <w:hyperlink w:anchor="_Toc351812765" w:history="1">
            <w:r w:rsidR="008A6DB8" w:rsidRPr="001C7DF7">
              <w:rPr>
                <w:rStyle w:val="Hyperlink"/>
                <w:lang w:val="en-US" w:eastAsia="en-US"/>
              </w:rPr>
              <w:t>Bijlage 1:</w:t>
            </w:r>
            <w:r w:rsidR="008A6DB8">
              <w:rPr>
                <w:szCs w:val="22"/>
                <w:lang w:eastAsia="nl-NL"/>
              </w:rPr>
              <w:tab/>
            </w:r>
            <w:r w:rsidR="008A6DB8" w:rsidRPr="001C7DF7">
              <w:rPr>
                <w:rStyle w:val="Hyperlink"/>
                <w:lang w:val="en-US" w:eastAsia="en-US"/>
              </w:rPr>
              <w:t>Software voorselectie</w:t>
            </w:r>
            <w:r w:rsidR="008A6DB8">
              <w:rPr>
                <w:webHidden/>
              </w:rPr>
              <w:tab/>
            </w:r>
            <w:r>
              <w:rPr>
                <w:webHidden/>
              </w:rPr>
              <w:fldChar w:fldCharType="begin"/>
            </w:r>
            <w:r w:rsidR="008A6DB8">
              <w:rPr>
                <w:webHidden/>
              </w:rPr>
              <w:instrText xml:space="preserve"> PAGEREF _Toc351812765 \h </w:instrText>
            </w:r>
            <w:r>
              <w:rPr>
                <w:webHidden/>
              </w:rPr>
            </w:r>
            <w:r>
              <w:rPr>
                <w:webHidden/>
              </w:rPr>
              <w:fldChar w:fldCharType="separate"/>
            </w:r>
            <w:r w:rsidR="004F5F92">
              <w:rPr>
                <w:webHidden/>
              </w:rPr>
              <w:t>81</w:t>
            </w:r>
            <w:r>
              <w:rPr>
                <w:webHidden/>
              </w:rPr>
              <w:fldChar w:fldCharType="end"/>
            </w:r>
          </w:hyperlink>
        </w:p>
        <w:p w:rsidR="008A6DB8" w:rsidRDefault="00F442CE">
          <w:r>
            <w:rPr>
              <w:b/>
              <w:bCs/>
            </w:rPr>
            <w:fldChar w:fldCharType="end"/>
          </w:r>
        </w:p>
      </w:sdtContent>
    </w:sdt>
    <w:p w:rsidR="00680A17" w:rsidRPr="00B73568" w:rsidRDefault="00680A17" w:rsidP="00680A17">
      <w:pPr>
        <w:spacing w:line="276" w:lineRule="auto"/>
        <w:rPr>
          <w:rFonts w:asciiTheme="majorHAnsi" w:eastAsiaTheme="majorEastAsia" w:hAnsiTheme="majorHAnsi" w:cstheme="majorBidi"/>
          <w:b/>
          <w:bCs/>
          <w:i/>
          <w:color w:val="404040" w:themeColor="text1" w:themeTint="BF"/>
          <w:sz w:val="40"/>
          <w:szCs w:val="40"/>
        </w:rPr>
      </w:pPr>
      <w:r w:rsidRPr="00B73568">
        <w:br w:type="page"/>
      </w:r>
    </w:p>
    <w:p w:rsidR="00680A17" w:rsidRPr="007C1415" w:rsidRDefault="00680A17" w:rsidP="00680A17">
      <w:pPr>
        <w:pStyle w:val="Heading1"/>
      </w:pPr>
      <w:bookmarkStart w:id="216" w:name="_Toc351812727"/>
      <w:bookmarkStart w:id="217" w:name="_Toc351812831"/>
      <w:r w:rsidRPr="00B73568">
        <w:lastRenderedPageBreak/>
        <w:t>1.</w:t>
      </w:r>
      <w:r w:rsidRPr="00B73568">
        <w:tab/>
        <w:t>Inleiding</w:t>
      </w:r>
      <w:bookmarkEnd w:id="216"/>
      <w:bookmarkEnd w:id="217"/>
    </w:p>
    <w:p w:rsidR="00680A17" w:rsidRDefault="00680A17" w:rsidP="00680A17">
      <w:r>
        <w:br/>
        <w:t>In deze fase van het project is onderzocht welke software het beste voldoet aan de wensen en eisen zoals die in de vorige fase van dit project zijn opgesteld. In deze rapportage zijn de bevindingen van dit onderzoek beschreven.</w:t>
      </w:r>
    </w:p>
    <w:p w:rsidR="00680A17" w:rsidRDefault="00680A17" w:rsidP="00680A17">
      <w:pPr>
        <w:spacing w:line="276" w:lineRule="auto"/>
      </w:pPr>
      <w:r>
        <w:t>In het tweede hoofdstuk is het uitgevoerde toolonderzoek beschreven. Hierbij zijn onder andere de requirements, de aanpak en de uitkomsten van het onderzoek toegelicht.</w:t>
      </w:r>
    </w:p>
    <w:p w:rsidR="00680A17" w:rsidRDefault="00680A17" w:rsidP="00680A17">
      <w:pPr>
        <w:spacing w:line="276" w:lineRule="auto"/>
      </w:pPr>
      <w:r>
        <w:t>Uit dit toolonderzoek is een lijst gekomen met tools die mogelijk kunnen voldoen aan de wensen en eisen van Aon. Uit deze lijst zijn vier tools geselecteerd en uitgewerkt tot een scenario. Deze uitwerkingen zijn te vinden in het derde hoofdstuk. Per scenario staat onder andere beschreven wat de mogelijkheden van de software zijn, welke voor- en nadelen kleven aan het gebruik ervan, en wat de kosten zijn.</w:t>
      </w:r>
    </w:p>
    <w:p w:rsidR="00680A17" w:rsidRDefault="00680A17" w:rsidP="005D7923">
      <w:pPr>
        <w:spacing w:line="276" w:lineRule="auto"/>
      </w:pPr>
      <w:r>
        <w:t>Tot slot is uit de verschillende scenario’s een keuze gemaakt welk programma gebruikt word</w:t>
      </w:r>
      <w:r w:rsidR="007F4133">
        <w:t>t</w:t>
      </w:r>
      <w:r>
        <w:t xml:space="preserve"> in de slotfase van dit project. Deze keuze is beschreven in het vierde en tevens laatste hoofdstuk van dit rapport.</w:t>
      </w:r>
    </w:p>
    <w:p w:rsidR="00680A17" w:rsidRDefault="00680A17" w:rsidP="00680A17">
      <w:pPr>
        <w:rPr>
          <w:rFonts w:asciiTheme="majorHAnsi" w:eastAsiaTheme="majorEastAsia" w:hAnsiTheme="majorHAnsi" w:cstheme="majorBidi"/>
          <w:color w:val="404040" w:themeColor="text1" w:themeTint="BF"/>
          <w:sz w:val="40"/>
          <w:szCs w:val="40"/>
        </w:rPr>
      </w:pPr>
      <w:r>
        <w:br w:type="page"/>
      </w:r>
    </w:p>
    <w:p w:rsidR="00680A17" w:rsidRDefault="00680A17" w:rsidP="00680A17">
      <w:pPr>
        <w:pStyle w:val="Heading1"/>
      </w:pPr>
      <w:bookmarkStart w:id="218" w:name="_Toc351812728"/>
      <w:bookmarkStart w:id="219" w:name="_Toc351812832"/>
      <w:r w:rsidRPr="00B85C9C">
        <w:lastRenderedPageBreak/>
        <w:t xml:space="preserve">2. </w:t>
      </w:r>
      <w:r>
        <w:tab/>
        <w:t>Toolonderzoek</w:t>
      </w:r>
      <w:bookmarkEnd w:id="218"/>
      <w:bookmarkEnd w:id="219"/>
    </w:p>
    <w:p w:rsidR="00680A17" w:rsidRDefault="00680A17" w:rsidP="00680A17">
      <w:r>
        <w:br/>
        <w:t>Dit hoofdstuk beschrijft het toolonderzoek wat leidt tot de uiteindelijke scenariokeuze voor Aon. Eindresultaat van dit toolonderzoek is een scorecard met programma’s welke het beste aansluiten op de wensen &amp; eisen van Aon. Deze wensen en eisen zijn in de vorige fase van dit project (de Huidige Situatie) vastgesteld en vormen de leidraad voor deze fase. Hiervoor zijn eerst requirements opgesteld uit de wensen &amp; eisen voor verder gebruik gedurende het toolonderzoek. Deze staan in de eerste paragraaf beschreven. In de tweede paragraaf is de aanpak welke gehanteerd is gedurende het toolonderzoek toegelicht, hoe er gekomen is tot een longlist en hoe deze beperkt is tot de shortlist. Deze shortlist is terug te vinden in de derde en laatste paragraaf van dit hoofdstuk in de vorm van een scorecard</w:t>
      </w:r>
    </w:p>
    <w:p w:rsidR="00680A17" w:rsidRDefault="00680A17" w:rsidP="00680A17">
      <w:r>
        <w:t xml:space="preserve">Als bron van dit toolonderzoek is voornamelijk gebruik gemaakt van het </w:t>
      </w:r>
      <w:proofErr w:type="gramStart"/>
      <w:r>
        <w:t>internet</w:t>
      </w:r>
      <w:proofErr w:type="gramEnd"/>
      <w:r>
        <w:t>. Voor de vergelijking van de verschillende software producten is strikt gebruik gemaakt van informatie verstrekt door de leverancier zelf. Hiernaast heb ik 3 productpresentaties bijgewoond. Te weten van Mavim Rules, BiZZdesigner en Engage.</w:t>
      </w:r>
    </w:p>
    <w:p w:rsidR="00680A17" w:rsidRDefault="00680A17" w:rsidP="00680A17">
      <w:r>
        <w:rPr>
          <w:rStyle w:val="Heading2Char"/>
        </w:rPr>
        <w:br/>
      </w:r>
      <w:bookmarkStart w:id="220" w:name="_Toc351812729"/>
      <w:bookmarkStart w:id="221" w:name="_Toc351812833"/>
      <w:r>
        <w:rPr>
          <w:rStyle w:val="Heading2Char"/>
        </w:rPr>
        <w:t>2.1</w:t>
      </w:r>
      <w:r>
        <w:rPr>
          <w:rStyle w:val="Heading2Char"/>
        </w:rPr>
        <w:tab/>
        <w:t>Requirements</w:t>
      </w:r>
      <w:bookmarkEnd w:id="220"/>
      <w:bookmarkEnd w:id="221"/>
      <w:r>
        <w:rPr>
          <w:rStyle w:val="Heading2Char"/>
        </w:rPr>
        <w:br/>
      </w:r>
      <w:r>
        <w:br/>
      </w:r>
      <w:proofErr w:type="gramStart"/>
      <w:r>
        <w:t>De</w:t>
      </w:r>
      <w:proofErr w:type="gramEnd"/>
      <w:r>
        <w:t xml:space="preserve"> wensen en eisen vormen weliswaar de leidraad voor deze fase maar kunnen niet direct in de huidige vorm gebruikt worden. Ze zijn niet voldoende concreet om te kunnen beantwoorden met een simpel ja of nee en zijn daarom omgezet naar beter meetbare eisen aan de software. </w:t>
      </w:r>
      <w:proofErr w:type="gramStart"/>
      <w:r>
        <w:t>Oftewel</w:t>
      </w:r>
      <w:proofErr w:type="gramEnd"/>
      <w:r>
        <w:t xml:space="preserve"> requirements. </w:t>
      </w:r>
    </w:p>
    <w:p w:rsidR="00680A17" w:rsidRDefault="00680A17" w:rsidP="00680A17">
      <w:r>
        <w:t>De requirements zijn opgedeeld in drie categorieën:</w:t>
      </w:r>
    </w:p>
    <w:p w:rsidR="00680A17" w:rsidRPr="000D7270" w:rsidRDefault="00680A17" w:rsidP="00680A17">
      <w:pPr>
        <w:pStyle w:val="ListParagraph"/>
        <w:numPr>
          <w:ilvl w:val="0"/>
          <w:numId w:val="48"/>
        </w:numPr>
      </w:pPr>
      <w:r w:rsidRPr="000D7270">
        <w:t>Modelleren</w:t>
      </w:r>
    </w:p>
    <w:p w:rsidR="00680A17" w:rsidRPr="000D7270" w:rsidRDefault="00680A17" w:rsidP="00680A17">
      <w:pPr>
        <w:pStyle w:val="ListParagraph"/>
        <w:numPr>
          <w:ilvl w:val="0"/>
          <w:numId w:val="48"/>
        </w:numPr>
      </w:pPr>
      <w:r w:rsidRPr="000D7270">
        <w:t>Mogelijkheden</w:t>
      </w:r>
    </w:p>
    <w:p w:rsidR="00680A17" w:rsidRPr="000D7270" w:rsidRDefault="00680A17" w:rsidP="00680A17">
      <w:pPr>
        <w:pStyle w:val="ListParagraph"/>
        <w:numPr>
          <w:ilvl w:val="0"/>
          <w:numId w:val="48"/>
        </w:numPr>
      </w:pPr>
      <w:r w:rsidRPr="000D7270">
        <w:t>Communicatie</w:t>
      </w:r>
    </w:p>
    <w:p w:rsidR="00680A17" w:rsidRDefault="00680A17" w:rsidP="00680A17">
      <w:r>
        <w:t xml:space="preserve">Alle wensen en eisen komen terug in 1 of meer requirements. In de beschrijving wordt verwezen naar de wens en/of eis waarop </w:t>
      </w:r>
      <w:proofErr w:type="gramStart"/>
      <w:r>
        <w:t>de requirement</w:t>
      </w:r>
      <w:proofErr w:type="gramEnd"/>
      <w:r>
        <w:t xml:space="preserve"> van toepassing is. Hiertoe zijn de w</w:t>
      </w:r>
      <w:r w:rsidRPr="000D7270">
        <w:t xml:space="preserve">ensen </w:t>
      </w:r>
      <w:r>
        <w:t xml:space="preserve">genummerd als W1, W2, W3 etc. De eisen </w:t>
      </w:r>
      <w:r w:rsidRPr="000D7270">
        <w:t>zijn genummerd</w:t>
      </w:r>
      <w:r>
        <w:t xml:space="preserve"> als E1, E2, E3 etc. Ook zijn er enkele requirements gelieerd aan de wensen &amp; eisen rond de vastlegging van VSM’s en Lean </w:t>
      </w:r>
      <w:proofErr w:type="gramStart"/>
      <w:r>
        <w:t>in het algemeen</w:t>
      </w:r>
      <w:proofErr w:type="gramEnd"/>
      <w:r>
        <w:t>. Hierbij is AWE (algemene wens/eis) voor het nummer gezet. De genummerde wensen en eisen terug te vinden in H5 van het Rapport Huidige Situatie.</w:t>
      </w:r>
      <w:r>
        <w:br/>
      </w:r>
    </w:p>
    <w:p w:rsidR="00680A17" w:rsidRPr="002E4085" w:rsidRDefault="00680A17" w:rsidP="00680A17">
      <w:pPr>
        <w:pStyle w:val="Heading3"/>
        <w:numPr>
          <w:ilvl w:val="2"/>
          <w:numId w:val="50"/>
        </w:numPr>
      </w:pPr>
      <w:bookmarkStart w:id="222" w:name="_Toc351812730"/>
      <w:bookmarkStart w:id="223" w:name="_Toc351812834"/>
      <w:r>
        <w:t>Modelleren</w:t>
      </w:r>
      <w:bookmarkEnd w:id="222"/>
      <w:bookmarkEnd w:id="223"/>
      <w:r>
        <w:br/>
      </w:r>
    </w:p>
    <w:p w:rsidR="00680A17" w:rsidRPr="00793B4F" w:rsidRDefault="00680A17" w:rsidP="00680A17">
      <w:pPr>
        <w:pStyle w:val="ListParagraph"/>
        <w:numPr>
          <w:ilvl w:val="0"/>
          <w:numId w:val="49"/>
        </w:numPr>
        <w:tabs>
          <w:tab w:val="left" w:pos="3660"/>
        </w:tabs>
        <w:spacing w:after="0"/>
        <w:rPr>
          <w:b/>
        </w:rPr>
      </w:pPr>
      <w:r w:rsidRPr="001D3DC3">
        <w:rPr>
          <w:b/>
        </w:rPr>
        <w:t xml:space="preserve">VSM </w:t>
      </w:r>
      <w:r>
        <w:rPr>
          <w:b/>
        </w:rPr>
        <w:t>&amp; BPMN notatie</w:t>
      </w:r>
      <w:r>
        <w:rPr>
          <w:rStyle w:val="FootnoteReference"/>
          <w:b/>
        </w:rPr>
        <w:footnoteReference w:id="7"/>
      </w:r>
      <w:r>
        <w:rPr>
          <w:b/>
        </w:rPr>
        <w:br/>
      </w:r>
      <w:r>
        <w:t>De software moet de mogelijkheid hebben om</w:t>
      </w:r>
      <w:r w:rsidRPr="001D3DC3">
        <w:t xml:space="preserve"> modellen vast t</w:t>
      </w:r>
      <w:r>
        <w:t xml:space="preserve">e leggen volgens zowel de VSM notatie als de Business Process Modeling Notation (BPMN). </w:t>
      </w:r>
      <w:r>
        <w:br/>
      </w:r>
    </w:p>
    <w:p w:rsidR="00680A17" w:rsidRPr="000D7270" w:rsidRDefault="00680A17" w:rsidP="00680A17">
      <w:pPr>
        <w:pStyle w:val="ListParagraph"/>
        <w:numPr>
          <w:ilvl w:val="0"/>
          <w:numId w:val="49"/>
        </w:numPr>
        <w:tabs>
          <w:tab w:val="left" w:pos="3660"/>
        </w:tabs>
        <w:spacing w:after="0"/>
      </w:pPr>
      <w:r w:rsidRPr="001D3DC3">
        <w:rPr>
          <w:b/>
        </w:rPr>
        <w:t xml:space="preserve">Kruising </w:t>
      </w:r>
      <w:r>
        <w:rPr>
          <w:b/>
        </w:rPr>
        <w:t>VSM &amp; BPMN</w:t>
      </w:r>
      <w:r>
        <w:rPr>
          <w:b/>
          <w:vertAlign w:val="superscript"/>
        </w:rPr>
        <w:t>1</w:t>
      </w:r>
      <w:r>
        <w:rPr>
          <w:b/>
        </w:rPr>
        <w:br/>
      </w:r>
      <w:r>
        <w:t>De software</w:t>
      </w:r>
      <w:r w:rsidRPr="000D7270">
        <w:t xml:space="preserve"> moet in staat </w:t>
      </w:r>
      <w:r>
        <w:t xml:space="preserve">zijn </w:t>
      </w:r>
      <w:r w:rsidRPr="000D7270">
        <w:t xml:space="preserve">modellen vast te leggen in een kruising tussen deze 2 notaties (VSM elementen in een BPMN model). Dit is nodig omdat de brown </w:t>
      </w:r>
      <w:proofErr w:type="gramStart"/>
      <w:r w:rsidRPr="000D7270">
        <w:t>paper</w:t>
      </w:r>
      <w:proofErr w:type="gramEnd"/>
      <w:r w:rsidRPr="000D7270">
        <w:t xml:space="preserve"> VSM’s volgens </w:t>
      </w:r>
      <w:r w:rsidRPr="000D7270">
        <w:lastRenderedPageBreak/>
        <w:t>dezelfde methode is vastgelegd en herkenbaarheid vereist is (E2).</w:t>
      </w:r>
      <w:r>
        <w:br/>
      </w:r>
    </w:p>
    <w:p w:rsidR="00680A17" w:rsidRDefault="00680A17" w:rsidP="00680A17">
      <w:pPr>
        <w:pStyle w:val="ListParagraph"/>
        <w:numPr>
          <w:ilvl w:val="0"/>
          <w:numId w:val="49"/>
        </w:numPr>
        <w:tabs>
          <w:tab w:val="left" w:pos="3660"/>
        </w:tabs>
        <w:spacing w:after="0"/>
        <w:rPr>
          <w:b/>
        </w:rPr>
      </w:pPr>
      <w:r>
        <w:rPr>
          <w:b/>
        </w:rPr>
        <w:t>V</w:t>
      </w:r>
      <w:r w:rsidRPr="001D3DC3">
        <w:rPr>
          <w:b/>
        </w:rPr>
        <w:t xml:space="preserve">iews </w:t>
      </w:r>
      <w:r>
        <w:rPr>
          <w:b/>
        </w:rPr>
        <w:br/>
      </w:r>
      <w:r w:rsidRPr="000D7270">
        <w:t xml:space="preserve">De software moet het model weer kunnen geven met verschillende views. Dit kan bijvoorbeeld gebruikt worden om zowel de future state als </w:t>
      </w:r>
      <w:proofErr w:type="gramStart"/>
      <w:r w:rsidRPr="000D7270">
        <w:t>de current</w:t>
      </w:r>
      <w:proofErr w:type="gramEnd"/>
      <w:r w:rsidRPr="000D7270">
        <w:t xml:space="preserve"> state van een proces te kunnen tonen</w:t>
      </w:r>
      <w:r>
        <w:t xml:space="preserve"> (W3), maar ook om het proces van verschillende invalshoeken te kunnen benaderen.</w:t>
      </w:r>
      <w:r>
        <w:br/>
      </w:r>
    </w:p>
    <w:p w:rsidR="00680A17" w:rsidRDefault="00680A17" w:rsidP="00680A17">
      <w:pPr>
        <w:pStyle w:val="ListParagraph"/>
        <w:numPr>
          <w:ilvl w:val="0"/>
          <w:numId w:val="49"/>
        </w:numPr>
        <w:tabs>
          <w:tab w:val="left" w:pos="3660"/>
        </w:tabs>
        <w:spacing w:after="0"/>
        <w:rPr>
          <w:b/>
        </w:rPr>
      </w:pPr>
      <w:r>
        <w:rPr>
          <w:b/>
        </w:rPr>
        <w:t>VSM elementen</w:t>
      </w:r>
      <w:r>
        <w:rPr>
          <w:b/>
        </w:rPr>
        <w:br/>
      </w:r>
      <w:r w:rsidRPr="00793B4F">
        <w:t>De software moet in staat zijn standaard VSM elementen als procestijden en waardetoevoeging (VA / NVA) te kunnen tonen (E8, E9).</w:t>
      </w:r>
      <w:r w:rsidRPr="001D3DC3">
        <w:rPr>
          <w:b/>
        </w:rPr>
        <w:t xml:space="preserve"> </w:t>
      </w:r>
    </w:p>
    <w:p w:rsidR="00680A17" w:rsidRPr="001D3DC3" w:rsidRDefault="00680A17" w:rsidP="00680A17">
      <w:pPr>
        <w:pStyle w:val="ListParagraph"/>
        <w:tabs>
          <w:tab w:val="left" w:pos="3660"/>
        </w:tabs>
        <w:spacing w:after="0"/>
        <w:ind w:left="360"/>
        <w:rPr>
          <w:b/>
        </w:rPr>
      </w:pPr>
    </w:p>
    <w:p w:rsidR="00680A17" w:rsidRPr="00793B4F" w:rsidRDefault="00680A17" w:rsidP="00680A17">
      <w:pPr>
        <w:pStyle w:val="ListParagraph"/>
        <w:numPr>
          <w:ilvl w:val="0"/>
          <w:numId w:val="49"/>
        </w:numPr>
        <w:tabs>
          <w:tab w:val="left" w:pos="3660"/>
        </w:tabs>
        <w:spacing w:after="0"/>
        <w:rPr>
          <w:b/>
        </w:rPr>
      </w:pPr>
      <w:r w:rsidRPr="00793B4F">
        <w:rPr>
          <w:b/>
        </w:rPr>
        <w:t>First time right</w:t>
      </w:r>
      <w:r w:rsidRPr="00793B4F">
        <w:rPr>
          <w:b/>
        </w:rPr>
        <w:br/>
      </w:r>
      <w:r w:rsidRPr="005C72AE">
        <w:t>De mogelijkheid moet aanwezig zijn om het percentage fouten in een processtap weer te geven (E10).</w:t>
      </w:r>
      <w:r>
        <w:rPr>
          <w:b/>
        </w:rPr>
        <w:br/>
      </w:r>
    </w:p>
    <w:p w:rsidR="00680A17" w:rsidRDefault="00680A17" w:rsidP="00680A17">
      <w:pPr>
        <w:pStyle w:val="ListParagraph"/>
        <w:numPr>
          <w:ilvl w:val="0"/>
          <w:numId w:val="49"/>
        </w:numPr>
        <w:tabs>
          <w:tab w:val="left" w:pos="3660"/>
        </w:tabs>
        <w:spacing w:after="0"/>
        <w:rPr>
          <w:b/>
        </w:rPr>
      </w:pPr>
      <w:r>
        <w:rPr>
          <w:b/>
        </w:rPr>
        <w:t>VSM elementen later toevoegen</w:t>
      </w:r>
      <w:r>
        <w:rPr>
          <w:b/>
        </w:rPr>
        <w:br/>
      </w:r>
      <w:r w:rsidRPr="005C72AE">
        <w:t xml:space="preserve">Het moet mogelijk zijn VSM elementen als een boxscore (en de bijbehorende metrics) pas in een later stadium toe te voegen (E12). Dit geeft ook de mogelijkheid om brown </w:t>
      </w:r>
      <w:proofErr w:type="gramStart"/>
      <w:r w:rsidRPr="005C72AE">
        <w:t>papers</w:t>
      </w:r>
      <w:proofErr w:type="gramEnd"/>
      <w:r w:rsidRPr="005C72AE">
        <w:t xml:space="preserve"> met ontbrekende elementen toch te digitaliseren (AWE5).</w:t>
      </w:r>
    </w:p>
    <w:p w:rsidR="00680A17" w:rsidRPr="00D271F6" w:rsidRDefault="00680A17" w:rsidP="00680A17">
      <w:pPr>
        <w:pStyle w:val="Heading3"/>
      </w:pPr>
      <w:r>
        <w:br/>
      </w:r>
      <w:bookmarkStart w:id="224" w:name="_Toc351812731"/>
      <w:bookmarkStart w:id="225" w:name="_Toc351812835"/>
      <w:r>
        <w:t>2.1.2</w:t>
      </w:r>
      <w:r>
        <w:tab/>
        <w:t>Mogelijkheden</w:t>
      </w:r>
      <w:bookmarkEnd w:id="224"/>
      <w:bookmarkEnd w:id="225"/>
      <w:r>
        <w:t xml:space="preserve"> </w:t>
      </w:r>
      <w:r>
        <w:br/>
      </w:r>
    </w:p>
    <w:p w:rsidR="00680A17" w:rsidRPr="00067B8A" w:rsidRDefault="00680A17" w:rsidP="00680A17">
      <w:pPr>
        <w:pStyle w:val="ListParagraph"/>
        <w:numPr>
          <w:ilvl w:val="0"/>
          <w:numId w:val="49"/>
        </w:numPr>
        <w:tabs>
          <w:tab w:val="left" w:pos="3660"/>
        </w:tabs>
        <w:spacing w:after="0"/>
        <w:rPr>
          <w:b/>
        </w:rPr>
      </w:pPr>
      <w:r>
        <w:rPr>
          <w:b/>
        </w:rPr>
        <w:t>Template samenstellen</w:t>
      </w:r>
      <w:r>
        <w:rPr>
          <w:b/>
        </w:rPr>
        <w:br/>
      </w:r>
      <w:r w:rsidRPr="001D3D7E">
        <w:t xml:space="preserve">De software </w:t>
      </w:r>
      <w:r>
        <w:t xml:space="preserve">moet </w:t>
      </w:r>
      <w:r w:rsidRPr="001D3D7E">
        <w:t xml:space="preserve">de mogelijkheid </w:t>
      </w:r>
      <w:r>
        <w:t xml:space="preserve">bieden </w:t>
      </w:r>
      <w:r w:rsidRPr="001D3D7E">
        <w:t>om zelf een template samen te stellen met vastgestelde iconen / kleuren / elementen. Hierdoor is de hoeveelheid mogelijkheden af te kaderen wat ten goede komt aan het gebruikersgemak (E2)</w:t>
      </w:r>
      <w:r>
        <w:t xml:space="preserve"> en de eenheid tussen afdelingen.</w:t>
      </w:r>
      <w:r>
        <w:br/>
      </w:r>
    </w:p>
    <w:p w:rsidR="00680A17" w:rsidRPr="001D3DC3" w:rsidRDefault="00680A17" w:rsidP="00680A17">
      <w:pPr>
        <w:pStyle w:val="ListParagraph"/>
        <w:numPr>
          <w:ilvl w:val="0"/>
          <w:numId w:val="49"/>
        </w:numPr>
        <w:tabs>
          <w:tab w:val="left" w:pos="3660"/>
        </w:tabs>
        <w:spacing w:after="0"/>
        <w:rPr>
          <w:b/>
        </w:rPr>
      </w:pPr>
      <w:r>
        <w:rPr>
          <w:b/>
        </w:rPr>
        <w:t>Bestanden / informatie k</w:t>
      </w:r>
      <w:r w:rsidRPr="001D3DC3">
        <w:rPr>
          <w:b/>
        </w:rPr>
        <w:t xml:space="preserve">oppelen </w:t>
      </w:r>
      <w:r>
        <w:rPr>
          <w:b/>
        </w:rPr>
        <w:br/>
      </w:r>
      <w:r w:rsidRPr="00046F0D">
        <w:t>Het moet mogelijk zijn om (verwijzingen naar) gegevens als werkprocedures, procesbeschrijvingen toe te voegen aan het model</w:t>
      </w:r>
      <w:r>
        <w:t xml:space="preserve"> (E11, E13).</w:t>
      </w:r>
      <w:r>
        <w:rPr>
          <w:b/>
        </w:rPr>
        <w:br/>
      </w:r>
    </w:p>
    <w:p w:rsidR="00680A17" w:rsidRPr="001D3DC3" w:rsidRDefault="00680A17" w:rsidP="00680A17">
      <w:pPr>
        <w:pStyle w:val="ListParagraph"/>
        <w:numPr>
          <w:ilvl w:val="0"/>
          <w:numId w:val="49"/>
        </w:numPr>
        <w:tabs>
          <w:tab w:val="left" w:pos="3660"/>
        </w:tabs>
        <w:spacing w:after="0"/>
        <w:rPr>
          <w:b/>
        </w:rPr>
      </w:pPr>
      <w:r w:rsidRPr="001D3DC3">
        <w:rPr>
          <w:b/>
        </w:rPr>
        <w:t xml:space="preserve">Simulatiemogelijkheden </w:t>
      </w:r>
      <w:r>
        <w:rPr>
          <w:b/>
        </w:rPr>
        <w:br/>
      </w:r>
      <w:r>
        <w:t>De s</w:t>
      </w:r>
      <w:r w:rsidRPr="00046F0D">
        <w:t>oftware biedt de mogelijkheid simulaties uit te voeren van het procesmodel met behulp van de toegevoegde procestijden (W2).</w:t>
      </w:r>
      <w:r>
        <w:rPr>
          <w:b/>
        </w:rPr>
        <w:br/>
      </w:r>
    </w:p>
    <w:p w:rsidR="00680A17" w:rsidRPr="001D3DC3" w:rsidRDefault="00680A17" w:rsidP="00680A17">
      <w:pPr>
        <w:pStyle w:val="ListParagraph"/>
        <w:numPr>
          <w:ilvl w:val="0"/>
          <w:numId w:val="49"/>
        </w:numPr>
        <w:tabs>
          <w:tab w:val="left" w:pos="3660"/>
        </w:tabs>
        <w:spacing w:after="0"/>
        <w:rPr>
          <w:b/>
        </w:rPr>
      </w:pPr>
      <w:r>
        <w:rPr>
          <w:b/>
        </w:rPr>
        <w:t>Modellen</w:t>
      </w:r>
      <w:r w:rsidRPr="001D3DC3">
        <w:rPr>
          <w:b/>
        </w:rPr>
        <w:t xml:space="preserve"> koppelen </w:t>
      </w:r>
      <w:r>
        <w:rPr>
          <w:b/>
        </w:rPr>
        <w:br/>
      </w:r>
      <w:r w:rsidRPr="00D570C0">
        <w:t>De software biedt de mogelijkheid meerdere modellen met elkaar te koppelen. Hierdoor is het mogelijk een totaalbeeld te creëren (AWE9).</w:t>
      </w:r>
    </w:p>
    <w:p w:rsidR="00680A17" w:rsidRDefault="00680A17" w:rsidP="00680A17">
      <w:pPr>
        <w:rPr>
          <w:lang w:eastAsia="en-US"/>
        </w:rPr>
      </w:pPr>
    </w:p>
    <w:p w:rsidR="00680A17" w:rsidRPr="00D271F6" w:rsidRDefault="00680A17" w:rsidP="00680A17">
      <w:pPr>
        <w:pStyle w:val="Heading3"/>
      </w:pPr>
      <w:bookmarkStart w:id="226" w:name="_Toc351812732"/>
      <w:bookmarkStart w:id="227" w:name="_Toc351812836"/>
      <w:r>
        <w:t>2.1.3</w:t>
      </w:r>
      <w:r>
        <w:tab/>
        <w:t>Communicatie</w:t>
      </w:r>
      <w:bookmarkEnd w:id="226"/>
      <w:bookmarkEnd w:id="227"/>
      <w:r>
        <w:br/>
      </w:r>
    </w:p>
    <w:p w:rsidR="00680A17" w:rsidRDefault="00680A17" w:rsidP="00680A17">
      <w:pPr>
        <w:pStyle w:val="ListParagraph"/>
        <w:numPr>
          <w:ilvl w:val="0"/>
          <w:numId w:val="87"/>
        </w:numPr>
        <w:tabs>
          <w:tab w:val="left" w:pos="3660"/>
        </w:tabs>
        <w:spacing w:after="0"/>
        <w:rPr>
          <w:b/>
        </w:rPr>
      </w:pPr>
      <w:r>
        <w:rPr>
          <w:b/>
        </w:rPr>
        <w:t>Exporteren in HTML</w:t>
      </w:r>
    </w:p>
    <w:p w:rsidR="00680A17" w:rsidRPr="00DD345E" w:rsidRDefault="00680A17" w:rsidP="00680A17">
      <w:pPr>
        <w:pStyle w:val="ListParagraph"/>
        <w:tabs>
          <w:tab w:val="left" w:pos="3660"/>
        </w:tabs>
        <w:spacing w:after="0"/>
        <w:ind w:left="360"/>
      </w:pPr>
      <w:r w:rsidRPr="00DD345E">
        <w:t>Het is mogelijk om het model te exporteren in HTML formaat. Dit biedt de mogelijkheid het model op intranet te plaatsen (E4, E6, E7).</w:t>
      </w:r>
      <w:r w:rsidRPr="00DD345E">
        <w:br/>
      </w:r>
    </w:p>
    <w:p w:rsidR="00680A17" w:rsidRPr="001D3DC3" w:rsidRDefault="00680A17" w:rsidP="00680A17">
      <w:pPr>
        <w:pStyle w:val="ListParagraph"/>
        <w:numPr>
          <w:ilvl w:val="0"/>
          <w:numId w:val="49"/>
        </w:numPr>
        <w:tabs>
          <w:tab w:val="left" w:pos="3660"/>
        </w:tabs>
        <w:spacing w:after="0"/>
        <w:rPr>
          <w:b/>
        </w:rPr>
      </w:pPr>
      <w:r w:rsidRPr="001D3DC3">
        <w:rPr>
          <w:b/>
        </w:rPr>
        <w:t>Sharepoint</w:t>
      </w:r>
      <w:r>
        <w:rPr>
          <w:b/>
        </w:rPr>
        <w:t xml:space="preserve"> publicatie</w:t>
      </w:r>
      <w:r>
        <w:rPr>
          <w:b/>
        </w:rPr>
        <w:br/>
      </w:r>
      <w:r w:rsidRPr="00DD345E">
        <w:t>Het is</w:t>
      </w:r>
      <w:r>
        <w:t xml:space="preserve"> mogelijk te publiceren op een S</w:t>
      </w:r>
      <w:r w:rsidRPr="00DD345E">
        <w:t xml:space="preserve">harepoint omgeving (E4, </w:t>
      </w:r>
      <w:r>
        <w:t xml:space="preserve">E5, </w:t>
      </w:r>
      <w:r w:rsidRPr="00DD345E">
        <w:t>E6, E7).</w:t>
      </w:r>
      <w:r>
        <w:br/>
      </w:r>
    </w:p>
    <w:p w:rsidR="00680A17" w:rsidRPr="00865B6E" w:rsidRDefault="00680A17" w:rsidP="00680A17">
      <w:pPr>
        <w:pStyle w:val="ListParagraph"/>
        <w:numPr>
          <w:ilvl w:val="0"/>
          <w:numId w:val="49"/>
        </w:numPr>
        <w:tabs>
          <w:tab w:val="left" w:pos="3660"/>
        </w:tabs>
        <w:spacing w:after="0"/>
        <w:rPr>
          <w:b/>
          <w:lang w:val="en-US"/>
        </w:rPr>
      </w:pPr>
      <w:proofErr w:type="gramStart"/>
      <w:r w:rsidRPr="001D3DC3">
        <w:rPr>
          <w:b/>
        </w:rPr>
        <w:t>Exporteren</w:t>
      </w:r>
      <w:proofErr w:type="gramEnd"/>
      <w:r w:rsidRPr="001D3DC3">
        <w:rPr>
          <w:b/>
        </w:rPr>
        <w:t xml:space="preserve"> MS office</w:t>
      </w:r>
      <w:r>
        <w:rPr>
          <w:b/>
        </w:rPr>
        <w:br/>
      </w:r>
      <w:r w:rsidRPr="00DD345E">
        <w:t xml:space="preserve">Het is mogelijk te exporteren naar bv. </w:t>
      </w:r>
      <w:r w:rsidRPr="00DD345E">
        <w:rPr>
          <w:lang w:val="en-US"/>
        </w:rPr>
        <w:t xml:space="preserve">Word of Excel (E4, </w:t>
      </w:r>
      <w:r>
        <w:rPr>
          <w:lang w:val="en-US"/>
        </w:rPr>
        <w:t xml:space="preserve">E5, </w:t>
      </w:r>
      <w:r w:rsidRPr="00DD345E">
        <w:rPr>
          <w:lang w:val="en-US"/>
        </w:rPr>
        <w:t>E6, E7).</w:t>
      </w:r>
    </w:p>
    <w:p w:rsidR="00680A17" w:rsidRPr="001A3019" w:rsidRDefault="00680A17" w:rsidP="00680A17">
      <w:pPr>
        <w:pStyle w:val="Heading2"/>
      </w:pPr>
      <w:bookmarkStart w:id="228" w:name="_Toc351812733"/>
      <w:bookmarkStart w:id="229" w:name="_Toc351812837"/>
      <w:r>
        <w:lastRenderedPageBreak/>
        <w:t>2.2</w:t>
      </w:r>
      <w:r>
        <w:tab/>
        <w:t>Aanpak onderzoek</w:t>
      </w:r>
      <w:bookmarkEnd w:id="228"/>
      <w:bookmarkEnd w:id="229"/>
    </w:p>
    <w:p w:rsidR="00680A17" w:rsidRDefault="00680A17" w:rsidP="00680A17">
      <w:r>
        <w:br/>
        <w:t>Voorafgaand aan het daadwerkelijke toolonderzoek heb ik eerst enige verdieping uitgevoerd betreffende het onderwerp. Hiervoor heb ik mezelf de volgende hoofdvragen gesteld:</w:t>
      </w:r>
    </w:p>
    <w:p w:rsidR="00680A17" w:rsidRDefault="00680A17" w:rsidP="00680A17">
      <w:pPr>
        <w:pStyle w:val="ListParagraph"/>
        <w:numPr>
          <w:ilvl w:val="0"/>
          <w:numId w:val="46"/>
        </w:numPr>
      </w:pPr>
      <w:r>
        <w:t>Welke tooling is er beschikbaar voor het vastleggen en verder verwerken van VSM’s?</w:t>
      </w:r>
    </w:p>
    <w:p w:rsidR="00680A17" w:rsidRDefault="00680A17" w:rsidP="00680A17">
      <w:pPr>
        <w:pStyle w:val="ListParagraph"/>
        <w:numPr>
          <w:ilvl w:val="0"/>
          <w:numId w:val="46"/>
        </w:numPr>
      </w:pPr>
      <w:r>
        <w:t>Welke van deze tools sluiten aan bij de opgestelde requirements?</w:t>
      </w:r>
    </w:p>
    <w:p w:rsidR="00680A17" w:rsidRDefault="00680A17" w:rsidP="00680A17">
      <w:r>
        <w:t xml:space="preserve">Vervolgens ben ik op </w:t>
      </w:r>
      <w:proofErr w:type="gramStart"/>
      <w:r>
        <w:t>internet</w:t>
      </w:r>
      <w:proofErr w:type="gramEnd"/>
      <w:r>
        <w:t xml:space="preserve"> gaan zoeken. Hierbij liep ik tegen de volgende constateringen aan:</w:t>
      </w:r>
    </w:p>
    <w:p w:rsidR="00680A17" w:rsidRDefault="00680A17" w:rsidP="00680A17">
      <w:pPr>
        <w:pStyle w:val="ListParagraph"/>
        <w:numPr>
          <w:ilvl w:val="0"/>
          <w:numId w:val="47"/>
        </w:numPr>
      </w:pPr>
      <w:r>
        <w:t xml:space="preserve">Er bestaan erg veel kleine programma’s die strikt de functionaliteit voor het digitaal vastleggen van een VSM bezitten. Verdere bewerkingen zijn niet mogelijk waarmee ook niet voldaan wordt aan de verdere wensen en eisen. </w:t>
      </w:r>
    </w:p>
    <w:p w:rsidR="00680A17" w:rsidRDefault="00680A17" w:rsidP="00680A17">
      <w:pPr>
        <w:pStyle w:val="ListParagraph"/>
        <w:numPr>
          <w:ilvl w:val="0"/>
          <w:numId w:val="47"/>
        </w:numPr>
      </w:pPr>
      <w:r>
        <w:t>Er zijn ook meer uitgebreide programma’s om VSM’s vast te leggen. Deze hebben wel de mogelijkheid om verdere bewerkingen uit te voeren en verder te communiceren maar de digitale VSM’s lijken absoluut niet op de analoge versies.</w:t>
      </w:r>
    </w:p>
    <w:p w:rsidR="00680A17" w:rsidRDefault="00680A17" w:rsidP="00680A17">
      <w:r>
        <w:t>Dit laatste vormt een probleem omdat het een eis is dat de digitale VSM’s er (globaal) hetzelfde uitziet als de analoge versie.</w:t>
      </w:r>
      <w:r>
        <w:rPr>
          <w:rStyle w:val="FootnoteReference"/>
        </w:rPr>
        <w:footnoteReference w:id="8"/>
      </w:r>
      <w:r>
        <w:t xml:space="preserve"> Vervolgens zijn de redenen onderzocht waarom de verschillen tussen de analoge en digitale VSM’s zo nadrukkelijk zijn.</w:t>
      </w:r>
    </w:p>
    <w:p w:rsidR="00680A17" w:rsidRDefault="00680A17" w:rsidP="00680A17">
      <w:pPr>
        <w:tabs>
          <w:tab w:val="left" w:pos="3660"/>
        </w:tabs>
      </w:pPr>
      <w:r>
        <w:t xml:space="preserve">De VSM’s </w:t>
      </w:r>
      <w:proofErr w:type="gramStart"/>
      <w:r>
        <w:t>zijn</w:t>
      </w:r>
      <w:proofErr w:type="gramEnd"/>
      <w:r>
        <w:t xml:space="preserve"> op dit moment vastgelegd op brown paper. Zoals eerder beschreven is dit een veelgebruikte methode om processen vast te leggen. Verder onderzoek in deze methodiek leverde op dat in </w:t>
      </w:r>
      <w:proofErr w:type="gramStart"/>
      <w:r>
        <w:t>de</w:t>
      </w:r>
      <w:proofErr w:type="gramEnd"/>
      <w:r>
        <w:t xml:space="preserve"> meeste gevallen gebruik wordt gemaakt van een standaard notatie voor flowcharts: BPMN (Business Process Modeling Notation). De door Aon op brown </w:t>
      </w:r>
      <w:proofErr w:type="gramStart"/>
      <w:r>
        <w:t>paper</w:t>
      </w:r>
      <w:proofErr w:type="gramEnd"/>
      <w:r>
        <w:t xml:space="preserve"> vastgelegde VSM’s zijn ook voornamelijk vastgelegd volgens BPMN. Hier heeft Aon VSM elementen aan toegevoegd waardoor een soort kruising ontstaan is tussen een flowchart en een VSM.</w:t>
      </w:r>
    </w:p>
    <w:p w:rsidR="00680A17" w:rsidRDefault="00680A17" w:rsidP="00680A17">
      <w:pPr>
        <w:tabs>
          <w:tab w:val="left" w:pos="3660"/>
        </w:tabs>
      </w:pPr>
      <w:r>
        <w:t xml:space="preserve">Hierop ben ik verder gaan zoeken op BPMN. Hierbij stuitte ik op een grote hoeveelheid Business Process Management Suites. Gezien deze suites qua doelstelling (vastleggen, managen en analyseren van bedrijfsprocessen) geheel binnen de </w:t>
      </w:r>
      <w:proofErr w:type="gramStart"/>
      <w:r>
        <w:t>scope</w:t>
      </w:r>
      <w:proofErr w:type="gramEnd"/>
      <w:r>
        <w:t xml:space="preserve"> van het project vallen ben ik me verder gaan verdiepen in deze suites. Om een goed overzicht te krijgen van de leveranciers heb ik gebruik gemaakt van de laatste versie van het Magic Quadrant for Intelligent Business Process Management Suites</w:t>
      </w:r>
      <w:r>
        <w:rPr>
          <w:rStyle w:val="FootnoteReference"/>
        </w:rPr>
        <w:footnoteReference w:id="9"/>
      </w:r>
      <w:r>
        <w:t>. Dit quadrant stamt uit 2012 en wordt aangeboden door Gartner, een gerenommeerd</w:t>
      </w:r>
      <w:r w:rsidRPr="00FC6028">
        <w:t xml:space="preserve"> ond</w:t>
      </w:r>
      <w:r>
        <w:t>erzoeks- en adviesbureau in de IT</w:t>
      </w:r>
      <w:r w:rsidRPr="00FC6028">
        <w:t>-sector.</w:t>
      </w:r>
      <w:r>
        <w:t xml:space="preserve"> Op basis van dit quadrant heb ik een voorselectie opgesteld van programma’s. Deze heb ik aangevuld met resultaten uit eigen zoekacties. De volledige voorselectie is terug te vinden in bijlage 1.</w:t>
      </w:r>
    </w:p>
    <w:p w:rsidR="00680A17" w:rsidRDefault="00680A17" w:rsidP="00680A17">
      <w:pPr>
        <w:tabs>
          <w:tab w:val="left" w:pos="3660"/>
        </w:tabs>
      </w:pPr>
      <w:r>
        <w:t>De meeste gevonden BPM pakketten waren door het hanteren van BPMN allen in staat aan de eis van herkenbaarheid te voldoen. Het was echter niet mogelijk om VSM’s vast te leggen. Hierdoor was het ook niet mogelijk om typische VSM elementen als doorlooptijden en klantwaarde duidelijk naar voren te laten komen in de modellen wat in strijd is met de eisen</w:t>
      </w:r>
      <w:r>
        <w:rPr>
          <w:vertAlign w:val="superscript"/>
        </w:rPr>
        <w:t>2</w:t>
      </w:r>
      <w:r>
        <w:t>. Op basis van de gedane constateringen zijn twee nieuwe requirements toegevoegd:</w:t>
      </w:r>
    </w:p>
    <w:p w:rsidR="00680A17" w:rsidRDefault="00680A17" w:rsidP="00680A17">
      <w:pPr>
        <w:pStyle w:val="ListParagraph"/>
        <w:numPr>
          <w:ilvl w:val="0"/>
          <w:numId w:val="51"/>
        </w:numPr>
      </w:pPr>
      <w:r>
        <w:rPr>
          <w:b/>
        </w:rPr>
        <w:t xml:space="preserve">Software moet zowel </w:t>
      </w:r>
      <w:r w:rsidRPr="009E63BF">
        <w:rPr>
          <w:b/>
        </w:rPr>
        <w:t xml:space="preserve">VSM </w:t>
      </w:r>
      <w:r>
        <w:rPr>
          <w:b/>
        </w:rPr>
        <w:t>als</w:t>
      </w:r>
      <w:r w:rsidRPr="009E63BF">
        <w:rPr>
          <w:b/>
        </w:rPr>
        <w:t xml:space="preserve"> BPMN </w:t>
      </w:r>
      <w:r>
        <w:rPr>
          <w:b/>
        </w:rPr>
        <w:t>modellen kunnen maken.</w:t>
      </w:r>
    </w:p>
    <w:p w:rsidR="00680A17" w:rsidRPr="00E506D7" w:rsidRDefault="00680A17" w:rsidP="00680A17">
      <w:pPr>
        <w:pStyle w:val="ListParagraph"/>
        <w:numPr>
          <w:ilvl w:val="0"/>
          <w:numId w:val="51"/>
        </w:numPr>
      </w:pPr>
      <w:r>
        <w:rPr>
          <w:b/>
        </w:rPr>
        <w:t>Het moet mogelijk zijn deze twee notaties in 1 model te verwerken.</w:t>
      </w:r>
    </w:p>
    <w:p w:rsidR="00680A17" w:rsidRDefault="00680A17" w:rsidP="00680A17">
      <w:r>
        <w:t xml:space="preserve">Met deze nieuwe requirements ben ik gericht gaan zoeken naar software die deze functionaliteit bieden kon. Hierbij is het overgrote deel van de voorselectie afgevallen omdat deze niet aan deze nieuwe requirements kon voldoen. Het kleine aantal resterende tools is verder onderzocht om te </w:t>
      </w:r>
      <w:r>
        <w:lastRenderedPageBreak/>
        <w:t xml:space="preserve">kijken of deze tools ook aan </w:t>
      </w:r>
      <w:proofErr w:type="gramStart"/>
      <w:r>
        <w:t>de</w:t>
      </w:r>
      <w:proofErr w:type="gramEnd"/>
      <w:r>
        <w:t xml:space="preserve"> andere requirements konden voldoen. De resultaten van dit onderzoek staan vermeld in de volgende paragraaf.</w:t>
      </w:r>
    </w:p>
    <w:p w:rsidR="00680A17" w:rsidRDefault="00680A17" w:rsidP="00680A17">
      <w:pPr>
        <w:pStyle w:val="Heading2"/>
      </w:pPr>
      <w:r>
        <w:rPr>
          <w:rFonts w:asciiTheme="minorHAnsi" w:eastAsiaTheme="minorEastAsia" w:hAnsiTheme="minorHAnsi" w:cstheme="minorBidi"/>
          <w:b w:val="0"/>
          <w:i w:val="0"/>
          <w:color w:val="auto"/>
          <w:sz w:val="22"/>
          <w:szCs w:val="24"/>
          <w:lang w:eastAsia="ja-JP"/>
        </w:rPr>
        <w:br/>
      </w:r>
      <w:bookmarkStart w:id="230" w:name="_Toc351812734"/>
      <w:bookmarkStart w:id="231" w:name="_Toc351812838"/>
      <w:r>
        <w:t>2.3</w:t>
      </w:r>
      <w:r>
        <w:tab/>
        <w:t>Resultaat onderzoek</w:t>
      </w:r>
      <w:bookmarkEnd w:id="230"/>
      <w:bookmarkEnd w:id="231"/>
    </w:p>
    <w:p w:rsidR="00680A17" w:rsidRDefault="00680A17" w:rsidP="00680A17">
      <w:pPr>
        <w:tabs>
          <w:tab w:val="left" w:pos="3660"/>
        </w:tabs>
        <w:spacing w:after="0"/>
      </w:pPr>
      <w:r>
        <w:br/>
        <w:t xml:space="preserve">Deze paragraaf behandelt de uitkomsten van het </w:t>
      </w:r>
      <w:proofErr w:type="gramStart"/>
      <w:r>
        <w:t xml:space="preserve">toolonderzoek.  </w:t>
      </w:r>
      <w:proofErr w:type="gramEnd"/>
      <w:r>
        <w:t>De eerste deelparagraaf toont de scorecard waarin de software die naar voren gekomen is uit het onderzoek afgezet is tegen de opgestelde requirements. Ter illustratie is de momenteel in gebruik zijnde software (Mavim Rules 7) ook meegenomen in deze vergelijking. In de tweede deelparagraaf worden de in de scorecard vermelde programma’s kort toegelicht.</w:t>
      </w:r>
    </w:p>
    <w:p w:rsidR="00680A17" w:rsidRDefault="00680A17" w:rsidP="00680A17">
      <w:pPr>
        <w:pStyle w:val="Heading3"/>
      </w:pPr>
      <w:bookmarkStart w:id="232" w:name="_Toc351812735"/>
      <w:bookmarkStart w:id="233" w:name="_Toc351812839"/>
      <w:r>
        <w:t>2.3.1</w:t>
      </w:r>
      <w:r>
        <w:tab/>
        <w:t>Scorecard</w:t>
      </w:r>
      <w:bookmarkEnd w:id="232"/>
      <w:bookmarkEnd w:id="233"/>
      <w:r>
        <w:br/>
      </w:r>
    </w:p>
    <w:tbl>
      <w:tblPr>
        <w:tblStyle w:val="LightShading1"/>
        <w:tblpPr w:leftFromText="141" w:rightFromText="141" w:vertAnchor="text" w:horzAnchor="margin" w:tblpY="69"/>
        <w:tblW w:w="5002" w:type="pct"/>
        <w:tblLook w:val="04A0"/>
      </w:tblPr>
      <w:tblGrid>
        <w:gridCol w:w="2201"/>
        <w:gridCol w:w="544"/>
        <w:gridCol w:w="504"/>
        <w:gridCol w:w="619"/>
        <w:gridCol w:w="504"/>
        <w:gridCol w:w="505"/>
        <w:gridCol w:w="512"/>
        <w:gridCol w:w="505"/>
        <w:gridCol w:w="505"/>
        <w:gridCol w:w="619"/>
        <w:gridCol w:w="619"/>
        <w:gridCol w:w="619"/>
        <w:gridCol w:w="524"/>
        <w:gridCol w:w="512"/>
      </w:tblGrid>
      <w:tr w:rsidR="005D7923" w:rsidRPr="00E463E5" w:rsidTr="00141DCD">
        <w:trPr>
          <w:cnfStyle w:val="100000000000"/>
          <w:trHeight w:val="139"/>
        </w:trPr>
        <w:tc>
          <w:tcPr>
            <w:cnfStyle w:val="001000000000"/>
            <w:tcW w:w="1203" w:type="pct"/>
            <w:tcBorders>
              <w:top w:val="single" w:sz="4" w:space="0" w:color="auto"/>
              <w:left w:val="single" w:sz="4" w:space="0" w:color="auto"/>
              <w:right w:val="single" w:sz="4" w:space="0" w:color="auto"/>
            </w:tcBorders>
            <w:vAlign w:val="bottom"/>
          </w:tcPr>
          <w:p w:rsidR="005D7923" w:rsidRPr="00526E07" w:rsidRDefault="005D7923" w:rsidP="00141DCD">
            <w:pPr>
              <w:rPr>
                <w:rFonts w:eastAsia="Times New Roman" w:cs="Times New Roman"/>
                <w:lang w:eastAsia="en-US"/>
              </w:rPr>
            </w:pPr>
            <w:r w:rsidRPr="00526E07">
              <w:rPr>
                <w:rFonts w:eastAsia="Times New Roman" w:cs="Times New Roman"/>
                <w:lang w:eastAsia="en-US"/>
              </w:rPr>
              <w:t>Requirements</w:t>
            </w:r>
          </w:p>
        </w:tc>
        <w:tc>
          <w:tcPr>
            <w:tcW w:w="1742" w:type="pct"/>
            <w:gridSpan w:val="6"/>
            <w:tcBorders>
              <w:top w:val="single" w:sz="4" w:space="0" w:color="auto"/>
              <w:left w:val="single" w:sz="4" w:space="0" w:color="auto"/>
              <w:bottom w:val="single" w:sz="4" w:space="0" w:color="auto"/>
              <w:right w:val="single" w:sz="4" w:space="0" w:color="auto"/>
            </w:tcBorders>
            <w:vAlign w:val="bottom"/>
          </w:tcPr>
          <w:p w:rsidR="005D7923" w:rsidRPr="00526E07" w:rsidRDefault="005D7923" w:rsidP="00141DCD">
            <w:pPr>
              <w:cnfStyle w:val="100000000000"/>
              <w:rPr>
                <w:rFonts w:eastAsia="Times New Roman" w:cs="Times New Roman"/>
                <w:lang w:eastAsia="en-US"/>
              </w:rPr>
            </w:pPr>
            <w:r w:rsidRPr="00526E07">
              <w:rPr>
                <w:rFonts w:eastAsia="Times New Roman" w:cs="Times New Roman"/>
                <w:lang w:eastAsia="en-US"/>
              </w:rPr>
              <w:t>Modelleren</w:t>
            </w:r>
          </w:p>
        </w:tc>
        <w:tc>
          <w:tcPr>
            <w:tcW w:w="1161" w:type="pct"/>
            <w:gridSpan w:val="4"/>
            <w:tcBorders>
              <w:top w:val="single" w:sz="4" w:space="0" w:color="auto"/>
              <w:left w:val="single" w:sz="4" w:space="0" w:color="auto"/>
              <w:bottom w:val="single" w:sz="4" w:space="0" w:color="auto"/>
              <w:right w:val="single" w:sz="4" w:space="0" w:color="auto"/>
            </w:tcBorders>
            <w:vAlign w:val="bottom"/>
          </w:tcPr>
          <w:p w:rsidR="005D7923" w:rsidRPr="00526E07" w:rsidRDefault="005D7923" w:rsidP="00141DCD">
            <w:pPr>
              <w:cnfStyle w:val="100000000000"/>
              <w:rPr>
                <w:rFonts w:eastAsia="Times New Roman" w:cs="Times New Roman"/>
                <w:lang w:eastAsia="en-US"/>
              </w:rPr>
            </w:pPr>
            <w:r w:rsidRPr="00526E07">
              <w:rPr>
                <w:rFonts w:eastAsia="Times New Roman" w:cs="Times New Roman"/>
                <w:lang w:eastAsia="en-US"/>
              </w:rPr>
              <w:t>Mogelijkheden</w:t>
            </w:r>
          </w:p>
        </w:tc>
        <w:tc>
          <w:tcPr>
            <w:tcW w:w="894" w:type="pct"/>
            <w:gridSpan w:val="3"/>
            <w:tcBorders>
              <w:top w:val="single" w:sz="4" w:space="0" w:color="auto"/>
              <w:left w:val="single" w:sz="4" w:space="0" w:color="auto"/>
              <w:bottom w:val="single" w:sz="4" w:space="0" w:color="auto"/>
              <w:right w:val="single" w:sz="4" w:space="0" w:color="auto"/>
            </w:tcBorders>
            <w:vAlign w:val="bottom"/>
          </w:tcPr>
          <w:p w:rsidR="005D7923" w:rsidRPr="00526E07" w:rsidRDefault="005D7923" w:rsidP="00141DCD">
            <w:pPr>
              <w:cnfStyle w:val="100000000000"/>
              <w:rPr>
                <w:rFonts w:eastAsia="Times New Roman" w:cs="Times New Roman"/>
                <w:lang w:eastAsia="en-US"/>
              </w:rPr>
            </w:pPr>
            <w:r w:rsidRPr="00526E07">
              <w:rPr>
                <w:rFonts w:eastAsia="Times New Roman" w:cs="Times New Roman"/>
                <w:lang w:eastAsia="en-US"/>
              </w:rPr>
              <w:t>Communicatie</w:t>
            </w:r>
          </w:p>
        </w:tc>
      </w:tr>
      <w:tr w:rsidR="005D7923" w:rsidRPr="00EF49E5" w:rsidTr="00141DCD">
        <w:trPr>
          <w:cnfStyle w:val="000000100000"/>
          <w:trHeight w:val="3237"/>
        </w:trPr>
        <w:tc>
          <w:tcPr>
            <w:cnfStyle w:val="001000000000"/>
            <w:tcW w:w="1203" w:type="pct"/>
            <w:tcBorders>
              <w:left w:val="single" w:sz="4" w:space="0" w:color="auto"/>
              <w:bottom w:val="single" w:sz="4" w:space="0" w:color="auto"/>
              <w:right w:val="single" w:sz="4" w:space="0" w:color="auto"/>
            </w:tcBorders>
            <w:vAlign w:val="bottom"/>
          </w:tcPr>
          <w:p w:rsidR="005D7923" w:rsidRPr="00526E07" w:rsidRDefault="005D7923" w:rsidP="00141DCD">
            <w:pPr>
              <w:rPr>
                <w:rFonts w:eastAsia="Times New Roman" w:cs="Times New Roman"/>
                <w:lang w:eastAsia="en-US"/>
              </w:rPr>
            </w:pPr>
            <w:r w:rsidRPr="00526E07">
              <w:rPr>
                <w:rFonts w:eastAsia="Times New Roman" w:cs="Times New Roman"/>
                <w:lang w:eastAsia="en-US"/>
              </w:rPr>
              <w:t>Pakketnaam</w:t>
            </w:r>
          </w:p>
        </w:tc>
        <w:tc>
          <w:tcPr>
            <w:tcW w:w="2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rPr>
                <w:rFonts w:eastAsia="Times New Roman" w:cs="Times New Roman"/>
                <w:lang w:eastAsia="en-US"/>
              </w:rPr>
              <w:t xml:space="preserve">VSM &amp; BPMN notatie </w:t>
            </w:r>
          </w:p>
        </w:tc>
        <w:tc>
          <w:tcPr>
            <w:tcW w:w="290"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rsidRPr="00526E07">
              <w:t>Kruising VSM &amp; BPMN</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Views</w:t>
            </w:r>
          </w:p>
        </w:tc>
        <w:tc>
          <w:tcPr>
            <w:tcW w:w="290"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rsidRPr="00526E07">
              <w:t>VSM elementen</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First time right</w:t>
            </w:r>
          </w:p>
        </w:tc>
        <w:tc>
          <w:tcPr>
            <w:tcW w:w="294"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rsidRPr="00526E07">
              <w:t>VSM elementen later toevoegen</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Template samenstellen</w:t>
            </w:r>
          </w:p>
        </w:tc>
        <w:tc>
          <w:tcPr>
            <w:tcW w:w="290"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rsidRPr="00526E07">
              <w:t>Bestanden / informatie koppelen</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Simulatiemogelijkheden</w:t>
            </w:r>
          </w:p>
        </w:tc>
        <w:tc>
          <w:tcPr>
            <w:tcW w:w="2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t xml:space="preserve">Modellen </w:t>
            </w:r>
            <w:r w:rsidRPr="00526E07">
              <w:t>koppelen</w:t>
            </w:r>
          </w:p>
        </w:tc>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Exporteren in HTML</w:t>
            </w:r>
          </w:p>
        </w:tc>
        <w:tc>
          <w:tcPr>
            <w:tcW w:w="3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pPr>
            <w:r w:rsidRPr="00526E07">
              <w:t>Sharepoint publicatie</w:t>
            </w:r>
          </w:p>
        </w:tc>
        <w:tc>
          <w:tcPr>
            <w:tcW w:w="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proofErr w:type="gramStart"/>
            <w:r w:rsidRPr="00526E07">
              <w:t>Exporteren</w:t>
            </w:r>
            <w:proofErr w:type="gramEnd"/>
            <w:r w:rsidRPr="00526E07">
              <w:t xml:space="preserve"> MS Office</w:t>
            </w:r>
          </w:p>
        </w:tc>
      </w:tr>
      <w:tr w:rsidR="005D7923" w:rsidRPr="00F244E6" w:rsidTr="00141DCD">
        <w:trPr>
          <w:trHeight w:val="456"/>
        </w:trPr>
        <w:tc>
          <w:tcPr>
            <w:cnfStyle w:val="001000000000"/>
            <w:tcW w:w="1203"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rPr>
                <w:rFonts w:eastAsia="Times New Roman" w:cs="Times New Roman"/>
                <w:b w:val="0"/>
                <w:color w:val="FF0000"/>
                <w:lang w:val="en-US" w:eastAsia="en-US"/>
              </w:rPr>
            </w:pPr>
            <w:r w:rsidRPr="0039152D">
              <w:rPr>
                <w:rFonts w:eastAsia="Times New Roman" w:cs="Times New Roman"/>
                <w:color w:val="FF0000"/>
                <w:lang w:val="en-US" w:eastAsia="en-US"/>
              </w:rPr>
              <w:t>Mavim Rules 7</w:t>
            </w:r>
            <w:r w:rsidRPr="0039152D">
              <w:rPr>
                <w:rFonts w:eastAsia="Times New Roman" w:cs="Times New Roman"/>
                <w:color w:val="FF0000"/>
                <w:lang w:val="en-US" w:eastAsia="en-US"/>
              </w:rPr>
              <w:br/>
            </w:r>
            <w:r w:rsidRPr="0039152D">
              <w:rPr>
                <w:rFonts w:eastAsia="Times New Roman" w:cs="Times New Roman"/>
                <w:b w:val="0"/>
                <w:color w:val="FF0000"/>
                <w:lang w:val="en-US" w:eastAsia="en-US"/>
              </w:rPr>
              <w:t>Visio 2007</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rFonts w:eastAsia="Times New Roman" w:cs="Times New Roman"/>
                <w:color w:val="FF0000"/>
                <w:sz w:val="28"/>
                <w:szCs w:val="28"/>
                <w:lang w:val="en-US" w:eastAsia="en-US"/>
              </w:rPr>
            </w:pPr>
            <w:r w:rsidRPr="0039152D">
              <w:rPr>
                <w:rFonts w:eastAsia="Times New Roman" w:cs="Times New Roman"/>
                <w:color w:val="FF0000"/>
                <w:sz w:val="28"/>
                <w:szCs w:val="28"/>
                <w:lang w:val="en-US" w:eastAsia="en-US"/>
              </w:rPr>
              <w:t>X</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rFonts w:eastAsia="Times New Roman" w:cs="Times New Roman"/>
                <w:color w:val="FF0000"/>
                <w:sz w:val="28"/>
                <w:szCs w:val="28"/>
                <w:lang w:val="en-US" w:eastAsia="en-US"/>
              </w:rPr>
            </w:pPr>
            <w:r w:rsidRPr="0039152D">
              <w:rPr>
                <w:rFonts w:eastAsia="Times New Roman" w:cs="Times New Roman"/>
                <w:color w:val="FF0000"/>
                <w:sz w:val="28"/>
                <w:szCs w:val="28"/>
                <w:lang w:val="en-US" w:eastAsia="en-US"/>
              </w:rPr>
              <w:t>X</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rFonts w:eastAsia="Times New Roman" w:cs="Times New Roman"/>
                <w:color w:val="FF0000"/>
                <w:sz w:val="28"/>
                <w:szCs w:val="28"/>
                <w:lang w:val="en-US" w:eastAsia="en-US"/>
              </w:rPr>
            </w:pPr>
            <w:r w:rsidRPr="0039152D">
              <w:rPr>
                <w:rFonts w:ascii="MS Mincho" w:eastAsia="MS Mincho" w:hAnsi="MS Mincho" w:cs="MS Mincho"/>
                <w:color w:val="FF0000"/>
                <w:sz w:val="28"/>
                <w:szCs w:val="28"/>
                <w:shd w:val="clear" w:color="auto" w:fill="FFFFFF"/>
              </w:rPr>
              <w:sym w:font="Wingdings" w:char="F0FC"/>
            </w:r>
            <w:r w:rsidRPr="0039152D">
              <w:rPr>
                <w:rStyle w:val="FootnoteReference"/>
                <w:rFonts w:eastAsia="Times New Roman" w:cs="Times New Roman"/>
                <w:color w:val="FF0000"/>
                <w:sz w:val="28"/>
                <w:szCs w:val="28"/>
                <w:lang w:val="en-US" w:eastAsia="en-US"/>
              </w:rPr>
              <w:footnoteReference w:id="10"/>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rFonts w:eastAsia="Times New Roman" w:cs="Times New Roman"/>
                <w:color w:val="FF0000"/>
                <w:sz w:val="28"/>
                <w:szCs w:val="28"/>
                <w:lang w:val="en-US" w:eastAsia="en-US"/>
              </w:rPr>
            </w:pPr>
            <w:r w:rsidRPr="0039152D">
              <w:rPr>
                <w:rFonts w:eastAsia="Times New Roman" w:cs="Times New Roman"/>
                <w:color w:val="FF0000"/>
                <w:sz w:val="28"/>
                <w:szCs w:val="28"/>
                <w:lang w:val="en-US" w:eastAsia="en-US"/>
              </w:rPr>
              <w:t>X</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rFonts w:eastAsia="Times New Roman" w:cs="Times New Roman"/>
                <w:color w:val="FF0000"/>
                <w:sz w:val="28"/>
                <w:szCs w:val="28"/>
                <w:lang w:val="en-US" w:eastAsia="en-US"/>
              </w:rPr>
            </w:pPr>
            <w:r w:rsidRPr="0039152D">
              <w:rPr>
                <w:rFonts w:eastAsia="Times New Roman" w:cs="Times New Roman"/>
                <w:color w:val="FF0000"/>
                <w:sz w:val="28"/>
                <w:szCs w:val="28"/>
                <w:lang w:val="en-US" w:eastAsia="en-US"/>
              </w:rPr>
              <w:t>X</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color w:val="FF0000"/>
              </w:rPr>
            </w:pPr>
            <w:r w:rsidRPr="0039152D">
              <w:rPr>
                <w:rFonts w:ascii="MS Mincho" w:eastAsia="MS Mincho" w:hAnsi="MS Mincho" w:cs="MS Mincho"/>
                <w:color w:val="FF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color w:val="FF0000"/>
              </w:rPr>
            </w:pPr>
            <w:r w:rsidRPr="0039152D">
              <w:rPr>
                <w:rFonts w:ascii="MS Mincho" w:eastAsia="MS Mincho" w:hAnsi="MS Mincho" w:cs="MS Mincho"/>
                <w:color w:val="FF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color w:val="FF0000"/>
              </w:rPr>
            </w:pPr>
            <w:r w:rsidRPr="0039152D">
              <w:rPr>
                <w:rFonts w:ascii="MS Mincho" w:eastAsia="MS Mincho" w:hAnsi="MS Mincho" w:cs="MS Mincho"/>
                <w:color w:val="FF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rFonts w:eastAsia="Times New Roman" w:cs="Times New Roman"/>
                <w:color w:val="FF0000"/>
                <w:sz w:val="28"/>
                <w:szCs w:val="28"/>
                <w:lang w:val="en-US" w:eastAsia="en-US"/>
              </w:rPr>
            </w:pPr>
            <w:r w:rsidRPr="0039152D">
              <w:rPr>
                <w:rFonts w:eastAsia="Times New Roman" w:cs="Times New Roman"/>
                <w:color w:val="FF0000"/>
                <w:sz w:val="28"/>
                <w:szCs w:val="28"/>
                <w:lang w:val="en-US" w:eastAsia="en-US"/>
              </w:rPr>
              <w:t>X</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rFonts w:eastAsia="Times New Roman" w:cs="Times New Roman"/>
                <w:color w:val="FF0000"/>
                <w:sz w:val="28"/>
                <w:szCs w:val="28"/>
                <w:lang w:val="en-US" w:eastAsia="en-US"/>
              </w:rPr>
            </w:pPr>
            <w:r w:rsidRPr="0039152D">
              <w:rPr>
                <w:rFonts w:eastAsia="Times New Roman" w:cs="Times New Roman"/>
                <w:color w:val="FF0000"/>
                <w:sz w:val="28"/>
                <w:szCs w:val="28"/>
                <w:lang w:val="en-US" w:eastAsia="en-US"/>
              </w:rPr>
              <w:t>X</w:t>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color w:val="FF0000"/>
              </w:rPr>
            </w:pPr>
            <w:r w:rsidRPr="0039152D">
              <w:rPr>
                <w:rFonts w:ascii="MS Mincho" w:eastAsia="MS Mincho" w:hAnsi="MS Mincho" w:cs="MS Mincho"/>
                <w:color w:val="FF0000"/>
                <w:sz w:val="28"/>
                <w:szCs w:val="28"/>
                <w:shd w:val="clear" w:color="auto" w:fill="FFFFFF"/>
              </w:rPr>
              <w:sym w:font="Wingdings" w:char="F0FC"/>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color w:val="FF0000"/>
              </w:rPr>
            </w:pPr>
            <w:r w:rsidRPr="0039152D">
              <w:rPr>
                <w:rFonts w:ascii="MS Mincho" w:eastAsia="MS Mincho" w:hAnsi="MS Mincho" w:cs="MS Mincho"/>
                <w:color w:val="FF0000"/>
                <w:sz w:val="28"/>
                <w:szCs w:val="28"/>
                <w:shd w:val="clear" w:color="auto" w:fill="FFFFFF"/>
              </w:rPr>
              <w:sym w:font="Wingdings" w:char="F0FC"/>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color w:val="FF0000"/>
              </w:rPr>
            </w:pPr>
            <w:r w:rsidRPr="0039152D">
              <w:rPr>
                <w:rFonts w:ascii="MS Mincho" w:eastAsia="MS Mincho" w:hAnsi="MS Mincho" w:cs="MS Mincho"/>
                <w:color w:val="FF0000"/>
                <w:sz w:val="28"/>
                <w:szCs w:val="28"/>
                <w:shd w:val="clear" w:color="auto" w:fill="FFFFFF"/>
              </w:rPr>
              <w:sym w:font="Wingdings" w:char="F0FC"/>
            </w:r>
          </w:p>
        </w:tc>
      </w:tr>
      <w:tr w:rsidR="005D7923" w:rsidRPr="00F244E6" w:rsidTr="00141DCD">
        <w:trPr>
          <w:cnfStyle w:val="000000100000"/>
          <w:trHeight w:val="456"/>
        </w:trPr>
        <w:tc>
          <w:tcPr>
            <w:cnfStyle w:val="001000000000"/>
            <w:tcW w:w="1203"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rPr>
                <w:rFonts w:eastAsia="Times New Roman" w:cs="Times New Roman"/>
                <w:b w:val="0"/>
                <w:lang w:val="en-US" w:eastAsia="en-US"/>
              </w:rPr>
            </w:pPr>
            <w:r w:rsidRPr="00526E07">
              <w:rPr>
                <w:rFonts w:eastAsia="Times New Roman" w:cs="Times New Roman"/>
                <w:lang w:val="en-US" w:eastAsia="en-US"/>
              </w:rPr>
              <w:t>Mavim Rules 8</w:t>
            </w:r>
            <w:r>
              <w:rPr>
                <w:rFonts w:eastAsia="Times New Roman" w:cs="Times New Roman"/>
                <w:b w:val="0"/>
                <w:lang w:val="en-US" w:eastAsia="en-US"/>
              </w:rPr>
              <w:br/>
              <w:t xml:space="preserve">Visio 2010 </w:t>
            </w:r>
            <w:r w:rsidRPr="00526E07">
              <w:rPr>
                <w:rFonts w:eastAsia="Times New Roman" w:cs="Times New Roman"/>
                <w:b w:val="0"/>
                <w:lang w:val="en-US" w:eastAsia="en-US"/>
              </w:rPr>
              <w:t>Pr</w:t>
            </w:r>
            <w:r>
              <w:rPr>
                <w:rFonts w:eastAsia="Times New Roman" w:cs="Times New Roman"/>
                <w:b w:val="0"/>
                <w:lang w:val="en-US" w:eastAsia="en-US"/>
              </w:rPr>
              <w:t>emium</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100000"/>
              <w:rPr>
                <w:rFonts w:eastAsia="Times New Roman" w:cs="Times New Roman"/>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100000"/>
              <w:rPr>
                <w:rFonts w:eastAsia="Times New Roman" w:cs="Times New Roman"/>
                <w:sz w:val="28"/>
                <w:szCs w:val="28"/>
                <w:lang w:val="en-US" w:eastAsia="en-US"/>
              </w:rPr>
            </w:pPr>
            <w:r w:rsidRPr="0039152D">
              <w:rPr>
                <w:rFonts w:eastAsia="Times New Roman" w:cs="Times New Roman"/>
                <w:sz w:val="28"/>
                <w:szCs w:val="28"/>
                <w:lang w:val="en-US" w:eastAsia="en-US"/>
              </w:rPr>
              <w:t>X</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100000"/>
              <w:rPr>
                <w:rFonts w:eastAsia="Times New Roman" w:cs="Times New Roman"/>
                <w:sz w:val="28"/>
                <w:szCs w:val="28"/>
                <w:vertAlign w:val="superscript"/>
                <w:lang w:val="en-US" w:eastAsia="en-US"/>
              </w:rPr>
            </w:pPr>
            <w:r w:rsidRPr="00331BF3">
              <w:rPr>
                <w:rFonts w:ascii="MS Mincho" w:eastAsia="MS Mincho" w:hAnsi="MS Mincho" w:cs="MS Mincho"/>
                <w:color w:val="000000"/>
                <w:sz w:val="28"/>
                <w:szCs w:val="28"/>
                <w:shd w:val="clear" w:color="auto" w:fill="FFFFFF"/>
              </w:rPr>
              <w:sym w:font="Wingdings" w:char="F0FC"/>
            </w:r>
            <w:r w:rsidRPr="0039152D">
              <w:rPr>
                <w:rFonts w:eastAsia="Times New Roman" w:cs="Times New Roman"/>
                <w:sz w:val="28"/>
                <w:szCs w:val="28"/>
                <w:vertAlign w:val="superscript"/>
                <w:lang w:val="en-US" w:eastAsia="en-US"/>
              </w:rPr>
              <w:t>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AB3C76">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AB3C76">
              <w:rPr>
                <w:rFonts w:ascii="MS Mincho" w:eastAsia="MS Mincho" w:hAnsi="MS Mincho" w:cs="MS Mincho"/>
                <w:color w:val="000000"/>
                <w:sz w:val="28"/>
                <w:szCs w:val="28"/>
                <w:shd w:val="clear" w:color="auto" w:fill="FFFFFF"/>
              </w:rPr>
              <w:sym w:font="Wingdings" w:char="F0FC"/>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AB3C76">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AB3C76">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AB3C76">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100000"/>
              <w:rPr>
                <w:rFonts w:eastAsia="Times New Roman" w:cs="Times New Roman"/>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100000"/>
              <w:rPr>
                <w:rFonts w:eastAsia="Times New Roman" w:cs="Times New Roman"/>
                <w:sz w:val="28"/>
                <w:szCs w:val="28"/>
                <w:lang w:val="en-US" w:eastAsia="en-US"/>
              </w:rPr>
            </w:pPr>
            <w:r w:rsidRPr="0039152D">
              <w:rPr>
                <w:rFonts w:eastAsia="Times New Roman" w:cs="Times New Roman"/>
                <w:sz w:val="28"/>
                <w:szCs w:val="28"/>
                <w:lang w:val="en-US" w:eastAsia="en-US"/>
              </w:rPr>
              <w:t>X</w:t>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F82ED1">
              <w:rPr>
                <w:rFonts w:ascii="MS Mincho" w:eastAsia="MS Mincho" w:hAnsi="MS Mincho" w:cs="MS Mincho"/>
                <w:color w:val="000000"/>
                <w:sz w:val="28"/>
                <w:szCs w:val="28"/>
                <w:shd w:val="clear" w:color="auto" w:fill="FFFFFF"/>
              </w:rPr>
              <w:sym w:font="Wingdings" w:char="F0FC"/>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F82ED1">
              <w:rPr>
                <w:rFonts w:ascii="MS Mincho" w:eastAsia="MS Mincho" w:hAnsi="MS Mincho" w:cs="MS Mincho"/>
                <w:color w:val="000000"/>
                <w:sz w:val="28"/>
                <w:szCs w:val="28"/>
                <w:shd w:val="clear" w:color="auto" w:fill="FFFFFF"/>
              </w:rPr>
              <w:sym w:font="Wingdings" w:char="F0FC"/>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F82ED1">
              <w:rPr>
                <w:rFonts w:ascii="MS Mincho" w:eastAsia="MS Mincho" w:hAnsi="MS Mincho" w:cs="MS Mincho"/>
                <w:color w:val="000000"/>
                <w:sz w:val="28"/>
                <w:szCs w:val="28"/>
                <w:shd w:val="clear" w:color="auto" w:fill="FFFFFF"/>
              </w:rPr>
              <w:sym w:font="Wingdings" w:char="F0FC"/>
            </w:r>
          </w:p>
        </w:tc>
      </w:tr>
      <w:tr w:rsidR="005D7923" w:rsidRPr="00F244E6" w:rsidTr="00141DCD">
        <w:trPr>
          <w:trHeight w:val="456"/>
        </w:trPr>
        <w:tc>
          <w:tcPr>
            <w:cnfStyle w:val="001000000000"/>
            <w:tcW w:w="1203"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rPr>
                <w:rFonts w:eastAsia="Times New Roman" w:cs="Times New Roman"/>
                <w:lang w:val="en-US" w:eastAsia="en-US"/>
              </w:rPr>
            </w:pPr>
            <w:r>
              <w:rPr>
                <w:rFonts w:eastAsia="Times New Roman" w:cs="Times New Roman"/>
                <w:lang w:val="en-US" w:eastAsia="en-US"/>
              </w:rPr>
              <w:t>BiZZd</w:t>
            </w:r>
            <w:r w:rsidRPr="00526E07">
              <w:rPr>
                <w:rFonts w:eastAsia="Times New Roman" w:cs="Times New Roman"/>
                <w:lang w:val="en-US" w:eastAsia="en-US"/>
              </w:rPr>
              <w:t>esigner</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rFonts w:eastAsia="Times New Roman" w:cs="Times New Roman"/>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r w:rsidRPr="0039152D">
              <w:rPr>
                <w:rStyle w:val="FootnoteReference"/>
                <w:rFonts w:eastAsia="Times New Roman" w:cs="Times New Roman"/>
                <w:sz w:val="28"/>
                <w:szCs w:val="28"/>
                <w:lang w:val="en-US" w:eastAsia="en-US"/>
              </w:rPr>
              <w:footnoteReference w:id="11"/>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F912D4">
              <w:rPr>
                <w:rFonts w:ascii="MS Mincho" w:eastAsia="MS Mincho" w:hAnsi="MS Mincho" w:cs="MS Mincho"/>
                <w:color w:val="000000"/>
                <w:sz w:val="28"/>
                <w:szCs w:val="28"/>
                <w:shd w:val="clear" w:color="auto" w:fill="FFFFFF"/>
              </w:rPr>
              <w:sym w:font="Wingdings" w:char="F0FC"/>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F912D4">
              <w:rPr>
                <w:rFonts w:ascii="MS Mincho" w:eastAsia="MS Mincho" w:hAnsi="MS Mincho" w:cs="MS Mincho"/>
                <w:color w:val="000000"/>
                <w:sz w:val="28"/>
                <w:szCs w:val="28"/>
                <w:shd w:val="clear" w:color="auto" w:fill="FFFFFF"/>
              </w:rPr>
              <w:sym w:font="Wingdings" w:char="F0FC"/>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F912D4">
              <w:rPr>
                <w:rFonts w:ascii="MS Mincho" w:eastAsia="MS Mincho" w:hAnsi="MS Mincho" w:cs="MS Mincho"/>
                <w:color w:val="000000"/>
                <w:sz w:val="28"/>
                <w:szCs w:val="28"/>
                <w:shd w:val="clear" w:color="auto" w:fill="FFFFFF"/>
              </w:rPr>
              <w:sym w:font="Wingdings" w:char="F0FC"/>
            </w:r>
          </w:p>
        </w:tc>
      </w:tr>
      <w:tr w:rsidR="005D7923" w:rsidRPr="00EF49E5" w:rsidTr="00141DCD">
        <w:trPr>
          <w:cnfStyle w:val="000000100000"/>
          <w:trHeight w:val="456"/>
        </w:trPr>
        <w:tc>
          <w:tcPr>
            <w:cnfStyle w:val="001000000000"/>
            <w:tcW w:w="1203"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rPr>
                <w:rFonts w:eastAsia="Times New Roman" w:cs="Times New Roman"/>
                <w:lang w:val="en-US" w:eastAsia="en-US"/>
              </w:rPr>
            </w:pPr>
            <w:r w:rsidRPr="00526E07">
              <w:rPr>
                <w:rFonts w:eastAsia="Times New Roman" w:cs="Times New Roman"/>
                <w:lang w:val="en-US" w:eastAsia="en-US"/>
              </w:rPr>
              <w:t>Engage Proces</w:t>
            </w:r>
            <w:r>
              <w:rPr>
                <w:rFonts w:eastAsia="Times New Roman" w:cs="Times New Roman"/>
                <w:lang w:val="en-US" w:eastAsia="en-US"/>
              </w:rPr>
              <w:t>s</w:t>
            </w:r>
            <w:r w:rsidRPr="00526E07">
              <w:rPr>
                <w:rFonts w:eastAsia="Times New Roman" w:cs="Times New Roman"/>
                <w:lang w:val="en-US" w:eastAsia="en-US"/>
              </w:rPr>
              <w:t xml:space="preserve"> Suite</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100000"/>
              <w:rPr>
                <w:rFonts w:eastAsia="Times New Roman" w:cs="Arial"/>
                <w:sz w:val="28"/>
                <w:szCs w:val="28"/>
                <w:lang w:eastAsia="en-US"/>
              </w:rPr>
            </w:pPr>
            <w:r w:rsidRPr="0039152D">
              <w:rPr>
                <w:rFonts w:eastAsia="Times New Roman" w:cs="Arial"/>
                <w:sz w:val="28"/>
                <w:szCs w:val="28"/>
                <w:lang w:eastAsia="en-US"/>
              </w:rPr>
              <w:t>X</w:t>
            </w:r>
            <w:r w:rsidRPr="0039152D">
              <w:rPr>
                <w:rStyle w:val="FootnoteReference"/>
                <w:rFonts w:eastAsia="Times New Roman" w:cs="Arial"/>
                <w:sz w:val="28"/>
                <w:szCs w:val="28"/>
                <w:lang w:eastAsia="en-US"/>
              </w:rPr>
              <w:footnoteReference w:id="12"/>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100000"/>
              <w:rPr>
                <w:rFonts w:eastAsia="Times New Roman" w:cs="Arial"/>
                <w:sz w:val="28"/>
                <w:szCs w:val="28"/>
                <w:vertAlign w:val="superscript"/>
                <w:lang w:eastAsia="en-US"/>
              </w:rPr>
            </w:pPr>
            <w:r w:rsidRPr="0039152D">
              <w:rPr>
                <w:rFonts w:eastAsia="Times New Roman" w:cs="Arial"/>
                <w:sz w:val="28"/>
                <w:szCs w:val="28"/>
                <w:lang w:eastAsia="en-US"/>
              </w:rPr>
              <w:t>X</w:t>
            </w:r>
            <w:r w:rsidRPr="0039152D">
              <w:rPr>
                <w:rFonts w:eastAsia="Times New Roman" w:cs="Arial"/>
                <w:sz w:val="28"/>
                <w:szCs w:val="28"/>
                <w:vertAlign w:val="superscript"/>
                <w:lang w:eastAsia="en-US"/>
              </w:rPr>
              <w:t>5</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DC6D2E">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DC6D2E">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DC6D2E">
              <w:rPr>
                <w:rFonts w:ascii="MS Mincho" w:eastAsia="MS Mincho" w:hAnsi="MS Mincho" w:cs="MS Mincho"/>
                <w:color w:val="000000"/>
                <w:sz w:val="28"/>
                <w:szCs w:val="28"/>
                <w:shd w:val="clear" w:color="auto" w:fill="FFFFFF"/>
              </w:rPr>
              <w:sym w:font="Wingdings" w:char="F0FC"/>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DC6D2E">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100000"/>
              <w:rPr>
                <w:rFonts w:eastAsia="Times New Roman" w:cs="Arial"/>
                <w:sz w:val="28"/>
                <w:szCs w:val="28"/>
                <w:lang w:eastAsia="en-US"/>
              </w:rPr>
            </w:pPr>
            <w:r w:rsidRPr="0039152D">
              <w:rPr>
                <w:rFonts w:eastAsia="Times New Roman" w:cs="Arial"/>
                <w:sz w:val="28"/>
                <w:szCs w:val="28"/>
                <w:lang w:eastAsia="en-US"/>
              </w:rPr>
              <w:t>X</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1A0D1E">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1A0D1E">
              <w:rPr>
                <w:rFonts w:ascii="MS Mincho" w:eastAsia="MS Mincho" w:hAnsi="MS Mincho" w:cs="MS Mincho"/>
                <w:color w:val="000000"/>
                <w:sz w:val="28"/>
                <w:szCs w:val="28"/>
                <w:shd w:val="clear" w:color="auto" w:fill="FFFFFF"/>
              </w:rPr>
              <w:sym w:font="Wingdings" w:char="F0FC"/>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100000"/>
              <w:rPr>
                <w:rFonts w:eastAsia="Times New Roman" w:cs="Times New Roman"/>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100000"/>
              <w:rPr>
                <w:rFonts w:eastAsia="Times New Roman" w:cs="Arial"/>
                <w:sz w:val="28"/>
                <w:szCs w:val="28"/>
                <w:lang w:eastAsia="en-US"/>
              </w:rPr>
            </w:pPr>
            <w:r w:rsidRPr="0039152D">
              <w:rPr>
                <w:rFonts w:eastAsia="Times New Roman" w:cs="Arial"/>
                <w:sz w:val="28"/>
                <w:szCs w:val="28"/>
                <w:lang w:eastAsia="en-US"/>
              </w:rPr>
              <w:t>X</w:t>
            </w:r>
            <w:r w:rsidRPr="0039152D">
              <w:rPr>
                <w:rStyle w:val="FootnoteReference"/>
                <w:rFonts w:eastAsia="Times New Roman" w:cs="Arial"/>
                <w:sz w:val="28"/>
                <w:szCs w:val="28"/>
                <w:lang w:eastAsia="en-US"/>
              </w:rPr>
              <w:footnoteReference w:id="13"/>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100000"/>
              <w:rPr>
                <w:rFonts w:eastAsia="Times New Roman" w:cs="Times New Roman"/>
                <w:sz w:val="28"/>
                <w:szCs w:val="28"/>
                <w:lang w:val="en-US" w:eastAsia="en-US"/>
              </w:rPr>
            </w:pPr>
            <w:r w:rsidRPr="0039152D">
              <w:rPr>
                <w:rFonts w:eastAsia="Times New Roman" w:cs="Times New Roman"/>
                <w:sz w:val="28"/>
                <w:szCs w:val="28"/>
                <w:lang w:val="en-US" w:eastAsia="en-US"/>
              </w:rPr>
              <w:t>X</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451877">
              <w:rPr>
                <w:rFonts w:ascii="MS Mincho" w:eastAsia="MS Mincho" w:hAnsi="MS Mincho" w:cs="MS Mincho"/>
                <w:color w:val="000000"/>
                <w:sz w:val="28"/>
                <w:szCs w:val="28"/>
                <w:shd w:val="clear" w:color="auto" w:fill="FFFFFF"/>
              </w:rPr>
              <w:sym w:font="Wingdings" w:char="F0FC"/>
            </w:r>
          </w:p>
        </w:tc>
      </w:tr>
      <w:tr w:rsidR="005D7923" w:rsidRPr="00E463E5" w:rsidTr="00141DCD">
        <w:trPr>
          <w:trHeight w:val="456"/>
        </w:trPr>
        <w:tc>
          <w:tcPr>
            <w:cnfStyle w:val="001000000000"/>
            <w:tcW w:w="1203"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rPr>
                <w:rFonts w:eastAsia="Times New Roman" w:cs="Times New Roman"/>
                <w:lang w:val="en-US" w:eastAsia="en-US"/>
              </w:rPr>
            </w:pPr>
            <w:r w:rsidRPr="00526E07">
              <w:rPr>
                <w:rFonts w:eastAsia="Times New Roman" w:cs="Times New Roman"/>
                <w:lang w:eastAsia="en-US"/>
              </w:rPr>
              <w:t>iGrafx FlowCharter</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D931D2">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D931D2">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rFonts w:eastAsia="Times New Roman" w:cs="Times New Roman"/>
                <w:sz w:val="28"/>
                <w:szCs w:val="28"/>
                <w:lang w:val="en-US" w:eastAsia="en-US"/>
              </w:rPr>
            </w:pPr>
            <w:r w:rsidRPr="0039152D">
              <w:rPr>
                <w:rFonts w:eastAsia="Times New Roman" w:cs="Times New Roman"/>
                <w:sz w:val="28"/>
                <w:szCs w:val="28"/>
                <w:lang w:val="en-US" w:eastAsia="en-US"/>
              </w:rPr>
              <w:t>X</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F82495">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F82495">
              <w:rPr>
                <w:rFonts w:ascii="MS Mincho" w:eastAsia="MS Mincho" w:hAnsi="MS Mincho" w:cs="MS Mincho"/>
                <w:color w:val="000000"/>
                <w:sz w:val="28"/>
                <w:szCs w:val="28"/>
                <w:shd w:val="clear" w:color="auto" w:fill="FFFFFF"/>
              </w:rPr>
              <w:sym w:font="Wingdings" w:char="F0FC"/>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F82495">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F82495">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E43A66">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rFonts w:eastAsia="Times New Roman" w:cs="Times New Roman"/>
                <w:sz w:val="28"/>
                <w:szCs w:val="28"/>
                <w:lang w:val="en-US" w:eastAsia="en-US"/>
              </w:rPr>
            </w:pPr>
            <w:r w:rsidRPr="0039152D">
              <w:rPr>
                <w:rFonts w:eastAsia="Times New Roman" w:cs="Times New Roman"/>
                <w:sz w:val="28"/>
                <w:szCs w:val="28"/>
                <w:lang w:val="en-US" w:eastAsia="en-US"/>
              </w:rPr>
              <w:t>X</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D61FF9">
              <w:rPr>
                <w:rFonts w:ascii="MS Mincho" w:eastAsia="MS Mincho" w:hAnsi="MS Mincho" w:cs="MS Mincho"/>
                <w:color w:val="000000"/>
                <w:sz w:val="28"/>
                <w:szCs w:val="28"/>
                <w:shd w:val="clear" w:color="auto" w:fill="FFFFFF"/>
              </w:rPr>
              <w:sym w:font="Wingdings" w:char="F0FC"/>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D61FF9">
              <w:rPr>
                <w:rFonts w:ascii="MS Mincho" w:eastAsia="MS Mincho" w:hAnsi="MS Mincho" w:cs="MS Mincho"/>
                <w:color w:val="000000"/>
                <w:sz w:val="28"/>
                <w:szCs w:val="28"/>
                <w:shd w:val="clear" w:color="auto" w:fill="FFFFFF"/>
              </w:rPr>
              <w:sym w:font="Wingdings" w:char="F0FC"/>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rFonts w:eastAsia="Times New Roman" w:cs="Arial"/>
                <w:sz w:val="28"/>
                <w:szCs w:val="28"/>
                <w:lang w:eastAsia="en-US"/>
              </w:rPr>
            </w:pPr>
            <w:r w:rsidRPr="0039152D">
              <w:rPr>
                <w:rFonts w:eastAsia="Times New Roman" w:cs="Arial"/>
                <w:sz w:val="28"/>
                <w:szCs w:val="28"/>
                <w:lang w:eastAsia="en-US"/>
              </w:rPr>
              <w:t>X</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451877">
              <w:rPr>
                <w:rFonts w:ascii="MS Mincho" w:eastAsia="MS Mincho" w:hAnsi="MS Mincho" w:cs="MS Mincho"/>
                <w:color w:val="000000"/>
                <w:sz w:val="28"/>
                <w:szCs w:val="28"/>
                <w:shd w:val="clear" w:color="auto" w:fill="FFFFFF"/>
              </w:rPr>
              <w:sym w:font="Wingdings" w:char="F0FC"/>
            </w:r>
          </w:p>
        </w:tc>
      </w:tr>
      <w:tr w:rsidR="005D7923" w:rsidRPr="00E463E5" w:rsidTr="00141DCD">
        <w:trPr>
          <w:cnfStyle w:val="000000100000"/>
          <w:trHeight w:val="456"/>
        </w:trPr>
        <w:tc>
          <w:tcPr>
            <w:cnfStyle w:val="001000000000"/>
            <w:tcW w:w="1203"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rPr>
                <w:rFonts w:eastAsia="Times New Roman" w:cs="Times New Roman"/>
                <w:lang w:eastAsia="en-US"/>
              </w:rPr>
            </w:pPr>
            <w:r w:rsidRPr="00526E07">
              <w:rPr>
                <w:rFonts w:eastAsia="Times New Roman" w:cs="Times New Roman"/>
                <w:lang w:eastAsia="en-US"/>
              </w:rPr>
              <w:t>iGrafx Process</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D61FF9">
              <w:rPr>
                <w:rFonts w:ascii="MS Mincho" w:eastAsia="MS Mincho" w:hAnsi="MS Mincho" w:cs="MS Mincho"/>
                <w:color w:val="000000"/>
                <w:sz w:val="28"/>
                <w:szCs w:val="28"/>
                <w:shd w:val="clear" w:color="auto" w:fill="FFFFFF"/>
              </w:rPr>
              <w:sym w:font="Wingdings" w:char="F0FC"/>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D61FF9">
              <w:rPr>
                <w:rFonts w:ascii="MS Mincho" w:eastAsia="MS Mincho" w:hAnsi="MS Mincho" w:cs="MS Mincho"/>
                <w:color w:val="000000"/>
                <w:sz w:val="28"/>
                <w:szCs w:val="28"/>
                <w:shd w:val="clear" w:color="auto" w:fill="FFFFFF"/>
              </w:rPr>
              <w:sym w:font="Wingdings" w:char="F0FC"/>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100000"/>
              <w:rPr>
                <w:rFonts w:eastAsia="Times New Roman" w:cs="Arial"/>
                <w:sz w:val="28"/>
                <w:szCs w:val="28"/>
                <w:lang w:eastAsia="en-US"/>
              </w:rPr>
            </w:pPr>
            <w:r w:rsidRPr="0039152D">
              <w:rPr>
                <w:rFonts w:eastAsia="Times New Roman" w:cs="Arial"/>
                <w:sz w:val="28"/>
                <w:szCs w:val="28"/>
                <w:lang w:eastAsia="en-US"/>
              </w:rPr>
              <w:t>X</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451877">
              <w:rPr>
                <w:rFonts w:ascii="MS Mincho" w:eastAsia="MS Mincho" w:hAnsi="MS Mincho" w:cs="MS Mincho"/>
                <w:color w:val="000000"/>
                <w:sz w:val="28"/>
                <w:szCs w:val="28"/>
                <w:shd w:val="clear" w:color="auto" w:fill="FFFFFF"/>
              </w:rPr>
              <w:sym w:font="Wingdings" w:char="F0FC"/>
            </w:r>
          </w:p>
        </w:tc>
      </w:tr>
      <w:tr w:rsidR="005D7923" w:rsidRPr="00E463E5" w:rsidTr="00141DCD">
        <w:trPr>
          <w:trHeight w:val="456"/>
        </w:trPr>
        <w:tc>
          <w:tcPr>
            <w:cnfStyle w:val="001000000000"/>
            <w:tcW w:w="1203"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rPr>
                <w:rFonts w:eastAsia="Times New Roman" w:cs="Times New Roman"/>
                <w:lang w:val="en-US" w:eastAsia="en-US"/>
              </w:rPr>
            </w:pPr>
            <w:r w:rsidRPr="00526E07">
              <w:rPr>
                <w:rFonts w:eastAsia="Times New Roman" w:cs="Times New Roman"/>
                <w:lang w:val="en-US" w:eastAsia="en-US"/>
              </w:rPr>
              <w:t>Smartdraw Enterprise</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7E54B9">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7E54B9">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7E54B9">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7E54B9">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7E54B9">
              <w:rPr>
                <w:rFonts w:ascii="MS Mincho" w:eastAsia="MS Mincho" w:hAnsi="MS Mincho" w:cs="MS Mincho"/>
                <w:color w:val="000000"/>
                <w:sz w:val="28"/>
                <w:szCs w:val="28"/>
                <w:shd w:val="clear" w:color="auto" w:fill="FFFFFF"/>
              </w:rPr>
              <w:sym w:font="Wingdings" w:char="F0FC"/>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7E54B9">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7E54B9">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E43A66">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rFonts w:eastAsia="Times New Roman" w:cs="Times New Roman"/>
                <w:sz w:val="28"/>
                <w:szCs w:val="28"/>
                <w:lang w:val="en-US" w:eastAsia="en-US"/>
              </w:rPr>
            </w:pPr>
            <w:r w:rsidRPr="0039152D">
              <w:rPr>
                <w:rFonts w:eastAsia="Times New Roman" w:cs="Times New Roman"/>
                <w:sz w:val="28"/>
                <w:szCs w:val="28"/>
                <w:lang w:val="en-US" w:eastAsia="en-US"/>
              </w:rPr>
              <w:t>X</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rFonts w:eastAsia="Times New Roman" w:cs="Times New Roman"/>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rFonts w:eastAsia="Times New Roman" w:cs="Times New Roman"/>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r w:rsidRPr="0039152D">
              <w:rPr>
                <w:rStyle w:val="FootnoteReference"/>
                <w:rFonts w:eastAsia="Times New Roman" w:cs="Arial"/>
                <w:sz w:val="28"/>
                <w:szCs w:val="28"/>
                <w:lang w:eastAsia="en-US"/>
              </w:rPr>
              <w:footnoteReference w:id="14"/>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rFonts w:eastAsia="Times New Roman" w:cs="Arial"/>
                <w:sz w:val="28"/>
                <w:szCs w:val="28"/>
                <w:lang w:eastAsia="en-US"/>
              </w:rPr>
            </w:pPr>
            <w:r w:rsidRPr="00331BF3">
              <w:rPr>
                <w:rFonts w:ascii="MS Mincho" w:eastAsia="MS Mincho" w:hAnsi="MS Mincho" w:cs="MS Mincho"/>
                <w:color w:val="000000"/>
                <w:sz w:val="28"/>
                <w:szCs w:val="28"/>
                <w:shd w:val="clear" w:color="auto" w:fill="FFFFFF"/>
              </w:rPr>
              <w:sym w:font="Wingdings" w:char="F0FC"/>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451877">
              <w:rPr>
                <w:rFonts w:ascii="MS Mincho" w:eastAsia="MS Mincho" w:hAnsi="MS Mincho" w:cs="MS Mincho"/>
                <w:color w:val="000000"/>
                <w:sz w:val="28"/>
                <w:szCs w:val="28"/>
                <w:shd w:val="clear" w:color="auto" w:fill="FFFFFF"/>
              </w:rPr>
              <w:sym w:font="Wingdings" w:char="F0FC"/>
            </w:r>
          </w:p>
        </w:tc>
      </w:tr>
      <w:tr w:rsidR="005D7923" w:rsidRPr="00E463E5" w:rsidTr="00141DCD">
        <w:trPr>
          <w:cnfStyle w:val="000000100000"/>
          <w:trHeight w:val="456"/>
        </w:trPr>
        <w:tc>
          <w:tcPr>
            <w:cnfStyle w:val="001000000000"/>
            <w:tcW w:w="1203"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rPr>
                <w:rFonts w:eastAsia="Times New Roman" w:cs="Times New Roman"/>
                <w:b w:val="0"/>
                <w:lang w:val="en-US" w:eastAsia="en-US"/>
              </w:rPr>
            </w:pPr>
            <w:r>
              <w:rPr>
                <w:rFonts w:eastAsia="Times New Roman" w:cs="Times New Roman"/>
                <w:lang w:val="en-US" w:eastAsia="en-US"/>
              </w:rPr>
              <w:t>Flow</w:t>
            </w:r>
            <w:r w:rsidRPr="00526E07">
              <w:rPr>
                <w:rFonts w:eastAsia="Times New Roman" w:cs="Times New Roman"/>
                <w:lang w:val="en-US" w:eastAsia="en-US"/>
              </w:rPr>
              <w:t>Breeze</w:t>
            </w:r>
            <w:r>
              <w:rPr>
                <w:rFonts w:eastAsia="Times New Roman" w:cs="Times New Roman"/>
                <w:b w:val="0"/>
                <w:lang w:val="en-US" w:eastAsia="en-US"/>
              </w:rPr>
              <w:br/>
              <w:t>Excel 2007</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697FE6">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697FE6">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100000"/>
              <w:rPr>
                <w:rFonts w:eastAsia="Times New Roman" w:cs="Arial"/>
                <w:sz w:val="28"/>
                <w:szCs w:val="28"/>
                <w:lang w:eastAsia="en-US"/>
              </w:rPr>
            </w:pPr>
            <w:r w:rsidRPr="0039152D">
              <w:rPr>
                <w:rFonts w:eastAsia="Times New Roman" w:cs="Arial"/>
                <w:sz w:val="28"/>
                <w:szCs w:val="28"/>
                <w:lang w:eastAsia="en-US"/>
              </w:rPr>
              <w:t>X</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72718E">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72718E">
              <w:rPr>
                <w:rFonts w:ascii="MS Mincho" w:eastAsia="MS Mincho" w:hAnsi="MS Mincho" w:cs="MS Mincho"/>
                <w:color w:val="000000"/>
                <w:sz w:val="28"/>
                <w:szCs w:val="28"/>
                <w:shd w:val="clear" w:color="auto" w:fill="FFFFFF"/>
              </w:rPr>
              <w:sym w:font="Wingdings" w:char="F0FC"/>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72718E">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72718E">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E43A66">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100000"/>
              <w:rPr>
                <w:rFonts w:eastAsia="Times New Roman" w:cs="Times New Roman"/>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r w:rsidRPr="0039152D">
              <w:rPr>
                <w:rStyle w:val="FootnoteReference"/>
                <w:rFonts w:eastAsia="Times New Roman" w:cs="Arial"/>
                <w:sz w:val="28"/>
                <w:szCs w:val="28"/>
                <w:lang w:eastAsia="en-US"/>
              </w:rPr>
              <w:footnoteReference w:id="15"/>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100000"/>
              <w:rPr>
                <w:rFonts w:eastAsia="Times New Roman" w:cs="Times New Roman"/>
                <w:sz w:val="28"/>
                <w:szCs w:val="28"/>
                <w:vertAlign w:val="superscript"/>
                <w:lang w:val="en-US" w:eastAsia="en-US"/>
              </w:rPr>
            </w:pPr>
            <w:r w:rsidRPr="00331BF3">
              <w:rPr>
                <w:rFonts w:ascii="MS Mincho" w:eastAsia="MS Mincho" w:hAnsi="MS Mincho" w:cs="MS Mincho"/>
                <w:color w:val="000000"/>
                <w:sz w:val="28"/>
                <w:szCs w:val="28"/>
                <w:shd w:val="clear" w:color="auto" w:fill="FFFFFF"/>
              </w:rPr>
              <w:sym w:font="Wingdings" w:char="F0FC"/>
            </w:r>
            <w:r w:rsidRPr="0039152D">
              <w:rPr>
                <w:rFonts w:eastAsia="Times New Roman" w:cs="Arial"/>
                <w:sz w:val="28"/>
                <w:szCs w:val="28"/>
                <w:vertAlign w:val="superscript"/>
                <w:lang w:eastAsia="en-US"/>
              </w:rPr>
              <w:t>4</w:t>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100000"/>
              <w:rPr>
                <w:rFonts w:eastAsia="Times New Roman" w:cs="Times New Roman"/>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100000"/>
              <w:rPr>
                <w:rFonts w:eastAsia="Times New Roman" w:cs="Arial"/>
                <w:sz w:val="28"/>
                <w:szCs w:val="28"/>
                <w:lang w:eastAsia="en-US"/>
              </w:rPr>
            </w:pPr>
            <w:r w:rsidRPr="0039152D">
              <w:rPr>
                <w:rFonts w:eastAsia="Times New Roman" w:cs="Arial"/>
                <w:sz w:val="28"/>
                <w:szCs w:val="28"/>
                <w:lang w:eastAsia="en-US"/>
              </w:rPr>
              <w:t>X</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100000"/>
            </w:pPr>
            <w:r w:rsidRPr="00451877">
              <w:rPr>
                <w:rFonts w:ascii="MS Mincho" w:eastAsia="MS Mincho" w:hAnsi="MS Mincho" w:cs="MS Mincho"/>
                <w:color w:val="000000"/>
                <w:sz w:val="28"/>
                <w:szCs w:val="28"/>
                <w:shd w:val="clear" w:color="auto" w:fill="FFFFFF"/>
              </w:rPr>
              <w:sym w:font="Wingdings" w:char="F0FC"/>
            </w:r>
          </w:p>
        </w:tc>
      </w:tr>
    </w:tbl>
    <w:p w:rsidR="00680A17" w:rsidRDefault="00680A17" w:rsidP="00680A17">
      <w:pPr>
        <w:pStyle w:val="Caption"/>
      </w:pPr>
      <w:r w:rsidRPr="00032F7E">
        <w:t xml:space="preserve">Tabel </w:t>
      </w:r>
      <w:r>
        <w:t>3</w:t>
      </w:r>
      <w:r w:rsidRPr="00032F7E">
        <w:t xml:space="preserve">: </w:t>
      </w:r>
      <w:r>
        <w:t>Scorecard</w:t>
      </w:r>
    </w:p>
    <w:p w:rsidR="00680A17" w:rsidRDefault="00680A17" w:rsidP="00680A17">
      <w:pPr>
        <w:pBdr>
          <w:top w:val="single" w:sz="4" w:space="1" w:color="auto"/>
          <w:left w:val="single" w:sz="4" w:space="4" w:color="auto"/>
          <w:bottom w:val="single" w:sz="4" w:space="1" w:color="auto"/>
          <w:right w:val="single" w:sz="4" w:space="4" w:color="auto"/>
        </w:pBdr>
        <w:rPr>
          <w:b/>
        </w:rPr>
      </w:pPr>
      <w:r w:rsidRPr="00331BF3">
        <w:rPr>
          <w:rFonts w:ascii="MS Mincho" w:eastAsia="MS Mincho" w:hAnsi="MS Mincho" w:cs="MS Mincho"/>
          <w:color w:val="000000"/>
          <w:sz w:val="28"/>
          <w:szCs w:val="28"/>
          <w:shd w:val="clear" w:color="auto" w:fill="FFFFFF"/>
        </w:rPr>
        <w:sym w:font="Wingdings" w:char="F0FC"/>
      </w:r>
      <w:r>
        <w:rPr>
          <w:rFonts w:eastAsia="Times New Roman"/>
          <w:lang w:eastAsia="en-US"/>
        </w:rPr>
        <w:t xml:space="preserve">  :  er wordt voldaan aan de requirement</w:t>
      </w:r>
      <w:r>
        <w:rPr>
          <w:rFonts w:eastAsia="Times New Roman"/>
          <w:lang w:eastAsia="en-US"/>
        </w:rPr>
        <w:tab/>
      </w:r>
      <w:r w:rsidRPr="0039152D">
        <w:rPr>
          <w:rFonts w:eastAsia="Times New Roman"/>
          <w:sz w:val="28"/>
          <w:lang w:eastAsia="en-US"/>
        </w:rPr>
        <w:t>X</w:t>
      </w:r>
      <w:r>
        <w:rPr>
          <w:rFonts w:eastAsia="Times New Roman"/>
          <w:lang w:eastAsia="en-US"/>
        </w:rPr>
        <w:t xml:space="preserve">  </w:t>
      </w:r>
      <w:proofErr w:type="gramStart"/>
      <w:r>
        <w:rPr>
          <w:rFonts w:eastAsia="Times New Roman"/>
          <w:lang w:eastAsia="en-US"/>
        </w:rPr>
        <w:t xml:space="preserve">:  </w:t>
      </w:r>
      <w:proofErr w:type="gramEnd"/>
      <w:r>
        <w:rPr>
          <w:rFonts w:eastAsia="Times New Roman"/>
          <w:lang w:eastAsia="en-US"/>
        </w:rPr>
        <w:t xml:space="preserve">er wordt </w:t>
      </w:r>
      <w:r w:rsidRPr="00526E07">
        <w:rPr>
          <w:rFonts w:eastAsia="Times New Roman"/>
          <w:u w:val="single"/>
          <w:lang w:eastAsia="en-US"/>
        </w:rPr>
        <w:t>niet</w:t>
      </w:r>
      <w:r>
        <w:rPr>
          <w:rFonts w:eastAsia="Times New Roman"/>
          <w:lang w:eastAsia="en-US"/>
        </w:rPr>
        <w:t xml:space="preserve"> voldaan aan de requirement</w:t>
      </w:r>
    </w:p>
    <w:p w:rsidR="00680A17" w:rsidRDefault="00680A17" w:rsidP="00680A17">
      <w:pPr>
        <w:tabs>
          <w:tab w:val="left" w:pos="3660"/>
        </w:tabs>
        <w:rPr>
          <w:b/>
        </w:rPr>
      </w:pPr>
      <w:bookmarkStart w:id="234" w:name="_Toc351812736"/>
      <w:bookmarkStart w:id="235" w:name="_Toc351812840"/>
      <w:r w:rsidRPr="00526E07">
        <w:rPr>
          <w:rStyle w:val="Heading3Char"/>
        </w:rPr>
        <w:lastRenderedPageBreak/>
        <w:t>2.3.</w:t>
      </w:r>
      <w:proofErr w:type="gramStart"/>
      <w:r>
        <w:rPr>
          <w:rStyle w:val="Heading3Char"/>
        </w:rPr>
        <w:t xml:space="preserve">2     </w:t>
      </w:r>
      <w:proofErr w:type="gramEnd"/>
      <w:r w:rsidRPr="00526E07">
        <w:rPr>
          <w:rStyle w:val="Heading3Char"/>
        </w:rPr>
        <w:t>Toelichting programma’s</w:t>
      </w:r>
      <w:bookmarkEnd w:id="234"/>
      <w:bookmarkEnd w:id="235"/>
    </w:p>
    <w:p w:rsidR="00680A17" w:rsidRDefault="00680A17" w:rsidP="00680A17">
      <w:pPr>
        <w:pStyle w:val="ListParagraph"/>
        <w:numPr>
          <w:ilvl w:val="0"/>
          <w:numId w:val="66"/>
        </w:numPr>
        <w:tabs>
          <w:tab w:val="left" w:pos="3660"/>
        </w:tabs>
      </w:pPr>
      <w:r w:rsidRPr="00FE6EBB">
        <w:rPr>
          <w:b/>
        </w:rPr>
        <w:t xml:space="preserve">Mavim Rules 7 </w:t>
      </w:r>
      <w:r w:rsidRPr="00FE6EBB">
        <w:rPr>
          <w:i/>
          <w:sz w:val="20"/>
          <w:szCs w:val="16"/>
        </w:rPr>
        <w:t>i.c.m. Microsoft Visio 2007</w:t>
      </w:r>
      <w:r w:rsidRPr="00FE6EBB">
        <w:rPr>
          <w:b/>
        </w:rPr>
        <w:br/>
      </w:r>
      <w:r w:rsidRPr="001F51E7">
        <w:t>Dit is het</w:t>
      </w:r>
      <w:r>
        <w:t xml:space="preserve"> pakket wat momenteel in gebruik is. Voor een beschrijving verwijs ik door naar hoofdstuk 4 van het Rapport Huidige Situatie. Te zien is dat er aan een groot deel van de requirements niet voldaan wordt. Dit is </w:t>
      </w:r>
      <w:r w:rsidR="004F5F92">
        <w:t>vooral</w:t>
      </w:r>
      <w:r>
        <w:t xml:space="preserve"> te wijten aan het feit dat de beschikbare versie van Visio niet overweg kan met VSM’s. Hiervoor is minimaal een professional edition vereist. Voor een uitgebreide BPMN template is zelfs premium vereist</w:t>
      </w:r>
      <w:r>
        <w:br/>
      </w:r>
    </w:p>
    <w:p w:rsidR="00680A17" w:rsidRPr="00FE6EBB" w:rsidRDefault="00680A17" w:rsidP="00680A17">
      <w:pPr>
        <w:pStyle w:val="ListParagraph"/>
        <w:numPr>
          <w:ilvl w:val="0"/>
          <w:numId w:val="65"/>
        </w:numPr>
        <w:rPr>
          <w:rFonts w:eastAsia="Times New Roman"/>
          <w:b/>
          <w:lang w:eastAsia="en-US"/>
        </w:rPr>
      </w:pPr>
      <w:r w:rsidRPr="00FE6EBB">
        <w:rPr>
          <w:rFonts w:eastAsia="Times New Roman"/>
          <w:b/>
          <w:lang w:eastAsia="en-US"/>
        </w:rPr>
        <w:t xml:space="preserve">Mavim Rules 8 </w:t>
      </w:r>
      <w:r w:rsidRPr="00FE6EBB">
        <w:rPr>
          <w:rFonts w:eastAsia="Times New Roman"/>
          <w:i/>
          <w:sz w:val="20"/>
          <w:lang w:eastAsia="en-US"/>
        </w:rPr>
        <w:t>i.c.m. Microsoft Visio 2010 Premium</w:t>
      </w:r>
      <w:r w:rsidRPr="00FE6EBB">
        <w:rPr>
          <w:rFonts w:eastAsia="Times New Roman"/>
          <w:b/>
          <w:lang w:eastAsia="en-US"/>
        </w:rPr>
        <w:br/>
      </w:r>
      <w:r w:rsidRPr="00FE6EBB">
        <w:rPr>
          <w:rFonts w:eastAsia="Times New Roman"/>
          <w:lang w:eastAsia="en-US"/>
        </w:rPr>
        <w:t xml:space="preserve">Door de laatste versie van Rules te combineren met Visio 2010 Premium kan het pakket beter overweg met </w:t>
      </w:r>
      <w:proofErr w:type="gramStart"/>
      <w:r w:rsidRPr="00FE6EBB">
        <w:rPr>
          <w:rFonts w:eastAsia="Times New Roman"/>
          <w:lang w:eastAsia="en-US"/>
        </w:rPr>
        <w:t>de</w:t>
      </w:r>
      <w:proofErr w:type="gramEnd"/>
      <w:r w:rsidRPr="00FE6EBB">
        <w:rPr>
          <w:rFonts w:eastAsia="Times New Roman"/>
          <w:lang w:eastAsia="en-US"/>
        </w:rPr>
        <w:t xml:space="preserve"> gestelde requirements. Helaas is combineren van modelleer notaties niet mogelijk in Visio waardoor de brown </w:t>
      </w:r>
      <w:proofErr w:type="gramStart"/>
      <w:r w:rsidRPr="00FE6EBB">
        <w:rPr>
          <w:rFonts w:eastAsia="Times New Roman"/>
          <w:lang w:eastAsia="en-US"/>
        </w:rPr>
        <w:t>paper</w:t>
      </w:r>
      <w:proofErr w:type="gramEnd"/>
      <w:r w:rsidRPr="00FE6EBB">
        <w:rPr>
          <w:rFonts w:eastAsia="Times New Roman"/>
          <w:lang w:eastAsia="en-US"/>
        </w:rPr>
        <w:t xml:space="preserve"> of in een VSM of in een flowchart gegoten moet worden. De mogelijkheden voor exporteren en publiceren zijn zeer uitgebreid bij Mavim Rules</w:t>
      </w:r>
      <w:r>
        <w:rPr>
          <w:rFonts w:eastAsia="Times New Roman"/>
          <w:lang w:eastAsia="en-US"/>
        </w:rPr>
        <w:br/>
      </w:r>
    </w:p>
    <w:p w:rsidR="00680A17" w:rsidRPr="00AC340E" w:rsidRDefault="00680A17" w:rsidP="00680A17">
      <w:pPr>
        <w:pStyle w:val="ListParagraph"/>
        <w:numPr>
          <w:ilvl w:val="0"/>
          <w:numId w:val="65"/>
        </w:numPr>
        <w:tabs>
          <w:tab w:val="left" w:pos="3660"/>
        </w:tabs>
      </w:pPr>
      <w:r w:rsidRPr="00FE6EBB">
        <w:rPr>
          <w:b/>
        </w:rPr>
        <w:t>BiZZdesigner</w:t>
      </w:r>
      <w:r w:rsidRPr="00FE6EBB">
        <w:rPr>
          <w:b/>
        </w:rPr>
        <w:br/>
      </w:r>
      <w:r>
        <w:t xml:space="preserve">Deze tool wordt geleverd door BiZZdesign, een Nederlandse kennisorganisatie welke inmiddels tot de top behoort van leveranciers op het gebied van BPM en Enterprise </w:t>
      </w:r>
      <w:proofErr w:type="gramStart"/>
      <w:r>
        <w:t>Architectuur</w:t>
      </w:r>
      <w:r>
        <w:rPr>
          <w:rStyle w:val="FootnoteReference"/>
        </w:rPr>
        <w:footnoteReference w:id="16"/>
      </w:r>
      <w:r>
        <w:t xml:space="preserve">.  </w:t>
      </w:r>
      <w:proofErr w:type="gramEnd"/>
      <w:r w:rsidRPr="00AC340E">
        <w:t>BiZZdesigner is ontwikkeld voor het ontwerpen,</w:t>
      </w:r>
      <w:r>
        <w:t xml:space="preserve"> analyseren en verbeteren van bedrijfsprocessen. Hierbij heeft de gebruiker grote vrijheid op welke manier hij dit wil doen. Dit is ook terug te zien in de scorecard: de tool voldoet als enige aan alle requirements. Er zijn veel mogelijkheden aanwezig voor het weergeven in verschillende views en het analyseren en simuleren van de processen. Hiernaast biedt de software de mogelijkheid templates aan te maken en functionaliteit af te schermen voor bepaalde gebruikers. Ook de mogelijkheden om informatie toe te voegen, bestanden te koppelen en om de modellen verder te publiceren voldoen prima aan de gestelde eisen.</w:t>
      </w:r>
      <w:r>
        <w:br/>
      </w:r>
    </w:p>
    <w:p w:rsidR="00680A17" w:rsidRDefault="00680A17" w:rsidP="00680A17">
      <w:pPr>
        <w:pStyle w:val="ListParagraph"/>
        <w:numPr>
          <w:ilvl w:val="0"/>
          <w:numId w:val="65"/>
        </w:numPr>
        <w:tabs>
          <w:tab w:val="left" w:pos="3660"/>
        </w:tabs>
      </w:pPr>
      <w:r w:rsidRPr="00FE6EBB">
        <w:rPr>
          <w:b/>
        </w:rPr>
        <w:t>Engage Proce</w:t>
      </w:r>
      <w:r>
        <w:rPr>
          <w:b/>
        </w:rPr>
        <w:t>s</w:t>
      </w:r>
      <w:r w:rsidRPr="00FE6EBB">
        <w:rPr>
          <w:b/>
        </w:rPr>
        <w:t>s Suite</w:t>
      </w:r>
      <w:r w:rsidRPr="00AC340E">
        <w:t xml:space="preserve"> </w:t>
      </w:r>
      <w:r>
        <w:br/>
        <w:t>Dit software pakket wordt geleverd door Engage, een zelfstandige Nederlandse firma welke is opgericht in 2008. De Proces Suite is SaaS</w:t>
      </w:r>
      <w:r>
        <w:rPr>
          <w:rStyle w:val="FootnoteReference"/>
        </w:rPr>
        <w:footnoteReference w:id="17"/>
      </w:r>
      <w:r>
        <w:t xml:space="preserve"> oplossing welke primair gericht is op het bieden van een totaaloplossing om de processen vast te leggen (door al tijdens de VSM sessies met de tool te werken), en te analyseren. Hierbij bied de software de mogelijkheid heel snel te schakelen tussen verschillende procesweergaven en hier berekeningen op uit te voeren. De suite bestaat naast de modelleeromgeving uit een viewer waarin het proceshandboek kan worden geraadpleegd, een tool om entiteiten aan te maken en te beheren, en een usermanager om de gebruikersomgeving in te richten en te beheren.</w:t>
      </w:r>
      <w:r>
        <w:br/>
      </w:r>
    </w:p>
    <w:p w:rsidR="00680A17" w:rsidRDefault="00680A17" w:rsidP="00680A17">
      <w:pPr>
        <w:pStyle w:val="ListParagraph"/>
        <w:numPr>
          <w:ilvl w:val="0"/>
          <w:numId w:val="65"/>
        </w:numPr>
        <w:tabs>
          <w:tab w:val="left" w:pos="3660"/>
        </w:tabs>
      </w:pPr>
      <w:r w:rsidRPr="00FE6EBB">
        <w:rPr>
          <w:b/>
        </w:rPr>
        <w:t>iGrafx Flowcharter</w:t>
      </w:r>
      <w:r w:rsidRPr="00FE6EBB">
        <w:rPr>
          <w:b/>
        </w:rPr>
        <w:br/>
      </w:r>
      <w:r>
        <w:t xml:space="preserve">iGrafx is een onafhankelijk bedrijfsonderdeel van Corel en gevestigd in de Verenigde Staten. Het is een leverancier van software voor het modeleren, analyseren en simuleren van bedrijfsprocessen en wordt gezien als een van de wereldwijde marktleiders op dit gebied met meer dan </w:t>
      </w:r>
      <w:proofErr w:type="gramStart"/>
      <w:r>
        <w:t>één</w:t>
      </w:r>
      <w:proofErr w:type="gramEnd"/>
      <w:r>
        <w:t xml:space="preserve"> miljoen licenties wereldwijd. Van </w:t>
      </w:r>
      <w:proofErr w:type="gramStart"/>
      <w:r>
        <w:t>het</w:t>
      </w:r>
      <w:proofErr w:type="gramEnd"/>
      <w:r>
        <w:t xml:space="preserve"> gehele productgamma op dit gebied is Flowcharter het instapprogramma. Het biedt functionaliteit om bedrijfsprocessen modelleren als zowel flowchart als VSM (en vele andere methodes). In vergelijking met de duurdere variant (Process) mist het de functionaliteit om modellen weer te geven in views, en te simuleren op de processen. Wel is het mogelijk om eigen templates aan te maken. </w:t>
      </w:r>
      <w:r>
        <w:lastRenderedPageBreak/>
        <w:t>Verder kan Flowcharter zowel exporteren naar MS Office als publiceren als HTML, helaas kan er niet gepubliceerd worden op Sharepoint.</w:t>
      </w:r>
    </w:p>
    <w:p w:rsidR="00680A17" w:rsidRPr="00D501DD" w:rsidRDefault="00680A17" w:rsidP="00680A17">
      <w:pPr>
        <w:pStyle w:val="ListParagraph"/>
        <w:tabs>
          <w:tab w:val="left" w:pos="3660"/>
        </w:tabs>
      </w:pPr>
    </w:p>
    <w:p w:rsidR="00680A17" w:rsidRPr="0012476A" w:rsidRDefault="00680A17" w:rsidP="00680A17">
      <w:pPr>
        <w:pStyle w:val="ListParagraph"/>
        <w:numPr>
          <w:ilvl w:val="0"/>
          <w:numId w:val="65"/>
        </w:numPr>
        <w:tabs>
          <w:tab w:val="left" w:pos="3660"/>
        </w:tabs>
      </w:pPr>
      <w:r w:rsidRPr="00FE6EBB">
        <w:rPr>
          <w:b/>
        </w:rPr>
        <w:t>iGrafx Process</w:t>
      </w:r>
      <w:r w:rsidRPr="00FE6EBB">
        <w:rPr>
          <w:b/>
        </w:rPr>
        <w:br/>
      </w:r>
      <w:r w:rsidRPr="0012476A">
        <w:t xml:space="preserve">Process is </w:t>
      </w:r>
      <w:r>
        <w:t>de meer</w:t>
      </w:r>
      <w:r w:rsidRPr="0012476A">
        <w:t xml:space="preserve"> u</w:t>
      </w:r>
      <w:r>
        <w:t>itgebreidere versie van Flowcharter. Naast de mogelijkheden van Flowcharter biedt het uitgebreide mogelijkheden om processen weer te geven in views en simulaties uit te voeren. Het kan echt gezien worden als een uitgebreid totaalpakket. De keerzijde hiervan is dat de licenties in verhouding tot de andere oplossingen (m.u.v. Mavim) aanzienlijk duurder is.</w:t>
      </w:r>
      <w:r>
        <w:br/>
      </w:r>
    </w:p>
    <w:p w:rsidR="00680A17" w:rsidRPr="00007A65" w:rsidRDefault="00680A17" w:rsidP="00680A17">
      <w:pPr>
        <w:pStyle w:val="ListParagraph"/>
        <w:numPr>
          <w:ilvl w:val="0"/>
          <w:numId w:val="65"/>
        </w:numPr>
        <w:tabs>
          <w:tab w:val="left" w:pos="3660"/>
        </w:tabs>
      </w:pPr>
      <w:r w:rsidRPr="00FE6EBB">
        <w:rPr>
          <w:b/>
        </w:rPr>
        <w:t>Smartdraw Enterprise</w:t>
      </w:r>
      <w:r w:rsidRPr="00FE6EBB">
        <w:rPr>
          <w:b/>
        </w:rPr>
        <w:br/>
      </w:r>
      <w:r>
        <w:t>Enterprise</w:t>
      </w:r>
      <w:r w:rsidRPr="00007A65">
        <w:t xml:space="preserve"> is de mee</w:t>
      </w:r>
      <w:r>
        <w:t xml:space="preserve">st uitgebreide versie van Smartdraw, wat gezien kan worden als een zeer uitgebreid modelleerprogramma. Naast methodes om bedrijfsprocessen vast te leggen (zoals flowcharts en VSM’s) kunnen ook vele andere soorten ‘modellen’ gemaakt worden met de software zoals plattegronden, kaarten, project charts (gantt chart) en presentaties. Smartdraw voldoet aan </w:t>
      </w:r>
      <w:proofErr w:type="gramStart"/>
      <w:r>
        <w:t>de</w:t>
      </w:r>
      <w:proofErr w:type="gramEnd"/>
      <w:r>
        <w:t xml:space="preserve"> meeste gestelde requirements. Het is alleen helaas niet mogelijk om simulaties uit te voeren over de processen. Verder biedt het programma wel de mogelijkheid tot het gebruiken van views en het maken van eigen template. Deze mogelijkheden zijn echter niet heel erg uitgebreid</w:t>
      </w:r>
      <w:r>
        <w:br/>
      </w:r>
    </w:p>
    <w:p w:rsidR="00680A17" w:rsidRPr="00C117E5" w:rsidRDefault="00680A17" w:rsidP="00680A17">
      <w:pPr>
        <w:pStyle w:val="ListParagraph"/>
        <w:numPr>
          <w:ilvl w:val="0"/>
          <w:numId w:val="65"/>
        </w:numPr>
        <w:tabs>
          <w:tab w:val="left" w:pos="3660"/>
        </w:tabs>
      </w:pPr>
      <w:r>
        <w:rPr>
          <w:b/>
        </w:rPr>
        <w:t>Flow</w:t>
      </w:r>
      <w:r w:rsidRPr="00FE6EBB">
        <w:rPr>
          <w:b/>
        </w:rPr>
        <w:t xml:space="preserve">Breeze </w:t>
      </w:r>
      <w:r w:rsidRPr="00FE6EBB">
        <w:rPr>
          <w:i/>
          <w:sz w:val="20"/>
        </w:rPr>
        <w:t>i.c.m. Microsoft Excel 2007</w:t>
      </w:r>
      <w:r w:rsidRPr="00FE6EBB">
        <w:rPr>
          <w:b/>
        </w:rPr>
        <w:br/>
      </w:r>
      <w:r w:rsidRPr="00C117E5">
        <w:t>Dit</w:t>
      </w:r>
      <w:r>
        <w:t xml:space="preserve"> kleine stukje software is sterk afwijkend van de andere beschreven software pakketten. Het is een add-on voor MS Excel die de mogelijkheid bied om flowcharts en VSM’s te maken door alleen te typen. De mogelijkheden zijn aanzienlijk minder uitgebreid dan bij de andere tools wat geen verbazing mag wekken gezien FlowBreeze maar een fractie kost van de andere tools. Toch kan aan </w:t>
      </w:r>
      <w:proofErr w:type="gramStart"/>
      <w:r>
        <w:t>de</w:t>
      </w:r>
      <w:proofErr w:type="gramEnd"/>
      <w:r>
        <w:t xml:space="preserve"> meeste requirements wel voldaan worden. VSM’s en flowcharts kunnen gecombineerd worden, er kunnen hyperlinks aan de modellen toegevoegd worden, er kan geëxporteerd worden naar HTML en het bied zelfs simulatiemogelijkheden (door de rekenmogelijkheden van Excel zelf). Alleen het weergeven in views is op geen enkele manier mogelijk.</w:t>
      </w:r>
      <w:r w:rsidRPr="00C117E5">
        <w:br/>
      </w:r>
      <w:r w:rsidRPr="00C117E5">
        <w:br/>
      </w:r>
      <w:r w:rsidRPr="00C117E5">
        <w:br/>
      </w:r>
      <w:r w:rsidRPr="00C117E5">
        <w:br/>
      </w:r>
      <w:r w:rsidRPr="00C117E5">
        <w:br/>
      </w:r>
      <w:r w:rsidRPr="00C117E5">
        <w:br/>
      </w:r>
      <w:r w:rsidRPr="00C117E5">
        <w:br/>
      </w:r>
      <w:r w:rsidRPr="00C117E5">
        <w:br/>
      </w:r>
    </w:p>
    <w:p w:rsidR="00680A17" w:rsidRPr="00C117E5" w:rsidRDefault="00680A17" w:rsidP="00680A17"/>
    <w:p w:rsidR="00680A17" w:rsidRPr="00C117E5" w:rsidRDefault="00680A17" w:rsidP="00680A17">
      <w:pPr>
        <w:spacing w:line="276" w:lineRule="auto"/>
      </w:pPr>
      <w:r w:rsidRPr="00C117E5">
        <w:rPr>
          <w:b/>
          <w:bCs/>
          <w:i/>
        </w:rPr>
        <w:br w:type="page"/>
      </w:r>
    </w:p>
    <w:p w:rsidR="00680A17" w:rsidRDefault="00680A17" w:rsidP="00680A17">
      <w:pPr>
        <w:pStyle w:val="Heading1"/>
      </w:pPr>
      <w:bookmarkStart w:id="236" w:name="_Toc351812737"/>
      <w:bookmarkStart w:id="237" w:name="_Toc351812841"/>
      <w:r>
        <w:lastRenderedPageBreak/>
        <w:t>3.</w:t>
      </w:r>
      <w:r>
        <w:tab/>
        <w:t>Scenario’s</w:t>
      </w:r>
      <w:bookmarkEnd w:id="236"/>
      <w:bookmarkEnd w:id="237"/>
    </w:p>
    <w:p w:rsidR="00680A17" w:rsidRDefault="00680A17" w:rsidP="00680A17">
      <w:r>
        <w:br/>
        <w:t>Aan het einde van het vorige hoofdstuk is de scorecard weergegeven met de software die het beste aansluiten op de opgestelde requirements. Deze zijn naar voren gekomen uit het eerste deel van het toolonderzoek. Het gaat hier om 7 verschillende tools van 6 verschillende aanbieders. Het is de bedoeling dat hier uiteindelijk één tool van overblijft welke het beste aansluit op de wensen &amp; eisen van Aon. Hiervoor worden uit de scorecard de 4 best passende tools geselecteerd en uitgebreider beschreven in een scenario (1 per tool). Deze keuze wordt toegelicht in de eerste paragraaf van dit hoofdstuk.</w:t>
      </w:r>
    </w:p>
    <w:p w:rsidR="00680A17" w:rsidRDefault="00680A17" w:rsidP="00680A17">
      <w:r>
        <w:t>De 2</w:t>
      </w:r>
      <w:r w:rsidRPr="00E52DC2">
        <w:rPr>
          <w:vertAlign w:val="superscript"/>
        </w:rPr>
        <w:t>de</w:t>
      </w:r>
      <w:r>
        <w:t xml:space="preserve"> paragraaf beschrijft de casus op basis waarvan de kosten van de scenario’s berekend zijn. In de hierop volgende paragrafen (3 t/m 6) wordt per paragraaf één scenario beschreven. Per scenario komen onder andere naar voren wat de mogelijkheden, voordelen en nadelen zijn wanneer Aon deze software gaat gebruiken, wat er in overweging genomen moet worden bij mogelijke </w:t>
      </w:r>
      <w:proofErr w:type="gramStart"/>
      <w:r>
        <w:t>implementatie</w:t>
      </w:r>
      <w:proofErr w:type="gramEnd"/>
      <w:r>
        <w:t xml:space="preserve"> en wat de kosten zijn.</w:t>
      </w:r>
    </w:p>
    <w:p w:rsidR="00680A17" w:rsidRDefault="00680A17" w:rsidP="00680A17">
      <w:r>
        <w:t>Als bron is</w:t>
      </w:r>
      <w:r w:rsidRPr="00D2332D">
        <w:t xml:space="preserve"> v</w:t>
      </w:r>
      <w:r>
        <w:t>oor dit hoofdstuk strikt gebruik gemaakt van informatie geleverd door de leverancier. Hierbij moet gedacht worden aan de website, factsheets &amp; functieoverzichten, en informatie en sheets uit de productpresentaties.</w:t>
      </w:r>
    </w:p>
    <w:p w:rsidR="00680A17" w:rsidRDefault="00680A17" w:rsidP="00680A17">
      <w:r w:rsidRPr="006D15C3">
        <w:rPr>
          <w:rStyle w:val="Heading2Char"/>
        </w:rPr>
        <w:br/>
      </w:r>
      <w:bookmarkStart w:id="238" w:name="_Toc351812738"/>
      <w:bookmarkStart w:id="239" w:name="_Toc351812842"/>
      <w:r w:rsidRPr="006D15C3">
        <w:rPr>
          <w:rStyle w:val="Heading2Char"/>
        </w:rPr>
        <w:t xml:space="preserve">3.1 </w:t>
      </w:r>
      <w:r w:rsidRPr="006D15C3">
        <w:rPr>
          <w:rStyle w:val="Heading2Char"/>
        </w:rPr>
        <w:tab/>
        <w:t>Scorecard selectie</w:t>
      </w:r>
      <w:bookmarkEnd w:id="238"/>
      <w:bookmarkEnd w:id="239"/>
      <w:r w:rsidRPr="004C29F1">
        <w:rPr>
          <w:rFonts w:eastAsiaTheme="minorHAnsi"/>
          <w:lang w:eastAsia="en-US"/>
        </w:rPr>
        <w:br/>
      </w:r>
      <w:r>
        <w:br/>
        <w:t xml:space="preserve">In deze paragraaf licht ik de selectie toe die gedaan is uit de tools uit de scorecard. Deze keuze heeft veel te maken met de mate waarin </w:t>
      </w:r>
      <w:proofErr w:type="gramStart"/>
      <w:r>
        <w:t>de</w:t>
      </w:r>
      <w:proofErr w:type="gramEnd"/>
      <w:r>
        <w:t xml:space="preserve"> tools voldoen aan de requirements, maar er spelen ook andere factoren mee. Per tool wordt onderbouwd waarom deze tot de selectie behoort.</w:t>
      </w:r>
    </w:p>
    <w:p w:rsidR="00680A17" w:rsidRPr="004C29F1" w:rsidRDefault="00680A17" w:rsidP="00680A17">
      <w:pPr>
        <w:pStyle w:val="ListParagraph"/>
        <w:numPr>
          <w:ilvl w:val="0"/>
          <w:numId w:val="67"/>
        </w:numPr>
      </w:pPr>
      <w:r w:rsidRPr="004C29F1">
        <w:rPr>
          <w:rFonts w:eastAsia="Times New Roman"/>
          <w:b/>
          <w:lang w:eastAsia="en-US"/>
        </w:rPr>
        <w:t xml:space="preserve">Mavim Rules 8 </w:t>
      </w:r>
      <w:r w:rsidRPr="004C29F1">
        <w:rPr>
          <w:rFonts w:eastAsia="Times New Roman"/>
          <w:i/>
          <w:sz w:val="20"/>
          <w:lang w:eastAsia="en-US"/>
        </w:rPr>
        <w:t>i.c.m. Microsoft Visio 2010 Premium</w:t>
      </w:r>
      <w:r w:rsidRPr="004C29F1">
        <w:rPr>
          <w:b/>
        </w:rPr>
        <w:br/>
      </w:r>
      <w:r w:rsidRPr="009724B3">
        <w:t>De keus o</w:t>
      </w:r>
      <w:r>
        <w:t>m de nieuwe versie van Mavim Rules verder te beschrijven heeft primair te maken met het feit dat Rules 7 op dit moment al in gebruik is bij Aon. In Rules 7 staat op dit moment een grote hoeveelheid data in de vorm van proces atlassen en architecturen. Het was een specifieke wens van Aon dat Mavim Rules zeker meegenomen zou worden in de vergelijking. Met de huidige versie is het helaas al niet mogelijk om VSM’s vast te leggen. Dit heeft te maken met Visio versie waar Rules aan gekoppeld is. Met een vernieuwde uitgebreidere versie van Visio (2010 Premium) is dit wel mogelijk. Rules 8 is speciaal ontwikkeld om aan te sluiten op de 2010 versie van office, vandaar de keuze voor deze nieuwere versie.</w:t>
      </w:r>
      <w:r>
        <w:br/>
      </w:r>
    </w:p>
    <w:p w:rsidR="00680A17" w:rsidRPr="003B6913" w:rsidRDefault="00680A17" w:rsidP="00680A17">
      <w:pPr>
        <w:pStyle w:val="ListParagraph"/>
        <w:numPr>
          <w:ilvl w:val="0"/>
          <w:numId w:val="67"/>
        </w:numPr>
      </w:pPr>
      <w:r w:rsidRPr="00FE6EBB">
        <w:rPr>
          <w:b/>
        </w:rPr>
        <w:t>BiZZdesigner</w:t>
      </w:r>
      <w:r w:rsidRPr="00FE6EBB">
        <w:rPr>
          <w:b/>
        </w:rPr>
        <w:br/>
      </w:r>
      <w:r w:rsidRPr="003B6913">
        <w:t>De keuze om B</w:t>
      </w:r>
      <w:r>
        <w:t xml:space="preserve">iZZdesigner mee te nemen in de selectie uit de scorecard mag geen verbazing zijn. Als enige voldoet deze tool aan alle gestelde requirements, waardoor het vanzelfsprekend is dat dit pakket beter bekeken wordt. </w:t>
      </w:r>
      <w:r>
        <w:br/>
      </w:r>
    </w:p>
    <w:p w:rsidR="00680A17" w:rsidRPr="0094604C" w:rsidRDefault="00680A17" w:rsidP="00680A17">
      <w:pPr>
        <w:pStyle w:val="ListParagraph"/>
        <w:numPr>
          <w:ilvl w:val="0"/>
          <w:numId w:val="67"/>
        </w:numPr>
      </w:pPr>
      <w:r w:rsidRPr="00FE6EBB">
        <w:rPr>
          <w:b/>
        </w:rPr>
        <w:t>Engage Proce</w:t>
      </w:r>
      <w:r>
        <w:rPr>
          <w:b/>
        </w:rPr>
        <w:t>s</w:t>
      </w:r>
      <w:r w:rsidRPr="00FE6EBB">
        <w:rPr>
          <w:b/>
        </w:rPr>
        <w:t>s Suite</w:t>
      </w:r>
      <w:r w:rsidRPr="00FE6EBB">
        <w:rPr>
          <w:b/>
        </w:rPr>
        <w:br/>
      </w:r>
      <w:r w:rsidRPr="003B6913">
        <w:t>De Proces Suite van</w:t>
      </w:r>
      <w:r>
        <w:t xml:space="preserve"> Engage heeft een hele belangrijke onderscheidende eigenschap ten opzichte van de andere oplossingen in de scorecard, namelijk het feit dat dit een SaaS oplossing betreft. Dit betekent dat een eventuele keuze voor dit pakket geen hoge instapkosten (aanschaf en </w:t>
      </w:r>
      <w:proofErr w:type="gramStart"/>
      <w:r>
        <w:t>implementatie</w:t>
      </w:r>
      <w:proofErr w:type="gramEnd"/>
      <w:r>
        <w:t xml:space="preserve">) met zich meeneemt. Het pakket scoort op het eerste gezicht niet erg goed op requirements maar bied in de meeste gevallen dan vervangende functionaliteit. Zo kan er niet standaard gemodelleerd worden als VSM / BPMN flowchart, maar bied de methode van Engage wel dezelfde functionaliteiten, alleen op een alternatieve (meer intuïtieve) methode. De unieke eigenschappen hebben zwaar gewogen in </w:t>
      </w:r>
      <w:r>
        <w:lastRenderedPageBreak/>
        <w:t>de beslissing Engage mee te nemen in de selectie.</w:t>
      </w:r>
      <w:r>
        <w:br/>
      </w:r>
    </w:p>
    <w:p w:rsidR="00680A17" w:rsidRPr="004C29F1" w:rsidRDefault="00680A17" w:rsidP="00680A17">
      <w:pPr>
        <w:pStyle w:val="ListParagraph"/>
        <w:numPr>
          <w:ilvl w:val="0"/>
          <w:numId w:val="67"/>
        </w:numPr>
      </w:pPr>
      <w:r w:rsidRPr="004C29F1">
        <w:rPr>
          <w:b/>
        </w:rPr>
        <w:t>Fl</w:t>
      </w:r>
      <w:r>
        <w:rPr>
          <w:b/>
        </w:rPr>
        <w:t>ow</w:t>
      </w:r>
      <w:r w:rsidRPr="004C29F1">
        <w:rPr>
          <w:b/>
        </w:rPr>
        <w:t xml:space="preserve">Breeze </w:t>
      </w:r>
      <w:r w:rsidRPr="004C29F1">
        <w:rPr>
          <w:i/>
          <w:sz w:val="20"/>
        </w:rPr>
        <w:t>i.c.m. Microsoft Excel 2007</w:t>
      </w:r>
      <w:r w:rsidRPr="004C29F1">
        <w:rPr>
          <w:b/>
        </w:rPr>
        <w:br/>
      </w:r>
      <w:r>
        <w:t>Deze tool wordt geleverd voor een fractie van de prijs van de andere pakketten maar kan toch voldoen (zij het beperkt) aan bijna alle gestelde requirements. Dit is de hoofdreden dat de tool meegenomen is in de selectie. Wat ook meegespeeld heeft in deze keuze is de variatie in de scenario’s. Waar SaaS de unieke eigenschap van Engage betreft, is de prijsstelling de unieke eigenschap van FlowBreeze. Wat het zeker interessant maakt om deze kleine add-on wat beter te belichten.</w:t>
      </w:r>
      <w:r>
        <w:br/>
      </w:r>
    </w:p>
    <w:p w:rsidR="00680A17" w:rsidRDefault="00680A17" w:rsidP="00680A17">
      <w:pPr>
        <w:pStyle w:val="Heading2"/>
      </w:pPr>
      <w:bookmarkStart w:id="240" w:name="_Toc351812739"/>
      <w:bookmarkStart w:id="241" w:name="_Toc351812843"/>
      <w:r>
        <w:t>3.2</w:t>
      </w:r>
      <w:r>
        <w:tab/>
        <w:t>Casus</w:t>
      </w:r>
      <w:bookmarkEnd w:id="240"/>
      <w:bookmarkEnd w:id="241"/>
      <w:r>
        <w:br/>
      </w:r>
    </w:p>
    <w:p w:rsidR="00680A17" w:rsidRDefault="00680A17" w:rsidP="00680A17">
      <w:pPr>
        <w:rPr>
          <w:lang w:eastAsia="en-US"/>
        </w:rPr>
      </w:pPr>
      <w:r>
        <w:rPr>
          <w:lang w:eastAsia="en-US"/>
        </w:rPr>
        <w:t>Om een goede prijsvergelijking tussen de verschillende pakketten te kunnen maken is in samenspraak met de BCG een casus opgesteld:</w:t>
      </w:r>
    </w:p>
    <w:p w:rsidR="00680A17" w:rsidRPr="008726A1" w:rsidRDefault="00680A17" w:rsidP="00680A17">
      <w:pPr>
        <w:pStyle w:val="ListParagraph"/>
        <w:numPr>
          <w:ilvl w:val="0"/>
          <w:numId w:val="52"/>
        </w:numPr>
        <w:rPr>
          <w:b/>
          <w:lang w:eastAsia="en-US"/>
        </w:rPr>
      </w:pPr>
      <w:r w:rsidRPr="008726A1">
        <w:rPr>
          <w:b/>
          <w:lang w:eastAsia="en-US"/>
        </w:rPr>
        <w:t xml:space="preserve">30 </w:t>
      </w:r>
      <w:r>
        <w:rPr>
          <w:b/>
          <w:lang w:eastAsia="en-US"/>
        </w:rPr>
        <w:t>gebruikers</w:t>
      </w:r>
    </w:p>
    <w:p w:rsidR="00680A17" w:rsidRDefault="00680A17" w:rsidP="00680A17">
      <w:pPr>
        <w:pStyle w:val="ListParagraph"/>
        <w:rPr>
          <w:lang w:eastAsia="en-US"/>
        </w:rPr>
      </w:pPr>
      <w:r>
        <w:rPr>
          <w:lang w:eastAsia="en-US"/>
        </w:rPr>
        <w:t>Op basis van een schatting: 5 voor de BCG, en 25 verdeeld over de afdelingen</w:t>
      </w:r>
    </w:p>
    <w:p w:rsidR="00680A17" w:rsidRDefault="00680A17" w:rsidP="00680A17">
      <w:pPr>
        <w:pStyle w:val="ListParagraph"/>
        <w:rPr>
          <w:lang w:eastAsia="en-US"/>
        </w:rPr>
      </w:pPr>
    </w:p>
    <w:p w:rsidR="00680A17" w:rsidRDefault="00680A17" w:rsidP="00680A17">
      <w:pPr>
        <w:pStyle w:val="ListParagraph"/>
        <w:numPr>
          <w:ilvl w:val="0"/>
          <w:numId w:val="52"/>
        </w:numPr>
        <w:rPr>
          <w:lang w:eastAsia="en-US"/>
        </w:rPr>
      </w:pPr>
      <w:r>
        <w:rPr>
          <w:b/>
          <w:lang w:eastAsia="en-US"/>
        </w:rPr>
        <w:t xml:space="preserve">Over een periode van </w:t>
      </w:r>
      <w:r w:rsidRPr="008726A1">
        <w:rPr>
          <w:b/>
          <w:lang w:eastAsia="en-US"/>
        </w:rPr>
        <w:t xml:space="preserve">3 </w:t>
      </w:r>
      <w:r>
        <w:rPr>
          <w:b/>
          <w:lang w:eastAsia="en-US"/>
        </w:rPr>
        <w:t>j</w:t>
      </w:r>
      <w:r w:rsidRPr="008726A1">
        <w:rPr>
          <w:b/>
          <w:lang w:eastAsia="en-US"/>
        </w:rPr>
        <w:t>aar</w:t>
      </w:r>
      <w:r>
        <w:rPr>
          <w:lang w:eastAsia="en-US"/>
        </w:rPr>
        <w:br/>
        <w:t>Als er met een kortere periode gerekend wordt heeft de SaaS oplossing onevenredig voordeel t.o.v. de pakketten waarbij licenties aangeschaft moeten worden.</w:t>
      </w:r>
    </w:p>
    <w:p w:rsidR="00680A17" w:rsidRDefault="00680A17" w:rsidP="00680A17">
      <w:pPr>
        <w:pStyle w:val="ListParagraph"/>
        <w:rPr>
          <w:lang w:eastAsia="en-US"/>
        </w:rPr>
      </w:pPr>
    </w:p>
    <w:p w:rsidR="00680A17" w:rsidRPr="00C8116B" w:rsidRDefault="00680A17" w:rsidP="00680A17">
      <w:pPr>
        <w:pStyle w:val="ListParagraph"/>
        <w:numPr>
          <w:ilvl w:val="0"/>
          <w:numId w:val="52"/>
        </w:numPr>
        <w:rPr>
          <w:b/>
          <w:lang w:eastAsia="en-US"/>
        </w:rPr>
      </w:pPr>
      <w:r>
        <w:rPr>
          <w:b/>
          <w:lang w:eastAsia="en-US"/>
        </w:rPr>
        <w:t>Incl. i</w:t>
      </w:r>
      <w:r w:rsidRPr="00C8116B">
        <w:rPr>
          <w:b/>
          <w:lang w:eastAsia="en-US"/>
        </w:rPr>
        <w:t>nitiël</w:t>
      </w:r>
      <w:r>
        <w:rPr>
          <w:b/>
          <w:lang w:eastAsia="en-US"/>
        </w:rPr>
        <w:t>e</w:t>
      </w:r>
      <w:r w:rsidRPr="00C8116B">
        <w:rPr>
          <w:b/>
          <w:lang w:eastAsia="en-US"/>
        </w:rPr>
        <w:t xml:space="preserve"> + onderhoudskosten</w:t>
      </w:r>
      <w:r>
        <w:rPr>
          <w:b/>
          <w:lang w:eastAsia="en-US"/>
        </w:rPr>
        <w:br/>
      </w:r>
      <w:r>
        <w:rPr>
          <w:lang w:eastAsia="en-US"/>
        </w:rPr>
        <w:t>Dit betreft dus de aanschafkosten en het onderhoud voor de vermelde periode. Bij de SaaS oplossing worden de licentiekosten over de aangegeven periode vermeld.</w:t>
      </w:r>
    </w:p>
    <w:p w:rsidR="00680A17" w:rsidRPr="00C8116B" w:rsidRDefault="00680A17" w:rsidP="00680A17">
      <w:pPr>
        <w:pStyle w:val="ListParagraph"/>
        <w:rPr>
          <w:b/>
          <w:lang w:eastAsia="en-US"/>
        </w:rPr>
      </w:pPr>
    </w:p>
    <w:p w:rsidR="00680A17" w:rsidRPr="005D7923" w:rsidRDefault="00680A17" w:rsidP="00680A17">
      <w:pPr>
        <w:pStyle w:val="ListParagraph"/>
        <w:numPr>
          <w:ilvl w:val="0"/>
          <w:numId w:val="52"/>
        </w:numPr>
        <w:rPr>
          <w:b/>
          <w:lang w:eastAsia="en-US"/>
        </w:rPr>
      </w:pPr>
      <w:r>
        <w:rPr>
          <w:b/>
          <w:lang w:eastAsia="en-US"/>
        </w:rPr>
        <w:t>Excl. implementatie / training kosten</w:t>
      </w:r>
      <w:r>
        <w:rPr>
          <w:b/>
          <w:lang w:eastAsia="en-US"/>
        </w:rPr>
        <w:br/>
      </w:r>
      <w:r>
        <w:rPr>
          <w:lang w:eastAsia="en-US"/>
        </w:rPr>
        <w:t xml:space="preserve">Gezien de beschikbare tijd was het niet mogelijk de exacte implementatiekosten mee te nemen in het kostenoverzicht. Dit zelfde geldt voor eventuele trainingskosten die benodigd zijn om de gebruikers bekend te maken met de software. Wel worden eventuele afwijkende factoren op dit gebied vermeld. </w:t>
      </w:r>
    </w:p>
    <w:p w:rsidR="00680A17" w:rsidRDefault="00680A17" w:rsidP="00680A17">
      <w:pPr>
        <w:spacing w:line="276" w:lineRule="auto"/>
        <w:rPr>
          <w:rFonts w:asciiTheme="majorHAnsi" w:eastAsiaTheme="minorHAnsi" w:hAnsiTheme="majorHAnsi" w:cstheme="majorHAnsi"/>
          <w:b/>
          <w:i/>
          <w:color w:val="404040" w:themeColor="text1" w:themeTint="BF"/>
          <w:sz w:val="32"/>
          <w:szCs w:val="32"/>
          <w:lang w:eastAsia="en-US"/>
        </w:rPr>
      </w:pPr>
      <w:r>
        <w:br w:type="page"/>
      </w:r>
    </w:p>
    <w:p w:rsidR="00680A17" w:rsidRDefault="00680A17" w:rsidP="00680A17">
      <w:pPr>
        <w:pStyle w:val="Heading2"/>
      </w:pPr>
      <w:bookmarkStart w:id="242" w:name="_Toc351812740"/>
      <w:bookmarkStart w:id="243" w:name="_Toc351812844"/>
      <w:r>
        <w:rPr>
          <w:noProof/>
          <w:lang w:eastAsia="nl-NL"/>
        </w:rPr>
        <w:lastRenderedPageBreak/>
        <w:drawing>
          <wp:anchor distT="0" distB="0" distL="114300" distR="114300" simplePos="0" relativeHeight="251715584" behindDoc="0" locked="0" layoutInCell="1" allowOverlap="1">
            <wp:simplePos x="0" y="0"/>
            <wp:positionH relativeFrom="column">
              <wp:posOffset>3272155</wp:posOffset>
            </wp:positionH>
            <wp:positionV relativeFrom="paragraph">
              <wp:posOffset>71755</wp:posOffset>
            </wp:positionV>
            <wp:extent cx="1001395" cy="257175"/>
            <wp:effectExtent l="19050" t="0" r="8255" b="0"/>
            <wp:wrapSquare wrapText="bothSides"/>
            <wp:docPr id="1" name="Picture 1" descr="C:\Documents and Settings\jpalmans\Desktop\Ma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palmans\Desktop\Mavim.png"/>
                    <pic:cNvPicPr>
                      <a:picLocks noChangeAspect="1" noChangeArrowheads="1"/>
                    </pic:cNvPicPr>
                  </pic:nvPicPr>
                  <pic:blipFill>
                    <a:blip r:embed="rId23" cstate="print"/>
                    <a:srcRect/>
                    <a:stretch>
                      <a:fillRect/>
                    </a:stretch>
                  </pic:blipFill>
                  <pic:spPr bwMode="auto">
                    <a:xfrm>
                      <a:off x="0" y="0"/>
                      <a:ext cx="1001395" cy="25717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714560" behindDoc="0" locked="0" layoutInCell="1" allowOverlap="1">
            <wp:simplePos x="0" y="0"/>
            <wp:positionH relativeFrom="column">
              <wp:posOffset>3272155</wp:posOffset>
            </wp:positionH>
            <wp:positionV relativeFrom="paragraph">
              <wp:posOffset>14605</wp:posOffset>
            </wp:positionV>
            <wp:extent cx="2447925" cy="895350"/>
            <wp:effectExtent l="19050" t="0" r="9525" b="0"/>
            <wp:wrapSquare wrapText="bothSides"/>
            <wp:docPr id="5" name="Picture 2" descr="C:\Documents and Settings\jpalmans\Desktop\rul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palmans\Desktop\rules8.png"/>
                    <pic:cNvPicPr>
                      <a:picLocks noChangeAspect="1" noChangeArrowheads="1"/>
                    </pic:cNvPicPr>
                  </pic:nvPicPr>
                  <pic:blipFill>
                    <a:blip r:embed="rId24" cstate="print"/>
                    <a:srcRect/>
                    <a:stretch>
                      <a:fillRect/>
                    </a:stretch>
                  </pic:blipFill>
                  <pic:spPr bwMode="auto">
                    <a:xfrm>
                      <a:off x="0" y="0"/>
                      <a:ext cx="2447925" cy="895350"/>
                    </a:xfrm>
                    <a:prstGeom prst="rect">
                      <a:avLst/>
                    </a:prstGeom>
                    <a:noFill/>
                    <a:ln w="9525">
                      <a:noFill/>
                      <a:miter lim="800000"/>
                      <a:headEnd/>
                      <a:tailEnd/>
                    </a:ln>
                  </pic:spPr>
                </pic:pic>
              </a:graphicData>
            </a:graphic>
          </wp:anchor>
        </w:drawing>
      </w:r>
      <w:r>
        <w:t>3.3</w:t>
      </w:r>
      <w:r>
        <w:tab/>
        <w:t>Mavim Rules 8</w:t>
      </w:r>
      <w:bookmarkEnd w:id="242"/>
      <w:bookmarkEnd w:id="243"/>
    </w:p>
    <w:p w:rsidR="00680A17" w:rsidRDefault="00F442CE" w:rsidP="00680A17">
      <w:pPr>
        <w:rPr>
          <w:lang w:eastAsia="en-US"/>
        </w:rPr>
      </w:pPr>
      <w:r>
        <w:rPr>
          <w:noProof/>
        </w:rPr>
        <w:pict>
          <v:shape id="_x0000_s1056" type="#_x0000_t202" style="position:absolute;margin-left:257.65pt;margin-top:58.85pt;width:192.75pt;height:13.45pt;z-index:251716608" stroked="f">
            <v:textbox style="mso-next-textbox:#_x0000_s1056" inset="0,0,0,0">
              <w:txbxContent>
                <w:p w:rsidR="00141DCD" w:rsidRPr="00344B09" w:rsidRDefault="00141DCD" w:rsidP="00680A17">
                  <w:pPr>
                    <w:pStyle w:val="Caption"/>
                    <w:rPr>
                      <w:rFonts w:eastAsiaTheme="minorHAnsi" w:cstheme="majorHAnsi"/>
                      <w:bCs w:val="0"/>
                      <w:i/>
                      <w:color w:val="404040" w:themeColor="text1" w:themeTint="BF"/>
                      <w:sz w:val="32"/>
                      <w:szCs w:val="32"/>
                    </w:rPr>
                  </w:pPr>
                  <w:r>
                    <w:t xml:space="preserve">Figuur </w:t>
                  </w:r>
                  <w:r w:rsidR="00F442CE">
                    <w:fldChar w:fldCharType="begin"/>
                  </w:r>
                  <w:r>
                    <w:instrText xml:space="preserve"> SEQ Figure \* ARABIC </w:instrText>
                  </w:r>
                  <w:r w:rsidR="00F442CE">
                    <w:fldChar w:fldCharType="separate"/>
                  </w:r>
                  <w:r>
                    <w:t>1</w:t>
                  </w:r>
                  <w:r w:rsidR="00F442CE">
                    <w:fldChar w:fldCharType="end"/>
                  </w:r>
                  <w:r>
                    <w:t>: Logo Mavim Rules 8</w:t>
                  </w:r>
                </w:p>
              </w:txbxContent>
            </v:textbox>
            <w10:wrap type="square"/>
          </v:shape>
        </w:pict>
      </w:r>
      <w:r w:rsidR="005D7923">
        <w:rPr>
          <w:lang w:eastAsia="en-US"/>
        </w:rPr>
        <w:br/>
      </w:r>
      <w:r w:rsidR="00680A17">
        <w:rPr>
          <w:lang w:eastAsia="en-US"/>
        </w:rPr>
        <w:t>In deze paragraaf beschrijf ik het scenario als Aon gebruik zou gaan maken van de nieuwe versie van Mavim Rules voor het vastleggen van VSM’s. Vanzelfsprekend wordt Mavim in dat geval ook nog gebruikt voor de activiteiten waarvoor Rules 7 op dit moment gebruikt wordt. Deze activiteiten worden niet actief meegenomen in dit scenario. Mochten de ‘toekomstige’ activiteiten invloed hebben op de huidige activiteiten wordt dit wel vermeld. In dit scenario wordt Rules 8 gekoppeld met Office. Rules 8 is geoptimaliseerd voor gebruik met Office 2010. Er wordt echter gebruik gemaakt van Office 2007 binnen Aon. Voor het modelleren is Visio 2010 Premium meegenomen in dit scenario. Hiervan zijn nog geen licenties beschikbaar, dus deze worden ook meegenomen in de kostenberekening.</w:t>
      </w:r>
    </w:p>
    <w:p w:rsidR="00680A17" w:rsidRDefault="00680A17" w:rsidP="005D7923">
      <w:pPr>
        <w:rPr>
          <w:lang w:eastAsia="en-US"/>
        </w:rPr>
      </w:pPr>
      <w:r>
        <w:rPr>
          <w:lang w:eastAsia="en-US"/>
        </w:rPr>
        <w:t xml:space="preserve">In de eerste deelparagraaf beschrijf ik de mogelijkheden van het pakket. Hierbij beschrijf ik niet het volledige functieoverzicht maar alleen de eigenschappen die van toepassing zijn op de doelstelling, eventuele interessante extra toevoegingen en andere belangrijke eigenschappen van de software. In de tweede deelparagraaf volgt een beschrijving van de voordelen en nadelen die verbonden zijn aan een keuze voor het software pakket. Hierop volgend geef ik in de derde deelparagraaf wat meer informatie over de leverancier. Wanneer </w:t>
      </w:r>
      <w:proofErr w:type="gramStart"/>
      <w:r>
        <w:rPr>
          <w:lang w:eastAsia="en-US"/>
        </w:rPr>
        <w:t>de</w:t>
      </w:r>
      <w:proofErr w:type="gramEnd"/>
      <w:r>
        <w:rPr>
          <w:lang w:eastAsia="en-US"/>
        </w:rPr>
        <w:t xml:space="preserve"> upgrade geïmplementeerd zou worden zijn er een aantal punten waar rekening mee gehouden moet worden. Deze zijn beschreven in deelparagraaf 4. Tot slot staat in de vijfde deelparagraaf een weergave van het financiële plaatje wanneer de overstap naar Rules 8 gemaakt wordt.</w:t>
      </w:r>
      <w:r w:rsidR="005D7923">
        <w:rPr>
          <w:lang w:eastAsia="en-US"/>
        </w:rPr>
        <w:br/>
      </w:r>
    </w:p>
    <w:p w:rsidR="00680A17" w:rsidRDefault="00680A17" w:rsidP="00680A17">
      <w:pPr>
        <w:pStyle w:val="Heading3"/>
      </w:pPr>
      <w:r>
        <w:br/>
      </w:r>
      <w:bookmarkStart w:id="244" w:name="_Toc351812741"/>
      <w:bookmarkStart w:id="245" w:name="_Toc351812845"/>
      <w:r>
        <w:t>3.3.1</w:t>
      </w:r>
      <w:r>
        <w:tab/>
      </w:r>
      <w:r w:rsidRPr="00A05C8F">
        <w:t>Mogelijkheden</w:t>
      </w:r>
      <w:bookmarkEnd w:id="244"/>
      <w:bookmarkEnd w:id="245"/>
      <w:r w:rsidR="005D7923">
        <w:br/>
      </w:r>
    </w:p>
    <w:tbl>
      <w:tblPr>
        <w:tblStyle w:val="LightShading1"/>
        <w:tblpPr w:leftFromText="141" w:rightFromText="141" w:vertAnchor="text" w:horzAnchor="margin" w:tblpY="53"/>
        <w:tblW w:w="5002" w:type="pct"/>
        <w:tblLook w:val="04A0"/>
      </w:tblPr>
      <w:tblGrid>
        <w:gridCol w:w="2229"/>
        <w:gridCol w:w="528"/>
        <w:gridCol w:w="532"/>
        <w:gridCol w:w="619"/>
        <w:gridCol w:w="533"/>
        <w:gridCol w:w="533"/>
        <w:gridCol w:w="540"/>
        <w:gridCol w:w="533"/>
        <w:gridCol w:w="533"/>
        <w:gridCol w:w="533"/>
        <w:gridCol w:w="535"/>
        <w:gridCol w:w="552"/>
        <w:gridCol w:w="552"/>
        <w:gridCol w:w="540"/>
      </w:tblGrid>
      <w:tr w:rsidR="005D7923" w:rsidRPr="00526E07" w:rsidTr="00141DCD">
        <w:trPr>
          <w:cnfStyle w:val="100000000000"/>
          <w:trHeight w:val="139"/>
        </w:trPr>
        <w:tc>
          <w:tcPr>
            <w:cnfStyle w:val="001000000000"/>
            <w:tcW w:w="1203" w:type="pct"/>
            <w:tcBorders>
              <w:top w:val="single" w:sz="4" w:space="0" w:color="auto"/>
              <w:left w:val="single" w:sz="4" w:space="0" w:color="auto"/>
              <w:right w:val="single" w:sz="4" w:space="0" w:color="auto"/>
            </w:tcBorders>
            <w:vAlign w:val="bottom"/>
          </w:tcPr>
          <w:p w:rsidR="005D7923" w:rsidRPr="00526E07" w:rsidRDefault="005D7923" w:rsidP="00141DCD">
            <w:pPr>
              <w:rPr>
                <w:rFonts w:eastAsia="Times New Roman" w:cs="Times New Roman"/>
                <w:lang w:eastAsia="en-US"/>
              </w:rPr>
            </w:pPr>
            <w:r w:rsidRPr="00526E07">
              <w:rPr>
                <w:rFonts w:eastAsia="Times New Roman" w:cs="Times New Roman"/>
                <w:lang w:eastAsia="en-US"/>
              </w:rPr>
              <w:t>Requirements</w:t>
            </w:r>
          </w:p>
        </w:tc>
        <w:tc>
          <w:tcPr>
            <w:tcW w:w="1742" w:type="pct"/>
            <w:gridSpan w:val="6"/>
            <w:tcBorders>
              <w:top w:val="single" w:sz="4" w:space="0" w:color="auto"/>
              <w:left w:val="single" w:sz="4" w:space="0" w:color="auto"/>
              <w:bottom w:val="single" w:sz="4" w:space="0" w:color="auto"/>
              <w:right w:val="single" w:sz="4" w:space="0" w:color="auto"/>
            </w:tcBorders>
            <w:vAlign w:val="bottom"/>
          </w:tcPr>
          <w:p w:rsidR="005D7923" w:rsidRPr="00526E07" w:rsidRDefault="005D7923" w:rsidP="00141DCD">
            <w:pPr>
              <w:cnfStyle w:val="100000000000"/>
              <w:rPr>
                <w:rFonts w:eastAsia="Times New Roman" w:cs="Times New Roman"/>
                <w:lang w:eastAsia="en-US"/>
              </w:rPr>
            </w:pPr>
            <w:r w:rsidRPr="00526E07">
              <w:rPr>
                <w:rFonts w:eastAsia="Times New Roman" w:cs="Times New Roman"/>
                <w:lang w:eastAsia="en-US"/>
              </w:rPr>
              <w:t>Modelleren</w:t>
            </w:r>
          </w:p>
        </w:tc>
        <w:tc>
          <w:tcPr>
            <w:tcW w:w="1161" w:type="pct"/>
            <w:gridSpan w:val="4"/>
            <w:tcBorders>
              <w:top w:val="single" w:sz="4" w:space="0" w:color="auto"/>
              <w:left w:val="single" w:sz="4" w:space="0" w:color="auto"/>
              <w:bottom w:val="single" w:sz="4" w:space="0" w:color="auto"/>
              <w:right w:val="single" w:sz="4" w:space="0" w:color="auto"/>
            </w:tcBorders>
            <w:vAlign w:val="bottom"/>
          </w:tcPr>
          <w:p w:rsidR="005D7923" w:rsidRPr="00526E07" w:rsidRDefault="005D7923" w:rsidP="00141DCD">
            <w:pPr>
              <w:cnfStyle w:val="100000000000"/>
              <w:rPr>
                <w:rFonts w:eastAsia="Times New Roman" w:cs="Times New Roman"/>
                <w:lang w:eastAsia="en-US"/>
              </w:rPr>
            </w:pPr>
            <w:r w:rsidRPr="00526E07">
              <w:rPr>
                <w:rFonts w:eastAsia="Times New Roman" w:cs="Times New Roman"/>
                <w:lang w:eastAsia="en-US"/>
              </w:rPr>
              <w:t>Mogelijkheden</w:t>
            </w:r>
          </w:p>
        </w:tc>
        <w:tc>
          <w:tcPr>
            <w:tcW w:w="894" w:type="pct"/>
            <w:gridSpan w:val="3"/>
            <w:tcBorders>
              <w:top w:val="single" w:sz="4" w:space="0" w:color="auto"/>
              <w:left w:val="single" w:sz="4" w:space="0" w:color="auto"/>
              <w:bottom w:val="single" w:sz="4" w:space="0" w:color="auto"/>
              <w:right w:val="single" w:sz="4" w:space="0" w:color="auto"/>
            </w:tcBorders>
            <w:vAlign w:val="bottom"/>
          </w:tcPr>
          <w:p w:rsidR="005D7923" w:rsidRPr="00526E07" w:rsidRDefault="005D7923" w:rsidP="00141DCD">
            <w:pPr>
              <w:cnfStyle w:val="100000000000"/>
              <w:rPr>
                <w:rFonts w:eastAsia="Times New Roman" w:cs="Times New Roman"/>
                <w:lang w:eastAsia="en-US"/>
              </w:rPr>
            </w:pPr>
            <w:r w:rsidRPr="00526E07">
              <w:rPr>
                <w:rFonts w:eastAsia="Times New Roman" w:cs="Times New Roman"/>
                <w:lang w:eastAsia="en-US"/>
              </w:rPr>
              <w:t>Communicatie</w:t>
            </w:r>
          </w:p>
        </w:tc>
      </w:tr>
      <w:tr w:rsidR="005D7923" w:rsidRPr="00526E07" w:rsidTr="00141DCD">
        <w:trPr>
          <w:cnfStyle w:val="000000100000"/>
          <w:trHeight w:val="3407"/>
        </w:trPr>
        <w:tc>
          <w:tcPr>
            <w:cnfStyle w:val="001000000000"/>
            <w:tcW w:w="1203" w:type="pct"/>
            <w:tcBorders>
              <w:left w:val="single" w:sz="4" w:space="0" w:color="auto"/>
              <w:bottom w:val="single" w:sz="4" w:space="0" w:color="auto"/>
              <w:right w:val="single" w:sz="4" w:space="0" w:color="auto"/>
            </w:tcBorders>
            <w:vAlign w:val="bottom"/>
          </w:tcPr>
          <w:p w:rsidR="005D7923" w:rsidRPr="00526E07" w:rsidRDefault="005D7923" w:rsidP="00141DCD">
            <w:pPr>
              <w:rPr>
                <w:rFonts w:eastAsia="Times New Roman" w:cs="Times New Roman"/>
                <w:lang w:eastAsia="en-US"/>
              </w:rPr>
            </w:pPr>
            <w:r w:rsidRPr="00526E07">
              <w:rPr>
                <w:rFonts w:eastAsia="Times New Roman" w:cs="Times New Roman"/>
                <w:lang w:eastAsia="en-US"/>
              </w:rPr>
              <w:t>Pakketnaam</w:t>
            </w:r>
          </w:p>
        </w:tc>
        <w:tc>
          <w:tcPr>
            <w:tcW w:w="2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rPr>
                <w:rFonts w:eastAsia="Times New Roman" w:cs="Times New Roman"/>
                <w:lang w:eastAsia="en-US"/>
              </w:rPr>
              <w:t xml:space="preserve">VSM &amp; BPMN notatie </w:t>
            </w:r>
          </w:p>
        </w:tc>
        <w:tc>
          <w:tcPr>
            <w:tcW w:w="290"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rsidRPr="00526E07">
              <w:t>Kruising VSM &amp; BPMN</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Views</w:t>
            </w:r>
          </w:p>
        </w:tc>
        <w:tc>
          <w:tcPr>
            <w:tcW w:w="290"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rsidRPr="00526E07">
              <w:t>VSM elementen</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First time right</w:t>
            </w:r>
          </w:p>
        </w:tc>
        <w:tc>
          <w:tcPr>
            <w:tcW w:w="294"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rsidRPr="00526E07">
              <w:t>VSM elementen later toevoegen</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Template samenstellen</w:t>
            </w:r>
          </w:p>
        </w:tc>
        <w:tc>
          <w:tcPr>
            <w:tcW w:w="290"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rsidRPr="00526E07">
              <w:t>Bestanden / informatie koppelen</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Simulatiemogelijkheden</w:t>
            </w:r>
          </w:p>
        </w:tc>
        <w:tc>
          <w:tcPr>
            <w:tcW w:w="2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t xml:space="preserve">Modellen </w:t>
            </w:r>
            <w:r w:rsidRPr="00526E07">
              <w:t>koppelen</w:t>
            </w:r>
          </w:p>
        </w:tc>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Exporteren in HTML</w:t>
            </w:r>
          </w:p>
        </w:tc>
        <w:tc>
          <w:tcPr>
            <w:tcW w:w="3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pPr>
            <w:r w:rsidRPr="00526E07">
              <w:t>Sharepoint publicatie</w:t>
            </w:r>
          </w:p>
        </w:tc>
        <w:tc>
          <w:tcPr>
            <w:tcW w:w="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proofErr w:type="gramStart"/>
            <w:r w:rsidRPr="00526E07">
              <w:t>Exporteren</w:t>
            </w:r>
            <w:proofErr w:type="gramEnd"/>
            <w:r w:rsidRPr="00526E07">
              <w:t xml:space="preserve"> MS Office</w:t>
            </w:r>
          </w:p>
        </w:tc>
      </w:tr>
      <w:tr w:rsidR="005D7923" w:rsidRPr="00526E07" w:rsidTr="00141DCD">
        <w:trPr>
          <w:trHeight w:val="456"/>
        </w:trPr>
        <w:tc>
          <w:tcPr>
            <w:cnfStyle w:val="001000000000"/>
            <w:tcW w:w="1203"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rPr>
                <w:rFonts w:eastAsia="Times New Roman" w:cs="Times New Roman"/>
                <w:b w:val="0"/>
                <w:lang w:val="en-US" w:eastAsia="en-US"/>
              </w:rPr>
            </w:pPr>
            <w:r w:rsidRPr="00526E07">
              <w:rPr>
                <w:rFonts w:eastAsia="Times New Roman" w:cs="Times New Roman"/>
                <w:lang w:val="en-US" w:eastAsia="en-US"/>
              </w:rPr>
              <w:t>Mavim Rules 8</w:t>
            </w:r>
            <w:r>
              <w:rPr>
                <w:rFonts w:eastAsia="Times New Roman" w:cs="Times New Roman"/>
                <w:b w:val="0"/>
                <w:lang w:val="en-US" w:eastAsia="en-US"/>
              </w:rPr>
              <w:br/>
              <w:t xml:space="preserve">Visio 2010 </w:t>
            </w:r>
            <w:r w:rsidRPr="00526E07">
              <w:rPr>
                <w:rFonts w:eastAsia="Times New Roman" w:cs="Times New Roman"/>
                <w:b w:val="0"/>
                <w:lang w:val="en-US" w:eastAsia="en-US"/>
              </w:rPr>
              <w:t>Pr</w:t>
            </w:r>
            <w:r>
              <w:rPr>
                <w:rFonts w:eastAsia="Times New Roman" w:cs="Times New Roman"/>
                <w:b w:val="0"/>
                <w:lang w:val="en-US" w:eastAsia="en-US"/>
              </w:rPr>
              <w:t>emium</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jc w:val="center"/>
              <w:cnfStyle w:val="000000000000"/>
              <w:rPr>
                <w:rFonts w:eastAsia="Times New Roman" w:cs="Times New Roman"/>
                <w:b/>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rFonts w:eastAsia="Times New Roman" w:cs="Times New Roman"/>
                <w:sz w:val="28"/>
                <w:szCs w:val="28"/>
                <w:lang w:val="en-US" w:eastAsia="en-US"/>
              </w:rPr>
            </w:pPr>
            <w:r w:rsidRPr="0039152D">
              <w:rPr>
                <w:rFonts w:eastAsia="Times New Roman" w:cs="Times New Roman"/>
                <w:sz w:val="28"/>
                <w:szCs w:val="28"/>
                <w:lang w:val="en-US" w:eastAsia="en-US"/>
              </w:rPr>
              <w:t>X</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Pr="00067B8A" w:rsidRDefault="005D7923" w:rsidP="00141DCD">
            <w:pPr>
              <w:jc w:val="center"/>
              <w:cnfStyle w:val="000000000000"/>
              <w:rPr>
                <w:rFonts w:eastAsia="Times New Roman" w:cs="Times New Roman"/>
                <w:b/>
                <w:sz w:val="28"/>
                <w:szCs w:val="28"/>
                <w:vertAlign w:val="superscript"/>
                <w:lang w:val="en-US" w:eastAsia="en-US"/>
              </w:rPr>
            </w:pPr>
            <w:r w:rsidRPr="00331BF3">
              <w:rPr>
                <w:rFonts w:ascii="MS Mincho" w:eastAsia="MS Mincho" w:hAnsi="MS Mincho" w:cs="MS Mincho"/>
                <w:color w:val="000000"/>
                <w:sz w:val="28"/>
                <w:szCs w:val="28"/>
                <w:shd w:val="clear" w:color="auto" w:fill="FFFFFF"/>
              </w:rPr>
              <w:sym w:font="Wingdings" w:char="F0FC"/>
            </w:r>
            <w:r>
              <w:rPr>
                <w:rStyle w:val="FootnoteReference"/>
                <w:rFonts w:eastAsia="Times New Roman" w:cs="Arial"/>
                <w:b/>
                <w:sz w:val="28"/>
                <w:szCs w:val="28"/>
                <w:lang w:val="en-US" w:eastAsia="en-US"/>
              </w:rPr>
              <w:footnoteReference w:id="18"/>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831795">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831795">
              <w:rPr>
                <w:rFonts w:ascii="MS Mincho" w:eastAsia="MS Mincho" w:hAnsi="MS Mincho" w:cs="MS Mincho"/>
                <w:color w:val="000000"/>
                <w:sz w:val="28"/>
                <w:szCs w:val="28"/>
                <w:shd w:val="clear" w:color="auto" w:fill="FFFFFF"/>
              </w:rPr>
              <w:sym w:font="Wingdings" w:char="F0FC"/>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831795">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831795">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831795">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831795">
              <w:rPr>
                <w:rFonts w:ascii="MS Mincho" w:eastAsia="MS Mincho" w:hAnsi="MS Mincho" w:cs="MS Mincho"/>
                <w:color w:val="000000"/>
                <w:sz w:val="28"/>
                <w:szCs w:val="28"/>
                <w:shd w:val="clear" w:color="auto" w:fill="FFFFFF"/>
              </w:rPr>
              <w:sym w:font="Wingdings" w:char="F0FC"/>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5D7923" w:rsidRPr="0039152D" w:rsidRDefault="005D7923" w:rsidP="00141DCD">
            <w:pPr>
              <w:jc w:val="center"/>
              <w:cnfStyle w:val="000000000000"/>
              <w:rPr>
                <w:rFonts w:eastAsia="Times New Roman" w:cs="Times New Roman"/>
                <w:sz w:val="28"/>
                <w:szCs w:val="28"/>
                <w:lang w:val="en-US" w:eastAsia="en-US"/>
              </w:rPr>
            </w:pPr>
            <w:r w:rsidRPr="0039152D">
              <w:rPr>
                <w:rFonts w:eastAsia="Times New Roman" w:cs="Times New Roman"/>
                <w:sz w:val="28"/>
                <w:szCs w:val="28"/>
                <w:lang w:val="en-US" w:eastAsia="en-US"/>
              </w:rPr>
              <w:t>X</w:t>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5310E6">
              <w:rPr>
                <w:rFonts w:ascii="MS Mincho" w:eastAsia="MS Mincho" w:hAnsi="MS Mincho" w:cs="MS Mincho"/>
                <w:color w:val="000000"/>
                <w:sz w:val="28"/>
                <w:szCs w:val="28"/>
                <w:shd w:val="clear" w:color="auto" w:fill="FFFFFF"/>
              </w:rPr>
              <w:sym w:font="Wingdings" w:char="F0FC"/>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5310E6">
              <w:rPr>
                <w:rFonts w:ascii="MS Mincho" w:eastAsia="MS Mincho" w:hAnsi="MS Mincho" w:cs="MS Mincho"/>
                <w:color w:val="000000"/>
                <w:sz w:val="28"/>
                <w:szCs w:val="28"/>
                <w:shd w:val="clear" w:color="auto" w:fill="FFFFFF"/>
              </w:rPr>
              <w:sym w:font="Wingdings" w:char="F0FC"/>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5310E6">
              <w:rPr>
                <w:rFonts w:ascii="MS Mincho" w:eastAsia="MS Mincho" w:hAnsi="MS Mincho" w:cs="MS Mincho"/>
                <w:color w:val="000000"/>
                <w:sz w:val="28"/>
                <w:szCs w:val="28"/>
                <w:shd w:val="clear" w:color="auto" w:fill="FFFFFF"/>
              </w:rPr>
              <w:sym w:font="Wingdings" w:char="F0FC"/>
            </w:r>
          </w:p>
        </w:tc>
      </w:tr>
    </w:tbl>
    <w:p w:rsidR="00680A17" w:rsidRDefault="00680A17" w:rsidP="00680A17">
      <w:pPr>
        <w:pStyle w:val="Caption"/>
      </w:pPr>
      <w:r w:rsidRPr="00032F7E">
        <w:t xml:space="preserve">Tabel </w:t>
      </w:r>
      <w:r>
        <w:t>4</w:t>
      </w:r>
      <w:r w:rsidRPr="00032F7E">
        <w:t xml:space="preserve">: </w:t>
      </w:r>
      <w:r>
        <w:t>Scorecard deel Mavim Rules</w:t>
      </w:r>
    </w:p>
    <w:p w:rsidR="00680A17" w:rsidRDefault="00680A17" w:rsidP="00680A17">
      <w:pPr>
        <w:pBdr>
          <w:top w:val="single" w:sz="4" w:space="1" w:color="auto"/>
          <w:left w:val="single" w:sz="4" w:space="4" w:color="auto"/>
          <w:bottom w:val="single" w:sz="4" w:space="1" w:color="auto"/>
          <w:right w:val="single" w:sz="4" w:space="4" w:color="auto"/>
        </w:pBdr>
        <w:rPr>
          <w:b/>
        </w:rPr>
      </w:pPr>
      <w:r w:rsidRPr="00331BF3">
        <w:rPr>
          <w:rFonts w:ascii="MS Mincho" w:eastAsia="MS Mincho" w:hAnsi="MS Mincho" w:cs="MS Mincho"/>
          <w:color w:val="000000"/>
          <w:sz w:val="28"/>
          <w:szCs w:val="28"/>
          <w:shd w:val="clear" w:color="auto" w:fill="FFFFFF"/>
        </w:rPr>
        <w:sym w:font="Wingdings" w:char="F0FC"/>
      </w:r>
      <w:r>
        <w:rPr>
          <w:rFonts w:eastAsia="Times New Roman"/>
          <w:lang w:eastAsia="en-US"/>
        </w:rPr>
        <w:t xml:space="preserve">  :  er wordt voldaan aan de requirement</w:t>
      </w:r>
      <w:r>
        <w:rPr>
          <w:rFonts w:eastAsia="Times New Roman"/>
          <w:lang w:eastAsia="en-US"/>
        </w:rPr>
        <w:tab/>
      </w:r>
      <w:r w:rsidRPr="0039152D">
        <w:rPr>
          <w:rFonts w:eastAsia="Times New Roman"/>
          <w:sz w:val="28"/>
          <w:lang w:eastAsia="en-US"/>
        </w:rPr>
        <w:t>X</w:t>
      </w:r>
      <w:r>
        <w:rPr>
          <w:rFonts w:eastAsia="Times New Roman"/>
          <w:lang w:eastAsia="en-US"/>
        </w:rPr>
        <w:t xml:space="preserve">  </w:t>
      </w:r>
      <w:proofErr w:type="gramStart"/>
      <w:r>
        <w:rPr>
          <w:rFonts w:eastAsia="Times New Roman"/>
          <w:lang w:eastAsia="en-US"/>
        </w:rPr>
        <w:t xml:space="preserve">:  </w:t>
      </w:r>
      <w:proofErr w:type="gramEnd"/>
      <w:r>
        <w:rPr>
          <w:rFonts w:eastAsia="Times New Roman"/>
          <w:lang w:eastAsia="en-US"/>
        </w:rPr>
        <w:t xml:space="preserve">er wordt </w:t>
      </w:r>
      <w:r w:rsidRPr="00526E07">
        <w:rPr>
          <w:rFonts w:eastAsia="Times New Roman"/>
          <w:u w:val="single"/>
          <w:lang w:eastAsia="en-US"/>
        </w:rPr>
        <w:t>niet</w:t>
      </w:r>
      <w:r>
        <w:rPr>
          <w:rFonts w:eastAsia="Times New Roman"/>
          <w:lang w:eastAsia="en-US"/>
        </w:rPr>
        <w:t xml:space="preserve"> voldaan aan de requirement</w:t>
      </w:r>
    </w:p>
    <w:p w:rsidR="00680A17" w:rsidRDefault="00680A17" w:rsidP="00680A17">
      <w:pPr>
        <w:rPr>
          <w:lang w:eastAsia="en-US"/>
        </w:rPr>
      </w:pPr>
      <w:r>
        <w:rPr>
          <w:lang w:eastAsia="en-US"/>
        </w:rPr>
        <w:t>De voorgaande extractie van de scorecard geeft een goede idee van de basis functies die aanwezig zijn bij Rules 8. Er volgen nu enkele aanvullende belangrijke punten van het pakket.</w:t>
      </w:r>
    </w:p>
    <w:p w:rsidR="00680A17" w:rsidRDefault="00680A17" w:rsidP="00680A17">
      <w:pPr>
        <w:pStyle w:val="NoSpacing"/>
        <w:numPr>
          <w:ilvl w:val="0"/>
          <w:numId w:val="64"/>
        </w:numPr>
      </w:pPr>
      <w:r>
        <w:rPr>
          <w:b/>
        </w:rPr>
        <w:lastRenderedPageBreak/>
        <w:t>Microsoft Office l</w:t>
      </w:r>
      <w:r w:rsidRPr="00DB03D1">
        <w:rPr>
          <w:b/>
        </w:rPr>
        <w:t xml:space="preserve">ook &amp; </w:t>
      </w:r>
      <w:r>
        <w:rPr>
          <w:b/>
        </w:rPr>
        <w:t>f</w:t>
      </w:r>
      <w:r w:rsidRPr="00DB03D1">
        <w:rPr>
          <w:b/>
        </w:rPr>
        <w:t>eel</w:t>
      </w:r>
      <w:r w:rsidRPr="00DB03D1">
        <w:br/>
        <w:t xml:space="preserve">Rules sluit naadloos aan op MS Office. </w:t>
      </w:r>
      <w:r>
        <w:t>Ter stimulering van de gebruiksvriendelijkheid is Rules 8 gemaakt volgens de look &amp; feel van Office 2010</w:t>
      </w:r>
      <w:r>
        <w:br/>
      </w:r>
    </w:p>
    <w:p w:rsidR="00680A17" w:rsidRPr="00150D57" w:rsidRDefault="00680A17" w:rsidP="00680A17">
      <w:pPr>
        <w:pStyle w:val="NoSpacing"/>
        <w:numPr>
          <w:ilvl w:val="0"/>
          <w:numId w:val="64"/>
        </w:numPr>
        <w:rPr>
          <w:b/>
        </w:rPr>
      </w:pPr>
      <w:r w:rsidRPr="00DB03D1">
        <w:rPr>
          <w:b/>
        </w:rPr>
        <w:t>Velden</w:t>
      </w:r>
      <w:r>
        <w:rPr>
          <w:b/>
        </w:rPr>
        <w:br/>
      </w:r>
      <w:r>
        <w:t>Secundaire informatie en metadata over onderwerpen en proceselementen worden vastgelegd in velden. Hier worden zaken in vastgelegd als auteurschap, proceseigenaarschap, versienummering en status.</w:t>
      </w:r>
      <w:r>
        <w:br/>
      </w:r>
    </w:p>
    <w:p w:rsidR="00680A17" w:rsidRDefault="00680A17" w:rsidP="00680A17">
      <w:pPr>
        <w:pStyle w:val="ListParagraph"/>
        <w:numPr>
          <w:ilvl w:val="0"/>
          <w:numId w:val="64"/>
        </w:numPr>
        <w:autoSpaceDE w:val="0"/>
        <w:autoSpaceDN w:val="0"/>
        <w:adjustRightInd w:val="0"/>
        <w:spacing w:after="0"/>
      </w:pPr>
      <w:r w:rsidRPr="00150D57">
        <w:rPr>
          <w:b/>
        </w:rPr>
        <w:t>Beperkte view mogelijkheden</w:t>
      </w:r>
      <w:r w:rsidRPr="00150D57">
        <w:rPr>
          <w:b/>
        </w:rPr>
        <w:br/>
      </w:r>
      <w:r>
        <w:t>Het is mogelijk om alternatieve views weer te geven van het model. Deze mogelijkheden zijn echter beperkter dan van Engage en BiZZdesigner. Het is mogelijk het proces weer te geven in swimlanes om onder te verdelen in bv. proceseigenaar, ook is een zogenaamde IK view mogeli</w:t>
      </w:r>
      <w:r w:rsidRPr="00150D57">
        <w:t xml:space="preserve">jk waar </w:t>
      </w:r>
      <w:r>
        <w:t>m</w:t>
      </w:r>
      <w:r w:rsidRPr="00150D57">
        <w:t xml:space="preserve">edewerkers </w:t>
      </w:r>
      <w:r>
        <w:t>mee</w:t>
      </w:r>
      <w:r w:rsidRPr="00150D57">
        <w:t xml:space="preserve"> kunnen zien bij welke processen zij betrokken zijn.</w:t>
      </w:r>
      <w:r>
        <w:br/>
      </w:r>
    </w:p>
    <w:p w:rsidR="00680A17" w:rsidRPr="00A741D9" w:rsidRDefault="00680A17" w:rsidP="00680A17">
      <w:pPr>
        <w:pStyle w:val="ListParagraph"/>
        <w:numPr>
          <w:ilvl w:val="0"/>
          <w:numId w:val="64"/>
        </w:numPr>
        <w:autoSpaceDE w:val="0"/>
        <w:autoSpaceDN w:val="0"/>
        <w:adjustRightInd w:val="0"/>
        <w:spacing w:after="0"/>
        <w:rPr>
          <w:b/>
        </w:rPr>
      </w:pPr>
      <w:r w:rsidRPr="00150D57">
        <w:rPr>
          <w:b/>
        </w:rPr>
        <w:t>Online publiceren</w:t>
      </w:r>
      <w:r>
        <w:rPr>
          <w:b/>
        </w:rPr>
        <w:br/>
      </w:r>
      <w:r w:rsidRPr="00A741D9">
        <w:t>Met de aparte modules MySite en de Webstyle Editor van Rules kan er snel een intranet of startpagina gemaakt worden. De huisstijl is hierin volledig in te passen. Toevoeging van deze aparte modules is meegenomen in het kosten</w:t>
      </w:r>
      <w:r w:rsidR="004F5F92">
        <w:t>overzicht</w:t>
      </w:r>
      <w:r w:rsidRPr="00A741D9">
        <w:t>.</w:t>
      </w:r>
      <w:r>
        <w:br/>
      </w:r>
    </w:p>
    <w:p w:rsidR="00680A17" w:rsidRDefault="00680A17" w:rsidP="00680A17">
      <w:pPr>
        <w:pStyle w:val="ListParagraph"/>
        <w:numPr>
          <w:ilvl w:val="0"/>
          <w:numId w:val="64"/>
        </w:numPr>
        <w:rPr>
          <w:rFonts w:eastAsiaTheme="minorHAnsi"/>
          <w:lang w:eastAsia="en-US"/>
        </w:rPr>
      </w:pPr>
      <w:r w:rsidRPr="002A7426">
        <w:rPr>
          <w:b/>
        </w:rPr>
        <w:t>Notitiefunctie</w:t>
      </w:r>
      <w:r w:rsidRPr="002A7426">
        <w:rPr>
          <w:b/>
        </w:rPr>
        <w:br/>
      </w:r>
      <w:r w:rsidRPr="002A7426">
        <w:t xml:space="preserve">De mogelijkheid is aanwezig om </w:t>
      </w:r>
      <w:r w:rsidRPr="002A7426">
        <w:rPr>
          <w:rFonts w:eastAsiaTheme="minorHAnsi"/>
          <w:lang w:eastAsia="en-US"/>
        </w:rPr>
        <w:t xml:space="preserve">inhoudelijk te reageren, feedback te leveren, en verbeteringen aan te dragen op de gepubliceerde informatie. De notitiefunctie ondersteunt tevens het gebruik van </w:t>
      </w:r>
      <w:r>
        <w:rPr>
          <w:rFonts w:eastAsiaTheme="minorHAnsi"/>
          <w:lang w:eastAsia="en-US"/>
        </w:rPr>
        <w:t>bijlagen</w:t>
      </w:r>
      <w:r w:rsidRPr="002A7426">
        <w:rPr>
          <w:rFonts w:eastAsiaTheme="minorHAnsi"/>
          <w:lang w:eastAsia="en-US"/>
        </w:rPr>
        <w:t xml:space="preserve">. </w:t>
      </w:r>
      <w:r>
        <w:rPr>
          <w:rFonts w:eastAsiaTheme="minorHAnsi"/>
          <w:lang w:eastAsia="en-US"/>
        </w:rPr>
        <w:br/>
      </w:r>
    </w:p>
    <w:p w:rsidR="00680A17" w:rsidRPr="005D7923" w:rsidRDefault="00680A17" w:rsidP="00680A17">
      <w:pPr>
        <w:pStyle w:val="ListParagraph"/>
        <w:numPr>
          <w:ilvl w:val="0"/>
          <w:numId w:val="64"/>
        </w:numPr>
        <w:rPr>
          <w:rFonts w:eastAsiaTheme="minorHAnsi"/>
          <w:b/>
          <w:lang w:eastAsia="en-US"/>
        </w:rPr>
      </w:pPr>
      <w:r w:rsidRPr="0090251B">
        <w:rPr>
          <w:rFonts w:eastAsiaTheme="minorHAnsi"/>
          <w:b/>
          <w:lang w:eastAsia="en-US"/>
        </w:rPr>
        <w:t>Centrale database</w:t>
      </w:r>
      <w:r>
        <w:rPr>
          <w:rFonts w:eastAsiaTheme="minorHAnsi"/>
          <w:b/>
          <w:lang w:eastAsia="en-US"/>
        </w:rPr>
        <w:br/>
      </w:r>
      <w:r w:rsidRPr="0090251B">
        <w:rPr>
          <w:rFonts w:eastAsiaTheme="minorHAnsi"/>
          <w:lang w:eastAsia="en-US"/>
        </w:rPr>
        <w:t>Alle gegevens in Rules worden centraal opgeslagen in een SQL database</w:t>
      </w:r>
      <w:r w:rsidR="005D7923">
        <w:rPr>
          <w:rFonts w:eastAsiaTheme="minorHAnsi"/>
          <w:lang w:eastAsia="en-US"/>
        </w:rPr>
        <w:br/>
      </w:r>
      <w:r w:rsidR="005D7923">
        <w:rPr>
          <w:rFonts w:eastAsiaTheme="minorHAnsi"/>
          <w:lang w:eastAsia="en-US"/>
        </w:rPr>
        <w:br/>
      </w:r>
    </w:p>
    <w:p w:rsidR="00680A17" w:rsidRDefault="00680A17" w:rsidP="00680A17">
      <w:pPr>
        <w:pStyle w:val="Heading3"/>
      </w:pPr>
      <w:bookmarkStart w:id="246" w:name="_Toc351812742"/>
      <w:bookmarkStart w:id="247" w:name="_Toc351812846"/>
      <w:r>
        <w:t>3.3.2</w:t>
      </w:r>
      <w:r>
        <w:tab/>
      </w:r>
      <w:r w:rsidRPr="00423143">
        <w:t xml:space="preserve">Voordelen </w:t>
      </w:r>
      <w:r>
        <w:t>&amp; nadelen</w:t>
      </w:r>
      <w:bookmarkEnd w:id="246"/>
      <w:bookmarkEnd w:id="247"/>
      <w:r>
        <w:br/>
      </w:r>
    </w:p>
    <w:p w:rsidR="00680A17" w:rsidRPr="00117DB5" w:rsidRDefault="00680A17" w:rsidP="00680A17">
      <w:pPr>
        <w:rPr>
          <w:b/>
          <w:bCs/>
        </w:rPr>
      </w:pPr>
      <w:r w:rsidRPr="00117DB5">
        <w:rPr>
          <w:b/>
          <w:bCs/>
        </w:rPr>
        <w:t>Voordelen aan gebruik Rules 8</w:t>
      </w:r>
    </w:p>
    <w:p w:rsidR="00680A17" w:rsidRPr="00117DB5" w:rsidRDefault="00680A17" w:rsidP="00680A17">
      <w:pPr>
        <w:pStyle w:val="ListParagraph"/>
        <w:numPr>
          <w:ilvl w:val="0"/>
          <w:numId w:val="68"/>
        </w:numPr>
      </w:pPr>
      <w:r w:rsidRPr="00117DB5">
        <w:rPr>
          <w:b/>
          <w:bCs/>
        </w:rPr>
        <w:t>Rules 7 al in gebruik</w:t>
      </w:r>
      <w:r w:rsidRPr="00117DB5">
        <w:rPr>
          <w:b/>
          <w:bCs/>
        </w:rPr>
        <w:br/>
      </w:r>
      <w:r w:rsidRPr="00117DB5">
        <w:rPr>
          <w:bCs/>
        </w:rPr>
        <w:t>Het feit dat Rules 7 op dit moment al in gebruik is bij Aon is een groot pluspunt voor het gebruik van Rules 8. Dit beteken</w:t>
      </w:r>
      <w:r>
        <w:rPr>
          <w:bCs/>
        </w:rPr>
        <w:t>t</w:t>
      </w:r>
      <w:r w:rsidRPr="00117DB5">
        <w:rPr>
          <w:bCs/>
        </w:rPr>
        <w:t xml:space="preserve"> dat:</w:t>
      </w:r>
    </w:p>
    <w:p w:rsidR="00680A17" w:rsidRDefault="00680A17" w:rsidP="00680A17">
      <w:pPr>
        <w:pStyle w:val="ListParagraph"/>
        <w:numPr>
          <w:ilvl w:val="1"/>
          <w:numId w:val="68"/>
        </w:numPr>
      </w:pPr>
      <w:r w:rsidRPr="00460F3E">
        <w:t xml:space="preserve">Bestaande modellen </w:t>
      </w:r>
      <w:proofErr w:type="gramStart"/>
      <w:r>
        <w:t>gebruikt</w:t>
      </w:r>
      <w:proofErr w:type="gramEnd"/>
      <w:r>
        <w:t xml:space="preserve"> kunnen blijven worden.</w:t>
      </w:r>
    </w:p>
    <w:p w:rsidR="00680A17" w:rsidRDefault="00680A17" w:rsidP="00680A17">
      <w:pPr>
        <w:pStyle w:val="ListParagraph"/>
        <w:numPr>
          <w:ilvl w:val="1"/>
          <w:numId w:val="68"/>
        </w:numPr>
      </w:pPr>
      <w:r w:rsidRPr="007F1EB5">
        <w:t>Er kan voortgeborduurd worden op de huidige technische infrastructuur (database)</w:t>
      </w:r>
      <w:r>
        <w:t>.</w:t>
      </w:r>
    </w:p>
    <w:p w:rsidR="00680A17" w:rsidRDefault="00680A17" w:rsidP="00680A17">
      <w:pPr>
        <w:pStyle w:val="ListParagraph"/>
        <w:numPr>
          <w:ilvl w:val="1"/>
          <w:numId w:val="68"/>
        </w:numPr>
      </w:pPr>
      <w:r>
        <w:t>Mensen zijn al gewend aan het gebruik van Rules 7.</w:t>
      </w:r>
    </w:p>
    <w:p w:rsidR="00680A17" w:rsidRPr="00460F3E" w:rsidRDefault="00680A17" w:rsidP="00680A17">
      <w:pPr>
        <w:pStyle w:val="ListParagraph"/>
        <w:numPr>
          <w:ilvl w:val="1"/>
          <w:numId w:val="68"/>
        </w:numPr>
      </w:pPr>
      <w:r>
        <w:t>Koppeling met procesatlassen (die nu in Mavim 7 staan) aanzienlijk eenvoudiger.</w:t>
      </w:r>
      <w:r>
        <w:br/>
      </w:r>
    </w:p>
    <w:p w:rsidR="00680A17" w:rsidRPr="00117DB5" w:rsidRDefault="00680A17" w:rsidP="00680A17">
      <w:pPr>
        <w:pStyle w:val="ListParagraph"/>
        <w:numPr>
          <w:ilvl w:val="0"/>
          <w:numId w:val="68"/>
        </w:numPr>
        <w:rPr>
          <w:b/>
        </w:rPr>
      </w:pPr>
      <w:r w:rsidRPr="00117DB5">
        <w:rPr>
          <w:b/>
          <w:bCs/>
        </w:rPr>
        <w:t>Uitgebreide publicatie mogelijkheden</w:t>
      </w:r>
      <w:r w:rsidRPr="00117DB5">
        <w:rPr>
          <w:b/>
          <w:bCs/>
        </w:rPr>
        <w:br/>
      </w:r>
      <w:r w:rsidRPr="00117DB5">
        <w:rPr>
          <w:bCs/>
        </w:rPr>
        <w:t>Rules biedt uitgebreide mogelijkheden om informatie te publiceren en exporteren.</w:t>
      </w:r>
      <w:r>
        <w:rPr>
          <w:bCs/>
        </w:rPr>
        <w:br/>
      </w:r>
    </w:p>
    <w:p w:rsidR="00680A17" w:rsidRPr="00117DB5" w:rsidRDefault="00680A17" w:rsidP="00680A17">
      <w:pPr>
        <w:pStyle w:val="ListParagraph"/>
        <w:numPr>
          <w:ilvl w:val="0"/>
          <w:numId w:val="68"/>
        </w:numPr>
        <w:rPr>
          <w:b/>
        </w:rPr>
      </w:pPr>
      <w:r w:rsidRPr="00117DB5">
        <w:rPr>
          <w:b/>
          <w:bCs/>
        </w:rPr>
        <w:t>Notitiefunctie</w:t>
      </w:r>
      <w:r w:rsidRPr="00117DB5">
        <w:rPr>
          <w:b/>
          <w:bCs/>
        </w:rPr>
        <w:br/>
      </w:r>
      <w:r w:rsidRPr="00117DB5">
        <w:rPr>
          <w:bCs/>
        </w:rPr>
        <w:t>Door de notitiefunctie kan eenvoudig feedback gegeven worden op de gepubliceerde modellen.</w:t>
      </w:r>
    </w:p>
    <w:p w:rsidR="00680A17" w:rsidRPr="00423143" w:rsidRDefault="00680A17" w:rsidP="00680A17">
      <w:pPr>
        <w:rPr>
          <w:b/>
        </w:rPr>
      </w:pPr>
      <w:r w:rsidRPr="00423143">
        <w:rPr>
          <w:b/>
          <w:bCs/>
        </w:rPr>
        <w:t>Nadelen aan gebruik Rules 8</w:t>
      </w:r>
    </w:p>
    <w:p w:rsidR="00680A17" w:rsidRPr="00F0311C" w:rsidRDefault="00680A17" w:rsidP="00680A17">
      <w:pPr>
        <w:numPr>
          <w:ilvl w:val="0"/>
          <w:numId w:val="53"/>
        </w:numPr>
        <w:rPr>
          <w:b/>
        </w:rPr>
      </w:pPr>
      <w:r w:rsidRPr="00F0311C">
        <w:rPr>
          <w:b/>
          <w:bCs/>
        </w:rPr>
        <w:t>Geen combinatie VSM en flowchart</w:t>
      </w:r>
      <w:r>
        <w:rPr>
          <w:b/>
          <w:bCs/>
        </w:rPr>
        <w:br/>
      </w:r>
      <w:r>
        <w:rPr>
          <w:bCs/>
        </w:rPr>
        <w:t xml:space="preserve">Rules wordt hierin beperkt doordat </w:t>
      </w:r>
      <w:proofErr w:type="gramStart"/>
      <w:r>
        <w:rPr>
          <w:bCs/>
        </w:rPr>
        <w:t>de modelleer</w:t>
      </w:r>
      <w:proofErr w:type="gramEnd"/>
      <w:r>
        <w:rPr>
          <w:bCs/>
        </w:rPr>
        <w:t xml:space="preserve"> functionaliteit via Visio verloopt. Visio biedt </w:t>
      </w:r>
      <w:r>
        <w:rPr>
          <w:bCs/>
        </w:rPr>
        <w:lastRenderedPageBreak/>
        <w:t xml:space="preserve">geen mogelijkheden meerdere soorten modellen door elkaar te gebruiken. Hierdoor kunnen de digitale modellen niet volgens dezelfde methode vastgelegd worden als de brown </w:t>
      </w:r>
      <w:proofErr w:type="gramStart"/>
      <w:r>
        <w:rPr>
          <w:bCs/>
        </w:rPr>
        <w:t>papers</w:t>
      </w:r>
      <w:proofErr w:type="gramEnd"/>
      <w:r>
        <w:rPr>
          <w:bCs/>
        </w:rPr>
        <w:t>.</w:t>
      </w:r>
    </w:p>
    <w:p w:rsidR="00680A17" w:rsidRPr="00F22EE8" w:rsidRDefault="00680A17" w:rsidP="00680A17">
      <w:pPr>
        <w:numPr>
          <w:ilvl w:val="0"/>
          <w:numId w:val="53"/>
        </w:numPr>
        <w:rPr>
          <w:b/>
        </w:rPr>
      </w:pPr>
      <w:r w:rsidRPr="00F0311C">
        <w:rPr>
          <w:b/>
          <w:bCs/>
        </w:rPr>
        <w:t xml:space="preserve">Beperkte views </w:t>
      </w:r>
      <w:r>
        <w:rPr>
          <w:b/>
          <w:bCs/>
        </w:rPr>
        <w:br/>
      </w:r>
      <w:r w:rsidRPr="00026832">
        <w:rPr>
          <w:bCs/>
        </w:rPr>
        <w:t>Zoals ook vermeld in de vorige deel paragraaf is de view functionaliteit beperkt t</w:t>
      </w:r>
      <w:r>
        <w:rPr>
          <w:bCs/>
        </w:rPr>
        <w:t>en opzichte</w:t>
      </w:r>
      <w:r w:rsidRPr="00026832">
        <w:rPr>
          <w:bCs/>
        </w:rPr>
        <w:t xml:space="preserve"> van </w:t>
      </w:r>
      <w:r>
        <w:rPr>
          <w:bCs/>
        </w:rPr>
        <w:t xml:space="preserve">de oplossingen </w:t>
      </w:r>
      <w:r w:rsidRPr="00026832">
        <w:rPr>
          <w:bCs/>
        </w:rPr>
        <w:t>BiZZdesigner en Engage</w:t>
      </w:r>
      <w:r>
        <w:rPr>
          <w:bCs/>
        </w:rPr>
        <w:t>.</w:t>
      </w:r>
    </w:p>
    <w:p w:rsidR="00680A17" w:rsidRPr="005D7923" w:rsidRDefault="00680A17" w:rsidP="00680A17">
      <w:pPr>
        <w:numPr>
          <w:ilvl w:val="0"/>
          <w:numId w:val="53"/>
        </w:numPr>
        <w:rPr>
          <w:b/>
        </w:rPr>
      </w:pPr>
      <w:r w:rsidRPr="00F0311C">
        <w:rPr>
          <w:b/>
          <w:bCs/>
        </w:rPr>
        <w:t xml:space="preserve">Hoge kosten </w:t>
      </w:r>
      <w:r>
        <w:rPr>
          <w:b/>
          <w:bCs/>
        </w:rPr>
        <w:br/>
      </w:r>
      <w:r>
        <w:rPr>
          <w:bCs/>
        </w:rPr>
        <w:t>De licentiekosten van Rules 8 zijn aanzienlijk hoger dan die van de andere aanbieders. Hiernaast moeten ook nog losse Visio licenties aangeschaft worden. Dit resulteert in een erg hoog kosten</w:t>
      </w:r>
      <w:r w:rsidR="004F5F92">
        <w:rPr>
          <w:bCs/>
        </w:rPr>
        <w:t>overzicht</w:t>
      </w:r>
      <w:r>
        <w:rPr>
          <w:bCs/>
        </w:rPr>
        <w:t>. Meer over de kosten van Rules in deelparagraaf 3.3.5.</w:t>
      </w:r>
      <w:r w:rsidR="005D7923">
        <w:rPr>
          <w:bCs/>
        </w:rPr>
        <w:br/>
      </w:r>
    </w:p>
    <w:p w:rsidR="00680A17" w:rsidRDefault="00680A17" w:rsidP="00680A17">
      <w:pPr>
        <w:pStyle w:val="Heading3"/>
        <w:rPr>
          <w:rFonts w:asciiTheme="minorHAnsi" w:eastAsiaTheme="minorEastAsia" w:hAnsiTheme="minorHAnsi" w:cstheme="minorBidi"/>
          <w:b w:val="0"/>
          <w:bCs w:val="0"/>
          <w:i w:val="0"/>
          <w:color w:val="auto"/>
          <w:sz w:val="22"/>
        </w:rPr>
      </w:pPr>
      <w:bookmarkStart w:id="248" w:name="_Toc351812743"/>
      <w:bookmarkStart w:id="249" w:name="_Toc351812847"/>
      <w:r>
        <w:t>3.3.3</w:t>
      </w:r>
      <w:r>
        <w:tab/>
      </w:r>
      <w:r w:rsidRPr="00A05C8F">
        <w:t>Leverancier</w:t>
      </w:r>
      <w:bookmarkEnd w:id="248"/>
      <w:bookmarkEnd w:id="249"/>
      <w:r w:rsidRPr="00A05C8F">
        <w:t xml:space="preserve"> </w:t>
      </w:r>
      <w:r>
        <w:br/>
      </w:r>
    </w:p>
    <w:p w:rsidR="00680A17" w:rsidRPr="00117DB5" w:rsidRDefault="00680A17" w:rsidP="00680A17">
      <w:pPr>
        <w:pBdr>
          <w:top w:val="single" w:sz="4" w:space="1" w:color="auto"/>
          <w:left w:val="single" w:sz="4" w:space="4" w:color="auto"/>
          <w:bottom w:val="single" w:sz="4" w:space="1" w:color="auto"/>
          <w:right w:val="single" w:sz="4" w:space="4" w:color="auto"/>
        </w:pBdr>
        <w:rPr>
          <w:i/>
        </w:rPr>
      </w:pPr>
      <w:r w:rsidRPr="00957C97">
        <w:rPr>
          <w:i/>
        </w:rPr>
        <w:t xml:space="preserve">Mavim is opgericht in 1990 en heeft vestigingen in Nederland, Australië en Nieuw-Zeeland. Haar bekendheid en reputatie </w:t>
      </w:r>
      <w:proofErr w:type="gramStart"/>
      <w:r w:rsidRPr="00957C97">
        <w:rPr>
          <w:i/>
        </w:rPr>
        <w:t>heeft</w:t>
      </w:r>
      <w:proofErr w:type="gramEnd"/>
      <w:r w:rsidRPr="00957C97">
        <w:rPr>
          <w:i/>
        </w:rPr>
        <w:t xml:space="preserve"> Mavim verworven door haar eerste productlijn SIS. Mede door het internationale succes van het bedrijf is er in 2008 gekozen voor een nieuwe productnaam: Rules. </w:t>
      </w:r>
      <w:proofErr w:type="gramStart"/>
      <w:r w:rsidRPr="00957C97">
        <w:rPr>
          <w:i/>
        </w:rPr>
        <w:t>Inmiddels</w:t>
      </w:r>
      <w:proofErr w:type="gramEnd"/>
      <w:r w:rsidRPr="00957C97">
        <w:rPr>
          <w:i/>
        </w:rPr>
        <w:t xml:space="preserve"> ondersteunt Mavim dagelijks ruim </w:t>
      </w:r>
      <w:r>
        <w:rPr>
          <w:i/>
        </w:rPr>
        <w:t xml:space="preserve">1.100 klanten met meer dan </w:t>
      </w:r>
      <w:r w:rsidRPr="00957C97">
        <w:rPr>
          <w:i/>
        </w:rPr>
        <w:t>250.000 gebruikers wereldwijd met het structureren en optimaliseren van hun bedrijfsprocessen om te komen tot een maximale efficiency.</w:t>
      </w:r>
      <w:r w:rsidRPr="00117DB5">
        <w:t xml:space="preserve"> </w:t>
      </w:r>
      <w:r w:rsidRPr="00117DB5">
        <w:br/>
      </w:r>
      <w:r>
        <w:rPr>
          <w:i/>
        </w:rPr>
        <w:br/>
      </w:r>
      <w:r w:rsidRPr="00076C40">
        <w:rPr>
          <w:sz w:val="16"/>
          <w:szCs w:val="16"/>
          <w:lang w:eastAsia="en-US"/>
        </w:rPr>
        <w:t>(Bron: www.</w:t>
      </w:r>
      <w:proofErr w:type="gramStart"/>
      <w:r w:rsidRPr="00076C40">
        <w:rPr>
          <w:sz w:val="16"/>
          <w:szCs w:val="16"/>
          <w:lang w:eastAsia="en-US"/>
        </w:rPr>
        <w:t>mavim</w:t>
      </w:r>
      <w:proofErr w:type="gramEnd"/>
      <w:r w:rsidRPr="00076C40">
        <w:rPr>
          <w:sz w:val="16"/>
          <w:szCs w:val="16"/>
          <w:lang w:eastAsia="en-US"/>
        </w:rPr>
        <w:t>.nl)</w:t>
      </w:r>
    </w:p>
    <w:p w:rsidR="00680A17" w:rsidRDefault="00680A17" w:rsidP="005D7923">
      <w:pPr>
        <w:rPr>
          <w:lang w:eastAsia="en-US"/>
        </w:rPr>
      </w:pPr>
      <w:r>
        <w:rPr>
          <w:lang w:eastAsia="en-US"/>
        </w:rPr>
        <w:t xml:space="preserve">Gezien de grote gebruikersgroep en het grote belang wat het pakket Rules voor Mavim speelt </w:t>
      </w:r>
      <w:r w:rsidR="007F4133">
        <w:rPr>
          <w:lang w:eastAsia="en-US"/>
        </w:rPr>
        <w:t>wordt</w:t>
      </w:r>
      <w:r>
        <w:rPr>
          <w:lang w:eastAsia="en-US"/>
        </w:rPr>
        <w:t xml:space="preserve"> deze software zeker doorontwikkeld in de toekomst. Naast dit feit maakt Aon al bijna 10 jaar gebruik van de software van Mavim. Er is dus al een langlop</w:t>
      </w:r>
      <w:r w:rsidR="005D7923">
        <w:rPr>
          <w:lang w:eastAsia="en-US"/>
        </w:rPr>
        <w:t xml:space="preserve">ende band tussen Aon en Mavim. </w:t>
      </w:r>
      <w:r w:rsidR="005D7923">
        <w:rPr>
          <w:lang w:eastAsia="en-US"/>
        </w:rPr>
        <w:br/>
      </w:r>
    </w:p>
    <w:p w:rsidR="00680A17" w:rsidRDefault="00680A17" w:rsidP="00680A17">
      <w:pPr>
        <w:pStyle w:val="Heading3"/>
      </w:pPr>
      <w:bookmarkStart w:id="250" w:name="_Toc351812744"/>
      <w:bookmarkStart w:id="251" w:name="_Toc351812848"/>
      <w:r>
        <w:t>3.3.4</w:t>
      </w:r>
      <w:r>
        <w:tab/>
      </w:r>
      <w:proofErr w:type="gramStart"/>
      <w:r w:rsidRPr="00A05C8F">
        <w:t>Implementatie</w:t>
      </w:r>
      <w:bookmarkEnd w:id="250"/>
      <w:bookmarkEnd w:id="251"/>
      <w:proofErr w:type="gramEnd"/>
      <w:r>
        <w:t xml:space="preserve"> </w:t>
      </w:r>
    </w:p>
    <w:p w:rsidR="00680A17" w:rsidRDefault="00680A17" w:rsidP="00680A17">
      <w:pPr>
        <w:rPr>
          <w:lang w:eastAsia="en-US"/>
        </w:rPr>
      </w:pPr>
      <w:r>
        <w:rPr>
          <w:lang w:eastAsia="en-US"/>
        </w:rPr>
        <w:br/>
        <w:t>Wanneer Rules 8 geïmplementeerd zou worden moet er rekening gehouden worden met de volgende zaken:</w:t>
      </w:r>
    </w:p>
    <w:p w:rsidR="00680A17" w:rsidRDefault="00680A17" w:rsidP="00680A17">
      <w:pPr>
        <w:pStyle w:val="ListParagraph"/>
        <w:numPr>
          <w:ilvl w:val="0"/>
          <w:numId w:val="69"/>
        </w:numPr>
        <w:rPr>
          <w:lang w:eastAsia="en-US"/>
        </w:rPr>
      </w:pPr>
      <w:r>
        <w:rPr>
          <w:lang w:eastAsia="en-US"/>
        </w:rPr>
        <w:t>De upgrade van het pakket is door de centrale database dusdanig ingewikkeld dat dit uitgevoerd moet worden door medewerkers van Mavim. Hier worden kosten voor gerekend. De hoogte van deze kosten is niet specifiek bekend. Tijdens deze installatie kan Rules 7 niet gebruikt worden.</w:t>
      </w:r>
      <w:r>
        <w:rPr>
          <w:lang w:eastAsia="en-US"/>
        </w:rPr>
        <w:br/>
      </w:r>
    </w:p>
    <w:p w:rsidR="00680A17" w:rsidRDefault="00680A17" w:rsidP="00680A17">
      <w:pPr>
        <w:pStyle w:val="ListParagraph"/>
        <w:numPr>
          <w:ilvl w:val="0"/>
          <w:numId w:val="69"/>
        </w:numPr>
        <w:rPr>
          <w:lang w:eastAsia="en-US"/>
        </w:rPr>
      </w:pPr>
      <w:r>
        <w:rPr>
          <w:lang w:eastAsia="en-US"/>
        </w:rPr>
        <w:t>De nieuwe versie van Visio moet los van Rules geïnstalleerd worden. Alle programmatuur wordt bij Aon op centrale servers geïnstalleerd en verspreidt via Novell-delivered Applications. Hier moet Visio dus ook op geïmplementeerd worden.</w:t>
      </w:r>
      <w:r>
        <w:rPr>
          <w:lang w:eastAsia="en-US"/>
        </w:rPr>
        <w:br/>
      </w:r>
    </w:p>
    <w:p w:rsidR="00680A17" w:rsidRPr="00117DB5" w:rsidRDefault="00680A17" w:rsidP="00680A17">
      <w:pPr>
        <w:pStyle w:val="ListParagraph"/>
        <w:numPr>
          <w:ilvl w:val="0"/>
          <w:numId w:val="69"/>
        </w:numPr>
        <w:rPr>
          <w:lang w:eastAsia="en-US"/>
        </w:rPr>
      </w:pPr>
      <w:r>
        <w:rPr>
          <w:lang w:eastAsia="en-US"/>
        </w:rPr>
        <w:t>Rules 8 heeft een andere look &amp; feel ten opzichte van de huidige versie. De look &amp; feel van de nieuwe Rules is in overeenstemming met Office 2010. De hoogst beschikbare versie van Office is bij Aon 2007 maar moet specifiek aangevraagd worden. Alle andere medewerkers beschikken nog over een Office 2003 installatie. Hoewel de look &amp; feel van Office 2010 gebruiksvriendelijker is</w:t>
      </w:r>
      <w:r>
        <w:rPr>
          <w:rStyle w:val="FootnoteReference"/>
          <w:lang w:eastAsia="en-US"/>
        </w:rPr>
        <w:footnoteReference w:id="19"/>
      </w:r>
      <w:r>
        <w:rPr>
          <w:lang w:eastAsia="en-US"/>
        </w:rPr>
        <w:t xml:space="preserve"> betekent het wel een aanzienlijke verandering. </w:t>
      </w:r>
      <w:r>
        <w:rPr>
          <w:lang w:eastAsia="en-US"/>
        </w:rPr>
        <w:br/>
        <w:t>Dit betekend dat er kans is dat gebruikers eerst getraind moeten worden in het gebruik van het programma. Kosten voor een dergelijke training bedragen € 1600 p/p.</w:t>
      </w:r>
      <w:r>
        <w:rPr>
          <w:lang w:eastAsia="en-US"/>
        </w:rPr>
        <w:br/>
      </w:r>
    </w:p>
    <w:p w:rsidR="00680A17" w:rsidRDefault="00680A17" w:rsidP="00680A17">
      <w:pPr>
        <w:pStyle w:val="Heading3"/>
      </w:pPr>
      <w:bookmarkStart w:id="252" w:name="_Toc351812745"/>
      <w:bookmarkStart w:id="253" w:name="_Toc351812849"/>
      <w:r>
        <w:lastRenderedPageBreak/>
        <w:t>3.3.5</w:t>
      </w:r>
      <w:r>
        <w:tab/>
      </w:r>
      <w:r w:rsidRPr="00A05C8F">
        <w:t>Kosten</w:t>
      </w:r>
      <w:bookmarkEnd w:id="252"/>
      <w:bookmarkEnd w:id="253"/>
    </w:p>
    <w:p w:rsidR="00680A17" w:rsidRDefault="00680A17" w:rsidP="00680A17">
      <w:pPr>
        <w:rPr>
          <w:lang w:eastAsia="en-US"/>
        </w:rPr>
      </w:pPr>
      <w:r>
        <w:rPr>
          <w:lang w:eastAsia="en-US"/>
        </w:rPr>
        <w:br/>
        <w:t>Om te berekenen wat de kosten zouden zijn wanneer Aon Rules 8 zou gaan gebruiken op VSM’s vast te leggen wordt er gebruik gemaakt van de casus die beschreven wordt in paragraaf 3.2. Samengevat houd deze casus in:</w:t>
      </w:r>
    </w:p>
    <w:p w:rsidR="00680A17" w:rsidRPr="00C41AAA" w:rsidRDefault="00680A17" w:rsidP="00680A17">
      <w:pPr>
        <w:pStyle w:val="ListParagraph"/>
        <w:numPr>
          <w:ilvl w:val="0"/>
          <w:numId w:val="70"/>
        </w:numPr>
        <w:pBdr>
          <w:top w:val="single" w:sz="4" w:space="1" w:color="auto"/>
          <w:left w:val="single" w:sz="4" w:space="4" w:color="auto"/>
          <w:bottom w:val="single" w:sz="4" w:space="1" w:color="auto"/>
          <w:right w:val="single" w:sz="4" w:space="4" w:color="auto"/>
        </w:pBdr>
        <w:rPr>
          <w:b/>
          <w:lang w:eastAsia="en-US"/>
        </w:rPr>
      </w:pPr>
      <w:r w:rsidRPr="00C41AAA">
        <w:rPr>
          <w:b/>
          <w:lang w:eastAsia="en-US"/>
        </w:rPr>
        <w:t>30 gebruikers</w:t>
      </w:r>
    </w:p>
    <w:p w:rsidR="00680A17" w:rsidRDefault="00680A17" w:rsidP="00680A17">
      <w:pPr>
        <w:pStyle w:val="ListParagraph"/>
        <w:numPr>
          <w:ilvl w:val="0"/>
          <w:numId w:val="70"/>
        </w:numPr>
        <w:pBdr>
          <w:top w:val="single" w:sz="4" w:space="1" w:color="auto"/>
          <w:left w:val="single" w:sz="4" w:space="4" w:color="auto"/>
          <w:bottom w:val="single" w:sz="4" w:space="1" w:color="auto"/>
          <w:right w:val="single" w:sz="4" w:space="4" w:color="auto"/>
        </w:pBdr>
      </w:pPr>
      <w:r w:rsidRPr="00C41AAA">
        <w:rPr>
          <w:b/>
          <w:lang w:eastAsia="en-US"/>
        </w:rPr>
        <w:t xml:space="preserve">Over </w:t>
      </w:r>
      <w:r>
        <w:rPr>
          <w:b/>
          <w:lang w:eastAsia="en-US"/>
        </w:rPr>
        <w:t xml:space="preserve">een </w:t>
      </w:r>
      <w:r w:rsidRPr="00C41AAA">
        <w:rPr>
          <w:b/>
          <w:lang w:eastAsia="en-US"/>
        </w:rPr>
        <w:t>periode van 3 jaar</w:t>
      </w:r>
    </w:p>
    <w:p w:rsidR="00680A17" w:rsidRDefault="00680A17" w:rsidP="00680A17">
      <w:pPr>
        <w:pStyle w:val="ListParagraph"/>
        <w:numPr>
          <w:ilvl w:val="0"/>
          <w:numId w:val="70"/>
        </w:numPr>
        <w:pBdr>
          <w:top w:val="single" w:sz="4" w:space="1" w:color="auto"/>
          <w:left w:val="single" w:sz="4" w:space="4" w:color="auto"/>
          <w:bottom w:val="single" w:sz="4" w:space="1" w:color="auto"/>
          <w:right w:val="single" w:sz="4" w:space="4" w:color="auto"/>
        </w:pBdr>
      </w:pPr>
      <w:r w:rsidRPr="00C41AAA">
        <w:rPr>
          <w:b/>
          <w:lang w:eastAsia="en-US"/>
        </w:rPr>
        <w:t>Incl. initiële + onderhoudskosten</w:t>
      </w:r>
    </w:p>
    <w:p w:rsidR="00680A17" w:rsidRDefault="00680A17" w:rsidP="00680A17">
      <w:pPr>
        <w:pStyle w:val="ListParagraph"/>
        <w:numPr>
          <w:ilvl w:val="0"/>
          <w:numId w:val="70"/>
        </w:numPr>
        <w:pBdr>
          <w:top w:val="single" w:sz="4" w:space="1" w:color="auto"/>
          <w:left w:val="single" w:sz="4" w:space="4" w:color="auto"/>
          <w:bottom w:val="single" w:sz="4" w:space="1" w:color="auto"/>
          <w:right w:val="single" w:sz="4" w:space="4" w:color="auto"/>
        </w:pBdr>
      </w:pPr>
      <w:r w:rsidRPr="00C41AAA">
        <w:rPr>
          <w:b/>
          <w:lang w:eastAsia="en-US"/>
        </w:rPr>
        <w:t>Excl. implementatie / training kosten</w:t>
      </w:r>
    </w:p>
    <w:p w:rsidR="00680A17" w:rsidRPr="00C41AAA" w:rsidRDefault="00680A17" w:rsidP="00680A17">
      <w:pPr>
        <w:rPr>
          <w:lang w:eastAsia="en-US"/>
        </w:rPr>
      </w:pPr>
      <w:r>
        <w:rPr>
          <w:lang w:eastAsia="en-US"/>
        </w:rPr>
        <w:t>Omdat er hier sprake is van een upgrade van een pakket wat al in gebruik is kunnen de huidige licenties geüpgrade worden naar de nieuwe versie. De overige benodigde licenties moeten volledig aangekocht worden. Bij gebruik van de bovenstaande casus ontstaat het volgende kostenoverzicht:</w:t>
      </w:r>
    </w:p>
    <w:p w:rsidR="00680A17" w:rsidRDefault="00680A17" w:rsidP="00680A17">
      <w:pPr>
        <w:numPr>
          <w:ilvl w:val="0"/>
          <w:numId w:val="71"/>
        </w:numPr>
      </w:pPr>
      <w:r w:rsidRPr="00460F3E">
        <w:t>Momenteel 1</w:t>
      </w:r>
      <w:r>
        <w:t>0</w:t>
      </w:r>
      <w:r w:rsidRPr="00460F3E">
        <w:t xml:space="preserve"> licenties Rules 7</w:t>
      </w:r>
    </w:p>
    <w:p w:rsidR="00680A17" w:rsidRPr="00460F3E" w:rsidRDefault="00680A17" w:rsidP="00680A17">
      <w:pPr>
        <w:numPr>
          <w:ilvl w:val="1"/>
          <w:numId w:val="71"/>
        </w:numPr>
      </w:pPr>
      <w:r>
        <w:t>10</w:t>
      </w:r>
      <w:r w:rsidRPr="00460F3E">
        <w:t xml:space="preserve"> upgrades </w:t>
      </w:r>
      <w:r>
        <w:t xml:space="preserve">Rules 7 </w:t>
      </w:r>
      <w:r>
        <w:sym w:font="Wingdings" w:char="F0E0"/>
      </w:r>
      <w:r>
        <w:t xml:space="preserve"> Rules 8</w:t>
      </w:r>
      <w:r>
        <w:br/>
        <w:t>10 * 1000</w:t>
      </w:r>
      <w:r w:rsidRPr="00460F3E">
        <w:t xml:space="preserve"> = </w:t>
      </w:r>
      <w:r w:rsidRPr="00460F3E">
        <w:tab/>
      </w:r>
      <w:r w:rsidRPr="00460F3E">
        <w:tab/>
      </w:r>
      <w:r w:rsidRPr="00460F3E">
        <w:tab/>
      </w:r>
      <w:r w:rsidRPr="00460F3E">
        <w:tab/>
      </w:r>
      <w:r>
        <w:tab/>
      </w:r>
      <w:r>
        <w:tab/>
      </w:r>
      <w:r>
        <w:tab/>
      </w:r>
      <w:r>
        <w:tab/>
      </w:r>
      <w:r w:rsidRPr="00460F3E">
        <w:t>€</w:t>
      </w:r>
      <w:r>
        <w:t xml:space="preserve"> 10</w:t>
      </w:r>
      <w:r w:rsidRPr="00460F3E">
        <w:t>.000</w:t>
      </w:r>
    </w:p>
    <w:p w:rsidR="00680A17" w:rsidRDefault="00680A17" w:rsidP="00680A17">
      <w:pPr>
        <w:numPr>
          <w:ilvl w:val="0"/>
          <w:numId w:val="71"/>
        </w:numPr>
      </w:pPr>
      <w:r>
        <w:t>20</w:t>
      </w:r>
      <w:r w:rsidRPr="00460F3E">
        <w:t xml:space="preserve"> nieuwe licenties </w:t>
      </w:r>
      <w:r>
        <w:t>Rules 8</w:t>
      </w:r>
      <w:r w:rsidRPr="00460F3E">
        <w:br/>
      </w:r>
      <w:r>
        <w:t>20</w:t>
      </w:r>
      <w:r w:rsidRPr="00460F3E">
        <w:t xml:space="preserve"> * 5500 = </w:t>
      </w:r>
      <w:r w:rsidRPr="00460F3E">
        <w:tab/>
      </w:r>
      <w:r w:rsidRPr="00460F3E">
        <w:tab/>
      </w:r>
      <w:r w:rsidRPr="00460F3E">
        <w:tab/>
      </w:r>
      <w:r w:rsidRPr="00460F3E">
        <w:tab/>
      </w:r>
      <w:r w:rsidRPr="00460F3E">
        <w:tab/>
      </w:r>
      <w:r>
        <w:tab/>
      </w:r>
      <w:r>
        <w:tab/>
      </w:r>
      <w:r>
        <w:tab/>
      </w:r>
      <w:r>
        <w:tab/>
      </w:r>
      <w:r w:rsidRPr="00460F3E">
        <w:t>€</w:t>
      </w:r>
      <w:r>
        <w:t xml:space="preserve"> 110</w:t>
      </w:r>
      <w:r w:rsidRPr="00460F3E">
        <w:t>.000</w:t>
      </w:r>
    </w:p>
    <w:p w:rsidR="00680A17" w:rsidRPr="00460F3E" w:rsidRDefault="00680A17" w:rsidP="00680A17">
      <w:pPr>
        <w:numPr>
          <w:ilvl w:val="0"/>
          <w:numId w:val="71"/>
        </w:numPr>
      </w:pPr>
      <w:r>
        <w:t>Inbegrepen weblicenties: 100</w:t>
      </w:r>
    </w:p>
    <w:p w:rsidR="00680A17" w:rsidRDefault="00680A17" w:rsidP="00680A17">
      <w:pPr>
        <w:numPr>
          <w:ilvl w:val="0"/>
          <w:numId w:val="71"/>
        </w:numPr>
      </w:pPr>
      <w:r w:rsidRPr="00460F3E">
        <w:t>30 licenti</w:t>
      </w:r>
      <w:r>
        <w:t>es Visio 2010 Premium</w:t>
      </w:r>
      <w:r>
        <w:br/>
        <w:t xml:space="preserve">30 * 660 </w:t>
      </w:r>
      <w:r w:rsidRPr="00460F3E">
        <w:t>=</w:t>
      </w:r>
      <w:r w:rsidRPr="00460F3E">
        <w:tab/>
      </w:r>
      <w:r w:rsidRPr="00460F3E">
        <w:tab/>
      </w:r>
      <w:r w:rsidRPr="00460F3E">
        <w:tab/>
      </w:r>
      <w:r w:rsidRPr="00460F3E">
        <w:tab/>
      </w:r>
      <w:r w:rsidRPr="00460F3E">
        <w:tab/>
      </w:r>
      <w:r w:rsidRPr="00460F3E">
        <w:tab/>
      </w:r>
      <w:r>
        <w:tab/>
      </w:r>
      <w:r>
        <w:tab/>
      </w:r>
      <w:r>
        <w:tab/>
      </w:r>
      <w:r w:rsidRPr="00460F3E">
        <w:t>€</w:t>
      </w:r>
      <w:r>
        <w:t xml:space="preserve"> </w:t>
      </w:r>
      <w:r w:rsidRPr="00460F3E">
        <w:t>19.800</w:t>
      </w:r>
    </w:p>
    <w:p w:rsidR="00680A17" w:rsidRPr="00460F3E" w:rsidRDefault="00680A17" w:rsidP="00680A17">
      <w:pPr>
        <w:numPr>
          <w:ilvl w:val="0"/>
          <w:numId w:val="71"/>
        </w:numPr>
      </w:pPr>
      <w:r w:rsidRPr="00460F3E">
        <w:t xml:space="preserve">Onderhoud </w:t>
      </w:r>
      <w:r>
        <w:t>Rules 8 (</w:t>
      </w:r>
      <w:r w:rsidRPr="00460F3E">
        <w:t xml:space="preserve">21 % </w:t>
      </w:r>
      <w:r>
        <w:t xml:space="preserve">van licentiekosten </w:t>
      </w:r>
      <w:r w:rsidRPr="00460F3E">
        <w:t>per jaar</w:t>
      </w:r>
      <w:r>
        <w:t>)</w:t>
      </w:r>
      <w:r w:rsidRPr="00460F3E">
        <w:br/>
      </w:r>
      <w:r w:rsidRPr="00D4503F">
        <w:t xml:space="preserve">0.21 * (5500 * 30) * 3 = </w:t>
      </w:r>
      <w:r w:rsidRPr="00D4503F">
        <w:tab/>
      </w:r>
      <w:r w:rsidRPr="00D4503F">
        <w:tab/>
      </w:r>
      <w:r w:rsidRPr="00D4503F">
        <w:tab/>
      </w:r>
      <w:r w:rsidRPr="00D4503F">
        <w:tab/>
      </w:r>
      <w:r w:rsidRPr="00D4503F">
        <w:tab/>
      </w:r>
      <w:r w:rsidRPr="00D4503F">
        <w:tab/>
      </w:r>
      <w:r w:rsidRPr="00D4503F">
        <w:tab/>
        <w:t>€ 103.950</w:t>
      </w:r>
    </w:p>
    <w:p w:rsidR="00680A17" w:rsidRPr="00460F3E" w:rsidRDefault="00680A17" w:rsidP="00680A17">
      <w:pPr>
        <w:numPr>
          <w:ilvl w:val="0"/>
          <w:numId w:val="71"/>
        </w:numPr>
      </w:pPr>
      <w:r>
        <w:t>Onderhoud weblicenties</w:t>
      </w:r>
      <w:r>
        <w:br/>
      </w:r>
      <w:r w:rsidRPr="009E4B91">
        <w:t>5.460 * 3 =</w:t>
      </w:r>
      <w:r w:rsidRPr="009E4B91">
        <w:tab/>
      </w:r>
      <w:r w:rsidRPr="009E4B91">
        <w:tab/>
      </w:r>
      <w:r w:rsidRPr="009E4B91">
        <w:tab/>
      </w:r>
      <w:r w:rsidRPr="009E4B91">
        <w:tab/>
      </w:r>
      <w:r w:rsidRPr="009E4B91">
        <w:tab/>
      </w:r>
      <w:r w:rsidRPr="009E4B91">
        <w:tab/>
      </w:r>
      <w:r w:rsidRPr="009E4B91">
        <w:tab/>
      </w:r>
      <w:r w:rsidRPr="009E4B91">
        <w:tab/>
      </w:r>
      <w:r w:rsidRPr="009E4B91">
        <w:tab/>
        <w:t>€ 16.380</w:t>
      </w:r>
    </w:p>
    <w:p w:rsidR="00680A17" w:rsidRDefault="00680A17" w:rsidP="00680A17">
      <w:pPr>
        <w:pBdr>
          <w:top w:val="single" w:sz="4" w:space="1" w:color="auto"/>
          <w:left w:val="single" w:sz="4" w:space="4" w:color="auto"/>
          <w:bottom w:val="single" w:sz="4" w:space="1" w:color="auto"/>
          <w:right w:val="single" w:sz="4" w:space="4" w:color="auto"/>
        </w:pBdr>
        <w:ind w:left="720"/>
        <w:rPr>
          <w:b/>
        </w:rPr>
      </w:pPr>
      <w:r w:rsidRPr="00181C54">
        <w:rPr>
          <w:b/>
        </w:rPr>
        <w:t xml:space="preserve">Totaal over 3 </w:t>
      </w:r>
      <w:proofErr w:type="gramStart"/>
      <w:r w:rsidRPr="00181C54">
        <w:rPr>
          <w:b/>
        </w:rPr>
        <w:t xml:space="preserve">jaar  </w:t>
      </w:r>
      <w:proofErr w:type="gramEnd"/>
      <w:r w:rsidRPr="00181C54">
        <w:rPr>
          <w:b/>
        </w:rPr>
        <w:tab/>
      </w:r>
      <w:r w:rsidRPr="00460F3E">
        <w:tab/>
      </w:r>
      <w:r w:rsidRPr="00460F3E">
        <w:tab/>
      </w:r>
      <w:r w:rsidRPr="00460F3E">
        <w:tab/>
      </w:r>
      <w:r>
        <w:tab/>
      </w:r>
      <w:r>
        <w:tab/>
      </w:r>
      <w:r>
        <w:tab/>
      </w:r>
      <w:r>
        <w:tab/>
      </w:r>
      <w:r w:rsidRPr="00181C54">
        <w:rPr>
          <w:b/>
        </w:rPr>
        <w:t>€</w:t>
      </w:r>
      <w:r>
        <w:rPr>
          <w:b/>
        </w:rPr>
        <w:t xml:space="preserve"> </w:t>
      </w:r>
      <w:r w:rsidRPr="00181C54">
        <w:rPr>
          <w:b/>
        </w:rPr>
        <w:t>2</w:t>
      </w:r>
      <w:r>
        <w:rPr>
          <w:b/>
        </w:rPr>
        <w:t>60</w:t>
      </w:r>
      <w:r w:rsidRPr="00181C54">
        <w:rPr>
          <w:b/>
        </w:rPr>
        <w:t>.</w:t>
      </w:r>
      <w:r>
        <w:rPr>
          <w:b/>
        </w:rPr>
        <w:t>130</w:t>
      </w:r>
      <w:r w:rsidRPr="00460F3E">
        <w:t xml:space="preserve"> excl. training / implementatiekosten</w:t>
      </w:r>
    </w:p>
    <w:p w:rsidR="00680A17" w:rsidRDefault="00680A17" w:rsidP="00680A17">
      <w:pPr>
        <w:spacing w:line="276" w:lineRule="auto"/>
        <w:rPr>
          <w:rFonts w:asciiTheme="majorHAnsi" w:eastAsiaTheme="minorHAnsi" w:hAnsiTheme="majorHAnsi" w:cstheme="majorHAnsi"/>
          <w:b/>
          <w:i/>
          <w:color w:val="404040" w:themeColor="text1" w:themeTint="BF"/>
          <w:sz w:val="32"/>
          <w:szCs w:val="32"/>
          <w:lang w:eastAsia="en-US"/>
        </w:rPr>
      </w:pPr>
      <w:r>
        <w:br w:type="page"/>
      </w:r>
    </w:p>
    <w:p w:rsidR="00680A17" w:rsidRDefault="00680A17" w:rsidP="00680A17">
      <w:pPr>
        <w:pStyle w:val="Heading2"/>
      </w:pPr>
      <w:bookmarkStart w:id="254" w:name="_Toc351812746"/>
      <w:bookmarkStart w:id="255" w:name="_Toc351812850"/>
      <w:r>
        <w:rPr>
          <w:noProof/>
          <w:lang w:eastAsia="nl-NL"/>
        </w:rPr>
        <w:lastRenderedPageBreak/>
        <w:drawing>
          <wp:anchor distT="0" distB="0" distL="114300" distR="114300" simplePos="0" relativeHeight="251718656" behindDoc="0" locked="0" layoutInCell="1" allowOverlap="1">
            <wp:simplePos x="0" y="0"/>
            <wp:positionH relativeFrom="column">
              <wp:posOffset>3081655</wp:posOffset>
            </wp:positionH>
            <wp:positionV relativeFrom="paragraph">
              <wp:posOffset>-80645</wp:posOffset>
            </wp:positionV>
            <wp:extent cx="2752725" cy="533400"/>
            <wp:effectExtent l="19050" t="0" r="9525" b="0"/>
            <wp:wrapSquare wrapText="bothSides"/>
            <wp:docPr id="7" name="Picture 2" descr="C:\Documents and Settings\jpalmans\Desktop\bizz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palmans\Desktop\bizzdesign.png"/>
                    <pic:cNvPicPr>
                      <a:picLocks noChangeAspect="1" noChangeArrowheads="1"/>
                    </pic:cNvPicPr>
                  </pic:nvPicPr>
                  <pic:blipFill>
                    <a:blip r:embed="rId25" cstate="print"/>
                    <a:srcRect/>
                    <a:stretch>
                      <a:fillRect/>
                    </a:stretch>
                  </pic:blipFill>
                  <pic:spPr bwMode="auto">
                    <a:xfrm>
                      <a:off x="0" y="0"/>
                      <a:ext cx="2752725" cy="533400"/>
                    </a:xfrm>
                    <a:prstGeom prst="rect">
                      <a:avLst/>
                    </a:prstGeom>
                    <a:noFill/>
                    <a:ln w="9525">
                      <a:noFill/>
                      <a:miter lim="800000"/>
                      <a:headEnd/>
                      <a:tailEnd/>
                    </a:ln>
                  </pic:spPr>
                </pic:pic>
              </a:graphicData>
            </a:graphic>
          </wp:anchor>
        </w:drawing>
      </w:r>
      <w:r>
        <w:t>3.4</w:t>
      </w:r>
      <w:r>
        <w:tab/>
        <w:t>BiZZdesigner</w:t>
      </w:r>
      <w:bookmarkEnd w:id="254"/>
      <w:bookmarkEnd w:id="255"/>
    </w:p>
    <w:p w:rsidR="00680A17" w:rsidRDefault="00F442CE" w:rsidP="00680A17">
      <w:pPr>
        <w:rPr>
          <w:lang w:eastAsia="en-US"/>
        </w:rPr>
      </w:pPr>
      <w:r>
        <w:rPr>
          <w:noProof/>
        </w:rPr>
        <w:pict>
          <v:shape id="_x0000_s1057" type="#_x0000_t202" style="position:absolute;margin-left:245.65pt;margin-top:19.15pt;width:192.75pt;height:13.45pt;z-index:251717632" stroked="f">
            <v:textbox style="mso-next-textbox:#_x0000_s1057" inset="0,0,0,0">
              <w:txbxContent>
                <w:p w:rsidR="00141DCD" w:rsidRPr="00344B09" w:rsidRDefault="00141DCD" w:rsidP="00680A17">
                  <w:pPr>
                    <w:pStyle w:val="Caption"/>
                    <w:rPr>
                      <w:rFonts w:eastAsiaTheme="minorHAnsi" w:cstheme="majorHAnsi"/>
                      <w:bCs w:val="0"/>
                      <w:i/>
                      <w:color w:val="404040" w:themeColor="text1" w:themeTint="BF"/>
                      <w:sz w:val="32"/>
                      <w:szCs w:val="32"/>
                    </w:rPr>
                  </w:pPr>
                  <w:r>
                    <w:t>Figuur 2: Logo BiZZdesign</w:t>
                  </w:r>
                </w:p>
              </w:txbxContent>
            </v:textbox>
            <w10:wrap type="square"/>
          </v:shape>
        </w:pict>
      </w:r>
      <w:r w:rsidR="00680A17">
        <w:rPr>
          <w:lang w:eastAsia="en-US"/>
        </w:rPr>
        <w:br/>
        <w:t xml:space="preserve">In deze paragraaf beschrijf ik het scenario als Aon gebruik zou gaan maken van BiZZdesigner voor het vastleggen van VSM’s. </w:t>
      </w:r>
    </w:p>
    <w:p w:rsidR="00680A17" w:rsidRDefault="00680A17" w:rsidP="00680A17">
      <w:pPr>
        <w:rPr>
          <w:lang w:eastAsia="en-US"/>
        </w:rPr>
      </w:pPr>
      <w:r>
        <w:rPr>
          <w:lang w:eastAsia="en-US"/>
        </w:rPr>
        <w:t xml:space="preserve">Ik behoud in dit scenario dezelfde structuur die ik in het vorige scenario gebruikt heb. Dit betekent dat ik in de eerste paragraaf de mogelijkheden van het pakket toelicht, in de tweede de voor- en nadelen beschrijf, in de derde wat meer vertel over de leverancier, en tot slot aandachtpunten bij eventuele </w:t>
      </w:r>
      <w:proofErr w:type="gramStart"/>
      <w:r>
        <w:rPr>
          <w:lang w:eastAsia="en-US"/>
        </w:rPr>
        <w:t>implementatie</w:t>
      </w:r>
      <w:proofErr w:type="gramEnd"/>
      <w:r>
        <w:rPr>
          <w:lang w:eastAsia="en-US"/>
        </w:rPr>
        <w:t xml:space="preserve"> en een kostenoverzicht.</w:t>
      </w:r>
    </w:p>
    <w:p w:rsidR="00680A17" w:rsidRDefault="00680A17" w:rsidP="00680A17">
      <w:pPr>
        <w:pStyle w:val="Heading3"/>
      </w:pPr>
      <w:r>
        <w:br/>
      </w:r>
      <w:bookmarkStart w:id="256" w:name="_Toc351812747"/>
      <w:bookmarkStart w:id="257" w:name="_Toc351812851"/>
      <w:r>
        <w:t>3.4.1</w:t>
      </w:r>
      <w:r>
        <w:tab/>
      </w:r>
      <w:r w:rsidRPr="00A05C8F">
        <w:t>Mogelijkheden</w:t>
      </w:r>
      <w:bookmarkEnd w:id="256"/>
      <w:bookmarkEnd w:id="257"/>
      <w:r>
        <w:t xml:space="preserve"> </w:t>
      </w:r>
      <w:r>
        <w:br/>
      </w:r>
    </w:p>
    <w:tbl>
      <w:tblPr>
        <w:tblStyle w:val="LightShading1"/>
        <w:tblpPr w:leftFromText="141" w:rightFromText="141" w:vertAnchor="text" w:horzAnchor="margin" w:tblpY="69"/>
        <w:tblW w:w="5002" w:type="pct"/>
        <w:tblLook w:val="04A0"/>
      </w:tblPr>
      <w:tblGrid>
        <w:gridCol w:w="2229"/>
        <w:gridCol w:w="529"/>
        <w:gridCol w:w="533"/>
        <w:gridCol w:w="533"/>
        <w:gridCol w:w="533"/>
        <w:gridCol w:w="533"/>
        <w:gridCol w:w="540"/>
        <w:gridCol w:w="533"/>
        <w:gridCol w:w="533"/>
        <w:gridCol w:w="533"/>
        <w:gridCol w:w="619"/>
        <w:gridCol w:w="552"/>
        <w:gridCol w:w="552"/>
        <w:gridCol w:w="540"/>
      </w:tblGrid>
      <w:tr w:rsidR="005D7923" w:rsidRPr="00526E07" w:rsidTr="00141DCD">
        <w:trPr>
          <w:cnfStyle w:val="100000000000"/>
          <w:trHeight w:val="139"/>
        </w:trPr>
        <w:tc>
          <w:tcPr>
            <w:cnfStyle w:val="001000000000"/>
            <w:tcW w:w="1203" w:type="pct"/>
            <w:tcBorders>
              <w:top w:val="single" w:sz="4" w:space="0" w:color="auto"/>
              <w:left w:val="single" w:sz="4" w:space="0" w:color="auto"/>
              <w:right w:val="single" w:sz="4" w:space="0" w:color="auto"/>
            </w:tcBorders>
            <w:vAlign w:val="bottom"/>
          </w:tcPr>
          <w:p w:rsidR="005D7923" w:rsidRPr="00526E07" w:rsidRDefault="005D7923" w:rsidP="00141DCD">
            <w:pPr>
              <w:rPr>
                <w:rFonts w:eastAsia="Times New Roman" w:cs="Times New Roman"/>
                <w:lang w:eastAsia="en-US"/>
              </w:rPr>
            </w:pPr>
            <w:r w:rsidRPr="00526E07">
              <w:rPr>
                <w:rFonts w:eastAsia="Times New Roman" w:cs="Times New Roman"/>
                <w:lang w:eastAsia="en-US"/>
              </w:rPr>
              <w:t>Requirements</w:t>
            </w:r>
          </w:p>
        </w:tc>
        <w:tc>
          <w:tcPr>
            <w:tcW w:w="1742" w:type="pct"/>
            <w:gridSpan w:val="6"/>
            <w:tcBorders>
              <w:top w:val="single" w:sz="4" w:space="0" w:color="auto"/>
              <w:left w:val="single" w:sz="4" w:space="0" w:color="auto"/>
              <w:bottom w:val="single" w:sz="4" w:space="0" w:color="auto"/>
              <w:right w:val="single" w:sz="4" w:space="0" w:color="auto"/>
            </w:tcBorders>
            <w:vAlign w:val="bottom"/>
          </w:tcPr>
          <w:p w:rsidR="005D7923" w:rsidRPr="00526E07" w:rsidRDefault="005D7923" w:rsidP="00141DCD">
            <w:pPr>
              <w:cnfStyle w:val="100000000000"/>
              <w:rPr>
                <w:rFonts w:eastAsia="Times New Roman" w:cs="Times New Roman"/>
                <w:lang w:eastAsia="en-US"/>
              </w:rPr>
            </w:pPr>
            <w:r w:rsidRPr="00526E07">
              <w:rPr>
                <w:rFonts w:eastAsia="Times New Roman" w:cs="Times New Roman"/>
                <w:lang w:eastAsia="en-US"/>
              </w:rPr>
              <w:t>Modelleren</w:t>
            </w:r>
          </w:p>
        </w:tc>
        <w:tc>
          <w:tcPr>
            <w:tcW w:w="1161" w:type="pct"/>
            <w:gridSpan w:val="4"/>
            <w:tcBorders>
              <w:top w:val="single" w:sz="4" w:space="0" w:color="auto"/>
              <w:left w:val="single" w:sz="4" w:space="0" w:color="auto"/>
              <w:bottom w:val="single" w:sz="4" w:space="0" w:color="auto"/>
              <w:right w:val="single" w:sz="4" w:space="0" w:color="auto"/>
            </w:tcBorders>
            <w:vAlign w:val="bottom"/>
          </w:tcPr>
          <w:p w:rsidR="005D7923" w:rsidRPr="00526E07" w:rsidRDefault="005D7923" w:rsidP="00141DCD">
            <w:pPr>
              <w:cnfStyle w:val="100000000000"/>
              <w:rPr>
                <w:rFonts w:eastAsia="Times New Roman" w:cs="Times New Roman"/>
                <w:lang w:eastAsia="en-US"/>
              </w:rPr>
            </w:pPr>
            <w:r w:rsidRPr="00526E07">
              <w:rPr>
                <w:rFonts w:eastAsia="Times New Roman" w:cs="Times New Roman"/>
                <w:lang w:eastAsia="en-US"/>
              </w:rPr>
              <w:t>Mogelijkheden</w:t>
            </w:r>
          </w:p>
        </w:tc>
        <w:tc>
          <w:tcPr>
            <w:tcW w:w="894" w:type="pct"/>
            <w:gridSpan w:val="3"/>
            <w:tcBorders>
              <w:top w:val="single" w:sz="4" w:space="0" w:color="auto"/>
              <w:left w:val="single" w:sz="4" w:space="0" w:color="auto"/>
              <w:bottom w:val="single" w:sz="4" w:space="0" w:color="auto"/>
              <w:right w:val="single" w:sz="4" w:space="0" w:color="auto"/>
            </w:tcBorders>
            <w:vAlign w:val="bottom"/>
          </w:tcPr>
          <w:p w:rsidR="005D7923" w:rsidRPr="00526E07" w:rsidRDefault="005D7923" w:rsidP="00141DCD">
            <w:pPr>
              <w:cnfStyle w:val="100000000000"/>
              <w:rPr>
                <w:rFonts w:eastAsia="Times New Roman" w:cs="Times New Roman"/>
                <w:lang w:eastAsia="en-US"/>
              </w:rPr>
            </w:pPr>
            <w:r w:rsidRPr="00526E07">
              <w:rPr>
                <w:rFonts w:eastAsia="Times New Roman" w:cs="Times New Roman"/>
                <w:lang w:eastAsia="en-US"/>
              </w:rPr>
              <w:t>Communicatie</w:t>
            </w:r>
          </w:p>
        </w:tc>
      </w:tr>
      <w:tr w:rsidR="005D7923" w:rsidRPr="00526E07" w:rsidTr="00141DCD">
        <w:trPr>
          <w:cnfStyle w:val="000000100000"/>
          <w:trHeight w:val="3407"/>
        </w:trPr>
        <w:tc>
          <w:tcPr>
            <w:cnfStyle w:val="001000000000"/>
            <w:tcW w:w="1203" w:type="pct"/>
            <w:tcBorders>
              <w:left w:val="single" w:sz="4" w:space="0" w:color="auto"/>
              <w:bottom w:val="single" w:sz="4" w:space="0" w:color="auto"/>
              <w:right w:val="single" w:sz="4" w:space="0" w:color="auto"/>
            </w:tcBorders>
            <w:vAlign w:val="bottom"/>
          </w:tcPr>
          <w:p w:rsidR="005D7923" w:rsidRPr="00526E07" w:rsidRDefault="005D7923" w:rsidP="00141DCD">
            <w:pPr>
              <w:rPr>
                <w:rFonts w:eastAsia="Times New Roman" w:cs="Times New Roman"/>
                <w:lang w:eastAsia="en-US"/>
              </w:rPr>
            </w:pPr>
            <w:r w:rsidRPr="00526E07">
              <w:rPr>
                <w:rFonts w:eastAsia="Times New Roman" w:cs="Times New Roman"/>
                <w:lang w:eastAsia="en-US"/>
              </w:rPr>
              <w:t>Pakketnaam</w:t>
            </w:r>
          </w:p>
        </w:tc>
        <w:tc>
          <w:tcPr>
            <w:tcW w:w="2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rPr>
                <w:rFonts w:eastAsia="Times New Roman" w:cs="Times New Roman"/>
                <w:lang w:eastAsia="en-US"/>
              </w:rPr>
              <w:t xml:space="preserve">VSM &amp; BPMN notatie </w:t>
            </w:r>
          </w:p>
        </w:tc>
        <w:tc>
          <w:tcPr>
            <w:tcW w:w="290"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rsidRPr="00526E07">
              <w:t>Kruising VSM &amp; BPMN</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Views</w:t>
            </w:r>
          </w:p>
        </w:tc>
        <w:tc>
          <w:tcPr>
            <w:tcW w:w="290"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rsidRPr="00526E07">
              <w:t>VSM elementen</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First time right</w:t>
            </w:r>
          </w:p>
        </w:tc>
        <w:tc>
          <w:tcPr>
            <w:tcW w:w="294"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rsidRPr="00526E07">
              <w:t>VSM elementen later toevoegen</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Template samenstellen</w:t>
            </w:r>
          </w:p>
        </w:tc>
        <w:tc>
          <w:tcPr>
            <w:tcW w:w="290"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rsidRPr="00526E07">
              <w:t>Bestanden / informatie koppelen</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Simulatiemogelijkheden</w:t>
            </w:r>
          </w:p>
        </w:tc>
        <w:tc>
          <w:tcPr>
            <w:tcW w:w="2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t xml:space="preserve">Modellen </w:t>
            </w:r>
            <w:r w:rsidRPr="00526E07">
              <w:t>koppelen</w:t>
            </w:r>
          </w:p>
        </w:tc>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Exporteren in HTML</w:t>
            </w:r>
          </w:p>
        </w:tc>
        <w:tc>
          <w:tcPr>
            <w:tcW w:w="3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pPr>
            <w:r w:rsidRPr="00526E07">
              <w:t>Sharepoint publicatie</w:t>
            </w:r>
          </w:p>
        </w:tc>
        <w:tc>
          <w:tcPr>
            <w:tcW w:w="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proofErr w:type="gramStart"/>
            <w:r w:rsidRPr="00526E07">
              <w:t>Exporteren</w:t>
            </w:r>
            <w:proofErr w:type="gramEnd"/>
            <w:r w:rsidRPr="00526E07">
              <w:t xml:space="preserve"> MS Office</w:t>
            </w:r>
          </w:p>
        </w:tc>
      </w:tr>
      <w:tr w:rsidR="005D7923" w:rsidRPr="00526E07" w:rsidTr="00141DCD">
        <w:trPr>
          <w:trHeight w:val="456"/>
        </w:trPr>
        <w:tc>
          <w:tcPr>
            <w:cnfStyle w:val="001000000000"/>
            <w:tcW w:w="1203"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rPr>
                <w:rFonts w:eastAsia="Times New Roman" w:cs="Times New Roman"/>
                <w:lang w:val="en-US" w:eastAsia="en-US"/>
              </w:rPr>
            </w:pPr>
            <w:r>
              <w:rPr>
                <w:rFonts w:eastAsia="Times New Roman" w:cs="Times New Roman"/>
                <w:lang w:val="en-US" w:eastAsia="en-US"/>
              </w:rPr>
              <w:t>BiZZd</w:t>
            </w:r>
            <w:r w:rsidRPr="00526E07">
              <w:rPr>
                <w:rFonts w:eastAsia="Times New Roman" w:cs="Times New Roman"/>
                <w:lang w:val="en-US" w:eastAsia="en-US"/>
              </w:rPr>
              <w:t>esigner</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2A588B">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2A588B">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2A588B">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2A588B">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2A588B">
              <w:rPr>
                <w:rFonts w:ascii="MS Mincho" w:eastAsia="MS Mincho" w:hAnsi="MS Mincho" w:cs="MS Mincho"/>
                <w:color w:val="000000"/>
                <w:sz w:val="28"/>
                <w:szCs w:val="28"/>
                <w:shd w:val="clear" w:color="auto" w:fill="FFFFFF"/>
              </w:rPr>
              <w:sym w:font="Wingdings" w:char="F0FC"/>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2A588B">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2A588B">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2A588B">
              <w:rPr>
                <w:rFonts w:ascii="MS Mincho" w:eastAsia="MS Mincho" w:hAnsi="MS Mincho" w:cs="MS Mincho"/>
                <w:color w:val="000000"/>
                <w:sz w:val="28"/>
                <w:szCs w:val="28"/>
                <w:shd w:val="clear" w:color="auto" w:fill="FFFFFF"/>
              </w:rPr>
              <w:sym w:font="Wingdings" w:char="F0FC"/>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2A588B">
              <w:rPr>
                <w:rFonts w:ascii="MS Mincho" w:eastAsia="MS Mincho" w:hAnsi="MS Mincho" w:cs="MS Mincho"/>
                <w:color w:val="000000"/>
                <w:sz w:val="28"/>
                <w:szCs w:val="28"/>
                <w:shd w:val="clear" w:color="auto" w:fill="FFFFFF"/>
              </w:rPr>
              <w:sym w:font="Wingdings" w:char="F0FC"/>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cnfStyle w:val="000000000000"/>
              <w:rPr>
                <w:rFonts w:eastAsia="Times New Roman" w:cs="Times New Roman"/>
                <w:b/>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r w:rsidRPr="00526E07">
              <w:rPr>
                <w:rStyle w:val="FootnoteReference"/>
                <w:rFonts w:eastAsia="Times New Roman" w:cs="Times New Roman"/>
                <w:b/>
                <w:sz w:val="28"/>
                <w:szCs w:val="28"/>
                <w:lang w:val="en-US" w:eastAsia="en-US"/>
              </w:rPr>
              <w:footnoteReference w:id="20"/>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04162A">
              <w:rPr>
                <w:rFonts w:ascii="MS Mincho" w:eastAsia="MS Mincho" w:hAnsi="MS Mincho" w:cs="MS Mincho"/>
                <w:color w:val="000000"/>
                <w:sz w:val="28"/>
                <w:szCs w:val="28"/>
                <w:shd w:val="clear" w:color="auto" w:fill="FFFFFF"/>
              </w:rPr>
              <w:sym w:font="Wingdings" w:char="F0FC"/>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04162A">
              <w:rPr>
                <w:rFonts w:ascii="MS Mincho" w:eastAsia="MS Mincho" w:hAnsi="MS Mincho" w:cs="MS Mincho"/>
                <w:color w:val="000000"/>
                <w:sz w:val="28"/>
                <w:szCs w:val="28"/>
                <w:shd w:val="clear" w:color="auto" w:fill="FFFFFF"/>
              </w:rPr>
              <w:sym w:font="Wingdings" w:char="F0FC"/>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D7923" w:rsidRDefault="005D7923" w:rsidP="00141DCD">
            <w:pPr>
              <w:jc w:val="center"/>
              <w:cnfStyle w:val="000000000000"/>
            </w:pPr>
            <w:r w:rsidRPr="0004162A">
              <w:rPr>
                <w:rFonts w:ascii="MS Mincho" w:eastAsia="MS Mincho" w:hAnsi="MS Mincho" w:cs="MS Mincho"/>
                <w:color w:val="000000"/>
                <w:sz w:val="28"/>
                <w:szCs w:val="28"/>
                <w:shd w:val="clear" w:color="auto" w:fill="FFFFFF"/>
              </w:rPr>
              <w:sym w:font="Wingdings" w:char="F0FC"/>
            </w:r>
          </w:p>
        </w:tc>
      </w:tr>
    </w:tbl>
    <w:p w:rsidR="00680A17" w:rsidRDefault="00680A17" w:rsidP="00680A17">
      <w:pPr>
        <w:pStyle w:val="Caption"/>
      </w:pPr>
      <w:r w:rsidRPr="00032F7E">
        <w:t xml:space="preserve">Tabel </w:t>
      </w:r>
      <w:r>
        <w:t>5</w:t>
      </w:r>
      <w:r w:rsidRPr="00032F7E">
        <w:t xml:space="preserve">: </w:t>
      </w:r>
      <w:r>
        <w:t>Scorecard deel BiZZdesigner</w:t>
      </w:r>
    </w:p>
    <w:p w:rsidR="00680A17" w:rsidRDefault="00680A17" w:rsidP="00680A17">
      <w:pPr>
        <w:pBdr>
          <w:top w:val="single" w:sz="4" w:space="1" w:color="auto"/>
          <w:left w:val="single" w:sz="4" w:space="4" w:color="auto"/>
          <w:bottom w:val="single" w:sz="4" w:space="1" w:color="auto"/>
          <w:right w:val="single" w:sz="4" w:space="4" w:color="auto"/>
        </w:pBdr>
      </w:pPr>
      <w:r w:rsidRPr="00331BF3">
        <w:rPr>
          <w:rFonts w:ascii="MS Mincho" w:eastAsia="MS Mincho" w:hAnsi="MS Mincho" w:cs="MS Mincho"/>
          <w:color w:val="000000"/>
          <w:sz w:val="28"/>
          <w:szCs w:val="28"/>
          <w:shd w:val="clear" w:color="auto" w:fill="FFFFFF"/>
        </w:rPr>
        <w:sym w:font="Wingdings" w:char="F0FC"/>
      </w:r>
      <w:r>
        <w:rPr>
          <w:rFonts w:eastAsia="Times New Roman"/>
          <w:lang w:eastAsia="en-US"/>
        </w:rPr>
        <w:t xml:space="preserve">  :  er wordt voldaan aan de requirement</w:t>
      </w:r>
      <w:r>
        <w:rPr>
          <w:rFonts w:eastAsia="Times New Roman"/>
          <w:lang w:eastAsia="en-US"/>
        </w:rPr>
        <w:tab/>
      </w:r>
      <w:r w:rsidRPr="0039152D">
        <w:rPr>
          <w:rFonts w:eastAsia="Times New Roman"/>
          <w:sz w:val="28"/>
          <w:szCs w:val="28"/>
          <w:lang w:eastAsia="en-US"/>
        </w:rPr>
        <w:t>X</w:t>
      </w:r>
      <w:r>
        <w:rPr>
          <w:rFonts w:eastAsia="Times New Roman"/>
          <w:lang w:eastAsia="en-US"/>
        </w:rPr>
        <w:t xml:space="preserve">  </w:t>
      </w:r>
      <w:proofErr w:type="gramStart"/>
      <w:r>
        <w:rPr>
          <w:rFonts w:eastAsia="Times New Roman"/>
          <w:lang w:eastAsia="en-US"/>
        </w:rPr>
        <w:t xml:space="preserve">:  </w:t>
      </w:r>
      <w:proofErr w:type="gramEnd"/>
      <w:r>
        <w:rPr>
          <w:rFonts w:eastAsia="Times New Roman"/>
          <w:lang w:eastAsia="en-US"/>
        </w:rPr>
        <w:t xml:space="preserve">er wordt </w:t>
      </w:r>
      <w:r w:rsidRPr="00526E07">
        <w:rPr>
          <w:rFonts w:eastAsia="Times New Roman"/>
          <w:u w:val="single"/>
          <w:lang w:eastAsia="en-US"/>
        </w:rPr>
        <w:t>niet</w:t>
      </w:r>
      <w:r>
        <w:rPr>
          <w:rFonts w:eastAsia="Times New Roman"/>
          <w:lang w:eastAsia="en-US"/>
        </w:rPr>
        <w:t xml:space="preserve"> voldaan aan de requirement</w:t>
      </w:r>
    </w:p>
    <w:p w:rsidR="00680A17" w:rsidRDefault="00680A17" w:rsidP="00680A17">
      <w:pPr>
        <w:rPr>
          <w:lang w:eastAsia="en-US"/>
        </w:rPr>
      </w:pPr>
      <w:r>
        <w:rPr>
          <w:lang w:eastAsia="en-US"/>
        </w:rPr>
        <w:t xml:space="preserve">In de scorecard is duidelijk zichtbaar dat BiZZdesigner uitstekend voldoet aan </w:t>
      </w:r>
      <w:proofErr w:type="gramStart"/>
      <w:r>
        <w:rPr>
          <w:lang w:eastAsia="en-US"/>
        </w:rPr>
        <w:t>de</w:t>
      </w:r>
      <w:proofErr w:type="gramEnd"/>
      <w:r>
        <w:rPr>
          <w:lang w:eastAsia="en-US"/>
        </w:rPr>
        <w:t xml:space="preserve"> gestelde requirements. Aan alle requirements wordt voldaan. </w:t>
      </w:r>
      <w:r w:rsidR="007F4133">
        <w:rPr>
          <w:lang w:eastAsia="en-US"/>
        </w:rPr>
        <w:t xml:space="preserve">Er volgen nu </w:t>
      </w:r>
      <w:r>
        <w:rPr>
          <w:lang w:eastAsia="en-US"/>
        </w:rPr>
        <w:t>enkele aanvullende informatiepunten betreffende de mogelijkheden.</w:t>
      </w:r>
    </w:p>
    <w:p w:rsidR="00680A17" w:rsidRPr="007570A7" w:rsidRDefault="00680A17" w:rsidP="00680A17">
      <w:pPr>
        <w:numPr>
          <w:ilvl w:val="0"/>
          <w:numId w:val="54"/>
        </w:numPr>
      </w:pPr>
      <w:r>
        <w:rPr>
          <w:b/>
          <w:lang w:eastAsia="en-US"/>
        </w:rPr>
        <w:t>Uitgebreide view mogelijkheden</w:t>
      </w:r>
      <w:r>
        <w:rPr>
          <w:b/>
          <w:lang w:eastAsia="en-US"/>
        </w:rPr>
        <w:br/>
      </w:r>
      <w:r>
        <w:rPr>
          <w:bCs/>
        </w:rPr>
        <w:t>De modellen kunnen getoond worden in verschillende views waaronder</w:t>
      </w:r>
      <w:r w:rsidRPr="00460F3E">
        <w:rPr>
          <w:bCs/>
        </w:rPr>
        <w:t xml:space="preserve"> </w:t>
      </w:r>
      <w:r>
        <w:rPr>
          <w:bCs/>
        </w:rPr>
        <w:t>een t</w:t>
      </w:r>
      <w:r w:rsidRPr="00953888">
        <w:rPr>
          <w:bCs/>
        </w:rPr>
        <w:t>ool-tip view</w:t>
      </w:r>
      <w:r>
        <w:rPr>
          <w:bCs/>
        </w:rPr>
        <w:t xml:space="preserve">, samenwerken van / overdracht tussen actoren, weergave van systemen (wie gebruikt ze), een VSM view, en een view in swimlanes. </w:t>
      </w:r>
    </w:p>
    <w:p w:rsidR="00680A17" w:rsidRPr="00AB37A3" w:rsidRDefault="00680A17" w:rsidP="00680A17">
      <w:pPr>
        <w:numPr>
          <w:ilvl w:val="0"/>
          <w:numId w:val="54"/>
        </w:numPr>
      </w:pPr>
      <w:r>
        <w:rPr>
          <w:b/>
          <w:lang w:eastAsia="en-US"/>
        </w:rPr>
        <w:t>Processen analyseren</w:t>
      </w:r>
      <w:r>
        <w:rPr>
          <w:b/>
          <w:lang w:eastAsia="en-US"/>
        </w:rPr>
        <w:br/>
      </w:r>
      <w:r w:rsidRPr="007570A7">
        <w:rPr>
          <w:lang w:eastAsia="en-US"/>
        </w:rPr>
        <w:t xml:space="preserve">Door de view en simulatie mogelijkheden is het mogelijke om de ingevoerde processen </w:t>
      </w:r>
      <w:r>
        <w:rPr>
          <w:lang w:eastAsia="en-US"/>
        </w:rPr>
        <w:t xml:space="preserve">grondig </w:t>
      </w:r>
      <w:r w:rsidRPr="007570A7">
        <w:rPr>
          <w:lang w:eastAsia="en-US"/>
        </w:rPr>
        <w:t>te analyseren. Dit kan zowel kwalitatief als kwantitatief gebeuren.</w:t>
      </w:r>
    </w:p>
    <w:p w:rsidR="00680A17" w:rsidRDefault="00680A17" w:rsidP="00680A17">
      <w:pPr>
        <w:pStyle w:val="ListParagraph"/>
        <w:numPr>
          <w:ilvl w:val="0"/>
          <w:numId w:val="72"/>
        </w:numPr>
        <w:rPr>
          <w:lang w:eastAsia="en-US"/>
        </w:rPr>
      </w:pPr>
      <w:r w:rsidRPr="00AB37A3">
        <w:rPr>
          <w:b/>
          <w:lang w:eastAsia="en-US"/>
        </w:rPr>
        <w:t>Vrijheid in modelleren</w:t>
      </w:r>
      <w:r>
        <w:rPr>
          <w:lang w:eastAsia="en-US"/>
        </w:rPr>
        <w:br/>
        <w:t>Er kan gemodelleerd worden volgens vastgestelde talen (zoals VSM en BPMN) maar ook volgens eigen symbolen, welke volledig aan te passen zijn.</w:t>
      </w:r>
      <w:r>
        <w:rPr>
          <w:lang w:eastAsia="en-US"/>
        </w:rPr>
        <w:br/>
      </w:r>
    </w:p>
    <w:p w:rsidR="00680A17" w:rsidRDefault="00680A17" w:rsidP="00680A17">
      <w:pPr>
        <w:pStyle w:val="ListParagraph"/>
        <w:numPr>
          <w:ilvl w:val="0"/>
          <w:numId w:val="72"/>
        </w:numPr>
        <w:rPr>
          <w:lang w:eastAsia="en-US"/>
        </w:rPr>
      </w:pPr>
      <w:r>
        <w:rPr>
          <w:b/>
          <w:lang w:eastAsia="en-US"/>
        </w:rPr>
        <w:lastRenderedPageBreak/>
        <w:t>Uitgebreide eigen template maken</w:t>
      </w:r>
      <w:r>
        <w:rPr>
          <w:b/>
          <w:lang w:eastAsia="en-US"/>
        </w:rPr>
        <w:br/>
      </w:r>
      <w:r w:rsidRPr="00AB37A3">
        <w:rPr>
          <w:lang w:eastAsia="en-US"/>
        </w:rPr>
        <w:t>Voortbordurend op het vorige punt kan er een volledige eigen template gemaakt worden waarin vormen, kleuren</w:t>
      </w:r>
      <w:r>
        <w:rPr>
          <w:lang w:eastAsia="en-US"/>
        </w:rPr>
        <w:t xml:space="preserve"> en </w:t>
      </w:r>
      <w:r w:rsidRPr="00AB37A3">
        <w:rPr>
          <w:lang w:eastAsia="en-US"/>
        </w:rPr>
        <w:t xml:space="preserve">elementen vastgelegd </w:t>
      </w:r>
      <w:r>
        <w:rPr>
          <w:lang w:eastAsia="en-US"/>
        </w:rPr>
        <w:t xml:space="preserve">kunnen </w:t>
      </w:r>
      <w:r w:rsidRPr="00AB37A3">
        <w:rPr>
          <w:lang w:eastAsia="en-US"/>
        </w:rPr>
        <w:t>worden.</w:t>
      </w:r>
      <w:r>
        <w:rPr>
          <w:lang w:eastAsia="en-US"/>
        </w:rPr>
        <w:t xml:space="preserve"> Zo kan een template gemaakt worden die perfect aansluit op de huidige brown </w:t>
      </w:r>
      <w:proofErr w:type="gramStart"/>
      <w:r>
        <w:rPr>
          <w:lang w:eastAsia="en-US"/>
        </w:rPr>
        <w:t>papers</w:t>
      </w:r>
      <w:proofErr w:type="gramEnd"/>
      <w:r>
        <w:rPr>
          <w:lang w:eastAsia="en-US"/>
        </w:rPr>
        <w:t>.</w:t>
      </w:r>
    </w:p>
    <w:p w:rsidR="00680A17" w:rsidRPr="004822E1" w:rsidRDefault="00680A17" w:rsidP="00680A17">
      <w:pPr>
        <w:numPr>
          <w:ilvl w:val="0"/>
          <w:numId w:val="54"/>
        </w:numPr>
        <w:rPr>
          <w:b/>
        </w:rPr>
      </w:pPr>
      <w:r w:rsidRPr="004822E1">
        <w:rPr>
          <w:b/>
          <w:bCs/>
        </w:rPr>
        <w:t xml:space="preserve">Functies afschermen </w:t>
      </w:r>
      <w:r>
        <w:rPr>
          <w:b/>
          <w:bCs/>
        </w:rPr>
        <w:br/>
      </w:r>
      <w:r>
        <w:rPr>
          <w:bCs/>
        </w:rPr>
        <w:t>Het pakket biedt de mogelijkheid om bepaalde functies af te schermen voor vastgestelde gebruikers. In combinatie met het maken van een template kan er dus een ‘vereenvoudigde’ weergave van de software gemaakt worden waardoor de gebruikers het gebruik van het programma sneller onder de knie kunnen krijgen. Hier is dan ook minder training voor benodigd.</w:t>
      </w:r>
    </w:p>
    <w:p w:rsidR="00680A17" w:rsidRPr="004822E1" w:rsidRDefault="00680A17" w:rsidP="00680A17">
      <w:pPr>
        <w:numPr>
          <w:ilvl w:val="0"/>
          <w:numId w:val="54"/>
        </w:numPr>
        <w:rPr>
          <w:b/>
        </w:rPr>
      </w:pPr>
      <w:r w:rsidRPr="004822E1">
        <w:rPr>
          <w:b/>
          <w:bCs/>
        </w:rPr>
        <w:t>Meerdere velden documentatie toevoegen</w:t>
      </w:r>
      <w:r>
        <w:rPr>
          <w:b/>
          <w:bCs/>
        </w:rPr>
        <w:br/>
      </w:r>
      <w:r>
        <w:rPr>
          <w:bCs/>
        </w:rPr>
        <w:t>Het is uiteraard mogelijk informatie en documentatie toe te voegen aan de proceselementen. Interessante functie is dat het ook mogelijk is om meerdere velden (tabbladen) met documentatie toe te voegen. Zo kan zowel een korte beschrijving van de processtap gegeven worden als verwezen worden naar andere documentatie.</w:t>
      </w:r>
    </w:p>
    <w:p w:rsidR="00680A17" w:rsidRPr="00953888" w:rsidRDefault="00680A17" w:rsidP="00680A17">
      <w:pPr>
        <w:numPr>
          <w:ilvl w:val="0"/>
          <w:numId w:val="54"/>
        </w:numPr>
        <w:rPr>
          <w:b/>
        </w:rPr>
      </w:pPr>
      <w:r w:rsidRPr="004822E1">
        <w:rPr>
          <w:b/>
          <w:bCs/>
        </w:rPr>
        <w:t>Bied vervangende functionaliteit voor Mavim Rules 7</w:t>
      </w:r>
      <w:r>
        <w:rPr>
          <w:b/>
          <w:bCs/>
        </w:rPr>
        <w:br/>
      </w:r>
      <w:r>
        <w:rPr>
          <w:bCs/>
        </w:rPr>
        <w:t>BiZZdesigner biedt vervangende functionaliteit voor Mavim Rules 7. Dit betekend dat de software niet alleen gebruikt kan worden voor het vastleggen van de VSM’s maar ook om de gegevens die nu in Mavim staan vast te leggen. Mavim Rules kan dus uitgefaseerd worden. Gezien de licentiekosten voor BiZZdesigner aanzienlijk lager zijn betekend dit kan er meer functionaliteit behaald kan worden tegen lagere kosten.</w:t>
      </w:r>
    </w:p>
    <w:p w:rsidR="00680A17" w:rsidRPr="009E0343" w:rsidRDefault="00680A17" w:rsidP="00680A17">
      <w:pPr>
        <w:numPr>
          <w:ilvl w:val="0"/>
          <w:numId w:val="54"/>
        </w:numPr>
        <w:rPr>
          <w:rFonts w:ascii="Calibri" w:hAnsi="Calibri"/>
          <w:color w:val="1F497D"/>
          <w:szCs w:val="22"/>
        </w:rPr>
      </w:pPr>
      <w:r w:rsidRPr="009E0343">
        <w:rPr>
          <w:b/>
          <w:bCs/>
        </w:rPr>
        <w:t>Importeren Mavim Rules bestanden</w:t>
      </w:r>
      <w:r w:rsidRPr="009E0343">
        <w:rPr>
          <w:b/>
          <w:bCs/>
        </w:rPr>
        <w:br/>
      </w:r>
      <w:r w:rsidRPr="009E0343">
        <w:rPr>
          <w:bCs/>
        </w:rPr>
        <w:t xml:space="preserve">Zoals in het vorige punt vermeld </w:t>
      </w:r>
      <w:r>
        <w:rPr>
          <w:bCs/>
        </w:rPr>
        <w:t xml:space="preserve">staat </w:t>
      </w:r>
      <w:r w:rsidRPr="009E0343">
        <w:rPr>
          <w:bCs/>
        </w:rPr>
        <w:t xml:space="preserve">kunnen de gegevens uit Mavim ook opgenomen worden in </w:t>
      </w:r>
      <w:r w:rsidRPr="007570A7">
        <w:t xml:space="preserve">BiZZdesigner. Om deze gegevens over te kunnen zetten is een conversiescript beschikbaar. </w:t>
      </w:r>
      <w:r>
        <w:t>Dit script</w:t>
      </w:r>
      <w:r w:rsidRPr="007570A7">
        <w:t xml:space="preserve"> kan afhankelijk van de te converteren data direct gebruikt worden of moe</w:t>
      </w:r>
      <w:r>
        <w:t>t e</w:t>
      </w:r>
      <w:r w:rsidRPr="007570A7">
        <w:t>erst nog aangepast worden. Afhankelijk van het aantal modellen is het soms sneller en effectiever om deels geautomatiseerd en deels handmatig te doen. Daarmee kunnen modellen direct in de gewenste opzet in de nieuwe omgeving gezet worden</w:t>
      </w:r>
    </w:p>
    <w:p w:rsidR="00680A17" w:rsidRPr="00460F3E" w:rsidRDefault="00680A17" w:rsidP="00680A17">
      <w:pPr>
        <w:numPr>
          <w:ilvl w:val="0"/>
          <w:numId w:val="54"/>
        </w:numPr>
      </w:pPr>
      <w:r w:rsidRPr="004822E1">
        <w:rPr>
          <w:b/>
          <w:bCs/>
        </w:rPr>
        <w:t>Uitgebreide publicatie mogelijkheden</w:t>
      </w:r>
      <w:r w:rsidRPr="004822E1">
        <w:rPr>
          <w:b/>
          <w:bCs/>
        </w:rPr>
        <w:br/>
      </w:r>
      <w:r>
        <w:rPr>
          <w:bCs/>
        </w:rPr>
        <w:t xml:space="preserve">BiZZdesigner biedt uitgebreide mogelijkheden voor het exporteren en publiceren van de modellen. Er kan gepubliceerd worden naar een Sharepoint omgeving maar er kan ook een HTML rapportage gemaakt worden die vervolgens ingepast kan worden op </w:t>
      </w:r>
      <w:proofErr w:type="gramStart"/>
      <w:r>
        <w:rPr>
          <w:bCs/>
        </w:rPr>
        <w:t>het</w:t>
      </w:r>
      <w:proofErr w:type="gramEnd"/>
      <w:r>
        <w:rPr>
          <w:bCs/>
        </w:rPr>
        <w:t xml:space="preserve"> intranet. Aon’s h</w:t>
      </w:r>
      <w:r w:rsidRPr="004822E1">
        <w:rPr>
          <w:bCs/>
        </w:rPr>
        <w:t xml:space="preserve">uisstijl in </w:t>
      </w:r>
      <w:r>
        <w:rPr>
          <w:bCs/>
        </w:rPr>
        <w:t xml:space="preserve">volledig in </w:t>
      </w:r>
      <w:r w:rsidRPr="004822E1">
        <w:rPr>
          <w:bCs/>
        </w:rPr>
        <w:t>te stellen</w:t>
      </w:r>
      <w:r>
        <w:rPr>
          <w:bCs/>
        </w:rPr>
        <w:t xml:space="preserve"> in deze rapportage door middel van CSS-templates.</w:t>
      </w:r>
    </w:p>
    <w:p w:rsidR="00680A17" w:rsidRPr="001E0D23" w:rsidRDefault="00680A17" w:rsidP="00680A17">
      <w:pPr>
        <w:numPr>
          <w:ilvl w:val="0"/>
          <w:numId w:val="54"/>
        </w:numPr>
        <w:rPr>
          <w:b/>
        </w:rPr>
      </w:pPr>
      <w:r>
        <w:rPr>
          <w:b/>
          <w:bCs/>
        </w:rPr>
        <w:t>Rapporteren naar</w:t>
      </w:r>
      <w:r w:rsidRPr="004822E1">
        <w:rPr>
          <w:b/>
          <w:bCs/>
        </w:rPr>
        <w:t xml:space="preserve"> Word</w:t>
      </w:r>
      <w:r>
        <w:rPr>
          <w:b/>
          <w:bCs/>
        </w:rPr>
        <w:br/>
      </w:r>
      <w:r>
        <w:rPr>
          <w:bCs/>
        </w:rPr>
        <w:t>Naast de hiervoor beschreven HTML rapportage is het ook mogelijk een volledig instelbare rapportage te maken naar Word. Hierbij kan een volledig eigen selectie gemaakt worden welke gegevens je graag wilt rapporteren (modellen, bijbehorende documentatie, eventuele eigenschappen) en op welke manier dit gedaan moet worden.</w:t>
      </w:r>
    </w:p>
    <w:p w:rsidR="00680A17" w:rsidRPr="00460F3E" w:rsidRDefault="00680A17" w:rsidP="00680A17">
      <w:pPr>
        <w:pStyle w:val="ListParagraph"/>
        <w:numPr>
          <w:ilvl w:val="0"/>
          <w:numId w:val="54"/>
        </w:numPr>
      </w:pPr>
      <w:r w:rsidRPr="001E0D23">
        <w:rPr>
          <w:b/>
        </w:rPr>
        <w:t>Losse bestanden of repository</w:t>
      </w:r>
      <w:r>
        <w:br/>
        <w:t>De gebruiker kan zelf kiezen of modellen in een los bestand opgeslagen moeten worden of in een repository</w:t>
      </w:r>
      <w:r>
        <w:rPr>
          <w:rStyle w:val="FootnoteReference"/>
        </w:rPr>
        <w:footnoteReference w:id="21"/>
      </w:r>
      <w:r>
        <w:t>.</w:t>
      </w:r>
      <w:r>
        <w:br/>
      </w:r>
      <w:r>
        <w:br/>
      </w:r>
    </w:p>
    <w:p w:rsidR="00680A17" w:rsidRDefault="00680A17" w:rsidP="00680A17"/>
    <w:p w:rsidR="00680A17" w:rsidRPr="00460F3E" w:rsidRDefault="00680A17" w:rsidP="00680A17">
      <w:pPr>
        <w:pStyle w:val="Heading3"/>
      </w:pPr>
      <w:bookmarkStart w:id="258" w:name="_Toc351812748"/>
      <w:bookmarkStart w:id="259" w:name="_Toc351812852"/>
      <w:r>
        <w:lastRenderedPageBreak/>
        <w:t>3.4.2</w:t>
      </w:r>
      <w:r>
        <w:tab/>
      </w:r>
      <w:r w:rsidRPr="00423143">
        <w:t xml:space="preserve">Voordelen </w:t>
      </w:r>
      <w:r>
        <w:t>&amp; nadelen</w:t>
      </w:r>
      <w:bookmarkEnd w:id="258"/>
      <w:bookmarkEnd w:id="259"/>
    </w:p>
    <w:p w:rsidR="00680A17" w:rsidRDefault="00680A17" w:rsidP="00680A17">
      <w:pPr>
        <w:rPr>
          <w:b/>
          <w:bCs/>
        </w:rPr>
      </w:pPr>
      <w:r>
        <w:rPr>
          <w:rFonts w:asciiTheme="majorHAnsi" w:eastAsiaTheme="majorEastAsia" w:hAnsiTheme="majorHAnsi" w:cstheme="majorBidi"/>
          <w:b/>
          <w:bCs/>
          <w:i/>
          <w:color w:val="404040" w:themeColor="text1" w:themeTint="BF"/>
          <w:sz w:val="24"/>
          <w:lang w:eastAsia="en-US"/>
        </w:rPr>
        <w:br/>
      </w:r>
      <w:r>
        <w:rPr>
          <w:b/>
          <w:bCs/>
        </w:rPr>
        <w:t>Voordelen aan gebruik BiZZdesigner</w:t>
      </w:r>
    </w:p>
    <w:p w:rsidR="00680A17" w:rsidRPr="007F1D1F" w:rsidRDefault="00680A17" w:rsidP="00680A17">
      <w:pPr>
        <w:numPr>
          <w:ilvl w:val="0"/>
          <w:numId w:val="55"/>
        </w:numPr>
        <w:rPr>
          <w:b/>
        </w:rPr>
      </w:pPr>
      <w:r w:rsidRPr="007F1D1F">
        <w:rPr>
          <w:b/>
          <w:bCs/>
        </w:rPr>
        <w:t>Voldoet aan alle requirements</w:t>
      </w:r>
      <w:r>
        <w:rPr>
          <w:b/>
          <w:bCs/>
        </w:rPr>
        <w:br/>
      </w:r>
      <w:r>
        <w:rPr>
          <w:bCs/>
        </w:rPr>
        <w:t>Dit spreekt redelijk voor zich. Als enig pakket scoort BiZZdesigner positief op alle gestelde requirements.</w:t>
      </w:r>
    </w:p>
    <w:p w:rsidR="00680A17" w:rsidRPr="007F1D1F" w:rsidRDefault="00680A17" w:rsidP="00680A17">
      <w:pPr>
        <w:numPr>
          <w:ilvl w:val="0"/>
          <w:numId w:val="55"/>
        </w:numPr>
        <w:rPr>
          <w:b/>
        </w:rPr>
      </w:pPr>
      <w:r w:rsidRPr="007F1D1F">
        <w:rPr>
          <w:b/>
          <w:bCs/>
        </w:rPr>
        <w:t>Veel vrijheid</w:t>
      </w:r>
      <w:r>
        <w:rPr>
          <w:b/>
          <w:bCs/>
        </w:rPr>
        <w:br/>
      </w:r>
      <w:r>
        <w:rPr>
          <w:bCs/>
        </w:rPr>
        <w:t xml:space="preserve">Er wordt veel vrijheid geboden in de software. </w:t>
      </w:r>
      <w:proofErr w:type="gramStart"/>
      <w:r>
        <w:rPr>
          <w:bCs/>
        </w:rPr>
        <w:t xml:space="preserve">Van het zelf ‘samenstellen’ van een modelleertaal en het maken van templates tot het beperken van de functionaliteit. </w:t>
      </w:r>
      <w:proofErr w:type="gramEnd"/>
      <w:r>
        <w:rPr>
          <w:bCs/>
        </w:rPr>
        <w:t xml:space="preserve">De gebruiker wordt aan weinig regels gebonden wat als een voordeel gezien kan worden </w:t>
      </w:r>
    </w:p>
    <w:p w:rsidR="00680A17" w:rsidRPr="007F1D1F" w:rsidRDefault="00680A17" w:rsidP="00680A17">
      <w:pPr>
        <w:numPr>
          <w:ilvl w:val="0"/>
          <w:numId w:val="55"/>
        </w:numPr>
        <w:rPr>
          <w:b/>
        </w:rPr>
      </w:pPr>
      <w:r>
        <w:rPr>
          <w:b/>
          <w:bCs/>
        </w:rPr>
        <w:t>Procesanalyse</w:t>
      </w:r>
      <w:r>
        <w:rPr>
          <w:b/>
          <w:bCs/>
        </w:rPr>
        <w:br/>
      </w:r>
      <w:r>
        <w:rPr>
          <w:bCs/>
        </w:rPr>
        <w:t>Door de uitgebreide functionaliteit rond het weergeven in views en de simulatiemogelijkheden kan er een veel beter begrip van de processen ontstaan.</w:t>
      </w:r>
    </w:p>
    <w:p w:rsidR="00680A17" w:rsidRPr="007F1D1F" w:rsidRDefault="00680A17" w:rsidP="00680A17">
      <w:pPr>
        <w:numPr>
          <w:ilvl w:val="0"/>
          <w:numId w:val="55"/>
        </w:numPr>
        <w:rPr>
          <w:b/>
        </w:rPr>
      </w:pPr>
      <w:r w:rsidRPr="007F1D1F">
        <w:rPr>
          <w:b/>
          <w:bCs/>
        </w:rPr>
        <w:t>Uitgebreide publicatie mogelijkheden</w:t>
      </w:r>
      <w:r>
        <w:rPr>
          <w:b/>
          <w:bCs/>
        </w:rPr>
        <w:br/>
      </w:r>
      <w:r>
        <w:rPr>
          <w:bCs/>
        </w:rPr>
        <w:t>Er zijn heel veel mogelijkheden in de software om gegevens naar ‘buiten’ toe te verspreiden. Er kan geëxporteerd worden naar verschillende Office formaten of gepubliceerd worden op Sharepoint. Ook kunnen er op verschillende manieren rapportages gemaakt worden welke ook nog volledig aangepast kunnen worden. Wederom wordt de vrijheid bij de gebruiker gelegd.</w:t>
      </w:r>
    </w:p>
    <w:p w:rsidR="00680A17" w:rsidRPr="00DD3762" w:rsidRDefault="00680A17" w:rsidP="00680A17">
      <w:pPr>
        <w:numPr>
          <w:ilvl w:val="0"/>
          <w:numId w:val="55"/>
        </w:numPr>
        <w:rPr>
          <w:b/>
        </w:rPr>
      </w:pPr>
      <w:r w:rsidRPr="007F1D1F">
        <w:rPr>
          <w:b/>
          <w:bCs/>
        </w:rPr>
        <w:t xml:space="preserve">Kan Mavim vervangen </w:t>
      </w:r>
      <w:r>
        <w:rPr>
          <w:b/>
          <w:bCs/>
        </w:rPr>
        <w:br/>
      </w:r>
      <w:r>
        <w:rPr>
          <w:bCs/>
        </w:rPr>
        <w:t>Het feit dat BiZZdesigner vervangende functionaliteit voor Mavim bieden kan is een groot pluspunt. Het is namelijk ook aanzienlijk goedkoper dan Mavim. De bestaande gegevens in Mavim kunnen ook relatief eenvoudig omgezet worden naar BiZZdesigner.</w:t>
      </w:r>
    </w:p>
    <w:p w:rsidR="00680A17" w:rsidRDefault="00680A17" w:rsidP="00680A17">
      <w:pPr>
        <w:pStyle w:val="Default"/>
      </w:pPr>
    </w:p>
    <w:p w:rsidR="00680A17" w:rsidRDefault="00680A17" w:rsidP="00680A17">
      <w:pPr>
        <w:rPr>
          <w:b/>
          <w:bCs/>
        </w:rPr>
      </w:pPr>
      <w:r w:rsidRPr="007570A7">
        <w:rPr>
          <w:b/>
          <w:bCs/>
        </w:rPr>
        <w:t>Nadelen aan gebruik BiZZdesigner</w:t>
      </w:r>
    </w:p>
    <w:p w:rsidR="00680A17" w:rsidRDefault="00680A17" w:rsidP="00680A17">
      <w:pPr>
        <w:pStyle w:val="ListParagraph"/>
        <w:numPr>
          <w:ilvl w:val="0"/>
          <w:numId w:val="73"/>
        </w:numPr>
      </w:pPr>
      <w:r>
        <w:t>Gedurende de onderzoeksperiode zijn er nog geen nadelige punten aan het gebruik van BiZZdesigner aan het licht gekomen.</w:t>
      </w:r>
      <w:r>
        <w:br/>
      </w:r>
    </w:p>
    <w:p w:rsidR="00680A17" w:rsidRDefault="00680A17" w:rsidP="00680A17">
      <w:pPr>
        <w:pStyle w:val="Heading3"/>
      </w:pPr>
      <w:bookmarkStart w:id="260" w:name="_Toc351812749"/>
      <w:bookmarkStart w:id="261" w:name="_Toc351812853"/>
      <w:r>
        <w:t>3.4.3</w:t>
      </w:r>
      <w:r>
        <w:tab/>
      </w:r>
      <w:r w:rsidRPr="00A05C8F">
        <w:t>Leverancier</w:t>
      </w:r>
      <w:bookmarkEnd w:id="260"/>
      <w:bookmarkEnd w:id="261"/>
      <w:r>
        <w:br/>
      </w:r>
    </w:p>
    <w:p w:rsidR="00680A17" w:rsidRPr="00957C97" w:rsidRDefault="00680A17" w:rsidP="00680A17">
      <w:pPr>
        <w:pBdr>
          <w:top w:val="single" w:sz="4" w:space="1" w:color="auto"/>
          <w:left w:val="single" w:sz="4" w:space="4" w:color="auto"/>
          <w:bottom w:val="single" w:sz="4" w:space="1" w:color="auto"/>
          <w:right w:val="single" w:sz="4" w:space="4" w:color="auto"/>
        </w:pBdr>
        <w:rPr>
          <w:i/>
          <w:lang w:eastAsia="en-US"/>
        </w:rPr>
      </w:pPr>
      <w:r w:rsidRPr="00957C97">
        <w:rPr>
          <w:i/>
          <w:lang w:eastAsia="en-US"/>
        </w:rPr>
        <w:t xml:space="preserve">BiZZdesign is in 2001 opgericht in Nederland en is in de afgelopen tien jaar enorm gegroeid. Met meer dan 100 werknemers wereldwijd, een steeds groter aantal internationale kantoren en salesmensen en een Leaders positie in het Gartner Magic Quadrant, behoort BiZZdesign wereldwijd </w:t>
      </w:r>
      <w:proofErr w:type="gramStart"/>
      <w:r w:rsidRPr="00957C97">
        <w:rPr>
          <w:i/>
          <w:lang w:eastAsia="en-US"/>
        </w:rPr>
        <w:t>inmiddels</w:t>
      </w:r>
      <w:proofErr w:type="gramEnd"/>
      <w:r w:rsidRPr="00957C97">
        <w:rPr>
          <w:i/>
          <w:lang w:eastAsia="en-US"/>
        </w:rPr>
        <w:t xml:space="preserve"> tot de top van leveranciers op het gebied van Enterprise Architectuur en BPM. </w:t>
      </w:r>
    </w:p>
    <w:p w:rsidR="00680A17" w:rsidRPr="00957C97" w:rsidRDefault="00680A17" w:rsidP="00680A17">
      <w:pPr>
        <w:pBdr>
          <w:top w:val="single" w:sz="4" w:space="1" w:color="auto"/>
          <w:left w:val="single" w:sz="4" w:space="4" w:color="auto"/>
          <w:bottom w:val="single" w:sz="4" w:space="1" w:color="auto"/>
          <w:right w:val="single" w:sz="4" w:space="4" w:color="auto"/>
        </w:pBdr>
        <w:rPr>
          <w:i/>
          <w:lang w:eastAsia="en-US"/>
        </w:rPr>
      </w:pPr>
      <w:r w:rsidRPr="00957C97">
        <w:rPr>
          <w:i/>
          <w:lang w:eastAsia="en-US"/>
        </w:rPr>
        <w:t>BiZZdesign is een innovatieve en toonaangevende kennisorganisatie en een specialist op het gebied van procesmanagement en architectuur. De organisatie streeft continu naar het leveren van toegevoegde waarde aan organisaties en helpen organisaties om grip te krijgen op verandering, om veranderingen beheerst en gestructureerd te managen en om uiteindelijk slagkracht te vergroten.</w:t>
      </w:r>
    </w:p>
    <w:p w:rsidR="00680A17" w:rsidRPr="00957C97" w:rsidRDefault="00680A17" w:rsidP="00680A17">
      <w:pPr>
        <w:pBdr>
          <w:top w:val="single" w:sz="4" w:space="1" w:color="auto"/>
          <w:left w:val="single" w:sz="4" w:space="4" w:color="auto"/>
          <w:bottom w:val="single" w:sz="4" w:space="1" w:color="auto"/>
          <w:right w:val="single" w:sz="4" w:space="4" w:color="auto"/>
        </w:pBdr>
        <w:rPr>
          <w:i/>
        </w:rPr>
      </w:pPr>
      <w:r w:rsidRPr="00957C97">
        <w:rPr>
          <w:i/>
          <w:lang w:eastAsia="en-US"/>
        </w:rPr>
        <w:t xml:space="preserve">BiZZdesign’s oplossingen bestaan uit gebruiksvriendelijke tools, best-practice modellen, methoden, opleiding en consultancy voor de volgende vakgebieden: </w:t>
      </w:r>
      <w:r w:rsidRPr="00957C97">
        <w:rPr>
          <w:i/>
        </w:rPr>
        <w:t>Business Model Management, Enterprise Architecture, Business Process Management, Lean Management, Governance, Risk &amp; Compliance.</w:t>
      </w:r>
    </w:p>
    <w:p w:rsidR="00680A17" w:rsidRDefault="00680A17" w:rsidP="00680A17">
      <w:pPr>
        <w:pBdr>
          <w:top w:val="single" w:sz="4" w:space="1" w:color="auto"/>
          <w:left w:val="single" w:sz="4" w:space="4" w:color="auto"/>
          <w:bottom w:val="single" w:sz="4" w:space="1" w:color="auto"/>
          <w:right w:val="single" w:sz="4" w:space="4" w:color="auto"/>
        </w:pBdr>
      </w:pPr>
      <w:r w:rsidRPr="00076C40">
        <w:rPr>
          <w:sz w:val="16"/>
          <w:szCs w:val="16"/>
          <w:lang w:eastAsia="en-US"/>
        </w:rPr>
        <w:t xml:space="preserve">(Bron: </w:t>
      </w:r>
      <w:r w:rsidRPr="0083605C">
        <w:rPr>
          <w:sz w:val="16"/>
          <w:szCs w:val="16"/>
          <w:lang w:eastAsia="en-US"/>
        </w:rPr>
        <w:t>www.</w:t>
      </w:r>
      <w:proofErr w:type="gramStart"/>
      <w:r w:rsidRPr="0083605C">
        <w:rPr>
          <w:sz w:val="16"/>
          <w:szCs w:val="16"/>
          <w:lang w:eastAsia="en-US"/>
        </w:rPr>
        <w:t>bizzdesign</w:t>
      </w:r>
      <w:proofErr w:type="gramEnd"/>
      <w:r w:rsidRPr="0083605C">
        <w:rPr>
          <w:sz w:val="16"/>
          <w:szCs w:val="16"/>
          <w:lang w:eastAsia="en-US"/>
        </w:rPr>
        <w:t>.nl</w:t>
      </w:r>
      <w:r w:rsidRPr="00076C40">
        <w:rPr>
          <w:sz w:val="16"/>
          <w:szCs w:val="16"/>
          <w:lang w:eastAsia="en-US"/>
        </w:rPr>
        <w:t>)</w:t>
      </w:r>
    </w:p>
    <w:p w:rsidR="00680A17" w:rsidRDefault="00680A17" w:rsidP="005D7923">
      <w:pPr>
        <w:rPr>
          <w:lang w:eastAsia="en-US"/>
        </w:rPr>
      </w:pPr>
      <w:r>
        <w:rPr>
          <w:lang w:eastAsia="en-US"/>
        </w:rPr>
        <w:lastRenderedPageBreak/>
        <w:t xml:space="preserve">BiZZdesign heeft het afgelopen decennium een groot klantbestand opgebouwd die gebruik maakt van hun diensten. Het bedrijf blijft ook nog steeds doorgroeien ook in huidige crisis. Dit is zeker een goed teken als we kijken naar de continuïteit van het bedrijf. Er is geen enkele indicatie dat BiZZdesign in de nabije toekomst </w:t>
      </w:r>
      <w:r w:rsidR="007F4133">
        <w:rPr>
          <w:lang w:eastAsia="en-US"/>
        </w:rPr>
        <w:t>stopt</w:t>
      </w:r>
      <w:r>
        <w:rPr>
          <w:lang w:eastAsia="en-US"/>
        </w:rPr>
        <w:t xml:space="preserve"> met de doorontwikkeling van haar producten. Aon mag er dan ook vrij zeker van zijn dat ze h</w:t>
      </w:r>
      <w:r w:rsidRPr="00953888">
        <w:rPr>
          <w:lang w:eastAsia="en-US"/>
        </w:rPr>
        <w:t xml:space="preserve">elpdesk en </w:t>
      </w:r>
      <w:proofErr w:type="gramStart"/>
      <w:r w:rsidRPr="00953888">
        <w:rPr>
          <w:lang w:eastAsia="en-US"/>
        </w:rPr>
        <w:t>update</w:t>
      </w:r>
      <w:proofErr w:type="gramEnd"/>
      <w:r w:rsidRPr="00953888">
        <w:rPr>
          <w:lang w:eastAsia="en-US"/>
        </w:rPr>
        <w:t xml:space="preserve"> support</w:t>
      </w:r>
      <w:r>
        <w:rPr>
          <w:lang w:eastAsia="en-US"/>
        </w:rPr>
        <w:t xml:space="preserve"> kunnen blijven ontvangen wanneer er gekozen wordt voor de oplossing van BiZZdesign.</w:t>
      </w:r>
      <w:r w:rsidR="005D7923">
        <w:rPr>
          <w:lang w:eastAsia="en-US"/>
        </w:rPr>
        <w:br/>
      </w:r>
    </w:p>
    <w:p w:rsidR="00680A17" w:rsidRDefault="00680A17" w:rsidP="00680A17">
      <w:pPr>
        <w:pStyle w:val="Heading3"/>
      </w:pPr>
      <w:bookmarkStart w:id="262" w:name="_Toc351812750"/>
      <w:bookmarkStart w:id="263" w:name="_Toc351812854"/>
      <w:r>
        <w:t>3.4.4</w:t>
      </w:r>
      <w:r>
        <w:tab/>
      </w:r>
      <w:proofErr w:type="gramStart"/>
      <w:r w:rsidRPr="00A05C8F">
        <w:t>Implementatie</w:t>
      </w:r>
      <w:bookmarkEnd w:id="262"/>
      <w:bookmarkEnd w:id="263"/>
      <w:proofErr w:type="gramEnd"/>
      <w:r>
        <w:t xml:space="preserve"> </w:t>
      </w:r>
    </w:p>
    <w:p w:rsidR="00680A17" w:rsidRDefault="00680A17" w:rsidP="00680A17">
      <w:pPr>
        <w:rPr>
          <w:lang w:eastAsia="en-US"/>
        </w:rPr>
      </w:pPr>
      <w:r>
        <w:rPr>
          <w:lang w:eastAsia="en-US"/>
        </w:rPr>
        <w:br/>
        <w:t xml:space="preserve">Bij </w:t>
      </w:r>
      <w:proofErr w:type="gramStart"/>
      <w:r>
        <w:rPr>
          <w:lang w:eastAsia="en-US"/>
        </w:rPr>
        <w:t>implementatie</w:t>
      </w:r>
      <w:proofErr w:type="gramEnd"/>
      <w:r>
        <w:rPr>
          <w:lang w:eastAsia="en-US"/>
        </w:rPr>
        <w:t xml:space="preserve"> van BiZZdesigner moet er rekening gehouden worden met de volgende punten.</w:t>
      </w:r>
    </w:p>
    <w:p w:rsidR="00680A17" w:rsidRDefault="00680A17" w:rsidP="00680A17">
      <w:pPr>
        <w:pStyle w:val="ListParagraph"/>
        <w:numPr>
          <w:ilvl w:val="0"/>
          <w:numId w:val="73"/>
        </w:numPr>
        <w:rPr>
          <w:lang w:eastAsia="en-US"/>
        </w:rPr>
      </w:pPr>
      <w:r>
        <w:rPr>
          <w:lang w:eastAsia="en-US"/>
        </w:rPr>
        <w:t xml:space="preserve">Ondanks de mogelijkheid om het gebruik van het programma te vereenvoudigen door het aanmaken van de template en de gebruiker te sturen in de mogelijkheden is er toch altijd de kans aanwezig dat enkele gebruikers eerst training moeten ontvangen voor zij goed van de software gebruik kunnen maken. Deze trainingen kunnen </w:t>
      </w:r>
      <w:proofErr w:type="gramStart"/>
      <w:r>
        <w:rPr>
          <w:lang w:eastAsia="en-US"/>
        </w:rPr>
        <w:t>oftewel</w:t>
      </w:r>
      <w:proofErr w:type="gramEnd"/>
      <w:r>
        <w:rPr>
          <w:lang w:eastAsia="en-US"/>
        </w:rPr>
        <w:t xml:space="preserve"> volledig extern gedaan worden (volledig door trainers van BiZZdesign), of georganiseerd worden door BCG met support van een externe trainer. Volledig intern houden zou eventueel ook mogelijk zijn maar dan </w:t>
      </w:r>
      <w:r w:rsidR="007F4133">
        <w:rPr>
          <w:lang w:eastAsia="en-US"/>
        </w:rPr>
        <w:t>moet</w:t>
      </w:r>
      <w:r>
        <w:rPr>
          <w:lang w:eastAsia="en-US"/>
        </w:rPr>
        <w:t xml:space="preserve"> de BCG eerst zelf </w:t>
      </w:r>
      <w:r w:rsidR="007F4133">
        <w:rPr>
          <w:lang w:eastAsia="en-US"/>
        </w:rPr>
        <w:t xml:space="preserve">eerst </w:t>
      </w:r>
      <w:r>
        <w:rPr>
          <w:lang w:eastAsia="en-US"/>
        </w:rPr>
        <w:t xml:space="preserve">ervaring op doen in het gebruik van de software, om </w:t>
      </w:r>
      <w:r w:rsidR="007F4133">
        <w:rPr>
          <w:lang w:eastAsia="en-US"/>
        </w:rPr>
        <w:t xml:space="preserve">deze kennis </w:t>
      </w:r>
      <w:r>
        <w:rPr>
          <w:lang w:eastAsia="en-US"/>
        </w:rPr>
        <w:t>vervolgens te kunnen delen.</w:t>
      </w:r>
      <w:r>
        <w:rPr>
          <w:lang w:eastAsia="en-US"/>
        </w:rPr>
        <w:br/>
      </w:r>
    </w:p>
    <w:p w:rsidR="00680A17" w:rsidRDefault="00680A17" w:rsidP="00680A17">
      <w:pPr>
        <w:pStyle w:val="ListParagraph"/>
        <w:numPr>
          <w:ilvl w:val="0"/>
          <w:numId w:val="73"/>
        </w:numPr>
        <w:rPr>
          <w:lang w:eastAsia="en-US"/>
        </w:rPr>
      </w:pPr>
      <w:r>
        <w:rPr>
          <w:lang w:eastAsia="en-US"/>
        </w:rPr>
        <w:t xml:space="preserve">BiZZdesign beschikt over een conversiescript die de gegevens uit Mavim Rules kan converteren naar BiZZdesigner. Dit </w:t>
      </w:r>
      <w:r w:rsidR="007F4133">
        <w:rPr>
          <w:lang w:eastAsia="en-US"/>
        </w:rPr>
        <w:t>kan echter niet één op één</w:t>
      </w:r>
      <w:r>
        <w:rPr>
          <w:lang w:eastAsia="en-US"/>
        </w:rPr>
        <w:t xml:space="preserve">. Er </w:t>
      </w:r>
      <w:r w:rsidR="007F4133">
        <w:rPr>
          <w:lang w:eastAsia="en-US"/>
        </w:rPr>
        <w:t xml:space="preserve">moet </w:t>
      </w:r>
      <w:r>
        <w:rPr>
          <w:lang w:eastAsia="en-US"/>
        </w:rPr>
        <w:t>dus rekening mee gehouden worden dat er tijd in gestoken moet worden om de bestaande gegevens op een correcte en passende wijze over te zetten naar de nieuwe omgeving.</w:t>
      </w:r>
      <w:r>
        <w:rPr>
          <w:lang w:eastAsia="en-US"/>
        </w:rPr>
        <w:br/>
      </w:r>
      <w:r w:rsidR="005D7923">
        <w:rPr>
          <w:lang w:eastAsia="en-US"/>
        </w:rPr>
        <w:br/>
      </w:r>
    </w:p>
    <w:p w:rsidR="00680A17" w:rsidRDefault="00680A17" w:rsidP="00680A17">
      <w:pPr>
        <w:pStyle w:val="Heading3"/>
      </w:pPr>
      <w:bookmarkStart w:id="264" w:name="_Toc351812751"/>
      <w:bookmarkStart w:id="265" w:name="_Toc351812855"/>
      <w:r>
        <w:t>3.4.5</w:t>
      </w:r>
      <w:r>
        <w:tab/>
      </w:r>
      <w:r w:rsidRPr="00A05C8F">
        <w:t>Kosten</w:t>
      </w:r>
      <w:bookmarkEnd w:id="264"/>
      <w:bookmarkEnd w:id="265"/>
      <w:r>
        <w:br/>
      </w:r>
    </w:p>
    <w:p w:rsidR="00680A17" w:rsidRDefault="00680A17" w:rsidP="00680A17">
      <w:pPr>
        <w:rPr>
          <w:lang w:eastAsia="en-US"/>
        </w:rPr>
      </w:pPr>
      <w:r>
        <w:rPr>
          <w:lang w:eastAsia="en-US"/>
        </w:rPr>
        <w:t>Vanzelfsprekend wordt ook voor de kostenberekening van BiZZdesigner gebruik gemaakt van de zelfde casus:</w:t>
      </w:r>
    </w:p>
    <w:p w:rsidR="00680A17" w:rsidRPr="00C41AAA" w:rsidRDefault="00680A17" w:rsidP="00680A17">
      <w:pPr>
        <w:pStyle w:val="ListParagraph"/>
        <w:numPr>
          <w:ilvl w:val="0"/>
          <w:numId w:val="62"/>
        </w:numPr>
        <w:pBdr>
          <w:top w:val="single" w:sz="4" w:space="1" w:color="auto"/>
          <w:left w:val="single" w:sz="4" w:space="4" w:color="auto"/>
          <w:bottom w:val="single" w:sz="4" w:space="1" w:color="auto"/>
          <w:right w:val="single" w:sz="4" w:space="4" w:color="auto"/>
        </w:pBdr>
        <w:rPr>
          <w:b/>
          <w:lang w:eastAsia="en-US"/>
        </w:rPr>
      </w:pPr>
      <w:r w:rsidRPr="00C41AAA">
        <w:rPr>
          <w:b/>
          <w:lang w:eastAsia="en-US"/>
        </w:rPr>
        <w:t>30 gebruikers</w:t>
      </w:r>
    </w:p>
    <w:p w:rsidR="00680A17" w:rsidRDefault="00680A17" w:rsidP="00680A17">
      <w:pPr>
        <w:pStyle w:val="ListParagraph"/>
        <w:numPr>
          <w:ilvl w:val="0"/>
          <w:numId w:val="62"/>
        </w:numPr>
        <w:pBdr>
          <w:top w:val="single" w:sz="4" w:space="1" w:color="auto"/>
          <w:left w:val="single" w:sz="4" w:space="4" w:color="auto"/>
          <w:bottom w:val="single" w:sz="4" w:space="1" w:color="auto"/>
          <w:right w:val="single" w:sz="4" w:space="4" w:color="auto"/>
        </w:pBdr>
      </w:pPr>
      <w:r w:rsidRPr="00C41AAA">
        <w:rPr>
          <w:b/>
          <w:lang w:eastAsia="en-US"/>
        </w:rPr>
        <w:t xml:space="preserve">Over </w:t>
      </w:r>
      <w:r>
        <w:rPr>
          <w:b/>
          <w:lang w:eastAsia="en-US"/>
        </w:rPr>
        <w:t xml:space="preserve">een </w:t>
      </w:r>
      <w:r w:rsidRPr="00C41AAA">
        <w:rPr>
          <w:b/>
          <w:lang w:eastAsia="en-US"/>
        </w:rPr>
        <w:t>periode van 3 jaar</w:t>
      </w:r>
    </w:p>
    <w:p w:rsidR="00680A17" w:rsidRDefault="00680A17" w:rsidP="00680A17">
      <w:pPr>
        <w:pStyle w:val="ListParagraph"/>
        <w:numPr>
          <w:ilvl w:val="0"/>
          <w:numId w:val="62"/>
        </w:numPr>
        <w:pBdr>
          <w:top w:val="single" w:sz="4" w:space="1" w:color="auto"/>
          <w:left w:val="single" w:sz="4" w:space="4" w:color="auto"/>
          <w:bottom w:val="single" w:sz="4" w:space="1" w:color="auto"/>
          <w:right w:val="single" w:sz="4" w:space="4" w:color="auto"/>
        </w:pBdr>
      </w:pPr>
      <w:r w:rsidRPr="00C41AAA">
        <w:rPr>
          <w:b/>
          <w:lang w:eastAsia="en-US"/>
        </w:rPr>
        <w:t>Incl. initiële + onderhoudskosten</w:t>
      </w:r>
    </w:p>
    <w:p w:rsidR="00680A17" w:rsidRDefault="00680A17" w:rsidP="00680A17">
      <w:pPr>
        <w:pStyle w:val="ListParagraph"/>
        <w:numPr>
          <w:ilvl w:val="0"/>
          <w:numId w:val="62"/>
        </w:numPr>
        <w:pBdr>
          <w:top w:val="single" w:sz="4" w:space="1" w:color="auto"/>
          <w:left w:val="single" w:sz="4" w:space="4" w:color="auto"/>
          <w:bottom w:val="single" w:sz="4" w:space="1" w:color="auto"/>
          <w:right w:val="single" w:sz="4" w:space="4" w:color="auto"/>
        </w:pBdr>
      </w:pPr>
      <w:r w:rsidRPr="00C41AAA">
        <w:rPr>
          <w:b/>
          <w:lang w:eastAsia="en-US"/>
        </w:rPr>
        <w:t>Excl. implementatie / training kosten</w:t>
      </w:r>
    </w:p>
    <w:p w:rsidR="00680A17" w:rsidRDefault="00680A17" w:rsidP="00680A17">
      <w:r>
        <w:t>Door gebruik van deze casus ontstaat het volgende kostenoverzicht:</w:t>
      </w:r>
    </w:p>
    <w:p w:rsidR="00680A17" w:rsidRPr="00460F3E" w:rsidRDefault="00680A17" w:rsidP="00680A17">
      <w:pPr>
        <w:numPr>
          <w:ilvl w:val="0"/>
          <w:numId w:val="74"/>
        </w:numPr>
      </w:pPr>
      <w:r w:rsidRPr="00460F3E">
        <w:t>Aanschafkosten</w:t>
      </w:r>
      <w:r>
        <w:t xml:space="preserve"> BiZZdesigner Basic</w:t>
      </w:r>
      <w:r>
        <w:br/>
        <w:t>(kosten zijn opgevraagd bij BiZZdesign)</w:t>
      </w:r>
      <w:r w:rsidRPr="00460F3E">
        <w:tab/>
      </w:r>
      <w:r w:rsidRPr="00460F3E">
        <w:tab/>
      </w:r>
      <w:r w:rsidRPr="00460F3E">
        <w:tab/>
      </w:r>
      <w:r w:rsidRPr="00460F3E">
        <w:tab/>
      </w:r>
      <w:r w:rsidRPr="00460F3E">
        <w:tab/>
      </w:r>
      <w:r>
        <w:tab/>
      </w:r>
      <w:r w:rsidRPr="00460F3E">
        <w:t>€</w:t>
      </w:r>
      <w:r>
        <w:t>6</w:t>
      </w:r>
      <w:r w:rsidRPr="00460F3E">
        <w:t>0.000</w:t>
      </w:r>
    </w:p>
    <w:p w:rsidR="00680A17" w:rsidRPr="0002558E" w:rsidRDefault="00680A17" w:rsidP="00680A17">
      <w:pPr>
        <w:numPr>
          <w:ilvl w:val="0"/>
          <w:numId w:val="74"/>
        </w:numPr>
      </w:pPr>
      <w:r w:rsidRPr="00460F3E">
        <w:t>Onderhoud 20 % per jaar</w:t>
      </w:r>
      <w:r w:rsidRPr="00460F3E">
        <w:br/>
      </w:r>
      <w:r w:rsidRPr="0002558E">
        <w:t xml:space="preserve">0.20 * </w:t>
      </w:r>
      <w:r>
        <w:t>6</w:t>
      </w:r>
      <w:r w:rsidRPr="0002558E">
        <w:t xml:space="preserve">0.000 * 3 = </w:t>
      </w:r>
      <w:r w:rsidRPr="0002558E">
        <w:tab/>
      </w:r>
      <w:r w:rsidRPr="0002558E">
        <w:tab/>
      </w:r>
      <w:r w:rsidRPr="0002558E">
        <w:tab/>
      </w:r>
      <w:r w:rsidRPr="0002558E">
        <w:tab/>
      </w:r>
      <w:r w:rsidRPr="0002558E">
        <w:tab/>
      </w:r>
      <w:r w:rsidRPr="0002558E">
        <w:tab/>
      </w:r>
      <w:r w:rsidRPr="0002558E">
        <w:tab/>
      </w:r>
      <w:r w:rsidRPr="0002558E">
        <w:tab/>
        <w:t>€</w:t>
      </w:r>
      <w:r>
        <w:t>36</w:t>
      </w:r>
      <w:r w:rsidRPr="0002558E">
        <w:t xml:space="preserve">.000 </w:t>
      </w:r>
    </w:p>
    <w:p w:rsidR="00680A17" w:rsidRPr="00460F3E" w:rsidRDefault="00680A17" w:rsidP="00680A17">
      <w:pPr>
        <w:pBdr>
          <w:top w:val="single" w:sz="4" w:space="1" w:color="auto"/>
          <w:left w:val="single" w:sz="4" w:space="4" w:color="auto"/>
          <w:bottom w:val="single" w:sz="4" w:space="1" w:color="auto"/>
          <w:right w:val="single" w:sz="4" w:space="4" w:color="auto"/>
        </w:pBdr>
        <w:ind w:left="720"/>
      </w:pPr>
      <w:r w:rsidRPr="00687659">
        <w:rPr>
          <w:b/>
        </w:rPr>
        <w:t>Totaal over 3 jaar</w:t>
      </w:r>
      <w:r w:rsidRPr="00460F3E">
        <w:t xml:space="preserve"> </w:t>
      </w:r>
      <w:r w:rsidRPr="00460F3E">
        <w:tab/>
      </w:r>
      <w:r w:rsidRPr="00460F3E">
        <w:tab/>
      </w:r>
      <w:r w:rsidRPr="00460F3E">
        <w:tab/>
      </w:r>
      <w:r w:rsidRPr="00460F3E">
        <w:tab/>
      </w:r>
      <w:r w:rsidRPr="00460F3E">
        <w:tab/>
      </w:r>
      <w:r>
        <w:tab/>
      </w:r>
      <w:r>
        <w:tab/>
      </w:r>
      <w:r>
        <w:tab/>
      </w:r>
      <w:r w:rsidRPr="00687659">
        <w:rPr>
          <w:b/>
        </w:rPr>
        <w:t>€</w:t>
      </w:r>
      <w:r>
        <w:rPr>
          <w:b/>
        </w:rPr>
        <w:t>96</w:t>
      </w:r>
      <w:r w:rsidRPr="00687659">
        <w:rPr>
          <w:b/>
        </w:rPr>
        <w:t>.000</w:t>
      </w:r>
      <w:r w:rsidRPr="00460F3E">
        <w:t xml:space="preserve"> </w:t>
      </w:r>
      <w:r>
        <w:br/>
      </w:r>
      <w:r w:rsidRPr="00460F3E">
        <w:t>excl. training / implementatiekosten</w:t>
      </w:r>
    </w:p>
    <w:p w:rsidR="00680A17" w:rsidRDefault="00680A17" w:rsidP="00680A17">
      <w:pPr>
        <w:rPr>
          <w:rFonts w:eastAsiaTheme="minorHAnsi"/>
          <w:lang w:eastAsia="en-US"/>
        </w:rPr>
      </w:pPr>
    </w:p>
    <w:p w:rsidR="00680A17" w:rsidRDefault="00680A17" w:rsidP="00680A17">
      <w:pPr>
        <w:rPr>
          <w:rFonts w:eastAsiaTheme="minorHAnsi"/>
          <w:lang w:eastAsia="en-US"/>
        </w:rPr>
      </w:pPr>
      <w:r>
        <w:rPr>
          <w:rFonts w:eastAsiaTheme="minorHAnsi"/>
          <w:lang w:eastAsia="en-US"/>
        </w:rPr>
        <w:t>Rekening houdend met het feit dat BiZZdesigner vervangende functionaliteit biedt voor Mavim Rules 7 zou een overstap naar BiZZdesigner betekenen dat het contract met Mavim beëindigd zou kunnen worden. Hierbij zijn de kosten die komen te vervallen:</w:t>
      </w:r>
    </w:p>
    <w:p w:rsidR="00680A17" w:rsidRDefault="00680A17" w:rsidP="00680A17">
      <w:pPr>
        <w:pStyle w:val="ListParagraph"/>
        <w:numPr>
          <w:ilvl w:val="0"/>
          <w:numId w:val="76"/>
        </w:numPr>
        <w:rPr>
          <w:lang w:eastAsia="en-US"/>
        </w:rPr>
      </w:pPr>
      <w:r>
        <w:rPr>
          <w:lang w:eastAsia="en-US"/>
        </w:rPr>
        <w:lastRenderedPageBreak/>
        <w:t>Onderhoudskosten licentie Mavim Rules 7</w:t>
      </w:r>
      <w:r>
        <w:rPr>
          <w:lang w:eastAsia="en-US"/>
        </w:rPr>
        <w:tab/>
      </w:r>
      <w:r>
        <w:rPr>
          <w:lang w:eastAsia="en-US"/>
        </w:rPr>
        <w:tab/>
      </w:r>
      <w:r>
        <w:rPr>
          <w:lang w:eastAsia="en-US"/>
        </w:rPr>
        <w:tab/>
      </w:r>
      <w:r>
        <w:rPr>
          <w:lang w:eastAsia="en-US"/>
        </w:rPr>
        <w:br/>
        <w:t xml:space="preserve">3 * 6.690 = </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€ 20.070</w:t>
      </w:r>
      <w:r>
        <w:rPr>
          <w:lang w:eastAsia="en-US"/>
        </w:rPr>
        <w:br/>
      </w:r>
    </w:p>
    <w:p w:rsidR="00680A17" w:rsidRPr="009E4B91" w:rsidRDefault="00680A17" w:rsidP="00680A17">
      <w:pPr>
        <w:pStyle w:val="ListParagraph"/>
        <w:numPr>
          <w:ilvl w:val="0"/>
          <w:numId w:val="76"/>
        </w:numPr>
        <w:rPr>
          <w:lang w:eastAsia="en-US"/>
        </w:rPr>
      </w:pPr>
      <w:r>
        <w:rPr>
          <w:lang w:eastAsia="en-US"/>
        </w:rPr>
        <w:t>Onderhoudskosten webserverlicentie</w:t>
      </w:r>
      <w:r>
        <w:rPr>
          <w:lang w:eastAsia="en-US"/>
        </w:rPr>
        <w:br/>
        <w:t xml:space="preserve">3 * 5.460 = </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sidRPr="009E4B91">
        <w:rPr>
          <w:lang w:eastAsia="en-US"/>
        </w:rPr>
        <w:t>€ 16.380</w:t>
      </w:r>
      <w:r>
        <w:rPr>
          <w:lang w:eastAsia="en-US"/>
        </w:rPr>
        <w:br/>
      </w:r>
    </w:p>
    <w:p w:rsidR="00680A17" w:rsidRPr="00460F3E" w:rsidRDefault="00680A17" w:rsidP="00680A17">
      <w:pPr>
        <w:pStyle w:val="ListParagraph"/>
        <w:pBdr>
          <w:top w:val="single" w:sz="4" w:space="1" w:color="auto"/>
          <w:left w:val="single" w:sz="4" w:space="4" w:color="auto"/>
          <w:bottom w:val="single" w:sz="4" w:space="1" w:color="auto"/>
          <w:right w:val="single" w:sz="4" w:space="4" w:color="auto"/>
        </w:pBdr>
      </w:pPr>
      <w:r w:rsidRPr="0002558E">
        <w:rPr>
          <w:b/>
        </w:rPr>
        <w:t>Total</w:t>
      </w:r>
      <w:r>
        <w:rPr>
          <w:b/>
        </w:rPr>
        <w:t>e te vervallen kosten</w:t>
      </w:r>
      <w:r w:rsidRPr="0002558E">
        <w:rPr>
          <w:b/>
        </w:rPr>
        <w:t xml:space="preserve"> over 3 jaar</w:t>
      </w:r>
      <w:r w:rsidRPr="00460F3E">
        <w:t xml:space="preserve"> </w:t>
      </w:r>
      <w:r w:rsidRPr="00460F3E">
        <w:tab/>
      </w:r>
      <w:r w:rsidRPr="00460F3E">
        <w:tab/>
      </w:r>
      <w:r w:rsidRPr="00460F3E">
        <w:tab/>
      </w:r>
      <w:r>
        <w:tab/>
      </w:r>
      <w:r>
        <w:tab/>
      </w:r>
      <w:r>
        <w:tab/>
      </w:r>
      <w:r w:rsidRPr="0002558E">
        <w:rPr>
          <w:b/>
        </w:rPr>
        <w:t>€</w:t>
      </w:r>
      <w:r>
        <w:rPr>
          <w:b/>
        </w:rPr>
        <w:t>36.450</w:t>
      </w:r>
      <w:r w:rsidRPr="00460F3E">
        <w:t xml:space="preserve"> </w:t>
      </w:r>
    </w:p>
    <w:p w:rsidR="00680A17" w:rsidRDefault="00680A17" w:rsidP="00680A17">
      <w:pPr>
        <w:rPr>
          <w:rFonts w:eastAsiaTheme="minorHAnsi"/>
          <w:lang w:eastAsia="en-US"/>
        </w:rPr>
      </w:pPr>
      <w:r>
        <w:rPr>
          <w:rFonts w:eastAsiaTheme="minorHAnsi"/>
          <w:lang w:eastAsia="en-US"/>
        </w:rPr>
        <w:t>Hierbij moet wel rekening gehouden worden dat de kosten voor het omzetten van alle huidige data in Rules 7 naar BiZZdesigner niet meegerekend is.</w:t>
      </w:r>
    </w:p>
    <w:p w:rsidR="00680A17" w:rsidRDefault="00680A17" w:rsidP="00680A17">
      <w:pPr>
        <w:rPr>
          <w:rFonts w:eastAsiaTheme="minorHAnsi"/>
          <w:lang w:eastAsia="en-US"/>
        </w:rPr>
      </w:pPr>
    </w:p>
    <w:p w:rsidR="00680A17" w:rsidRDefault="00680A17" w:rsidP="00680A17">
      <w:pPr>
        <w:rPr>
          <w:rFonts w:eastAsiaTheme="minorHAnsi"/>
          <w:lang w:eastAsia="en-US"/>
        </w:rPr>
      </w:pPr>
    </w:p>
    <w:p w:rsidR="00680A17" w:rsidRDefault="00680A17" w:rsidP="00680A17">
      <w:pPr>
        <w:rPr>
          <w:rFonts w:eastAsiaTheme="minorHAnsi"/>
          <w:lang w:eastAsia="en-US"/>
        </w:rPr>
      </w:pPr>
    </w:p>
    <w:p w:rsidR="00680A17" w:rsidRDefault="00680A17" w:rsidP="00680A17">
      <w:pPr>
        <w:spacing w:line="276" w:lineRule="auto"/>
        <w:rPr>
          <w:rFonts w:asciiTheme="majorHAnsi" w:eastAsiaTheme="minorHAnsi" w:hAnsiTheme="majorHAnsi" w:cstheme="majorHAnsi"/>
          <w:b/>
          <w:i/>
          <w:color w:val="404040" w:themeColor="text1" w:themeTint="BF"/>
          <w:sz w:val="32"/>
          <w:szCs w:val="32"/>
          <w:lang w:eastAsia="en-US"/>
        </w:rPr>
      </w:pPr>
      <w:r>
        <w:br w:type="page"/>
      </w:r>
    </w:p>
    <w:p w:rsidR="00680A17" w:rsidRDefault="00680A17" w:rsidP="00680A17">
      <w:pPr>
        <w:pStyle w:val="Heading2"/>
      </w:pPr>
      <w:bookmarkStart w:id="266" w:name="_Toc351812752"/>
      <w:bookmarkStart w:id="267" w:name="_Toc351812856"/>
      <w:r>
        <w:rPr>
          <w:noProof/>
          <w:lang w:eastAsia="nl-NL"/>
        </w:rPr>
        <w:lastRenderedPageBreak/>
        <w:drawing>
          <wp:anchor distT="0" distB="0" distL="114300" distR="114300" simplePos="0" relativeHeight="251713536" behindDoc="1" locked="0" layoutInCell="1" allowOverlap="1">
            <wp:simplePos x="0" y="0"/>
            <wp:positionH relativeFrom="column">
              <wp:posOffset>2910205</wp:posOffset>
            </wp:positionH>
            <wp:positionV relativeFrom="paragraph">
              <wp:posOffset>24130</wp:posOffset>
            </wp:positionV>
            <wp:extent cx="2905125" cy="657225"/>
            <wp:effectExtent l="19050" t="0" r="9525" b="0"/>
            <wp:wrapSquare wrapText="bothSides"/>
            <wp:docPr id="9" name="Picture 2" descr="http://www.smsnet.nl/files/logos/Engagelogo.png"/>
            <wp:cNvGraphicFramePr/>
            <a:graphic xmlns:a="http://schemas.openxmlformats.org/drawingml/2006/main">
              <a:graphicData uri="http://schemas.openxmlformats.org/drawingml/2006/picture">
                <pic:pic xmlns:pic="http://schemas.openxmlformats.org/drawingml/2006/picture">
                  <pic:nvPicPr>
                    <pic:cNvPr id="5124" name="Picture 4" descr="http://www.smsnet.nl/files/logos/Engagelogo.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6572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t>3.5</w:t>
      </w:r>
      <w:r>
        <w:tab/>
        <w:t>Engage Process Suite</w:t>
      </w:r>
      <w:bookmarkEnd w:id="266"/>
      <w:bookmarkEnd w:id="267"/>
    </w:p>
    <w:p w:rsidR="00680A17" w:rsidRDefault="00680A17" w:rsidP="00680A17"/>
    <w:p w:rsidR="00680A17" w:rsidRDefault="00F442CE" w:rsidP="00680A17">
      <w:pPr>
        <w:rPr>
          <w:lang w:eastAsia="en-US"/>
        </w:rPr>
      </w:pPr>
      <w:r>
        <w:rPr>
          <w:noProof/>
        </w:rPr>
        <w:pict>
          <v:shape id="_x0000_s1058" type="#_x0000_t202" style="position:absolute;margin-left:226.45pt;margin-top:20.45pt;width:228.75pt;height:18.1pt;z-index:251719680" wrapcoords="-71 0 -71 20736 21600 20736 21600 0 -71 0" stroked="f">
            <v:textbox style="mso-next-textbox:#_x0000_s1058" inset="0,0,0,0">
              <w:txbxContent>
                <w:p w:rsidR="00141DCD" w:rsidRPr="00344B09" w:rsidRDefault="00141DCD" w:rsidP="00680A17">
                  <w:pPr>
                    <w:pStyle w:val="Caption"/>
                    <w:rPr>
                      <w:rFonts w:eastAsiaTheme="minorHAnsi" w:cstheme="majorHAnsi"/>
                      <w:bCs w:val="0"/>
                      <w:i/>
                      <w:color w:val="404040" w:themeColor="text1" w:themeTint="BF"/>
                      <w:sz w:val="32"/>
                      <w:szCs w:val="32"/>
                    </w:rPr>
                  </w:pPr>
                  <w:r>
                    <w:t>Figuur 3: Logo Engage</w:t>
                  </w:r>
                </w:p>
                <w:p w:rsidR="00141DCD" w:rsidRPr="00687659" w:rsidRDefault="00141DCD" w:rsidP="00680A17"/>
              </w:txbxContent>
            </v:textbox>
            <w10:wrap type="tight"/>
          </v:shape>
        </w:pict>
      </w:r>
      <w:r w:rsidR="00680A17">
        <w:rPr>
          <w:lang w:eastAsia="en-US"/>
        </w:rPr>
        <w:t xml:space="preserve">In deze paragraaf beschrijf ik het scenario als Aon gebruik zou gaan maken van de Engage Process Suite voor het vastleggen van VSM’s. </w:t>
      </w:r>
    </w:p>
    <w:p w:rsidR="00680A17" w:rsidRPr="001F6A08" w:rsidRDefault="00680A17" w:rsidP="00680A17">
      <w:pPr>
        <w:rPr>
          <w:lang w:eastAsia="en-US"/>
        </w:rPr>
      </w:pPr>
      <w:r>
        <w:rPr>
          <w:lang w:eastAsia="en-US"/>
        </w:rPr>
        <w:t xml:space="preserve">Ook in dit scenario gebruik ik dezelfde structuur die ik in het vorige scenario gebruikt heb. Dit betekent dat ik in de eerste paragraaf de mogelijkheden van het pakket toelicht, in de tweede de voor- en nadelen beschrijf, in de derde wat meer vertel over de leverancier, en tot slot aandachtpunten bij een eventuele </w:t>
      </w:r>
      <w:proofErr w:type="gramStart"/>
      <w:r>
        <w:rPr>
          <w:lang w:eastAsia="en-US"/>
        </w:rPr>
        <w:t>implementatie</w:t>
      </w:r>
      <w:proofErr w:type="gramEnd"/>
      <w:r>
        <w:rPr>
          <w:lang w:eastAsia="en-US"/>
        </w:rPr>
        <w:t xml:space="preserve"> en een kostenoverzicht.</w:t>
      </w:r>
      <w:r>
        <w:br/>
      </w:r>
      <w:r>
        <w:br/>
      </w:r>
      <w:r w:rsidRPr="001F6A08">
        <w:rPr>
          <w:rStyle w:val="Heading3Char"/>
        </w:rPr>
        <w:t>3.5.1</w:t>
      </w:r>
      <w:r w:rsidRPr="001F6A08">
        <w:rPr>
          <w:rStyle w:val="Heading3Char"/>
        </w:rPr>
        <w:tab/>
        <w:t>Mogelijkheden</w:t>
      </w:r>
      <w:r>
        <w:t xml:space="preserve"> </w:t>
      </w:r>
    </w:p>
    <w:tbl>
      <w:tblPr>
        <w:tblStyle w:val="LightShading1"/>
        <w:tblpPr w:leftFromText="141" w:rightFromText="141" w:vertAnchor="text" w:horzAnchor="margin" w:tblpY="69"/>
        <w:tblW w:w="5002" w:type="pct"/>
        <w:tblLook w:val="04A0"/>
      </w:tblPr>
      <w:tblGrid>
        <w:gridCol w:w="2233"/>
        <w:gridCol w:w="553"/>
        <w:gridCol w:w="544"/>
        <w:gridCol w:w="536"/>
        <w:gridCol w:w="536"/>
        <w:gridCol w:w="536"/>
        <w:gridCol w:w="542"/>
        <w:gridCol w:w="536"/>
        <w:gridCol w:w="536"/>
        <w:gridCol w:w="536"/>
        <w:gridCol w:w="543"/>
        <w:gridCol w:w="558"/>
        <w:gridCol w:w="558"/>
        <w:gridCol w:w="545"/>
      </w:tblGrid>
      <w:tr w:rsidR="009E78D2" w:rsidRPr="00526E07" w:rsidTr="00141DCD">
        <w:trPr>
          <w:cnfStyle w:val="100000000000"/>
          <w:trHeight w:val="139"/>
        </w:trPr>
        <w:tc>
          <w:tcPr>
            <w:cnfStyle w:val="001000000000"/>
            <w:tcW w:w="1202" w:type="pct"/>
            <w:tcBorders>
              <w:top w:val="single" w:sz="4" w:space="0" w:color="auto"/>
              <w:left w:val="single" w:sz="4" w:space="0" w:color="auto"/>
              <w:right w:val="single" w:sz="4" w:space="0" w:color="auto"/>
            </w:tcBorders>
            <w:vAlign w:val="bottom"/>
          </w:tcPr>
          <w:p w:rsidR="009E78D2" w:rsidRPr="00526E07" w:rsidRDefault="009E78D2" w:rsidP="00141DCD">
            <w:pPr>
              <w:rPr>
                <w:rFonts w:eastAsia="Times New Roman" w:cs="Times New Roman"/>
                <w:lang w:eastAsia="en-US"/>
              </w:rPr>
            </w:pPr>
            <w:r w:rsidRPr="00526E07">
              <w:rPr>
                <w:rFonts w:eastAsia="Times New Roman" w:cs="Times New Roman"/>
                <w:lang w:eastAsia="en-US"/>
              </w:rPr>
              <w:t>Requirements</w:t>
            </w:r>
          </w:p>
        </w:tc>
        <w:tc>
          <w:tcPr>
            <w:tcW w:w="1746" w:type="pct"/>
            <w:gridSpan w:val="6"/>
            <w:tcBorders>
              <w:top w:val="single" w:sz="4" w:space="0" w:color="auto"/>
              <w:left w:val="single" w:sz="4" w:space="0" w:color="auto"/>
              <w:bottom w:val="single" w:sz="4" w:space="0" w:color="auto"/>
              <w:right w:val="single" w:sz="4" w:space="0" w:color="auto"/>
            </w:tcBorders>
            <w:vAlign w:val="bottom"/>
          </w:tcPr>
          <w:p w:rsidR="009E78D2" w:rsidRPr="00526E07" w:rsidRDefault="009E78D2" w:rsidP="00141DCD">
            <w:pPr>
              <w:cnfStyle w:val="100000000000"/>
              <w:rPr>
                <w:rFonts w:eastAsia="Times New Roman" w:cs="Times New Roman"/>
                <w:lang w:eastAsia="en-US"/>
              </w:rPr>
            </w:pPr>
            <w:r w:rsidRPr="00526E07">
              <w:rPr>
                <w:rFonts w:eastAsia="Times New Roman" w:cs="Times New Roman"/>
                <w:lang w:eastAsia="en-US"/>
              </w:rPr>
              <w:t>Modelleren</w:t>
            </w:r>
          </w:p>
        </w:tc>
        <w:tc>
          <w:tcPr>
            <w:tcW w:w="1159" w:type="pct"/>
            <w:gridSpan w:val="4"/>
            <w:tcBorders>
              <w:top w:val="single" w:sz="4" w:space="0" w:color="auto"/>
              <w:left w:val="single" w:sz="4" w:space="0" w:color="auto"/>
              <w:bottom w:val="single" w:sz="4" w:space="0" w:color="auto"/>
              <w:right w:val="single" w:sz="4" w:space="0" w:color="auto"/>
            </w:tcBorders>
            <w:vAlign w:val="bottom"/>
          </w:tcPr>
          <w:p w:rsidR="009E78D2" w:rsidRPr="00526E07" w:rsidRDefault="009E78D2" w:rsidP="00141DCD">
            <w:pPr>
              <w:cnfStyle w:val="100000000000"/>
              <w:rPr>
                <w:rFonts w:eastAsia="Times New Roman" w:cs="Times New Roman"/>
                <w:lang w:eastAsia="en-US"/>
              </w:rPr>
            </w:pPr>
            <w:r w:rsidRPr="00526E07">
              <w:rPr>
                <w:rFonts w:eastAsia="Times New Roman" w:cs="Times New Roman"/>
                <w:lang w:eastAsia="en-US"/>
              </w:rPr>
              <w:t>Mogelijkheden</w:t>
            </w:r>
          </w:p>
        </w:tc>
        <w:tc>
          <w:tcPr>
            <w:tcW w:w="894" w:type="pct"/>
            <w:gridSpan w:val="3"/>
            <w:tcBorders>
              <w:top w:val="single" w:sz="4" w:space="0" w:color="auto"/>
              <w:left w:val="single" w:sz="4" w:space="0" w:color="auto"/>
              <w:bottom w:val="single" w:sz="4" w:space="0" w:color="auto"/>
              <w:right w:val="single" w:sz="4" w:space="0" w:color="auto"/>
            </w:tcBorders>
            <w:vAlign w:val="bottom"/>
          </w:tcPr>
          <w:p w:rsidR="009E78D2" w:rsidRPr="00526E07" w:rsidRDefault="009E78D2" w:rsidP="00141DCD">
            <w:pPr>
              <w:cnfStyle w:val="100000000000"/>
              <w:rPr>
                <w:rFonts w:eastAsia="Times New Roman" w:cs="Times New Roman"/>
                <w:lang w:eastAsia="en-US"/>
              </w:rPr>
            </w:pPr>
            <w:r w:rsidRPr="00526E07">
              <w:rPr>
                <w:rFonts w:eastAsia="Times New Roman" w:cs="Times New Roman"/>
                <w:lang w:eastAsia="en-US"/>
              </w:rPr>
              <w:t>Communicatie</w:t>
            </w:r>
          </w:p>
        </w:tc>
      </w:tr>
      <w:tr w:rsidR="009E78D2" w:rsidRPr="00526E07" w:rsidTr="00141DCD">
        <w:trPr>
          <w:cnfStyle w:val="000000100000"/>
          <w:trHeight w:val="3407"/>
        </w:trPr>
        <w:tc>
          <w:tcPr>
            <w:cnfStyle w:val="001000000000"/>
            <w:tcW w:w="1202" w:type="pct"/>
            <w:tcBorders>
              <w:left w:val="single" w:sz="4" w:space="0" w:color="auto"/>
              <w:bottom w:val="single" w:sz="4" w:space="0" w:color="auto"/>
              <w:right w:val="single" w:sz="4" w:space="0" w:color="auto"/>
            </w:tcBorders>
            <w:vAlign w:val="bottom"/>
          </w:tcPr>
          <w:p w:rsidR="009E78D2" w:rsidRPr="00526E07" w:rsidRDefault="009E78D2" w:rsidP="00141DCD">
            <w:pPr>
              <w:rPr>
                <w:rFonts w:eastAsia="Times New Roman" w:cs="Times New Roman"/>
                <w:lang w:eastAsia="en-US"/>
              </w:rPr>
            </w:pPr>
            <w:r w:rsidRPr="00526E07">
              <w:rPr>
                <w:rFonts w:eastAsia="Times New Roman" w:cs="Times New Roman"/>
                <w:lang w:eastAsia="en-US"/>
              </w:rPr>
              <w:t>Pakketnaam</w:t>
            </w:r>
          </w:p>
        </w:tc>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9E78D2" w:rsidRPr="00526E07" w:rsidRDefault="009E78D2" w:rsidP="00141DCD">
            <w:pPr>
              <w:ind w:left="113" w:right="113"/>
              <w:cnfStyle w:val="000000100000"/>
              <w:rPr>
                <w:rFonts w:eastAsia="Times New Roman" w:cs="Times New Roman"/>
                <w:lang w:eastAsia="en-US"/>
              </w:rPr>
            </w:pPr>
            <w:r w:rsidRPr="00526E07">
              <w:rPr>
                <w:rFonts w:eastAsia="Times New Roman" w:cs="Times New Roman"/>
                <w:lang w:eastAsia="en-US"/>
              </w:rPr>
              <w:t xml:space="preserve">VSM &amp; BPMN notatie </w:t>
            </w:r>
          </w:p>
        </w:tc>
        <w:tc>
          <w:tcPr>
            <w:tcW w:w="289"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9E78D2" w:rsidRPr="00526E07" w:rsidRDefault="009E78D2" w:rsidP="00141DCD">
            <w:pPr>
              <w:ind w:left="113" w:right="113"/>
              <w:cnfStyle w:val="000000100000"/>
              <w:rPr>
                <w:rFonts w:eastAsia="Times New Roman" w:cs="Times New Roman"/>
                <w:lang w:eastAsia="en-US"/>
              </w:rPr>
            </w:pPr>
            <w:r w:rsidRPr="00526E07">
              <w:t>Kruising VSM &amp; BPMN</w:t>
            </w:r>
          </w:p>
        </w:tc>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9E78D2" w:rsidRPr="00526E07" w:rsidRDefault="009E78D2" w:rsidP="00141DCD">
            <w:pPr>
              <w:ind w:left="113" w:right="113"/>
              <w:cnfStyle w:val="000000100000"/>
              <w:rPr>
                <w:rFonts w:eastAsia="Times New Roman" w:cs="Times New Roman"/>
                <w:lang w:eastAsia="en-US"/>
              </w:rPr>
            </w:pPr>
            <w:r w:rsidRPr="00526E07">
              <w:t>Views</w:t>
            </w:r>
          </w:p>
        </w:tc>
        <w:tc>
          <w:tcPr>
            <w:tcW w:w="289"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9E78D2" w:rsidRPr="00526E07" w:rsidRDefault="009E78D2" w:rsidP="00141DCD">
            <w:pPr>
              <w:ind w:left="113" w:right="113"/>
              <w:cnfStyle w:val="000000100000"/>
              <w:rPr>
                <w:rFonts w:eastAsia="Times New Roman" w:cs="Times New Roman"/>
                <w:lang w:eastAsia="en-US"/>
              </w:rPr>
            </w:pPr>
            <w:r w:rsidRPr="00526E07">
              <w:t>VSM elementen</w:t>
            </w:r>
          </w:p>
        </w:tc>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9E78D2" w:rsidRPr="00526E07" w:rsidRDefault="009E78D2" w:rsidP="00141DCD">
            <w:pPr>
              <w:ind w:left="113" w:right="113"/>
              <w:cnfStyle w:val="000000100000"/>
              <w:rPr>
                <w:rFonts w:eastAsia="Times New Roman" w:cs="Times New Roman"/>
                <w:lang w:eastAsia="en-US"/>
              </w:rPr>
            </w:pPr>
            <w:r w:rsidRPr="00526E07">
              <w:t>First time right</w:t>
            </w:r>
          </w:p>
        </w:tc>
        <w:tc>
          <w:tcPr>
            <w:tcW w:w="292"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9E78D2" w:rsidRPr="00526E07" w:rsidRDefault="009E78D2" w:rsidP="00141DCD">
            <w:pPr>
              <w:ind w:left="113" w:right="113"/>
              <w:cnfStyle w:val="000000100000"/>
              <w:rPr>
                <w:rFonts w:eastAsia="Times New Roman" w:cs="Times New Roman"/>
                <w:lang w:eastAsia="en-US"/>
              </w:rPr>
            </w:pPr>
            <w:r w:rsidRPr="00526E07">
              <w:t>VSM elementen later toevoegen</w:t>
            </w:r>
          </w:p>
        </w:tc>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9E78D2" w:rsidRPr="00526E07" w:rsidRDefault="009E78D2" w:rsidP="00141DCD">
            <w:pPr>
              <w:ind w:left="113" w:right="113"/>
              <w:cnfStyle w:val="000000100000"/>
              <w:rPr>
                <w:rFonts w:eastAsia="Times New Roman" w:cs="Times New Roman"/>
                <w:lang w:eastAsia="en-US"/>
              </w:rPr>
            </w:pPr>
            <w:r w:rsidRPr="00526E07">
              <w:t>Template samenstellen</w:t>
            </w:r>
          </w:p>
        </w:tc>
        <w:tc>
          <w:tcPr>
            <w:tcW w:w="289"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9E78D2" w:rsidRPr="00526E07" w:rsidRDefault="009E78D2" w:rsidP="00141DCD">
            <w:pPr>
              <w:ind w:left="113" w:right="113"/>
              <w:cnfStyle w:val="000000100000"/>
              <w:rPr>
                <w:rFonts w:eastAsia="Times New Roman" w:cs="Times New Roman"/>
                <w:lang w:eastAsia="en-US"/>
              </w:rPr>
            </w:pPr>
            <w:r w:rsidRPr="00526E07">
              <w:t>Bestanden / informatie koppelen</w:t>
            </w:r>
          </w:p>
        </w:tc>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9E78D2" w:rsidRPr="00526E07" w:rsidRDefault="009E78D2" w:rsidP="00141DCD">
            <w:pPr>
              <w:ind w:left="113" w:right="113"/>
              <w:cnfStyle w:val="000000100000"/>
              <w:rPr>
                <w:rFonts w:eastAsia="Times New Roman" w:cs="Times New Roman"/>
                <w:lang w:eastAsia="en-US"/>
              </w:rPr>
            </w:pPr>
            <w:r w:rsidRPr="00526E07">
              <w:t>Simulatiemogelijkheden</w:t>
            </w:r>
          </w:p>
        </w:tc>
        <w:tc>
          <w:tcPr>
            <w:tcW w:w="292"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9E78D2" w:rsidRPr="00526E07" w:rsidRDefault="009E78D2" w:rsidP="00141DCD">
            <w:pPr>
              <w:ind w:left="113" w:right="113"/>
              <w:cnfStyle w:val="000000100000"/>
              <w:rPr>
                <w:rFonts w:eastAsia="Times New Roman" w:cs="Times New Roman"/>
                <w:lang w:eastAsia="en-US"/>
              </w:rPr>
            </w:pPr>
            <w:r>
              <w:t xml:space="preserve">Modellen </w:t>
            </w:r>
            <w:r w:rsidRPr="00526E07">
              <w:t>koppelen</w:t>
            </w:r>
          </w:p>
        </w:tc>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9E78D2" w:rsidRPr="00526E07" w:rsidRDefault="009E78D2" w:rsidP="00141DCD">
            <w:pPr>
              <w:ind w:left="113" w:right="113"/>
              <w:cnfStyle w:val="000000100000"/>
              <w:rPr>
                <w:rFonts w:eastAsia="Times New Roman" w:cs="Times New Roman"/>
                <w:lang w:eastAsia="en-US"/>
              </w:rPr>
            </w:pPr>
            <w:r w:rsidRPr="00526E07">
              <w:t>Exporteren in HTML</w:t>
            </w:r>
          </w:p>
        </w:tc>
        <w:tc>
          <w:tcPr>
            <w:tcW w:w="3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9E78D2" w:rsidRPr="00526E07" w:rsidRDefault="009E78D2" w:rsidP="00141DCD">
            <w:pPr>
              <w:ind w:left="113" w:right="113"/>
              <w:cnfStyle w:val="000000100000"/>
            </w:pPr>
            <w:r w:rsidRPr="00526E07">
              <w:t>Sharepoint publicatie</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9E78D2" w:rsidRPr="00526E07" w:rsidRDefault="009E78D2" w:rsidP="00141DCD">
            <w:pPr>
              <w:ind w:left="113" w:right="113"/>
              <w:cnfStyle w:val="000000100000"/>
              <w:rPr>
                <w:rFonts w:eastAsia="Times New Roman" w:cs="Times New Roman"/>
                <w:lang w:eastAsia="en-US"/>
              </w:rPr>
            </w:pPr>
            <w:proofErr w:type="gramStart"/>
            <w:r w:rsidRPr="00526E07">
              <w:t>Exporteren</w:t>
            </w:r>
            <w:proofErr w:type="gramEnd"/>
            <w:r w:rsidRPr="00526E07">
              <w:t xml:space="preserve"> MS Office</w:t>
            </w:r>
          </w:p>
        </w:tc>
      </w:tr>
      <w:tr w:rsidR="009E78D2" w:rsidRPr="00526E07" w:rsidTr="00141DCD">
        <w:trPr>
          <w:trHeight w:val="456"/>
        </w:trPr>
        <w:tc>
          <w:tcPr>
            <w:cnfStyle w:val="001000000000"/>
            <w:tcW w:w="1202" w:type="pct"/>
            <w:tcBorders>
              <w:top w:val="single" w:sz="4" w:space="0" w:color="auto"/>
              <w:left w:val="single" w:sz="4" w:space="0" w:color="auto"/>
              <w:bottom w:val="single" w:sz="4" w:space="0" w:color="auto"/>
              <w:right w:val="single" w:sz="4" w:space="0" w:color="auto"/>
            </w:tcBorders>
            <w:shd w:val="clear" w:color="auto" w:fill="auto"/>
          </w:tcPr>
          <w:p w:rsidR="009E78D2" w:rsidRPr="00526E07" w:rsidRDefault="009E78D2" w:rsidP="00141DCD">
            <w:pPr>
              <w:rPr>
                <w:rFonts w:eastAsia="Times New Roman" w:cs="Times New Roman"/>
                <w:lang w:val="en-US" w:eastAsia="en-US"/>
              </w:rPr>
            </w:pPr>
            <w:r w:rsidRPr="00526E07">
              <w:rPr>
                <w:rFonts w:eastAsia="Times New Roman" w:cs="Times New Roman"/>
                <w:lang w:val="en-US" w:eastAsia="en-US"/>
              </w:rPr>
              <w:t>Engage Proces</w:t>
            </w:r>
            <w:r>
              <w:rPr>
                <w:rFonts w:eastAsia="Times New Roman" w:cs="Times New Roman"/>
                <w:lang w:val="en-US" w:eastAsia="en-US"/>
              </w:rPr>
              <w:t>s</w:t>
            </w:r>
            <w:r w:rsidRPr="00526E07">
              <w:rPr>
                <w:rFonts w:eastAsia="Times New Roman" w:cs="Times New Roman"/>
                <w:lang w:val="en-US" w:eastAsia="en-US"/>
              </w:rPr>
              <w:t xml:space="preserve"> Suite</w:t>
            </w:r>
          </w:p>
        </w:tc>
        <w:tc>
          <w:tcPr>
            <w:tcW w:w="298" w:type="pct"/>
            <w:tcBorders>
              <w:top w:val="single" w:sz="4" w:space="0" w:color="auto"/>
              <w:left w:val="single" w:sz="4" w:space="0" w:color="auto"/>
              <w:bottom w:val="single" w:sz="4" w:space="0" w:color="auto"/>
              <w:right w:val="single" w:sz="4" w:space="0" w:color="auto"/>
            </w:tcBorders>
            <w:shd w:val="clear" w:color="auto" w:fill="auto"/>
          </w:tcPr>
          <w:p w:rsidR="009E78D2" w:rsidRPr="00526E07" w:rsidRDefault="009E78D2" w:rsidP="00141DCD">
            <w:pPr>
              <w:jc w:val="center"/>
              <w:cnfStyle w:val="000000000000"/>
              <w:rPr>
                <w:rFonts w:eastAsia="Times New Roman" w:cs="Arial"/>
                <w:b/>
                <w:sz w:val="28"/>
                <w:szCs w:val="28"/>
                <w:lang w:eastAsia="en-US"/>
              </w:rPr>
            </w:pPr>
            <w:r w:rsidRPr="0039152D">
              <w:rPr>
                <w:rFonts w:eastAsia="Times New Roman"/>
                <w:sz w:val="28"/>
                <w:lang w:eastAsia="en-US"/>
              </w:rPr>
              <w:t>X</w:t>
            </w:r>
            <w:r w:rsidRPr="00526E07">
              <w:rPr>
                <w:rStyle w:val="FootnoteReference"/>
                <w:rFonts w:eastAsia="Times New Roman" w:cs="Arial"/>
                <w:b/>
                <w:sz w:val="28"/>
                <w:szCs w:val="28"/>
                <w:lang w:eastAsia="en-US"/>
              </w:rPr>
              <w:footnoteReference w:id="22"/>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9E78D2" w:rsidRPr="00526E07" w:rsidRDefault="009E78D2" w:rsidP="00141DCD">
            <w:pPr>
              <w:jc w:val="center"/>
              <w:cnfStyle w:val="000000000000"/>
              <w:rPr>
                <w:rFonts w:eastAsia="Times New Roman" w:cs="Arial"/>
                <w:b/>
                <w:sz w:val="28"/>
                <w:szCs w:val="28"/>
                <w:vertAlign w:val="superscript"/>
                <w:lang w:eastAsia="en-US"/>
              </w:rPr>
            </w:pPr>
            <w:r w:rsidRPr="0039152D">
              <w:rPr>
                <w:rFonts w:eastAsia="Times New Roman"/>
                <w:sz w:val="28"/>
                <w:lang w:eastAsia="en-US"/>
              </w:rPr>
              <w:t>X</w:t>
            </w:r>
            <w:r>
              <w:rPr>
                <w:rFonts w:eastAsia="Times New Roman" w:cs="Arial"/>
                <w:b/>
                <w:sz w:val="28"/>
                <w:szCs w:val="28"/>
                <w:vertAlign w:val="superscript"/>
                <w:lang w:eastAsia="en-US"/>
              </w:rPr>
              <w:t>13</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9E78D2" w:rsidRPr="00526E07" w:rsidRDefault="009E78D2" w:rsidP="00141DCD">
            <w:pPr>
              <w:jc w:val="center"/>
              <w:cnfStyle w:val="000000000000"/>
              <w:rPr>
                <w:rFonts w:eastAsia="Times New Roman" w:cs="Arial"/>
                <w:b/>
                <w:sz w:val="28"/>
                <w:szCs w:val="28"/>
                <w:lang w:eastAsia="en-US"/>
              </w:rPr>
            </w:pPr>
            <w:r w:rsidRPr="00331BF3">
              <w:rPr>
                <w:rFonts w:ascii="MS Mincho" w:eastAsia="MS Mincho" w:hAnsi="MS Mincho" w:cs="MS Mincho"/>
                <w:color w:val="000000"/>
                <w:sz w:val="28"/>
                <w:szCs w:val="28"/>
                <w:shd w:val="clear" w:color="auto" w:fill="FFFFFF"/>
              </w:rPr>
              <w:sym w:font="Wingdings" w:char="F0FC"/>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9E78D2" w:rsidRPr="00526E07" w:rsidRDefault="009E78D2" w:rsidP="00141DCD">
            <w:pPr>
              <w:jc w:val="center"/>
              <w:cnfStyle w:val="000000000000"/>
              <w:rPr>
                <w:rFonts w:eastAsia="Times New Roman" w:cs="Arial"/>
                <w:b/>
                <w:sz w:val="28"/>
                <w:szCs w:val="28"/>
                <w:lang w:eastAsia="en-US"/>
              </w:rPr>
            </w:pPr>
            <w:r w:rsidRPr="00331BF3">
              <w:rPr>
                <w:rFonts w:ascii="MS Mincho" w:eastAsia="MS Mincho" w:hAnsi="MS Mincho" w:cs="MS Mincho"/>
                <w:color w:val="000000"/>
                <w:sz w:val="28"/>
                <w:szCs w:val="28"/>
                <w:shd w:val="clear" w:color="auto" w:fill="FFFFFF"/>
              </w:rPr>
              <w:sym w:font="Wingdings" w:char="F0FC"/>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9E78D2" w:rsidRPr="00526E07" w:rsidRDefault="009E78D2" w:rsidP="00141DCD">
            <w:pPr>
              <w:jc w:val="center"/>
              <w:cnfStyle w:val="000000000000"/>
              <w:rPr>
                <w:rFonts w:eastAsia="Times New Roman" w:cs="Arial"/>
                <w:b/>
                <w:sz w:val="28"/>
                <w:szCs w:val="28"/>
                <w:lang w:eastAsia="en-US"/>
              </w:rPr>
            </w:pPr>
            <w:r w:rsidRPr="00331BF3">
              <w:rPr>
                <w:rFonts w:ascii="MS Mincho" w:eastAsia="MS Mincho" w:hAnsi="MS Mincho" w:cs="MS Mincho"/>
                <w:color w:val="000000"/>
                <w:sz w:val="28"/>
                <w:szCs w:val="28"/>
                <w:shd w:val="clear" w:color="auto" w:fill="FFFFFF"/>
              </w:rPr>
              <w:sym w:font="Wingdings" w:char="F0FC"/>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9E78D2" w:rsidRPr="00526E07" w:rsidRDefault="009E78D2" w:rsidP="00141DCD">
            <w:pPr>
              <w:jc w:val="center"/>
              <w:cnfStyle w:val="000000000000"/>
              <w:rPr>
                <w:rFonts w:eastAsia="Times New Roman" w:cs="Arial"/>
                <w:b/>
                <w:sz w:val="28"/>
                <w:szCs w:val="28"/>
                <w:lang w:eastAsia="en-US"/>
              </w:rPr>
            </w:pPr>
            <w:r w:rsidRPr="00331BF3">
              <w:rPr>
                <w:rFonts w:ascii="MS Mincho" w:eastAsia="MS Mincho" w:hAnsi="MS Mincho" w:cs="MS Mincho"/>
                <w:color w:val="000000"/>
                <w:sz w:val="28"/>
                <w:szCs w:val="28"/>
                <w:shd w:val="clear" w:color="auto" w:fill="FFFFFF"/>
              </w:rPr>
              <w:sym w:font="Wingdings" w:char="F0FC"/>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9E78D2" w:rsidRPr="00526E07" w:rsidRDefault="009E78D2" w:rsidP="00141DCD">
            <w:pPr>
              <w:jc w:val="center"/>
              <w:cnfStyle w:val="000000000000"/>
              <w:rPr>
                <w:rFonts w:eastAsia="Times New Roman" w:cs="Arial"/>
                <w:b/>
                <w:sz w:val="28"/>
                <w:szCs w:val="28"/>
                <w:lang w:eastAsia="en-US"/>
              </w:rPr>
            </w:pPr>
            <w:r w:rsidRPr="0039152D">
              <w:rPr>
                <w:rFonts w:eastAsia="Times New Roman"/>
                <w:sz w:val="28"/>
                <w:lang w:eastAsia="en-US"/>
              </w:rPr>
              <w:t>X</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9E78D2" w:rsidRPr="00526E07" w:rsidRDefault="009E78D2" w:rsidP="00141DCD">
            <w:pPr>
              <w:jc w:val="center"/>
              <w:cnfStyle w:val="000000000000"/>
              <w:rPr>
                <w:rFonts w:eastAsia="Times New Roman" w:cs="Arial"/>
                <w:b/>
                <w:sz w:val="28"/>
                <w:szCs w:val="28"/>
                <w:lang w:eastAsia="en-US"/>
              </w:rPr>
            </w:pPr>
            <w:r w:rsidRPr="00331BF3">
              <w:rPr>
                <w:rFonts w:ascii="MS Mincho" w:eastAsia="MS Mincho" w:hAnsi="MS Mincho" w:cs="MS Mincho"/>
                <w:color w:val="000000"/>
                <w:sz w:val="28"/>
                <w:szCs w:val="28"/>
                <w:shd w:val="clear" w:color="auto" w:fill="FFFFFF"/>
              </w:rPr>
              <w:sym w:font="Wingdings" w:char="F0FC"/>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9E78D2" w:rsidRPr="00526E07" w:rsidRDefault="009E78D2" w:rsidP="00141DCD">
            <w:pPr>
              <w:jc w:val="center"/>
              <w:cnfStyle w:val="000000000000"/>
              <w:rPr>
                <w:rFonts w:eastAsia="Times New Roman" w:cs="Arial"/>
                <w:b/>
                <w:sz w:val="28"/>
                <w:szCs w:val="28"/>
                <w:lang w:eastAsia="en-US"/>
              </w:rPr>
            </w:pPr>
            <w:r w:rsidRPr="00331BF3">
              <w:rPr>
                <w:rFonts w:ascii="MS Mincho" w:eastAsia="MS Mincho" w:hAnsi="MS Mincho" w:cs="MS Mincho"/>
                <w:color w:val="000000"/>
                <w:sz w:val="28"/>
                <w:szCs w:val="28"/>
                <w:shd w:val="clear" w:color="auto" w:fill="FFFFFF"/>
              </w:rPr>
              <w:sym w:font="Wingdings" w:char="F0FC"/>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9E78D2" w:rsidRPr="00526E07" w:rsidRDefault="009E78D2" w:rsidP="00141DCD">
            <w:pPr>
              <w:jc w:val="center"/>
              <w:cnfStyle w:val="000000000000"/>
              <w:rPr>
                <w:rFonts w:eastAsia="Times New Roman" w:cs="Times New Roman"/>
                <w:b/>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9E78D2" w:rsidRPr="00526E07" w:rsidRDefault="009E78D2" w:rsidP="00141DCD">
            <w:pPr>
              <w:jc w:val="center"/>
              <w:cnfStyle w:val="000000000000"/>
              <w:rPr>
                <w:rFonts w:eastAsia="Times New Roman"/>
                <w:lang w:eastAsia="en-US"/>
              </w:rPr>
            </w:pPr>
            <w:r w:rsidRPr="0039152D">
              <w:rPr>
                <w:rFonts w:eastAsia="Times New Roman"/>
                <w:sz w:val="28"/>
                <w:lang w:eastAsia="en-US"/>
              </w:rPr>
              <w:t>X</w:t>
            </w:r>
            <w:r w:rsidRPr="00526E07">
              <w:rPr>
                <w:rStyle w:val="FootnoteReference"/>
                <w:rFonts w:eastAsia="Times New Roman" w:cs="Arial"/>
                <w:b/>
                <w:sz w:val="28"/>
                <w:szCs w:val="28"/>
                <w:lang w:eastAsia="en-US"/>
              </w:rPr>
              <w:footnoteReference w:id="23"/>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9E78D2" w:rsidRPr="00526E07" w:rsidRDefault="009E78D2" w:rsidP="00141DCD">
            <w:pPr>
              <w:jc w:val="center"/>
              <w:cnfStyle w:val="000000000000"/>
              <w:rPr>
                <w:rFonts w:eastAsia="Times New Roman" w:cs="Times New Roman"/>
                <w:b/>
                <w:sz w:val="28"/>
                <w:szCs w:val="28"/>
                <w:lang w:val="en-US" w:eastAsia="en-US"/>
              </w:rPr>
            </w:pPr>
            <w:r w:rsidRPr="00331BF3">
              <w:rPr>
                <w:rFonts w:ascii="MS Mincho" w:eastAsia="MS Mincho" w:hAnsi="MS Mincho" w:cs="MS Mincho" w:hint="eastAsia"/>
                <w:b/>
                <w:color w:val="000000"/>
                <w:sz w:val="28"/>
                <w:szCs w:val="28"/>
                <w:shd w:val="clear" w:color="auto" w:fill="FFFFFF"/>
              </w:rPr>
              <w:t>×</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9E78D2" w:rsidRPr="00526E07" w:rsidRDefault="009E78D2" w:rsidP="00141DCD">
            <w:pPr>
              <w:jc w:val="center"/>
              <w:cnfStyle w:val="000000000000"/>
              <w:rPr>
                <w:rFonts w:eastAsia="Times New Roman" w:cs="Times New Roman"/>
                <w:b/>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p>
        </w:tc>
      </w:tr>
    </w:tbl>
    <w:p w:rsidR="00680A17" w:rsidRDefault="00680A17" w:rsidP="00680A17">
      <w:pPr>
        <w:pStyle w:val="Caption"/>
      </w:pPr>
      <w:r w:rsidRPr="00032F7E">
        <w:t xml:space="preserve">Tabel </w:t>
      </w:r>
      <w:r>
        <w:t>6</w:t>
      </w:r>
      <w:r w:rsidRPr="00032F7E">
        <w:t xml:space="preserve">: </w:t>
      </w:r>
      <w:r>
        <w:t>Scorecard deel Engage Process Suite</w:t>
      </w:r>
    </w:p>
    <w:p w:rsidR="00680A17" w:rsidRDefault="00680A17" w:rsidP="00680A17">
      <w:pPr>
        <w:pBdr>
          <w:top w:val="single" w:sz="4" w:space="1" w:color="auto"/>
          <w:left w:val="single" w:sz="4" w:space="4" w:color="auto"/>
          <w:bottom w:val="single" w:sz="4" w:space="1" w:color="auto"/>
          <w:right w:val="single" w:sz="4" w:space="4" w:color="auto"/>
        </w:pBdr>
      </w:pPr>
      <w:r w:rsidRPr="00331BF3">
        <w:rPr>
          <w:rFonts w:ascii="MS Mincho" w:eastAsia="MS Mincho" w:hAnsi="MS Mincho" w:cs="MS Mincho"/>
          <w:color w:val="000000"/>
          <w:sz w:val="28"/>
          <w:szCs w:val="28"/>
          <w:shd w:val="clear" w:color="auto" w:fill="FFFFFF"/>
        </w:rPr>
        <w:sym w:font="Wingdings" w:char="F0FC"/>
      </w:r>
      <w:r>
        <w:rPr>
          <w:rFonts w:eastAsia="Times New Roman"/>
          <w:lang w:eastAsia="en-US"/>
        </w:rPr>
        <w:t xml:space="preserve">  :  er wordt voldaan aan de requirement</w:t>
      </w:r>
      <w:r>
        <w:rPr>
          <w:rFonts w:eastAsia="Times New Roman"/>
          <w:lang w:eastAsia="en-US"/>
        </w:rPr>
        <w:tab/>
      </w:r>
      <w:r w:rsidRPr="0039152D">
        <w:rPr>
          <w:rFonts w:eastAsia="Times New Roman"/>
          <w:sz w:val="28"/>
          <w:lang w:eastAsia="en-US"/>
        </w:rPr>
        <w:t>X</w:t>
      </w:r>
      <w:r>
        <w:rPr>
          <w:rFonts w:eastAsia="Times New Roman"/>
          <w:lang w:eastAsia="en-US"/>
        </w:rPr>
        <w:t xml:space="preserve">  </w:t>
      </w:r>
      <w:proofErr w:type="gramStart"/>
      <w:r>
        <w:rPr>
          <w:rFonts w:eastAsia="Times New Roman"/>
          <w:lang w:eastAsia="en-US"/>
        </w:rPr>
        <w:t xml:space="preserve">:  </w:t>
      </w:r>
      <w:proofErr w:type="gramEnd"/>
      <w:r>
        <w:rPr>
          <w:rFonts w:eastAsia="Times New Roman"/>
          <w:lang w:eastAsia="en-US"/>
        </w:rPr>
        <w:t xml:space="preserve">er wordt </w:t>
      </w:r>
      <w:r w:rsidRPr="00526E07">
        <w:rPr>
          <w:rFonts w:eastAsia="Times New Roman"/>
          <w:u w:val="single"/>
          <w:lang w:eastAsia="en-US"/>
        </w:rPr>
        <w:t>niet</w:t>
      </w:r>
      <w:r>
        <w:rPr>
          <w:rFonts w:eastAsia="Times New Roman"/>
          <w:lang w:eastAsia="en-US"/>
        </w:rPr>
        <w:t xml:space="preserve"> voldaan aan de requirement</w:t>
      </w:r>
    </w:p>
    <w:p w:rsidR="00680A17" w:rsidRDefault="00680A17" w:rsidP="00680A17">
      <w:r>
        <w:t xml:space="preserve">Kijkend naar scorecard lijkt het op het eerste gezicht alsof de Process Suite van Engage niet heel goed scoort op de requirements. Zoals ook al kort toegelicht in de scorecardselectie verdient </w:t>
      </w:r>
      <w:proofErr w:type="gramStart"/>
      <w:r>
        <w:t>dit</w:t>
      </w:r>
      <w:proofErr w:type="gramEnd"/>
      <w:r>
        <w:t xml:space="preserve"> enige toelichting omdat Engage in de praktijk toch beter scoort.</w:t>
      </w:r>
    </w:p>
    <w:p w:rsidR="00680A17" w:rsidRDefault="007F4133" w:rsidP="00680A17">
      <w:pPr>
        <w:rPr>
          <w:lang w:eastAsia="en-US"/>
        </w:rPr>
      </w:pPr>
      <w:r>
        <w:rPr>
          <w:lang w:eastAsia="en-US"/>
        </w:rPr>
        <w:t xml:space="preserve">Er volgen </w:t>
      </w:r>
      <w:r w:rsidR="00680A17">
        <w:rPr>
          <w:lang w:eastAsia="en-US"/>
        </w:rPr>
        <w:t xml:space="preserve">nu enkele aanvullende informatiepunten </w:t>
      </w:r>
      <w:r>
        <w:rPr>
          <w:lang w:eastAsia="en-US"/>
        </w:rPr>
        <w:t>betreffende de mogelijkheden:</w:t>
      </w:r>
    </w:p>
    <w:p w:rsidR="00680A17" w:rsidRDefault="00680A17" w:rsidP="00680A17">
      <w:pPr>
        <w:pStyle w:val="ListParagraph"/>
        <w:numPr>
          <w:ilvl w:val="0"/>
          <w:numId w:val="80"/>
        </w:numPr>
        <w:rPr>
          <w:lang w:eastAsia="en-US"/>
        </w:rPr>
      </w:pPr>
      <w:r>
        <w:rPr>
          <w:b/>
          <w:lang w:eastAsia="en-US"/>
        </w:rPr>
        <w:t>SaaS oplossing</w:t>
      </w:r>
      <w:r>
        <w:rPr>
          <w:b/>
          <w:lang w:eastAsia="en-US"/>
        </w:rPr>
        <w:br/>
      </w:r>
      <w:r>
        <w:rPr>
          <w:lang w:eastAsia="en-US"/>
        </w:rPr>
        <w:t xml:space="preserve">Het is al meerdere keren naar voren gekomen omdat het een belangrijke eigenschap van de Engage oplossing is. Als enige in deze vergelijking biedt Engage haar Process Suite aan via </w:t>
      </w:r>
      <w:proofErr w:type="gramStart"/>
      <w:r>
        <w:rPr>
          <w:lang w:eastAsia="en-US"/>
        </w:rPr>
        <w:t>internet</w:t>
      </w:r>
      <w:proofErr w:type="gramEnd"/>
      <w:r>
        <w:rPr>
          <w:lang w:eastAsia="en-US"/>
        </w:rPr>
        <w:t xml:space="preserve"> als SaaS oplossing. Dit betekend dat er geen tijd en geld besteed hoeft te worden aan het implementeren van de software.</w:t>
      </w:r>
    </w:p>
    <w:p w:rsidR="00680A17" w:rsidRDefault="00680A17" w:rsidP="00680A17">
      <w:pPr>
        <w:pStyle w:val="ListParagraph"/>
        <w:rPr>
          <w:lang w:eastAsia="en-US"/>
        </w:rPr>
      </w:pPr>
    </w:p>
    <w:p w:rsidR="00680A17" w:rsidRDefault="00680A17" w:rsidP="00680A17">
      <w:pPr>
        <w:pStyle w:val="ListParagraph"/>
        <w:numPr>
          <w:ilvl w:val="0"/>
          <w:numId w:val="79"/>
        </w:numPr>
      </w:pPr>
      <w:r>
        <w:rPr>
          <w:b/>
        </w:rPr>
        <w:t>Eigen modelleertechniek</w:t>
      </w:r>
      <w:r>
        <w:rPr>
          <w:b/>
        </w:rPr>
        <w:br/>
      </w:r>
      <w:r>
        <w:t>In de scorecard is te zien dat er niet gemodelleerd kan worden als VSM of BPMN en dat deze notaties ook niet gekruist kan worden. In feite maakt Engage gebruik van een eigen modelleertechniek die standaard al een kruising is tussen de genoemde technieken</w:t>
      </w:r>
    </w:p>
    <w:p w:rsidR="00680A17" w:rsidRPr="005E15CE" w:rsidRDefault="00680A17" w:rsidP="00680A17">
      <w:pPr>
        <w:numPr>
          <w:ilvl w:val="0"/>
          <w:numId w:val="56"/>
        </w:numPr>
      </w:pPr>
      <w:r w:rsidRPr="005E15CE">
        <w:rPr>
          <w:b/>
          <w:bCs/>
        </w:rPr>
        <w:lastRenderedPageBreak/>
        <w:t xml:space="preserve">Totaaloplossing </w:t>
      </w:r>
      <w:r>
        <w:rPr>
          <w:bCs/>
        </w:rPr>
        <w:br/>
        <w:t>Engage presenteert haar modelleer software bewust als totaaloplossing om de bedrijfsprocessen mee vast te leggen en te analyseren. Dit betekend dat de tool ook tijdens de sessies binnen de afdelingen gebruikt kan worden om de processen direct digitaal vast te leggen. De tool is speciaal zo eenvoudig mogelijk ingericht om dit mogelijk te kunnen maken</w:t>
      </w:r>
    </w:p>
    <w:p w:rsidR="00680A17" w:rsidRPr="0060267D" w:rsidRDefault="00680A17" w:rsidP="00680A17">
      <w:pPr>
        <w:numPr>
          <w:ilvl w:val="0"/>
          <w:numId w:val="56"/>
        </w:numPr>
        <w:rPr>
          <w:b/>
        </w:rPr>
      </w:pPr>
      <w:r w:rsidRPr="005E15CE">
        <w:rPr>
          <w:b/>
          <w:bCs/>
        </w:rPr>
        <w:t>Onderdelen in de suite</w:t>
      </w:r>
      <w:r>
        <w:rPr>
          <w:b/>
          <w:bCs/>
        </w:rPr>
        <w:br/>
      </w:r>
      <w:r>
        <w:rPr>
          <w:bCs/>
        </w:rPr>
        <w:t>Het feit dat het pakket Proces Suite heet maakt al duidelijk dat het uit meerdere onderdelen bestaat. Deze onderdelen zijn:</w:t>
      </w:r>
    </w:p>
    <w:p w:rsidR="00680A17" w:rsidRPr="0060267D" w:rsidRDefault="00680A17" w:rsidP="00680A17">
      <w:pPr>
        <w:numPr>
          <w:ilvl w:val="0"/>
          <w:numId w:val="81"/>
        </w:numPr>
        <w:rPr>
          <w:b/>
        </w:rPr>
      </w:pPr>
      <w:r w:rsidRPr="0060267D">
        <w:rPr>
          <w:b/>
        </w:rPr>
        <w:t>Lean Process Modeler</w:t>
      </w:r>
      <w:r w:rsidRPr="0060267D">
        <w:rPr>
          <w:b/>
        </w:rPr>
        <w:br/>
      </w:r>
      <w:r>
        <w:t>De m</w:t>
      </w:r>
      <w:r w:rsidRPr="005E15CE">
        <w:t>odelleeromgeving</w:t>
      </w:r>
      <w:r>
        <w:t xml:space="preserve"> waarin de procesmodellen gemaakt en bewerkt kunnen worden.</w:t>
      </w:r>
    </w:p>
    <w:p w:rsidR="00680A17" w:rsidRDefault="00680A17" w:rsidP="00680A17">
      <w:pPr>
        <w:numPr>
          <w:ilvl w:val="0"/>
          <w:numId w:val="81"/>
        </w:numPr>
        <w:rPr>
          <w:b/>
        </w:rPr>
      </w:pPr>
      <w:r w:rsidRPr="0060267D">
        <w:rPr>
          <w:b/>
        </w:rPr>
        <w:t>Engage viewer</w:t>
      </w:r>
      <w:r w:rsidRPr="0060267D">
        <w:t xml:space="preserve"> </w:t>
      </w:r>
      <w:r>
        <w:br/>
        <w:t>De tool die gebruikt wordt om de modellen te tonen. Binnen deze viewer kunnen de processen ook geanalyseerd worden door middel van views en simulaties.</w:t>
      </w:r>
    </w:p>
    <w:p w:rsidR="00680A17" w:rsidRPr="0060267D" w:rsidRDefault="00680A17" w:rsidP="00680A17">
      <w:pPr>
        <w:numPr>
          <w:ilvl w:val="0"/>
          <w:numId w:val="81"/>
        </w:numPr>
        <w:rPr>
          <w:b/>
        </w:rPr>
      </w:pPr>
      <w:r w:rsidRPr="0060267D">
        <w:rPr>
          <w:b/>
        </w:rPr>
        <w:t>Engage tables</w:t>
      </w:r>
      <w:r w:rsidRPr="00460F3E">
        <w:t xml:space="preserve"> </w:t>
      </w:r>
      <w:r>
        <w:br/>
        <w:t>In dit onderdeel van de suite kunnen entiteiten aangemaakt en beheerd worden. Voorbeelden van entiteiten zijn: rollen, documentatie, locaties en systemen.</w:t>
      </w:r>
    </w:p>
    <w:p w:rsidR="00680A17" w:rsidRPr="0060267D" w:rsidRDefault="00680A17" w:rsidP="00680A17">
      <w:pPr>
        <w:numPr>
          <w:ilvl w:val="0"/>
          <w:numId w:val="81"/>
        </w:numPr>
        <w:rPr>
          <w:b/>
        </w:rPr>
      </w:pPr>
      <w:r w:rsidRPr="0060267D">
        <w:rPr>
          <w:b/>
        </w:rPr>
        <w:t>Usermanager</w:t>
      </w:r>
      <w:r w:rsidRPr="005E15CE">
        <w:t xml:space="preserve"> </w:t>
      </w:r>
      <w:r>
        <w:br/>
        <w:t xml:space="preserve">Onderdeel om de </w:t>
      </w:r>
      <w:r w:rsidRPr="005E15CE">
        <w:t xml:space="preserve">gebruikersomgeving </w:t>
      </w:r>
      <w:r>
        <w:t xml:space="preserve">te </w:t>
      </w:r>
      <w:r w:rsidRPr="005E15CE">
        <w:t>beheren</w:t>
      </w:r>
      <w:r>
        <w:t xml:space="preserve"> en in te richten</w:t>
      </w:r>
    </w:p>
    <w:p w:rsidR="00680A17" w:rsidRDefault="00680A17" w:rsidP="00680A17">
      <w:pPr>
        <w:pStyle w:val="ListParagraph"/>
        <w:numPr>
          <w:ilvl w:val="0"/>
          <w:numId w:val="83"/>
        </w:numPr>
        <w:rPr>
          <w:bCs/>
        </w:rPr>
      </w:pPr>
      <w:r w:rsidRPr="00440861">
        <w:rPr>
          <w:b/>
          <w:bCs/>
        </w:rPr>
        <w:t>Additionele onderdelen</w:t>
      </w:r>
      <w:r w:rsidRPr="00440861">
        <w:rPr>
          <w:bCs/>
        </w:rPr>
        <w:br/>
        <w:t>Optioneel kunnen aan de bovenstaande onderdelen toegevoegd worden:</w:t>
      </w:r>
    </w:p>
    <w:p w:rsidR="00680A17" w:rsidRPr="00440861" w:rsidRDefault="00680A17" w:rsidP="00680A17">
      <w:pPr>
        <w:pStyle w:val="ListParagraph"/>
        <w:rPr>
          <w:bCs/>
          <w:sz w:val="16"/>
          <w:szCs w:val="16"/>
        </w:rPr>
      </w:pPr>
    </w:p>
    <w:p w:rsidR="00680A17" w:rsidRPr="00440861" w:rsidRDefault="00680A17" w:rsidP="00680A17">
      <w:pPr>
        <w:pStyle w:val="ListParagraph"/>
        <w:numPr>
          <w:ilvl w:val="1"/>
          <w:numId w:val="82"/>
        </w:numPr>
        <w:ind w:left="1080"/>
        <w:rPr>
          <w:bCs/>
        </w:rPr>
      </w:pPr>
      <w:r w:rsidRPr="00440861">
        <w:rPr>
          <w:rFonts w:eastAsia="Times New Roman"/>
          <w:b/>
          <w:shd w:val="clear" w:color="auto" w:fill="FFFFFF"/>
          <w:lang w:eastAsia="nl-NL"/>
        </w:rPr>
        <w:t>Feedback module</w:t>
      </w:r>
      <w:r w:rsidRPr="00440861">
        <w:rPr>
          <w:rFonts w:eastAsia="Times New Roman"/>
          <w:shd w:val="clear" w:color="auto" w:fill="FFFFFF"/>
          <w:lang w:eastAsia="nl-NL"/>
        </w:rPr>
        <w:br/>
      </w:r>
      <w:r>
        <w:t>Waarmee eindgebruikers commentaar op gepubliceerde procesmodellen kunnen geven.</w:t>
      </w:r>
    </w:p>
    <w:p w:rsidR="00680A17" w:rsidRPr="00440861" w:rsidRDefault="00680A17" w:rsidP="00680A17">
      <w:pPr>
        <w:pStyle w:val="ListParagraph"/>
        <w:ind w:left="1080"/>
        <w:rPr>
          <w:bCs/>
        </w:rPr>
      </w:pPr>
    </w:p>
    <w:p w:rsidR="00680A17" w:rsidRPr="00440861" w:rsidRDefault="00680A17" w:rsidP="00680A17">
      <w:pPr>
        <w:pStyle w:val="ListParagraph"/>
        <w:numPr>
          <w:ilvl w:val="1"/>
          <w:numId w:val="82"/>
        </w:numPr>
        <w:ind w:left="1080"/>
        <w:rPr>
          <w:bCs/>
        </w:rPr>
      </w:pPr>
      <w:r w:rsidRPr="00440861">
        <w:rPr>
          <w:rFonts w:eastAsia="Times New Roman"/>
          <w:b/>
          <w:shd w:val="clear" w:color="auto" w:fill="FFFFFF"/>
          <w:lang w:eastAsia="nl-NL"/>
        </w:rPr>
        <w:t>Publisher module</w:t>
      </w:r>
      <w:r w:rsidRPr="00372F75">
        <w:t xml:space="preserve"> </w:t>
      </w:r>
      <w:r>
        <w:br/>
        <w:t>Waarmee de inrichting van gepubliceerde mappen en processen geregeld kan worden.</w:t>
      </w:r>
    </w:p>
    <w:p w:rsidR="00680A17" w:rsidRPr="00A1176F" w:rsidRDefault="00680A17" w:rsidP="00680A17">
      <w:pPr>
        <w:numPr>
          <w:ilvl w:val="0"/>
          <w:numId w:val="79"/>
        </w:numPr>
        <w:rPr>
          <w:b/>
        </w:rPr>
      </w:pPr>
      <w:r w:rsidRPr="004822E1">
        <w:rPr>
          <w:b/>
          <w:bCs/>
        </w:rPr>
        <w:t>Bied vervangende functionaliteit voor Mavim Rules 7</w:t>
      </w:r>
      <w:r>
        <w:rPr>
          <w:b/>
          <w:bCs/>
        </w:rPr>
        <w:br/>
      </w:r>
      <w:r>
        <w:rPr>
          <w:bCs/>
        </w:rPr>
        <w:t>Net als BiZZdesigner biedt ook Engage vervangende functionaliteit voor Mavim Rules 7. De gegevens die nu in Rules 7 zijn opgeslagen kunnen dus overgezet worden naar de Process Suite. De kosten verbonden aan het gebruik van Engage zijn ook aanzienlijk lager dan die van Mavim. Er kan hier dus op bespaard worden.</w:t>
      </w:r>
    </w:p>
    <w:p w:rsidR="00680A17" w:rsidRPr="00A1176F" w:rsidRDefault="00680A17" w:rsidP="00680A17">
      <w:pPr>
        <w:numPr>
          <w:ilvl w:val="0"/>
          <w:numId w:val="79"/>
        </w:numPr>
      </w:pPr>
      <w:r>
        <w:rPr>
          <w:b/>
          <w:lang w:eastAsia="en-US"/>
        </w:rPr>
        <w:t>Uitgebreide view mogelijkheden</w:t>
      </w:r>
      <w:r>
        <w:rPr>
          <w:b/>
          <w:lang w:eastAsia="en-US"/>
        </w:rPr>
        <w:br/>
      </w:r>
      <w:r>
        <w:rPr>
          <w:bCs/>
        </w:rPr>
        <w:t>De modellen kunnen getoond worden in verschillende views zoals een Swimlane flowchart, een productie flowchart, in- en output view en een Value Stream view. Deze views zijn te vergelijken met de views beschikbaar in BiZZdesigner.</w:t>
      </w:r>
    </w:p>
    <w:p w:rsidR="00680A17" w:rsidRDefault="00680A17" w:rsidP="00680A17">
      <w:pPr>
        <w:numPr>
          <w:ilvl w:val="0"/>
          <w:numId w:val="79"/>
        </w:numPr>
      </w:pPr>
      <w:r>
        <w:rPr>
          <w:b/>
          <w:lang w:eastAsia="en-US"/>
        </w:rPr>
        <w:t>Processen analyseren</w:t>
      </w:r>
      <w:r>
        <w:rPr>
          <w:b/>
          <w:lang w:eastAsia="en-US"/>
        </w:rPr>
        <w:br/>
      </w:r>
      <w:r w:rsidRPr="007570A7">
        <w:rPr>
          <w:lang w:eastAsia="en-US"/>
        </w:rPr>
        <w:t xml:space="preserve">Door de view en simulatie mogelijkheden is het mogelijke om de ingevoerde processen </w:t>
      </w:r>
      <w:r>
        <w:rPr>
          <w:lang w:eastAsia="en-US"/>
        </w:rPr>
        <w:t xml:space="preserve">grondig </w:t>
      </w:r>
      <w:r w:rsidRPr="007570A7">
        <w:rPr>
          <w:lang w:eastAsia="en-US"/>
        </w:rPr>
        <w:t>te analyseren. Dit kan zowel kwalitatief als kwantitatief gebeuren.</w:t>
      </w:r>
      <w:r>
        <w:rPr>
          <w:lang w:eastAsia="en-US"/>
        </w:rPr>
        <w:t xml:space="preserve"> Uniek in Engage is de mogelijkheid om meerdere views in één scherm te tonen. Zo kan bijvoorbeeld </w:t>
      </w:r>
      <w:proofErr w:type="gramStart"/>
      <w:r>
        <w:rPr>
          <w:lang w:eastAsia="en-US"/>
        </w:rPr>
        <w:t>de current</w:t>
      </w:r>
      <w:proofErr w:type="gramEnd"/>
      <w:r>
        <w:rPr>
          <w:lang w:eastAsia="en-US"/>
        </w:rPr>
        <w:t xml:space="preserve"> en future state van een proces in één keer getoond worden ter vergelijking. Engage is de enige tool op de markt die deze mogelijkheid biedt.</w:t>
      </w:r>
    </w:p>
    <w:p w:rsidR="00680A17" w:rsidRPr="00FC7CD9" w:rsidRDefault="00680A17" w:rsidP="00680A17">
      <w:pPr>
        <w:numPr>
          <w:ilvl w:val="0"/>
          <w:numId w:val="58"/>
        </w:numPr>
        <w:rPr>
          <w:b/>
        </w:rPr>
      </w:pPr>
      <w:r w:rsidRPr="00FC7CD9">
        <w:rPr>
          <w:b/>
          <w:bCs/>
        </w:rPr>
        <w:t>Beperkte mogelijkheden publiceren / exporteren</w:t>
      </w:r>
      <w:r>
        <w:rPr>
          <w:b/>
          <w:bCs/>
        </w:rPr>
        <w:br/>
      </w:r>
      <w:r>
        <w:rPr>
          <w:bCs/>
        </w:rPr>
        <w:t xml:space="preserve">De viewer biedt erg veel mogelijkheden. Keerzijde hiervan is dat Engage minder mogelijkheden ingebouwd heeft voor het publiceren en exporteren van de gegevens. Het </w:t>
      </w:r>
      <w:r>
        <w:rPr>
          <w:bCs/>
        </w:rPr>
        <w:lastRenderedPageBreak/>
        <w:t xml:space="preserve">rapporteren naar een Word bestand is mogelijk maar bied lang niet de functionaliteit die BiZZdesigner hierin biedt. Ook is het niet mogelijk te exporteren naar HTML. Dit betekend dat de modellen niet ingepast kunnen worden op </w:t>
      </w:r>
      <w:proofErr w:type="gramStart"/>
      <w:r>
        <w:rPr>
          <w:bCs/>
        </w:rPr>
        <w:t>het</w:t>
      </w:r>
      <w:proofErr w:type="gramEnd"/>
      <w:r>
        <w:rPr>
          <w:bCs/>
        </w:rPr>
        <w:t xml:space="preserve"> intranet. Ook Sharepoint publicatie behoort niet tot de mogelijkheden.</w:t>
      </w:r>
      <w:r>
        <w:rPr>
          <w:b/>
          <w:bCs/>
        </w:rPr>
        <w:br/>
      </w:r>
      <w:r>
        <w:rPr>
          <w:lang w:eastAsia="en-US"/>
        </w:rPr>
        <w:br/>
      </w:r>
    </w:p>
    <w:p w:rsidR="00680A17" w:rsidRPr="00460F3E" w:rsidRDefault="00680A17" w:rsidP="00680A17">
      <w:pPr>
        <w:pStyle w:val="Heading3"/>
      </w:pPr>
      <w:bookmarkStart w:id="268" w:name="_Toc351812753"/>
      <w:bookmarkStart w:id="269" w:name="_Toc351812857"/>
      <w:r>
        <w:t>3.5.2</w:t>
      </w:r>
      <w:r>
        <w:tab/>
      </w:r>
      <w:r w:rsidRPr="00423143">
        <w:t xml:space="preserve">Voordelen </w:t>
      </w:r>
      <w:r>
        <w:t>&amp; nadelen</w:t>
      </w:r>
      <w:bookmarkEnd w:id="268"/>
      <w:bookmarkEnd w:id="269"/>
    </w:p>
    <w:p w:rsidR="00680A17" w:rsidRDefault="00680A17" w:rsidP="00680A17">
      <w:pPr>
        <w:rPr>
          <w:b/>
        </w:rPr>
      </w:pPr>
    </w:p>
    <w:p w:rsidR="00680A17" w:rsidRPr="005F310D" w:rsidRDefault="00680A17" w:rsidP="00680A17">
      <w:pPr>
        <w:rPr>
          <w:b/>
          <w:bCs/>
        </w:rPr>
      </w:pPr>
      <w:r w:rsidRPr="005F310D">
        <w:rPr>
          <w:b/>
          <w:bCs/>
        </w:rPr>
        <w:t>Voordelen aan gebruik Engage Proce</w:t>
      </w:r>
      <w:r>
        <w:rPr>
          <w:b/>
          <w:bCs/>
        </w:rPr>
        <w:t>s</w:t>
      </w:r>
      <w:r w:rsidRPr="005F310D">
        <w:rPr>
          <w:b/>
          <w:bCs/>
        </w:rPr>
        <w:t>s Suite</w:t>
      </w:r>
    </w:p>
    <w:p w:rsidR="00680A17" w:rsidRPr="00A1176F" w:rsidRDefault="00680A17" w:rsidP="00680A17">
      <w:pPr>
        <w:numPr>
          <w:ilvl w:val="0"/>
          <w:numId w:val="57"/>
        </w:numPr>
        <w:rPr>
          <w:b/>
        </w:rPr>
      </w:pPr>
      <w:r w:rsidRPr="00A1176F">
        <w:rPr>
          <w:b/>
          <w:bCs/>
        </w:rPr>
        <w:t xml:space="preserve">SaaS </w:t>
      </w:r>
      <w:r>
        <w:rPr>
          <w:b/>
          <w:bCs/>
        </w:rPr>
        <w:t>oplossing</w:t>
      </w:r>
      <w:r>
        <w:rPr>
          <w:b/>
          <w:bCs/>
        </w:rPr>
        <w:br/>
      </w:r>
      <w:r>
        <w:rPr>
          <w:bCs/>
        </w:rPr>
        <w:t>Dit biedt een grote mate van flexibiliteit in het aanpassen van het pakket. Aanpassingen worden binnen één dag doorgevoerd zonder enige verdere kosten. Het feit dat er geen implementatiekosten komen kijken bij gebruik van dit pakket is natuurlijk ook een groot voordeel.</w:t>
      </w:r>
    </w:p>
    <w:p w:rsidR="00680A17" w:rsidRPr="007F1D1F" w:rsidRDefault="00680A17" w:rsidP="00680A17">
      <w:pPr>
        <w:numPr>
          <w:ilvl w:val="0"/>
          <w:numId w:val="57"/>
        </w:numPr>
        <w:rPr>
          <w:b/>
        </w:rPr>
      </w:pPr>
      <w:r>
        <w:rPr>
          <w:b/>
          <w:bCs/>
        </w:rPr>
        <w:t>Procesanalyse</w:t>
      </w:r>
      <w:r>
        <w:rPr>
          <w:b/>
          <w:bCs/>
        </w:rPr>
        <w:br/>
      </w:r>
      <w:r>
        <w:rPr>
          <w:bCs/>
        </w:rPr>
        <w:t xml:space="preserve">De mogelijkheden voor procesanalyse zijn erg uitgebreid. Zelfs net iets uitgebreider dan BiZZdesigner. Dit door de mogelijkheid om meerdere processen en views te vergelijken in één scherm. </w:t>
      </w:r>
    </w:p>
    <w:p w:rsidR="00680A17" w:rsidRPr="00DD3762" w:rsidRDefault="00680A17" w:rsidP="00680A17">
      <w:pPr>
        <w:numPr>
          <w:ilvl w:val="0"/>
          <w:numId w:val="57"/>
        </w:numPr>
        <w:rPr>
          <w:b/>
        </w:rPr>
      </w:pPr>
      <w:r w:rsidRPr="007F1D1F">
        <w:rPr>
          <w:b/>
          <w:bCs/>
        </w:rPr>
        <w:t xml:space="preserve">Kan Mavim vervangen </w:t>
      </w:r>
      <w:r>
        <w:rPr>
          <w:b/>
          <w:bCs/>
        </w:rPr>
        <w:br/>
      </w:r>
      <w:r>
        <w:rPr>
          <w:bCs/>
        </w:rPr>
        <w:t>Het feit dat de Engage Process Suite vervangende functionaliteit voor Mavim bieden kan is een groot pluspunt. Het is evenals de oplossing van BiZZdesign aanzienlijk goedkoper dan Mavim.</w:t>
      </w:r>
    </w:p>
    <w:p w:rsidR="00680A17" w:rsidRPr="005F310D" w:rsidRDefault="00680A17" w:rsidP="00680A17">
      <w:pPr>
        <w:rPr>
          <w:b/>
        </w:rPr>
      </w:pPr>
      <w:r>
        <w:rPr>
          <w:bCs/>
        </w:rPr>
        <w:br/>
      </w:r>
      <w:r w:rsidRPr="005F310D">
        <w:rPr>
          <w:b/>
          <w:bCs/>
        </w:rPr>
        <w:t>Nadelen aan gebruik Engage Proces</w:t>
      </w:r>
      <w:r>
        <w:rPr>
          <w:b/>
          <w:bCs/>
        </w:rPr>
        <w:t>s</w:t>
      </w:r>
      <w:r w:rsidRPr="005F310D">
        <w:rPr>
          <w:b/>
          <w:bCs/>
        </w:rPr>
        <w:t xml:space="preserve"> Suite</w:t>
      </w:r>
    </w:p>
    <w:p w:rsidR="00680A17" w:rsidRPr="0084310C" w:rsidRDefault="00680A17" w:rsidP="00680A17">
      <w:pPr>
        <w:numPr>
          <w:ilvl w:val="0"/>
          <w:numId w:val="58"/>
        </w:numPr>
      </w:pPr>
      <w:r w:rsidRPr="0084310C">
        <w:rPr>
          <w:b/>
          <w:bCs/>
        </w:rPr>
        <w:t>Weinig gelijktijdige gebruikers</w:t>
      </w:r>
      <w:r w:rsidRPr="00460F3E">
        <w:rPr>
          <w:bCs/>
        </w:rPr>
        <w:t xml:space="preserve"> </w:t>
      </w:r>
      <w:r>
        <w:rPr>
          <w:bCs/>
        </w:rPr>
        <w:br/>
        <w:t xml:space="preserve">Het model van een groot aantal named users en een aanzienlijk lager aantal concurrent users is zeer begrijpelijk omdat in 90 % van de tijd geen behoefte </w:t>
      </w:r>
      <w:r w:rsidR="007F4133">
        <w:rPr>
          <w:bCs/>
        </w:rPr>
        <w:t>is</w:t>
      </w:r>
      <w:r>
        <w:rPr>
          <w:bCs/>
        </w:rPr>
        <w:t xml:space="preserve"> in meer gelijktijdige gebruikers. Dit is echter wel een beperking ten opzichte van de andere tools waarbij hier geen beperkingen aan zitten. Het aantal gelijktijdige gebruikers is weliswaar te vergroten maar hier zitten dan ook extra kosten aan verbonden.</w:t>
      </w:r>
    </w:p>
    <w:p w:rsidR="00680A17" w:rsidRPr="003034F9" w:rsidRDefault="00680A17" w:rsidP="00680A17">
      <w:pPr>
        <w:pStyle w:val="ListParagraph"/>
        <w:numPr>
          <w:ilvl w:val="0"/>
          <w:numId w:val="58"/>
        </w:numPr>
        <w:rPr>
          <w:b/>
        </w:rPr>
      </w:pPr>
      <w:r w:rsidRPr="003034F9">
        <w:rPr>
          <w:b/>
          <w:bCs/>
        </w:rPr>
        <w:t>Geen templates aanmaken</w:t>
      </w:r>
      <w:r w:rsidRPr="003034F9">
        <w:rPr>
          <w:b/>
          <w:bCs/>
        </w:rPr>
        <w:br/>
      </w:r>
      <w:r w:rsidRPr="003034F9">
        <w:rPr>
          <w:bCs/>
        </w:rPr>
        <w:t>Hoewel het maken van eigen</w:t>
      </w:r>
      <w:r>
        <w:rPr>
          <w:bCs/>
        </w:rPr>
        <w:t xml:space="preserve"> </w:t>
      </w:r>
      <w:r w:rsidRPr="003034F9">
        <w:rPr>
          <w:bCs/>
        </w:rPr>
        <w:t xml:space="preserve">iconen wel tot de mogelijkheden behoort, is het niet mogelijk om hier een eigen template van te maken. Hierdoor wordt het moeilijker om dezelfde manier van modelleren al te dwingen bij de decentrale gebruikers. </w:t>
      </w:r>
      <w:r>
        <w:rPr>
          <w:bCs/>
        </w:rPr>
        <w:br/>
      </w:r>
    </w:p>
    <w:p w:rsidR="00680A17" w:rsidRPr="003034F9" w:rsidRDefault="00680A17" w:rsidP="00680A17">
      <w:pPr>
        <w:pStyle w:val="ListParagraph"/>
        <w:numPr>
          <w:ilvl w:val="0"/>
          <w:numId w:val="58"/>
        </w:numPr>
        <w:rPr>
          <w:b/>
        </w:rPr>
      </w:pPr>
      <w:r w:rsidRPr="003034F9">
        <w:rPr>
          <w:b/>
          <w:bCs/>
        </w:rPr>
        <w:t>Licentie voor viewer nodig</w:t>
      </w:r>
      <w:r>
        <w:rPr>
          <w:b/>
          <w:bCs/>
        </w:rPr>
        <w:br/>
      </w:r>
      <w:r>
        <w:rPr>
          <w:bCs/>
        </w:rPr>
        <w:t>De viewer behorende bij de suite is erg veelzijdig. Hier zijn echter wel losse licenties voor nodig.</w:t>
      </w:r>
    </w:p>
    <w:p w:rsidR="00680A17" w:rsidRPr="003034F9" w:rsidRDefault="00680A17" w:rsidP="00680A17">
      <w:pPr>
        <w:numPr>
          <w:ilvl w:val="0"/>
          <w:numId w:val="58"/>
        </w:numPr>
        <w:rPr>
          <w:b/>
        </w:rPr>
      </w:pPr>
      <w:r w:rsidRPr="003034F9">
        <w:rPr>
          <w:b/>
          <w:bCs/>
        </w:rPr>
        <w:t>Beperkte mogelijkheden publiceren / exporteren</w:t>
      </w:r>
      <w:r w:rsidRPr="003034F9">
        <w:rPr>
          <w:b/>
          <w:bCs/>
        </w:rPr>
        <w:br/>
      </w:r>
      <w:r w:rsidRPr="003034F9">
        <w:rPr>
          <w:bCs/>
        </w:rPr>
        <w:t>Het feit dat er niet gepubliceerd kan worden naar een Sharepoint omgeving of naar losse HTML</w:t>
      </w:r>
      <w:r>
        <w:rPr>
          <w:bCs/>
        </w:rPr>
        <w:t xml:space="preserve"> code beperkt Aon aanzienlijk in de mogelijkheden om de modellen te gebruiken naar eigen goeddunken.</w:t>
      </w:r>
    </w:p>
    <w:p w:rsidR="00680A17" w:rsidRDefault="00680A17" w:rsidP="00680A17">
      <w:pPr>
        <w:pStyle w:val="Heading3"/>
      </w:pPr>
      <w:bookmarkStart w:id="270" w:name="_Toc351812754"/>
      <w:bookmarkStart w:id="271" w:name="_Toc351812858"/>
      <w:r>
        <w:lastRenderedPageBreak/>
        <w:t>3.5.3</w:t>
      </w:r>
      <w:r>
        <w:tab/>
      </w:r>
      <w:r w:rsidRPr="00A05C8F">
        <w:t>Leverancier</w:t>
      </w:r>
      <w:bookmarkEnd w:id="270"/>
      <w:bookmarkEnd w:id="271"/>
      <w:r>
        <w:br/>
      </w:r>
    </w:p>
    <w:p w:rsidR="00680A17" w:rsidRDefault="00680A17" w:rsidP="00680A17">
      <w:pPr>
        <w:rPr>
          <w:rFonts w:ascii="Verdana" w:hAnsi="Verdana"/>
          <w:color w:val="000000"/>
          <w:sz w:val="17"/>
          <w:szCs w:val="17"/>
          <w:shd w:val="clear" w:color="auto" w:fill="FFFFFF"/>
        </w:rPr>
      </w:pPr>
      <w:r>
        <w:t xml:space="preserve">Dit software pakket wordt geleverd door Engage, een zelfstandige Nederlandse firma welke is opgericht in 2008. </w:t>
      </w:r>
      <w:r w:rsidRPr="00D14800">
        <w:t xml:space="preserve">De Engage Technologie is afgesplitst van het Nederlandse bedrijf Business </w:t>
      </w:r>
      <w:proofErr w:type="gramStart"/>
      <w:r w:rsidRPr="00D14800">
        <w:t>Review.</w:t>
      </w:r>
      <w:r>
        <w:t xml:space="preserve">  </w:t>
      </w:r>
      <w:proofErr w:type="gramEnd"/>
      <w:r>
        <w:t xml:space="preserve">Het is dus nog een vrij jonge onderneming. Het bedrijf heeft </w:t>
      </w:r>
      <w:proofErr w:type="gramStart"/>
      <w:r>
        <w:t>inmiddels</w:t>
      </w:r>
      <w:proofErr w:type="gramEnd"/>
      <w:r>
        <w:t xml:space="preserve"> een grote klantenkring opgebouwd waarvan veel klanten uit de sectoren gezondheidszorg en onderwijs. Dit zijn sectoren waar betrouwbaarheid van de software toch </w:t>
      </w:r>
      <w:r w:rsidR="004F5F92">
        <w:t>heel erg belangrijk is.</w:t>
      </w:r>
      <w:r w:rsidR="004F5F92">
        <w:br/>
      </w:r>
      <w:r w:rsidR="004F5F92">
        <w:br/>
        <w:t>Proces</w:t>
      </w:r>
      <w:r>
        <w:t xml:space="preserve">modelleer software is het hoofd product wat Engage levert. De volledige continuïteit van de onderneming hangt hiermee af van dit product. Dit product </w:t>
      </w:r>
      <w:r w:rsidR="007F4133">
        <w:t>wordt</w:t>
      </w:r>
      <w:r>
        <w:t xml:space="preserve"> dan ook zeker doorontwikkeld door Engage.</w:t>
      </w:r>
      <w:r>
        <w:br/>
      </w:r>
    </w:p>
    <w:p w:rsidR="00680A17" w:rsidRDefault="00680A17" w:rsidP="00680A17">
      <w:pPr>
        <w:pStyle w:val="Heading3"/>
      </w:pPr>
      <w:bookmarkStart w:id="272" w:name="_Toc351812755"/>
      <w:bookmarkStart w:id="273" w:name="_Toc351812859"/>
      <w:r>
        <w:t>3.5.4</w:t>
      </w:r>
      <w:r>
        <w:tab/>
      </w:r>
      <w:proofErr w:type="gramStart"/>
      <w:r w:rsidRPr="00A05C8F">
        <w:t>Implementatie</w:t>
      </w:r>
      <w:bookmarkEnd w:id="272"/>
      <w:bookmarkEnd w:id="273"/>
      <w:proofErr w:type="gramEnd"/>
      <w:r>
        <w:t xml:space="preserve"> </w:t>
      </w:r>
    </w:p>
    <w:p w:rsidR="00680A17" w:rsidRDefault="00680A17" w:rsidP="00680A17">
      <w:pPr>
        <w:rPr>
          <w:lang w:eastAsia="en-US"/>
        </w:rPr>
      </w:pPr>
    </w:p>
    <w:p w:rsidR="00680A17" w:rsidRDefault="00680A17" w:rsidP="00680A17">
      <w:pPr>
        <w:rPr>
          <w:lang w:eastAsia="en-US"/>
        </w:rPr>
      </w:pPr>
      <w:r>
        <w:rPr>
          <w:lang w:eastAsia="en-US"/>
        </w:rPr>
        <w:t xml:space="preserve">Doordat de Engage Process Suite een SaaS oplossing betreft komt er aanzienlijk minder kijken bij de </w:t>
      </w:r>
      <w:proofErr w:type="gramStart"/>
      <w:r>
        <w:rPr>
          <w:lang w:eastAsia="en-US"/>
        </w:rPr>
        <w:t>implementatie</w:t>
      </w:r>
      <w:proofErr w:type="gramEnd"/>
      <w:r>
        <w:rPr>
          <w:lang w:eastAsia="en-US"/>
        </w:rPr>
        <w:t xml:space="preserve"> van het product. Toch zijn er nog twee punten waar rekening mee gehouden moet worden:</w:t>
      </w:r>
    </w:p>
    <w:p w:rsidR="00680A17" w:rsidRDefault="00680A17" w:rsidP="00680A17">
      <w:pPr>
        <w:pStyle w:val="ListParagraph"/>
        <w:numPr>
          <w:ilvl w:val="0"/>
          <w:numId w:val="84"/>
        </w:numPr>
        <w:rPr>
          <w:lang w:eastAsia="en-US"/>
        </w:rPr>
      </w:pPr>
      <w:r>
        <w:rPr>
          <w:lang w:eastAsia="en-US"/>
        </w:rPr>
        <w:t>Alle onderdelen van het pakket zijn te bereiken vanuit de browser. De bij Aon beschikbare browser is Internet Explorer 8, een 4 jaar oude browser die sterk verouderd is. Dit kan mogelijk problemen opleveren bij het gebruik van Engage.</w:t>
      </w:r>
      <w:r>
        <w:rPr>
          <w:lang w:eastAsia="en-US"/>
        </w:rPr>
        <w:br/>
      </w:r>
    </w:p>
    <w:p w:rsidR="00680A17" w:rsidRDefault="00680A17" w:rsidP="00680A17">
      <w:pPr>
        <w:pStyle w:val="ListParagraph"/>
        <w:numPr>
          <w:ilvl w:val="0"/>
          <w:numId w:val="84"/>
        </w:numPr>
        <w:rPr>
          <w:lang w:eastAsia="en-US"/>
        </w:rPr>
      </w:pPr>
      <w:r>
        <w:rPr>
          <w:lang w:eastAsia="en-US"/>
        </w:rPr>
        <w:t>Zoals eerder beschreven bied Engage vervangende functionaliteit voor Mavim Rules 7. Het is mogelijk om de gegevens over te zetten. Of hier een conversiescript voor beschikbaar is, is op het moment van schrijven onbekend.</w:t>
      </w:r>
      <w:r w:rsidR="005D7923">
        <w:rPr>
          <w:lang w:eastAsia="en-US"/>
        </w:rPr>
        <w:br/>
      </w:r>
    </w:p>
    <w:p w:rsidR="00680A17" w:rsidRDefault="00680A17" w:rsidP="00680A17">
      <w:pPr>
        <w:pStyle w:val="Heading3"/>
      </w:pPr>
      <w:bookmarkStart w:id="274" w:name="_Toc351812756"/>
      <w:bookmarkStart w:id="275" w:name="_Toc351812860"/>
      <w:r>
        <w:t>3.5.5</w:t>
      </w:r>
      <w:r>
        <w:tab/>
      </w:r>
      <w:r w:rsidRPr="00A05C8F">
        <w:t>Kosten</w:t>
      </w:r>
      <w:bookmarkEnd w:id="274"/>
      <w:bookmarkEnd w:id="275"/>
    </w:p>
    <w:p w:rsidR="00680A17" w:rsidRDefault="00680A17" w:rsidP="00680A17">
      <w:pPr>
        <w:rPr>
          <w:lang w:eastAsia="en-US"/>
        </w:rPr>
      </w:pPr>
      <w:r>
        <w:rPr>
          <w:lang w:eastAsia="en-US"/>
        </w:rPr>
        <w:br/>
        <w:t>De gebruikte casus om de kostenberekening is hetzelfde als bij de andere scenario’s:</w:t>
      </w:r>
    </w:p>
    <w:p w:rsidR="00680A17" w:rsidRPr="00C41AAA" w:rsidRDefault="00680A17" w:rsidP="00680A17">
      <w:pPr>
        <w:pStyle w:val="ListParagraph"/>
        <w:numPr>
          <w:ilvl w:val="0"/>
          <w:numId w:val="62"/>
        </w:numPr>
        <w:pBdr>
          <w:top w:val="single" w:sz="4" w:space="1" w:color="auto"/>
          <w:left w:val="single" w:sz="4" w:space="4" w:color="auto"/>
          <w:bottom w:val="single" w:sz="4" w:space="1" w:color="auto"/>
          <w:right w:val="single" w:sz="4" w:space="4" w:color="auto"/>
        </w:pBdr>
        <w:rPr>
          <w:b/>
          <w:lang w:eastAsia="en-US"/>
        </w:rPr>
      </w:pPr>
      <w:r w:rsidRPr="00C41AAA">
        <w:rPr>
          <w:b/>
          <w:lang w:eastAsia="en-US"/>
        </w:rPr>
        <w:t>30 gebruikers</w:t>
      </w:r>
    </w:p>
    <w:p w:rsidR="00680A17" w:rsidRDefault="00680A17" w:rsidP="00680A17">
      <w:pPr>
        <w:pStyle w:val="ListParagraph"/>
        <w:numPr>
          <w:ilvl w:val="0"/>
          <w:numId w:val="62"/>
        </w:numPr>
        <w:pBdr>
          <w:top w:val="single" w:sz="4" w:space="1" w:color="auto"/>
          <w:left w:val="single" w:sz="4" w:space="4" w:color="auto"/>
          <w:bottom w:val="single" w:sz="4" w:space="1" w:color="auto"/>
          <w:right w:val="single" w:sz="4" w:space="4" w:color="auto"/>
        </w:pBdr>
      </w:pPr>
      <w:r w:rsidRPr="00C41AAA">
        <w:rPr>
          <w:b/>
          <w:lang w:eastAsia="en-US"/>
        </w:rPr>
        <w:t xml:space="preserve">Over </w:t>
      </w:r>
      <w:r>
        <w:rPr>
          <w:b/>
          <w:lang w:eastAsia="en-US"/>
        </w:rPr>
        <w:t xml:space="preserve">een </w:t>
      </w:r>
      <w:r w:rsidRPr="00C41AAA">
        <w:rPr>
          <w:b/>
          <w:lang w:eastAsia="en-US"/>
        </w:rPr>
        <w:t>periode van 3 jaar</w:t>
      </w:r>
    </w:p>
    <w:p w:rsidR="00680A17" w:rsidRDefault="00680A17" w:rsidP="00680A17">
      <w:pPr>
        <w:pStyle w:val="ListParagraph"/>
        <w:numPr>
          <w:ilvl w:val="0"/>
          <w:numId w:val="62"/>
        </w:numPr>
        <w:pBdr>
          <w:top w:val="single" w:sz="4" w:space="1" w:color="auto"/>
          <w:left w:val="single" w:sz="4" w:space="4" w:color="auto"/>
          <w:bottom w:val="single" w:sz="4" w:space="1" w:color="auto"/>
          <w:right w:val="single" w:sz="4" w:space="4" w:color="auto"/>
        </w:pBdr>
      </w:pPr>
      <w:r w:rsidRPr="00C41AAA">
        <w:rPr>
          <w:b/>
          <w:lang w:eastAsia="en-US"/>
        </w:rPr>
        <w:t>Incl. initiële + onderhoudskosten</w:t>
      </w:r>
    </w:p>
    <w:p w:rsidR="00680A17" w:rsidRDefault="00680A17" w:rsidP="00680A17">
      <w:pPr>
        <w:pStyle w:val="ListParagraph"/>
        <w:numPr>
          <w:ilvl w:val="0"/>
          <w:numId w:val="62"/>
        </w:numPr>
        <w:pBdr>
          <w:top w:val="single" w:sz="4" w:space="1" w:color="auto"/>
          <w:left w:val="single" w:sz="4" w:space="4" w:color="auto"/>
          <w:bottom w:val="single" w:sz="4" w:space="1" w:color="auto"/>
          <w:right w:val="single" w:sz="4" w:space="4" w:color="auto"/>
        </w:pBdr>
      </w:pPr>
      <w:r w:rsidRPr="00C41AAA">
        <w:rPr>
          <w:b/>
          <w:lang w:eastAsia="en-US"/>
        </w:rPr>
        <w:t>Excl. implementatie / training kosten</w:t>
      </w:r>
    </w:p>
    <w:p w:rsidR="00680A17" w:rsidRDefault="00680A17" w:rsidP="00680A17">
      <w:pPr>
        <w:rPr>
          <w:lang w:eastAsia="en-US"/>
        </w:rPr>
      </w:pPr>
      <w:r>
        <w:rPr>
          <w:lang w:eastAsia="en-US"/>
        </w:rPr>
        <w:t xml:space="preserve">Hier moet wel een aantekening op gemaakt worden. De andere pakketten zijn op licentiebasis welke aangekocht worden. Deze licenties kunnen allemaal tegelijk gebruikt worden. In de praktijk </w:t>
      </w:r>
      <w:r w:rsidR="007F4133">
        <w:rPr>
          <w:lang w:eastAsia="en-US"/>
        </w:rPr>
        <w:t>komt het zelden voor</w:t>
      </w:r>
      <w:r>
        <w:rPr>
          <w:lang w:eastAsia="en-US"/>
        </w:rPr>
        <w:t xml:space="preserve"> dat alle gebruikers tegelijk aan het modelleren zijn. Daarom houd Engage een model aan van een (hoog) aantal named users (een account met eigen instellingen </w:t>
      </w:r>
      <w:proofErr w:type="gramStart"/>
      <w:r>
        <w:rPr>
          <w:lang w:eastAsia="en-US"/>
        </w:rPr>
        <w:t>ed</w:t>
      </w:r>
      <w:proofErr w:type="gramEnd"/>
      <w:r>
        <w:rPr>
          <w:lang w:eastAsia="en-US"/>
        </w:rPr>
        <w:t>.) en een lager aantal concurrent users (hoeveel mensen er tegelijk kunnen modelleren). De named users kunnen overigens gedeeld worden door meerdere gebruikers. Het is toegestaan de gebruikersnaam te delen met meerdere mensen, deze kunnen dan alleen niet tegelijk inloggen.</w:t>
      </w:r>
    </w:p>
    <w:p w:rsidR="00680A17" w:rsidRDefault="00680A17" w:rsidP="00680A17">
      <w:pPr>
        <w:rPr>
          <w:lang w:eastAsia="en-US"/>
        </w:rPr>
      </w:pPr>
      <w:r>
        <w:rPr>
          <w:lang w:eastAsia="en-US"/>
        </w:rPr>
        <w:t xml:space="preserve">Om de casus te vertalen naar het model van Engage heb ik de kosten opgevraagd voor </w:t>
      </w:r>
      <w:r w:rsidRPr="009A46AE">
        <w:rPr>
          <w:b/>
          <w:lang w:eastAsia="en-US"/>
        </w:rPr>
        <w:t>30 named users</w:t>
      </w:r>
      <w:r>
        <w:rPr>
          <w:lang w:eastAsia="en-US"/>
        </w:rPr>
        <w:t xml:space="preserve">, en </w:t>
      </w:r>
      <w:r w:rsidRPr="009A46AE">
        <w:rPr>
          <w:b/>
          <w:lang w:eastAsia="en-US"/>
        </w:rPr>
        <w:t>6 concurrent users</w:t>
      </w:r>
      <w:r>
        <w:rPr>
          <w:lang w:eastAsia="en-US"/>
        </w:rPr>
        <w:t xml:space="preserve">. Er kunnen dus maar 6 mensen tegelijk modelleren. Deze aantallen zijn flexibel en kunnen altijd uitgebreid worden of nou juist beperkt. In het pakket zitten </w:t>
      </w:r>
      <w:r w:rsidRPr="00B719B5">
        <w:rPr>
          <w:lang w:eastAsia="en-US"/>
        </w:rPr>
        <w:t>standaard</w:t>
      </w:r>
      <w:r>
        <w:rPr>
          <w:b/>
          <w:lang w:eastAsia="en-US"/>
        </w:rPr>
        <w:t xml:space="preserve"> 25 v</w:t>
      </w:r>
      <w:r w:rsidRPr="00B719B5">
        <w:rPr>
          <w:b/>
          <w:lang w:eastAsia="en-US"/>
        </w:rPr>
        <w:t xml:space="preserve">iewer </w:t>
      </w:r>
      <w:r>
        <w:rPr>
          <w:b/>
          <w:lang w:eastAsia="en-US"/>
        </w:rPr>
        <w:t>users</w:t>
      </w:r>
      <w:r>
        <w:rPr>
          <w:lang w:eastAsia="en-US"/>
        </w:rPr>
        <w:t>, deze moeten uitgebreid worden naar 100 (gelijk aan het aantal bij Mavim).</w:t>
      </w:r>
    </w:p>
    <w:p w:rsidR="00680A17" w:rsidRDefault="00680A17" w:rsidP="00680A17">
      <w:pPr>
        <w:rPr>
          <w:lang w:eastAsia="en-US"/>
        </w:rPr>
      </w:pPr>
    </w:p>
    <w:p w:rsidR="00680A17" w:rsidRDefault="00680A17" w:rsidP="00680A17">
      <w:pPr>
        <w:rPr>
          <w:lang w:eastAsia="en-US"/>
        </w:rPr>
      </w:pPr>
      <w:r>
        <w:rPr>
          <w:lang w:eastAsia="en-US"/>
        </w:rPr>
        <w:lastRenderedPageBreak/>
        <w:t>Bij het gebruik van de Engage Process Suite komt men bij het gebruik van de bovenstaande aantallen op de volgende kosten uit:</w:t>
      </w:r>
    </w:p>
    <w:p w:rsidR="00680A17" w:rsidRDefault="00680A17" w:rsidP="00680A17">
      <w:pPr>
        <w:pStyle w:val="ListParagraph"/>
        <w:numPr>
          <w:ilvl w:val="0"/>
          <w:numId w:val="76"/>
        </w:numPr>
        <w:rPr>
          <w:lang w:eastAsia="en-US"/>
        </w:rPr>
      </w:pPr>
      <w:r>
        <w:rPr>
          <w:lang w:eastAsia="en-US"/>
        </w:rPr>
        <w:t>Basiskosten Engage Process Suite</w:t>
      </w:r>
      <w:r>
        <w:rPr>
          <w:lang w:eastAsia="en-US"/>
        </w:rPr>
        <w:tab/>
      </w:r>
      <w:r>
        <w:rPr>
          <w:lang w:eastAsia="en-US"/>
        </w:rPr>
        <w:tab/>
      </w:r>
      <w:r>
        <w:rPr>
          <w:lang w:eastAsia="en-US"/>
        </w:rPr>
        <w:tab/>
      </w:r>
      <w:r>
        <w:rPr>
          <w:lang w:eastAsia="en-US"/>
        </w:rPr>
        <w:tab/>
      </w:r>
      <w:r>
        <w:rPr>
          <w:lang w:eastAsia="en-US"/>
        </w:rPr>
        <w:tab/>
      </w:r>
      <w:r>
        <w:rPr>
          <w:lang w:eastAsia="en-US"/>
        </w:rPr>
        <w:tab/>
        <w:t>€ 4.900</w:t>
      </w:r>
    </w:p>
    <w:p w:rsidR="00680A17" w:rsidRDefault="00680A17" w:rsidP="00680A17">
      <w:pPr>
        <w:pStyle w:val="ListParagraph"/>
        <w:numPr>
          <w:ilvl w:val="1"/>
          <w:numId w:val="76"/>
        </w:numPr>
        <w:rPr>
          <w:lang w:eastAsia="en-US"/>
        </w:rPr>
      </w:pPr>
      <w:r>
        <w:rPr>
          <w:lang w:eastAsia="en-US"/>
        </w:rPr>
        <w:t>Inbegrepen concurrent users</w:t>
      </w:r>
      <w:proofErr w:type="gramStart"/>
      <w:r>
        <w:rPr>
          <w:lang w:eastAsia="en-US"/>
        </w:rPr>
        <w:t>:</w:t>
      </w:r>
      <w:r>
        <w:rPr>
          <w:lang w:eastAsia="en-US"/>
        </w:rPr>
        <w:tab/>
      </w:r>
      <w:r>
        <w:rPr>
          <w:lang w:eastAsia="en-US"/>
        </w:rPr>
        <w:tab/>
      </w:r>
      <w:proofErr w:type="gramEnd"/>
      <w:r>
        <w:rPr>
          <w:lang w:eastAsia="en-US"/>
        </w:rPr>
        <w:t>2</w:t>
      </w:r>
    </w:p>
    <w:p w:rsidR="00680A17" w:rsidRDefault="00680A17" w:rsidP="00680A17">
      <w:pPr>
        <w:pStyle w:val="ListParagraph"/>
        <w:numPr>
          <w:ilvl w:val="1"/>
          <w:numId w:val="76"/>
        </w:numPr>
        <w:rPr>
          <w:lang w:eastAsia="en-US"/>
        </w:rPr>
      </w:pPr>
      <w:r>
        <w:rPr>
          <w:lang w:eastAsia="en-US"/>
        </w:rPr>
        <w:t>Extra concurrent users</w:t>
      </w:r>
      <w:proofErr w:type="gramStart"/>
      <w:r>
        <w:rPr>
          <w:lang w:eastAsia="en-US"/>
        </w:rPr>
        <w:t>:</w:t>
      </w:r>
      <w:r>
        <w:rPr>
          <w:lang w:eastAsia="en-US"/>
        </w:rPr>
        <w:tab/>
      </w:r>
      <w:r>
        <w:rPr>
          <w:lang w:eastAsia="en-US"/>
        </w:rPr>
        <w:tab/>
      </w:r>
      <w:r>
        <w:rPr>
          <w:lang w:eastAsia="en-US"/>
        </w:rPr>
        <w:tab/>
      </w:r>
      <w:proofErr w:type="gramEnd"/>
      <w:r w:rsidRPr="00F4757D">
        <w:rPr>
          <w:lang w:eastAsia="en-US"/>
        </w:rPr>
        <w:t>4</w:t>
      </w:r>
      <w:r>
        <w:rPr>
          <w:lang w:eastAsia="en-US"/>
        </w:rPr>
        <w:t xml:space="preserve"> * 1.340 = </w:t>
      </w:r>
      <w:r>
        <w:rPr>
          <w:lang w:eastAsia="en-US"/>
        </w:rPr>
        <w:tab/>
      </w:r>
      <w:r>
        <w:rPr>
          <w:lang w:eastAsia="en-US"/>
        </w:rPr>
        <w:tab/>
      </w:r>
      <w:r>
        <w:rPr>
          <w:lang w:eastAsia="en-US"/>
        </w:rPr>
        <w:tab/>
        <w:t>€ 5.360</w:t>
      </w:r>
      <w:r>
        <w:rPr>
          <w:lang w:eastAsia="en-US"/>
        </w:rPr>
        <w:tab/>
      </w:r>
    </w:p>
    <w:p w:rsidR="00680A17" w:rsidRDefault="00680A17" w:rsidP="00680A17">
      <w:pPr>
        <w:pStyle w:val="ListParagraph"/>
        <w:ind w:left="1440"/>
        <w:rPr>
          <w:lang w:eastAsia="en-US"/>
        </w:rPr>
      </w:pPr>
      <w:r>
        <w:rPr>
          <w:lang w:eastAsia="en-US"/>
        </w:rPr>
        <w:t>Totaal</w:t>
      </w:r>
      <w:proofErr w:type="gramStart"/>
      <w:r>
        <w:rPr>
          <w:lang w:eastAsia="en-US"/>
        </w:rPr>
        <w:t>:</w:t>
      </w:r>
      <w:r>
        <w:rPr>
          <w:lang w:eastAsia="en-US"/>
        </w:rPr>
        <w:tab/>
      </w:r>
      <w:r>
        <w:rPr>
          <w:lang w:eastAsia="en-US"/>
        </w:rPr>
        <w:tab/>
      </w:r>
      <w:r>
        <w:rPr>
          <w:lang w:eastAsia="en-US"/>
        </w:rPr>
        <w:tab/>
      </w:r>
      <w:r>
        <w:rPr>
          <w:lang w:eastAsia="en-US"/>
        </w:rPr>
        <w:tab/>
      </w:r>
      <w:r>
        <w:rPr>
          <w:lang w:eastAsia="en-US"/>
        </w:rPr>
        <w:tab/>
      </w:r>
      <w:proofErr w:type="gramEnd"/>
      <w:r>
        <w:rPr>
          <w:lang w:eastAsia="en-US"/>
        </w:rPr>
        <w:t>6</w:t>
      </w:r>
      <w:r>
        <w:rPr>
          <w:lang w:eastAsia="en-US"/>
        </w:rPr>
        <w:br/>
      </w:r>
    </w:p>
    <w:p w:rsidR="00680A17" w:rsidRDefault="00680A17" w:rsidP="00680A17">
      <w:pPr>
        <w:pStyle w:val="ListParagraph"/>
        <w:numPr>
          <w:ilvl w:val="1"/>
          <w:numId w:val="76"/>
        </w:numPr>
        <w:rPr>
          <w:lang w:eastAsia="en-US"/>
        </w:rPr>
      </w:pPr>
      <w:r>
        <w:rPr>
          <w:lang w:eastAsia="en-US"/>
        </w:rPr>
        <w:t>Inbegrepen named users</w:t>
      </w:r>
      <w:proofErr w:type="gramStart"/>
      <w:r>
        <w:rPr>
          <w:lang w:eastAsia="en-US"/>
        </w:rPr>
        <w:t>:</w:t>
      </w:r>
      <w:r>
        <w:rPr>
          <w:lang w:eastAsia="en-US"/>
        </w:rPr>
        <w:tab/>
      </w:r>
      <w:r>
        <w:rPr>
          <w:lang w:eastAsia="en-US"/>
        </w:rPr>
        <w:tab/>
      </w:r>
      <w:proofErr w:type="gramEnd"/>
      <w:r>
        <w:rPr>
          <w:lang w:eastAsia="en-US"/>
        </w:rPr>
        <w:t>6</w:t>
      </w:r>
    </w:p>
    <w:p w:rsidR="00680A17" w:rsidRDefault="00680A17" w:rsidP="00680A17">
      <w:pPr>
        <w:pStyle w:val="ListParagraph"/>
        <w:numPr>
          <w:ilvl w:val="1"/>
          <w:numId w:val="76"/>
        </w:numPr>
        <w:rPr>
          <w:lang w:eastAsia="en-US"/>
        </w:rPr>
      </w:pPr>
      <w:r>
        <w:rPr>
          <w:lang w:eastAsia="en-US"/>
        </w:rPr>
        <w:t>Extra named users</w:t>
      </w:r>
      <w:r>
        <w:rPr>
          <w:lang w:eastAsia="en-US"/>
        </w:rPr>
        <w:tab/>
      </w:r>
      <w:r>
        <w:rPr>
          <w:lang w:eastAsia="en-US"/>
        </w:rPr>
        <w:tab/>
      </w:r>
      <w:r>
        <w:rPr>
          <w:lang w:eastAsia="en-US"/>
        </w:rPr>
        <w:tab/>
        <w:t xml:space="preserve">24 * 100 = </w:t>
      </w:r>
      <w:r>
        <w:rPr>
          <w:lang w:eastAsia="en-US"/>
        </w:rPr>
        <w:tab/>
      </w:r>
      <w:r>
        <w:rPr>
          <w:lang w:eastAsia="en-US"/>
        </w:rPr>
        <w:tab/>
      </w:r>
      <w:r>
        <w:rPr>
          <w:lang w:eastAsia="en-US"/>
        </w:rPr>
        <w:tab/>
        <w:t>€ 2.400</w:t>
      </w:r>
    </w:p>
    <w:p w:rsidR="00680A17" w:rsidRDefault="00680A17" w:rsidP="00680A17">
      <w:pPr>
        <w:pStyle w:val="ListParagraph"/>
        <w:ind w:left="1440"/>
        <w:rPr>
          <w:lang w:eastAsia="en-US"/>
        </w:rPr>
      </w:pPr>
      <w:r>
        <w:rPr>
          <w:lang w:eastAsia="en-US"/>
        </w:rPr>
        <w:t>Totaal</w:t>
      </w:r>
      <w:proofErr w:type="gramStart"/>
      <w:r>
        <w:rPr>
          <w:lang w:eastAsia="en-US"/>
        </w:rPr>
        <w:t>:</w:t>
      </w:r>
      <w:r>
        <w:rPr>
          <w:lang w:eastAsia="en-US"/>
        </w:rPr>
        <w:tab/>
      </w:r>
      <w:r>
        <w:rPr>
          <w:lang w:eastAsia="en-US"/>
        </w:rPr>
        <w:tab/>
      </w:r>
      <w:r>
        <w:rPr>
          <w:lang w:eastAsia="en-US"/>
        </w:rPr>
        <w:tab/>
      </w:r>
      <w:r>
        <w:rPr>
          <w:lang w:eastAsia="en-US"/>
        </w:rPr>
        <w:tab/>
      </w:r>
      <w:r>
        <w:rPr>
          <w:lang w:eastAsia="en-US"/>
        </w:rPr>
        <w:tab/>
      </w:r>
      <w:proofErr w:type="gramEnd"/>
      <w:r>
        <w:rPr>
          <w:lang w:eastAsia="en-US"/>
        </w:rPr>
        <w:t>30</w:t>
      </w:r>
      <w:r>
        <w:rPr>
          <w:lang w:eastAsia="en-US"/>
        </w:rPr>
        <w:br/>
      </w:r>
    </w:p>
    <w:p w:rsidR="00680A17" w:rsidRDefault="00680A17" w:rsidP="00680A17">
      <w:pPr>
        <w:pStyle w:val="ListParagraph"/>
        <w:numPr>
          <w:ilvl w:val="1"/>
          <w:numId w:val="76"/>
        </w:numPr>
        <w:rPr>
          <w:lang w:eastAsia="en-US"/>
        </w:rPr>
      </w:pPr>
      <w:r>
        <w:rPr>
          <w:lang w:eastAsia="en-US"/>
        </w:rPr>
        <w:t>Inbegrepen viewer users</w:t>
      </w:r>
      <w:r>
        <w:rPr>
          <w:lang w:eastAsia="en-US"/>
        </w:rPr>
        <w:tab/>
      </w:r>
      <w:r>
        <w:rPr>
          <w:lang w:eastAsia="en-US"/>
        </w:rPr>
        <w:tab/>
        <w:t>25</w:t>
      </w:r>
    </w:p>
    <w:p w:rsidR="00680A17" w:rsidRDefault="00680A17" w:rsidP="00680A17">
      <w:pPr>
        <w:pStyle w:val="ListParagraph"/>
        <w:numPr>
          <w:ilvl w:val="1"/>
          <w:numId w:val="76"/>
        </w:numPr>
        <w:rPr>
          <w:lang w:eastAsia="en-US"/>
        </w:rPr>
      </w:pPr>
      <w:r>
        <w:rPr>
          <w:lang w:eastAsia="en-US"/>
        </w:rPr>
        <w:t>Extra viewer users</w:t>
      </w:r>
      <w:r>
        <w:rPr>
          <w:lang w:eastAsia="en-US"/>
        </w:rPr>
        <w:tab/>
      </w:r>
      <w:r>
        <w:rPr>
          <w:lang w:eastAsia="en-US"/>
        </w:rPr>
        <w:tab/>
      </w:r>
      <w:r>
        <w:rPr>
          <w:lang w:eastAsia="en-US"/>
        </w:rPr>
        <w:tab/>
        <w:t>75</w:t>
      </w:r>
      <w:r>
        <w:rPr>
          <w:lang w:eastAsia="en-US"/>
        </w:rPr>
        <w:tab/>
      </w:r>
      <w:r>
        <w:rPr>
          <w:lang w:eastAsia="en-US"/>
        </w:rPr>
        <w:tab/>
      </w:r>
      <w:r>
        <w:rPr>
          <w:lang w:eastAsia="en-US"/>
        </w:rPr>
        <w:tab/>
      </w:r>
      <w:r>
        <w:rPr>
          <w:lang w:eastAsia="en-US"/>
        </w:rPr>
        <w:tab/>
        <w:t>€ 1.625</w:t>
      </w:r>
    </w:p>
    <w:p w:rsidR="00680A17" w:rsidRDefault="00680A17" w:rsidP="00680A17">
      <w:pPr>
        <w:pStyle w:val="ListParagraph"/>
        <w:ind w:left="1440"/>
        <w:rPr>
          <w:lang w:eastAsia="en-US"/>
        </w:rPr>
      </w:pPr>
      <w:r>
        <w:rPr>
          <w:lang w:eastAsia="en-US"/>
        </w:rPr>
        <w:t>Totaal</w:t>
      </w:r>
      <w:proofErr w:type="gramStart"/>
      <w:r>
        <w:rPr>
          <w:lang w:eastAsia="en-US"/>
        </w:rPr>
        <w:t>:</w:t>
      </w:r>
      <w:r>
        <w:rPr>
          <w:lang w:eastAsia="en-US"/>
        </w:rPr>
        <w:tab/>
      </w:r>
      <w:r>
        <w:rPr>
          <w:lang w:eastAsia="en-US"/>
        </w:rPr>
        <w:tab/>
      </w:r>
      <w:r>
        <w:rPr>
          <w:lang w:eastAsia="en-US"/>
        </w:rPr>
        <w:tab/>
      </w:r>
      <w:r>
        <w:rPr>
          <w:lang w:eastAsia="en-US"/>
        </w:rPr>
        <w:tab/>
      </w:r>
      <w:r>
        <w:rPr>
          <w:lang w:eastAsia="en-US"/>
        </w:rPr>
        <w:tab/>
      </w:r>
      <w:proofErr w:type="gramEnd"/>
      <w:r>
        <w:rPr>
          <w:lang w:eastAsia="en-US"/>
        </w:rPr>
        <w:t>100</w:t>
      </w:r>
      <w:r>
        <w:rPr>
          <w:lang w:eastAsia="en-US"/>
        </w:rPr>
        <w:br/>
      </w:r>
    </w:p>
    <w:p w:rsidR="00680A17" w:rsidRDefault="00680A17" w:rsidP="00680A17">
      <w:pPr>
        <w:pStyle w:val="ListParagraph"/>
        <w:numPr>
          <w:ilvl w:val="0"/>
          <w:numId w:val="76"/>
        </w:numPr>
        <w:rPr>
          <w:lang w:eastAsia="en-US"/>
        </w:rPr>
      </w:pPr>
      <w:r>
        <w:rPr>
          <w:lang w:eastAsia="en-US"/>
        </w:rPr>
        <w:t>Extra opties (optioneel, dus niet meegerekend in de kosten)</w:t>
      </w:r>
    </w:p>
    <w:p w:rsidR="00680A17" w:rsidRDefault="00680A17" w:rsidP="00680A17">
      <w:pPr>
        <w:pStyle w:val="ListParagraph"/>
        <w:numPr>
          <w:ilvl w:val="1"/>
          <w:numId w:val="76"/>
        </w:numPr>
        <w:rPr>
          <w:lang w:eastAsia="en-US"/>
        </w:rPr>
      </w:pPr>
      <w:r>
        <w:rPr>
          <w:lang w:eastAsia="en-US"/>
        </w:rPr>
        <w:t>Publisher module</w:t>
      </w:r>
      <w:proofErr w:type="gramStart"/>
      <w:r>
        <w:rPr>
          <w:lang w:eastAsia="en-US"/>
        </w:rPr>
        <w:t>:</w:t>
      </w:r>
      <w:r>
        <w:rPr>
          <w:lang w:eastAsia="en-US"/>
        </w:rPr>
        <w:tab/>
      </w:r>
      <w:r>
        <w:rPr>
          <w:lang w:eastAsia="en-US"/>
        </w:rPr>
        <w:tab/>
      </w:r>
      <w:r>
        <w:rPr>
          <w:lang w:eastAsia="en-US"/>
        </w:rPr>
        <w:tab/>
      </w:r>
      <w:proofErr w:type="gramEnd"/>
      <w:r>
        <w:rPr>
          <w:lang w:eastAsia="en-US"/>
        </w:rPr>
        <w:t>€ 1.200</w:t>
      </w:r>
    </w:p>
    <w:p w:rsidR="00680A17" w:rsidRDefault="00680A17" w:rsidP="00680A17">
      <w:pPr>
        <w:pStyle w:val="ListParagraph"/>
        <w:numPr>
          <w:ilvl w:val="1"/>
          <w:numId w:val="76"/>
        </w:numPr>
        <w:rPr>
          <w:lang w:eastAsia="en-US"/>
        </w:rPr>
      </w:pPr>
      <w:r>
        <w:rPr>
          <w:lang w:eastAsia="en-US"/>
        </w:rPr>
        <w:t>Feedback module</w:t>
      </w:r>
      <w:proofErr w:type="gramStart"/>
      <w:r>
        <w:rPr>
          <w:lang w:eastAsia="en-US"/>
        </w:rPr>
        <w:t>:</w:t>
      </w:r>
      <w:r>
        <w:rPr>
          <w:lang w:eastAsia="en-US"/>
        </w:rPr>
        <w:tab/>
      </w:r>
      <w:r>
        <w:rPr>
          <w:lang w:eastAsia="en-US"/>
        </w:rPr>
        <w:tab/>
      </w:r>
      <w:r>
        <w:rPr>
          <w:lang w:eastAsia="en-US"/>
        </w:rPr>
        <w:tab/>
      </w:r>
      <w:proofErr w:type="gramEnd"/>
      <w:r>
        <w:rPr>
          <w:lang w:eastAsia="en-US"/>
        </w:rPr>
        <w:t>€ 1.200</w:t>
      </w:r>
    </w:p>
    <w:p w:rsidR="00680A17" w:rsidRDefault="00680A17" w:rsidP="00680A17">
      <w:pPr>
        <w:pStyle w:val="ListParagraph"/>
        <w:rPr>
          <w:u w:val="single"/>
          <w:lang w:eastAsia="en-US"/>
        </w:rPr>
      </w:pPr>
    </w:p>
    <w:p w:rsidR="00680A17" w:rsidRPr="004F766A" w:rsidRDefault="00680A17" w:rsidP="00680A17">
      <w:pPr>
        <w:pStyle w:val="ListParagraph"/>
        <w:numPr>
          <w:ilvl w:val="0"/>
          <w:numId w:val="76"/>
        </w:numPr>
        <w:rPr>
          <w:lang w:eastAsia="en-US"/>
        </w:rPr>
      </w:pPr>
      <w:r w:rsidRPr="004F766A">
        <w:rPr>
          <w:lang w:eastAsia="en-US"/>
        </w:rPr>
        <w:t>Totaal per jaar</w:t>
      </w:r>
      <w:r w:rsidRPr="004F766A">
        <w:rPr>
          <w:lang w:eastAsia="en-US"/>
        </w:rPr>
        <w:tab/>
      </w:r>
      <w:r w:rsidRPr="004F766A">
        <w:rPr>
          <w:lang w:eastAsia="en-US"/>
        </w:rPr>
        <w:tab/>
      </w:r>
      <w:r w:rsidRPr="004F766A">
        <w:rPr>
          <w:lang w:eastAsia="en-US"/>
        </w:rPr>
        <w:tab/>
      </w:r>
      <w:r w:rsidRPr="004F766A">
        <w:rPr>
          <w:lang w:eastAsia="en-US"/>
        </w:rPr>
        <w:tab/>
      </w:r>
      <w:r w:rsidRPr="004F766A">
        <w:rPr>
          <w:lang w:eastAsia="en-US"/>
        </w:rPr>
        <w:tab/>
      </w:r>
      <w:r w:rsidRPr="004F766A">
        <w:rPr>
          <w:lang w:eastAsia="en-US"/>
        </w:rPr>
        <w:tab/>
      </w:r>
      <w:r w:rsidRPr="004F766A">
        <w:rPr>
          <w:lang w:eastAsia="en-US"/>
        </w:rPr>
        <w:tab/>
      </w:r>
      <w:r w:rsidRPr="004F766A">
        <w:rPr>
          <w:lang w:eastAsia="en-US"/>
        </w:rPr>
        <w:tab/>
      </w:r>
      <w:r w:rsidRPr="004F766A">
        <w:rPr>
          <w:lang w:eastAsia="en-US"/>
        </w:rPr>
        <w:tab/>
        <w:t>€ 14.285</w:t>
      </w:r>
      <w:r w:rsidRPr="004F766A">
        <w:rPr>
          <w:lang w:eastAsia="en-US"/>
        </w:rPr>
        <w:br/>
      </w:r>
    </w:p>
    <w:p w:rsidR="00680A17" w:rsidRPr="00F4757D" w:rsidRDefault="00680A17" w:rsidP="00680A17">
      <w:pPr>
        <w:pStyle w:val="ListParagraph"/>
        <w:pBdr>
          <w:top w:val="single" w:sz="4" w:space="1" w:color="auto"/>
          <w:left w:val="single" w:sz="4" w:space="4" w:color="auto"/>
          <w:bottom w:val="single" w:sz="4" w:space="1" w:color="auto"/>
          <w:right w:val="single" w:sz="4" w:space="4" w:color="auto"/>
        </w:pBdr>
        <w:rPr>
          <w:u w:val="single"/>
          <w:lang w:eastAsia="en-US"/>
        </w:rPr>
      </w:pPr>
      <w:r>
        <w:rPr>
          <w:b/>
          <w:lang w:eastAsia="en-US"/>
        </w:rPr>
        <w:t>Totaal over 3 jaar</w:t>
      </w:r>
      <w:r>
        <w:rPr>
          <w:b/>
          <w:lang w:eastAsia="en-US"/>
        </w:rPr>
        <w:tab/>
      </w:r>
      <w:r>
        <w:rPr>
          <w:b/>
          <w:lang w:eastAsia="en-US"/>
        </w:rPr>
        <w:tab/>
      </w:r>
      <w:r>
        <w:rPr>
          <w:b/>
          <w:lang w:eastAsia="en-US"/>
        </w:rPr>
        <w:tab/>
      </w:r>
      <w:r>
        <w:rPr>
          <w:b/>
          <w:lang w:eastAsia="en-US"/>
        </w:rPr>
        <w:tab/>
      </w:r>
      <w:r>
        <w:rPr>
          <w:b/>
          <w:lang w:eastAsia="en-US"/>
        </w:rPr>
        <w:tab/>
      </w:r>
      <w:r>
        <w:rPr>
          <w:b/>
          <w:lang w:eastAsia="en-US"/>
        </w:rPr>
        <w:tab/>
      </w:r>
      <w:r>
        <w:rPr>
          <w:b/>
          <w:lang w:eastAsia="en-US"/>
        </w:rPr>
        <w:tab/>
      </w:r>
      <w:r>
        <w:rPr>
          <w:b/>
          <w:lang w:eastAsia="en-US"/>
        </w:rPr>
        <w:tab/>
        <w:t>€ 39.605</w:t>
      </w:r>
    </w:p>
    <w:p w:rsidR="00680A17" w:rsidRPr="00F4757D" w:rsidRDefault="00680A17" w:rsidP="00680A17">
      <w:pPr>
        <w:pStyle w:val="ListParagraph"/>
        <w:pBdr>
          <w:top w:val="single" w:sz="4" w:space="1" w:color="auto"/>
          <w:left w:val="single" w:sz="4" w:space="4" w:color="auto"/>
          <w:bottom w:val="single" w:sz="4" w:space="1" w:color="auto"/>
          <w:right w:val="single" w:sz="4" w:space="4" w:color="auto"/>
        </w:pBdr>
        <w:rPr>
          <w:u w:val="single"/>
          <w:lang w:eastAsia="en-US"/>
        </w:rPr>
      </w:pPr>
      <w:proofErr w:type="gramStart"/>
      <w:r>
        <w:t>excl.</w:t>
      </w:r>
      <w:proofErr w:type="gramEnd"/>
      <w:r>
        <w:t xml:space="preserve"> training</w:t>
      </w:r>
    </w:p>
    <w:p w:rsidR="00680A17" w:rsidRDefault="00680A17" w:rsidP="00680A17">
      <w:r>
        <w:rPr>
          <w:lang w:eastAsia="en-US"/>
        </w:rPr>
        <w:br/>
      </w:r>
      <w:r>
        <w:t>Bij het voorgaande kostenoverzicht moet rekening gehouden worden met de volgende punten:</w:t>
      </w:r>
    </w:p>
    <w:p w:rsidR="00680A17" w:rsidRDefault="00680A17" w:rsidP="00680A17">
      <w:pPr>
        <w:pStyle w:val="ListParagraph"/>
        <w:numPr>
          <w:ilvl w:val="0"/>
          <w:numId w:val="75"/>
        </w:numPr>
      </w:pPr>
      <w:r>
        <w:t xml:space="preserve">Omdat Engage een SaaS oplossing aanbiedt zijn de kosten per jaar constant. Buiten eventuele benodigde training is geen sprake van initiële kosten. Implementatie kosten zijn ook niet van toepassing omdat de tool direct bereikt kan worden vanaf de </w:t>
      </w:r>
      <w:proofErr w:type="gramStart"/>
      <w:r>
        <w:t>internet</w:t>
      </w:r>
      <w:proofErr w:type="gramEnd"/>
      <w:r>
        <w:t xml:space="preserve"> browser.</w:t>
      </w:r>
      <w:r>
        <w:br/>
      </w:r>
    </w:p>
    <w:p w:rsidR="00680A17" w:rsidRPr="004F766A" w:rsidRDefault="00680A17" w:rsidP="00680A17">
      <w:pPr>
        <w:pStyle w:val="ListParagraph"/>
        <w:numPr>
          <w:ilvl w:val="0"/>
          <w:numId w:val="75"/>
        </w:numPr>
        <w:rPr>
          <w:rFonts w:eastAsia="Times New Roman"/>
        </w:rPr>
      </w:pPr>
      <w:r w:rsidRPr="00B719B5">
        <w:rPr>
          <w:rFonts w:eastAsia="Times New Roman"/>
        </w:rPr>
        <w:t>Bij een contract van 3 jaren met betaling vooraf wordt een korting van 20% aangeboden.</w:t>
      </w:r>
      <w:r>
        <w:rPr>
          <w:rFonts w:eastAsia="Times New Roman"/>
        </w:rPr>
        <w:t xml:space="preserve"> In dit geval zou het bovenstaande punt over constante kosten echter niet meer opgaan omdat het volledige bedrag dan beschouwd kan worden als initiële kosten. Als gebruik wordt gemaakt van deze mogelijkheid is het totale bedrag over 3 jaar</w:t>
      </w:r>
      <w:proofErr w:type="gramStart"/>
      <w:r>
        <w:rPr>
          <w:rFonts w:eastAsia="Times New Roman"/>
        </w:rPr>
        <w:t>:</w:t>
      </w:r>
      <w:proofErr w:type="gramEnd"/>
      <w:r>
        <w:rPr>
          <w:rFonts w:eastAsia="Times New Roman"/>
        </w:rPr>
        <w:tab/>
      </w:r>
      <w:r>
        <w:rPr>
          <w:rFonts w:eastAsia="Times New Roman"/>
        </w:rPr>
        <w:tab/>
      </w:r>
      <w:r w:rsidRPr="004F766A">
        <w:rPr>
          <w:rFonts w:eastAsia="Times New Roman"/>
          <w:b/>
        </w:rPr>
        <w:t>€ 31.684</w:t>
      </w:r>
      <w:r>
        <w:rPr>
          <w:rFonts w:eastAsia="Times New Roman"/>
          <w:b/>
        </w:rPr>
        <w:br/>
      </w:r>
    </w:p>
    <w:p w:rsidR="00680A17" w:rsidRPr="00137FD8" w:rsidRDefault="00680A17" w:rsidP="00680A17">
      <w:pPr>
        <w:pStyle w:val="ListParagraph"/>
        <w:numPr>
          <w:ilvl w:val="0"/>
          <w:numId w:val="75"/>
        </w:numPr>
        <w:rPr>
          <w:rFonts w:eastAsia="Times New Roman"/>
        </w:rPr>
      </w:pPr>
      <w:r>
        <w:rPr>
          <w:rFonts w:eastAsia="Times New Roman"/>
        </w:rPr>
        <w:t>Zoals eerder aangegeven bied ook Engage vervangende functionaliteit voor het huidige pakket Rules 7. Een totale overstap van Rules 7 naar Engage betekend dat de onderhoudskosten voor Rules 7 komen te vervallen. Het gaat dan over het volgende bedrag over een periode van 3 jaar</w:t>
      </w:r>
      <w:proofErr w:type="gramStart"/>
      <w:r>
        <w:rPr>
          <w:rFonts w:eastAsia="Times New Roman"/>
        </w:rPr>
        <w:t>:</w:t>
      </w:r>
      <w:proofErr w:type="gramEnd"/>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b/>
        </w:rPr>
        <w:t>€ 36</w:t>
      </w:r>
      <w:r w:rsidRPr="004F766A">
        <w:rPr>
          <w:rFonts w:eastAsia="Times New Roman"/>
          <w:b/>
        </w:rPr>
        <w:t>.</w:t>
      </w:r>
      <w:r>
        <w:rPr>
          <w:rFonts w:eastAsia="Times New Roman"/>
          <w:b/>
        </w:rPr>
        <w:t>450</w:t>
      </w:r>
      <w:r>
        <w:rPr>
          <w:rFonts w:eastAsia="Times New Roman"/>
          <w:b/>
        </w:rPr>
        <w:br/>
      </w:r>
      <w:r w:rsidRPr="00137FD8">
        <w:rPr>
          <w:rFonts w:eastAsia="Times New Roman"/>
        </w:rPr>
        <w:t xml:space="preserve">Hierbij </w:t>
      </w:r>
      <w:r w:rsidRPr="007F41A4">
        <w:rPr>
          <w:rFonts w:eastAsia="Times New Roman"/>
        </w:rPr>
        <w:t xml:space="preserve">zullen dan nog wel kosten komen kijken voor </w:t>
      </w:r>
      <w:r>
        <w:rPr>
          <w:rFonts w:eastAsia="Times New Roman"/>
        </w:rPr>
        <w:t>dataomzetting.</w:t>
      </w:r>
    </w:p>
    <w:p w:rsidR="00680A17" w:rsidRDefault="00680A17" w:rsidP="00680A17">
      <w:pPr>
        <w:pStyle w:val="ListParagraph"/>
        <w:rPr>
          <w:rFonts w:asciiTheme="majorHAnsi" w:eastAsiaTheme="minorHAnsi" w:hAnsiTheme="majorHAnsi" w:cstheme="majorHAnsi"/>
          <w:b/>
          <w:i/>
          <w:color w:val="404040" w:themeColor="text1" w:themeTint="BF"/>
          <w:sz w:val="32"/>
          <w:szCs w:val="32"/>
          <w:lang w:eastAsia="en-US"/>
        </w:rPr>
      </w:pPr>
      <w:r>
        <w:br/>
      </w:r>
      <w:r>
        <w:br w:type="page"/>
      </w:r>
    </w:p>
    <w:p w:rsidR="00680A17" w:rsidRDefault="00680A17" w:rsidP="00680A17">
      <w:pPr>
        <w:pStyle w:val="Heading2"/>
      </w:pPr>
      <w:bookmarkStart w:id="276" w:name="_Toc351812757"/>
      <w:bookmarkStart w:id="277" w:name="_Toc351812861"/>
      <w:r>
        <w:rPr>
          <w:noProof/>
          <w:lang w:eastAsia="nl-NL"/>
        </w:rPr>
        <w:lastRenderedPageBreak/>
        <w:drawing>
          <wp:anchor distT="0" distB="0" distL="114300" distR="114300" simplePos="0" relativeHeight="251720704" behindDoc="1" locked="0" layoutInCell="1" allowOverlap="1">
            <wp:simplePos x="0" y="0"/>
            <wp:positionH relativeFrom="column">
              <wp:posOffset>2043430</wp:posOffset>
            </wp:positionH>
            <wp:positionV relativeFrom="paragraph">
              <wp:posOffset>-13970</wp:posOffset>
            </wp:positionV>
            <wp:extent cx="3743325" cy="638175"/>
            <wp:effectExtent l="19050" t="0" r="9525" b="0"/>
            <wp:wrapSquare wrapText="bothSides"/>
            <wp:docPr id="17" name="Picture 4" descr="C:\Documents and Settings\jpalmans\Desktop\flow bree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palmans\Desktop\flow breeze.png"/>
                    <pic:cNvPicPr>
                      <a:picLocks noChangeAspect="1" noChangeArrowheads="1"/>
                    </pic:cNvPicPr>
                  </pic:nvPicPr>
                  <pic:blipFill>
                    <a:blip r:embed="rId27" cstate="print"/>
                    <a:srcRect/>
                    <a:stretch>
                      <a:fillRect/>
                    </a:stretch>
                  </pic:blipFill>
                  <pic:spPr bwMode="auto">
                    <a:xfrm>
                      <a:off x="0" y="0"/>
                      <a:ext cx="3743325" cy="638175"/>
                    </a:xfrm>
                    <a:prstGeom prst="rect">
                      <a:avLst/>
                    </a:prstGeom>
                    <a:noFill/>
                    <a:ln w="9525">
                      <a:noFill/>
                      <a:miter lim="800000"/>
                      <a:headEnd/>
                      <a:tailEnd/>
                    </a:ln>
                  </pic:spPr>
                </pic:pic>
              </a:graphicData>
            </a:graphic>
          </wp:anchor>
        </w:drawing>
      </w:r>
      <w:r>
        <w:t>3.6</w:t>
      </w:r>
      <w:r>
        <w:tab/>
        <w:t>FlowBreeze</w:t>
      </w:r>
      <w:bookmarkEnd w:id="276"/>
      <w:bookmarkEnd w:id="277"/>
    </w:p>
    <w:p w:rsidR="00680A17" w:rsidRDefault="00F442CE" w:rsidP="00680A17">
      <w:pPr>
        <w:rPr>
          <w:lang w:eastAsia="en-US"/>
        </w:rPr>
      </w:pPr>
      <w:r>
        <w:rPr>
          <w:noProof/>
        </w:rPr>
        <w:pict>
          <v:shape id="_x0000_s1059" type="#_x0000_t202" style="position:absolute;margin-left:160.9pt;margin-top:39.4pt;width:294.75pt;height:25.5pt;z-index:251721728" stroked="f">
            <v:textbox style="mso-next-textbox:#_x0000_s1059" inset="0,0,0,0">
              <w:txbxContent>
                <w:p w:rsidR="00141DCD" w:rsidRPr="00344B09" w:rsidRDefault="00141DCD" w:rsidP="00680A17">
                  <w:pPr>
                    <w:pStyle w:val="Caption"/>
                    <w:rPr>
                      <w:rFonts w:eastAsiaTheme="minorHAnsi" w:cstheme="majorHAnsi"/>
                      <w:bCs w:val="0"/>
                      <w:i/>
                      <w:color w:val="404040" w:themeColor="text1" w:themeTint="BF"/>
                      <w:sz w:val="32"/>
                      <w:szCs w:val="32"/>
                    </w:rPr>
                  </w:pPr>
                  <w:r>
                    <w:t>Figuur 4: Logo FlowBreeze</w:t>
                  </w:r>
                </w:p>
                <w:p w:rsidR="00141DCD" w:rsidRPr="002C4059" w:rsidRDefault="00141DCD" w:rsidP="00680A17"/>
              </w:txbxContent>
            </v:textbox>
            <w10:wrap type="square"/>
          </v:shape>
        </w:pict>
      </w:r>
      <w:r w:rsidR="00680A17">
        <w:rPr>
          <w:b/>
        </w:rPr>
        <w:br/>
      </w:r>
      <w:r w:rsidR="00680A17">
        <w:rPr>
          <w:lang w:eastAsia="en-US"/>
        </w:rPr>
        <w:t xml:space="preserve">In deze paragraaf beschrijf ik het scenario als Aon gebruik zou gaan maken van de tool FlowBreeze voor het vastleggen van VSM’s. </w:t>
      </w:r>
    </w:p>
    <w:p w:rsidR="00680A17" w:rsidRDefault="00680A17" w:rsidP="005D7923">
      <w:r>
        <w:rPr>
          <w:lang w:eastAsia="en-US"/>
        </w:rPr>
        <w:t xml:space="preserve">Ook in dit laatste scenario gebruik ik dezelfde structuur als in de voorgaande drie scenario’s. Dit betekent dat ik in de eerste paragraaf de mogelijkheden van het pakket toelicht, in de tweede de voor- en nadelen beschrijf, in de derde wat meer vertel over de leverancier, en tot slot aandachtpunten bij een eventuele </w:t>
      </w:r>
      <w:proofErr w:type="gramStart"/>
      <w:r>
        <w:rPr>
          <w:lang w:eastAsia="en-US"/>
        </w:rPr>
        <w:t>implementatie</w:t>
      </w:r>
      <w:proofErr w:type="gramEnd"/>
      <w:r>
        <w:rPr>
          <w:lang w:eastAsia="en-US"/>
        </w:rPr>
        <w:t xml:space="preserve"> en een kostenoverzicht.</w:t>
      </w:r>
      <w:r w:rsidR="005D7923">
        <w:rPr>
          <w:lang w:eastAsia="en-US"/>
        </w:rPr>
        <w:br/>
      </w:r>
    </w:p>
    <w:p w:rsidR="00680A17" w:rsidRDefault="00680A17" w:rsidP="00680A17">
      <w:pPr>
        <w:pStyle w:val="Heading3"/>
      </w:pPr>
      <w:bookmarkStart w:id="278" w:name="_Toc351812758"/>
      <w:bookmarkStart w:id="279" w:name="_Toc351812862"/>
      <w:r>
        <w:t>3.6.1</w:t>
      </w:r>
      <w:r>
        <w:tab/>
      </w:r>
      <w:r w:rsidRPr="00A05C8F">
        <w:t>Mogelijkheden</w:t>
      </w:r>
      <w:bookmarkEnd w:id="278"/>
      <w:bookmarkEnd w:id="279"/>
      <w:r>
        <w:br/>
      </w:r>
    </w:p>
    <w:tbl>
      <w:tblPr>
        <w:tblStyle w:val="LightShading1"/>
        <w:tblpPr w:leftFromText="141" w:rightFromText="141" w:vertAnchor="text" w:horzAnchor="margin" w:tblpY="69"/>
        <w:tblW w:w="5002" w:type="pct"/>
        <w:tblLook w:val="04A0"/>
      </w:tblPr>
      <w:tblGrid>
        <w:gridCol w:w="2233"/>
        <w:gridCol w:w="553"/>
        <w:gridCol w:w="544"/>
        <w:gridCol w:w="536"/>
        <w:gridCol w:w="536"/>
        <w:gridCol w:w="536"/>
        <w:gridCol w:w="542"/>
        <w:gridCol w:w="536"/>
        <w:gridCol w:w="536"/>
        <w:gridCol w:w="536"/>
        <w:gridCol w:w="543"/>
        <w:gridCol w:w="558"/>
        <w:gridCol w:w="558"/>
        <w:gridCol w:w="545"/>
      </w:tblGrid>
      <w:tr w:rsidR="005D7923" w:rsidRPr="00526E07" w:rsidTr="00141DCD">
        <w:trPr>
          <w:cnfStyle w:val="100000000000"/>
          <w:trHeight w:val="139"/>
        </w:trPr>
        <w:tc>
          <w:tcPr>
            <w:cnfStyle w:val="001000000000"/>
            <w:tcW w:w="1202" w:type="pct"/>
            <w:tcBorders>
              <w:top w:val="single" w:sz="4" w:space="0" w:color="auto"/>
              <w:left w:val="single" w:sz="4" w:space="0" w:color="auto"/>
              <w:right w:val="single" w:sz="4" w:space="0" w:color="auto"/>
            </w:tcBorders>
            <w:vAlign w:val="bottom"/>
          </w:tcPr>
          <w:p w:rsidR="005D7923" w:rsidRPr="00526E07" w:rsidRDefault="005D7923" w:rsidP="00141DCD">
            <w:pPr>
              <w:rPr>
                <w:rFonts w:eastAsia="Times New Roman" w:cs="Times New Roman"/>
                <w:lang w:eastAsia="en-US"/>
              </w:rPr>
            </w:pPr>
            <w:r w:rsidRPr="00526E07">
              <w:rPr>
                <w:rFonts w:eastAsia="Times New Roman" w:cs="Times New Roman"/>
                <w:lang w:eastAsia="en-US"/>
              </w:rPr>
              <w:t>Requirements</w:t>
            </w:r>
          </w:p>
        </w:tc>
        <w:tc>
          <w:tcPr>
            <w:tcW w:w="1746" w:type="pct"/>
            <w:gridSpan w:val="6"/>
            <w:tcBorders>
              <w:top w:val="single" w:sz="4" w:space="0" w:color="auto"/>
              <w:left w:val="single" w:sz="4" w:space="0" w:color="auto"/>
              <w:bottom w:val="single" w:sz="4" w:space="0" w:color="auto"/>
              <w:right w:val="single" w:sz="4" w:space="0" w:color="auto"/>
            </w:tcBorders>
            <w:vAlign w:val="bottom"/>
          </w:tcPr>
          <w:p w:rsidR="005D7923" w:rsidRPr="00526E07" w:rsidRDefault="005D7923" w:rsidP="00141DCD">
            <w:pPr>
              <w:cnfStyle w:val="100000000000"/>
              <w:rPr>
                <w:rFonts w:eastAsia="Times New Roman" w:cs="Times New Roman"/>
                <w:lang w:eastAsia="en-US"/>
              </w:rPr>
            </w:pPr>
            <w:r w:rsidRPr="00526E07">
              <w:rPr>
                <w:rFonts w:eastAsia="Times New Roman" w:cs="Times New Roman"/>
                <w:lang w:eastAsia="en-US"/>
              </w:rPr>
              <w:t>Modelleren</w:t>
            </w:r>
          </w:p>
        </w:tc>
        <w:tc>
          <w:tcPr>
            <w:tcW w:w="1159" w:type="pct"/>
            <w:gridSpan w:val="4"/>
            <w:tcBorders>
              <w:top w:val="single" w:sz="4" w:space="0" w:color="auto"/>
              <w:left w:val="single" w:sz="4" w:space="0" w:color="auto"/>
              <w:bottom w:val="single" w:sz="4" w:space="0" w:color="auto"/>
              <w:right w:val="single" w:sz="4" w:space="0" w:color="auto"/>
            </w:tcBorders>
            <w:vAlign w:val="bottom"/>
          </w:tcPr>
          <w:p w:rsidR="005D7923" w:rsidRPr="00526E07" w:rsidRDefault="005D7923" w:rsidP="00141DCD">
            <w:pPr>
              <w:cnfStyle w:val="100000000000"/>
              <w:rPr>
                <w:rFonts w:eastAsia="Times New Roman" w:cs="Times New Roman"/>
                <w:lang w:eastAsia="en-US"/>
              </w:rPr>
            </w:pPr>
            <w:r w:rsidRPr="00526E07">
              <w:rPr>
                <w:rFonts w:eastAsia="Times New Roman" w:cs="Times New Roman"/>
                <w:lang w:eastAsia="en-US"/>
              </w:rPr>
              <w:t>Mogelijkheden</w:t>
            </w:r>
          </w:p>
        </w:tc>
        <w:tc>
          <w:tcPr>
            <w:tcW w:w="894" w:type="pct"/>
            <w:gridSpan w:val="3"/>
            <w:tcBorders>
              <w:top w:val="single" w:sz="4" w:space="0" w:color="auto"/>
              <w:left w:val="single" w:sz="4" w:space="0" w:color="auto"/>
              <w:bottom w:val="single" w:sz="4" w:space="0" w:color="auto"/>
              <w:right w:val="single" w:sz="4" w:space="0" w:color="auto"/>
            </w:tcBorders>
            <w:vAlign w:val="bottom"/>
          </w:tcPr>
          <w:p w:rsidR="005D7923" w:rsidRPr="00526E07" w:rsidRDefault="005D7923" w:rsidP="00141DCD">
            <w:pPr>
              <w:cnfStyle w:val="100000000000"/>
              <w:rPr>
                <w:rFonts w:eastAsia="Times New Roman" w:cs="Times New Roman"/>
                <w:lang w:eastAsia="en-US"/>
              </w:rPr>
            </w:pPr>
            <w:r w:rsidRPr="00526E07">
              <w:rPr>
                <w:rFonts w:eastAsia="Times New Roman" w:cs="Times New Roman"/>
                <w:lang w:eastAsia="en-US"/>
              </w:rPr>
              <w:t>Communicatie</w:t>
            </w:r>
          </w:p>
        </w:tc>
      </w:tr>
      <w:tr w:rsidR="005D7923" w:rsidRPr="00526E07" w:rsidTr="00141DCD">
        <w:trPr>
          <w:cnfStyle w:val="000000100000"/>
          <w:trHeight w:val="3407"/>
        </w:trPr>
        <w:tc>
          <w:tcPr>
            <w:cnfStyle w:val="001000000000"/>
            <w:tcW w:w="1202" w:type="pct"/>
            <w:tcBorders>
              <w:left w:val="single" w:sz="4" w:space="0" w:color="auto"/>
              <w:bottom w:val="single" w:sz="4" w:space="0" w:color="auto"/>
              <w:right w:val="single" w:sz="4" w:space="0" w:color="auto"/>
            </w:tcBorders>
            <w:vAlign w:val="bottom"/>
          </w:tcPr>
          <w:p w:rsidR="005D7923" w:rsidRPr="00526E07" w:rsidRDefault="005D7923" w:rsidP="00141DCD">
            <w:pPr>
              <w:rPr>
                <w:rFonts w:eastAsia="Times New Roman" w:cs="Times New Roman"/>
                <w:lang w:eastAsia="en-US"/>
              </w:rPr>
            </w:pPr>
            <w:r w:rsidRPr="00526E07">
              <w:rPr>
                <w:rFonts w:eastAsia="Times New Roman" w:cs="Times New Roman"/>
                <w:lang w:eastAsia="en-US"/>
              </w:rPr>
              <w:t>Pakketnaam</w:t>
            </w:r>
          </w:p>
        </w:tc>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rPr>
                <w:rFonts w:eastAsia="Times New Roman" w:cs="Times New Roman"/>
                <w:lang w:eastAsia="en-US"/>
              </w:rPr>
              <w:t xml:space="preserve">VSM &amp; BPMN notatie </w:t>
            </w:r>
          </w:p>
        </w:tc>
        <w:tc>
          <w:tcPr>
            <w:tcW w:w="289"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rsidRPr="00526E07">
              <w:t>Kruising VSM &amp; BPMN</w:t>
            </w:r>
          </w:p>
        </w:tc>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Views</w:t>
            </w:r>
          </w:p>
        </w:tc>
        <w:tc>
          <w:tcPr>
            <w:tcW w:w="289"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rsidRPr="00526E07">
              <w:t>VSM elementen</w:t>
            </w:r>
          </w:p>
        </w:tc>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First time right</w:t>
            </w:r>
          </w:p>
        </w:tc>
        <w:tc>
          <w:tcPr>
            <w:tcW w:w="292"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rsidRPr="00526E07">
              <w:t>VSM elementen later toevoegen</w:t>
            </w:r>
          </w:p>
        </w:tc>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Template samenstellen</w:t>
            </w:r>
          </w:p>
        </w:tc>
        <w:tc>
          <w:tcPr>
            <w:tcW w:w="289"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rsidRPr="00526E07">
              <w:t>Bestanden / informatie koppelen</w:t>
            </w:r>
          </w:p>
        </w:tc>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Simulatiemogelijkheden</w:t>
            </w:r>
          </w:p>
        </w:tc>
        <w:tc>
          <w:tcPr>
            <w:tcW w:w="292"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rPr>
                <w:rFonts w:eastAsia="Times New Roman" w:cs="Times New Roman"/>
                <w:lang w:eastAsia="en-US"/>
              </w:rPr>
            </w:pPr>
            <w:r>
              <w:t xml:space="preserve">Modellen </w:t>
            </w:r>
            <w:r w:rsidRPr="00526E07">
              <w:t>koppelen</w:t>
            </w:r>
          </w:p>
        </w:tc>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r w:rsidRPr="00526E07">
              <w:t>Exporteren in HTML</w:t>
            </w:r>
          </w:p>
        </w:tc>
        <w:tc>
          <w:tcPr>
            <w:tcW w:w="3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D7923" w:rsidRPr="00526E07" w:rsidRDefault="005D7923" w:rsidP="00141DCD">
            <w:pPr>
              <w:ind w:left="113" w:right="113"/>
              <w:cnfStyle w:val="000000100000"/>
            </w:pPr>
            <w:r w:rsidRPr="00526E07">
              <w:t>Sharepoint publicatie</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D7923" w:rsidRPr="00526E07" w:rsidRDefault="005D7923" w:rsidP="00141DCD">
            <w:pPr>
              <w:ind w:left="113" w:right="113"/>
              <w:cnfStyle w:val="000000100000"/>
              <w:rPr>
                <w:rFonts w:eastAsia="Times New Roman" w:cs="Times New Roman"/>
                <w:lang w:eastAsia="en-US"/>
              </w:rPr>
            </w:pPr>
            <w:proofErr w:type="gramStart"/>
            <w:r w:rsidRPr="00526E07">
              <w:t>Exporteren</w:t>
            </w:r>
            <w:proofErr w:type="gramEnd"/>
            <w:r w:rsidRPr="00526E07">
              <w:t xml:space="preserve"> MS Office</w:t>
            </w:r>
          </w:p>
        </w:tc>
      </w:tr>
      <w:tr w:rsidR="005D7923" w:rsidRPr="00526E07" w:rsidTr="00141DCD">
        <w:trPr>
          <w:trHeight w:val="456"/>
        </w:trPr>
        <w:tc>
          <w:tcPr>
            <w:cnfStyle w:val="001000000000"/>
            <w:tcW w:w="1202"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rPr>
                <w:rFonts w:eastAsia="Times New Roman" w:cs="Times New Roman"/>
                <w:lang w:val="en-US" w:eastAsia="en-US"/>
              </w:rPr>
            </w:pPr>
            <w:r w:rsidRPr="00526E07">
              <w:rPr>
                <w:rFonts w:eastAsia="Times New Roman" w:cs="Times New Roman"/>
                <w:lang w:val="en-US" w:eastAsia="en-US"/>
              </w:rPr>
              <w:t>Engage Proces</w:t>
            </w:r>
            <w:r>
              <w:rPr>
                <w:rFonts w:eastAsia="Times New Roman" w:cs="Times New Roman"/>
                <w:lang w:val="en-US" w:eastAsia="en-US"/>
              </w:rPr>
              <w:t>s</w:t>
            </w:r>
            <w:r w:rsidRPr="00526E07">
              <w:rPr>
                <w:rFonts w:eastAsia="Times New Roman" w:cs="Times New Roman"/>
                <w:lang w:val="en-US" w:eastAsia="en-US"/>
              </w:rPr>
              <w:t xml:space="preserve"> Suite</w:t>
            </w:r>
          </w:p>
        </w:tc>
        <w:tc>
          <w:tcPr>
            <w:tcW w:w="298"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jc w:val="center"/>
              <w:cnfStyle w:val="000000000000"/>
              <w:rPr>
                <w:rFonts w:eastAsia="Times New Roman" w:cs="Arial"/>
                <w:b/>
                <w:sz w:val="28"/>
                <w:szCs w:val="28"/>
                <w:lang w:eastAsia="en-US"/>
              </w:rPr>
            </w:pPr>
            <w:r w:rsidRPr="0039152D">
              <w:rPr>
                <w:rFonts w:eastAsia="Times New Roman"/>
                <w:sz w:val="28"/>
                <w:lang w:eastAsia="en-US"/>
              </w:rPr>
              <w:t>X</w:t>
            </w:r>
            <w:r w:rsidRPr="00526E07">
              <w:rPr>
                <w:rStyle w:val="FootnoteReference"/>
                <w:rFonts w:eastAsia="Times New Roman" w:cs="Arial"/>
                <w:b/>
                <w:sz w:val="28"/>
                <w:szCs w:val="28"/>
                <w:lang w:eastAsia="en-US"/>
              </w:rPr>
              <w:footnoteReference w:id="24"/>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jc w:val="center"/>
              <w:cnfStyle w:val="000000000000"/>
              <w:rPr>
                <w:rFonts w:eastAsia="Times New Roman" w:cs="Arial"/>
                <w:b/>
                <w:sz w:val="28"/>
                <w:szCs w:val="28"/>
                <w:vertAlign w:val="superscript"/>
                <w:lang w:eastAsia="en-US"/>
              </w:rPr>
            </w:pPr>
            <w:r w:rsidRPr="0039152D">
              <w:rPr>
                <w:rFonts w:eastAsia="Times New Roman"/>
                <w:sz w:val="28"/>
                <w:lang w:eastAsia="en-US"/>
              </w:rPr>
              <w:t>X</w:t>
            </w:r>
            <w:r>
              <w:rPr>
                <w:rFonts w:eastAsia="Times New Roman" w:cs="Arial"/>
                <w:b/>
                <w:sz w:val="28"/>
                <w:szCs w:val="28"/>
                <w:vertAlign w:val="superscript"/>
                <w:lang w:eastAsia="en-US"/>
              </w:rPr>
              <w:t>13</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jc w:val="center"/>
              <w:cnfStyle w:val="000000000000"/>
              <w:rPr>
                <w:rFonts w:eastAsia="Times New Roman" w:cs="Arial"/>
                <w:b/>
                <w:sz w:val="28"/>
                <w:szCs w:val="28"/>
                <w:lang w:eastAsia="en-US"/>
              </w:rPr>
            </w:pPr>
            <w:r w:rsidRPr="00331BF3">
              <w:rPr>
                <w:rFonts w:ascii="MS Mincho" w:eastAsia="MS Mincho" w:hAnsi="MS Mincho" w:cs="MS Mincho"/>
                <w:color w:val="000000"/>
                <w:sz w:val="28"/>
                <w:szCs w:val="28"/>
                <w:shd w:val="clear" w:color="auto" w:fill="FFFFFF"/>
              </w:rPr>
              <w:sym w:font="Wingdings" w:char="F0FC"/>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jc w:val="center"/>
              <w:cnfStyle w:val="000000000000"/>
              <w:rPr>
                <w:rFonts w:eastAsia="Times New Roman" w:cs="Arial"/>
                <w:b/>
                <w:sz w:val="28"/>
                <w:szCs w:val="28"/>
                <w:lang w:eastAsia="en-US"/>
              </w:rPr>
            </w:pPr>
            <w:r w:rsidRPr="00331BF3">
              <w:rPr>
                <w:rFonts w:ascii="MS Mincho" w:eastAsia="MS Mincho" w:hAnsi="MS Mincho" w:cs="MS Mincho"/>
                <w:color w:val="000000"/>
                <w:sz w:val="28"/>
                <w:szCs w:val="28"/>
                <w:shd w:val="clear" w:color="auto" w:fill="FFFFFF"/>
              </w:rPr>
              <w:sym w:font="Wingdings" w:char="F0FC"/>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jc w:val="center"/>
              <w:cnfStyle w:val="000000000000"/>
              <w:rPr>
                <w:rFonts w:eastAsia="Times New Roman" w:cs="Arial"/>
                <w:b/>
                <w:sz w:val="28"/>
                <w:szCs w:val="28"/>
                <w:lang w:eastAsia="en-US"/>
              </w:rPr>
            </w:pPr>
            <w:r w:rsidRPr="00331BF3">
              <w:rPr>
                <w:rFonts w:ascii="MS Mincho" w:eastAsia="MS Mincho" w:hAnsi="MS Mincho" w:cs="MS Mincho"/>
                <w:color w:val="000000"/>
                <w:sz w:val="28"/>
                <w:szCs w:val="28"/>
                <w:shd w:val="clear" w:color="auto" w:fill="FFFFFF"/>
              </w:rPr>
              <w:sym w:font="Wingdings" w:char="F0FC"/>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jc w:val="center"/>
              <w:cnfStyle w:val="000000000000"/>
              <w:rPr>
                <w:rFonts w:eastAsia="Times New Roman" w:cs="Arial"/>
                <w:b/>
                <w:sz w:val="28"/>
                <w:szCs w:val="28"/>
                <w:lang w:eastAsia="en-US"/>
              </w:rPr>
            </w:pPr>
            <w:r w:rsidRPr="00331BF3">
              <w:rPr>
                <w:rFonts w:ascii="MS Mincho" w:eastAsia="MS Mincho" w:hAnsi="MS Mincho" w:cs="MS Mincho"/>
                <w:color w:val="000000"/>
                <w:sz w:val="28"/>
                <w:szCs w:val="28"/>
                <w:shd w:val="clear" w:color="auto" w:fill="FFFFFF"/>
              </w:rPr>
              <w:sym w:font="Wingdings" w:char="F0FC"/>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jc w:val="center"/>
              <w:cnfStyle w:val="000000000000"/>
              <w:rPr>
                <w:rFonts w:eastAsia="Times New Roman" w:cs="Arial"/>
                <w:b/>
                <w:sz w:val="28"/>
                <w:szCs w:val="28"/>
                <w:lang w:eastAsia="en-US"/>
              </w:rPr>
            </w:pPr>
            <w:r w:rsidRPr="0039152D">
              <w:rPr>
                <w:rFonts w:eastAsia="Times New Roman"/>
                <w:sz w:val="28"/>
                <w:lang w:eastAsia="en-US"/>
              </w:rPr>
              <w:t>X</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jc w:val="center"/>
              <w:cnfStyle w:val="000000000000"/>
              <w:rPr>
                <w:rFonts w:eastAsia="Times New Roman" w:cs="Arial"/>
                <w:b/>
                <w:sz w:val="28"/>
                <w:szCs w:val="28"/>
                <w:lang w:eastAsia="en-US"/>
              </w:rPr>
            </w:pPr>
            <w:r w:rsidRPr="00331BF3">
              <w:rPr>
                <w:rFonts w:ascii="MS Mincho" w:eastAsia="MS Mincho" w:hAnsi="MS Mincho" w:cs="MS Mincho"/>
                <w:color w:val="000000"/>
                <w:sz w:val="28"/>
                <w:szCs w:val="28"/>
                <w:shd w:val="clear" w:color="auto" w:fill="FFFFFF"/>
              </w:rPr>
              <w:sym w:font="Wingdings" w:char="F0FC"/>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jc w:val="center"/>
              <w:cnfStyle w:val="000000000000"/>
              <w:rPr>
                <w:rFonts w:eastAsia="Times New Roman" w:cs="Arial"/>
                <w:b/>
                <w:sz w:val="28"/>
                <w:szCs w:val="28"/>
                <w:lang w:eastAsia="en-US"/>
              </w:rPr>
            </w:pPr>
            <w:r w:rsidRPr="00331BF3">
              <w:rPr>
                <w:rFonts w:ascii="MS Mincho" w:eastAsia="MS Mincho" w:hAnsi="MS Mincho" w:cs="MS Mincho"/>
                <w:color w:val="000000"/>
                <w:sz w:val="28"/>
                <w:szCs w:val="28"/>
                <w:shd w:val="clear" w:color="auto" w:fill="FFFFFF"/>
              </w:rPr>
              <w:sym w:font="Wingdings" w:char="F0FC"/>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jc w:val="center"/>
              <w:cnfStyle w:val="000000000000"/>
              <w:rPr>
                <w:rFonts w:eastAsia="Times New Roman" w:cs="Times New Roman"/>
                <w:b/>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jc w:val="center"/>
              <w:cnfStyle w:val="000000000000"/>
              <w:rPr>
                <w:rFonts w:eastAsia="Times New Roman"/>
                <w:lang w:eastAsia="en-US"/>
              </w:rPr>
            </w:pPr>
            <w:r w:rsidRPr="0039152D">
              <w:rPr>
                <w:rFonts w:eastAsia="Times New Roman"/>
                <w:sz w:val="28"/>
                <w:lang w:eastAsia="en-US"/>
              </w:rPr>
              <w:t>X</w:t>
            </w:r>
            <w:r w:rsidRPr="00526E07">
              <w:rPr>
                <w:rStyle w:val="FootnoteReference"/>
                <w:rFonts w:eastAsia="Times New Roman" w:cs="Arial"/>
                <w:b/>
                <w:sz w:val="28"/>
                <w:szCs w:val="28"/>
                <w:lang w:eastAsia="en-US"/>
              </w:rPr>
              <w:footnoteReference w:id="25"/>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jc w:val="center"/>
              <w:cnfStyle w:val="000000000000"/>
              <w:rPr>
                <w:rFonts w:eastAsia="Times New Roman" w:cs="Times New Roman"/>
                <w:b/>
                <w:sz w:val="28"/>
                <w:szCs w:val="28"/>
                <w:lang w:val="en-US" w:eastAsia="en-US"/>
              </w:rPr>
            </w:pPr>
            <w:r w:rsidRPr="00331BF3">
              <w:rPr>
                <w:rFonts w:ascii="MS Mincho" w:eastAsia="MS Mincho" w:hAnsi="MS Mincho" w:cs="MS Mincho" w:hint="eastAsia"/>
                <w:b/>
                <w:color w:val="000000"/>
                <w:sz w:val="28"/>
                <w:szCs w:val="28"/>
                <w:shd w:val="clear" w:color="auto" w:fill="FFFFFF"/>
              </w:rPr>
              <w:t>×</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5D7923" w:rsidRPr="00526E07" w:rsidRDefault="005D7923" w:rsidP="00141DCD">
            <w:pPr>
              <w:jc w:val="center"/>
              <w:cnfStyle w:val="000000000000"/>
              <w:rPr>
                <w:rFonts w:eastAsia="Times New Roman" w:cs="Times New Roman"/>
                <w:b/>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p>
        </w:tc>
      </w:tr>
    </w:tbl>
    <w:p w:rsidR="00680A17" w:rsidRPr="007944FD" w:rsidRDefault="00680A17" w:rsidP="00680A17">
      <w:pPr>
        <w:pStyle w:val="Caption"/>
      </w:pPr>
      <w:r>
        <w:t>Tabel 7: Scorecard deel Flow</w:t>
      </w:r>
      <w:r w:rsidRPr="007944FD">
        <w:t>Breeze</w:t>
      </w:r>
    </w:p>
    <w:p w:rsidR="00680A17" w:rsidRDefault="00680A17" w:rsidP="00680A17">
      <w:pPr>
        <w:pBdr>
          <w:top w:val="single" w:sz="4" w:space="1" w:color="auto"/>
          <w:left w:val="single" w:sz="4" w:space="4" w:color="auto"/>
          <w:bottom w:val="single" w:sz="4" w:space="1" w:color="auto"/>
          <w:right w:val="single" w:sz="4" w:space="4" w:color="auto"/>
        </w:pBdr>
      </w:pPr>
      <w:r w:rsidRPr="00331BF3">
        <w:rPr>
          <w:rFonts w:ascii="MS Mincho" w:eastAsia="MS Mincho" w:hAnsi="MS Mincho" w:cs="MS Mincho"/>
          <w:color w:val="000000"/>
          <w:sz w:val="28"/>
          <w:szCs w:val="28"/>
          <w:shd w:val="clear" w:color="auto" w:fill="FFFFFF"/>
        </w:rPr>
        <w:sym w:font="Wingdings" w:char="F0FC"/>
      </w:r>
      <w:r>
        <w:rPr>
          <w:rFonts w:eastAsia="Times New Roman"/>
          <w:lang w:eastAsia="en-US"/>
        </w:rPr>
        <w:t xml:space="preserve">  :  er wordt voldaan aan de requirement</w:t>
      </w:r>
      <w:r>
        <w:rPr>
          <w:rFonts w:eastAsia="Times New Roman"/>
          <w:lang w:eastAsia="en-US"/>
        </w:rPr>
        <w:tab/>
      </w:r>
      <w:r w:rsidRPr="0039152D">
        <w:rPr>
          <w:rFonts w:eastAsia="Times New Roman"/>
          <w:sz w:val="28"/>
          <w:lang w:eastAsia="en-US"/>
        </w:rPr>
        <w:t>X</w:t>
      </w:r>
      <w:r>
        <w:rPr>
          <w:rFonts w:eastAsia="Times New Roman"/>
          <w:lang w:eastAsia="en-US"/>
        </w:rPr>
        <w:t xml:space="preserve">  </w:t>
      </w:r>
      <w:proofErr w:type="gramStart"/>
      <w:r>
        <w:rPr>
          <w:rFonts w:eastAsia="Times New Roman"/>
          <w:lang w:eastAsia="en-US"/>
        </w:rPr>
        <w:t xml:space="preserve">:  </w:t>
      </w:r>
      <w:proofErr w:type="gramEnd"/>
      <w:r>
        <w:rPr>
          <w:rFonts w:eastAsia="Times New Roman"/>
          <w:lang w:eastAsia="en-US"/>
        </w:rPr>
        <w:t xml:space="preserve">er wordt </w:t>
      </w:r>
      <w:r w:rsidRPr="00526E07">
        <w:rPr>
          <w:rFonts w:eastAsia="Times New Roman"/>
          <w:u w:val="single"/>
          <w:lang w:eastAsia="en-US"/>
        </w:rPr>
        <w:t>niet</w:t>
      </w:r>
      <w:r>
        <w:rPr>
          <w:rFonts w:eastAsia="Times New Roman"/>
          <w:lang w:eastAsia="en-US"/>
        </w:rPr>
        <w:t xml:space="preserve"> voldaan aan de requirement</w:t>
      </w:r>
    </w:p>
    <w:p w:rsidR="00680A17" w:rsidRDefault="00680A17" w:rsidP="00680A17">
      <w:r>
        <w:t xml:space="preserve">FlowBreeze is een zeer kleine tool (~5MB) die werkt als add-on voor MS Excel. Door deze add-on wordt het mogelijk om in Excel processen te modelleren. Kijkend naar het formaat van de tool is het verbazingwekkend hoeveel er nog mee mogelijk is: slechts aan twee requirements kan absoluut niet voldaan worden. Aan </w:t>
      </w:r>
      <w:proofErr w:type="gramStart"/>
      <w:r>
        <w:t>de</w:t>
      </w:r>
      <w:proofErr w:type="gramEnd"/>
      <w:r>
        <w:t xml:space="preserve"> overige requirements kan wel voldaan worden. Al moet hier wel bij opgemerkt worden dat de mogelijkheden zeer basaal zijn. Dit mag echter geen verwondering opwekken. </w:t>
      </w:r>
    </w:p>
    <w:p w:rsidR="00680A17" w:rsidRDefault="00680A17" w:rsidP="00680A17">
      <w:r>
        <w:t>Enkele aanvullende punten over de mogelijkheden van deze tool:</w:t>
      </w:r>
    </w:p>
    <w:p w:rsidR="00680A17" w:rsidRPr="00754955" w:rsidRDefault="00680A17" w:rsidP="00680A17">
      <w:pPr>
        <w:numPr>
          <w:ilvl w:val="0"/>
          <w:numId w:val="59"/>
        </w:numPr>
        <w:rPr>
          <w:b/>
        </w:rPr>
      </w:pPr>
      <w:r w:rsidRPr="00754955">
        <w:rPr>
          <w:b/>
          <w:bCs/>
        </w:rPr>
        <w:t>Simuleren door rekenmogelijkheden in Excel</w:t>
      </w:r>
      <w:r>
        <w:rPr>
          <w:b/>
          <w:bCs/>
        </w:rPr>
        <w:br/>
      </w:r>
      <w:r>
        <w:rPr>
          <w:bCs/>
        </w:rPr>
        <w:t>Door middel van de ingebouwde rekenfunctionaliteit in Excel kan FlowBreeze berekeningen uit voeren aan de hand van de procestijden.</w:t>
      </w:r>
    </w:p>
    <w:p w:rsidR="00680A17" w:rsidRPr="00460F3E" w:rsidRDefault="00680A17" w:rsidP="00680A17">
      <w:pPr>
        <w:numPr>
          <w:ilvl w:val="0"/>
          <w:numId w:val="59"/>
        </w:numPr>
      </w:pPr>
      <w:r w:rsidRPr="00754955">
        <w:rPr>
          <w:b/>
          <w:bCs/>
        </w:rPr>
        <w:lastRenderedPageBreak/>
        <w:t>Template maken</w:t>
      </w:r>
      <w:r>
        <w:br/>
      </w:r>
      <w:r>
        <w:rPr>
          <w:bCs/>
        </w:rPr>
        <w:t xml:space="preserve">Het is mogelijk om een eigen template aan te maken met alle gewenste instellingen, kleuren en vormen. Dit template kan vervolgens verspreid worden naar andere gebruikers zodat </w:t>
      </w:r>
      <w:proofErr w:type="gramStart"/>
      <w:r>
        <w:rPr>
          <w:bCs/>
        </w:rPr>
        <w:t>deze</w:t>
      </w:r>
      <w:proofErr w:type="gramEnd"/>
      <w:r>
        <w:rPr>
          <w:bCs/>
        </w:rPr>
        <w:t xml:space="preserve"> ook gebruik kunnen maken van deze template.</w:t>
      </w:r>
    </w:p>
    <w:p w:rsidR="00680A17" w:rsidRPr="00754955" w:rsidRDefault="00680A17" w:rsidP="00680A17">
      <w:pPr>
        <w:numPr>
          <w:ilvl w:val="0"/>
          <w:numId w:val="59"/>
        </w:numPr>
        <w:rPr>
          <w:b/>
        </w:rPr>
      </w:pPr>
      <w:r>
        <w:rPr>
          <w:b/>
        </w:rPr>
        <w:t>Geen views</w:t>
      </w:r>
      <w:r>
        <w:rPr>
          <w:b/>
        </w:rPr>
        <w:br/>
      </w:r>
      <w:r>
        <w:t xml:space="preserve">Helaas is het in de tool niet mogelijk om gebruik te maken van views. Je bent dus gebonden aan de view waarin het proces gemodelleerd is. Hier kan wel gebruik gemaakt worden van de hiervoor benoemde eigen template. De brown </w:t>
      </w:r>
      <w:proofErr w:type="gramStart"/>
      <w:r>
        <w:t>papers</w:t>
      </w:r>
      <w:proofErr w:type="gramEnd"/>
      <w:r>
        <w:t xml:space="preserve"> zijn dus heel herkenbaar te digitaliseren</w:t>
      </w:r>
    </w:p>
    <w:p w:rsidR="00680A17" w:rsidRPr="00754955" w:rsidRDefault="00680A17" w:rsidP="00680A17">
      <w:pPr>
        <w:numPr>
          <w:ilvl w:val="0"/>
          <w:numId w:val="59"/>
        </w:numPr>
        <w:rPr>
          <w:b/>
        </w:rPr>
      </w:pPr>
      <w:r w:rsidRPr="00754955">
        <w:rPr>
          <w:b/>
          <w:bCs/>
        </w:rPr>
        <w:t>Hyperlinks toevoegen</w:t>
      </w:r>
      <w:r>
        <w:rPr>
          <w:b/>
        </w:rPr>
        <w:br/>
      </w:r>
      <w:r>
        <w:t xml:space="preserve">Uitgebreide mogelijkheden om documentatie te koppelen aan de modellen bezit de tool niet. Wel is het mogelijk om hyperlinks naar locaties op de computer, het netwerk of het </w:t>
      </w:r>
      <w:proofErr w:type="gramStart"/>
      <w:r>
        <w:t>internet</w:t>
      </w:r>
      <w:proofErr w:type="gramEnd"/>
      <w:r>
        <w:t xml:space="preserve"> te maken.</w:t>
      </w:r>
    </w:p>
    <w:p w:rsidR="00680A17" w:rsidRPr="00424CF2" w:rsidRDefault="00680A17" w:rsidP="00680A17">
      <w:pPr>
        <w:numPr>
          <w:ilvl w:val="0"/>
          <w:numId w:val="59"/>
        </w:numPr>
        <w:rPr>
          <w:b/>
        </w:rPr>
      </w:pPr>
      <w:r w:rsidRPr="00754955">
        <w:rPr>
          <w:b/>
          <w:bCs/>
        </w:rPr>
        <w:t>Aanpassen zelfs mogelijk zonder programma zelf</w:t>
      </w:r>
      <w:r>
        <w:rPr>
          <w:b/>
          <w:bCs/>
        </w:rPr>
        <w:br/>
      </w:r>
      <w:r>
        <w:rPr>
          <w:bCs/>
        </w:rPr>
        <w:t>Als de modellen eenmaal gemaakt zijn hoef je niet per sé te beschikken over de add-on om het model aan te passen. Het is wel eenvoudiger maar niet noodzakelijk.</w:t>
      </w:r>
    </w:p>
    <w:p w:rsidR="00680A17" w:rsidRPr="00754955" w:rsidRDefault="00680A17" w:rsidP="00680A17">
      <w:pPr>
        <w:numPr>
          <w:ilvl w:val="0"/>
          <w:numId w:val="59"/>
        </w:numPr>
        <w:rPr>
          <w:b/>
        </w:rPr>
      </w:pPr>
      <w:r>
        <w:rPr>
          <w:b/>
          <w:bCs/>
        </w:rPr>
        <w:t>Export mogelijkheden</w:t>
      </w:r>
      <w:r>
        <w:rPr>
          <w:b/>
          <w:bCs/>
        </w:rPr>
        <w:br/>
      </w:r>
      <w:r>
        <w:rPr>
          <w:bCs/>
        </w:rPr>
        <w:t xml:space="preserve">De modellen zelf zijn opgeslagen als Excel werkmap. De tool biedt de mogelijkheid te exporteren naar een afbeelding of naar kale HTML. Zo kunnen de modellen makkelijk verspreid worden en bijvoorbeeld ingepast worden op </w:t>
      </w:r>
      <w:proofErr w:type="gramStart"/>
      <w:r>
        <w:rPr>
          <w:bCs/>
        </w:rPr>
        <w:t>het</w:t>
      </w:r>
      <w:proofErr w:type="gramEnd"/>
      <w:r>
        <w:rPr>
          <w:bCs/>
        </w:rPr>
        <w:t xml:space="preserve"> intranet.</w:t>
      </w:r>
    </w:p>
    <w:p w:rsidR="00680A17" w:rsidRDefault="00680A17" w:rsidP="00680A17">
      <w:pPr>
        <w:pStyle w:val="Heading3"/>
      </w:pPr>
      <w:r>
        <w:br/>
      </w:r>
      <w:bookmarkStart w:id="280" w:name="_Toc351812759"/>
      <w:bookmarkStart w:id="281" w:name="_Toc351812863"/>
      <w:r>
        <w:t>3.6.2</w:t>
      </w:r>
      <w:r>
        <w:tab/>
      </w:r>
      <w:r w:rsidRPr="00423143">
        <w:t xml:space="preserve">Voordelen </w:t>
      </w:r>
      <w:r>
        <w:t>&amp; nadelen</w:t>
      </w:r>
      <w:bookmarkEnd w:id="280"/>
      <w:bookmarkEnd w:id="281"/>
    </w:p>
    <w:p w:rsidR="00680A17" w:rsidRPr="005F310D" w:rsidRDefault="00680A17" w:rsidP="00680A17">
      <w:pPr>
        <w:rPr>
          <w:b/>
          <w:bCs/>
        </w:rPr>
      </w:pPr>
      <w:r>
        <w:br/>
      </w:r>
      <w:r w:rsidRPr="005F310D">
        <w:rPr>
          <w:b/>
          <w:bCs/>
        </w:rPr>
        <w:t xml:space="preserve">Voordelen aan gebruik </w:t>
      </w:r>
      <w:r>
        <w:rPr>
          <w:b/>
          <w:bCs/>
        </w:rPr>
        <w:t>FlowBreeze</w:t>
      </w:r>
    </w:p>
    <w:p w:rsidR="00680A17" w:rsidRPr="00424CF2" w:rsidRDefault="00680A17" w:rsidP="00680A17">
      <w:pPr>
        <w:numPr>
          <w:ilvl w:val="0"/>
          <w:numId w:val="60"/>
        </w:numPr>
        <w:rPr>
          <w:b/>
        </w:rPr>
      </w:pPr>
      <w:r w:rsidRPr="00424CF2">
        <w:rPr>
          <w:b/>
          <w:bCs/>
        </w:rPr>
        <w:t>Goedkoop</w:t>
      </w:r>
      <w:r>
        <w:rPr>
          <w:b/>
          <w:bCs/>
        </w:rPr>
        <w:br/>
      </w:r>
      <w:r>
        <w:rPr>
          <w:bCs/>
        </w:rPr>
        <w:t>De tool kost maar een fractie van de andere pakketten.</w:t>
      </w:r>
    </w:p>
    <w:p w:rsidR="00680A17" w:rsidRPr="00424CF2" w:rsidRDefault="00680A17" w:rsidP="00680A17">
      <w:pPr>
        <w:numPr>
          <w:ilvl w:val="0"/>
          <w:numId w:val="60"/>
        </w:numPr>
        <w:rPr>
          <w:b/>
        </w:rPr>
      </w:pPr>
      <w:r w:rsidRPr="00424CF2">
        <w:rPr>
          <w:b/>
          <w:bCs/>
        </w:rPr>
        <w:t>Basisfunctionaliteit aanwezig</w:t>
      </w:r>
      <w:r>
        <w:rPr>
          <w:b/>
          <w:bCs/>
        </w:rPr>
        <w:br/>
      </w:r>
      <w:r w:rsidRPr="00424CF2">
        <w:rPr>
          <w:bCs/>
        </w:rPr>
        <w:t>Ondanks de geringe grootte van de add-on biedt het toch (bijna) alle functionaliteit die gevraagd wordt.</w:t>
      </w:r>
    </w:p>
    <w:p w:rsidR="00680A17" w:rsidRPr="005F310D" w:rsidRDefault="00680A17" w:rsidP="00680A17">
      <w:pPr>
        <w:rPr>
          <w:b/>
        </w:rPr>
      </w:pPr>
      <w:r w:rsidRPr="005F310D">
        <w:rPr>
          <w:b/>
          <w:bCs/>
        </w:rPr>
        <w:t xml:space="preserve">Nadelen aan gebruik </w:t>
      </w:r>
      <w:r>
        <w:rPr>
          <w:b/>
          <w:bCs/>
        </w:rPr>
        <w:t>FlowBreeze</w:t>
      </w:r>
    </w:p>
    <w:p w:rsidR="00680A17" w:rsidRPr="00424CF2" w:rsidRDefault="00680A17" w:rsidP="00680A17">
      <w:pPr>
        <w:numPr>
          <w:ilvl w:val="0"/>
          <w:numId w:val="61"/>
        </w:numPr>
        <w:rPr>
          <w:b/>
        </w:rPr>
      </w:pPr>
      <w:r w:rsidRPr="00424CF2">
        <w:rPr>
          <w:b/>
          <w:bCs/>
        </w:rPr>
        <w:t>Beperkte functionaliteit</w:t>
      </w:r>
      <w:r>
        <w:rPr>
          <w:b/>
          <w:bCs/>
        </w:rPr>
        <w:br/>
      </w:r>
      <w:r>
        <w:rPr>
          <w:bCs/>
        </w:rPr>
        <w:t>Hoewel de tool beschikt over basisfunctionaliteit is het in geen enkel geval zeer uitgebreid in de mogelijkheden.</w:t>
      </w:r>
    </w:p>
    <w:p w:rsidR="00680A17" w:rsidRPr="00424CF2" w:rsidRDefault="00680A17" w:rsidP="00680A17">
      <w:pPr>
        <w:numPr>
          <w:ilvl w:val="0"/>
          <w:numId w:val="61"/>
        </w:numPr>
        <w:rPr>
          <w:b/>
          <w:bCs/>
        </w:rPr>
      </w:pPr>
      <w:r w:rsidRPr="00424CF2">
        <w:rPr>
          <w:b/>
          <w:bCs/>
        </w:rPr>
        <w:t>Geen views</w:t>
      </w:r>
      <w:r>
        <w:rPr>
          <w:b/>
          <w:bCs/>
        </w:rPr>
        <w:br/>
      </w:r>
      <w:r w:rsidRPr="00424CF2">
        <w:rPr>
          <w:bCs/>
        </w:rPr>
        <w:t>Er kan helaas geen gebruik gemaakt worden van views wat de modellen statischer maakt.</w:t>
      </w:r>
      <w:r w:rsidRPr="00424CF2">
        <w:rPr>
          <w:b/>
          <w:bCs/>
        </w:rPr>
        <w:br/>
      </w:r>
    </w:p>
    <w:p w:rsidR="00680A17" w:rsidRDefault="00680A17" w:rsidP="00680A17">
      <w:pPr>
        <w:pStyle w:val="Heading3"/>
      </w:pPr>
      <w:bookmarkStart w:id="282" w:name="_Toc351812760"/>
      <w:bookmarkStart w:id="283" w:name="_Toc351812864"/>
      <w:r>
        <w:t>3.6.3</w:t>
      </w:r>
      <w:r>
        <w:tab/>
      </w:r>
      <w:r w:rsidRPr="00A05C8F">
        <w:t>Leverancier</w:t>
      </w:r>
      <w:bookmarkEnd w:id="282"/>
      <w:bookmarkEnd w:id="283"/>
    </w:p>
    <w:p w:rsidR="00680A17" w:rsidRPr="005220D0" w:rsidRDefault="00680A17" w:rsidP="00680A17">
      <w:pPr>
        <w:rPr>
          <w:color w:val="000000"/>
          <w:szCs w:val="22"/>
        </w:rPr>
      </w:pPr>
      <w:r>
        <w:br/>
      </w:r>
      <w:r w:rsidRPr="005220D0">
        <w:rPr>
          <w:szCs w:val="22"/>
        </w:rPr>
        <w:t xml:space="preserve">FlowBreeze wordt aangeboden door BreezeTree Software. Een eenmansbedrijf opgericht door Nicholas Hebb. Hij heeft 15 jaar ervaring in </w:t>
      </w:r>
      <w:r w:rsidRPr="005220D0">
        <w:rPr>
          <w:color w:val="000000"/>
          <w:szCs w:val="22"/>
        </w:rPr>
        <w:t>manufacturing engineering, test engineering management en software ontwikkeling.</w:t>
      </w:r>
    </w:p>
    <w:p w:rsidR="00680A17" w:rsidRDefault="00680A17" w:rsidP="005D7923">
      <w:r w:rsidRPr="0006064F">
        <w:t>Waar</w:t>
      </w:r>
      <w:r>
        <w:t xml:space="preserve"> bij de andere leveranciers de continuïteit van de software erg vanzelfsprekend leek is weinig zekerheid te verbinden aan een eenmansbedrijf waar bijna niets over bekend is. Dit levert </w:t>
      </w:r>
      <w:r>
        <w:lastRenderedPageBreak/>
        <w:t>vanzelfsprekend een risico op.</w:t>
      </w:r>
      <w:r w:rsidR="005D7923">
        <w:br/>
      </w:r>
    </w:p>
    <w:p w:rsidR="00680A17" w:rsidRDefault="00680A17" w:rsidP="00680A17">
      <w:pPr>
        <w:pStyle w:val="Heading3"/>
      </w:pPr>
      <w:bookmarkStart w:id="284" w:name="_Toc351812761"/>
      <w:bookmarkStart w:id="285" w:name="_Toc351812865"/>
      <w:r>
        <w:t>3.6.4</w:t>
      </w:r>
      <w:r>
        <w:tab/>
      </w:r>
      <w:proofErr w:type="gramStart"/>
      <w:r w:rsidRPr="00A05C8F">
        <w:t>Implementatie</w:t>
      </w:r>
      <w:bookmarkEnd w:id="284"/>
      <w:bookmarkEnd w:id="285"/>
      <w:proofErr w:type="gramEnd"/>
      <w:r>
        <w:t xml:space="preserve"> </w:t>
      </w:r>
      <w:r>
        <w:br/>
      </w:r>
    </w:p>
    <w:p w:rsidR="00680A17" w:rsidRDefault="00680A17" w:rsidP="00680A17">
      <w:r>
        <w:t xml:space="preserve">Bij </w:t>
      </w:r>
      <w:proofErr w:type="gramStart"/>
      <w:r>
        <w:t>implementatie</w:t>
      </w:r>
      <w:proofErr w:type="gramEnd"/>
      <w:r>
        <w:t xml:space="preserve"> van FlowBreeze moet er rekening gehouden worden met het volgende punt:</w:t>
      </w:r>
    </w:p>
    <w:p w:rsidR="00680A17" w:rsidRDefault="00680A17" w:rsidP="00680A17">
      <w:pPr>
        <w:pStyle w:val="ListParagraph"/>
        <w:numPr>
          <w:ilvl w:val="0"/>
          <w:numId w:val="85"/>
        </w:numPr>
      </w:pPr>
      <w:r>
        <w:t xml:space="preserve">In tegenstelling tot de andere tools is het bij gebruik van FlowBreeze niet mogelijk om een externe trainer in de hand te nemen. Wanneer bij gebruikers op de afdelingen support in de vorm van training nodig heeft </w:t>
      </w:r>
      <w:r w:rsidR="007F4133">
        <w:t>moet</w:t>
      </w:r>
      <w:r>
        <w:t xml:space="preserve"> de BCG daar zelf in voorzien. Wel is er via de website een uitgebreide handleiding en een grote hoeveelheid hulp </w:t>
      </w:r>
      <w:proofErr w:type="gramStart"/>
      <w:r>
        <w:t>content</w:t>
      </w:r>
      <w:proofErr w:type="gramEnd"/>
      <w:r>
        <w:t xml:space="preserve"> beschikbaar. En in het uiterste geval kan contact opgenomen worden met het support emailadres.</w:t>
      </w:r>
    </w:p>
    <w:p w:rsidR="00680A17" w:rsidRDefault="00680A17" w:rsidP="00680A17"/>
    <w:p w:rsidR="00680A17" w:rsidRDefault="00680A17" w:rsidP="00680A17">
      <w:pPr>
        <w:pStyle w:val="Heading3"/>
      </w:pPr>
      <w:bookmarkStart w:id="286" w:name="_Toc351812762"/>
      <w:bookmarkStart w:id="287" w:name="_Toc351812866"/>
      <w:r>
        <w:t>3.6.5</w:t>
      </w:r>
      <w:r>
        <w:tab/>
      </w:r>
      <w:r w:rsidRPr="00A05C8F">
        <w:t>Kosten</w:t>
      </w:r>
      <w:bookmarkEnd w:id="286"/>
      <w:bookmarkEnd w:id="287"/>
      <w:r>
        <w:br/>
      </w:r>
    </w:p>
    <w:p w:rsidR="00680A17" w:rsidRDefault="00680A17" w:rsidP="00680A17">
      <w:pPr>
        <w:rPr>
          <w:lang w:eastAsia="en-US"/>
        </w:rPr>
      </w:pPr>
      <w:r>
        <w:rPr>
          <w:lang w:eastAsia="en-US"/>
        </w:rPr>
        <w:t>Nog eenmaal de gebruikte casus voor de kostenberekening</w:t>
      </w:r>
    </w:p>
    <w:p w:rsidR="00680A17" w:rsidRPr="00C41AAA" w:rsidRDefault="00680A17" w:rsidP="00680A17">
      <w:pPr>
        <w:pStyle w:val="ListParagraph"/>
        <w:numPr>
          <w:ilvl w:val="0"/>
          <w:numId w:val="62"/>
        </w:numPr>
        <w:pBdr>
          <w:top w:val="single" w:sz="4" w:space="1" w:color="auto"/>
          <w:left w:val="single" w:sz="4" w:space="4" w:color="auto"/>
          <w:bottom w:val="single" w:sz="4" w:space="1" w:color="auto"/>
          <w:right w:val="single" w:sz="4" w:space="4" w:color="auto"/>
        </w:pBdr>
        <w:rPr>
          <w:b/>
          <w:lang w:eastAsia="en-US"/>
        </w:rPr>
      </w:pPr>
      <w:r w:rsidRPr="00C41AAA">
        <w:rPr>
          <w:b/>
          <w:lang w:eastAsia="en-US"/>
        </w:rPr>
        <w:t>30 gebruikers</w:t>
      </w:r>
    </w:p>
    <w:p w:rsidR="00680A17" w:rsidRDefault="00680A17" w:rsidP="00680A17">
      <w:pPr>
        <w:pStyle w:val="ListParagraph"/>
        <w:numPr>
          <w:ilvl w:val="0"/>
          <w:numId w:val="62"/>
        </w:numPr>
        <w:pBdr>
          <w:top w:val="single" w:sz="4" w:space="1" w:color="auto"/>
          <w:left w:val="single" w:sz="4" w:space="4" w:color="auto"/>
          <w:bottom w:val="single" w:sz="4" w:space="1" w:color="auto"/>
          <w:right w:val="single" w:sz="4" w:space="4" w:color="auto"/>
        </w:pBdr>
      </w:pPr>
      <w:r w:rsidRPr="00C41AAA">
        <w:rPr>
          <w:b/>
          <w:lang w:eastAsia="en-US"/>
        </w:rPr>
        <w:t xml:space="preserve">Over </w:t>
      </w:r>
      <w:r>
        <w:rPr>
          <w:b/>
          <w:lang w:eastAsia="en-US"/>
        </w:rPr>
        <w:t xml:space="preserve">een </w:t>
      </w:r>
      <w:r w:rsidRPr="00C41AAA">
        <w:rPr>
          <w:b/>
          <w:lang w:eastAsia="en-US"/>
        </w:rPr>
        <w:t>periode van 3 jaar</w:t>
      </w:r>
    </w:p>
    <w:p w:rsidR="00680A17" w:rsidRDefault="00680A17" w:rsidP="00680A17">
      <w:pPr>
        <w:pStyle w:val="ListParagraph"/>
        <w:numPr>
          <w:ilvl w:val="0"/>
          <w:numId w:val="62"/>
        </w:numPr>
        <w:pBdr>
          <w:top w:val="single" w:sz="4" w:space="1" w:color="auto"/>
          <w:left w:val="single" w:sz="4" w:space="4" w:color="auto"/>
          <w:bottom w:val="single" w:sz="4" w:space="1" w:color="auto"/>
          <w:right w:val="single" w:sz="4" w:space="4" w:color="auto"/>
        </w:pBdr>
      </w:pPr>
      <w:r w:rsidRPr="00C41AAA">
        <w:rPr>
          <w:b/>
          <w:lang w:eastAsia="en-US"/>
        </w:rPr>
        <w:t>Incl. initiële + onderhoudskosten</w:t>
      </w:r>
    </w:p>
    <w:p w:rsidR="00680A17" w:rsidRDefault="00680A17" w:rsidP="00680A17">
      <w:pPr>
        <w:pStyle w:val="ListParagraph"/>
        <w:numPr>
          <w:ilvl w:val="0"/>
          <w:numId w:val="62"/>
        </w:numPr>
        <w:pBdr>
          <w:top w:val="single" w:sz="4" w:space="1" w:color="auto"/>
          <w:left w:val="single" w:sz="4" w:space="4" w:color="auto"/>
          <w:bottom w:val="single" w:sz="4" w:space="1" w:color="auto"/>
          <w:right w:val="single" w:sz="4" w:space="4" w:color="auto"/>
        </w:pBdr>
      </w:pPr>
      <w:r w:rsidRPr="00C41AAA">
        <w:rPr>
          <w:b/>
          <w:lang w:eastAsia="en-US"/>
        </w:rPr>
        <w:t>Excl. implementatie / training kosten</w:t>
      </w:r>
    </w:p>
    <w:p w:rsidR="00680A17" w:rsidRDefault="00680A17" w:rsidP="00680A17">
      <w:pPr>
        <w:rPr>
          <w:lang w:eastAsia="en-US"/>
        </w:rPr>
      </w:pPr>
      <w:r>
        <w:rPr>
          <w:lang w:eastAsia="en-US"/>
        </w:rPr>
        <w:t>Hiermee komen we uit op de volgende kostenberekening:</w:t>
      </w:r>
    </w:p>
    <w:p w:rsidR="00680A17" w:rsidRPr="00460F3E" w:rsidRDefault="00680A17" w:rsidP="00680A17">
      <w:pPr>
        <w:numPr>
          <w:ilvl w:val="0"/>
          <w:numId w:val="77"/>
        </w:numPr>
        <w:rPr>
          <w:lang w:eastAsia="en-US"/>
        </w:rPr>
      </w:pPr>
      <w:r>
        <w:rPr>
          <w:lang w:eastAsia="en-US"/>
        </w:rPr>
        <w:t xml:space="preserve">30 licenties </w:t>
      </w:r>
      <w:r>
        <w:rPr>
          <w:lang w:eastAsia="en-US"/>
        </w:rPr>
        <w:br/>
        <w:t xml:space="preserve">30 * 60 </w:t>
      </w:r>
      <w:r w:rsidRPr="00460F3E">
        <w:rPr>
          <w:lang w:eastAsia="en-US"/>
        </w:rPr>
        <w:t xml:space="preserve">= </w:t>
      </w:r>
      <w:r w:rsidRPr="00460F3E">
        <w:rPr>
          <w:lang w:eastAsia="en-US"/>
        </w:rPr>
        <w:tab/>
      </w:r>
      <w:r w:rsidRPr="00460F3E">
        <w:rPr>
          <w:lang w:eastAsia="en-US"/>
        </w:rPr>
        <w:tab/>
      </w:r>
      <w:r w:rsidRPr="00460F3E">
        <w:rPr>
          <w:lang w:eastAsia="en-US"/>
        </w:rPr>
        <w:tab/>
      </w:r>
      <w:r>
        <w:rPr>
          <w:lang w:eastAsia="en-US"/>
        </w:rPr>
        <w:tab/>
      </w:r>
      <w:r>
        <w:rPr>
          <w:lang w:eastAsia="en-US"/>
        </w:rPr>
        <w:tab/>
      </w:r>
      <w:r>
        <w:rPr>
          <w:lang w:eastAsia="en-US"/>
        </w:rPr>
        <w:tab/>
      </w:r>
      <w:r>
        <w:rPr>
          <w:lang w:eastAsia="en-US"/>
        </w:rPr>
        <w:tab/>
        <w:t>$ 1.800</w:t>
      </w:r>
      <w:r>
        <w:rPr>
          <w:lang w:eastAsia="en-US"/>
        </w:rPr>
        <w:tab/>
        <w:t xml:space="preserve">= </w:t>
      </w:r>
      <w:r>
        <w:rPr>
          <w:lang w:eastAsia="en-US"/>
        </w:rPr>
        <w:tab/>
      </w:r>
      <w:r w:rsidRPr="00460F3E">
        <w:rPr>
          <w:lang w:eastAsia="en-US"/>
        </w:rPr>
        <w:t>€</w:t>
      </w:r>
      <w:r>
        <w:rPr>
          <w:lang w:eastAsia="en-US"/>
        </w:rPr>
        <w:t xml:space="preserve">  </w:t>
      </w:r>
      <w:r w:rsidRPr="00460F3E">
        <w:rPr>
          <w:lang w:eastAsia="en-US"/>
        </w:rPr>
        <w:t xml:space="preserve">1.330 </w:t>
      </w:r>
    </w:p>
    <w:p w:rsidR="00680A17" w:rsidRPr="00460F3E" w:rsidRDefault="00680A17" w:rsidP="00680A17">
      <w:pPr>
        <w:numPr>
          <w:ilvl w:val="0"/>
          <w:numId w:val="77"/>
        </w:numPr>
        <w:rPr>
          <w:lang w:eastAsia="en-US"/>
        </w:rPr>
      </w:pPr>
      <w:r w:rsidRPr="00460F3E">
        <w:rPr>
          <w:lang w:eastAsia="en-US"/>
        </w:rPr>
        <w:t>Onderhoud 20 % per jaar (aanname)</w:t>
      </w:r>
      <w:r w:rsidRPr="00460F3E">
        <w:rPr>
          <w:lang w:eastAsia="en-US"/>
        </w:rPr>
        <w:br/>
      </w:r>
      <w:r w:rsidRPr="00460F3E">
        <w:rPr>
          <w:u w:val="single"/>
          <w:lang w:eastAsia="en-US"/>
        </w:rPr>
        <w:t xml:space="preserve">0.20 * 1800 * 3 = </w:t>
      </w:r>
      <w:r w:rsidRPr="00460F3E">
        <w:rPr>
          <w:u w:val="single"/>
          <w:lang w:eastAsia="en-US"/>
        </w:rPr>
        <w:tab/>
      </w:r>
      <w:r w:rsidRPr="00460F3E">
        <w:rPr>
          <w:u w:val="single"/>
          <w:lang w:eastAsia="en-US"/>
        </w:rPr>
        <w:tab/>
      </w:r>
      <w:r>
        <w:rPr>
          <w:u w:val="single"/>
          <w:lang w:eastAsia="en-US"/>
        </w:rPr>
        <w:tab/>
      </w:r>
      <w:r>
        <w:rPr>
          <w:u w:val="single"/>
          <w:lang w:eastAsia="en-US"/>
        </w:rPr>
        <w:tab/>
      </w:r>
      <w:r>
        <w:rPr>
          <w:u w:val="single"/>
          <w:lang w:eastAsia="en-US"/>
        </w:rPr>
        <w:tab/>
      </w:r>
      <w:r>
        <w:rPr>
          <w:u w:val="single"/>
          <w:lang w:eastAsia="en-US"/>
        </w:rPr>
        <w:tab/>
      </w:r>
      <w:r w:rsidRPr="00460F3E">
        <w:rPr>
          <w:u w:val="single"/>
          <w:lang w:eastAsia="en-US"/>
        </w:rPr>
        <w:t>$</w:t>
      </w:r>
      <w:r>
        <w:rPr>
          <w:u w:val="single"/>
          <w:lang w:eastAsia="en-US"/>
        </w:rPr>
        <w:t xml:space="preserve"> </w:t>
      </w:r>
      <w:r w:rsidRPr="00460F3E">
        <w:rPr>
          <w:u w:val="single"/>
          <w:lang w:eastAsia="en-US"/>
        </w:rPr>
        <w:t>1.080</w:t>
      </w:r>
      <w:r>
        <w:rPr>
          <w:u w:val="single"/>
          <w:lang w:eastAsia="en-US"/>
        </w:rPr>
        <w:t xml:space="preserve"> =</w:t>
      </w:r>
      <w:r w:rsidRPr="00460F3E">
        <w:rPr>
          <w:u w:val="single"/>
          <w:lang w:eastAsia="en-US"/>
        </w:rPr>
        <w:tab/>
        <w:t>€</w:t>
      </w:r>
      <w:r>
        <w:rPr>
          <w:u w:val="single"/>
          <w:lang w:eastAsia="en-US"/>
        </w:rPr>
        <w:t xml:space="preserve"> </w:t>
      </w:r>
      <w:r w:rsidRPr="00460F3E">
        <w:rPr>
          <w:u w:val="single"/>
          <w:lang w:eastAsia="en-US"/>
        </w:rPr>
        <w:t>797__</w:t>
      </w:r>
    </w:p>
    <w:p w:rsidR="00680A17" w:rsidRPr="00697E2F" w:rsidRDefault="00680A17" w:rsidP="00680A17">
      <w:pPr>
        <w:numPr>
          <w:ilvl w:val="0"/>
          <w:numId w:val="77"/>
        </w:numPr>
        <w:rPr>
          <w:b/>
          <w:lang w:eastAsia="en-US"/>
        </w:rPr>
      </w:pPr>
      <w:r w:rsidRPr="00697E2F">
        <w:rPr>
          <w:b/>
          <w:lang w:eastAsia="en-US"/>
        </w:rPr>
        <w:t>Totaal over 3 jaar</w:t>
      </w:r>
      <w:r w:rsidRPr="00460F3E">
        <w:rPr>
          <w:lang w:eastAsia="en-US"/>
        </w:rPr>
        <w:t xml:space="preserve"> </w:t>
      </w:r>
      <w:r w:rsidRPr="00460F3E">
        <w:rPr>
          <w:lang w:eastAsia="en-US"/>
        </w:rPr>
        <w:tab/>
      </w:r>
      <w:r>
        <w:rPr>
          <w:lang w:eastAsia="en-US"/>
        </w:rPr>
        <w:tab/>
      </w:r>
      <w:r>
        <w:rPr>
          <w:lang w:eastAsia="en-US"/>
        </w:rPr>
        <w:tab/>
      </w:r>
      <w:r>
        <w:rPr>
          <w:lang w:eastAsia="en-US"/>
        </w:rPr>
        <w:tab/>
      </w:r>
      <w:r>
        <w:rPr>
          <w:lang w:eastAsia="en-US"/>
        </w:rPr>
        <w:tab/>
      </w:r>
      <w:r>
        <w:rPr>
          <w:lang w:eastAsia="en-US"/>
        </w:rPr>
        <w:tab/>
      </w:r>
      <w:r w:rsidRPr="00697E2F">
        <w:rPr>
          <w:b/>
          <w:lang w:eastAsia="en-US"/>
        </w:rPr>
        <w:t>$</w:t>
      </w:r>
      <w:r>
        <w:rPr>
          <w:b/>
          <w:lang w:eastAsia="en-US"/>
        </w:rPr>
        <w:t xml:space="preserve"> </w:t>
      </w:r>
      <w:r w:rsidRPr="00697E2F">
        <w:rPr>
          <w:b/>
          <w:lang w:eastAsia="en-US"/>
        </w:rPr>
        <w:t>2.880</w:t>
      </w:r>
      <w:r w:rsidRPr="00697E2F">
        <w:rPr>
          <w:b/>
          <w:lang w:eastAsia="en-US"/>
        </w:rPr>
        <w:tab/>
      </w:r>
      <w:r>
        <w:rPr>
          <w:b/>
          <w:lang w:eastAsia="en-US"/>
        </w:rPr>
        <w:t>=</w:t>
      </w:r>
      <w:r>
        <w:rPr>
          <w:b/>
          <w:lang w:eastAsia="en-US"/>
        </w:rPr>
        <w:tab/>
        <w:t xml:space="preserve">€ </w:t>
      </w:r>
      <w:r w:rsidRPr="00697E2F">
        <w:rPr>
          <w:b/>
          <w:lang w:eastAsia="en-US"/>
        </w:rPr>
        <w:t>2.127</w:t>
      </w:r>
      <w:r>
        <w:rPr>
          <w:b/>
          <w:lang w:eastAsia="en-US"/>
        </w:rPr>
        <w:br/>
      </w:r>
      <w:r w:rsidRPr="00460F3E">
        <w:rPr>
          <w:lang w:eastAsia="en-US"/>
        </w:rPr>
        <w:t>excl. training / implementatiekosten</w:t>
      </w:r>
    </w:p>
    <w:p w:rsidR="00680A17" w:rsidRDefault="00680A17" w:rsidP="00680A17">
      <w:r>
        <w:t>In plaats van het losse licentie model kan er ook gebruik gemaakt worden van zogenaamde site licenties:</w:t>
      </w:r>
    </w:p>
    <w:p w:rsidR="00680A17" w:rsidRDefault="00680A17" w:rsidP="00680A17">
      <w:pPr>
        <w:pStyle w:val="ListParagraph"/>
        <w:numPr>
          <w:ilvl w:val="0"/>
          <w:numId w:val="78"/>
        </w:numPr>
      </w:pPr>
      <w:r>
        <w:t>Kosten $ 995 = € 735 per site licentie</w:t>
      </w:r>
    </w:p>
    <w:p w:rsidR="00680A17" w:rsidRDefault="00680A17" w:rsidP="00680A17">
      <w:pPr>
        <w:pStyle w:val="ListParagraph"/>
        <w:numPr>
          <w:ilvl w:val="0"/>
          <w:numId w:val="78"/>
        </w:numPr>
      </w:pPr>
      <w:r>
        <w:t>Ongelimiteerd aantal installaties op één locatie;</w:t>
      </w:r>
    </w:p>
    <w:p w:rsidR="00680A17" w:rsidRDefault="00680A17" w:rsidP="00680A17">
      <w:pPr>
        <w:pStyle w:val="ListParagraph"/>
        <w:numPr>
          <w:ilvl w:val="0"/>
          <w:numId w:val="78"/>
        </w:numPr>
      </w:pPr>
      <w:r w:rsidRPr="00A800E8">
        <w:t>Gedurende de periode van één jaar gratis updates</w:t>
      </w:r>
      <w:r>
        <w:t>;</w:t>
      </w:r>
    </w:p>
    <w:p w:rsidR="00680A17" w:rsidRDefault="00680A17" w:rsidP="00680A17">
      <w:pPr>
        <w:pStyle w:val="ListParagraph"/>
        <w:numPr>
          <w:ilvl w:val="0"/>
          <w:numId w:val="78"/>
        </w:numPr>
      </w:pPr>
      <w:r w:rsidRPr="00A800E8">
        <w:t xml:space="preserve">Gedurende de periode van één jaar </w:t>
      </w:r>
      <w:r>
        <w:t>support over e-mail;</w:t>
      </w:r>
    </w:p>
    <w:p w:rsidR="00680A17" w:rsidRDefault="00680A17" w:rsidP="00680A17">
      <w:pPr>
        <w:pStyle w:val="ListParagraph"/>
        <w:numPr>
          <w:ilvl w:val="0"/>
          <w:numId w:val="78"/>
        </w:numPr>
      </w:pPr>
      <w:r>
        <w:t>Te vernieuwen voor 20 % / jaar (hier komt de aanname voor 20 % onderhoud p/j vandaan);</w:t>
      </w:r>
    </w:p>
    <w:p w:rsidR="007F4133" w:rsidRDefault="00680A17" w:rsidP="00680A17">
      <w:pPr>
        <w:pStyle w:val="ListParagraph"/>
        <w:numPr>
          <w:ilvl w:val="0"/>
          <w:numId w:val="78"/>
        </w:numPr>
      </w:pPr>
      <w:r w:rsidRPr="00A800E8">
        <w:t xml:space="preserve">Een verspreidbaar licentie bestand voor eenvoudigere installatie (FlowBreeze </w:t>
      </w:r>
      <w:r w:rsidR="007F4133">
        <w:t>activeert</w:t>
      </w:r>
      <w:r>
        <w:t xml:space="preserve"> zichzelf als het licentie bestand gevonden wordt in de installatie map</w:t>
      </w:r>
      <w:r w:rsidR="007F4133">
        <w:t>)</w:t>
      </w:r>
      <w:r>
        <w:t>.</w:t>
      </w:r>
    </w:p>
    <w:p w:rsidR="00680A17" w:rsidRDefault="00680A17" w:rsidP="007F4133">
      <w:r>
        <w:t>Gezien het feit dat de installaties plaats zullen vinden over een groot aantal locaties is voor de kostenberekening gerekend met de losse licentiekosten.</w:t>
      </w:r>
    </w:p>
    <w:p w:rsidR="005D7923" w:rsidRDefault="005D7923">
      <w:pPr>
        <w:spacing w:line="276" w:lineRule="auto"/>
        <w:rPr>
          <w:rFonts w:asciiTheme="majorHAnsi" w:eastAsiaTheme="majorEastAsia" w:hAnsiTheme="majorHAnsi" w:cstheme="majorBidi"/>
          <w:b/>
          <w:bCs/>
          <w:i/>
          <w:color w:val="404040" w:themeColor="text1" w:themeTint="BF"/>
          <w:sz w:val="40"/>
          <w:szCs w:val="40"/>
          <w:lang w:eastAsia="en-US"/>
        </w:rPr>
      </w:pPr>
      <w:bookmarkStart w:id="288" w:name="_Toc351812763"/>
      <w:bookmarkStart w:id="289" w:name="_Toc351812867"/>
      <w:r>
        <w:rPr>
          <w:lang w:eastAsia="en-US"/>
        </w:rPr>
        <w:br w:type="page"/>
      </w:r>
    </w:p>
    <w:p w:rsidR="00680A17" w:rsidRDefault="00680A17" w:rsidP="00680A17">
      <w:pPr>
        <w:pStyle w:val="Heading1"/>
        <w:rPr>
          <w:lang w:eastAsia="en-US"/>
        </w:rPr>
      </w:pPr>
      <w:r>
        <w:rPr>
          <w:lang w:eastAsia="en-US"/>
        </w:rPr>
        <w:lastRenderedPageBreak/>
        <w:t>4.</w:t>
      </w:r>
      <w:r>
        <w:rPr>
          <w:lang w:eastAsia="en-US"/>
        </w:rPr>
        <w:tab/>
        <w:t>Scenario keuze</w:t>
      </w:r>
      <w:bookmarkEnd w:id="288"/>
      <w:bookmarkEnd w:id="289"/>
    </w:p>
    <w:p w:rsidR="00680A17" w:rsidRDefault="007F4133" w:rsidP="00680A17">
      <w:pPr>
        <w:rPr>
          <w:lang w:eastAsia="en-US"/>
        </w:rPr>
      </w:pPr>
      <w:r>
        <w:rPr>
          <w:lang w:eastAsia="en-US"/>
        </w:rPr>
        <w:br/>
      </w:r>
      <w:r w:rsidR="00680A17">
        <w:rPr>
          <w:lang w:eastAsia="en-US"/>
        </w:rPr>
        <w:t xml:space="preserve">In het voorgaande hoofdstuk zijn de vier scenario’s beschreven op basis van het gebruik van verschillende softwarepakketten waarmee het mogelijk is om VSM’s vast te leggen. Op basis van één van deze scenario’s </w:t>
      </w:r>
      <w:r>
        <w:rPr>
          <w:lang w:eastAsia="en-US"/>
        </w:rPr>
        <w:t>wordt</w:t>
      </w:r>
      <w:r w:rsidR="00680A17">
        <w:rPr>
          <w:lang w:eastAsia="en-US"/>
        </w:rPr>
        <w:t xml:space="preserve"> de laatste fa</w:t>
      </w:r>
      <w:r>
        <w:rPr>
          <w:lang w:eastAsia="en-US"/>
        </w:rPr>
        <w:t>se van dit project uitgewerkt</w:t>
      </w:r>
      <w:r w:rsidR="00680A17">
        <w:rPr>
          <w:lang w:eastAsia="en-US"/>
        </w:rPr>
        <w:t xml:space="preserve">. </w:t>
      </w:r>
    </w:p>
    <w:p w:rsidR="00680A17" w:rsidRDefault="00680A17" w:rsidP="00680A17">
      <w:pPr>
        <w:rPr>
          <w:lang w:eastAsia="en-US"/>
        </w:rPr>
      </w:pPr>
      <w:r>
        <w:rPr>
          <w:lang w:eastAsia="en-US"/>
        </w:rPr>
        <w:t>Hiervoor moet eerst een keuze gemaakt worden uit de 4 verschillende scenario’s. In dit hoofdstuk beschrijf ik deze keuze en licht ik toe wat de redenen achter deze keuze zijn.</w:t>
      </w:r>
    </w:p>
    <w:p w:rsidR="00680A17" w:rsidRDefault="00680A17" w:rsidP="00680A17">
      <w:pPr>
        <w:rPr>
          <w:lang w:eastAsia="en-US"/>
        </w:rPr>
      </w:pPr>
      <w:r>
        <w:rPr>
          <w:lang w:eastAsia="en-US"/>
        </w:rPr>
        <w:t>In de eerste paragraaf licht ik mijn persoonlijke advisering toe. De eindbeslissing op basis van welke tool de laatste fase uitgevoerd wordt is niet aan mij om te maken. De BCG heeft deze beslissing gemaakt welke toegelicht wordt in de tweede paragraaf.</w:t>
      </w:r>
    </w:p>
    <w:p w:rsidR="00680A17" w:rsidRDefault="00680A17" w:rsidP="00680A17">
      <w:pPr>
        <w:rPr>
          <w:lang w:eastAsia="en-US"/>
        </w:rPr>
      </w:pPr>
    </w:p>
    <w:p w:rsidR="00680A17" w:rsidRDefault="00680A17" w:rsidP="00680A17">
      <w:pPr>
        <w:pStyle w:val="Heading2"/>
      </w:pPr>
      <w:bookmarkStart w:id="290" w:name="_Toc351812764"/>
      <w:bookmarkStart w:id="291" w:name="_Toc351812868"/>
      <w:r>
        <w:t>4.1</w:t>
      </w:r>
      <w:r>
        <w:tab/>
        <w:t>Advies</w:t>
      </w:r>
      <w:bookmarkEnd w:id="290"/>
      <w:bookmarkEnd w:id="291"/>
      <w:r w:rsidRPr="001E6CD9">
        <w:rPr>
          <w:bCs/>
        </w:rPr>
        <w:t xml:space="preserve"> </w:t>
      </w:r>
    </w:p>
    <w:p w:rsidR="00680A17" w:rsidRDefault="007F4133" w:rsidP="00680A17">
      <w:pPr>
        <w:rPr>
          <w:lang w:eastAsia="en-US"/>
        </w:rPr>
      </w:pPr>
      <w:r>
        <w:rPr>
          <w:lang w:eastAsia="en-US"/>
        </w:rPr>
        <w:br/>
      </w:r>
      <w:r w:rsidR="00680A17">
        <w:rPr>
          <w:lang w:eastAsia="en-US"/>
        </w:rPr>
        <w:t>Op basis van het toolonderzoe</w:t>
      </w:r>
      <w:r>
        <w:rPr>
          <w:lang w:eastAsia="en-US"/>
        </w:rPr>
        <w:t>k wat is uitgevoerd is mijn advies</w:t>
      </w:r>
      <w:r w:rsidR="00680A17">
        <w:rPr>
          <w:lang w:eastAsia="en-US"/>
        </w:rPr>
        <w:t xml:space="preserve"> het softwarepakket </w:t>
      </w:r>
      <w:r w:rsidR="00680A17" w:rsidRPr="00791F9F">
        <w:rPr>
          <w:b/>
          <w:lang w:eastAsia="en-US"/>
        </w:rPr>
        <w:t>BiZZdesigner</w:t>
      </w:r>
      <w:r w:rsidR="00680A17">
        <w:rPr>
          <w:lang w:eastAsia="en-US"/>
        </w:rPr>
        <w:t>.</w:t>
      </w:r>
    </w:p>
    <w:p w:rsidR="00680A17" w:rsidRPr="005220D0" w:rsidRDefault="00680A17" w:rsidP="00680A17">
      <w:pPr>
        <w:rPr>
          <w:lang w:eastAsia="en-US"/>
        </w:rPr>
      </w:pPr>
      <w:r>
        <w:rPr>
          <w:lang w:eastAsia="en-US"/>
        </w:rPr>
        <w:t>Dit op basis van de volgende redenen:</w:t>
      </w:r>
    </w:p>
    <w:p w:rsidR="00680A17" w:rsidRPr="005220D0" w:rsidRDefault="00680A17" w:rsidP="00680A17">
      <w:pPr>
        <w:numPr>
          <w:ilvl w:val="0"/>
          <w:numId w:val="63"/>
        </w:numPr>
        <w:rPr>
          <w:b/>
          <w:lang w:eastAsia="en-US"/>
        </w:rPr>
      </w:pPr>
      <w:r w:rsidRPr="005220D0">
        <w:rPr>
          <w:b/>
          <w:bCs/>
          <w:lang w:eastAsia="en-US"/>
        </w:rPr>
        <w:t>Sluit het beste aan op de requirements</w:t>
      </w:r>
      <w:r>
        <w:rPr>
          <w:b/>
          <w:bCs/>
          <w:lang w:eastAsia="en-US"/>
        </w:rPr>
        <w:br/>
      </w:r>
      <w:r w:rsidRPr="002A639A">
        <w:rPr>
          <w:lang w:eastAsia="en-US"/>
        </w:rPr>
        <w:t>Als enige van alle tools voldoet BiZZdesigner aan alle gestelde requirement</w:t>
      </w:r>
      <w:r>
        <w:rPr>
          <w:lang w:eastAsia="en-US"/>
        </w:rPr>
        <w:t xml:space="preserve">s. Hiermee kan het programma </w:t>
      </w:r>
      <w:proofErr w:type="gramStart"/>
      <w:r>
        <w:rPr>
          <w:lang w:eastAsia="en-US"/>
        </w:rPr>
        <w:t>het</w:t>
      </w:r>
      <w:proofErr w:type="gramEnd"/>
      <w:r>
        <w:rPr>
          <w:lang w:eastAsia="en-US"/>
        </w:rPr>
        <w:t xml:space="preserve"> beste invulling geven aan het pakket van wensen &amp; eisen welke verzameld zijn voor dit toolonderzoek.</w:t>
      </w:r>
    </w:p>
    <w:p w:rsidR="00680A17" w:rsidRPr="001E6CD9" w:rsidRDefault="00680A17" w:rsidP="00680A17">
      <w:pPr>
        <w:numPr>
          <w:ilvl w:val="0"/>
          <w:numId w:val="63"/>
        </w:numPr>
        <w:rPr>
          <w:b/>
          <w:lang w:eastAsia="en-US"/>
        </w:rPr>
      </w:pPr>
      <w:r w:rsidRPr="005220D0">
        <w:rPr>
          <w:b/>
          <w:bCs/>
          <w:lang w:eastAsia="en-US"/>
        </w:rPr>
        <w:t>Mogelijkheden op het gebied van views, simulaties en publiceren</w:t>
      </w:r>
      <w:r>
        <w:rPr>
          <w:b/>
          <w:bCs/>
          <w:lang w:eastAsia="en-US"/>
        </w:rPr>
        <w:br/>
      </w:r>
      <w:r>
        <w:rPr>
          <w:bCs/>
          <w:lang w:eastAsia="en-US"/>
        </w:rPr>
        <w:t>Op het gebied van views en het simuleren met processen bied BiZZdesigner functionaliteit die nagenoeg gelijkwaardig is aan de Engage Process Suite. Op het gebied van het publiceren en rapporteren bied BiZZdesigner echter aanzienlijk meer mogelijkheden dan de concurrent. De mogelijkheid om uitgebreide rapportages te maken in Word en HTML formaat bied zeer nuttige functionaliteit voor Aon</w:t>
      </w:r>
    </w:p>
    <w:p w:rsidR="00680A17" w:rsidRDefault="00680A17" w:rsidP="00801ABB">
      <w:pPr>
        <w:numPr>
          <w:ilvl w:val="0"/>
          <w:numId w:val="63"/>
        </w:numPr>
        <w:rPr>
          <w:lang w:eastAsia="en-US"/>
        </w:rPr>
      </w:pPr>
      <w:r w:rsidRPr="00801ABB">
        <w:rPr>
          <w:b/>
          <w:bCs/>
          <w:lang w:eastAsia="en-US"/>
        </w:rPr>
        <w:t>Meeste flexibiliteit</w:t>
      </w:r>
      <w:r w:rsidRPr="00801ABB">
        <w:rPr>
          <w:b/>
          <w:bCs/>
          <w:lang w:eastAsia="en-US"/>
        </w:rPr>
        <w:br/>
      </w:r>
      <w:r w:rsidRPr="00801ABB">
        <w:rPr>
          <w:bCs/>
          <w:lang w:eastAsia="en-US"/>
        </w:rPr>
        <w:t xml:space="preserve">Bij het gebruik van BiZZdesigner heeft de gebruiker de meest uitgebreide mogelijkheden om de werkomgeving naar eigen wens in te richten. </w:t>
      </w:r>
      <w:r w:rsidR="00801ABB">
        <w:rPr>
          <w:bCs/>
          <w:lang w:eastAsia="en-US"/>
        </w:rPr>
        <w:t>Door het leveren voor een passende template en beperkte werkomgeving kan de BCG de gebruikers op de afdelingen een eenvoudige gebruikerservaring bieden zonder opties die de gebruiker nooit gebruik</w:t>
      </w:r>
      <w:r w:rsidR="007F4133">
        <w:rPr>
          <w:bCs/>
          <w:lang w:eastAsia="en-US"/>
        </w:rPr>
        <w:t>t</w:t>
      </w:r>
      <w:r w:rsidR="00801ABB">
        <w:rPr>
          <w:bCs/>
          <w:lang w:eastAsia="en-US"/>
        </w:rPr>
        <w:t>.</w:t>
      </w:r>
      <w:r>
        <w:br/>
      </w:r>
    </w:p>
    <w:p w:rsidR="00680A17" w:rsidRDefault="00680A17" w:rsidP="00680A17">
      <w:pPr>
        <w:rPr>
          <w:lang w:eastAsia="en-US"/>
        </w:rPr>
      </w:pPr>
      <w:r>
        <w:rPr>
          <w:lang w:eastAsia="en-US"/>
        </w:rPr>
        <w:t xml:space="preserve">De bevindingen van het toolonderzoek en mijn </w:t>
      </w:r>
      <w:r w:rsidR="007F4133">
        <w:rPr>
          <w:lang w:eastAsia="en-US"/>
        </w:rPr>
        <w:t>advies</w:t>
      </w:r>
      <w:r>
        <w:rPr>
          <w:lang w:eastAsia="en-US"/>
        </w:rPr>
        <w:t xml:space="preserve"> heb ik door middel van een presentatie gedeeld met de volledige BCG. Op basis van mijn bevindingen heeft de BCG mijn advies </w:t>
      </w:r>
      <w:r w:rsidR="007F4133">
        <w:rPr>
          <w:lang w:eastAsia="en-US"/>
        </w:rPr>
        <w:t>opgevolgd</w:t>
      </w:r>
      <w:r>
        <w:rPr>
          <w:lang w:eastAsia="en-US"/>
        </w:rPr>
        <w:t>.</w:t>
      </w:r>
    </w:p>
    <w:p w:rsidR="00680A17" w:rsidRDefault="00680A17" w:rsidP="00680A17">
      <w:pPr>
        <w:rPr>
          <w:lang w:eastAsia="en-US"/>
        </w:rPr>
      </w:pPr>
      <w:r>
        <w:rPr>
          <w:lang w:eastAsia="en-US"/>
        </w:rPr>
        <w:t xml:space="preserve">Dit </w:t>
      </w:r>
      <w:r w:rsidR="004F5F92">
        <w:rPr>
          <w:lang w:eastAsia="en-US"/>
        </w:rPr>
        <w:t>betekent</w:t>
      </w:r>
      <w:r>
        <w:rPr>
          <w:lang w:eastAsia="en-US"/>
        </w:rPr>
        <w:t xml:space="preserve"> dat ik de l</w:t>
      </w:r>
      <w:r w:rsidR="007F4133">
        <w:rPr>
          <w:lang w:eastAsia="en-US"/>
        </w:rPr>
        <w:t xml:space="preserve">aatste fase van dit project uitvoer </w:t>
      </w:r>
      <w:r>
        <w:rPr>
          <w:lang w:eastAsia="en-US"/>
        </w:rPr>
        <w:t>op basis van BiZZdesigner</w:t>
      </w:r>
      <w:r w:rsidR="007F4133">
        <w:rPr>
          <w:lang w:eastAsia="en-US"/>
        </w:rPr>
        <w:t>.</w:t>
      </w:r>
    </w:p>
    <w:p w:rsidR="00680A17" w:rsidRDefault="00680A17" w:rsidP="00680A17">
      <w:pPr>
        <w:spacing w:line="276" w:lineRule="auto"/>
        <w:rPr>
          <w:lang w:eastAsia="en-US"/>
        </w:rPr>
      </w:pPr>
      <w:r>
        <w:rPr>
          <w:lang w:eastAsia="en-US"/>
        </w:rPr>
        <w:br w:type="page"/>
      </w:r>
    </w:p>
    <w:p w:rsidR="00680A17" w:rsidRPr="00D72DE4" w:rsidRDefault="00680A17" w:rsidP="00680A17">
      <w:pPr>
        <w:pStyle w:val="Heading1"/>
        <w:rPr>
          <w:lang w:val="en-US" w:eastAsia="en-US"/>
        </w:rPr>
      </w:pPr>
      <w:bookmarkStart w:id="292" w:name="_Toc351812765"/>
      <w:bookmarkStart w:id="293" w:name="_Toc351812869"/>
      <w:r w:rsidRPr="00D72DE4">
        <w:rPr>
          <w:lang w:val="en-US" w:eastAsia="en-US"/>
        </w:rPr>
        <w:lastRenderedPageBreak/>
        <w:t xml:space="preserve">Bijlage </w:t>
      </w:r>
      <w:r>
        <w:rPr>
          <w:lang w:val="en-US" w:eastAsia="en-US"/>
        </w:rPr>
        <w:t>1</w:t>
      </w:r>
      <w:r w:rsidRPr="00D72DE4">
        <w:rPr>
          <w:lang w:val="en-US" w:eastAsia="en-US"/>
        </w:rPr>
        <w:t>:</w:t>
      </w:r>
      <w:r w:rsidRPr="00D72DE4">
        <w:rPr>
          <w:lang w:val="en-US" w:eastAsia="en-US"/>
        </w:rPr>
        <w:tab/>
      </w:r>
      <w:r>
        <w:rPr>
          <w:lang w:val="en-US" w:eastAsia="en-US"/>
        </w:rPr>
        <w:t>Software voorselectie</w:t>
      </w:r>
      <w:bookmarkEnd w:id="292"/>
      <w:bookmarkEnd w:id="293"/>
      <w:r w:rsidR="007F4133">
        <w:rPr>
          <w:lang w:val="en-US" w:eastAsia="en-US"/>
        </w:rPr>
        <w:br/>
      </w:r>
    </w:p>
    <w:p w:rsidR="00680A17" w:rsidRDefault="00680A17" w:rsidP="00680A17">
      <w:pPr>
        <w:pStyle w:val="ListParagraph"/>
        <w:numPr>
          <w:ilvl w:val="0"/>
          <w:numId w:val="86"/>
        </w:numPr>
        <w:tabs>
          <w:tab w:val="left" w:pos="4017"/>
        </w:tabs>
        <w:rPr>
          <w:lang w:val="en-US"/>
        </w:rPr>
      </w:pPr>
      <w:r w:rsidRPr="004C1631">
        <w:rPr>
          <w:lang w:val="en-US"/>
        </w:rPr>
        <w:t>AccuProcess Modeler</w:t>
      </w:r>
    </w:p>
    <w:p w:rsidR="00680A17" w:rsidRPr="004C1631" w:rsidRDefault="00680A17" w:rsidP="00680A17">
      <w:pPr>
        <w:pStyle w:val="ListParagraph"/>
        <w:numPr>
          <w:ilvl w:val="0"/>
          <w:numId w:val="86"/>
        </w:numPr>
        <w:tabs>
          <w:tab w:val="left" w:pos="4017"/>
        </w:tabs>
        <w:rPr>
          <w:lang w:val="en-US"/>
        </w:rPr>
      </w:pPr>
      <w:r>
        <w:rPr>
          <w:lang w:val="en-US"/>
        </w:rPr>
        <w:t>Activity</w:t>
      </w:r>
    </w:p>
    <w:p w:rsidR="00680A17" w:rsidRPr="004C1631" w:rsidRDefault="00680A17" w:rsidP="00680A17">
      <w:pPr>
        <w:pStyle w:val="ListParagraph"/>
        <w:numPr>
          <w:ilvl w:val="0"/>
          <w:numId w:val="86"/>
        </w:numPr>
        <w:tabs>
          <w:tab w:val="left" w:pos="4017"/>
        </w:tabs>
        <w:rPr>
          <w:lang w:val="en-US"/>
        </w:rPr>
      </w:pPr>
      <w:r w:rsidRPr="004C1631">
        <w:rPr>
          <w:lang w:val="en-US"/>
        </w:rPr>
        <w:t>Agilian Business Process Visual Architect</w:t>
      </w:r>
    </w:p>
    <w:p w:rsidR="00680A17" w:rsidRPr="004C1631" w:rsidRDefault="00680A17" w:rsidP="00680A17">
      <w:pPr>
        <w:pStyle w:val="ListParagraph"/>
        <w:numPr>
          <w:ilvl w:val="0"/>
          <w:numId w:val="86"/>
        </w:numPr>
        <w:tabs>
          <w:tab w:val="left" w:pos="4017"/>
        </w:tabs>
        <w:rPr>
          <w:lang w:val="en-US"/>
        </w:rPr>
      </w:pPr>
      <w:r w:rsidRPr="004C1631">
        <w:rPr>
          <w:lang w:val="en-US"/>
        </w:rPr>
        <w:t>Agilian Enterprise Architecture All-in-One</w:t>
      </w:r>
    </w:p>
    <w:p w:rsidR="00680A17" w:rsidRPr="004C1631" w:rsidRDefault="00680A17" w:rsidP="00680A17">
      <w:pPr>
        <w:pStyle w:val="ListParagraph"/>
        <w:numPr>
          <w:ilvl w:val="0"/>
          <w:numId w:val="86"/>
        </w:numPr>
        <w:tabs>
          <w:tab w:val="left" w:pos="4017"/>
        </w:tabs>
        <w:rPr>
          <w:lang w:val="en-US"/>
        </w:rPr>
      </w:pPr>
      <w:r w:rsidRPr="004C1631">
        <w:rPr>
          <w:lang w:val="en-US"/>
        </w:rPr>
        <w:t>Appian BPM Suite</w:t>
      </w:r>
    </w:p>
    <w:p w:rsidR="00680A17" w:rsidRPr="004C1631" w:rsidRDefault="00680A17" w:rsidP="00680A17">
      <w:pPr>
        <w:pStyle w:val="ListParagraph"/>
        <w:numPr>
          <w:ilvl w:val="0"/>
          <w:numId w:val="86"/>
        </w:numPr>
        <w:tabs>
          <w:tab w:val="left" w:pos="4017"/>
        </w:tabs>
        <w:rPr>
          <w:lang w:val="en-US"/>
        </w:rPr>
      </w:pPr>
      <w:r w:rsidRPr="004C1631">
        <w:rPr>
          <w:lang w:val="en-US"/>
        </w:rPr>
        <w:t>Aris Business Architect</w:t>
      </w:r>
    </w:p>
    <w:p w:rsidR="00680A17" w:rsidRPr="004C1631" w:rsidRDefault="00680A17" w:rsidP="00680A17">
      <w:pPr>
        <w:pStyle w:val="ListParagraph"/>
        <w:numPr>
          <w:ilvl w:val="0"/>
          <w:numId w:val="86"/>
        </w:numPr>
        <w:tabs>
          <w:tab w:val="left" w:pos="4017"/>
        </w:tabs>
        <w:rPr>
          <w:lang w:val="en-US"/>
        </w:rPr>
      </w:pPr>
      <w:r w:rsidRPr="004C1631">
        <w:rPr>
          <w:lang w:val="en-US"/>
        </w:rPr>
        <w:t>Aris Business Designer</w:t>
      </w:r>
    </w:p>
    <w:p w:rsidR="00680A17" w:rsidRPr="004C1631" w:rsidRDefault="00680A17" w:rsidP="00680A17">
      <w:pPr>
        <w:pStyle w:val="ListParagraph"/>
        <w:numPr>
          <w:ilvl w:val="0"/>
          <w:numId w:val="86"/>
        </w:numPr>
        <w:tabs>
          <w:tab w:val="left" w:pos="4017"/>
        </w:tabs>
        <w:rPr>
          <w:lang w:val="en-US"/>
        </w:rPr>
      </w:pPr>
      <w:r w:rsidRPr="004C1631">
        <w:rPr>
          <w:lang w:val="en-US"/>
        </w:rPr>
        <w:t>Aris Express</w:t>
      </w:r>
    </w:p>
    <w:p w:rsidR="00680A17" w:rsidRPr="004C1631" w:rsidRDefault="00680A17" w:rsidP="00680A17">
      <w:pPr>
        <w:pStyle w:val="ListParagraph"/>
        <w:numPr>
          <w:ilvl w:val="0"/>
          <w:numId w:val="86"/>
        </w:numPr>
        <w:tabs>
          <w:tab w:val="left" w:pos="4017"/>
        </w:tabs>
        <w:rPr>
          <w:lang w:val="en-US"/>
        </w:rPr>
      </w:pPr>
      <w:r w:rsidRPr="004C1631">
        <w:rPr>
          <w:lang w:val="en-US"/>
        </w:rPr>
        <w:t>Bizagi BPM Suite</w:t>
      </w:r>
    </w:p>
    <w:p w:rsidR="00680A17" w:rsidRPr="004C1631" w:rsidRDefault="00680A17" w:rsidP="00680A17">
      <w:pPr>
        <w:pStyle w:val="ListParagraph"/>
        <w:numPr>
          <w:ilvl w:val="0"/>
          <w:numId w:val="86"/>
        </w:numPr>
        <w:tabs>
          <w:tab w:val="left" w:pos="4017"/>
        </w:tabs>
        <w:rPr>
          <w:lang w:val="en-US"/>
        </w:rPr>
      </w:pPr>
      <w:r w:rsidRPr="004C1631">
        <w:rPr>
          <w:lang w:val="en-US"/>
        </w:rPr>
        <w:t>Bizagi Process Modeler</w:t>
      </w:r>
    </w:p>
    <w:p w:rsidR="00680A17" w:rsidRPr="004C1631" w:rsidRDefault="00680A17" w:rsidP="00680A17">
      <w:pPr>
        <w:pStyle w:val="ListParagraph"/>
        <w:numPr>
          <w:ilvl w:val="0"/>
          <w:numId w:val="86"/>
        </w:numPr>
        <w:tabs>
          <w:tab w:val="left" w:pos="4017"/>
        </w:tabs>
        <w:rPr>
          <w:lang w:val="en-US"/>
        </w:rPr>
      </w:pPr>
      <w:r w:rsidRPr="004C1631">
        <w:rPr>
          <w:lang w:val="en-US"/>
        </w:rPr>
        <w:t>BiZZdesigner</w:t>
      </w:r>
    </w:p>
    <w:p w:rsidR="00680A17" w:rsidRDefault="00680A17" w:rsidP="00680A17">
      <w:pPr>
        <w:pStyle w:val="ListParagraph"/>
        <w:numPr>
          <w:ilvl w:val="0"/>
          <w:numId w:val="86"/>
        </w:numPr>
        <w:tabs>
          <w:tab w:val="left" w:pos="4017"/>
        </w:tabs>
        <w:rPr>
          <w:lang w:val="en-US"/>
        </w:rPr>
      </w:pPr>
      <w:r w:rsidRPr="004C1631">
        <w:rPr>
          <w:lang w:val="en-US"/>
        </w:rPr>
        <w:t>Bluespring LeanView</w:t>
      </w:r>
    </w:p>
    <w:p w:rsidR="00680A17" w:rsidRPr="004C1631" w:rsidRDefault="00680A17" w:rsidP="00680A17">
      <w:pPr>
        <w:pStyle w:val="ListParagraph"/>
        <w:numPr>
          <w:ilvl w:val="0"/>
          <w:numId w:val="86"/>
        </w:numPr>
        <w:tabs>
          <w:tab w:val="left" w:pos="4017"/>
        </w:tabs>
        <w:rPr>
          <w:lang w:val="en-US"/>
        </w:rPr>
      </w:pPr>
      <w:r>
        <w:rPr>
          <w:lang w:val="en-US"/>
        </w:rPr>
        <w:t>BOC ADONIS</w:t>
      </w:r>
    </w:p>
    <w:p w:rsidR="00680A17" w:rsidRPr="004C1631" w:rsidRDefault="00680A17" w:rsidP="00680A17">
      <w:pPr>
        <w:pStyle w:val="ListParagraph"/>
        <w:numPr>
          <w:ilvl w:val="0"/>
          <w:numId w:val="86"/>
        </w:numPr>
        <w:tabs>
          <w:tab w:val="left" w:pos="4017"/>
        </w:tabs>
        <w:rPr>
          <w:lang w:val="en-US"/>
        </w:rPr>
      </w:pPr>
      <w:r w:rsidRPr="004C1631">
        <w:rPr>
          <w:lang w:val="en-US"/>
        </w:rPr>
        <w:t>Bonita Open Solution</w:t>
      </w:r>
    </w:p>
    <w:p w:rsidR="00680A17" w:rsidRPr="004C1631" w:rsidRDefault="00680A17" w:rsidP="00680A17">
      <w:pPr>
        <w:pStyle w:val="ListParagraph"/>
        <w:numPr>
          <w:ilvl w:val="0"/>
          <w:numId w:val="86"/>
        </w:numPr>
        <w:tabs>
          <w:tab w:val="left" w:pos="4017"/>
        </w:tabs>
      </w:pPr>
      <w:r w:rsidRPr="004C1631">
        <w:t>Bosch inubit Suite</w:t>
      </w:r>
    </w:p>
    <w:p w:rsidR="00680A17" w:rsidRPr="004C1631" w:rsidRDefault="00680A17" w:rsidP="00680A17">
      <w:pPr>
        <w:pStyle w:val="ListParagraph"/>
        <w:numPr>
          <w:ilvl w:val="0"/>
          <w:numId w:val="86"/>
        </w:numPr>
        <w:tabs>
          <w:tab w:val="left" w:pos="4017"/>
        </w:tabs>
        <w:rPr>
          <w:lang w:val="en-US"/>
        </w:rPr>
      </w:pPr>
      <w:r w:rsidRPr="004C1631">
        <w:rPr>
          <w:lang w:val="en-US"/>
        </w:rPr>
        <w:t>ConceptDraw PRO</w:t>
      </w:r>
    </w:p>
    <w:p w:rsidR="00680A17" w:rsidRPr="004C1631" w:rsidRDefault="00680A17" w:rsidP="00680A17">
      <w:pPr>
        <w:pStyle w:val="ListParagraph"/>
        <w:numPr>
          <w:ilvl w:val="0"/>
          <w:numId w:val="86"/>
        </w:numPr>
        <w:tabs>
          <w:tab w:val="left" w:pos="4017"/>
        </w:tabs>
        <w:rPr>
          <w:lang w:val="en-US"/>
        </w:rPr>
      </w:pPr>
      <w:r w:rsidRPr="004C1631">
        <w:rPr>
          <w:lang w:val="en-US"/>
        </w:rPr>
        <w:t>Cordys BPMS</w:t>
      </w:r>
    </w:p>
    <w:p w:rsidR="00680A17" w:rsidRPr="004C1631" w:rsidRDefault="00680A17" w:rsidP="00680A17">
      <w:pPr>
        <w:pStyle w:val="ListParagraph"/>
        <w:numPr>
          <w:ilvl w:val="0"/>
          <w:numId w:val="86"/>
        </w:numPr>
        <w:tabs>
          <w:tab w:val="left" w:pos="4017"/>
        </w:tabs>
        <w:rPr>
          <w:lang w:val="en-US"/>
        </w:rPr>
      </w:pPr>
      <w:r w:rsidRPr="004C1631">
        <w:rPr>
          <w:lang w:val="en-US"/>
        </w:rPr>
        <w:t>Engage Lean Process Modeler</w:t>
      </w:r>
    </w:p>
    <w:p w:rsidR="00680A17" w:rsidRPr="004C1631" w:rsidRDefault="00680A17" w:rsidP="00680A17">
      <w:pPr>
        <w:pStyle w:val="ListParagraph"/>
        <w:numPr>
          <w:ilvl w:val="0"/>
          <w:numId w:val="86"/>
        </w:numPr>
        <w:tabs>
          <w:tab w:val="left" w:pos="4017"/>
        </w:tabs>
        <w:rPr>
          <w:lang w:val="en-US"/>
        </w:rPr>
      </w:pPr>
      <w:r w:rsidRPr="004C1631">
        <w:rPr>
          <w:lang w:val="en-US"/>
        </w:rPr>
        <w:t>Engage Proces Suite</w:t>
      </w:r>
    </w:p>
    <w:p w:rsidR="00680A17" w:rsidRPr="004C1631" w:rsidRDefault="00680A17" w:rsidP="00680A17">
      <w:pPr>
        <w:pStyle w:val="ListParagraph"/>
        <w:numPr>
          <w:ilvl w:val="0"/>
          <w:numId w:val="86"/>
        </w:numPr>
        <w:tabs>
          <w:tab w:val="left" w:pos="4017"/>
        </w:tabs>
        <w:rPr>
          <w:lang w:val="en-US"/>
        </w:rPr>
      </w:pPr>
      <w:r w:rsidRPr="004C1631">
        <w:rPr>
          <w:lang w:val="en-US"/>
        </w:rPr>
        <w:t>Enterprise Architect</w:t>
      </w:r>
    </w:p>
    <w:p w:rsidR="00680A17" w:rsidRPr="004C1631" w:rsidRDefault="00680A17" w:rsidP="00680A17">
      <w:pPr>
        <w:pStyle w:val="ListParagraph"/>
        <w:numPr>
          <w:ilvl w:val="0"/>
          <w:numId w:val="86"/>
        </w:numPr>
        <w:tabs>
          <w:tab w:val="left" w:pos="4017"/>
        </w:tabs>
        <w:rPr>
          <w:lang w:val="en-US"/>
        </w:rPr>
      </w:pPr>
      <w:r w:rsidRPr="004C1631">
        <w:rPr>
          <w:lang w:val="en-US"/>
        </w:rPr>
        <w:t>FlowBreeze</w:t>
      </w:r>
    </w:p>
    <w:p w:rsidR="00680A17" w:rsidRPr="004C1631" w:rsidRDefault="00680A17" w:rsidP="00680A17">
      <w:pPr>
        <w:pStyle w:val="ListParagraph"/>
        <w:numPr>
          <w:ilvl w:val="0"/>
          <w:numId w:val="86"/>
        </w:numPr>
        <w:tabs>
          <w:tab w:val="left" w:pos="4017"/>
        </w:tabs>
        <w:rPr>
          <w:lang w:val="en-US"/>
        </w:rPr>
      </w:pPr>
      <w:r w:rsidRPr="004C1631">
        <w:rPr>
          <w:lang w:val="en-US"/>
        </w:rPr>
        <w:t>IBM Business Process Manager</w:t>
      </w:r>
    </w:p>
    <w:p w:rsidR="00680A17" w:rsidRPr="004C1631" w:rsidRDefault="00680A17" w:rsidP="00680A17">
      <w:pPr>
        <w:pStyle w:val="ListParagraph"/>
        <w:numPr>
          <w:ilvl w:val="0"/>
          <w:numId w:val="86"/>
        </w:numPr>
        <w:tabs>
          <w:tab w:val="left" w:pos="4017"/>
        </w:tabs>
        <w:rPr>
          <w:lang w:val="en-US"/>
        </w:rPr>
      </w:pPr>
      <w:r w:rsidRPr="004C1631">
        <w:rPr>
          <w:lang w:val="en-US"/>
        </w:rPr>
        <w:t>iGrafx FlowCharter</w:t>
      </w:r>
    </w:p>
    <w:p w:rsidR="00680A17" w:rsidRPr="004C1631" w:rsidRDefault="00680A17" w:rsidP="00680A17">
      <w:pPr>
        <w:pStyle w:val="ListParagraph"/>
        <w:numPr>
          <w:ilvl w:val="0"/>
          <w:numId w:val="86"/>
        </w:numPr>
        <w:tabs>
          <w:tab w:val="left" w:pos="4017"/>
        </w:tabs>
        <w:rPr>
          <w:lang w:val="en-US"/>
        </w:rPr>
      </w:pPr>
      <w:r w:rsidRPr="004C1631">
        <w:rPr>
          <w:lang w:val="en-US"/>
        </w:rPr>
        <w:t>iGrafx Process</w:t>
      </w:r>
    </w:p>
    <w:p w:rsidR="00680A17" w:rsidRPr="004C1631" w:rsidRDefault="00680A17" w:rsidP="00680A17">
      <w:pPr>
        <w:pStyle w:val="ListParagraph"/>
        <w:numPr>
          <w:ilvl w:val="0"/>
          <w:numId w:val="86"/>
        </w:numPr>
        <w:tabs>
          <w:tab w:val="left" w:pos="4017"/>
        </w:tabs>
        <w:rPr>
          <w:lang w:val="en-US"/>
        </w:rPr>
      </w:pPr>
      <w:r w:rsidRPr="004C1631">
        <w:rPr>
          <w:lang w:val="en-US"/>
        </w:rPr>
        <w:t>LucidChart</w:t>
      </w:r>
    </w:p>
    <w:p w:rsidR="00680A17" w:rsidRPr="004C1631" w:rsidRDefault="00680A17" w:rsidP="00680A17">
      <w:pPr>
        <w:pStyle w:val="ListParagraph"/>
        <w:numPr>
          <w:ilvl w:val="0"/>
          <w:numId w:val="86"/>
        </w:numPr>
        <w:tabs>
          <w:tab w:val="left" w:pos="4017"/>
        </w:tabs>
        <w:rPr>
          <w:lang w:val="en-US"/>
        </w:rPr>
      </w:pPr>
      <w:r w:rsidRPr="004C1631">
        <w:rPr>
          <w:lang w:val="en-US"/>
        </w:rPr>
        <w:t>Mavim Rules 8</w:t>
      </w:r>
    </w:p>
    <w:p w:rsidR="00680A17" w:rsidRPr="004C1631" w:rsidRDefault="00680A17" w:rsidP="00680A17">
      <w:pPr>
        <w:pStyle w:val="ListParagraph"/>
        <w:numPr>
          <w:ilvl w:val="0"/>
          <w:numId w:val="86"/>
        </w:numPr>
        <w:tabs>
          <w:tab w:val="left" w:pos="4017"/>
        </w:tabs>
        <w:rPr>
          <w:lang w:val="en-US"/>
        </w:rPr>
      </w:pPr>
      <w:r w:rsidRPr="004C1631">
        <w:rPr>
          <w:lang w:val="en-US"/>
        </w:rPr>
        <w:t>MEGA Process</w:t>
      </w:r>
    </w:p>
    <w:p w:rsidR="00680A17" w:rsidRPr="004C1631" w:rsidRDefault="00680A17" w:rsidP="00680A17">
      <w:pPr>
        <w:pStyle w:val="ListParagraph"/>
        <w:numPr>
          <w:ilvl w:val="0"/>
          <w:numId w:val="86"/>
        </w:numPr>
        <w:tabs>
          <w:tab w:val="left" w:pos="4017"/>
        </w:tabs>
        <w:rPr>
          <w:lang w:val="en-US"/>
        </w:rPr>
      </w:pPr>
      <w:r w:rsidRPr="004C1631">
        <w:rPr>
          <w:lang w:val="en-US"/>
        </w:rPr>
        <w:t>Microsoft Visio 2010</w:t>
      </w:r>
    </w:p>
    <w:p w:rsidR="00680A17" w:rsidRPr="004C1631" w:rsidRDefault="00680A17" w:rsidP="00680A17">
      <w:pPr>
        <w:pStyle w:val="ListParagraph"/>
        <w:numPr>
          <w:ilvl w:val="0"/>
          <w:numId w:val="86"/>
        </w:numPr>
        <w:tabs>
          <w:tab w:val="left" w:pos="4017"/>
        </w:tabs>
        <w:rPr>
          <w:lang w:val="en-US"/>
        </w:rPr>
      </w:pPr>
      <w:r w:rsidRPr="004C1631">
        <w:rPr>
          <w:lang w:val="en-US"/>
        </w:rPr>
        <w:t>OpenText AnalystView</w:t>
      </w:r>
    </w:p>
    <w:p w:rsidR="00680A17" w:rsidRPr="004C1631" w:rsidRDefault="00680A17" w:rsidP="00680A17">
      <w:pPr>
        <w:pStyle w:val="ListParagraph"/>
        <w:numPr>
          <w:ilvl w:val="0"/>
          <w:numId w:val="86"/>
        </w:numPr>
        <w:tabs>
          <w:tab w:val="left" w:pos="4017"/>
        </w:tabs>
        <w:rPr>
          <w:lang w:val="en-US"/>
        </w:rPr>
      </w:pPr>
      <w:r w:rsidRPr="004C1631">
        <w:rPr>
          <w:lang w:val="en-US"/>
        </w:rPr>
        <w:t>OpenText ProVision</w:t>
      </w:r>
    </w:p>
    <w:p w:rsidR="00680A17" w:rsidRPr="004C1631" w:rsidRDefault="00680A17" w:rsidP="00680A17">
      <w:pPr>
        <w:pStyle w:val="ListParagraph"/>
        <w:numPr>
          <w:ilvl w:val="0"/>
          <w:numId w:val="86"/>
        </w:numPr>
        <w:tabs>
          <w:tab w:val="left" w:pos="4017"/>
        </w:tabs>
        <w:rPr>
          <w:lang w:val="en-US"/>
        </w:rPr>
      </w:pPr>
      <w:r w:rsidRPr="004C1631">
        <w:rPr>
          <w:lang w:val="en-US"/>
        </w:rPr>
        <w:t>Pega BPM</w:t>
      </w:r>
    </w:p>
    <w:p w:rsidR="00680A17" w:rsidRPr="004C1631" w:rsidRDefault="00680A17" w:rsidP="00680A17">
      <w:pPr>
        <w:pStyle w:val="ListParagraph"/>
        <w:numPr>
          <w:ilvl w:val="0"/>
          <w:numId w:val="86"/>
        </w:numPr>
        <w:tabs>
          <w:tab w:val="left" w:pos="4017"/>
        </w:tabs>
        <w:rPr>
          <w:lang w:val="en-US"/>
        </w:rPr>
      </w:pPr>
      <w:r w:rsidRPr="004C1631">
        <w:rPr>
          <w:lang w:val="en-US"/>
        </w:rPr>
        <w:t>Perceptive Process Modeling</w:t>
      </w:r>
    </w:p>
    <w:p w:rsidR="00680A17" w:rsidRPr="004C1631" w:rsidRDefault="00680A17" w:rsidP="00680A17">
      <w:pPr>
        <w:pStyle w:val="ListParagraph"/>
        <w:numPr>
          <w:ilvl w:val="0"/>
          <w:numId w:val="86"/>
        </w:numPr>
        <w:tabs>
          <w:tab w:val="left" w:pos="4017"/>
        </w:tabs>
        <w:rPr>
          <w:lang w:val="en-US"/>
        </w:rPr>
      </w:pPr>
      <w:r w:rsidRPr="004C1631">
        <w:rPr>
          <w:lang w:val="en-US"/>
        </w:rPr>
        <w:t>PNMsoft Sequence Kinetics</w:t>
      </w:r>
    </w:p>
    <w:p w:rsidR="00680A17" w:rsidRPr="004C1631" w:rsidRDefault="00680A17" w:rsidP="00680A17">
      <w:pPr>
        <w:pStyle w:val="ListParagraph"/>
        <w:numPr>
          <w:ilvl w:val="0"/>
          <w:numId w:val="86"/>
        </w:numPr>
        <w:tabs>
          <w:tab w:val="left" w:pos="4017"/>
        </w:tabs>
        <w:rPr>
          <w:lang w:val="en-US"/>
        </w:rPr>
      </w:pPr>
      <w:r w:rsidRPr="004C1631">
        <w:rPr>
          <w:lang w:val="en-US"/>
        </w:rPr>
        <w:t>ProcessMaker BPM</w:t>
      </w:r>
    </w:p>
    <w:p w:rsidR="00680A17" w:rsidRPr="004C1631" w:rsidRDefault="00680A17" w:rsidP="00680A17">
      <w:pPr>
        <w:pStyle w:val="ListParagraph"/>
        <w:numPr>
          <w:ilvl w:val="0"/>
          <w:numId w:val="86"/>
        </w:numPr>
        <w:tabs>
          <w:tab w:val="left" w:pos="4017"/>
        </w:tabs>
        <w:rPr>
          <w:lang w:val="en-US"/>
        </w:rPr>
      </w:pPr>
      <w:r w:rsidRPr="004C1631">
        <w:rPr>
          <w:lang w:val="en-US"/>
        </w:rPr>
        <w:t>Questetra BPM Suite</w:t>
      </w:r>
    </w:p>
    <w:p w:rsidR="00680A17" w:rsidRPr="004C1631" w:rsidRDefault="00680A17" w:rsidP="00680A17">
      <w:pPr>
        <w:pStyle w:val="ListParagraph"/>
        <w:numPr>
          <w:ilvl w:val="0"/>
          <w:numId w:val="86"/>
        </w:numPr>
        <w:tabs>
          <w:tab w:val="left" w:pos="4017"/>
        </w:tabs>
        <w:rPr>
          <w:lang w:val="en-US"/>
        </w:rPr>
      </w:pPr>
      <w:r w:rsidRPr="004C1631">
        <w:rPr>
          <w:rFonts w:ascii="Arial" w:hAnsi="Arial" w:cs="Arial"/>
          <w:color w:val="000000"/>
          <w:sz w:val="20"/>
          <w:szCs w:val="20"/>
          <w:shd w:val="clear" w:color="auto" w:fill="F9F9F9"/>
        </w:rPr>
        <w:t>Signavio Process Editor</w:t>
      </w:r>
    </w:p>
    <w:p w:rsidR="00680A17" w:rsidRPr="004C1631" w:rsidRDefault="00680A17" w:rsidP="00680A17">
      <w:pPr>
        <w:pStyle w:val="ListParagraph"/>
        <w:numPr>
          <w:ilvl w:val="0"/>
          <w:numId w:val="86"/>
        </w:numPr>
        <w:tabs>
          <w:tab w:val="left" w:pos="4017"/>
        </w:tabs>
        <w:rPr>
          <w:lang w:val="en-US"/>
        </w:rPr>
      </w:pPr>
      <w:r w:rsidRPr="004C1631">
        <w:rPr>
          <w:lang w:val="en-US"/>
        </w:rPr>
        <w:t>Smartdraw</w:t>
      </w:r>
    </w:p>
    <w:p w:rsidR="00680A17" w:rsidRPr="004C1631" w:rsidRDefault="00680A17" w:rsidP="00680A17">
      <w:pPr>
        <w:pStyle w:val="ListParagraph"/>
        <w:numPr>
          <w:ilvl w:val="0"/>
          <w:numId w:val="86"/>
        </w:numPr>
        <w:tabs>
          <w:tab w:val="left" w:pos="4017"/>
        </w:tabs>
        <w:rPr>
          <w:lang w:val="en-US"/>
        </w:rPr>
      </w:pPr>
      <w:r w:rsidRPr="004C1631">
        <w:rPr>
          <w:lang w:val="en-US"/>
        </w:rPr>
        <w:t>TIBCO Business Studio</w:t>
      </w:r>
    </w:p>
    <w:p w:rsidR="00680A17" w:rsidRPr="004C1631" w:rsidRDefault="00680A17" w:rsidP="00680A17">
      <w:pPr>
        <w:pStyle w:val="ListParagraph"/>
        <w:numPr>
          <w:ilvl w:val="0"/>
          <w:numId w:val="86"/>
        </w:numPr>
        <w:tabs>
          <w:tab w:val="left" w:pos="4017"/>
        </w:tabs>
        <w:rPr>
          <w:lang w:val="en-US"/>
        </w:rPr>
      </w:pPr>
      <w:r w:rsidRPr="004C1631">
        <w:rPr>
          <w:lang w:val="en-US"/>
        </w:rPr>
        <w:t>TIBCO Nimbus 9</w:t>
      </w:r>
    </w:p>
    <w:p w:rsidR="00680A17" w:rsidRPr="004C1631" w:rsidRDefault="00680A17" w:rsidP="00680A17">
      <w:pPr>
        <w:pStyle w:val="ListParagraph"/>
        <w:numPr>
          <w:ilvl w:val="0"/>
          <w:numId w:val="86"/>
        </w:numPr>
        <w:tabs>
          <w:tab w:val="left" w:pos="4017"/>
        </w:tabs>
        <w:rPr>
          <w:lang w:val="en-US"/>
        </w:rPr>
      </w:pPr>
      <w:r w:rsidRPr="004C1631">
        <w:rPr>
          <w:lang w:val="en-US"/>
        </w:rPr>
        <w:t>Visible Analyst</w:t>
      </w:r>
    </w:p>
    <w:p w:rsidR="005D7923" w:rsidRDefault="00680A17" w:rsidP="005D7923">
      <w:pPr>
        <w:pStyle w:val="ListParagraph"/>
        <w:numPr>
          <w:ilvl w:val="0"/>
          <w:numId w:val="86"/>
        </w:numPr>
        <w:tabs>
          <w:tab w:val="left" w:pos="4017"/>
        </w:tabs>
        <w:rPr>
          <w:lang w:val="en-US"/>
        </w:rPr>
      </w:pPr>
      <w:r w:rsidRPr="004C1631">
        <w:rPr>
          <w:lang w:val="en-US"/>
        </w:rPr>
        <w:t>WhitesteiN Living Systems Process Suite</w:t>
      </w:r>
    </w:p>
    <w:p w:rsidR="005D7923" w:rsidRDefault="005D7923" w:rsidP="005D7923">
      <w:pPr>
        <w:rPr>
          <w:lang w:val="en-US"/>
        </w:rPr>
      </w:pPr>
      <w:r>
        <w:rPr>
          <w:lang w:val="en-US"/>
        </w:rPr>
        <w:br w:type="page"/>
      </w:r>
    </w:p>
    <w:p w:rsidR="005017CB" w:rsidRPr="005D7923" w:rsidRDefault="005017CB" w:rsidP="005D7923">
      <w:pPr>
        <w:pStyle w:val="ListParagraph"/>
        <w:numPr>
          <w:ilvl w:val="0"/>
          <w:numId w:val="86"/>
        </w:numPr>
        <w:tabs>
          <w:tab w:val="left" w:pos="4017"/>
        </w:tabs>
        <w:rPr>
          <w:lang w:val="en-US"/>
        </w:rPr>
      </w:pPr>
      <w:r w:rsidRPr="005D7923">
        <w:rPr>
          <w:rFonts w:eastAsiaTheme="majorEastAsia" w:cstheme="majorBidi"/>
          <w:b/>
          <w:bCs/>
          <w:i/>
          <w:color w:val="404040" w:themeColor="text1" w:themeTint="BF"/>
          <w:sz w:val="40"/>
          <w:szCs w:val="40"/>
        </w:rPr>
        <w:lastRenderedPageBreak/>
        <w:br w:type="page"/>
      </w:r>
    </w:p>
    <w:p w:rsidR="005017CB" w:rsidRDefault="00F442CE">
      <w:pPr>
        <w:spacing w:line="276" w:lineRule="auto"/>
        <w:rPr>
          <w:rFonts w:eastAsiaTheme="majorEastAsia" w:cstheme="majorBidi"/>
          <w:b/>
          <w:bCs/>
          <w:i/>
          <w:color w:val="404040" w:themeColor="text1" w:themeTint="BF"/>
          <w:sz w:val="40"/>
          <w:szCs w:val="40"/>
        </w:rPr>
      </w:pPr>
      <w:r>
        <w:rPr>
          <w:rFonts w:eastAsiaTheme="majorEastAsia" w:cstheme="majorBidi"/>
          <w:b/>
          <w:bCs/>
          <w:i/>
          <w:noProof/>
          <w:color w:val="404040" w:themeColor="text1" w:themeTint="BF"/>
          <w:sz w:val="40"/>
          <w:szCs w:val="40"/>
          <w:lang w:eastAsia="nl-NL"/>
        </w:rPr>
        <w:lastRenderedPageBreak/>
        <w:pict>
          <v:rect id="_x0000_s1063" style="position:absolute;margin-left:211.45pt;margin-top:-182.5pt;width:313.2pt;height:132.3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rKJAMAAJ8GAAAOAAAAZHJzL2Uyb0RvYy54bWysVUuP0zAQviPxHyzfs3k0bR7adNV2W4S0&#10;wIoFcXYTp7Fw7GC7TRfEf2fs9AkcENBD5BmP5/HNN9Pbu33L0Y4qzaQocHgTYERFKSsmNgX++GHl&#10;pRhpQ0RFuBS0wM9U47vpyxe3fZfTSDaSV1QhcCJ03ncFbozpct/XZUNbom9kRwVc1lK1xICoNn6l&#10;SA/eW+5HQTDxe6mqTsmSag3a++EST53/uqaleVfXmhrECwy5GfdV7ru2X396S/KNIl3DykMa5C+y&#10;aAkTEPTk6p4YgraK/eKqZaWSWtbmppStL+ualdTVANWEwU/VPDWko64WAEd3J5j0/3Nbvt09KsQq&#10;6F2EkSAt9Og9LRvTSPoZRRafvtM5mD11j8pWqLsHWX7WSMhFQ8SGzpSSfUNJBVmF1t6/emAFDU/R&#10;un8jK/BOtkY6qPa1aq1DAAHtXUeeTx2he4NKUI6yJJnE0LgS7sJJNIlGYxeD5MfnndLmFZUtsocC&#10;K2i5c092D9rYdEh+NHHpS86qFePcCZZmdMEV2hEgiNmH7inftpDroEvGQXCgCaiBTIM6OqrBvSOr&#10;9eKC6csAXNgwQtqAQy6DhjpqDgmSHKqFo7W0dTvafMvCKA7mUeatJmnixat47GVJkHpBmM2zSRBn&#10;8f3qu802jPOGVRUVD0zQI4XD+M8ochimgXyOxKgvcDSOoWYH0GUxWm3WJ6wAlQMwFoFLs5YZGGnO&#10;2gKnJyOSW4osRQUokNwQxoezf52/QxBAuMZithoHSTxKvSQZj7x4tAy8ebpaeLNFOJkky/livgyv&#10;sVg6fPW/w+ESOTbLCnIL1T01VY8qZvk2SkPACgRYKmGaDQUjwjewDtccIyXNJ2YaN8qW3tbH74C0&#10;esK7hgz8GmXwOzD9YO6wOYUfkDpndgHkofgzltChI8XccNp5HOba7Nd76Igd0rWsnmFMIV83i7DT&#10;4dBI9RWjHvZjgfWXLVEUI/5awKhnYWzn0jghHicRCOryZn15Q0QJrgpcGoXRICzMsIa3nWKbBmIN&#10;syfkDBZEzdzonvOCYqwAW9CVddjYds1eys7q/L8y/QEAAP//AwBQSwMEFAAGAAgAAAAhAM37FK7j&#10;AAAADQEAAA8AAABkcnMvZG93bnJldi54bWxMj1FLwzAQx98Fv0M4wTeXrKuy1qZjKqKCIG4D8S1r&#10;sraYXGqTdvXbe3vStzvux/9+/2I1OctG04fWo4T5TAAzWHndYi1ht328WgILUaFW1qOR8GMCrMrz&#10;s0Ll2h/x3YybWDMKwZArCU2MXc55qBrjVJj5ziDdDr53KtLa11z36kjhzvJEiBvuVIv0oVGduW9M&#10;9bUZnIS34fVbjOmzf9ELuz58fjxldw8o5eXFtL4FFs0U/2A46ZM6lOS09wPqwKyENEkyQiUss5Q6&#10;nAiRZgtge5rm1yIDXhb8f4vyFwAA//8DAFBLAQItABQABgAIAAAAIQC2gziS/gAAAOEBAAATAAAA&#10;AAAAAAAAAAAAAAAAAABbQ29udGVudF9UeXBlc10ueG1sUEsBAi0AFAAGAAgAAAAhADj9If/WAAAA&#10;lAEAAAsAAAAAAAAAAAAAAAAALwEAAF9yZWxzLy5yZWxzUEsBAi0AFAAGAAgAAAAhAHSV+sokAwAA&#10;nwYAAA4AAAAAAAAAAAAAAAAALgIAAGRycy9lMm9Eb2MueG1sUEsBAi0AFAAGAAgAAAAhAM37FK7j&#10;AAAADQEAAA8AAAAAAAAAAAAAAAAAfgUAAGRycy9kb3ducmV2LnhtbFBLBQYAAAAABAAEAPMAAACO&#10;BgAAAAA=&#10;" fillcolor="#404040 [2429]" stroked="f" strokeweight="2pt">
            <v:shadow color="black" opacity="26213f" origin="-.5,.5" offset=".74836mm,-.74836mm"/>
            <v:textbox style="mso-next-textbox:#_x0000_s1063">
              <w:txbxContent>
                <w:p w:rsidR="00141DCD" w:rsidRPr="00DA29C7" w:rsidRDefault="00141DCD" w:rsidP="00F612AB">
                  <w:pPr>
                    <w:spacing w:after="0"/>
                    <w:rPr>
                      <w:rFonts w:cstheme="minorHAnsi"/>
                      <w:color w:val="D2DFEE" w:themeColor="accent1" w:themeTint="40"/>
                      <w:szCs w:val="22"/>
                    </w:rPr>
                  </w:pPr>
                  <w:r>
                    <w:rPr>
                      <w:rFonts w:cstheme="minorHAnsi"/>
                      <w:b/>
                      <w:color w:val="D2DFEE" w:themeColor="accent1" w:themeTint="40"/>
                      <w:szCs w:val="22"/>
                    </w:rPr>
                    <w:t>Auteur</w:t>
                  </w:r>
                  <w:proofErr w:type="gramStart"/>
                  <w:r>
                    <w:rPr>
                      <w:rFonts w:cstheme="minorHAnsi"/>
                      <w:b/>
                      <w:color w:val="D2DFEE" w:themeColor="accent1" w:themeTint="40"/>
                      <w:szCs w:val="22"/>
                    </w:rPr>
                    <w:t>:</w:t>
                  </w:r>
                  <w:r>
                    <w:rPr>
                      <w:rFonts w:cstheme="minorHAnsi"/>
                      <w:b/>
                      <w:color w:val="D2DFEE" w:themeColor="accent1" w:themeTint="40"/>
                      <w:szCs w:val="22"/>
                    </w:rPr>
                    <w:tab/>
                  </w:r>
                  <w:r>
                    <w:rPr>
                      <w:rFonts w:cstheme="minorHAnsi"/>
                      <w:b/>
                      <w:color w:val="D2DFEE" w:themeColor="accent1" w:themeTint="40"/>
                      <w:szCs w:val="22"/>
                    </w:rPr>
                    <w:tab/>
                  </w:r>
                  <w:r>
                    <w:rPr>
                      <w:rFonts w:cstheme="minorHAnsi"/>
                      <w:b/>
                      <w:color w:val="D2DFEE" w:themeColor="accent1" w:themeTint="40"/>
                      <w:szCs w:val="22"/>
                    </w:rPr>
                    <w:tab/>
                  </w:r>
                  <w:r>
                    <w:rPr>
                      <w:rFonts w:cstheme="minorHAnsi"/>
                      <w:b/>
                      <w:color w:val="D2DFEE" w:themeColor="accent1" w:themeTint="40"/>
                      <w:szCs w:val="22"/>
                    </w:rPr>
                    <w:tab/>
                  </w:r>
                  <w:r>
                    <w:rPr>
                      <w:rFonts w:cstheme="minorHAnsi"/>
                      <w:color w:val="D2DFEE" w:themeColor="accent1" w:themeTint="40"/>
                      <w:szCs w:val="22"/>
                    </w:rPr>
                    <w:t>J.M.</w:t>
                  </w:r>
                  <w:proofErr w:type="gramEnd"/>
                  <w:r w:rsidRPr="00DA29C7">
                    <w:rPr>
                      <w:rFonts w:cstheme="minorHAnsi"/>
                      <w:color w:val="D2DFEE" w:themeColor="accent1" w:themeTint="40"/>
                      <w:szCs w:val="22"/>
                    </w:rPr>
                    <w:t xml:space="preserve"> Palmans</w:t>
                  </w:r>
                </w:p>
                <w:p w:rsidR="00141DCD" w:rsidRPr="0053412D" w:rsidRDefault="00141DCD" w:rsidP="00F612AB">
                  <w:pPr>
                    <w:rPr>
                      <w:rFonts w:cstheme="minorHAnsi"/>
                      <w:color w:val="D2DFEE" w:themeColor="accent1" w:themeTint="40"/>
                      <w:szCs w:val="20"/>
                    </w:rPr>
                  </w:pPr>
                  <w:r>
                    <w:rPr>
                      <w:rFonts w:cstheme="minorHAnsi"/>
                      <w:b/>
                      <w:color w:val="D2DFEE" w:themeColor="accent1" w:themeTint="40"/>
                      <w:szCs w:val="22"/>
                    </w:rPr>
                    <w:t>Datum:</w:t>
                  </w:r>
                  <w:r w:rsidRPr="00C943C4">
                    <w:rPr>
                      <w:rFonts w:cstheme="minorHAnsi"/>
                      <w:b/>
                      <w:color w:val="D2DFEE" w:themeColor="accent1" w:themeTint="40"/>
                      <w:szCs w:val="22"/>
                    </w:rPr>
                    <w:tab/>
                  </w:r>
                  <w:r w:rsidRPr="00C943C4">
                    <w:rPr>
                      <w:rFonts w:cstheme="minorHAnsi"/>
                      <w:b/>
                      <w:color w:val="D2DFEE" w:themeColor="accent1" w:themeTint="40"/>
                      <w:szCs w:val="22"/>
                    </w:rPr>
                    <w:tab/>
                  </w:r>
                  <w:r w:rsidRPr="00C943C4">
                    <w:rPr>
                      <w:rFonts w:cstheme="minorHAnsi"/>
                      <w:b/>
                      <w:color w:val="D2DFEE" w:themeColor="accent1" w:themeTint="40"/>
                      <w:szCs w:val="22"/>
                    </w:rPr>
                    <w:tab/>
                  </w:r>
                  <w:r>
                    <w:rPr>
                      <w:rFonts w:cstheme="minorHAnsi"/>
                      <w:b/>
                      <w:color w:val="D2DFEE" w:themeColor="accent1" w:themeTint="40"/>
                      <w:szCs w:val="22"/>
                    </w:rPr>
                    <w:tab/>
                  </w:r>
                  <w:r>
                    <w:rPr>
                      <w:rFonts w:cstheme="minorHAnsi"/>
                      <w:color w:val="D2DFEE" w:themeColor="accent1" w:themeTint="40"/>
                      <w:szCs w:val="22"/>
                    </w:rPr>
                    <w:t>21-03-2013</w:t>
                  </w:r>
                  <w:r w:rsidRPr="00C943C4">
                    <w:rPr>
                      <w:rFonts w:cstheme="minorHAnsi"/>
                      <w:color w:val="D2DFEE" w:themeColor="accent1" w:themeTint="40"/>
                      <w:szCs w:val="22"/>
                    </w:rPr>
                    <w:br/>
                  </w:r>
                  <w:r>
                    <w:rPr>
                      <w:rFonts w:cstheme="minorHAnsi"/>
                      <w:b/>
                      <w:color w:val="D2DFEE" w:themeColor="accent1" w:themeTint="40"/>
                      <w:szCs w:val="22"/>
                    </w:rPr>
                    <w:t>Bedrijf</w:t>
                  </w:r>
                  <w:r w:rsidRPr="00C943C4">
                    <w:rPr>
                      <w:rFonts w:cstheme="minorHAnsi"/>
                      <w:b/>
                      <w:color w:val="D2DFEE" w:themeColor="accent1" w:themeTint="40"/>
                      <w:szCs w:val="22"/>
                    </w:rPr>
                    <w:t>:</w:t>
                  </w:r>
                  <w:r w:rsidRPr="00C943C4">
                    <w:rPr>
                      <w:rFonts w:cstheme="minorHAnsi"/>
                      <w:b/>
                      <w:color w:val="D2DFEE" w:themeColor="accent1" w:themeTint="40"/>
                      <w:szCs w:val="22"/>
                    </w:rPr>
                    <w:tab/>
                  </w:r>
                  <w:r w:rsidRPr="00C943C4">
                    <w:rPr>
                      <w:rFonts w:cstheme="minorHAnsi"/>
                      <w:b/>
                      <w:color w:val="D2DFEE" w:themeColor="accent1" w:themeTint="40"/>
                      <w:szCs w:val="22"/>
                    </w:rPr>
                    <w:tab/>
                  </w:r>
                  <w:r w:rsidRPr="00C943C4">
                    <w:rPr>
                      <w:rFonts w:cstheme="minorHAnsi"/>
                      <w:b/>
                      <w:color w:val="D2DFEE" w:themeColor="accent1" w:themeTint="40"/>
                      <w:szCs w:val="22"/>
                    </w:rPr>
                    <w:tab/>
                  </w:r>
                  <w:r>
                    <w:rPr>
                      <w:rFonts w:cstheme="minorHAnsi"/>
                      <w:color w:val="D2DFEE" w:themeColor="accent1" w:themeTint="40"/>
                      <w:szCs w:val="22"/>
                    </w:rPr>
                    <w:tab/>
                    <w:t>Aon Nederland</w:t>
                  </w:r>
                  <w:r w:rsidRPr="00C943C4">
                    <w:rPr>
                      <w:rFonts w:cstheme="minorHAnsi"/>
                      <w:color w:val="D2DFEE" w:themeColor="accent1" w:themeTint="40"/>
                      <w:szCs w:val="22"/>
                    </w:rPr>
                    <w:br/>
                  </w:r>
                  <w:r>
                    <w:rPr>
                      <w:rFonts w:cstheme="minorHAnsi"/>
                      <w:b/>
                      <w:color w:val="D2DFEE" w:themeColor="accent1" w:themeTint="40"/>
                      <w:szCs w:val="22"/>
                    </w:rPr>
                    <w:t>Afdeling</w:t>
                  </w:r>
                  <w:r w:rsidRPr="00C943C4">
                    <w:rPr>
                      <w:rFonts w:cstheme="minorHAnsi"/>
                      <w:b/>
                      <w:color w:val="D2DFEE" w:themeColor="accent1" w:themeTint="40"/>
                      <w:szCs w:val="22"/>
                    </w:rPr>
                    <w:t>:</w:t>
                  </w:r>
                  <w:r w:rsidRPr="00C943C4">
                    <w:rPr>
                      <w:rFonts w:cstheme="minorHAnsi"/>
                      <w:b/>
                      <w:color w:val="D2DFEE" w:themeColor="accent1" w:themeTint="40"/>
                      <w:szCs w:val="22"/>
                    </w:rPr>
                    <w:tab/>
                  </w:r>
                  <w:r w:rsidRPr="00C943C4">
                    <w:rPr>
                      <w:rFonts w:cstheme="minorHAnsi"/>
                      <w:b/>
                      <w:color w:val="D2DFEE" w:themeColor="accent1" w:themeTint="40"/>
                      <w:szCs w:val="22"/>
                    </w:rPr>
                    <w:tab/>
                  </w:r>
                  <w:r w:rsidRPr="00C943C4">
                    <w:rPr>
                      <w:rFonts w:cstheme="minorHAnsi"/>
                      <w:b/>
                      <w:color w:val="D2DFEE" w:themeColor="accent1" w:themeTint="40"/>
                      <w:szCs w:val="22"/>
                    </w:rPr>
                    <w:tab/>
                  </w:r>
                  <w:r>
                    <w:rPr>
                      <w:rFonts w:cstheme="minorHAnsi"/>
                      <w:color w:val="D2DFEE" w:themeColor="accent1" w:themeTint="40"/>
                      <w:szCs w:val="22"/>
                    </w:rPr>
                    <w:t>Business Consultancy Group</w:t>
                  </w:r>
                  <w:r>
                    <w:rPr>
                      <w:rFonts w:cstheme="minorHAnsi"/>
                      <w:color w:val="D2DFEE" w:themeColor="accent1" w:themeTint="40"/>
                      <w:szCs w:val="22"/>
                    </w:rPr>
                    <w:br/>
                  </w:r>
                  <w:r>
                    <w:rPr>
                      <w:rFonts w:cstheme="minorHAnsi"/>
                      <w:b/>
                      <w:color w:val="D2DFEE" w:themeColor="accent1" w:themeTint="40"/>
                      <w:szCs w:val="20"/>
                    </w:rPr>
                    <w:t>Opdrachtgever</w:t>
                  </w:r>
                  <w:proofErr w:type="gramStart"/>
                  <w:r>
                    <w:rPr>
                      <w:rFonts w:cstheme="minorHAnsi"/>
                      <w:b/>
                      <w:color w:val="D2DFEE" w:themeColor="accent1" w:themeTint="40"/>
                      <w:szCs w:val="20"/>
                    </w:rPr>
                    <w:t>:</w:t>
                  </w:r>
                  <w:r w:rsidRPr="006C5DAD">
                    <w:rPr>
                      <w:rFonts w:cstheme="minorHAnsi"/>
                      <w:b/>
                      <w:color w:val="D2DFEE" w:themeColor="accent1" w:themeTint="40"/>
                      <w:szCs w:val="20"/>
                    </w:rPr>
                    <w:tab/>
                  </w:r>
                  <w:r>
                    <w:rPr>
                      <w:rFonts w:cstheme="minorHAnsi"/>
                      <w:b/>
                      <w:color w:val="D2DFEE" w:themeColor="accent1" w:themeTint="40"/>
                      <w:szCs w:val="20"/>
                    </w:rPr>
                    <w:tab/>
                  </w:r>
                  <w:r>
                    <w:rPr>
                      <w:rFonts w:cstheme="minorHAnsi"/>
                      <w:color w:val="D2DFEE" w:themeColor="accent1" w:themeTint="40"/>
                      <w:szCs w:val="20"/>
                    </w:rPr>
                    <w:t>B.A.</w:t>
                  </w:r>
                  <w:proofErr w:type="gramEnd"/>
                  <w:r>
                    <w:rPr>
                      <w:rFonts w:cstheme="minorHAnsi"/>
                      <w:color w:val="D2DFEE" w:themeColor="accent1" w:themeTint="40"/>
                      <w:szCs w:val="20"/>
                    </w:rPr>
                    <w:t xml:space="preserve"> Segers</w:t>
                  </w:r>
                  <w:r>
                    <w:rPr>
                      <w:rFonts w:cstheme="minorHAnsi"/>
                      <w:color w:val="D2DFEE" w:themeColor="accent1" w:themeTint="40"/>
                      <w:szCs w:val="20"/>
                    </w:rPr>
                    <w:br/>
                  </w:r>
                  <w:r w:rsidRPr="0053412D">
                    <w:rPr>
                      <w:rFonts w:cstheme="minorHAnsi"/>
                      <w:b/>
                      <w:color w:val="D2DFEE" w:themeColor="accent1" w:themeTint="40"/>
                      <w:szCs w:val="20"/>
                    </w:rPr>
                    <w:t>Bedrijfsmentor</w:t>
                  </w:r>
                  <w:proofErr w:type="gramStart"/>
                  <w:r w:rsidRPr="0053412D">
                    <w:rPr>
                      <w:rFonts w:cstheme="minorHAnsi"/>
                      <w:b/>
                      <w:color w:val="D2DFEE" w:themeColor="accent1" w:themeTint="40"/>
                      <w:szCs w:val="20"/>
                    </w:rPr>
                    <w:t>:</w:t>
                  </w:r>
                  <w:r>
                    <w:rPr>
                      <w:rFonts w:cstheme="minorHAnsi"/>
                      <w:color w:val="D2DFEE" w:themeColor="accent1" w:themeTint="40"/>
                      <w:szCs w:val="20"/>
                    </w:rPr>
                    <w:tab/>
                  </w:r>
                  <w:r>
                    <w:rPr>
                      <w:rFonts w:cstheme="minorHAnsi"/>
                      <w:color w:val="D2DFEE" w:themeColor="accent1" w:themeTint="40"/>
                      <w:szCs w:val="20"/>
                    </w:rPr>
                    <w:tab/>
                    <w:t>C.M.</w:t>
                  </w:r>
                  <w:proofErr w:type="gramEnd"/>
                  <w:r>
                    <w:rPr>
                      <w:rFonts w:cstheme="minorHAnsi"/>
                      <w:color w:val="D2DFEE" w:themeColor="accent1" w:themeTint="40"/>
                      <w:szCs w:val="20"/>
                    </w:rPr>
                    <w:t xml:space="preserve"> Vreeburg</w:t>
                  </w:r>
                  <w:r>
                    <w:rPr>
                      <w:rFonts w:cstheme="minorHAnsi"/>
                      <w:color w:val="D2DFEE" w:themeColor="accent1" w:themeTint="40"/>
                      <w:szCs w:val="20"/>
                    </w:rPr>
                    <w:br/>
                  </w:r>
                  <w:r>
                    <w:rPr>
                      <w:rFonts w:cstheme="minorHAnsi"/>
                      <w:b/>
                      <w:color w:val="D2DFEE" w:themeColor="accent1" w:themeTint="40"/>
                      <w:szCs w:val="20"/>
                    </w:rPr>
                    <w:t>Begeleidend examinator</w:t>
                  </w:r>
                  <w:proofErr w:type="gramStart"/>
                  <w:r>
                    <w:rPr>
                      <w:rFonts w:cstheme="minorHAnsi"/>
                      <w:b/>
                      <w:color w:val="D2DFEE" w:themeColor="accent1" w:themeTint="40"/>
                      <w:szCs w:val="20"/>
                    </w:rPr>
                    <w:t>:</w:t>
                  </w:r>
                  <w:r>
                    <w:rPr>
                      <w:rFonts w:cstheme="minorHAnsi"/>
                      <w:b/>
                      <w:color w:val="D2DFEE" w:themeColor="accent1" w:themeTint="40"/>
                      <w:szCs w:val="20"/>
                    </w:rPr>
                    <w:tab/>
                  </w:r>
                  <w:r>
                    <w:rPr>
                      <w:rFonts w:cstheme="minorHAnsi"/>
                      <w:color w:val="D2DFEE" w:themeColor="accent1" w:themeTint="40"/>
                      <w:szCs w:val="20"/>
                    </w:rPr>
                    <w:t>E.F.</w:t>
                  </w:r>
                  <w:proofErr w:type="gramEnd"/>
                  <w:r>
                    <w:rPr>
                      <w:rFonts w:cstheme="minorHAnsi"/>
                      <w:color w:val="D2DFEE" w:themeColor="accent1" w:themeTint="40"/>
                      <w:szCs w:val="20"/>
                    </w:rPr>
                    <w:t xml:space="preserve"> Meijer</w:t>
                  </w:r>
                  <w:r>
                    <w:rPr>
                      <w:rFonts w:cstheme="minorHAnsi"/>
                      <w:color w:val="D2DFEE" w:themeColor="accent1" w:themeTint="40"/>
                      <w:szCs w:val="20"/>
                    </w:rPr>
                    <w:br/>
                  </w:r>
                  <w:r>
                    <w:rPr>
                      <w:rFonts w:cstheme="minorHAnsi"/>
                      <w:b/>
                      <w:color w:val="D2DFEE" w:themeColor="accent1" w:themeTint="40"/>
                      <w:szCs w:val="20"/>
                    </w:rPr>
                    <w:t>Tweede examinator</w:t>
                  </w:r>
                  <w:proofErr w:type="gramStart"/>
                  <w:r>
                    <w:rPr>
                      <w:rFonts w:cstheme="minorHAnsi"/>
                      <w:b/>
                      <w:color w:val="D2DFEE" w:themeColor="accent1" w:themeTint="40"/>
                      <w:szCs w:val="20"/>
                    </w:rPr>
                    <w:t>:</w:t>
                  </w:r>
                  <w:r>
                    <w:rPr>
                      <w:rFonts w:cstheme="minorHAnsi"/>
                      <w:b/>
                      <w:color w:val="D2DFEE" w:themeColor="accent1" w:themeTint="40"/>
                      <w:szCs w:val="20"/>
                    </w:rPr>
                    <w:tab/>
                  </w:r>
                  <w:r>
                    <w:rPr>
                      <w:rFonts w:cstheme="minorHAnsi"/>
                      <w:b/>
                      <w:color w:val="D2DFEE" w:themeColor="accent1" w:themeTint="40"/>
                      <w:szCs w:val="20"/>
                    </w:rPr>
                    <w:tab/>
                  </w:r>
                  <w:r>
                    <w:rPr>
                      <w:rFonts w:cstheme="minorHAnsi"/>
                      <w:color w:val="D2DFEE" w:themeColor="accent1" w:themeTint="40"/>
                      <w:szCs w:val="20"/>
                    </w:rPr>
                    <w:t>L.J.</w:t>
                  </w:r>
                  <w:proofErr w:type="gramEnd"/>
                  <w:r>
                    <w:rPr>
                      <w:rFonts w:cstheme="minorHAnsi"/>
                      <w:color w:val="D2DFEE" w:themeColor="accent1" w:themeTint="40"/>
                      <w:szCs w:val="20"/>
                    </w:rPr>
                    <w:t xml:space="preserve"> Leermakers</w:t>
                  </w:r>
                  <w:r>
                    <w:rPr>
                      <w:rFonts w:cstheme="minorHAnsi"/>
                      <w:b/>
                      <w:color w:val="D2DFEE" w:themeColor="accent1" w:themeTint="40"/>
                      <w:szCs w:val="20"/>
                    </w:rPr>
                    <w:br/>
                    <w:t>Versie</w:t>
                  </w:r>
                  <w:proofErr w:type="gramStart"/>
                  <w:r>
                    <w:rPr>
                      <w:rFonts w:cstheme="minorHAnsi"/>
                      <w:b/>
                      <w:color w:val="D2DFEE" w:themeColor="accent1" w:themeTint="40"/>
                      <w:szCs w:val="20"/>
                    </w:rPr>
                    <w:t>:</w:t>
                  </w:r>
                  <w:proofErr w:type="gramEnd"/>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color w:val="D2DFEE" w:themeColor="accent1" w:themeTint="40"/>
                      <w:szCs w:val="20"/>
                    </w:rPr>
                    <w:t>1.0</w:t>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p>
              </w:txbxContent>
            </v:textbox>
          </v:rect>
        </w:pict>
      </w:r>
      <w:r>
        <w:rPr>
          <w:rFonts w:eastAsiaTheme="majorEastAsia" w:cstheme="majorBidi"/>
          <w:b/>
          <w:bCs/>
          <w:i/>
          <w:noProof/>
          <w:color w:val="404040" w:themeColor="text1" w:themeTint="BF"/>
          <w:sz w:val="40"/>
          <w:szCs w:val="40"/>
          <w:lang w:eastAsia="nl-NL"/>
        </w:rPr>
        <w:pict>
          <v:rect id="_x0000_s1061" style="position:absolute;margin-left:119.9pt;margin-top:-538.3pt;width:360.3pt;height:53.3pt;z-index:251723776" stroked="f">
            <v:textbox style="mso-next-textbox:#_x0000_s1061">
              <w:txbxContent>
                <w:p w:rsidR="00141DCD" w:rsidRPr="00F01A12" w:rsidRDefault="00141DCD" w:rsidP="00F612AB">
                  <w:pPr>
                    <w:pBdr>
                      <w:top w:val="single" w:sz="4" w:space="1" w:color="FF0000"/>
                      <w:bottom w:val="single" w:sz="4" w:space="1" w:color="FF0000"/>
                    </w:pBdr>
                    <w:rPr>
                      <w:rFonts w:asciiTheme="majorHAnsi" w:hAnsiTheme="majorHAnsi"/>
                      <w:b/>
                    </w:rPr>
                  </w:pPr>
                  <w:r>
                    <w:rPr>
                      <w:rFonts w:asciiTheme="majorHAnsi" w:hAnsiTheme="majorHAnsi"/>
                      <w:b/>
                      <w:color w:val="FF0000"/>
                      <w:sz w:val="48"/>
                      <w:szCs w:val="48"/>
                    </w:rPr>
                    <w:t>Bijlage E</w:t>
                  </w:r>
                </w:p>
                <w:p w:rsidR="00141DCD" w:rsidRDefault="00141DCD" w:rsidP="00F612AB"/>
              </w:txbxContent>
            </v:textbox>
          </v:rect>
        </w:pict>
      </w:r>
      <w:r w:rsidR="00F612AB">
        <w:rPr>
          <w:rFonts w:eastAsiaTheme="majorEastAsia" w:cstheme="majorBidi"/>
          <w:b/>
          <w:bCs/>
          <w:i/>
          <w:noProof/>
          <w:color w:val="404040" w:themeColor="text1" w:themeTint="BF"/>
          <w:sz w:val="40"/>
          <w:szCs w:val="40"/>
          <w:lang w:eastAsia="nl-NL"/>
        </w:rPr>
        <w:drawing>
          <wp:anchor distT="0" distB="0" distL="114300" distR="114300" simplePos="0" relativeHeight="251722752" behindDoc="0" locked="0" layoutInCell="1" allowOverlap="1">
            <wp:simplePos x="0" y="0"/>
            <wp:positionH relativeFrom="column">
              <wp:posOffset>-995045</wp:posOffset>
            </wp:positionH>
            <wp:positionV relativeFrom="paragraph">
              <wp:posOffset>-1398905</wp:posOffset>
            </wp:positionV>
            <wp:extent cx="7559675" cy="10703560"/>
            <wp:effectExtent l="0" t="0" r="0" b="0"/>
            <wp:wrapSquare wrapText="bothSides"/>
            <wp:docPr id="18" name="Afbeelding 18" descr="D:\Documenten\PrintScreen Files\ScreenShot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PrintScreen Files\ScreenShot032.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703560"/>
                    </a:xfrm>
                    <a:prstGeom prst="rect">
                      <a:avLst/>
                    </a:prstGeom>
                    <a:noFill/>
                    <a:ln>
                      <a:noFill/>
                    </a:ln>
                  </pic:spPr>
                </pic:pic>
              </a:graphicData>
            </a:graphic>
          </wp:anchor>
        </w:drawing>
      </w:r>
      <w:r w:rsidR="005017CB">
        <w:rPr>
          <w:rFonts w:eastAsiaTheme="majorEastAsia" w:cstheme="majorBidi"/>
          <w:b/>
          <w:bCs/>
          <w:i/>
          <w:color w:val="404040" w:themeColor="text1" w:themeTint="BF"/>
          <w:sz w:val="40"/>
          <w:szCs w:val="40"/>
        </w:rPr>
        <w:br w:type="page"/>
      </w: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p>
    <w:p w:rsidR="00F612AB" w:rsidRDefault="00F612AB" w:rsidP="00F612AB">
      <w:pPr>
        <w:rPr>
          <w:sz w:val="18"/>
        </w:rPr>
      </w:pPr>
      <w:r>
        <w:rPr>
          <w:sz w:val="18"/>
        </w:rPr>
        <w:t xml:space="preserve">© </w:t>
      </w:r>
      <w:r w:rsidR="00F442CE">
        <w:rPr>
          <w:sz w:val="18"/>
        </w:rPr>
        <w:fldChar w:fldCharType="begin"/>
      </w:r>
      <w:r>
        <w:rPr>
          <w:sz w:val="18"/>
        </w:rPr>
        <w:instrText xml:space="preserve"> DATE \@ "yyyy" \* MERGEFORMAT </w:instrText>
      </w:r>
      <w:r w:rsidR="00F442CE">
        <w:rPr>
          <w:sz w:val="18"/>
        </w:rPr>
        <w:fldChar w:fldCharType="separate"/>
      </w:r>
      <w:r w:rsidR="004F5F92">
        <w:rPr>
          <w:noProof/>
          <w:sz w:val="18"/>
        </w:rPr>
        <w:t>2013</w:t>
      </w:r>
      <w:r w:rsidR="00F442CE">
        <w:rPr>
          <w:sz w:val="18"/>
        </w:rPr>
        <w:fldChar w:fldCharType="end"/>
      </w:r>
      <w:r>
        <w:rPr>
          <w:sz w:val="18"/>
        </w:rPr>
        <w:t xml:space="preserve"> </w:t>
      </w:r>
      <w:r>
        <w:rPr>
          <w:color w:val="000000"/>
          <w:sz w:val="18"/>
        </w:rPr>
        <w:t>Aon Groep Nederland </w:t>
      </w:r>
      <w:proofErr w:type="gramStart"/>
      <w:r>
        <w:rPr>
          <w:color w:val="000000"/>
          <w:sz w:val="18"/>
        </w:rPr>
        <w:t>bv</w:t>
      </w:r>
      <w:proofErr w:type="gramEnd"/>
    </w:p>
    <w:p w:rsidR="00F612AB" w:rsidRDefault="00F612AB" w:rsidP="00F612AB">
      <w:pPr>
        <w:rPr>
          <w:sz w:val="18"/>
        </w:rPr>
      </w:pPr>
    </w:p>
    <w:p w:rsidR="00F612AB" w:rsidRPr="00F612AB" w:rsidRDefault="00F612AB" w:rsidP="00F612AB">
      <w:pPr>
        <w:keepLines/>
      </w:pPr>
      <w:r>
        <w:rPr>
          <w:sz w:val="18"/>
        </w:rPr>
        <w:t xml:space="preserve">Alle rechten voorbehouden. Niets uit deze rapportage mag worden verveelvoudigd, opgeslagen in een geautomatiseerd gegevensbestand, of openbaar gemaakt, in enige vorm of op enige wijze, hetzij elektronisch, mechanisch, door fotokopieën, opnamen, of op enige andere manier, zonder voorafgaande schriftelijke toestemming van </w:t>
      </w:r>
      <w:r>
        <w:rPr>
          <w:color w:val="000000"/>
          <w:sz w:val="18"/>
        </w:rPr>
        <w:t>Aon Groep Nederland bv</w:t>
      </w:r>
      <w:r>
        <w:rPr>
          <w:sz w:val="18"/>
        </w:rPr>
        <w:t>.</w:t>
      </w:r>
      <w:bookmarkStart w:id="294" w:name="_Toc348019719"/>
      <w:bookmarkStart w:id="295" w:name="_Toc348609083"/>
      <w:bookmarkStart w:id="296" w:name="_Toc348624232"/>
      <w:bookmarkStart w:id="297" w:name="_Toc350264078"/>
      <w:bookmarkStart w:id="298" w:name="_Toc350419061"/>
      <w:bookmarkStart w:id="299" w:name="_Toc350931514"/>
      <w:bookmarkStart w:id="300" w:name="_Toc351469266"/>
      <w:bookmarkStart w:id="301" w:name="_Toc351490653"/>
      <w:bookmarkStart w:id="302" w:name="_Toc351561200"/>
      <w:bookmarkStart w:id="303" w:name="_Toc351593852"/>
    </w:p>
    <w:p w:rsidR="007F4133" w:rsidRPr="00306F60" w:rsidRDefault="007F4133" w:rsidP="007F4133">
      <w:pPr>
        <w:pStyle w:val="Heading2"/>
      </w:pPr>
      <w:bookmarkStart w:id="304" w:name="_Toc351812766"/>
      <w:bookmarkStart w:id="305" w:name="_Toc351812870"/>
      <w:bookmarkEnd w:id="294"/>
      <w:bookmarkEnd w:id="295"/>
      <w:bookmarkEnd w:id="296"/>
      <w:bookmarkEnd w:id="297"/>
      <w:bookmarkEnd w:id="298"/>
      <w:bookmarkEnd w:id="299"/>
      <w:bookmarkEnd w:id="300"/>
      <w:bookmarkEnd w:id="301"/>
      <w:bookmarkEnd w:id="302"/>
      <w:bookmarkEnd w:id="303"/>
      <w:r w:rsidRPr="006020CD">
        <w:lastRenderedPageBreak/>
        <w:t>Versiebeheer</w:t>
      </w:r>
      <w:bookmarkEnd w:id="304"/>
      <w:bookmarkEnd w:id="305"/>
    </w:p>
    <w:tbl>
      <w:tblPr>
        <w:tblStyle w:val="LightShading1"/>
        <w:tblpPr w:leftFromText="180" w:rightFromText="180" w:vertAnchor="text" w:horzAnchor="margin" w:tblpY="189"/>
        <w:tblW w:w="0" w:type="auto"/>
        <w:tblLayout w:type="fixed"/>
        <w:tblLook w:val="04A0"/>
      </w:tblPr>
      <w:tblGrid>
        <w:gridCol w:w="1101"/>
        <w:gridCol w:w="8171"/>
      </w:tblGrid>
      <w:tr w:rsidR="007F4133" w:rsidRPr="005A2E90" w:rsidTr="00F2309F">
        <w:trPr>
          <w:cnfStyle w:val="100000000000"/>
          <w:trHeight w:val="294"/>
        </w:trPr>
        <w:tc>
          <w:tcPr>
            <w:cnfStyle w:val="001000000000"/>
            <w:tcW w:w="1101" w:type="dxa"/>
          </w:tcPr>
          <w:p w:rsidR="007F4133" w:rsidRPr="005A2E90" w:rsidRDefault="007F4133" w:rsidP="00F2309F">
            <w:pPr>
              <w:rPr>
                <w:rFonts w:cstheme="minorHAnsi"/>
                <w:b w:val="0"/>
              </w:rPr>
            </w:pPr>
            <w:r>
              <w:rPr>
                <w:rFonts w:cstheme="minorHAnsi"/>
              </w:rPr>
              <w:t>Versie</w:t>
            </w:r>
            <w:r>
              <w:rPr>
                <w:rFonts w:cstheme="minorHAnsi"/>
              </w:rPr>
              <w:br/>
            </w:r>
          </w:p>
        </w:tc>
        <w:tc>
          <w:tcPr>
            <w:tcW w:w="8171" w:type="dxa"/>
          </w:tcPr>
          <w:p w:rsidR="007F4133" w:rsidRPr="005A2E90" w:rsidRDefault="007F4133" w:rsidP="00F2309F">
            <w:pPr>
              <w:cnfStyle w:val="100000000000"/>
              <w:rPr>
                <w:rFonts w:cstheme="minorHAnsi"/>
                <w:b w:val="0"/>
              </w:rPr>
            </w:pPr>
            <w:r>
              <w:rPr>
                <w:rFonts w:cstheme="minorHAnsi"/>
              </w:rPr>
              <w:t>Omschrijving</w:t>
            </w:r>
          </w:p>
        </w:tc>
      </w:tr>
      <w:tr w:rsidR="007F4133" w:rsidRPr="005A2E90" w:rsidTr="00F2309F">
        <w:trPr>
          <w:cnfStyle w:val="000000100000"/>
          <w:trHeight w:val="301"/>
        </w:trPr>
        <w:tc>
          <w:tcPr>
            <w:cnfStyle w:val="001000000000"/>
            <w:tcW w:w="1101" w:type="dxa"/>
          </w:tcPr>
          <w:p w:rsidR="007F4133" w:rsidRPr="000E4627" w:rsidRDefault="007F4133" w:rsidP="00F2309F">
            <w:pPr>
              <w:rPr>
                <w:b w:val="0"/>
              </w:rPr>
            </w:pPr>
            <w:r w:rsidRPr="000E4627">
              <w:t>0.1</w:t>
            </w:r>
            <w:r w:rsidRPr="000E4627">
              <w:br/>
            </w:r>
          </w:p>
        </w:tc>
        <w:tc>
          <w:tcPr>
            <w:tcW w:w="8171" w:type="dxa"/>
          </w:tcPr>
          <w:p w:rsidR="007F4133" w:rsidRPr="005A2E90" w:rsidRDefault="007F4133" w:rsidP="00F2309F">
            <w:pPr>
              <w:pStyle w:val="NoSpacing"/>
              <w:cnfStyle w:val="000000100000"/>
            </w:pPr>
            <w:proofErr w:type="gramStart"/>
            <w:r>
              <w:t>Invullen</w:t>
            </w:r>
            <w:proofErr w:type="gramEnd"/>
            <w:r>
              <w:t xml:space="preserve"> </w:t>
            </w:r>
            <w:r w:rsidRPr="000E4627">
              <w:t>structuur</w:t>
            </w:r>
          </w:p>
        </w:tc>
      </w:tr>
      <w:tr w:rsidR="007F4133" w:rsidRPr="005A2E90" w:rsidTr="00F2309F">
        <w:trPr>
          <w:trHeight w:val="286"/>
        </w:trPr>
        <w:tc>
          <w:tcPr>
            <w:cnfStyle w:val="001000000000"/>
            <w:tcW w:w="1101" w:type="dxa"/>
          </w:tcPr>
          <w:p w:rsidR="007F4133" w:rsidRPr="000E4627" w:rsidRDefault="007F4133" w:rsidP="00F2309F">
            <w:pPr>
              <w:rPr>
                <w:b w:val="0"/>
              </w:rPr>
            </w:pPr>
            <w:r w:rsidRPr="000E4627">
              <w:t>0.2</w:t>
            </w:r>
            <w:r w:rsidRPr="000E4627">
              <w:br/>
            </w:r>
          </w:p>
        </w:tc>
        <w:tc>
          <w:tcPr>
            <w:tcW w:w="8171" w:type="dxa"/>
          </w:tcPr>
          <w:p w:rsidR="007F4133" w:rsidRPr="005A2E90" w:rsidRDefault="007F4133" w:rsidP="00F2309F">
            <w:pPr>
              <w:cnfStyle w:val="000000000000"/>
            </w:pPr>
            <w:r>
              <w:t>Onderdelen uit afstudeerplan invoegen</w:t>
            </w:r>
          </w:p>
        </w:tc>
      </w:tr>
      <w:tr w:rsidR="007F4133" w:rsidRPr="005A2E90" w:rsidTr="00F2309F">
        <w:trPr>
          <w:cnfStyle w:val="000000100000"/>
          <w:trHeight w:val="294"/>
        </w:trPr>
        <w:tc>
          <w:tcPr>
            <w:cnfStyle w:val="001000000000"/>
            <w:tcW w:w="1101" w:type="dxa"/>
          </w:tcPr>
          <w:p w:rsidR="007F4133" w:rsidRPr="000E4627" w:rsidRDefault="007F4133" w:rsidP="00F2309F">
            <w:pPr>
              <w:rPr>
                <w:b w:val="0"/>
              </w:rPr>
            </w:pPr>
            <w:r w:rsidRPr="000E4627">
              <w:t>0.5</w:t>
            </w:r>
            <w:r w:rsidRPr="000E4627">
              <w:br/>
            </w:r>
          </w:p>
        </w:tc>
        <w:tc>
          <w:tcPr>
            <w:tcW w:w="8171" w:type="dxa"/>
          </w:tcPr>
          <w:p w:rsidR="007F4133" w:rsidRPr="005A2E90" w:rsidRDefault="007F4133" w:rsidP="00F2309F">
            <w:pPr>
              <w:cnfStyle w:val="000000100000"/>
            </w:pPr>
            <w:r>
              <w:t>Andere onderdelen invullen</w:t>
            </w:r>
          </w:p>
        </w:tc>
      </w:tr>
      <w:tr w:rsidR="007F4133" w:rsidRPr="005A2E90" w:rsidTr="00F2309F">
        <w:trPr>
          <w:trHeight w:val="294"/>
        </w:trPr>
        <w:tc>
          <w:tcPr>
            <w:cnfStyle w:val="001000000000"/>
            <w:tcW w:w="1101" w:type="dxa"/>
          </w:tcPr>
          <w:p w:rsidR="007F4133" w:rsidRPr="000E4627" w:rsidRDefault="007F4133" w:rsidP="00F2309F">
            <w:pPr>
              <w:rPr>
                <w:b w:val="0"/>
              </w:rPr>
            </w:pPr>
            <w:r w:rsidRPr="000E4627">
              <w:t>1.0</w:t>
            </w:r>
            <w:r w:rsidRPr="000E4627">
              <w:br/>
            </w:r>
          </w:p>
        </w:tc>
        <w:tc>
          <w:tcPr>
            <w:tcW w:w="8171" w:type="dxa"/>
          </w:tcPr>
          <w:p w:rsidR="007F4133" w:rsidRPr="005A2E90" w:rsidRDefault="007F4133" w:rsidP="00F2309F">
            <w:pPr>
              <w:cnfStyle w:val="000000000000"/>
            </w:pPr>
            <w:r>
              <w:t>Doorvoeren aanpassingen</w:t>
            </w:r>
          </w:p>
        </w:tc>
      </w:tr>
    </w:tbl>
    <w:p w:rsidR="007F4133" w:rsidRPr="00B6482E" w:rsidRDefault="007F4133" w:rsidP="007F4133">
      <w:pPr>
        <w:pStyle w:val="Caption"/>
        <w:rPr>
          <w:szCs w:val="24"/>
        </w:rPr>
      </w:pPr>
      <w:r w:rsidRPr="00B6482E">
        <w:t xml:space="preserve">Tabel </w:t>
      </w:r>
      <w:r w:rsidR="00F442CE" w:rsidRPr="00B6482E">
        <w:fldChar w:fldCharType="begin"/>
      </w:r>
      <w:r w:rsidRPr="00B6482E">
        <w:instrText xml:space="preserve"> SEQ Tabel \* ARABIC </w:instrText>
      </w:r>
      <w:r w:rsidR="00F442CE" w:rsidRPr="00B6482E">
        <w:fldChar w:fldCharType="separate"/>
      </w:r>
      <w:r>
        <w:t>1</w:t>
      </w:r>
      <w:r w:rsidR="00F442CE" w:rsidRPr="00B6482E">
        <w:fldChar w:fldCharType="end"/>
      </w:r>
      <w:r w:rsidRPr="00B6482E">
        <w:t>: Versiebeheer</w:t>
      </w:r>
    </w:p>
    <w:p w:rsidR="007F4133" w:rsidRPr="00032F7E" w:rsidRDefault="007F4133" w:rsidP="007F4133">
      <w:pPr>
        <w:pStyle w:val="LOGNormal"/>
        <w:rPr>
          <w:b/>
          <w:noProof/>
          <w:sz w:val="24"/>
          <w:szCs w:val="24"/>
          <w:lang w:val="nl-NL"/>
        </w:rPr>
      </w:pPr>
    </w:p>
    <w:p w:rsidR="007F4133" w:rsidRPr="00032F7E" w:rsidRDefault="007F4133" w:rsidP="007F4133">
      <w:pPr>
        <w:pStyle w:val="LOGNormal"/>
        <w:rPr>
          <w:b/>
          <w:noProof/>
          <w:sz w:val="24"/>
          <w:szCs w:val="24"/>
          <w:lang w:val="nl-NL"/>
        </w:rPr>
      </w:pPr>
    </w:p>
    <w:p w:rsidR="007F4133" w:rsidRPr="00032F7E" w:rsidRDefault="007F4133" w:rsidP="007F4133">
      <w:pPr>
        <w:pStyle w:val="LOGNormal"/>
        <w:rPr>
          <w:b/>
          <w:noProof/>
          <w:sz w:val="24"/>
          <w:szCs w:val="24"/>
          <w:lang w:val="nl-NL"/>
        </w:rPr>
      </w:pPr>
    </w:p>
    <w:p w:rsidR="007F4133" w:rsidRPr="00032F7E" w:rsidRDefault="007F4133" w:rsidP="007F4133">
      <w:pPr>
        <w:pStyle w:val="LOGNormal"/>
        <w:rPr>
          <w:b/>
          <w:noProof/>
          <w:sz w:val="24"/>
          <w:szCs w:val="24"/>
          <w:lang w:val="nl-NL"/>
        </w:rPr>
      </w:pPr>
    </w:p>
    <w:p w:rsidR="007F4133" w:rsidRPr="006020CD" w:rsidRDefault="007F4133" w:rsidP="007F4133">
      <w:pPr>
        <w:pStyle w:val="Heading2"/>
      </w:pPr>
      <w:r w:rsidRPr="00032F7E">
        <w:rPr>
          <w:noProof/>
        </w:rPr>
        <w:t xml:space="preserve"> </w:t>
      </w:r>
      <w:bookmarkStart w:id="306" w:name="_Toc348019720"/>
      <w:bookmarkStart w:id="307" w:name="_Toc348609084"/>
      <w:bookmarkStart w:id="308" w:name="_Toc348624233"/>
      <w:bookmarkStart w:id="309" w:name="_Toc350264079"/>
      <w:bookmarkStart w:id="310" w:name="_Toc350419062"/>
      <w:bookmarkStart w:id="311" w:name="_Toc350931515"/>
      <w:bookmarkStart w:id="312" w:name="_Toc351469267"/>
      <w:bookmarkStart w:id="313" w:name="_Toc351490654"/>
      <w:bookmarkStart w:id="314" w:name="_Toc351561201"/>
      <w:bookmarkStart w:id="315" w:name="_Toc351593853"/>
      <w:bookmarkStart w:id="316" w:name="_Toc351812767"/>
      <w:bookmarkStart w:id="317" w:name="_Toc351812871"/>
      <w:r w:rsidRPr="00032F7E">
        <w:rPr>
          <w:noProof/>
        </w:rPr>
        <w:t>Distributielijst</w:t>
      </w:r>
      <w:bookmarkEnd w:id="306"/>
      <w:bookmarkEnd w:id="307"/>
      <w:bookmarkEnd w:id="308"/>
      <w:bookmarkEnd w:id="309"/>
      <w:bookmarkEnd w:id="310"/>
      <w:bookmarkEnd w:id="311"/>
      <w:bookmarkEnd w:id="312"/>
      <w:bookmarkEnd w:id="313"/>
      <w:bookmarkEnd w:id="314"/>
      <w:bookmarkEnd w:id="315"/>
      <w:bookmarkEnd w:id="316"/>
      <w:bookmarkEnd w:id="317"/>
    </w:p>
    <w:tbl>
      <w:tblPr>
        <w:tblStyle w:val="LightShading1"/>
        <w:tblpPr w:leftFromText="180" w:rightFromText="180" w:vertAnchor="text" w:horzAnchor="margin" w:tblpY="276"/>
        <w:tblW w:w="0" w:type="auto"/>
        <w:tblLook w:val="04A0"/>
      </w:tblPr>
      <w:tblGrid>
        <w:gridCol w:w="3085"/>
        <w:gridCol w:w="3086"/>
        <w:gridCol w:w="3086"/>
      </w:tblGrid>
      <w:tr w:rsidR="007F4133" w:rsidRPr="005A2E90" w:rsidTr="00F2309F">
        <w:trPr>
          <w:cnfStyle w:val="100000000000"/>
          <w:trHeight w:val="274"/>
        </w:trPr>
        <w:tc>
          <w:tcPr>
            <w:cnfStyle w:val="001000000000"/>
            <w:tcW w:w="3085" w:type="dxa"/>
          </w:tcPr>
          <w:p w:rsidR="007F4133" w:rsidRPr="005A2E90" w:rsidRDefault="007F4133" w:rsidP="00F2309F">
            <w:pPr>
              <w:rPr>
                <w:rFonts w:cstheme="minorHAnsi"/>
                <w:b w:val="0"/>
              </w:rPr>
            </w:pPr>
            <w:r w:rsidRPr="005A2E90">
              <w:rPr>
                <w:rFonts w:cstheme="minorHAnsi"/>
              </w:rPr>
              <w:t>Naam</w:t>
            </w:r>
            <w:r>
              <w:rPr>
                <w:rFonts w:cstheme="minorHAnsi"/>
              </w:rPr>
              <w:br/>
            </w:r>
          </w:p>
        </w:tc>
        <w:tc>
          <w:tcPr>
            <w:tcW w:w="3086" w:type="dxa"/>
          </w:tcPr>
          <w:p w:rsidR="007F4133" w:rsidRPr="005A2E90" w:rsidRDefault="007F4133" w:rsidP="00F2309F">
            <w:pPr>
              <w:cnfStyle w:val="100000000000"/>
              <w:rPr>
                <w:rFonts w:cstheme="minorHAnsi"/>
                <w:b w:val="0"/>
              </w:rPr>
            </w:pPr>
            <w:r>
              <w:rPr>
                <w:rFonts w:cstheme="minorHAnsi"/>
              </w:rPr>
              <w:t>Organisatie</w:t>
            </w:r>
          </w:p>
        </w:tc>
        <w:tc>
          <w:tcPr>
            <w:tcW w:w="3086" w:type="dxa"/>
          </w:tcPr>
          <w:p w:rsidR="007F4133" w:rsidRPr="005A2E90" w:rsidRDefault="007F4133" w:rsidP="00F2309F">
            <w:pPr>
              <w:cnfStyle w:val="100000000000"/>
              <w:rPr>
                <w:rFonts w:cstheme="minorHAnsi"/>
                <w:b w:val="0"/>
              </w:rPr>
            </w:pPr>
            <w:r>
              <w:rPr>
                <w:rFonts w:cstheme="minorHAnsi"/>
              </w:rPr>
              <w:t>Rol/functie</w:t>
            </w:r>
          </w:p>
        </w:tc>
      </w:tr>
      <w:tr w:rsidR="007F4133" w:rsidRPr="005A2E90" w:rsidTr="00F2309F">
        <w:trPr>
          <w:cnfStyle w:val="000000100000"/>
          <w:trHeight w:val="281"/>
        </w:trPr>
        <w:tc>
          <w:tcPr>
            <w:cnfStyle w:val="001000000000"/>
            <w:tcW w:w="3085" w:type="dxa"/>
          </w:tcPr>
          <w:p w:rsidR="007F4133" w:rsidRPr="000E4627" w:rsidRDefault="007F4133" w:rsidP="00F2309F">
            <w:pPr>
              <w:rPr>
                <w:b w:val="0"/>
              </w:rPr>
            </w:pPr>
            <w:r w:rsidRPr="000E4627">
              <w:t>B.A. Segers</w:t>
            </w:r>
            <w:r w:rsidRPr="000E4627">
              <w:br/>
            </w:r>
          </w:p>
        </w:tc>
        <w:tc>
          <w:tcPr>
            <w:tcW w:w="3086" w:type="dxa"/>
          </w:tcPr>
          <w:p w:rsidR="007F4133" w:rsidRPr="005A2E90" w:rsidRDefault="007F4133" w:rsidP="00F2309F">
            <w:pPr>
              <w:cnfStyle w:val="000000100000"/>
            </w:pPr>
            <w:r>
              <w:t>Aon Nederland</w:t>
            </w:r>
          </w:p>
        </w:tc>
        <w:tc>
          <w:tcPr>
            <w:tcW w:w="3086" w:type="dxa"/>
          </w:tcPr>
          <w:p w:rsidR="007F4133" w:rsidRPr="005A2E90" w:rsidRDefault="007F4133" w:rsidP="00F2309F">
            <w:pPr>
              <w:cnfStyle w:val="000000100000"/>
            </w:pPr>
            <w:r>
              <w:t>Opdrachtgever</w:t>
            </w:r>
          </w:p>
        </w:tc>
      </w:tr>
      <w:tr w:rsidR="007F4133" w:rsidRPr="005A2E90" w:rsidTr="00F2309F">
        <w:trPr>
          <w:trHeight w:val="267"/>
        </w:trPr>
        <w:tc>
          <w:tcPr>
            <w:cnfStyle w:val="001000000000"/>
            <w:tcW w:w="3085" w:type="dxa"/>
          </w:tcPr>
          <w:p w:rsidR="007F4133" w:rsidRPr="000E4627" w:rsidRDefault="007F4133" w:rsidP="00F2309F">
            <w:pPr>
              <w:rPr>
                <w:b w:val="0"/>
              </w:rPr>
            </w:pPr>
            <w:r w:rsidRPr="000E4627">
              <w:t>C.M. Vreeburg</w:t>
            </w:r>
            <w:r w:rsidRPr="000E4627">
              <w:br/>
            </w:r>
          </w:p>
        </w:tc>
        <w:tc>
          <w:tcPr>
            <w:tcW w:w="3086" w:type="dxa"/>
          </w:tcPr>
          <w:p w:rsidR="007F4133" w:rsidRPr="005A2E90" w:rsidRDefault="007F4133" w:rsidP="00F2309F">
            <w:pPr>
              <w:cnfStyle w:val="000000000000"/>
            </w:pPr>
            <w:r>
              <w:t>Aon Nederland</w:t>
            </w:r>
          </w:p>
        </w:tc>
        <w:tc>
          <w:tcPr>
            <w:tcW w:w="3086" w:type="dxa"/>
          </w:tcPr>
          <w:p w:rsidR="007F4133" w:rsidRPr="005A2E90" w:rsidRDefault="007F4133" w:rsidP="00F2309F">
            <w:pPr>
              <w:cnfStyle w:val="000000000000"/>
            </w:pPr>
            <w:r>
              <w:t>Bedrijfsmentor</w:t>
            </w:r>
          </w:p>
        </w:tc>
      </w:tr>
    </w:tbl>
    <w:p w:rsidR="007F4133" w:rsidRDefault="007F4133" w:rsidP="007F4133">
      <w:pPr>
        <w:pStyle w:val="Caption"/>
      </w:pPr>
      <w:r w:rsidRPr="00032F7E">
        <w:t xml:space="preserve">Tabel </w:t>
      </w:r>
      <w:r w:rsidR="00F442CE" w:rsidRPr="00032F7E">
        <w:fldChar w:fldCharType="begin"/>
      </w:r>
      <w:r w:rsidRPr="00032F7E">
        <w:instrText xml:space="preserve"> SEQ Tabel \* ARABIC </w:instrText>
      </w:r>
      <w:r w:rsidR="00F442CE" w:rsidRPr="00032F7E">
        <w:fldChar w:fldCharType="separate"/>
      </w:r>
      <w:r>
        <w:t>2</w:t>
      </w:r>
      <w:r w:rsidR="00F442CE" w:rsidRPr="00032F7E">
        <w:fldChar w:fldCharType="end"/>
      </w:r>
      <w:r w:rsidRPr="00032F7E">
        <w:t>: Distributielijst</w:t>
      </w:r>
    </w:p>
    <w:p w:rsidR="00F612AB" w:rsidRPr="00032F7E" w:rsidRDefault="00F612AB" w:rsidP="00F612AB">
      <w:pPr>
        <w:rPr>
          <w:rFonts w:cs="Arial"/>
          <w:noProof/>
        </w:rPr>
      </w:pPr>
    </w:p>
    <w:p w:rsidR="00F612AB" w:rsidRDefault="00F612AB" w:rsidP="00F612AB">
      <w:pPr>
        <w:spacing w:line="276" w:lineRule="auto"/>
        <w:rPr>
          <w:rFonts w:asciiTheme="majorHAnsi" w:eastAsiaTheme="majorEastAsia" w:hAnsiTheme="majorHAnsi" w:cstheme="majorBidi"/>
          <w:b/>
          <w:bCs/>
          <w:i/>
          <w:color w:val="404040" w:themeColor="text1" w:themeTint="BF"/>
          <w:sz w:val="40"/>
          <w:szCs w:val="40"/>
        </w:rPr>
      </w:pPr>
      <w:r>
        <w:br w:type="page"/>
      </w:r>
    </w:p>
    <w:p w:rsidR="00F612AB" w:rsidRPr="005E42E3" w:rsidRDefault="00F612AB" w:rsidP="00F612AB">
      <w:pPr>
        <w:pStyle w:val="Heading1"/>
      </w:pPr>
      <w:bookmarkStart w:id="318" w:name="_Toc348019721"/>
      <w:bookmarkStart w:id="319" w:name="_Toc348609085"/>
      <w:bookmarkStart w:id="320" w:name="_Toc348624234"/>
      <w:bookmarkStart w:id="321" w:name="_Toc350264080"/>
      <w:bookmarkStart w:id="322" w:name="_Toc350419063"/>
      <w:bookmarkStart w:id="323" w:name="_Toc350931516"/>
      <w:bookmarkStart w:id="324" w:name="_Toc351469268"/>
      <w:bookmarkStart w:id="325" w:name="_Toc351490655"/>
      <w:bookmarkStart w:id="326" w:name="_Toc351561202"/>
      <w:bookmarkStart w:id="327" w:name="_Toc351593854"/>
      <w:bookmarkStart w:id="328" w:name="_Toc351812768"/>
      <w:bookmarkStart w:id="329" w:name="_Toc351812872"/>
      <w:r>
        <w:lastRenderedPageBreak/>
        <w:t>Inhoudsopgave</w:t>
      </w:r>
      <w:bookmarkEnd w:id="318"/>
      <w:bookmarkEnd w:id="319"/>
      <w:bookmarkEnd w:id="320"/>
      <w:bookmarkEnd w:id="321"/>
      <w:bookmarkEnd w:id="322"/>
      <w:bookmarkEnd w:id="323"/>
      <w:bookmarkEnd w:id="324"/>
      <w:bookmarkEnd w:id="325"/>
      <w:bookmarkEnd w:id="326"/>
      <w:bookmarkEnd w:id="327"/>
      <w:bookmarkEnd w:id="328"/>
      <w:bookmarkEnd w:id="329"/>
    </w:p>
    <w:sdt>
      <w:sdtPr>
        <w:rPr>
          <w:b/>
          <w:bCs/>
        </w:rPr>
        <w:id w:val="355774521"/>
        <w:docPartObj>
          <w:docPartGallery w:val="Table of Contents"/>
          <w:docPartUnique/>
        </w:docPartObj>
      </w:sdtPr>
      <w:sdtEndPr>
        <w:rPr>
          <w:b w:val="0"/>
          <w:bCs w:val="0"/>
        </w:rPr>
      </w:sdtEndPr>
      <w:sdtContent>
        <w:p w:rsidR="00F612AB" w:rsidRDefault="00F442CE" w:rsidP="00F612AB">
          <w:pPr>
            <w:pStyle w:val="TOC2"/>
            <w:tabs>
              <w:tab w:val="right" w:leader="dot" w:pos="9062"/>
            </w:tabs>
            <w:rPr>
              <w:noProof/>
              <w:szCs w:val="22"/>
              <w:lang w:eastAsia="nl-NL"/>
            </w:rPr>
          </w:pPr>
          <w:r w:rsidRPr="00F442CE">
            <w:rPr>
              <w:rFonts w:asciiTheme="majorHAnsi" w:eastAsiaTheme="majorEastAsia" w:hAnsiTheme="majorHAnsi" w:cstheme="majorBidi"/>
              <w:color w:val="365F91" w:themeColor="accent1" w:themeShade="BF"/>
              <w:sz w:val="28"/>
              <w:szCs w:val="28"/>
              <w:lang w:eastAsia="nl-NL"/>
            </w:rPr>
            <w:fldChar w:fldCharType="begin"/>
          </w:r>
          <w:r w:rsidR="00F612AB">
            <w:instrText xml:space="preserve"> TOC \o "1-3" \h \z \u </w:instrText>
          </w:r>
          <w:r w:rsidRPr="00F442CE">
            <w:rPr>
              <w:rFonts w:asciiTheme="majorHAnsi" w:eastAsiaTheme="majorEastAsia" w:hAnsiTheme="majorHAnsi" w:cstheme="majorBidi"/>
              <w:color w:val="365F91" w:themeColor="accent1" w:themeShade="BF"/>
              <w:sz w:val="28"/>
              <w:szCs w:val="28"/>
              <w:lang w:eastAsia="nl-NL"/>
            </w:rPr>
            <w:fldChar w:fldCharType="separate"/>
          </w:r>
        </w:p>
        <w:p w:rsidR="00F612AB" w:rsidRDefault="00F442CE" w:rsidP="00F612AB">
          <w:pPr>
            <w:pStyle w:val="TOC1"/>
            <w:tabs>
              <w:tab w:val="left" w:pos="440"/>
            </w:tabs>
            <w:rPr>
              <w:szCs w:val="22"/>
              <w:lang w:eastAsia="nl-NL"/>
            </w:rPr>
          </w:pPr>
          <w:hyperlink w:anchor="_Toc351593855" w:history="1">
            <w:r w:rsidR="00F612AB" w:rsidRPr="00074981">
              <w:rPr>
                <w:rStyle w:val="Hyperlink"/>
              </w:rPr>
              <w:t>1.</w:t>
            </w:r>
            <w:r w:rsidR="00F612AB">
              <w:rPr>
                <w:szCs w:val="22"/>
                <w:lang w:eastAsia="nl-NL"/>
              </w:rPr>
              <w:tab/>
            </w:r>
            <w:r w:rsidR="00F612AB" w:rsidRPr="00074981">
              <w:rPr>
                <w:rStyle w:val="Hyperlink"/>
              </w:rPr>
              <w:t>Inleiding</w:t>
            </w:r>
            <w:r w:rsidR="00F612AB">
              <w:rPr>
                <w:webHidden/>
              </w:rPr>
              <w:tab/>
            </w:r>
            <w:r>
              <w:rPr>
                <w:webHidden/>
              </w:rPr>
              <w:fldChar w:fldCharType="begin"/>
            </w:r>
            <w:r w:rsidR="00F612AB">
              <w:rPr>
                <w:webHidden/>
              </w:rPr>
              <w:instrText xml:space="preserve"> PAGEREF _Toc351593855 \h </w:instrText>
            </w:r>
            <w:r>
              <w:rPr>
                <w:webHidden/>
              </w:rPr>
            </w:r>
            <w:r>
              <w:rPr>
                <w:webHidden/>
              </w:rPr>
              <w:fldChar w:fldCharType="separate"/>
            </w:r>
            <w:r w:rsidR="004F5F92">
              <w:rPr>
                <w:webHidden/>
              </w:rPr>
              <w:t>87</w:t>
            </w:r>
            <w:r>
              <w:rPr>
                <w:webHidden/>
              </w:rPr>
              <w:fldChar w:fldCharType="end"/>
            </w:r>
          </w:hyperlink>
        </w:p>
        <w:p w:rsidR="00F612AB" w:rsidRDefault="00F442CE" w:rsidP="00F612AB">
          <w:pPr>
            <w:pStyle w:val="TOC1"/>
            <w:tabs>
              <w:tab w:val="left" w:pos="440"/>
            </w:tabs>
            <w:rPr>
              <w:szCs w:val="22"/>
              <w:lang w:eastAsia="nl-NL"/>
            </w:rPr>
          </w:pPr>
          <w:hyperlink w:anchor="_Toc351593856" w:history="1">
            <w:r w:rsidR="00F612AB" w:rsidRPr="00074981">
              <w:rPr>
                <w:rStyle w:val="Hyperlink"/>
              </w:rPr>
              <w:t>2.</w:t>
            </w:r>
            <w:r w:rsidR="00F612AB">
              <w:rPr>
                <w:szCs w:val="22"/>
                <w:lang w:eastAsia="nl-NL"/>
              </w:rPr>
              <w:tab/>
            </w:r>
            <w:r w:rsidR="00F612AB" w:rsidRPr="00074981">
              <w:rPr>
                <w:rStyle w:val="Hyperlink"/>
              </w:rPr>
              <w:t>Organisatorische inrichting</w:t>
            </w:r>
            <w:r w:rsidR="00F612AB">
              <w:rPr>
                <w:webHidden/>
              </w:rPr>
              <w:tab/>
            </w:r>
            <w:r>
              <w:rPr>
                <w:webHidden/>
              </w:rPr>
              <w:fldChar w:fldCharType="begin"/>
            </w:r>
            <w:r w:rsidR="00F612AB">
              <w:rPr>
                <w:webHidden/>
              </w:rPr>
              <w:instrText xml:space="preserve"> PAGEREF _Toc351593856 \h </w:instrText>
            </w:r>
            <w:r>
              <w:rPr>
                <w:webHidden/>
              </w:rPr>
            </w:r>
            <w:r>
              <w:rPr>
                <w:webHidden/>
              </w:rPr>
              <w:fldChar w:fldCharType="separate"/>
            </w:r>
            <w:r w:rsidR="004F5F92">
              <w:rPr>
                <w:webHidden/>
              </w:rPr>
              <w:t>88</w:t>
            </w:r>
            <w:r>
              <w:rPr>
                <w:webHidden/>
              </w:rPr>
              <w:fldChar w:fldCharType="end"/>
            </w:r>
          </w:hyperlink>
        </w:p>
        <w:p w:rsidR="00F612AB" w:rsidRDefault="00F442CE" w:rsidP="00F612AB">
          <w:pPr>
            <w:pStyle w:val="TOC2"/>
            <w:tabs>
              <w:tab w:val="left" w:pos="880"/>
              <w:tab w:val="right" w:leader="dot" w:pos="9062"/>
            </w:tabs>
            <w:rPr>
              <w:noProof/>
              <w:szCs w:val="22"/>
              <w:lang w:eastAsia="nl-NL"/>
            </w:rPr>
          </w:pPr>
          <w:hyperlink w:anchor="_Toc351593857" w:history="1">
            <w:r w:rsidR="00F612AB" w:rsidRPr="00074981">
              <w:rPr>
                <w:rStyle w:val="Hyperlink"/>
                <w:noProof/>
              </w:rPr>
              <w:t>2.1</w:t>
            </w:r>
            <w:r w:rsidR="00F612AB">
              <w:rPr>
                <w:noProof/>
                <w:szCs w:val="22"/>
                <w:lang w:eastAsia="nl-NL"/>
              </w:rPr>
              <w:tab/>
            </w:r>
            <w:r w:rsidR="00F612AB" w:rsidRPr="00074981">
              <w:rPr>
                <w:rStyle w:val="Hyperlink"/>
                <w:noProof/>
              </w:rPr>
              <w:t>Invulling centraal / decentraal</w:t>
            </w:r>
            <w:r w:rsidR="00F612AB">
              <w:rPr>
                <w:noProof/>
                <w:webHidden/>
              </w:rPr>
              <w:tab/>
            </w:r>
            <w:r>
              <w:rPr>
                <w:noProof/>
                <w:webHidden/>
              </w:rPr>
              <w:fldChar w:fldCharType="begin"/>
            </w:r>
            <w:r w:rsidR="00F612AB">
              <w:rPr>
                <w:noProof/>
                <w:webHidden/>
              </w:rPr>
              <w:instrText xml:space="preserve"> PAGEREF _Toc351593857 \h </w:instrText>
            </w:r>
            <w:r>
              <w:rPr>
                <w:noProof/>
                <w:webHidden/>
              </w:rPr>
            </w:r>
            <w:r>
              <w:rPr>
                <w:noProof/>
                <w:webHidden/>
              </w:rPr>
              <w:fldChar w:fldCharType="separate"/>
            </w:r>
            <w:r w:rsidR="004F5F92">
              <w:rPr>
                <w:noProof/>
                <w:webHidden/>
              </w:rPr>
              <w:t>88</w:t>
            </w:r>
            <w:r>
              <w:rPr>
                <w:noProof/>
                <w:webHidden/>
              </w:rPr>
              <w:fldChar w:fldCharType="end"/>
            </w:r>
          </w:hyperlink>
        </w:p>
        <w:p w:rsidR="00F612AB" w:rsidRDefault="00F442CE" w:rsidP="00F612AB">
          <w:pPr>
            <w:pStyle w:val="TOC2"/>
            <w:tabs>
              <w:tab w:val="left" w:pos="880"/>
              <w:tab w:val="right" w:leader="dot" w:pos="9062"/>
            </w:tabs>
            <w:rPr>
              <w:noProof/>
              <w:szCs w:val="22"/>
              <w:lang w:eastAsia="nl-NL"/>
            </w:rPr>
          </w:pPr>
          <w:hyperlink w:anchor="_Toc351593858" w:history="1">
            <w:r w:rsidR="00F612AB" w:rsidRPr="00074981">
              <w:rPr>
                <w:rStyle w:val="Hyperlink"/>
                <w:noProof/>
              </w:rPr>
              <w:t xml:space="preserve">2.2 </w:t>
            </w:r>
            <w:r w:rsidR="00F612AB">
              <w:rPr>
                <w:noProof/>
                <w:szCs w:val="22"/>
                <w:lang w:eastAsia="nl-NL"/>
              </w:rPr>
              <w:tab/>
            </w:r>
            <w:r w:rsidR="00F612AB" w:rsidRPr="00074981">
              <w:rPr>
                <w:rStyle w:val="Hyperlink"/>
                <w:noProof/>
              </w:rPr>
              <w:t>Functies</w:t>
            </w:r>
            <w:r w:rsidR="00F612AB">
              <w:rPr>
                <w:noProof/>
                <w:webHidden/>
              </w:rPr>
              <w:tab/>
            </w:r>
            <w:r>
              <w:rPr>
                <w:noProof/>
                <w:webHidden/>
              </w:rPr>
              <w:fldChar w:fldCharType="begin"/>
            </w:r>
            <w:r w:rsidR="00F612AB">
              <w:rPr>
                <w:noProof/>
                <w:webHidden/>
              </w:rPr>
              <w:instrText xml:space="preserve"> PAGEREF _Toc351593858 \h </w:instrText>
            </w:r>
            <w:r>
              <w:rPr>
                <w:noProof/>
                <w:webHidden/>
              </w:rPr>
            </w:r>
            <w:r>
              <w:rPr>
                <w:noProof/>
                <w:webHidden/>
              </w:rPr>
              <w:fldChar w:fldCharType="separate"/>
            </w:r>
            <w:r w:rsidR="004F5F92">
              <w:rPr>
                <w:noProof/>
                <w:webHidden/>
              </w:rPr>
              <w:t>91</w:t>
            </w:r>
            <w:r>
              <w:rPr>
                <w:noProof/>
                <w:webHidden/>
              </w:rPr>
              <w:fldChar w:fldCharType="end"/>
            </w:r>
          </w:hyperlink>
        </w:p>
        <w:p w:rsidR="00F612AB" w:rsidRDefault="00F442CE" w:rsidP="00F612AB">
          <w:pPr>
            <w:pStyle w:val="TOC1"/>
            <w:tabs>
              <w:tab w:val="left" w:pos="440"/>
            </w:tabs>
            <w:rPr>
              <w:szCs w:val="22"/>
              <w:lang w:eastAsia="nl-NL"/>
            </w:rPr>
          </w:pPr>
          <w:hyperlink w:anchor="_Toc351593859" w:history="1">
            <w:r w:rsidR="00F612AB" w:rsidRPr="00074981">
              <w:rPr>
                <w:rStyle w:val="Hyperlink"/>
              </w:rPr>
              <w:t xml:space="preserve">3. </w:t>
            </w:r>
            <w:r w:rsidR="00F612AB">
              <w:rPr>
                <w:szCs w:val="22"/>
                <w:lang w:eastAsia="nl-NL"/>
              </w:rPr>
              <w:tab/>
            </w:r>
            <w:r w:rsidR="00F612AB" w:rsidRPr="00074981">
              <w:rPr>
                <w:rStyle w:val="Hyperlink"/>
              </w:rPr>
              <w:t>Werkwijze beschrijving</w:t>
            </w:r>
            <w:r w:rsidR="00F612AB">
              <w:rPr>
                <w:webHidden/>
              </w:rPr>
              <w:tab/>
            </w:r>
            <w:r>
              <w:rPr>
                <w:webHidden/>
              </w:rPr>
              <w:fldChar w:fldCharType="begin"/>
            </w:r>
            <w:r w:rsidR="00F612AB">
              <w:rPr>
                <w:webHidden/>
              </w:rPr>
              <w:instrText xml:space="preserve"> PAGEREF _Toc351593859 \h </w:instrText>
            </w:r>
            <w:r>
              <w:rPr>
                <w:webHidden/>
              </w:rPr>
            </w:r>
            <w:r>
              <w:rPr>
                <w:webHidden/>
              </w:rPr>
              <w:fldChar w:fldCharType="separate"/>
            </w:r>
            <w:r w:rsidR="004F5F92">
              <w:rPr>
                <w:webHidden/>
              </w:rPr>
              <w:t>92</w:t>
            </w:r>
            <w:r>
              <w:rPr>
                <w:webHidden/>
              </w:rPr>
              <w:fldChar w:fldCharType="end"/>
            </w:r>
          </w:hyperlink>
        </w:p>
        <w:p w:rsidR="00F612AB" w:rsidRDefault="00F442CE" w:rsidP="00F612AB">
          <w:pPr>
            <w:pStyle w:val="TOC2"/>
            <w:tabs>
              <w:tab w:val="left" w:pos="880"/>
              <w:tab w:val="right" w:leader="dot" w:pos="9062"/>
            </w:tabs>
            <w:rPr>
              <w:noProof/>
              <w:szCs w:val="22"/>
              <w:lang w:eastAsia="nl-NL"/>
            </w:rPr>
          </w:pPr>
          <w:hyperlink w:anchor="_Toc351593860" w:history="1">
            <w:r w:rsidR="00F612AB" w:rsidRPr="00074981">
              <w:rPr>
                <w:rStyle w:val="Hyperlink"/>
                <w:noProof/>
              </w:rPr>
              <w:t>3.1</w:t>
            </w:r>
            <w:r w:rsidR="00F612AB">
              <w:rPr>
                <w:noProof/>
                <w:szCs w:val="22"/>
                <w:lang w:eastAsia="nl-NL"/>
              </w:rPr>
              <w:tab/>
            </w:r>
            <w:r w:rsidR="00F612AB" w:rsidRPr="00074981">
              <w:rPr>
                <w:rStyle w:val="Hyperlink"/>
                <w:noProof/>
              </w:rPr>
              <w:t>Uitgangssituatie 1: Vanaf initiële procesvastlegging</w:t>
            </w:r>
            <w:r w:rsidR="00F612AB">
              <w:rPr>
                <w:noProof/>
                <w:webHidden/>
              </w:rPr>
              <w:tab/>
            </w:r>
            <w:r>
              <w:rPr>
                <w:noProof/>
                <w:webHidden/>
              </w:rPr>
              <w:fldChar w:fldCharType="begin"/>
            </w:r>
            <w:r w:rsidR="00F612AB">
              <w:rPr>
                <w:noProof/>
                <w:webHidden/>
              </w:rPr>
              <w:instrText xml:space="preserve"> PAGEREF _Toc351593860 \h </w:instrText>
            </w:r>
            <w:r>
              <w:rPr>
                <w:noProof/>
                <w:webHidden/>
              </w:rPr>
            </w:r>
            <w:r>
              <w:rPr>
                <w:noProof/>
                <w:webHidden/>
              </w:rPr>
              <w:fldChar w:fldCharType="separate"/>
            </w:r>
            <w:r w:rsidR="004F5F92">
              <w:rPr>
                <w:noProof/>
                <w:webHidden/>
              </w:rPr>
              <w:t>92</w:t>
            </w:r>
            <w:r>
              <w:rPr>
                <w:noProof/>
                <w:webHidden/>
              </w:rPr>
              <w:fldChar w:fldCharType="end"/>
            </w:r>
          </w:hyperlink>
        </w:p>
        <w:p w:rsidR="00F612AB" w:rsidRDefault="00F442CE" w:rsidP="00F612AB">
          <w:pPr>
            <w:pStyle w:val="TOC2"/>
            <w:tabs>
              <w:tab w:val="left" w:pos="880"/>
              <w:tab w:val="right" w:leader="dot" w:pos="9062"/>
            </w:tabs>
            <w:rPr>
              <w:noProof/>
              <w:szCs w:val="22"/>
              <w:lang w:eastAsia="nl-NL"/>
            </w:rPr>
          </w:pPr>
          <w:hyperlink w:anchor="_Toc351593861" w:history="1">
            <w:r w:rsidR="00F612AB" w:rsidRPr="00074981">
              <w:rPr>
                <w:rStyle w:val="Hyperlink"/>
                <w:noProof/>
              </w:rPr>
              <w:t>3.2</w:t>
            </w:r>
            <w:r w:rsidR="00F612AB">
              <w:rPr>
                <w:noProof/>
                <w:szCs w:val="22"/>
                <w:lang w:eastAsia="nl-NL"/>
              </w:rPr>
              <w:tab/>
            </w:r>
            <w:r w:rsidR="00F612AB" w:rsidRPr="00074981">
              <w:rPr>
                <w:rStyle w:val="Hyperlink"/>
                <w:noProof/>
              </w:rPr>
              <w:t>Uitgangssituatie 2:  Vanaf brown paper</w:t>
            </w:r>
            <w:r w:rsidR="00F612AB">
              <w:rPr>
                <w:noProof/>
                <w:webHidden/>
              </w:rPr>
              <w:tab/>
            </w:r>
            <w:r>
              <w:rPr>
                <w:noProof/>
                <w:webHidden/>
              </w:rPr>
              <w:fldChar w:fldCharType="begin"/>
            </w:r>
            <w:r w:rsidR="00F612AB">
              <w:rPr>
                <w:noProof/>
                <w:webHidden/>
              </w:rPr>
              <w:instrText xml:space="preserve"> PAGEREF _Toc351593861 \h </w:instrText>
            </w:r>
            <w:r>
              <w:rPr>
                <w:noProof/>
                <w:webHidden/>
              </w:rPr>
            </w:r>
            <w:r>
              <w:rPr>
                <w:noProof/>
                <w:webHidden/>
              </w:rPr>
              <w:fldChar w:fldCharType="separate"/>
            </w:r>
            <w:r w:rsidR="004F5F92">
              <w:rPr>
                <w:noProof/>
                <w:webHidden/>
              </w:rPr>
              <w:t>94</w:t>
            </w:r>
            <w:r>
              <w:rPr>
                <w:noProof/>
                <w:webHidden/>
              </w:rPr>
              <w:fldChar w:fldCharType="end"/>
            </w:r>
          </w:hyperlink>
        </w:p>
        <w:p w:rsidR="00F612AB" w:rsidRDefault="00F442CE" w:rsidP="00F612AB">
          <w:pPr>
            <w:pStyle w:val="TOC2"/>
            <w:tabs>
              <w:tab w:val="left" w:pos="880"/>
              <w:tab w:val="right" w:leader="dot" w:pos="9062"/>
            </w:tabs>
            <w:rPr>
              <w:noProof/>
              <w:szCs w:val="22"/>
              <w:lang w:eastAsia="nl-NL"/>
            </w:rPr>
          </w:pPr>
          <w:hyperlink w:anchor="_Toc351593862" w:history="1">
            <w:r w:rsidR="00F612AB" w:rsidRPr="00074981">
              <w:rPr>
                <w:rStyle w:val="Hyperlink"/>
                <w:noProof/>
              </w:rPr>
              <w:t>3.3</w:t>
            </w:r>
            <w:r w:rsidR="00F612AB">
              <w:rPr>
                <w:noProof/>
                <w:szCs w:val="22"/>
                <w:lang w:eastAsia="nl-NL"/>
              </w:rPr>
              <w:tab/>
            </w:r>
            <w:r w:rsidR="00F612AB" w:rsidRPr="00074981">
              <w:rPr>
                <w:rStyle w:val="Hyperlink"/>
                <w:noProof/>
              </w:rPr>
              <w:t>Uitgangssituatie 3:  Vanaf Mavim Rules</w:t>
            </w:r>
            <w:r w:rsidR="00F612AB">
              <w:rPr>
                <w:noProof/>
                <w:webHidden/>
              </w:rPr>
              <w:tab/>
            </w:r>
            <w:r>
              <w:rPr>
                <w:noProof/>
                <w:webHidden/>
              </w:rPr>
              <w:fldChar w:fldCharType="begin"/>
            </w:r>
            <w:r w:rsidR="00F612AB">
              <w:rPr>
                <w:noProof/>
                <w:webHidden/>
              </w:rPr>
              <w:instrText xml:space="preserve"> PAGEREF _Toc351593862 \h </w:instrText>
            </w:r>
            <w:r>
              <w:rPr>
                <w:noProof/>
                <w:webHidden/>
              </w:rPr>
            </w:r>
            <w:r>
              <w:rPr>
                <w:noProof/>
                <w:webHidden/>
              </w:rPr>
              <w:fldChar w:fldCharType="separate"/>
            </w:r>
            <w:r w:rsidR="004F5F92">
              <w:rPr>
                <w:noProof/>
                <w:webHidden/>
              </w:rPr>
              <w:t>95</w:t>
            </w:r>
            <w:r>
              <w:rPr>
                <w:noProof/>
                <w:webHidden/>
              </w:rPr>
              <w:fldChar w:fldCharType="end"/>
            </w:r>
          </w:hyperlink>
        </w:p>
        <w:p w:rsidR="00F612AB" w:rsidRDefault="00F442CE" w:rsidP="00F612AB">
          <w:pPr>
            <w:pStyle w:val="TOC1"/>
            <w:tabs>
              <w:tab w:val="left" w:pos="440"/>
            </w:tabs>
            <w:rPr>
              <w:szCs w:val="22"/>
              <w:lang w:eastAsia="nl-NL"/>
            </w:rPr>
          </w:pPr>
          <w:hyperlink w:anchor="_Toc351593863" w:history="1">
            <w:r w:rsidR="00F612AB" w:rsidRPr="00074981">
              <w:rPr>
                <w:rStyle w:val="Hyperlink"/>
              </w:rPr>
              <w:t>4.</w:t>
            </w:r>
            <w:r w:rsidR="00F612AB">
              <w:rPr>
                <w:szCs w:val="22"/>
                <w:lang w:eastAsia="nl-NL"/>
              </w:rPr>
              <w:tab/>
            </w:r>
            <w:r w:rsidR="00F612AB" w:rsidRPr="00074981">
              <w:rPr>
                <w:rStyle w:val="Hyperlink"/>
              </w:rPr>
              <w:t>Technische inrichting</w:t>
            </w:r>
            <w:r w:rsidR="00F612AB">
              <w:rPr>
                <w:webHidden/>
              </w:rPr>
              <w:tab/>
            </w:r>
            <w:r>
              <w:rPr>
                <w:webHidden/>
              </w:rPr>
              <w:fldChar w:fldCharType="begin"/>
            </w:r>
            <w:r w:rsidR="00F612AB">
              <w:rPr>
                <w:webHidden/>
              </w:rPr>
              <w:instrText xml:space="preserve"> PAGEREF _Toc351593863 \h </w:instrText>
            </w:r>
            <w:r>
              <w:rPr>
                <w:webHidden/>
              </w:rPr>
            </w:r>
            <w:r>
              <w:rPr>
                <w:webHidden/>
              </w:rPr>
              <w:fldChar w:fldCharType="separate"/>
            </w:r>
            <w:r w:rsidR="004F5F92">
              <w:rPr>
                <w:webHidden/>
              </w:rPr>
              <w:t>97</w:t>
            </w:r>
            <w:r>
              <w:rPr>
                <w:webHidden/>
              </w:rPr>
              <w:fldChar w:fldCharType="end"/>
            </w:r>
          </w:hyperlink>
        </w:p>
        <w:p w:rsidR="00F612AB" w:rsidRDefault="00F442CE" w:rsidP="00F612AB">
          <w:pPr>
            <w:pStyle w:val="TOC2"/>
            <w:tabs>
              <w:tab w:val="left" w:pos="880"/>
              <w:tab w:val="right" w:leader="dot" w:pos="9062"/>
            </w:tabs>
            <w:rPr>
              <w:noProof/>
              <w:szCs w:val="22"/>
              <w:lang w:eastAsia="nl-NL"/>
            </w:rPr>
          </w:pPr>
          <w:hyperlink w:anchor="_Toc351593864" w:history="1">
            <w:r w:rsidR="00F612AB" w:rsidRPr="00074981">
              <w:rPr>
                <w:rStyle w:val="Hyperlink"/>
                <w:noProof/>
              </w:rPr>
              <w:t>4.1</w:t>
            </w:r>
            <w:r w:rsidR="00F612AB">
              <w:rPr>
                <w:noProof/>
                <w:szCs w:val="22"/>
                <w:lang w:eastAsia="nl-NL"/>
              </w:rPr>
              <w:tab/>
            </w:r>
            <w:r w:rsidR="00F612AB" w:rsidRPr="00074981">
              <w:rPr>
                <w:rStyle w:val="Hyperlink"/>
                <w:noProof/>
              </w:rPr>
              <w:t>Installatie</w:t>
            </w:r>
            <w:r w:rsidR="00F612AB">
              <w:rPr>
                <w:noProof/>
                <w:webHidden/>
              </w:rPr>
              <w:tab/>
            </w:r>
            <w:r>
              <w:rPr>
                <w:noProof/>
                <w:webHidden/>
              </w:rPr>
              <w:fldChar w:fldCharType="begin"/>
            </w:r>
            <w:r w:rsidR="00F612AB">
              <w:rPr>
                <w:noProof/>
                <w:webHidden/>
              </w:rPr>
              <w:instrText xml:space="preserve"> PAGEREF _Toc351593864 \h </w:instrText>
            </w:r>
            <w:r>
              <w:rPr>
                <w:noProof/>
                <w:webHidden/>
              </w:rPr>
            </w:r>
            <w:r>
              <w:rPr>
                <w:noProof/>
                <w:webHidden/>
              </w:rPr>
              <w:fldChar w:fldCharType="separate"/>
            </w:r>
            <w:r w:rsidR="004F5F92">
              <w:rPr>
                <w:noProof/>
                <w:webHidden/>
              </w:rPr>
              <w:t>97</w:t>
            </w:r>
            <w:r>
              <w:rPr>
                <w:noProof/>
                <w:webHidden/>
              </w:rPr>
              <w:fldChar w:fldCharType="end"/>
            </w:r>
          </w:hyperlink>
        </w:p>
        <w:p w:rsidR="00F612AB" w:rsidRDefault="00F442CE" w:rsidP="00F612AB">
          <w:pPr>
            <w:pStyle w:val="TOC2"/>
            <w:tabs>
              <w:tab w:val="left" w:pos="880"/>
              <w:tab w:val="right" w:leader="dot" w:pos="9062"/>
            </w:tabs>
            <w:rPr>
              <w:noProof/>
              <w:szCs w:val="22"/>
              <w:lang w:eastAsia="nl-NL"/>
            </w:rPr>
          </w:pPr>
          <w:hyperlink w:anchor="_Toc351593865" w:history="1">
            <w:r w:rsidR="00F612AB" w:rsidRPr="00074981">
              <w:rPr>
                <w:rStyle w:val="Hyperlink"/>
                <w:noProof/>
              </w:rPr>
              <w:t>4.2</w:t>
            </w:r>
            <w:r w:rsidR="00F612AB">
              <w:rPr>
                <w:noProof/>
                <w:szCs w:val="22"/>
                <w:lang w:eastAsia="nl-NL"/>
              </w:rPr>
              <w:tab/>
            </w:r>
            <w:r w:rsidR="00F612AB" w:rsidRPr="00074981">
              <w:rPr>
                <w:rStyle w:val="Hyperlink"/>
                <w:noProof/>
              </w:rPr>
              <w:t>Implementatie</w:t>
            </w:r>
            <w:r w:rsidR="00F612AB">
              <w:rPr>
                <w:noProof/>
                <w:webHidden/>
              </w:rPr>
              <w:tab/>
            </w:r>
            <w:r>
              <w:rPr>
                <w:noProof/>
                <w:webHidden/>
              </w:rPr>
              <w:fldChar w:fldCharType="begin"/>
            </w:r>
            <w:r w:rsidR="00F612AB">
              <w:rPr>
                <w:noProof/>
                <w:webHidden/>
              </w:rPr>
              <w:instrText xml:space="preserve"> PAGEREF _Toc351593865 \h </w:instrText>
            </w:r>
            <w:r>
              <w:rPr>
                <w:noProof/>
                <w:webHidden/>
              </w:rPr>
            </w:r>
            <w:r>
              <w:rPr>
                <w:noProof/>
                <w:webHidden/>
              </w:rPr>
              <w:fldChar w:fldCharType="separate"/>
            </w:r>
            <w:r w:rsidR="004F5F92">
              <w:rPr>
                <w:noProof/>
                <w:webHidden/>
              </w:rPr>
              <w:t>97</w:t>
            </w:r>
            <w:r>
              <w:rPr>
                <w:noProof/>
                <w:webHidden/>
              </w:rPr>
              <w:fldChar w:fldCharType="end"/>
            </w:r>
          </w:hyperlink>
        </w:p>
        <w:p w:rsidR="00F612AB" w:rsidRDefault="00F442CE" w:rsidP="00F612AB">
          <w:pPr>
            <w:pStyle w:val="TOC1"/>
            <w:tabs>
              <w:tab w:val="left" w:pos="440"/>
            </w:tabs>
            <w:rPr>
              <w:szCs w:val="22"/>
              <w:lang w:eastAsia="nl-NL"/>
            </w:rPr>
          </w:pPr>
          <w:hyperlink w:anchor="_Toc351593866" w:history="1">
            <w:r w:rsidR="00F612AB" w:rsidRPr="00074981">
              <w:rPr>
                <w:rStyle w:val="Hyperlink"/>
              </w:rPr>
              <w:t>5.</w:t>
            </w:r>
            <w:r w:rsidR="00F612AB">
              <w:rPr>
                <w:szCs w:val="22"/>
                <w:lang w:eastAsia="nl-NL"/>
              </w:rPr>
              <w:tab/>
            </w:r>
            <w:r w:rsidR="00F612AB" w:rsidRPr="00074981">
              <w:rPr>
                <w:rStyle w:val="Hyperlink"/>
              </w:rPr>
              <w:t>Uitbreidingen</w:t>
            </w:r>
            <w:r w:rsidR="00F612AB">
              <w:rPr>
                <w:webHidden/>
              </w:rPr>
              <w:tab/>
            </w:r>
            <w:r>
              <w:rPr>
                <w:webHidden/>
              </w:rPr>
              <w:fldChar w:fldCharType="begin"/>
            </w:r>
            <w:r w:rsidR="00F612AB">
              <w:rPr>
                <w:webHidden/>
              </w:rPr>
              <w:instrText xml:space="preserve"> PAGEREF _Toc351593866 \h </w:instrText>
            </w:r>
            <w:r>
              <w:rPr>
                <w:webHidden/>
              </w:rPr>
            </w:r>
            <w:r>
              <w:rPr>
                <w:webHidden/>
              </w:rPr>
              <w:fldChar w:fldCharType="separate"/>
            </w:r>
            <w:r w:rsidR="004F5F92">
              <w:rPr>
                <w:webHidden/>
              </w:rPr>
              <w:t>99</w:t>
            </w:r>
            <w:r>
              <w:rPr>
                <w:webHidden/>
              </w:rPr>
              <w:fldChar w:fldCharType="end"/>
            </w:r>
          </w:hyperlink>
        </w:p>
        <w:p w:rsidR="00F612AB" w:rsidRDefault="00F442CE" w:rsidP="00F612AB">
          <w:pPr>
            <w:pStyle w:val="TOC2"/>
            <w:tabs>
              <w:tab w:val="left" w:pos="880"/>
              <w:tab w:val="right" w:leader="dot" w:pos="9062"/>
            </w:tabs>
            <w:rPr>
              <w:noProof/>
              <w:szCs w:val="22"/>
              <w:lang w:eastAsia="nl-NL"/>
            </w:rPr>
          </w:pPr>
          <w:hyperlink w:anchor="_Toc351593867" w:history="1">
            <w:r w:rsidR="00F612AB" w:rsidRPr="00074981">
              <w:rPr>
                <w:rStyle w:val="Hyperlink"/>
                <w:noProof/>
              </w:rPr>
              <w:t>5.1</w:t>
            </w:r>
            <w:r w:rsidR="00F612AB">
              <w:rPr>
                <w:noProof/>
                <w:szCs w:val="22"/>
                <w:lang w:eastAsia="nl-NL"/>
              </w:rPr>
              <w:tab/>
            </w:r>
            <w:r w:rsidR="00F612AB" w:rsidRPr="00074981">
              <w:rPr>
                <w:rStyle w:val="Hyperlink"/>
                <w:noProof/>
              </w:rPr>
              <w:t>Versies</w:t>
            </w:r>
            <w:r w:rsidR="00F612AB">
              <w:rPr>
                <w:noProof/>
                <w:webHidden/>
              </w:rPr>
              <w:tab/>
            </w:r>
            <w:r>
              <w:rPr>
                <w:noProof/>
                <w:webHidden/>
              </w:rPr>
              <w:fldChar w:fldCharType="begin"/>
            </w:r>
            <w:r w:rsidR="00F612AB">
              <w:rPr>
                <w:noProof/>
                <w:webHidden/>
              </w:rPr>
              <w:instrText xml:space="preserve"> PAGEREF _Toc351593867 \h </w:instrText>
            </w:r>
            <w:r>
              <w:rPr>
                <w:noProof/>
                <w:webHidden/>
              </w:rPr>
            </w:r>
            <w:r>
              <w:rPr>
                <w:noProof/>
                <w:webHidden/>
              </w:rPr>
              <w:fldChar w:fldCharType="separate"/>
            </w:r>
            <w:r w:rsidR="004F5F92">
              <w:rPr>
                <w:noProof/>
                <w:webHidden/>
              </w:rPr>
              <w:t>99</w:t>
            </w:r>
            <w:r>
              <w:rPr>
                <w:noProof/>
                <w:webHidden/>
              </w:rPr>
              <w:fldChar w:fldCharType="end"/>
            </w:r>
          </w:hyperlink>
        </w:p>
        <w:p w:rsidR="00F612AB" w:rsidRDefault="00F442CE" w:rsidP="00F612AB">
          <w:pPr>
            <w:pStyle w:val="TOC2"/>
            <w:tabs>
              <w:tab w:val="left" w:pos="880"/>
              <w:tab w:val="right" w:leader="dot" w:pos="9062"/>
            </w:tabs>
            <w:rPr>
              <w:noProof/>
              <w:szCs w:val="22"/>
              <w:lang w:eastAsia="nl-NL"/>
            </w:rPr>
          </w:pPr>
          <w:hyperlink w:anchor="_Toc351593868" w:history="1">
            <w:r w:rsidR="00F612AB" w:rsidRPr="00074981">
              <w:rPr>
                <w:rStyle w:val="Hyperlink"/>
                <w:noProof/>
              </w:rPr>
              <w:t>5.2</w:t>
            </w:r>
            <w:r w:rsidR="00F612AB">
              <w:rPr>
                <w:noProof/>
                <w:szCs w:val="22"/>
                <w:lang w:eastAsia="nl-NL"/>
              </w:rPr>
              <w:tab/>
            </w:r>
            <w:r w:rsidR="00F612AB" w:rsidRPr="00074981">
              <w:rPr>
                <w:rStyle w:val="Hyperlink"/>
                <w:noProof/>
              </w:rPr>
              <w:t>Add-ons</w:t>
            </w:r>
            <w:r w:rsidR="00F612AB">
              <w:rPr>
                <w:noProof/>
                <w:webHidden/>
              </w:rPr>
              <w:tab/>
            </w:r>
            <w:r>
              <w:rPr>
                <w:noProof/>
                <w:webHidden/>
              </w:rPr>
              <w:fldChar w:fldCharType="begin"/>
            </w:r>
            <w:r w:rsidR="00F612AB">
              <w:rPr>
                <w:noProof/>
                <w:webHidden/>
              </w:rPr>
              <w:instrText xml:space="preserve"> PAGEREF _Toc351593868 \h </w:instrText>
            </w:r>
            <w:r>
              <w:rPr>
                <w:noProof/>
                <w:webHidden/>
              </w:rPr>
            </w:r>
            <w:r>
              <w:rPr>
                <w:noProof/>
                <w:webHidden/>
              </w:rPr>
              <w:fldChar w:fldCharType="separate"/>
            </w:r>
            <w:r w:rsidR="004F5F92">
              <w:rPr>
                <w:noProof/>
                <w:webHidden/>
              </w:rPr>
              <w:t>99</w:t>
            </w:r>
            <w:r>
              <w:rPr>
                <w:noProof/>
                <w:webHidden/>
              </w:rPr>
              <w:fldChar w:fldCharType="end"/>
            </w:r>
          </w:hyperlink>
        </w:p>
        <w:p w:rsidR="00F612AB" w:rsidRDefault="00F442CE" w:rsidP="00F612AB">
          <w:pPr>
            <w:pStyle w:val="TOC1"/>
            <w:tabs>
              <w:tab w:val="left" w:pos="440"/>
            </w:tabs>
            <w:rPr>
              <w:szCs w:val="22"/>
              <w:lang w:eastAsia="nl-NL"/>
            </w:rPr>
          </w:pPr>
          <w:hyperlink w:anchor="_Toc351593869" w:history="1">
            <w:r w:rsidR="00F612AB" w:rsidRPr="00074981">
              <w:rPr>
                <w:rStyle w:val="Hyperlink"/>
              </w:rPr>
              <w:t>6.</w:t>
            </w:r>
            <w:r w:rsidR="00F612AB">
              <w:rPr>
                <w:szCs w:val="22"/>
                <w:lang w:eastAsia="nl-NL"/>
              </w:rPr>
              <w:tab/>
            </w:r>
            <w:r w:rsidR="00F612AB" w:rsidRPr="00074981">
              <w:rPr>
                <w:rStyle w:val="Hyperlink"/>
              </w:rPr>
              <w:t>Conclusie</w:t>
            </w:r>
            <w:r w:rsidR="00F612AB">
              <w:rPr>
                <w:webHidden/>
              </w:rPr>
              <w:tab/>
            </w:r>
            <w:r>
              <w:rPr>
                <w:webHidden/>
              </w:rPr>
              <w:fldChar w:fldCharType="begin"/>
            </w:r>
            <w:r w:rsidR="00F612AB">
              <w:rPr>
                <w:webHidden/>
              </w:rPr>
              <w:instrText xml:space="preserve"> PAGEREF _Toc351593869 \h </w:instrText>
            </w:r>
            <w:r>
              <w:rPr>
                <w:webHidden/>
              </w:rPr>
            </w:r>
            <w:r>
              <w:rPr>
                <w:webHidden/>
              </w:rPr>
              <w:fldChar w:fldCharType="separate"/>
            </w:r>
            <w:r w:rsidR="004F5F92">
              <w:rPr>
                <w:webHidden/>
              </w:rPr>
              <w:t>102</w:t>
            </w:r>
            <w:r>
              <w:rPr>
                <w:webHidden/>
              </w:rPr>
              <w:fldChar w:fldCharType="end"/>
            </w:r>
          </w:hyperlink>
        </w:p>
        <w:p w:rsidR="00F612AB" w:rsidRDefault="00F442CE" w:rsidP="00F612AB">
          <w:pPr>
            <w:pStyle w:val="TOC2"/>
            <w:tabs>
              <w:tab w:val="left" w:pos="880"/>
              <w:tab w:val="right" w:leader="dot" w:pos="9062"/>
            </w:tabs>
            <w:rPr>
              <w:noProof/>
              <w:szCs w:val="22"/>
              <w:lang w:eastAsia="nl-NL"/>
            </w:rPr>
          </w:pPr>
          <w:hyperlink w:anchor="_Toc351593870" w:history="1">
            <w:r w:rsidR="00F612AB" w:rsidRPr="00074981">
              <w:rPr>
                <w:rStyle w:val="Hyperlink"/>
                <w:noProof/>
              </w:rPr>
              <w:t>6.1</w:t>
            </w:r>
            <w:r w:rsidR="00F612AB">
              <w:rPr>
                <w:noProof/>
                <w:szCs w:val="22"/>
                <w:lang w:eastAsia="nl-NL"/>
              </w:rPr>
              <w:tab/>
            </w:r>
            <w:r w:rsidR="00F612AB" w:rsidRPr="00074981">
              <w:rPr>
                <w:rStyle w:val="Hyperlink"/>
                <w:noProof/>
              </w:rPr>
              <w:t>Invulling aan de next steps in Lean</w:t>
            </w:r>
            <w:r w:rsidR="00F612AB">
              <w:rPr>
                <w:noProof/>
                <w:webHidden/>
              </w:rPr>
              <w:tab/>
            </w:r>
            <w:r>
              <w:rPr>
                <w:noProof/>
                <w:webHidden/>
              </w:rPr>
              <w:fldChar w:fldCharType="begin"/>
            </w:r>
            <w:r w:rsidR="00F612AB">
              <w:rPr>
                <w:noProof/>
                <w:webHidden/>
              </w:rPr>
              <w:instrText xml:space="preserve"> PAGEREF _Toc351593870 \h </w:instrText>
            </w:r>
            <w:r>
              <w:rPr>
                <w:noProof/>
                <w:webHidden/>
              </w:rPr>
            </w:r>
            <w:r>
              <w:rPr>
                <w:noProof/>
                <w:webHidden/>
              </w:rPr>
              <w:fldChar w:fldCharType="separate"/>
            </w:r>
            <w:r w:rsidR="004F5F92">
              <w:rPr>
                <w:noProof/>
                <w:webHidden/>
              </w:rPr>
              <w:t>103</w:t>
            </w:r>
            <w:r>
              <w:rPr>
                <w:noProof/>
                <w:webHidden/>
              </w:rPr>
              <w:fldChar w:fldCharType="end"/>
            </w:r>
          </w:hyperlink>
        </w:p>
        <w:p w:rsidR="00F612AB" w:rsidRDefault="00F442CE" w:rsidP="00F612AB">
          <w:pPr>
            <w:pStyle w:val="TOC2"/>
            <w:tabs>
              <w:tab w:val="left" w:pos="880"/>
              <w:tab w:val="right" w:leader="dot" w:pos="9062"/>
            </w:tabs>
            <w:rPr>
              <w:noProof/>
              <w:szCs w:val="22"/>
              <w:lang w:eastAsia="nl-NL"/>
            </w:rPr>
          </w:pPr>
          <w:hyperlink w:anchor="_Toc351593871" w:history="1">
            <w:r w:rsidR="00F612AB" w:rsidRPr="00074981">
              <w:rPr>
                <w:rStyle w:val="Hyperlink"/>
                <w:noProof/>
              </w:rPr>
              <w:t>6.2</w:t>
            </w:r>
            <w:r w:rsidR="00F612AB">
              <w:rPr>
                <w:noProof/>
                <w:szCs w:val="22"/>
                <w:lang w:eastAsia="nl-NL"/>
              </w:rPr>
              <w:tab/>
            </w:r>
            <w:r w:rsidR="00F612AB" w:rsidRPr="00074981">
              <w:rPr>
                <w:rStyle w:val="Hyperlink"/>
                <w:noProof/>
              </w:rPr>
              <w:t>Invulling aan wensen en eisen</w:t>
            </w:r>
            <w:r w:rsidR="00F612AB">
              <w:rPr>
                <w:noProof/>
                <w:webHidden/>
              </w:rPr>
              <w:tab/>
            </w:r>
            <w:r>
              <w:rPr>
                <w:noProof/>
                <w:webHidden/>
              </w:rPr>
              <w:fldChar w:fldCharType="begin"/>
            </w:r>
            <w:r w:rsidR="00F612AB">
              <w:rPr>
                <w:noProof/>
                <w:webHidden/>
              </w:rPr>
              <w:instrText xml:space="preserve"> PAGEREF _Toc351593871 \h </w:instrText>
            </w:r>
            <w:r>
              <w:rPr>
                <w:noProof/>
                <w:webHidden/>
              </w:rPr>
            </w:r>
            <w:r>
              <w:rPr>
                <w:noProof/>
                <w:webHidden/>
              </w:rPr>
              <w:fldChar w:fldCharType="separate"/>
            </w:r>
            <w:r w:rsidR="004F5F92">
              <w:rPr>
                <w:noProof/>
                <w:webHidden/>
              </w:rPr>
              <w:t>103</w:t>
            </w:r>
            <w:r>
              <w:rPr>
                <w:noProof/>
                <w:webHidden/>
              </w:rPr>
              <w:fldChar w:fldCharType="end"/>
            </w:r>
          </w:hyperlink>
        </w:p>
        <w:p w:rsidR="00F612AB" w:rsidRDefault="00F442CE" w:rsidP="00F612AB">
          <w:pPr>
            <w:pStyle w:val="TOC2"/>
            <w:tabs>
              <w:tab w:val="left" w:pos="880"/>
              <w:tab w:val="right" w:leader="dot" w:pos="9062"/>
            </w:tabs>
            <w:rPr>
              <w:noProof/>
              <w:szCs w:val="22"/>
              <w:lang w:eastAsia="nl-NL"/>
            </w:rPr>
          </w:pPr>
          <w:hyperlink w:anchor="_Toc351593872" w:history="1">
            <w:r w:rsidR="00F612AB" w:rsidRPr="00074981">
              <w:rPr>
                <w:rStyle w:val="Hyperlink"/>
                <w:noProof/>
              </w:rPr>
              <w:t>6.3</w:t>
            </w:r>
            <w:r w:rsidR="00F612AB">
              <w:rPr>
                <w:noProof/>
                <w:szCs w:val="22"/>
                <w:lang w:eastAsia="nl-NL"/>
              </w:rPr>
              <w:tab/>
            </w:r>
            <w:r w:rsidR="00F612AB" w:rsidRPr="00074981">
              <w:rPr>
                <w:rStyle w:val="Hyperlink"/>
                <w:noProof/>
              </w:rPr>
              <w:t>Vervolgstappen</w:t>
            </w:r>
            <w:r w:rsidR="00F612AB">
              <w:rPr>
                <w:noProof/>
                <w:webHidden/>
              </w:rPr>
              <w:tab/>
            </w:r>
            <w:r>
              <w:rPr>
                <w:noProof/>
                <w:webHidden/>
              </w:rPr>
              <w:fldChar w:fldCharType="begin"/>
            </w:r>
            <w:r w:rsidR="00F612AB">
              <w:rPr>
                <w:noProof/>
                <w:webHidden/>
              </w:rPr>
              <w:instrText xml:space="preserve"> PAGEREF _Toc351593872 \h </w:instrText>
            </w:r>
            <w:r>
              <w:rPr>
                <w:noProof/>
                <w:webHidden/>
              </w:rPr>
            </w:r>
            <w:r>
              <w:rPr>
                <w:noProof/>
                <w:webHidden/>
              </w:rPr>
              <w:fldChar w:fldCharType="separate"/>
            </w:r>
            <w:r w:rsidR="004F5F92">
              <w:rPr>
                <w:noProof/>
                <w:webHidden/>
              </w:rPr>
              <w:t>105</w:t>
            </w:r>
            <w:r>
              <w:rPr>
                <w:noProof/>
                <w:webHidden/>
              </w:rPr>
              <w:fldChar w:fldCharType="end"/>
            </w:r>
          </w:hyperlink>
        </w:p>
        <w:p w:rsidR="00F612AB" w:rsidRDefault="00F442CE" w:rsidP="00F612AB">
          <w:r>
            <w:rPr>
              <w:b/>
              <w:bCs/>
            </w:rPr>
            <w:fldChar w:fldCharType="end"/>
          </w:r>
        </w:p>
      </w:sdtContent>
    </w:sdt>
    <w:p w:rsidR="00F612AB" w:rsidRPr="00B73568" w:rsidRDefault="00F612AB" w:rsidP="00F612AB">
      <w:pPr>
        <w:spacing w:line="276" w:lineRule="auto"/>
        <w:rPr>
          <w:rFonts w:asciiTheme="majorHAnsi" w:eastAsiaTheme="majorEastAsia" w:hAnsiTheme="majorHAnsi" w:cstheme="majorBidi"/>
          <w:b/>
          <w:bCs/>
          <w:i/>
          <w:color w:val="404040" w:themeColor="text1" w:themeTint="BF"/>
          <w:sz w:val="40"/>
          <w:szCs w:val="40"/>
        </w:rPr>
      </w:pPr>
      <w:r w:rsidRPr="00B73568">
        <w:br w:type="page"/>
      </w:r>
    </w:p>
    <w:p w:rsidR="00F612AB" w:rsidRPr="007C1415" w:rsidRDefault="00F612AB" w:rsidP="00F612AB">
      <w:pPr>
        <w:pStyle w:val="Heading1"/>
      </w:pPr>
      <w:bookmarkStart w:id="330" w:name="_Toc351593855"/>
      <w:bookmarkStart w:id="331" w:name="_Toc351812769"/>
      <w:bookmarkStart w:id="332" w:name="_Toc351812873"/>
      <w:r w:rsidRPr="00B73568">
        <w:lastRenderedPageBreak/>
        <w:t>1.</w:t>
      </w:r>
      <w:r w:rsidRPr="00B73568">
        <w:tab/>
        <w:t>Inleiding</w:t>
      </w:r>
      <w:bookmarkEnd w:id="330"/>
      <w:bookmarkEnd w:id="331"/>
      <w:bookmarkEnd w:id="332"/>
    </w:p>
    <w:p w:rsidR="00F612AB" w:rsidRDefault="00F612AB" w:rsidP="00F612AB">
      <w:r>
        <w:br/>
        <w:t xml:space="preserve">Na het Rapport Huidige Situatie en het Rapport Scenario’s vormt dit adviesrapport het sluitstuk van het onderzoek </w:t>
      </w:r>
      <w:r w:rsidRPr="00B30E23">
        <w:t xml:space="preserve">naar tools voor het vastleggen en werken </w:t>
      </w:r>
      <w:r>
        <w:t xml:space="preserve">en communiceren </w:t>
      </w:r>
      <w:r w:rsidRPr="00B30E23">
        <w:t>met VSM’s</w:t>
      </w:r>
      <w:r>
        <w:t xml:space="preserve">. In de voorgaande rapportage is toegelicht welke tool </w:t>
      </w:r>
      <w:proofErr w:type="gramStart"/>
      <w:r>
        <w:t>het</w:t>
      </w:r>
      <w:proofErr w:type="gramEnd"/>
      <w:r>
        <w:t xml:space="preserve"> beste invulling geeft aan de wensen &amp; eisen. Dit adviesrapport geeft een toelichting op hoe Aon deze tool het beste toe kan passen binnen de organisatie. </w:t>
      </w:r>
    </w:p>
    <w:p w:rsidR="00F612AB" w:rsidRDefault="00F612AB" w:rsidP="00F612AB">
      <w:pPr>
        <w:spacing w:line="276" w:lineRule="auto"/>
      </w:pPr>
      <w:r>
        <w:t xml:space="preserve">Het is een belangrijke doelstelling van Aon om naar </w:t>
      </w:r>
      <w:proofErr w:type="gramStart"/>
      <w:r>
        <w:t>de next</w:t>
      </w:r>
      <w:proofErr w:type="gramEnd"/>
      <w:r>
        <w:t xml:space="preserve"> steps in Lean toe te groeien. Er zijn 3 next steps op het gebied van procesoptimalisatie. Deze stappen zijn:</w:t>
      </w:r>
    </w:p>
    <w:p w:rsidR="00F612AB" w:rsidRPr="005C134C" w:rsidRDefault="00F612AB" w:rsidP="00F95605">
      <w:pPr>
        <w:pStyle w:val="ListParagraph"/>
        <w:numPr>
          <w:ilvl w:val="0"/>
          <w:numId w:val="88"/>
        </w:numPr>
      </w:pPr>
      <w:r w:rsidRPr="005C134C">
        <w:t>Processen worden actief beheerd</w:t>
      </w:r>
    </w:p>
    <w:p w:rsidR="00F612AB" w:rsidRPr="005C134C" w:rsidRDefault="00F612AB" w:rsidP="00F95605">
      <w:pPr>
        <w:pStyle w:val="ListParagraph"/>
        <w:numPr>
          <w:ilvl w:val="0"/>
          <w:numId w:val="88"/>
        </w:numPr>
      </w:pPr>
      <w:r w:rsidRPr="005C134C">
        <w:t>Continue verbetering</w:t>
      </w:r>
    </w:p>
    <w:p w:rsidR="00F612AB" w:rsidRPr="005C134C" w:rsidRDefault="00F612AB" w:rsidP="00F95605">
      <w:pPr>
        <w:pStyle w:val="ListParagraph"/>
        <w:numPr>
          <w:ilvl w:val="0"/>
          <w:numId w:val="88"/>
        </w:numPr>
      </w:pPr>
      <w:r w:rsidRPr="005C134C">
        <w:t>Aansturen op processen is mogelijk</w:t>
      </w:r>
    </w:p>
    <w:p w:rsidR="00F612AB" w:rsidRDefault="00F612AB" w:rsidP="00F612AB">
      <w:r>
        <w:t>Het gebruik van BiZZdesigner draagt bij aan de invulling van deze 3 next steps. Hoe deze bijdrage er uit ziet komt naar voren komen in dit rapport.</w:t>
      </w:r>
    </w:p>
    <w:p w:rsidR="00F612AB" w:rsidRDefault="00F612AB" w:rsidP="00F612AB">
      <w:r>
        <w:t>In het 2</w:t>
      </w:r>
      <w:proofErr w:type="gramStart"/>
      <w:r w:rsidRPr="00105C1C">
        <w:rPr>
          <w:vertAlign w:val="superscript"/>
        </w:rPr>
        <w:t>de</w:t>
      </w:r>
      <w:proofErr w:type="gramEnd"/>
      <w:r>
        <w:t xml:space="preserve"> hoofdstuk wordt beschreven  hoe Aon de organisatie zou moeten inrichten om optimaal gebruik te maken van de software. Hierbij komt de scheiding tussen centrale en decentrale functies naar voren</w:t>
      </w:r>
    </w:p>
    <w:p w:rsidR="00F612AB" w:rsidRDefault="00F612AB" w:rsidP="00F612AB">
      <w:r>
        <w:t>Er worden 3 uitgangssituaties onderscheiden vanwaar er gestreefd wordt naar het zelfde einddoel: een actuele en volledig gedocumenteerde procesweergave van het proces in BiZZdesigner. Het 3</w:t>
      </w:r>
      <w:proofErr w:type="gramStart"/>
      <w:r w:rsidRPr="00E95E32">
        <w:rPr>
          <w:vertAlign w:val="superscript"/>
        </w:rPr>
        <w:t>de</w:t>
      </w:r>
      <w:proofErr w:type="gramEnd"/>
      <w:r>
        <w:t xml:space="preserve"> hoofdstuk beschrijft de werkwijzen om vanuit deze 3 uitgangssituaties tot dit einddoel te komen.</w:t>
      </w:r>
    </w:p>
    <w:p w:rsidR="00F612AB" w:rsidRDefault="00F612AB" w:rsidP="00F612AB">
      <w:r>
        <w:t>In het 4</w:t>
      </w:r>
      <w:proofErr w:type="gramStart"/>
      <w:r w:rsidRPr="00616E6C">
        <w:rPr>
          <w:vertAlign w:val="superscript"/>
        </w:rPr>
        <w:t>de</w:t>
      </w:r>
      <w:proofErr w:type="gramEnd"/>
      <w:r>
        <w:t xml:space="preserve"> hoofdstuk volgen de technische stappen die nodig zijn om gebruik te kunnen maken van de software.</w:t>
      </w:r>
    </w:p>
    <w:p w:rsidR="00F612AB" w:rsidRDefault="00F612AB" w:rsidP="00F612AB">
      <w:r>
        <w:t>Het 5</w:t>
      </w:r>
      <w:proofErr w:type="gramStart"/>
      <w:r w:rsidRPr="00434B3A">
        <w:rPr>
          <w:vertAlign w:val="superscript"/>
        </w:rPr>
        <w:t>de</w:t>
      </w:r>
      <w:proofErr w:type="gramEnd"/>
      <w:r>
        <w:t xml:space="preserve"> hoofdstuk geeft een beschrijving van de versies die er zijn van BiZZdesigner en de beschikbare add-ons.</w:t>
      </w:r>
    </w:p>
    <w:p w:rsidR="00F612AB" w:rsidRPr="00434B3A" w:rsidRDefault="00F612AB" w:rsidP="00F612AB">
      <w:r>
        <w:t>Het adviesrapport sluit af met de conclusie in het 6</w:t>
      </w:r>
      <w:proofErr w:type="gramStart"/>
      <w:r w:rsidRPr="005C134C">
        <w:rPr>
          <w:vertAlign w:val="superscript"/>
        </w:rPr>
        <w:t>de</w:t>
      </w:r>
      <w:proofErr w:type="gramEnd"/>
      <w:r>
        <w:t xml:space="preserve"> hoofdstuk. Hierin wordt naast een recapitulatie van de adviezen in dit rapport beschreven hoe er invulling gegeven wordt aan de doelen van Aon bij gebruik van BiZZdesigner.</w:t>
      </w:r>
      <w:r>
        <w:br w:type="page"/>
      </w:r>
    </w:p>
    <w:p w:rsidR="00F612AB" w:rsidRDefault="00F612AB" w:rsidP="00F612AB">
      <w:pPr>
        <w:pStyle w:val="Heading1"/>
      </w:pPr>
      <w:bookmarkStart w:id="333" w:name="_Toc351593856"/>
      <w:bookmarkStart w:id="334" w:name="_Toc351812770"/>
      <w:bookmarkStart w:id="335" w:name="_Toc351812874"/>
      <w:r>
        <w:lastRenderedPageBreak/>
        <w:t>2.</w:t>
      </w:r>
      <w:r>
        <w:tab/>
        <w:t>Organisatorische inrichting</w:t>
      </w:r>
      <w:bookmarkEnd w:id="333"/>
      <w:bookmarkEnd w:id="334"/>
      <w:bookmarkEnd w:id="335"/>
    </w:p>
    <w:p w:rsidR="00F612AB" w:rsidRDefault="00F612AB" w:rsidP="00F612AB">
      <w:r>
        <w:br/>
        <w:t xml:space="preserve">In dit hoofdstuk worden de taken en de daarbij behorende organisatorische inrichting beschreven die vereist is om binnen Aon op een juiste wijze gebruik te maken van </w:t>
      </w:r>
      <w:r>
        <w:rPr>
          <w:lang w:eastAsia="en-US"/>
        </w:rPr>
        <w:t>de procesmodelleertool BiZZdesigner</w:t>
      </w:r>
      <w:r>
        <w:t xml:space="preserve"> . </w:t>
      </w:r>
    </w:p>
    <w:p w:rsidR="00F612AB" w:rsidRDefault="00F612AB" w:rsidP="00F612AB">
      <w:r>
        <w:t>De eerste paragraaf beschrijft de balans van het centraal of decentraal uitvoeren. Dit wordt gevolgd door de beschrijving van functies en afspraken in de tweede paragraaf.</w:t>
      </w:r>
    </w:p>
    <w:p w:rsidR="00F612AB" w:rsidRDefault="00F612AB" w:rsidP="00F612AB">
      <w:pPr>
        <w:pStyle w:val="Heading2"/>
      </w:pPr>
      <w:bookmarkStart w:id="336" w:name="_Toc351593857"/>
      <w:bookmarkStart w:id="337" w:name="_Toc351812771"/>
      <w:bookmarkStart w:id="338" w:name="_Toc351812875"/>
      <w:r>
        <w:t>2.1</w:t>
      </w:r>
      <w:r>
        <w:tab/>
        <w:t>Invulling centraal / decentraal</w:t>
      </w:r>
      <w:bookmarkEnd w:id="336"/>
      <w:bookmarkEnd w:id="337"/>
      <w:bookmarkEnd w:id="338"/>
    </w:p>
    <w:p w:rsidR="00F612AB" w:rsidRDefault="00F612AB" w:rsidP="00F612AB">
      <w:pPr>
        <w:rPr>
          <w:lang w:eastAsia="en-US"/>
        </w:rPr>
      </w:pPr>
      <w:r>
        <w:rPr>
          <w:lang w:eastAsia="en-US"/>
        </w:rPr>
        <w:br/>
        <w:t>Het vraagstuk rond het centraal of decentraal beleggen van taken met betrekking tot het gebruik van de procesmodelleertool is al vroeg in dit project naar voren gekomen. Wat betreft het modelleren en beheren van de procesmodellen (Taak 3 en 4, tabel 3) is het duidelijk dat dit is een taak is die decentraal binnen de afdelingen moet komen te liggen, omdat hier de kennis van de processen ligt. Bij het modelleren biedt het centrale deel ondersteuning. De coördinatie en autorisatie (Taak 1 en 2, tabel 3) dient centraal plaats te vinden. Onderbouwing hiervoor is in de toelichting volgend op tabel 1 terug te vinden.</w:t>
      </w:r>
    </w:p>
    <w:p w:rsidR="00F612AB" w:rsidRDefault="00F612AB" w:rsidP="00F612AB">
      <w:pPr>
        <w:rPr>
          <w:lang w:eastAsia="en-US"/>
        </w:rPr>
      </w:pPr>
      <w:r>
        <w:rPr>
          <w:lang w:eastAsia="en-US"/>
        </w:rPr>
        <w:t>Ter illustratie is tabel 3 toegevoegd. In deze tabel zijn de hoofdtaken voor het werken met VSM’s weergegeven met hierachter of dit centraal of decentraal uitgevoerd zou moeten worden. Onder de tabel worden deze keuzes toegelicht.</w:t>
      </w:r>
    </w:p>
    <w:tbl>
      <w:tblPr>
        <w:tblStyle w:val="LightGrid1"/>
        <w:tblW w:w="9422" w:type="dxa"/>
        <w:tblLook w:val="04A0"/>
      </w:tblPr>
      <w:tblGrid>
        <w:gridCol w:w="424"/>
        <w:gridCol w:w="5354"/>
        <w:gridCol w:w="993"/>
        <w:gridCol w:w="1417"/>
        <w:gridCol w:w="1234"/>
      </w:tblGrid>
      <w:tr w:rsidR="00F612AB" w:rsidRPr="00472F7A" w:rsidTr="00F612AB">
        <w:trPr>
          <w:cnfStyle w:val="100000000000"/>
          <w:trHeight w:val="60"/>
        </w:trPr>
        <w:tc>
          <w:tcPr>
            <w:cnfStyle w:val="001000000000"/>
            <w:tcW w:w="0" w:type="auto"/>
          </w:tcPr>
          <w:p w:rsidR="00F612AB" w:rsidRPr="005D7923" w:rsidRDefault="00F612AB" w:rsidP="00F612AB">
            <w:pPr>
              <w:rPr>
                <w:rFonts w:asciiTheme="minorHAnsi" w:hAnsiTheme="minorHAnsi"/>
                <w:lang w:eastAsia="en-US"/>
              </w:rPr>
            </w:pPr>
            <w:r w:rsidRPr="005D7923">
              <w:rPr>
                <w:rFonts w:asciiTheme="minorHAnsi" w:hAnsiTheme="minorHAnsi"/>
                <w:lang w:eastAsia="en-US"/>
              </w:rPr>
              <w:t>#</w:t>
            </w:r>
          </w:p>
        </w:tc>
        <w:tc>
          <w:tcPr>
            <w:tcW w:w="5354" w:type="dxa"/>
          </w:tcPr>
          <w:p w:rsidR="00F612AB" w:rsidRPr="005D7923" w:rsidRDefault="00F612AB" w:rsidP="00F612AB">
            <w:pPr>
              <w:cnfStyle w:val="100000000000"/>
              <w:rPr>
                <w:rFonts w:asciiTheme="minorHAnsi" w:hAnsiTheme="minorHAnsi"/>
                <w:lang w:eastAsia="en-US"/>
              </w:rPr>
            </w:pPr>
            <w:r w:rsidRPr="005D7923">
              <w:rPr>
                <w:rFonts w:asciiTheme="minorHAnsi" w:hAnsiTheme="minorHAnsi"/>
                <w:lang w:eastAsia="en-US"/>
              </w:rPr>
              <w:t>Taak</w:t>
            </w:r>
          </w:p>
        </w:tc>
        <w:tc>
          <w:tcPr>
            <w:tcW w:w="993" w:type="dxa"/>
            <w:tcBorders>
              <w:right w:val="nil"/>
            </w:tcBorders>
          </w:tcPr>
          <w:p w:rsidR="00F612AB" w:rsidRPr="005D7923" w:rsidRDefault="00F612AB" w:rsidP="00F612AB">
            <w:pPr>
              <w:jc w:val="center"/>
              <w:cnfStyle w:val="100000000000"/>
              <w:rPr>
                <w:rFonts w:asciiTheme="minorHAnsi" w:hAnsiTheme="minorHAnsi"/>
                <w:lang w:eastAsia="en-US"/>
              </w:rPr>
            </w:pPr>
          </w:p>
        </w:tc>
        <w:tc>
          <w:tcPr>
            <w:tcW w:w="1417" w:type="dxa"/>
            <w:tcBorders>
              <w:left w:val="nil"/>
              <w:right w:val="nil"/>
            </w:tcBorders>
          </w:tcPr>
          <w:p w:rsidR="00F612AB" w:rsidRPr="005D7923" w:rsidRDefault="00F612AB" w:rsidP="00F612AB">
            <w:pPr>
              <w:jc w:val="center"/>
              <w:cnfStyle w:val="100000000000"/>
              <w:rPr>
                <w:rFonts w:asciiTheme="minorHAnsi" w:hAnsiTheme="minorHAnsi"/>
                <w:lang w:eastAsia="en-US"/>
              </w:rPr>
            </w:pPr>
            <w:r w:rsidRPr="005D7923">
              <w:rPr>
                <w:rFonts w:asciiTheme="minorHAnsi" w:hAnsiTheme="minorHAnsi"/>
                <w:lang w:eastAsia="en-US"/>
              </w:rPr>
              <w:t>Uitvoering</w:t>
            </w:r>
          </w:p>
        </w:tc>
        <w:tc>
          <w:tcPr>
            <w:tcW w:w="1234" w:type="dxa"/>
            <w:tcBorders>
              <w:left w:val="nil"/>
            </w:tcBorders>
          </w:tcPr>
          <w:p w:rsidR="00F612AB" w:rsidRPr="005D7923" w:rsidRDefault="00F612AB" w:rsidP="00F612AB">
            <w:pPr>
              <w:jc w:val="center"/>
              <w:cnfStyle w:val="100000000000"/>
              <w:rPr>
                <w:rFonts w:asciiTheme="minorHAnsi" w:hAnsiTheme="minorHAnsi"/>
                <w:lang w:eastAsia="en-US"/>
              </w:rPr>
            </w:pPr>
          </w:p>
        </w:tc>
      </w:tr>
      <w:tr w:rsidR="00F612AB" w:rsidRPr="00472F7A" w:rsidTr="00F612AB">
        <w:trPr>
          <w:cnfStyle w:val="000000100000"/>
          <w:trHeight w:val="35"/>
        </w:trPr>
        <w:tc>
          <w:tcPr>
            <w:cnfStyle w:val="001000000000"/>
            <w:tcW w:w="0" w:type="auto"/>
          </w:tcPr>
          <w:p w:rsidR="00F612AB" w:rsidRPr="005D7923" w:rsidRDefault="00F612AB" w:rsidP="00F612AB">
            <w:pPr>
              <w:rPr>
                <w:rFonts w:asciiTheme="minorHAnsi" w:hAnsiTheme="minorHAnsi"/>
                <w:lang w:eastAsia="en-US"/>
              </w:rPr>
            </w:pPr>
            <w:r w:rsidRPr="005D7923">
              <w:rPr>
                <w:rFonts w:asciiTheme="minorHAnsi" w:hAnsiTheme="minorHAnsi"/>
                <w:lang w:eastAsia="en-US"/>
              </w:rPr>
              <w:t>1</w:t>
            </w:r>
          </w:p>
        </w:tc>
        <w:tc>
          <w:tcPr>
            <w:tcW w:w="5354" w:type="dxa"/>
          </w:tcPr>
          <w:p w:rsidR="00F612AB" w:rsidRPr="005D7923" w:rsidRDefault="00F612AB" w:rsidP="00F612AB">
            <w:pPr>
              <w:cnfStyle w:val="000000100000"/>
              <w:rPr>
                <w:lang w:eastAsia="en-US"/>
              </w:rPr>
            </w:pPr>
            <w:r w:rsidRPr="005D7923">
              <w:rPr>
                <w:lang w:eastAsia="en-US"/>
              </w:rPr>
              <w:t>Coördinatie / beheer template</w:t>
            </w:r>
          </w:p>
        </w:tc>
        <w:tc>
          <w:tcPr>
            <w:tcW w:w="993" w:type="dxa"/>
            <w:tcBorders>
              <w:right w:val="nil"/>
            </w:tcBorders>
          </w:tcPr>
          <w:p w:rsidR="00F612AB" w:rsidRPr="005D7923" w:rsidRDefault="00F612AB" w:rsidP="00F612AB">
            <w:pPr>
              <w:cnfStyle w:val="000000100000"/>
              <w:rPr>
                <w:lang w:eastAsia="en-US"/>
              </w:rPr>
            </w:pPr>
            <w:r w:rsidRPr="005D7923">
              <w:rPr>
                <w:lang w:eastAsia="en-US"/>
              </w:rPr>
              <w:t>Centraal</w:t>
            </w:r>
          </w:p>
        </w:tc>
        <w:tc>
          <w:tcPr>
            <w:tcW w:w="1417" w:type="dxa"/>
            <w:tcBorders>
              <w:left w:val="nil"/>
              <w:right w:val="nil"/>
            </w:tcBorders>
          </w:tcPr>
          <w:p w:rsidR="00F612AB" w:rsidRPr="005D7923" w:rsidRDefault="00F612AB" w:rsidP="00F612AB">
            <w:pPr>
              <w:cnfStyle w:val="000000100000"/>
              <w:rPr>
                <w:lang w:eastAsia="en-US"/>
              </w:rPr>
            </w:pPr>
          </w:p>
        </w:tc>
        <w:tc>
          <w:tcPr>
            <w:tcW w:w="1234" w:type="dxa"/>
            <w:tcBorders>
              <w:left w:val="nil"/>
            </w:tcBorders>
          </w:tcPr>
          <w:p w:rsidR="00F612AB" w:rsidRPr="005D7923" w:rsidRDefault="00F612AB" w:rsidP="00F612AB">
            <w:pPr>
              <w:cnfStyle w:val="000000100000"/>
              <w:rPr>
                <w:lang w:eastAsia="en-US"/>
              </w:rPr>
            </w:pPr>
          </w:p>
        </w:tc>
      </w:tr>
      <w:tr w:rsidR="00F612AB" w:rsidRPr="00472F7A" w:rsidTr="00F612AB">
        <w:trPr>
          <w:cnfStyle w:val="000000010000"/>
          <w:trHeight w:val="60"/>
        </w:trPr>
        <w:tc>
          <w:tcPr>
            <w:cnfStyle w:val="001000000000"/>
            <w:tcW w:w="0" w:type="auto"/>
          </w:tcPr>
          <w:p w:rsidR="00F612AB" w:rsidRPr="005D7923" w:rsidRDefault="00F612AB" w:rsidP="00F612AB">
            <w:pPr>
              <w:rPr>
                <w:rFonts w:asciiTheme="minorHAnsi" w:hAnsiTheme="minorHAnsi"/>
                <w:lang w:eastAsia="en-US"/>
              </w:rPr>
            </w:pPr>
            <w:r w:rsidRPr="005D7923">
              <w:rPr>
                <w:rFonts w:asciiTheme="minorHAnsi" w:hAnsiTheme="minorHAnsi"/>
                <w:lang w:eastAsia="en-US"/>
              </w:rPr>
              <w:t>2</w:t>
            </w:r>
          </w:p>
        </w:tc>
        <w:tc>
          <w:tcPr>
            <w:tcW w:w="5354" w:type="dxa"/>
          </w:tcPr>
          <w:p w:rsidR="00F612AB" w:rsidRPr="005D7923" w:rsidRDefault="00F612AB" w:rsidP="00F612AB">
            <w:pPr>
              <w:cnfStyle w:val="000000010000"/>
              <w:rPr>
                <w:lang w:eastAsia="en-US"/>
              </w:rPr>
            </w:pPr>
            <w:r w:rsidRPr="005D7923">
              <w:rPr>
                <w:lang w:eastAsia="en-US"/>
              </w:rPr>
              <w:t>Autorisatie gebruikers</w:t>
            </w:r>
          </w:p>
        </w:tc>
        <w:tc>
          <w:tcPr>
            <w:tcW w:w="993" w:type="dxa"/>
            <w:tcBorders>
              <w:right w:val="nil"/>
            </w:tcBorders>
          </w:tcPr>
          <w:p w:rsidR="00F612AB" w:rsidRPr="005D7923" w:rsidRDefault="00F612AB" w:rsidP="00F612AB">
            <w:pPr>
              <w:cnfStyle w:val="000000010000"/>
              <w:rPr>
                <w:lang w:eastAsia="en-US"/>
              </w:rPr>
            </w:pPr>
            <w:r w:rsidRPr="005D7923">
              <w:rPr>
                <w:lang w:eastAsia="en-US"/>
              </w:rPr>
              <w:t>Centraal</w:t>
            </w:r>
          </w:p>
        </w:tc>
        <w:tc>
          <w:tcPr>
            <w:tcW w:w="1417" w:type="dxa"/>
            <w:tcBorders>
              <w:left w:val="nil"/>
              <w:right w:val="nil"/>
            </w:tcBorders>
          </w:tcPr>
          <w:p w:rsidR="00F612AB" w:rsidRPr="005D7923" w:rsidRDefault="00F612AB" w:rsidP="00F612AB">
            <w:pPr>
              <w:cnfStyle w:val="000000010000"/>
              <w:rPr>
                <w:lang w:eastAsia="en-US"/>
              </w:rPr>
            </w:pPr>
          </w:p>
        </w:tc>
        <w:tc>
          <w:tcPr>
            <w:tcW w:w="1234" w:type="dxa"/>
            <w:tcBorders>
              <w:left w:val="nil"/>
            </w:tcBorders>
          </w:tcPr>
          <w:p w:rsidR="00F612AB" w:rsidRPr="005D7923" w:rsidRDefault="00F612AB" w:rsidP="00F612AB">
            <w:pPr>
              <w:cnfStyle w:val="000000010000"/>
              <w:rPr>
                <w:lang w:eastAsia="en-US"/>
              </w:rPr>
            </w:pPr>
          </w:p>
        </w:tc>
      </w:tr>
      <w:tr w:rsidR="00F612AB" w:rsidRPr="00472F7A" w:rsidTr="00F612AB">
        <w:trPr>
          <w:cnfStyle w:val="000000100000"/>
          <w:trHeight w:val="60"/>
        </w:trPr>
        <w:tc>
          <w:tcPr>
            <w:cnfStyle w:val="001000000000"/>
            <w:tcW w:w="0" w:type="auto"/>
          </w:tcPr>
          <w:p w:rsidR="00F612AB" w:rsidRPr="005D7923" w:rsidRDefault="00F612AB" w:rsidP="00F612AB">
            <w:pPr>
              <w:rPr>
                <w:rFonts w:asciiTheme="minorHAnsi" w:hAnsiTheme="minorHAnsi"/>
                <w:lang w:eastAsia="en-US"/>
              </w:rPr>
            </w:pPr>
            <w:r w:rsidRPr="005D7923">
              <w:rPr>
                <w:rFonts w:asciiTheme="minorHAnsi" w:hAnsiTheme="minorHAnsi"/>
                <w:lang w:eastAsia="en-US"/>
              </w:rPr>
              <w:t>3</w:t>
            </w:r>
          </w:p>
        </w:tc>
        <w:tc>
          <w:tcPr>
            <w:tcW w:w="5354" w:type="dxa"/>
          </w:tcPr>
          <w:p w:rsidR="00F612AB" w:rsidRPr="005D7923" w:rsidRDefault="00F612AB" w:rsidP="00F612AB">
            <w:pPr>
              <w:cnfStyle w:val="000000100000"/>
              <w:rPr>
                <w:lang w:eastAsia="en-US"/>
              </w:rPr>
            </w:pPr>
            <w:r w:rsidRPr="005D7923">
              <w:rPr>
                <w:lang w:eastAsia="en-US"/>
              </w:rPr>
              <w:t>Processen modelleren / documenteren</w:t>
            </w:r>
          </w:p>
        </w:tc>
        <w:tc>
          <w:tcPr>
            <w:tcW w:w="993" w:type="dxa"/>
            <w:tcBorders>
              <w:right w:val="nil"/>
            </w:tcBorders>
          </w:tcPr>
          <w:p w:rsidR="00F612AB" w:rsidRPr="005D7923" w:rsidRDefault="00F612AB" w:rsidP="00F612AB">
            <w:pPr>
              <w:cnfStyle w:val="000000100000"/>
              <w:rPr>
                <w:lang w:eastAsia="en-US"/>
              </w:rPr>
            </w:pPr>
            <w:r w:rsidRPr="005D7923">
              <w:rPr>
                <w:lang w:eastAsia="en-US"/>
              </w:rPr>
              <w:t>Centraal</w:t>
            </w:r>
          </w:p>
        </w:tc>
        <w:tc>
          <w:tcPr>
            <w:tcW w:w="1417" w:type="dxa"/>
            <w:tcBorders>
              <w:left w:val="nil"/>
              <w:right w:val="nil"/>
            </w:tcBorders>
          </w:tcPr>
          <w:p w:rsidR="00F612AB" w:rsidRPr="005D7923" w:rsidRDefault="00F612AB" w:rsidP="00F612AB">
            <w:pPr>
              <w:jc w:val="center"/>
              <w:cnfStyle w:val="000000100000"/>
              <w:rPr>
                <w:lang w:eastAsia="en-US"/>
              </w:rPr>
            </w:pPr>
            <w:r w:rsidRPr="005D7923">
              <w:rPr>
                <w:lang w:eastAsia="en-US"/>
              </w:rPr>
              <w:sym w:font="Wingdings" w:char="F0E0"/>
            </w:r>
          </w:p>
        </w:tc>
        <w:tc>
          <w:tcPr>
            <w:tcW w:w="1234" w:type="dxa"/>
            <w:tcBorders>
              <w:left w:val="nil"/>
            </w:tcBorders>
          </w:tcPr>
          <w:p w:rsidR="00F612AB" w:rsidRPr="005D7923" w:rsidRDefault="00F612AB" w:rsidP="00F612AB">
            <w:pPr>
              <w:jc w:val="right"/>
              <w:cnfStyle w:val="000000100000"/>
              <w:rPr>
                <w:lang w:eastAsia="en-US"/>
              </w:rPr>
            </w:pPr>
            <w:r w:rsidRPr="005D7923">
              <w:rPr>
                <w:lang w:eastAsia="en-US"/>
              </w:rPr>
              <w:t>Decentraal</w:t>
            </w:r>
          </w:p>
        </w:tc>
      </w:tr>
      <w:tr w:rsidR="00F612AB" w:rsidRPr="00472F7A" w:rsidTr="00F612AB">
        <w:trPr>
          <w:cnfStyle w:val="000000010000"/>
          <w:trHeight w:val="60"/>
        </w:trPr>
        <w:tc>
          <w:tcPr>
            <w:cnfStyle w:val="001000000000"/>
            <w:tcW w:w="0" w:type="auto"/>
          </w:tcPr>
          <w:p w:rsidR="00F612AB" w:rsidRPr="005D7923" w:rsidRDefault="00F612AB" w:rsidP="00F612AB">
            <w:pPr>
              <w:rPr>
                <w:rFonts w:asciiTheme="minorHAnsi" w:hAnsiTheme="minorHAnsi"/>
                <w:lang w:eastAsia="en-US"/>
              </w:rPr>
            </w:pPr>
            <w:r w:rsidRPr="005D7923">
              <w:rPr>
                <w:rFonts w:asciiTheme="minorHAnsi" w:hAnsiTheme="minorHAnsi"/>
                <w:lang w:eastAsia="en-US"/>
              </w:rPr>
              <w:t>4</w:t>
            </w:r>
          </w:p>
        </w:tc>
        <w:tc>
          <w:tcPr>
            <w:tcW w:w="5354" w:type="dxa"/>
          </w:tcPr>
          <w:p w:rsidR="00F612AB" w:rsidRPr="005D7923" w:rsidRDefault="00F612AB" w:rsidP="00F612AB">
            <w:pPr>
              <w:cnfStyle w:val="000000010000"/>
              <w:rPr>
                <w:lang w:eastAsia="en-US"/>
              </w:rPr>
            </w:pPr>
            <w:r w:rsidRPr="005D7923">
              <w:rPr>
                <w:lang w:eastAsia="en-US"/>
              </w:rPr>
              <w:t>Beheren procesmodellen / documentatie</w:t>
            </w:r>
          </w:p>
        </w:tc>
        <w:tc>
          <w:tcPr>
            <w:tcW w:w="993" w:type="dxa"/>
            <w:tcBorders>
              <w:right w:val="nil"/>
            </w:tcBorders>
          </w:tcPr>
          <w:p w:rsidR="00F612AB" w:rsidRPr="005D7923" w:rsidRDefault="00F612AB" w:rsidP="00F612AB">
            <w:pPr>
              <w:jc w:val="right"/>
              <w:cnfStyle w:val="000000010000"/>
              <w:rPr>
                <w:lang w:eastAsia="en-US"/>
              </w:rPr>
            </w:pPr>
          </w:p>
        </w:tc>
        <w:tc>
          <w:tcPr>
            <w:tcW w:w="1417" w:type="dxa"/>
            <w:tcBorders>
              <w:left w:val="nil"/>
              <w:right w:val="nil"/>
            </w:tcBorders>
          </w:tcPr>
          <w:p w:rsidR="00F612AB" w:rsidRPr="005D7923" w:rsidRDefault="00F612AB" w:rsidP="00F612AB">
            <w:pPr>
              <w:jc w:val="right"/>
              <w:cnfStyle w:val="000000010000"/>
              <w:rPr>
                <w:lang w:eastAsia="en-US"/>
              </w:rPr>
            </w:pPr>
          </w:p>
        </w:tc>
        <w:tc>
          <w:tcPr>
            <w:tcW w:w="1234" w:type="dxa"/>
            <w:tcBorders>
              <w:left w:val="nil"/>
            </w:tcBorders>
          </w:tcPr>
          <w:p w:rsidR="00F612AB" w:rsidRPr="005D7923" w:rsidRDefault="00F612AB" w:rsidP="00F612AB">
            <w:pPr>
              <w:jc w:val="right"/>
              <w:cnfStyle w:val="000000010000"/>
              <w:rPr>
                <w:lang w:eastAsia="en-US"/>
              </w:rPr>
            </w:pPr>
            <w:r w:rsidRPr="005D7923">
              <w:rPr>
                <w:lang w:eastAsia="en-US"/>
              </w:rPr>
              <w:t>Decentraal</w:t>
            </w:r>
          </w:p>
        </w:tc>
      </w:tr>
      <w:tr w:rsidR="00F612AB" w:rsidRPr="00472F7A" w:rsidTr="00F612AB">
        <w:trPr>
          <w:cnfStyle w:val="000000100000"/>
          <w:trHeight w:val="60"/>
        </w:trPr>
        <w:tc>
          <w:tcPr>
            <w:cnfStyle w:val="001000000000"/>
            <w:tcW w:w="0" w:type="auto"/>
          </w:tcPr>
          <w:p w:rsidR="00F612AB" w:rsidRPr="005D7923" w:rsidRDefault="00F612AB" w:rsidP="00F612AB">
            <w:pPr>
              <w:rPr>
                <w:rFonts w:asciiTheme="minorHAnsi" w:hAnsiTheme="minorHAnsi"/>
                <w:lang w:eastAsia="en-US"/>
              </w:rPr>
            </w:pPr>
            <w:r w:rsidRPr="005D7923">
              <w:rPr>
                <w:rFonts w:asciiTheme="minorHAnsi" w:hAnsiTheme="minorHAnsi"/>
                <w:lang w:eastAsia="en-US"/>
              </w:rPr>
              <w:t>5</w:t>
            </w:r>
          </w:p>
        </w:tc>
        <w:tc>
          <w:tcPr>
            <w:tcW w:w="5354" w:type="dxa"/>
          </w:tcPr>
          <w:p w:rsidR="00F612AB" w:rsidRPr="005D7923" w:rsidRDefault="00F612AB" w:rsidP="00F612AB">
            <w:pPr>
              <w:cnfStyle w:val="000000100000"/>
              <w:rPr>
                <w:lang w:eastAsia="en-US"/>
              </w:rPr>
            </w:pPr>
            <w:r w:rsidRPr="005D7923">
              <w:t>Proceseigenaarschap procesmodellen</w:t>
            </w:r>
          </w:p>
        </w:tc>
        <w:tc>
          <w:tcPr>
            <w:tcW w:w="993" w:type="dxa"/>
            <w:tcBorders>
              <w:right w:val="nil"/>
            </w:tcBorders>
          </w:tcPr>
          <w:p w:rsidR="00F612AB" w:rsidRPr="005D7923" w:rsidRDefault="00F612AB" w:rsidP="00F612AB">
            <w:pPr>
              <w:jc w:val="right"/>
              <w:cnfStyle w:val="000000100000"/>
              <w:rPr>
                <w:lang w:eastAsia="en-US"/>
              </w:rPr>
            </w:pPr>
          </w:p>
        </w:tc>
        <w:tc>
          <w:tcPr>
            <w:tcW w:w="1417" w:type="dxa"/>
            <w:tcBorders>
              <w:left w:val="nil"/>
              <w:right w:val="nil"/>
            </w:tcBorders>
          </w:tcPr>
          <w:p w:rsidR="00F612AB" w:rsidRPr="005D7923" w:rsidRDefault="00F612AB" w:rsidP="00F612AB">
            <w:pPr>
              <w:jc w:val="right"/>
              <w:cnfStyle w:val="000000100000"/>
              <w:rPr>
                <w:lang w:eastAsia="en-US"/>
              </w:rPr>
            </w:pPr>
          </w:p>
        </w:tc>
        <w:tc>
          <w:tcPr>
            <w:tcW w:w="1234" w:type="dxa"/>
            <w:tcBorders>
              <w:left w:val="nil"/>
            </w:tcBorders>
          </w:tcPr>
          <w:p w:rsidR="00F612AB" w:rsidRPr="005D7923" w:rsidRDefault="00F612AB" w:rsidP="00F612AB">
            <w:pPr>
              <w:jc w:val="right"/>
              <w:cnfStyle w:val="000000100000"/>
              <w:rPr>
                <w:lang w:eastAsia="en-US"/>
              </w:rPr>
            </w:pPr>
            <w:r w:rsidRPr="005D7923">
              <w:rPr>
                <w:lang w:eastAsia="en-US"/>
              </w:rPr>
              <w:t>Decentraal</w:t>
            </w:r>
          </w:p>
        </w:tc>
      </w:tr>
      <w:tr w:rsidR="00F612AB" w:rsidRPr="00472F7A" w:rsidTr="00F612AB">
        <w:trPr>
          <w:cnfStyle w:val="000000010000"/>
          <w:trHeight w:val="287"/>
        </w:trPr>
        <w:tc>
          <w:tcPr>
            <w:cnfStyle w:val="001000000000"/>
            <w:tcW w:w="0" w:type="auto"/>
          </w:tcPr>
          <w:p w:rsidR="00F612AB" w:rsidRPr="005D7923" w:rsidRDefault="00F612AB" w:rsidP="00F612AB">
            <w:pPr>
              <w:rPr>
                <w:rFonts w:asciiTheme="minorHAnsi" w:hAnsiTheme="minorHAnsi"/>
                <w:lang w:eastAsia="en-US"/>
              </w:rPr>
            </w:pPr>
            <w:r w:rsidRPr="005D7923">
              <w:rPr>
                <w:rFonts w:asciiTheme="minorHAnsi" w:hAnsiTheme="minorHAnsi"/>
                <w:lang w:eastAsia="en-US"/>
              </w:rPr>
              <w:t>6</w:t>
            </w:r>
          </w:p>
        </w:tc>
        <w:tc>
          <w:tcPr>
            <w:tcW w:w="5354" w:type="dxa"/>
          </w:tcPr>
          <w:p w:rsidR="00F612AB" w:rsidRPr="005D7923" w:rsidRDefault="00F612AB" w:rsidP="00F612AB">
            <w:pPr>
              <w:cnfStyle w:val="000000010000"/>
              <w:rPr>
                <w:lang w:eastAsia="en-US"/>
              </w:rPr>
            </w:pPr>
            <w:r w:rsidRPr="005D7923">
              <w:rPr>
                <w:lang w:eastAsia="en-US"/>
              </w:rPr>
              <w:t>Uitvoeren analyses</w:t>
            </w:r>
          </w:p>
        </w:tc>
        <w:tc>
          <w:tcPr>
            <w:tcW w:w="993" w:type="dxa"/>
            <w:tcBorders>
              <w:right w:val="nil"/>
            </w:tcBorders>
          </w:tcPr>
          <w:p w:rsidR="00F612AB" w:rsidRPr="005D7923" w:rsidRDefault="00F612AB" w:rsidP="00F612AB">
            <w:pPr>
              <w:cnfStyle w:val="000000010000"/>
              <w:rPr>
                <w:lang w:eastAsia="en-US"/>
              </w:rPr>
            </w:pPr>
            <w:proofErr w:type="gramStart"/>
            <w:r w:rsidRPr="005D7923">
              <w:rPr>
                <w:lang w:eastAsia="en-US"/>
              </w:rPr>
              <w:t xml:space="preserve">Centraal     </w:t>
            </w:r>
            <w:proofErr w:type="gramEnd"/>
          </w:p>
        </w:tc>
        <w:tc>
          <w:tcPr>
            <w:tcW w:w="1417" w:type="dxa"/>
            <w:tcBorders>
              <w:left w:val="nil"/>
              <w:right w:val="nil"/>
            </w:tcBorders>
          </w:tcPr>
          <w:p w:rsidR="00F612AB" w:rsidRPr="005D7923" w:rsidRDefault="00F612AB" w:rsidP="00F612AB">
            <w:pPr>
              <w:jc w:val="center"/>
              <w:cnfStyle w:val="000000010000"/>
              <w:rPr>
                <w:lang w:eastAsia="en-US"/>
              </w:rPr>
            </w:pPr>
            <w:r w:rsidRPr="005D7923">
              <w:rPr>
                <w:lang w:eastAsia="en-US"/>
              </w:rPr>
              <w:sym w:font="Wingdings" w:char="F0E0"/>
            </w:r>
          </w:p>
        </w:tc>
        <w:tc>
          <w:tcPr>
            <w:tcW w:w="1234" w:type="dxa"/>
            <w:tcBorders>
              <w:left w:val="nil"/>
            </w:tcBorders>
          </w:tcPr>
          <w:p w:rsidR="00F612AB" w:rsidRPr="005D7923" w:rsidRDefault="00F612AB" w:rsidP="00F612AB">
            <w:pPr>
              <w:jc w:val="right"/>
              <w:cnfStyle w:val="000000010000"/>
              <w:rPr>
                <w:lang w:eastAsia="en-US"/>
              </w:rPr>
            </w:pPr>
            <w:r w:rsidRPr="005D7923">
              <w:rPr>
                <w:lang w:eastAsia="en-US"/>
              </w:rPr>
              <w:t>Decentraal</w:t>
            </w:r>
          </w:p>
        </w:tc>
      </w:tr>
      <w:tr w:rsidR="00F612AB" w:rsidRPr="00472F7A" w:rsidTr="00F612AB">
        <w:trPr>
          <w:cnfStyle w:val="000000100000"/>
          <w:trHeight w:val="60"/>
        </w:trPr>
        <w:tc>
          <w:tcPr>
            <w:cnfStyle w:val="001000000000"/>
            <w:tcW w:w="0" w:type="auto"/>
          </w:tcPr>
          <w:p w:rsidR="00F612AB" w:rsidRPr="005D7923" w:rsidRDefault="00F612AB" w:rsidP="00F612AB">
            <w:pPr>
              <w:rPr>
                <w:rFonts w:asciiTheme="minorHAnsi" w:hAnsiTheme="minorHAnsi"/>
                <w:lang w:eastAsia="en-US"/>
              </w:rPr>
            </w:pPr>
            <w:r w:rsidRPr="005D7923">
              <w:rPr>
                <w:rFonts w:asciiTheme="minorHAnsi" w:hAnsiTheme="minorHAnsi"/>
                <w:lang w:eastAsia="en-US"/>
              </w:rPr>
              <w:t>7</w:t>
            </w:r>
          </w:p>
        </w:tc>
        <w:tc>
          <w:tcPr>
            <w:tcW w:w="5354" w:type="dxa"/>
          </w:tcPr>
          <w:p w:rsidR="00F612AB" w:rsidRPr="005D7923" w:rsidRDefault="00F612AB" w:rsidP="00F612AB">
            <w:pPr>
              <w:cnfStyle w:val="000000100000"/>
              <w:rPr>
                <w:lang w:eastAsia="en-US"/>
              </w:rPr>
            </w:pPr>
            <w:r w:rsidRPr="005D7923">
              <w:rPr>
                <w:lang w:eastAsia="en-US"/>
              </w:rPr>
              <w:t>Operationele sturing</w:t>
            </w:r>
          </w:p>
        </w:tc>
        <w:tc>
          <w:tcPr>
            <w:tcW w:w="993" w:type="dxa"/>
            <w:tcBorders>
              <w:right w:val="nil"/>
            </w:tcBorders>
          </w:tcPr>
          <w:p w:rsidR="00F612AB" w:rsidRPr="005D7923" w:rsidRDefault="00F612AB" w:rsidP="00F612AB">
            <w:pPr>
              <w:jc w:val="right"/>
              <w:cnfStyle w:val="000000100000"/>
              <w:rPr>
                <w:lang w:eastAsia="en-US"/>
              </w:rPr>
            </w:pPr>
          </w:p>
        </w:tc>
        <w:tc>
          <w:tcPr>
            <w:tcW w:w="1417" w:type="dxa"/>
            <w:tcBorders>
              <w:left w:val="nil"/>
              <w:right w:val="nil"/>
            </w:tcBorders>
          </w:tcPr>
          <w:p w:rsidR="00F612AB" w:rsidRPr="005D7923" w:rsidRDefault="00F612AB" w:rsidP="00F612AB">
            <w:pPr>
              <w:jc w:val="right"/>
              <w:cnfStyle w:val="000000100000"/>
              <w:rPr>
                <w:lang w:eastAsia="en-US"/>
              </w:rPr>
            </w:pPr>
          </w:p>
        </w:tc>
        <w:tc>
          <w:tcPr>
            <w:tcW w:w="1234" w:type="dxa"/>
            <w:tcBorders>
              <w:left w:val="nil"/>
            </w:tcBorders>
          </w:tcPr>
          <w:p w:rsidR="00F612AB" w:rsidRPr="005D7923" w:rsidRDefault="00F612AB" w:rsidP="00F612AB">
            <w:pPr>
              <w:jc w:val="right"/>
              <w:cnfStyle w:val="000000100000"/>
              <w:rPr>
                <w:lang w:eastAsia="en-US"/>
              </w:rPr>
            </w:pPr>
            <w:r w:rsidRPr="005D7923">
              <w:rPr>
                <w:lang w:eastAsia="en-US"/>
              </w:rPr>
              <w:t>Decentraal</w:t>
            </w:r>
          </w:p>
        </w:tc>
      </w:tr>
    </w:tbl>
    <w:p w:rsidR="00F612AB" w:rsidRDefault="00F612AB" w:rsidP="00F612AB">
      <w:pPr>
        <w:pStyle w:val="Caption"/>
      </w:pPr>
      <w:r>
        <w:t>Tabel 3: centrale / decentrale belegging taken</w:t>
      </w:r>
      <w:r>
        <w:br/>
      </w:r>
    </w:p>
    <w:p w:rsidR="00F612AB" w:rsidRPr="0079313E" w:rsidRDefault="00F612AB" w:rsidP="00F95605">
      <w:pPr>
        <w:pStyle w:val="ListParagraph"/>
        <w:numPr>
          <w:ilvl w:val="0"/>
          <w:numId w:val="90"/>
        </w:numPr>
        <w:ind w:left="360"/>
        <w:rPr>
          <w:b/>
          <w:lang w:eastAsia="en-US"/>
        </w:rPr>
      </w:pPr>
      <w:r>
        <w:rPr>
          <w:b/>
          <w:lang w:eastAsia="en-US"/>
        </w:rPr>
        <w:t>Coördinatie / b</w:t>
      </w:r>
      <w:r w:rsidRPr="00953209">
        <w:rPr>
          <w:b/>
          <w:lang w:eastAsia="en-US"/>
        </w:rPr>
        <w:t>eheer template</w:t>
      </w:r>
      <w:r>
        <w:rPr>
          <w:b/>
          <w:lang w:eastAsia="en-US"/>
        </w:rPr>
        <w:br/>
      </w:r>
      <w:r>
        <w:rPr>
          <w:lang w:eastAsia="en-US"/>
        </w:rPr>
        <w:t xml:space="preserve">Om te voorkomen dat er een wildgroei van modellen ontstaat wanneer het beheer bij de afdelingen ligt is het van belang dat er een set van regels ligt om de uniformiteit van de modellen te waarborgen. Een template met een select aantal mogelijke elementen helpt de procesmodeller om die uniformiteit te behalen, omdat deze hiermee gebonden wordt aan de regels in de template. Het opzetten en het beheer van de template,  evenals de </w:t>
      </w:r>
      <w:proofErr w:type="gramStart"/>
      <w:r>
        <w:rPr>
          <w:lang w:eastAsia="en-US"/>
        </w:rPr>
        <w:t>algehele</w:t>
      </w:r>
      <w:proofErr w:type="gramEnd"/>
      <w:r>
        <w:rPr>
          <w:lang w:eastAsia="en-US"/>
        </w:rPr>
        <w:t xml:space="preserve"> coördinatie moet centraal komen te liggen om het overzicht te bewaren.</w:t>
      </w:r>
      <w:r>
        <w:rPr>
          <w:lang w:eastAsia="en-US"/>
        </w:rPr>
        <w:br/>
        <w:t>Dit kan belegd worden bij de BCG, die nu ook een centrale rol speelt in het gebruik van Mavim Rules. Een andere mogelijkheid is het formeren van een expertteam van de BCG in combinatie met de d</w:t>
      </w:r>
      <w:r w:rsidRPr="009B2C86">
        <w:rPr>
          <w:lang w:eastAsia="en-US"/>
        </w:rPr>
        <w:t>ecentrale leidinggevende</w:t>
      </w:r>
      <w:r>
        <w:rPr>
          <w:lang w:eastAsia="en-US"/>
        </w:rPr>
        <w:t>n waarin de BCG een coördinerende en faciliterende rol speelt.</w:t>
      </w:r>
      <w:r>
        <w:rPr>
          <w:lang w:eastAsia="en-US"/>
        </w:rPr>
        <w:br/>
      </w:r>
    </w:p>
    <w:p w:rsidR="00F612AB" w:rsidRPr="000766E7" w:rsidRDefault="00F612AB" w:rsidP="00F95605">
      <w:pPr>
        <w:pStyle w:val="ListParagraph"/>
        <w:numPr>
          <w:ilvl w:val="0"/>
          <w:numId w:val="90"/>
        </w:numPr>
        <w:ind w:left="360"/>
        <w:rPr>
          <w:b/>
          <w:lang w:eastAsia="en-US"/>
        </w:rPr>
      </w:pPr>
      <w:r w:rsidRPr="000766E7">
        <w:rPr>
          <w:b/>
          <w:lang w:eastAsia="en-US"/>
        </w:rPr>
        <w:t>Autorisatie gebruikers</w:t>
      </w:r>
      <w:r w:rsidRPr="000766E7">
        <w:rPr>
          <w:b/>
          <w:lang w:eastAsia="en-US"/>
        </w:rPr>
        <w:br/>
      </w:r>
      <w:r>
        <w:rPr>
          <w:lang w:eastAsia="en-US"/>
        </w:rPr>
        <w:t xml:space="preserve">Bij het gebruik van BiZZdesigner worden alle procesmodellen in één bestand opgeslagen. Dit is een vereiste omdat de procesmodellen anders niet in een later stadium met elkaar gekoppeld kunnen worden. Autorisatie van de gebruikers is nodig om ongewenste bewerkingen aan de procesmodellen te voorkomen. Hierbij krijgen de gebruikers beperkingen opgelegd waardoor zij alleen wijzigingen door kunnen voeren aan de eigen processen. Om het overzicht over de </w:t>
      </w:r>
      <w:r>
        <w:rPr>
          <w:lang w:eastAsia="en-US"/>
        </w:rPr>
        <w:lastRenderedPageBreak/>
        <w:t>(decentrale) gebruikers te kunnen bewaren is het verstandig het autoriseren centraal te beleggen.</w:t>
      </w:r>
      <w:r w:rsidRPr="000766E7">
        <w:rPr>
          <w:b/>
          <w:lang w:eastAsia="en-US"/>
        </w:rPr>
        <w:br/>
      </w:r>
    </w:p>
    <w:p w:rsidR="00F612AB" w:rsidRPr="00472F7A" w:rsidRDefault="00F612AB" w:rsidP="00F95605">
      <w:pPr>
        <w:pStyle w:val="ListParagraph"/>
        <w:numPr>
          <w:ilvl w:val="0"/>
          <w:numId w:val="90"/>
        </w:numPr>
        <w:ind w:left="360"/>
        <w:rPr>
          <w:b/>
          <w:lang w:eastAsia="en-US"/>
        </w:rPr>
      </w:pPr>
      <w:r w:rsidRPr="00472F7A">
        <w:rPr>
          <w:b/>
          <w:lang w:eastAsia="en-US"/>
        </w:rPr>
        <w:t>Processen modelleren</w:t>
      </w:r>
      <w:r>
        <w:rPr>
          <w:b/>
          <w:lang w:eastAsia="en-US"/>
        </w:rPr>
        <w:t xml:space="preserve"> </w:t>
      </w:r>
      <w:r w:rsidRPr="001D1C5C">
        <w:rPr>
          <w:b/>
          <w:lang w:eastAsia="en-US"/>
        </w:rPr>
        <w:t>/ documenteren</w:t>
      </w:r>
      <w:r>
        <w:rPr>
          <w:b/>
          <w:lang w:eastAsia="en-US"/>
        </w:rPr>
        <w:br/>
      </w:r>
      <w:r>
        <w:rPr>
          <w:lang w:eastAsia="en-US"/>
        </w:rPr>
        <w:t xml:space="preserve">Deze taak betreft het (initieel) modelleren van de huidige processen van de afdeling en het koppelen van relevante documentatie (zoals werkinstructies) aan deze procesmodellen. De beste kennis en visie op de processen ligt binnen de betreffende afdelingen zelf. Hiermee is het wenselijk dat deze taak decentraal binnen de afdelingen wordt uitgevoerd. Bij de vastlegging van de procesmodellen (vooral </w:t>
      </w:r>
      <w:r w:rsidR="004F5F92">
        <w:rPr>
          <w:lang w:eastAsia="en-US"/>
        </w:rPr>
        <w:t>initieel</w:t>
      </w:r>
      <w:r>
        <w:rPr>
          <w:lang w:eastAsia="en-US"/>
        </w:rPr>
        <w:t xml:space="preserve">) dienen de afdelingen centraal ondersteund te worden door bijvoorbeeld het bij </w:t>
      </w:r>
      <w:proofErr w:type="gramStart"/>
      <w:r>
        <w:rPr>
          <w:lang w:eastAsia="en-US"/>
        </w:rPr>
        <w:t xml:space="preserve">taak  </w:t>
      </w:r>
      <w:proofErr w:type="gramEnd"/>
      <w:r>
        <w:rPr>
          <w:lang w:eastAsia="en-US"/>
        </w:rPr>
        <w:t>1 beschreven expertteam. Wanneer de afdeling zelf voorziet in het modelleren van de processen en het hieraan toevoegen van documentatie zullen ze steeds meer bedreven raken in het gebruik van de tooling wat de noodzaak tot centrale ondersteuning kleiner maakt. Ook het beheer van de procesmodellen (taak 4) wordt hierdoor steeds eenvoudiger.</w:t>
      </w:r>
      <w:r>
        <w:rPr>
          <w:lang w:eastAsia="en-US"/>
        </w:rPr>
        <w:br/>
      </w:r>
    </w:p>
    <w:p w:rsidR="00F612AB" w:rsidRPr="0079313E" w:rsidRDefault="00F612AB" w:rsidP="00F95605">
      <w:pPr>
        <w:pStyle w:val="ListParagraph"/>
        <w:numPr>
          <w:ilvl w:val="0"/>
          <w:numId w:val="90"/>
        </w:numPr>
        <w:ind w:left="360"/>
        <w:rPr>
          <w:b/>
          <w:lang w:eastAsia="en-US"/>
        </w:rPr>
      </w:pPr>
      <w:r w:rsidRPr="00BD061B">
        <w:rPr>
          <w:b/>
          <w:lang w:eastAsia="en-US"/>
        </w:rPr>
        <w:t>Beheren procesmodellen / documentatie</w:t>
      </w:r>
      <w:r>
        <w:rPr>
          <w:b/>
          <w:lang w:eastAsia="en-US"/>
        </w:rPr>
        <w:br/>
      </w:r>
      <w:r>
        <w:rPr>
          <w:lang w:eastAsia="en-US"/>
        </w:rPr>
        <w:t xml:space="preserve">Om te zorgen dat er altijd een actuele weergave van de processen aanwezig is dienen de procesmodellen (inclusief documentatie) actief beheerd te worden. Dit beheer houdt in dat wanneer er veranderingen in de processen worden doorgevoerd dit ook vastgelegd wordt in de procesmodellen. Deze taak sluit aan op het modelleren en documenteren van de processen. Decentrale belegging is daarom verstandig. </w:t>
      </w:r>
      <w:r>
        <w:rPr>
          <w:lang w:eastAsia="en-US"/>
        </w:rPr>
        <w:br/>
      </w:r>
    </w:p>
    <w:p w:rsidR="00F612AB" w:rsidRPr="006D641D" w:rsidRDefault="00F612AB" w:rsidP="00F95605">
      <w:pPr>
        <w:pStyle w:val="ListParagraph"/>
        <w:numPr>
          <w:ilvl w:val="0"/>
          <w:numId w:val="90"/>
        </w:numPr>
        <w:ind w:left="360"/>
        <w:rPr>
          <w:b/>
          <w:lang w:eastAsia="en-US"/>
        </w:rPr>
      </w:pPr>
      <w:r w:rsidRPr="0079313E">
        <w:rPr>
          <w:b/>
          <w:lang w:eastAsia="en-US"/>
        </w:rPr>
        <w:t>Proceseigenaarschap procesmodellen</w:t>
      </w:r>
      <w:r>
        <w:rPr>
          <w:b/>
          <w:lang w:eastAsia="en-US"/>
        </w:rPr>
        <w:br/>
      </w:r>
      <w:r>
        <w:rPr>
          <w:lang w:eastAsia="en-US"/>
        </w:rPr>
        <w:t xml:space="preserve">Met het oog op de bovenstaande taak (beheer procesmodellen) moet het proceseigenaarschap van de procesmodellen ook belegd worden. Dit omdat er iemand moet zijn die beslist wanneer de procesmodellen bijgewerkt worden (welke frequentie) en die toezicht houd op het versiebeheer. Om te weten wanneer de procesmodellen bijgewerkt dienen te worden is een goede kennis van de processen vereist. Zoals eerder beschreven ligt deze kennis binnen de afdeling. Decentrale belegging binnen de organisatie ligt hiermee voor de hand. </w:t>
      </w:r>
    </w:p>
    <w:p w:rsidR="00F612AB" w:rsidRPr="00472F7A" w:rsidRDefault="00F612AB" w:rsidP="00F612AB">
      <w:pPr>
        <w:pStyle w:val="ListParagraph"/>
        <w:ind w:left="360"/>
        <w:rPr>
          <w:b/>
          <w:lang w:eastAsia="en-US"/>
        </w:rPr>
      </w:pPr>
    </w:p>
    <w:p w:rsidR="00F612AB" w:rsidRDefault="00F612AB" w:rsidP="00F95605">
      <w:pPr>
        <w:pStyle w:val="ListParagraph"/>
        <w:numPr>
          <w:ilvl w:val="0"/>
          <w:numId w:val="90"/>
        </w:numPr>
        <w:ind w:left="360"/>
        <w:rPr>
          <w:lang w:eastAsia="en-US"/>
        </w:rPr>
      </w:pPr>
      <w:r w:rsidRPr="00563211">
        <w:rPr>
          <w:b/>
          <w:lang w:eastAsia="en-US"/>
        </w:rPr>
        <w:t xml:space="preserve">Uitvoeren analyses </w:t>
      </w:r>
      <w:r w:rsidRPr="00563211">
        <w:rPr>
          <w:b/>
          <w:lang w:eastAsia="en-US"/>
        </w:rPr>
        <w:br/>
      </w:r>
      <w:r>
        <w:t xml:space="preserve">Eén van de kenmerken van Lean is het streven naar continue verbetering van de processen. </w:t>
      </w:r>
      <w:r>
        <w:rPr>
          <w:lang w:eastAsia="en-US"/>
        </w:rPr>
        <w:t>De analysefunctionaliteit van BiZZdesigner levert hieraan een waardevolle bijdrage. Of de analysetaak het beste centraal of decentraal uitgevoerd kan worden is een lastige kwestie. Hier spelen de volgende aspecten in mee</w:t>
      </w:r>
      <w:proofErr w:type="gramStart"/>
      <w:r>
        <w:rPr>
          <w:lang w:eastAsia="en-US"/>
        </w:rPr>
        <w:t>:</w:t>
      </w:r>
      <w:r>
        <w:rPr>
          <w:lang w:eastAsia="en-US"/>
        </w:rPr>
        <w:br/>
      </w:r>
      <w:proofErr w:type="gramEnd"/>
    </w:p>
    <w:p w:rsidR="00F612AB" w:rsidRPr="00563211" w:rsidRDefault="00F612AB" w:rsidP="00F95605">
      <w:pPr>
        <w:pStyle w:val="ListParagraph"/>
        <w:numPr>
          <w:ilvl w:val="0"/>
          <w:numId w:val="92"/>
        </w:numPr>
        <w:rPr>
          <w:b/>
          <w:lang w:eastAsia="en-US"/>
        </w:rPr>
      </w:pPr>
      <w:r w:rsidRPr="00563211">
        <w:rPr>
          <w:b/>
          <w:lang w:eastAsia="en-US"/>
        </w:rPr>
        <w:t>De moeilijkheidsgraad</w:t>
      </w:r>
      <w:r>
        <w:rPr>
          <w:lang w:eastAsia="en-US"/>
        </w:rPr>
        <w:br/>
      </w:r>
      <w:r w:rsidRPr="00563211">
        <w:rPr>
          <w:lang w:eastAsia="en-US"/>
        </w:rPr>
        <w:t xml:space="preserve">Het vergelijken van versies van een proces en het doen van simulaties op een proces behoort tot de meer geavanceerde mogelijkheden van </w:t>
      </w:r>
      <w:r>
        <w:rPr>
          <w:lang w:eastAsia="en-US"/>
        </w:rPr>
        <w:t>de software</w:t>
      </w:r>
      <w:r w:rsidRPr="00563211">
        <w:rPr>
          <w:lang w:eastAsia="en-US"/>
        </w:rPr>
        <w:t>. Hiervoor is enige ervaring en instructie nodig. Het lijkt beter om die ervaring in eerste instantie centraal op te bouwen om te komen tot een set m</w:t>
      </w:r>
      <w:r>
        <w:rPr>
          <w:lang w:eastAsia="en-US"/>
        </w:rPr>
        <w:t>eest bruikbare</w:t>
      </w:r>
      <w:r w:rsidRPr="00563211">
        <w:rPr>
          <w:lang w:eastAsia="en-US"/>
        </w:rPr>
        <w:t xml:space="preserve"> analyses en deze dan later decentraal te beleggen.</w:t>
      </w:r>
      <w:r>
        <w:rPr>
          <w:lang w:eastAsia="en-US"/>
        </w:rPr>
        <w:t xml:space="preserve"> Hier vind dus een verschuiving plaats van centraal naar decentraal.</w:t>
      </w:r>
    </w:p>
    <w:p w:rsidR="00F612AB" w:rsidRPr="00354E1F" w:rsidRDefault="00F612AB" w:rsidP="00F95605">
      <w:pPr>
        <w:pStyle w:val="ListParagraph"/>
        <w:numPr>
          <w:ilvl w:val="0"/>
          <w:numId w:val="91"/>
        </w:numPr>
        <w:rPr>
          <w:b/>
          <w:lang w:eastAsia="en-US"/>
        </w:rPr>
      </w:pPr>
      <w:r>
        <w:rPr>
          <w:b/>
          <w:lang w:eastAsia="en-US"/>
        </w:rPr>
        <w:t>De kosten</w:t>
      </w:r>
      <w:r>
        <w:rPr>
          <w:b/>
          <w:lang w:eastAsia="en-US"/>
        </w:rPr>
        <w:br/>
      </w:r>
      <w:r>
        <w:rPr>
          <w:lang w:eastAsia="en-US"/>
        </w:rPr>
        <w:t xml:space="preserve">Om gebruik te kunnen maken van </w:t>
      </w:r>
      <w:r w:rsidRPr="00563211">
        <w:rPr>
          <w:lang w:eastAsia="en-US"/>
        </w:rPr>
        <w:t xml:space="preserve">de </w:t>
      </w:r>
      <w:r>
        <w:rPr>
          <w:lang w:eastAsia="en-US"/>
        </w:rPr>
        <w:t xml:space="preserve">volledige </w:t>
      </w:r>
      <w:r w:rsidRPr="00563211">
        <w:rPr>
          <w:lang w:eastAsia="en-US"/>
        </w:rPr>
        <w:t>analyse</w:t>
      </w:r>
      <w:r>
        <w:rPr>
          <w:lang w:eastAsia="en-US"/>
        </w:rPr>
        <w:t xml:space="preserve"> en simulatie </w:t>
      </w:r>
      <w:r w:rsidRPr="00563211">
        <w:rPr>
          <w:lang w:eastAsia="en-US"/>
        </w:rPr>
        <w:t xml:space="preserve">functionaliteit </w:t>
      </w:r>
      <w:r>
        <w:rPr>
          <w:lang w:eastAsia="en-US"/>
        </w:rPr>
        <w:t xml:space="preserve">in BiZZdesigner is een </w:t>
      </w:r>
      <w:proofErr w:type="gramStart"/>
      <w:r>
        <w:rPr>
          <w:lang w:eastAsia="en-US"/>
        </w:rPr>
        <w:t>basic</w:t>
      </w:r>
      <w:proofErr w:type="gramEnd"/>
      <w:r>
        <w:rPr>
          <w:lang w:eastAsia="en-US"/>
        </w:rPr>
        <w:t xml:space="preserve"> plus</w:t>
      </w:r>
      <w:r>
        <w:rPr>
          <w:rStyle w:val="FootnoteReference"/>
          <w:lang w:eastAsia="en-US"/>
        </w:rPr>
        <w:footnoteReference w:id="26"/>
      </w:r>
      <w:r>
        <w:rPr>
          <w:lang w:eastAsia="en-US"/>
        </w:rPr>
        <w:t xml:space="preserve"> versie van de software vereist. Er is ook een beperktere versie van BiZZdesigner beschikbaar, tegen een gereduceerde prijs: de light versie. Deze biedt alle modelleer en publicatie functionaliteit maar mist de mogelijkheid om analyses uit te voeren. </w:t>
      </w:r>
      <w:r w:rsidRPr="00563211">
        <w:rPr>
          <w:lang w:eastAsia="en-US"/>
        </w:rPr>
        <w:t xml:space="preserve">Door de analyse taak in eerste instantie centraal te beleggen </w:t>
      </w:r>
      <w:r>
        <w:rPr>
          <w:lang w:eastAsia="en-US"/>
        </w:rPr>
        <w:t xml:space="preserve">(waarbij de analyses </w:t>
      </w:r>
      <w:r>
        <w:rPr>
          <w:lang w:eastAsia="en-US"/>
        </w:rPr>
        <w:lastRenderedPageBreak/>
        <w:t xml:space="preserve">samen met de afdelingen worden uitgevoerd) </w:t>
      </w:r>
      <w:r w:rsidRPr="00563211">
        <w:rPr>
          <w:lang w:eastAsia="en-US"/>
        </w:rPr>
        <w:t xml:space="preserve">zijn slechts een beperkt aantal </w:t>
      </w:r>
      <w:r>
        <w:rPr>
          <w:lang w:eastAsia="en-US"/>
        </w:rPr>
        <w:t xml:space="preserve">duurdere versies van de software vereist, voor de rest kan dan gebruik gemaakt worden van light versies wat resulteert in aanzienlijk lagere kosten. Dit wordt geïllustreerd in kader 1: </w:t>
      </w:r>
    </w:p>
    <w:p w:rsidR="00F612AB" w:rsidRPr="000445F5" w:rsidRDefault="00F442CE" w:rsidP="00F612AB">
      <w:pPr>
        <w:pStyle w:val="Caption"/>
      </w:pPr>
      <w:r>
        <w:rPr>
          <w:lang w:eastAsia="nl-NL"/>
        </w:rPr>
        <w:pict>
          <v:shape id="Text Box 12" o:spid="_x0000_s1067" type="#_x0000_t202" style="position:absolute;margin-left:.2pt;margin-top:15.7pt;width:471.75pt;height:573.4pt;z-index:-251584512;visibility:visible" wrapcoords="-34 -28 -34 21572 21634 21572 21634 -28 -34 -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zgSQIAAJAEAAAOAAAAZHJzL2Uyb0RvYy54bWysVMFu2zAMvQ/YPwi6L06CpG2MOEWXrsOA&#10;rhvQ7gNkWbaFSaImKbGzrx8lJVm23oZdDJGiHh8fSa9vR63IXjgvwVR0NplSIgyHRpquot9eHt7d&#10;UOIDMw1TYERFD8LT283bN+vBlmIOPahGOIIgxpeDrWgfgi2LwvNeaOYnYIXByxacZgFN1xWNYwOi&#10;a1XMp9OrYgDXWAdceI/e+3xJNwm/bQUPX9rWi0BURZFbSF+XvnX8Fps1KzvHbC/5kQb7BxaaSYNJ&#10;z1D3LDCyc/IVlJbcgYc2TDjoAtpWcpFqwGpm07+qee6ZFakWFMfbs0z+/8Hyp/1XR2SDvUN5DNPY&#10;oxcxBvIeRjKbR30G60sMe7YYGEb0Y2yq1dtH4N89MbDtmenEnXMw9II1yG8WXxYXTzOOjyD18Bka&#10;zMN2ARLQ2DodxUM5CKIjkcO5N5ELR+dytZrN50tKON5dL64WCzRiDlaenlvnw0cBmsRDRR02P8Gz&#10;/aMPOfQUErN5ULJ5kEolIw6c2CpH9gxHpe5yiWqnkWv23Syn0+PAoBvHKruTC1mkkY0IidMf4MqQ&#10;oaKrJTJ+ndh19TktJjjmiICX/LQMuCdK6orenINYGdX+YBosjpWBSZXP+FiZo/xR8ax9GOsxd/rU&#10;1RqaA/bDQV4LXGM89OB+UjLgSlTU/9gxJyhRnwz2dDVbLOIOJWOxvJ6j4S5v6ssbZjhCVTRQko/b&#10;kPduZ53sesyUJTZwh3PQytShODCZ1ZE+jn3S87iica8u7RT1+0ey+QUAAP//AwBQSwMEFAAGAAgA&#10;AAAhAJgkrarfAAAACAEAAA8AAABkcnMvZG93bnJldi54bWxMj8FKw0AQhu+C77CM4KXYTdqSmphN&#10;KUJPitQoweMmOybB7GzIbtv49o4nPQ3D//HPN/lutoM44+R7RwriZQQCqXGmp1bB+9vh7h6ED5qM&#10;Hhyhgm/0sCuur3KdGXehVzyXoRVcQj7TCroQxkxK33RotV+6EYmzTzdZHXidWmkmfeFyO8hVFCXS&#10;6p74QqdHfOyw+SpPVkH9vH1K9odq25iPxbQoq/ilOsZK3d7M+wcQAefwB8OvPqtDwU61O5HxYlCw&#10;YU7BOubJabpZpyBqxlZRkoIscvn/geIHAAD//wMAUEsBAi0AFAAGAAgAAAAhALaDOJL+AAAA4QEA&#10;ABMAAAAAAAAAAAAAAAAAAAAAAFtDb250ZW50X1R5cGVzXS54bWxQSwECLQAUAAYACAAAACEAOP0h&#10;/9YAAACUAQAACwAAAAAAAAAAAAAAAAAvAQAAX3JlbHMvLnJlbHNQSwECLQAUAAYACAAAACEA5UgM&#10;4EkCAACQBAAADgAAAAAAAAAAAAAAAAAuAgAAZHJzL2Uyb0RvYy54bWxQSwECLQAUAAYACAAAACEA&#10;mCStqt8AAAAIAQAADwAAAAAAAAAAAAAAAACjBAAAZHJzL2Rvd25yZXYueG1sUEsFBgAAAAAEAAQA&#10;8wAAAK8FAAAAAA==&#10;" fillcolor="#d8d8d8 [2732]">
            <v:textbox style="mso-next-textbox:#Text Box 12">
              <w:txbxContent>
                <w:p w:rsidR="00141DCD" w:rsidRDefault="00141DCD" w:rsidP="00F612AB">
                  <w:pPr>
                    <w:shd w:val="clear" w:color="auto" w:fill="D9D9D9" w:themeFill="background1" w:themeFillShade="D9"/>
                    <w:rPr>
                      <w:lang w:eastAsia="en-US"/>
                    </w:rPr>
                  </w:pPr>
                  <w:r>
                    <w:rPr>
                      <w:lang w:eastAsia="en-US"/>
                    </w:rPr>
                    <w:t>Er zijn 2 situaties te onderscheiden in het beleggen van de analysetaak</w:t>
                  </w:r>
                </w:p>
                <w:p w:rsidR="00141DCD" w:rsidRPr="00B5646E" w:rsidRDefault="00141DCD" w:rsidP="00F95605">
                  <w:pPr>
                    <w:pStyle w:val="ListParagraph"/>
                    <w:numPr>
                      <w:ilvl w:val="0"/>
                      <w:numId w:val="93"/>
                    </w:numPr>
                    <w:shd w:val="clear" w:color="auto" w:fill="D9D9D9" w:themeFill="background1" w:themeFillShade="D9"/>
                    <w:rPr>
                      <w:b/>
                      <w:lang w:eastAsia="en-US"/>
                    </w:rPr>
                  </w:pPr>
                  <w:r w:rsidRPr="00B5646E">
                    <w:rPr>
                      <w:b/>
                      <w:lang w:eastAsia="en-US"/>
                    </w:rPr>
                    <w:t xml:space="preserve">Analysefunctionaliteit is zowel centraal als decentraal beschikbaar </w:t>
                  </w:r>
                  <w:r w:rsidRPr="00B5646E">
                    <w:rPr>
                      <w:b/>
                      <w:lang w:eastAsia="en-US"/>
                    </w:rPr>
                    <w:br/>
                  </w:r>
                  <w:r>
                    <w:rPr>
                      <w:lang w:eastAsia="en-US"/>
                    </w:rPr>
                    <w:t>Dat wil zeggen dat a</w:t>
                  </w:r>
                  <w:r w:rsidRPr="00B5646E">
                    <w:rPr>
                      <w:lang w:eastAsia="en-US"/>
                    </w:rPr>
                    <w:t xml:space="preserve">lle </w:t>
                  </w:r>
                  <w:r>
                    <w:rPr>
                      <w:lang w:eastAsia="en-US"/>
                    </w:rPr>
                    <w:t xml:space="preserve">BiZZdesigner software </w:t>
                  </w:r>
                  <w:r w:rsidRPr="00B5646E">
                    <w:rPr>
                      <w:lang w:eastAsia="en-US"/>
                    </w:rPr>
                    <w:t xml:space="preserve">van </w:t>
                  </w:r>
                  <w:proofErr w:type="gramStart"/>
                  <w:r w:rsidRPr="00B5646E">
                    <w:rPr>
                      <w:lang w:eastAsia="en-US"/>
                    </w:rPr>
                    <w:t>de</w:t>
                  </w:r>
                  <w:proofErr w:type="gramEnd"/>
                  <w:r w:rsidRPr="00B5646E">
                    <w:rPr>
                      <w:lang w:eastAsia="en-US"/>
                    </w:rPr>
                    <w:t xml:space="preserve"> </w:t>
                  </w:r>
                  <w:r>
                    <w:rPr>
                      <w:lang w:eastAsia="en-US"/>
                    </w:rPr>
                    <w:t>b</w:t>
                  </w:r>
                  <w:r w:rsidRPr="00B5646E">
                    <w:rPr>
                      <w:lang w:eastAsia="en-US"/>
                    </w:rPr>
                    <w:t>asic</w:t>
                  </w:r>
                  <w:r>
                    <w:rPr>
                      <w:lang w:eastAsia="en-US"/>
                    </w:rPr>
                    <w:t xml:space="preserve"> plus</w:t>
                  </w:r>
                  <w:r w:rsidRPr="00B5646E">
                    <w:rPr>
                      <w:lang w:eastAsia="en-US"/>
                    </w:rPr>
                    <w:t xml:space="preserve"> versie</w:t>
                  </w:r>
                  <w:r>
                    <w:rPr>
                      <w:lang w:eastAsia="en-US"/>
                    </w:rPr>
                    <w:t xml:space="preserve"> is.</w:t>
                  </w:r>
                </w:p>
                <w:p w:rsidR="00141DCD" w:rsidRPr="00172547" w:rsidRDefault="00141DCD" w:rsidP="00F95605">
                  <w:pPr>
                    <w:pStyle w:val="ListParagraph"/>
                    <w:numPr>
                      <w:ilvl w:val="0"/>
                      <w:numId w:val="93"/>
                    </w:numPr>
                    <w:shd w:val="clear" w:color="auto" w:fill="D9D9D9" w:themeFill="background1" w:themeFillShade="D9"/>
                    <w:rPr>
                      <w:b/>
                      <w:lang w:eastAsia="en-US"/>
                    </w:rPr>
                  </w:pPr>
                  <w:r w:rsidRPr="00B5646E">
                    <w:rPr>
                      <w:b/>
                      <w:lang w:eastAsia="en-US"/>
                    </w:rPr>
                    <w:t xml:space="preserve">Analysefunctionaliteit is </w:t>
                  </w:r>
                  <w:r>
                    <w:rPr>
                      <w:b/>
                      <w:lang w:eastAsia="en-US"/>
                    </w:rPr>
                    <w:t>alleen centraal beschikbaar</w:t>
                  </w:r>
                  <w:r>
                    <w:rPr>
                      <w:b/>
                      <w:lang w:eastAsia="en-US"/>
                    </w:rPr>
                    <w:br/>
                  </w:r>
                  <w:r>
                    <w:rPr>
                      <w:lang w:eastAsia="en-US"/>
                    </w:rPr>
                    <w:t xml:space="preserve">Oftewel een beperkt aantal </w:t>
                  </w:r>
                  <w:proofErr w:type="gramStart"/>
                  <w:r>
                    <w:rPr>
                      <w:lang w:eastAsia="en-US"/>
                    </w:rPr>
                    <w:t>basic</w:t>
                  </w:r>
                  <w:proofErr w:type="gramEnd"/>
                  <w:r>
                    <w:rPr>
                      <w:lang w:eastAsia="en-US"/>
                    </w:rPr>
                    <w:t xml:space="preserve"> plus, en verder light versies van de software.</w:t>
                  </w:r>
                </w:p>
                <w:p w:rsidR="00141DCD" w:rsidRPr="00172547" w:rsidRDefault="00141DCD" w:rsidP="00F612AB">
                  <w:pPr>
                    <w:shd w:val="clear" w:color="auto" w:fill="D9D9D9" w:themeFill="background1" w:themeFillShade="D9"/>
                    <w:rPr>
                      <w:b/>
                      <w:lang w:eastAsia="en-US"/>
                    </w:rPr>
                  </w:pPr>
                  <w:r>
                    <w:rPr>
                      <w:lang w:eastAsia="en-US"/>
                    </w:rPr>
                    <w:t>Om het verschil in kosten tussen deze 2 situaties te illustreren is uitgegaan van de casus die gebruikt is in het Rapport Scenario’s. Deze casus houdt in:</w:t>
                  </w:r>
                </w:p>
                <w:p w:rsidR="00141DCD" w:rsidRPr="00C41AAA" w:rsidRDefault="00141DCD" w:rsidP="00F612AB">
                  <w:pPr>
                    <w:pStyle w:val="ListParagraph"/>
                    <w:numPr>
                      <w:ilvl w:val="0"/>
                      <w:numId w:val="62"/>
                    </w:numPr>
                    <w:shd w:val="clear" w:color="auto" w:fill="D9D9D9" w:themeFill="background1" w:themeFillShade="D9"/>
                    <w:rPr>
                      <w:b/>
                      <w:lang w:eastAsia="en-US"/>
                    </w:rPr>
                  </w:pPr>
                  <w:r w:rsidRPr="00C41AAA">
                    <w:rPr>
                      <w:b/>
                      <w:lang w:eastAsia="en-US"/>
                    </w:rPr>
                    <w:t>30 gebruikers</w:t>
                  </w:r>
                </w:p>
                <w:p w:rsidR="00141DCD" w:rsidRDefault="00141DCD" w:rsidP="00F612AB">
                  <w:pPr>
                    <w:pStyle w:val="ListParagraph"/>
                    <w:numPr>
                      <w:ilvl w:val="0"/>
                      <w:numId w:val="62"/>
                    </w:numPr>
                    <w:shd w:val="clear" w:color="auto" w:fill="D9D9D9" w:themeFill="background1" w:themeFillShade="D9"/>
                  </w:pPr>
                  <w:r w:rsidRPr="00C41AAA">
                    <w:rPr>
                      <w:b/>
                      <w:lang w:eastAsia="en-US"/>
                    </w:rPr>
                    <w:t xml:space="preserve">Over </w:t>
                  </w:r>
                  <w:r>
                    <w:rPr>
                      <w:b/>
                      <w:lang w:eastAsia="en-US"/>
                    </w:rPr>
                    <w:t xml:space="preserve">een </w:t>
                  </w:r>
                  <w:r w:rsidRPr="00C41AAA">
                    <w:rPr>
                      <w:b/>
                      <w:lang w:eastAsia="en-US"/>
                    </w:rPr>
                    <w:t>periode van 3 jaar</w:t>
                  </w:r>
                </w:p>
                <w:p w:rsidR="00141DCD" w:rsidRDefault="00141DCD" w:rsidP="00F612AB">
                  <w:pPr>
                    <w:pStyle w:val="ListParagraph"/>
                    <w:numPr>
                      <w:ilvl w:val="0"/>
                      <w:numId w:val="62"/>
                    </w:numPr>
                    <w:shd w:val="clear" w:color="auto" w:fill="D9D9D9" w:themeFill="background1" w:themeFillShade="D9"/>
                  </w:pPr>
                  <w:r w:rsidRPr="00C41AAA">
                    <w:rPr>
                      <w:b/>
                      <w:lang w:eastAsia="en-US"/>
                    </w:rPr>
                    <w:t>Incl. initiële + onderhoudskosten</w:t>
                  </w:r>
                </w:p>
                <w:p w:rsidR="00141DCD" w:rsidRDefault="00141DCD" w:rsidP="00F612AB">
                  <w:pPr>
                    <w:pStyle w:val="ListParagraph"/>
                    <w:numPr>
                      <w:ilvl w:val="0"/>
                      <w:numId w:val="62"/>
                    </w:numPr>
                    <w:shd w:val="clear" w:color="auto" w:fill="D9D9D9" w:themeFill="background1" w:themeFillShade="D9"/>
                  </w:pPr>
                  <w:r w:rsidRPr="00C41AAA">
                    <w:rPr>
                      <w:b/>
                      <w:lang w:eastAsia="en-US"/>
                    </w:rPr>
                    <w:t>Excl. implementatie / training kosten</w:t>
                  </w:r>
                </w:p>
                <w:p w:rsidR="00141DCD" w:rsidRDefault="00141DCD" w:rsidP="00F612AB">
                  <w:pPr>
                    <w:shd w:val="clear" w:color="auto" w:fill="D9D9D9" w:themeFill="background1" w:themeFillShade="D9"/>
                    <w:rPr>
                      <w:lang w:eastAsia="en-US"/>
                    </w:rPr>
                  </w:pPr>
                  <w:r w:rsidRPr="00CC0867">
                    <w:rPr>
                      <w:lang w:eastAsia="en-US"/>
                    </w:rPr>
                    <w:t xml:space="preserve">Voor </w:t>
                  </w:r>
                  <w:r w:rsidRPr="00F076FD">
                    <w:rPr>
                      <w:b/>
                      <w:lang w:eastAsia="en-US"/>
                    </w:rPr>
                    <w:t>situatie 1</w:t>
                  </w:r>
                  <w:r>
                    <w:rPr>
                      <w:lang w:eastAsia="en-US"/>
                    </w:rPr>
                    <w:t xml:space="preserve"> is</w:t>
                  </w:r>
                  <w:r w:rsidRPr="00CC0867">
                    <w:rPr>
                      <w:lang w:eastAsia="en-US"/>
                    </w:rPr>
                    <w:t xml:space="preserve"> uit</w:t>
                  </w:r>
                  <w:r>
                    <w:rPr>
                      <w:lang w:eastAsia="en-US"/>
                    </w:rPr>
                    <w:t>gegaan</w:t>
                  </w:r>
                  <w:r w:rsidRPr="00CC0867">
                    <w:rPr>
                      <w:lang w:eastAsia="en-US"/>
                    </w:rPr>
                    <w:t xml:space="preserve"> van </w:t>
                  </w:r>
                  <w:r w:rsidRPr="00F076FD">
                    <w:rPr>
                      <w:b/>
                      <w:lang w:eastAsia="en-US"/>
                    </w:rPr>
                    <w:t>30</w:t>
                  </w:r>
                  <w:r w:rsidRPr="00CC0867">
                    <w:rPr>
                      <w:lang w:eastAsia="en-US"/>
                    </w:rPr>
                    <w:t xml:space="preserve"> </w:t>
                  </w:r>
                  <w:r w:rsidRPr="002D0600">
                    <w:rPr>
                      <w:lang w:eastAsia="en-US"/>
                    </w:rPr>
                    <w:t>gebruikers</w:t>
                  </w:r>
                  <w:r w:rsidRPr="00CC0867">
                    <w:rPr>
                      <w:lang w:eastAsia="en-US"/>
                    </w:rPr>
                    <w:t xml:space="preserve"> die gebruik maken van </w:t>
                  </w:r>
                  <w:proofErr w:type="gramStart"/>
                  <w:r w:rsidRPr="00CC0867">
                    <w:rPr>
                      <w:lang w:eastAsia="en-US"/>
                    </w:rPr>
                    <w:t>de</w:t>
                  </w:r>
                  <w:proofErr w:type="gramEnd"/>
                  <w:r w:rsidRPr="00CC0867">
                    <w:rPr>
                      <w:lang w:eastAsia="en-US"/>
                    </w:rPr>
                    <w:t xml:space="preserve"> </w:t>
                  </w:r>
                  <w:r w:rsidRPr="00F076FD">
                    <w:rPr>
                      <w:b/>
                      <w:lang w:eastAsia="en-US"/>
                    </w:rPr>
                    <w:t xml:space="preserve">basic </w:t>
                  </w:r>
                  <w:r>
                    <w:rPr>
                      <w:b/>
                      <w:lang w:eastAsia="en-US"/>
                    </w:rPr>
                    <w:t xml:space="preserve">plus </w:t>
                  </w:r>
                  <w:r w:rsidRPr="00F076FD">
                    <w:rPr>
                      <w:b/>
                      <w:lang w:eastAsia="en-US"/>
                    </w:rPr>
                    <w:t>versie</w:t>
                  </w:r>
                  <w:r>
                    <w:rPr>
                      <w:lang w:eastAsia="en-US"/>
                    </w:rPr>
                    <w:t>.</w:t>
                  </w:r>
                </w:p>
                <w:p w:rsidR="00141DCD" w:rsidRDefault="00141DCD" w:rsidP="00F612AB">
                  <w:pPr>
                    <w:pStyle w:val="ListParagraph"/>
                    <w:numPr>
                      <w:ilvl w:val="0"/>
                      <w:numId w:val="74"/>
                    </w:numPr>
                    <w:shd w:val="clear" w:color="auto" w:fill="D9D9D9" w:themeFill="background1" w:themeFillShade="D9"/>
                    <w:rPr>
                      <w:lang w:eastAsia="en-US"/>
                    </w:rPr>
                  </w:pPr>
                  <w:r w:rsidRPr="00460F3E">
                    <w:t>Aanschafkosten</w:t>
                  </w:r>
                  <w:r>
                    <w:t xml:space="preserve"> BiZZdesigner</w:t>
                  </w:r>
                </w:p>
                <w:p w:rsidR="00141DCD" w:rsidRDefault="00141DCD" w:rsidP="00F612AB">
                  <w:pPr>
                    <w:pStyle w:val="ListParagraph"/>
                    <w:numPr>
                      <w:ilvl w:val="1"/>
                      <w:numId w:val="74"/>
                    </w:numPr>
                    <w:shd w:val="clear" w:color="auto" w:fill="D9D9D9" w:themeFill="background1" w:themeFillShade="D9"/>
                    <w:rPr>
                      <w:lang w:eastAsia="en-US"/>
                    </w:rPr>
                  </w:pPr>
                  <w:r>
                    <w:rPr>
                      <w:lang w:eastAsia="en-US"/>
                    </w:rPr>
                    <w:t xml:space="preserve">30 </w:t>
                  </w:r>
                  <w:proofErr w:type="gramStart"/>
                  <w:r>
                    <w:rPr>
                      <w:lang w:eastAsia="en-US"/>
                    </w:rPr>
                    <w:t>basic</w:t>
                  </w:r>
                  <w:proofErr w:type="gramEnd"/>
                  <w:r>
                    <w:rPr>
                      <w:lang w:eastAsia="en-US"/>
                    </w:rPr>
                    <w:t xml:space="preserve"> plus licenties</w:t>
                  </w:r>
                  <w:r>
                    <w:rPr>
                      <w:lang w:eastAsia="en-US"/>
                    </w:rPr>
                    <w:tab/>
                  </w:r>
                  <w:r>
                    <w:rPr>
                      <w:lang w:eastAsia="en-US"/>
                    </w:rPr>
                    <w:tab/>
                  </w:r>
                  <w:r>
                    <w:rPr>
                      <w:lang w:eastAsia="en-US"/>
                    </w:rPr>
                    <w:tab/>
                    <w:t xml:space="preserve">30 * 2.000 = </w:t>
                  </w:r>
                  <w:r>
                    <w:rPr>
                      <w:lang w:eastAsia="en-US"/>
                    </w:rPr>
                    <w:tab/>
                  </w:r>
                  <w:r>
                    <w:rPr>
                      <w:lang w:eastAsia="en-US"/>
                    </w:rPr>
                    <w:tab/>
                  </w:r>
                  <w:r>
                    <w:rPr>
                      <w:lang w:eastAsia="en-US"/>
                    </w:rPr>
                    <w:tab/>
                    <w:t>€ 60.000</w:t>
                  </w:r>
                </w:p>
                <w:p w:rsidR="00141DCD" w:rsidRPr="0002558E" w:rsidRDefault="00141DCD" w:rsidP="00F612AB">
                  <w:pPr>
                    <w:numPr>
                      <w:ilvl w:val="0"/>
                      <w:numId w:val="74"/>
                    </w:numPr>
                    <w:shd w:val="clear" w:color="auto" w:fill="D9D9D9" w:themeFill="background1" w:themeFillShade="D9"/>
                  </w:pPr>
                  <w:r w:rsidRPr="00460F3E">
                    <w:t>Onderhoud 20 % per jaar</w:t>
                  </w:r>
                  <w:r w:rsidRPr="00460F3E">
                    <w:br/>
                  </w:r>
                  <w:r w:rsidRPr="0002558E">
                    <w:t xml:space="preserve">0.20 * </w:t>
                  </w:r>
                  <w:r>
                    <w:t>6</w:t>
                  </w:r>
                  <w:r w:rsidRPr="0002558E">
                    <w:t xml:space="preserve">0.000 * 3 = </w:t>
                  </w:r>
                  <w:r w:rsidRPr="0002558E">
                    <w:tab/>
                  </w:r>
                  <w:r w:rsidRPr="0002558E">
                    <w:tab/>
                  </w:r>
                  <w:r w:rsidRPr="0002558E">
                    <w:tab/>
                  </w:r>
                  <w:r w:rsidRPr="0002558E">
                    <w:tab/>
                  </w:r>
                  <w:r w:rsidRPr="0002558E">
                    <w:tab/>
                  </w:r>
                  <w:r w:rsidRPr="0002558E">
                    <w:tab/>
                  </w:r>
                  <w:r w:rsidRPr="0002558E">
                    <w:tab/>
                  </w:r>
                  <w:r w:rsidRPr="0002558E">
                    <w:tab/>
                    <w:t>€</w:t>
                  </w:r>
                  <w:r>
                    <w:t xml:space="preserve"> 36</w:t>
                  </w:r>
                  <w:r w:rsidRPr="0002558E">
                    <w:t xml:space="preserve">.000 </w:t>
                  </w:r>
                </w:p>
                <w:p w:rsidR="00141DCD" w:rsidRPr="00CC0867" w:rsidRDefault="00141DCD" w:rsidP="00F612AB">
                  <w:pPr>
                    <w:pBdr>
                      <w:top w:val="single" w:sz="4" w:space="1" w:color="auto"/>
                      <w:left w:val="single" w:sz="4" w:space="4" w:color="auto"/>
                      <w:bottom w:val="single" w:sz="4" w:space="1" w:color="auto"/>
                      <w:right w:val="single" w:sz="4" w:space="4" w:color="auto"/>
                    </w:pBdr>
                    <w:shd w:val="clear" w:color="auto" w:fill="D9D9D9" w:themeFill="background1" w:themeFillShade="D9"/>
                    <w:rPr>
                      <w:lang w:eastAsia="en-US"/>
                    </w:rPr>
                  </w:pPr>
                  <w:r w:rsidRPr="00687659">
                    <w:rPr>
                      <w:b/>
                    </w:rPr>
                    <w:t>Totaal over 3 jaar</w:t>
                  </w:r>
                  <w:r w:rsidRPr="00460F3E">
                    <w:t xml:space="preserve"> </w:t>
                  </w:r>
                  <w:r w:rsidRPr="00460F3E">
                    <w:tab/>
                  </w:r>
                  <w:r w:rsidRPr="00460F3E">
                    <w:tab/>
                  </w:r>
                  <w:r w:rsidRPr="00460F3E">
                    <w:tab/>
                  </w:r>
                  <w:r w:rsidRPr="00460F3E">
                    <w:tab/>
                  </w:r>
                  <w:r w:rsidRPr="00460F3E">
                    <w:tab/>
                  </w:r>
                  <w:r>
                    <w:tab/>
                  </w:r>
                  <w:r>
                    <w:tab/>
                  </w:r>
                  <w:r>
                    <w:tab/>
                  </w:r>
                  <w:r>
                    <w:tab/>
                  </w:r>
                  <w:r w:rsidRPr="00687659">
                    <w:rPr>
                      <w:b/>
                    </w:rPr>
                    <w:t>€</w:t>
                  </w:r>
                  <w:r>
                    <w:rPr>
                      <w:b/>
                    </w:rPr>
                    <w:t xml:space="preserve"> 96</w:t>
                  </w:r>
                  <w:r w:rsidRPr="00687659">
                    <w:rPr>
                      <w:b/>
                    </w:rPr>
                    <w:t>.000</w:t>
                  </w:r>
                </w:p>
                <w:p w:rsidR="00141DCD" w:rsidRPr="00CC0867" w:rsidRDefault="00141DCD" w:rsidP="00F612AB">
                  <w:pPr>
                    <w:shd w:val="clear" w:color="auto" w:fill="D9D9D9" w:themeFill="background1" w:themeFillShade="D9"/>
                    <w:rPr>
                      <w:lang w:eastAsia="en-US"/>
                    </w:rPr>
                  </w:pPr>
                  <w:r w:rsidRPr="00CC0867">
                    <w:rPr>
                      <w:lang w:eastAsia="en-US"/>
                    </w:rPr>
                    <w:t xml:space="preserve">Voor </w:t>
                  </w:r>
                  <w:r w:rsidRPr="00F076FD">
                    <w:rPr>
                      <w:b/>
                      <w:lang w:eastAsia="en-US"/>
                    </w:rPr>
                    <w:t>situatie 2</w:t>
                  </w:r>
                  <w:r w:rsidRPr="00CC0867">
                    <w:rPr>
                      <w:lang w:eastAsia="en-US"/>
                    </w:rPr>
                    <w:t xml:space="preserve"> </w:t>
                  </w:r>
                  <w:r>
                    <w:rPr>
                      <w:lang w:eastAsia="en-US"/>
                    </w:rPr>
                    <w:t xml:space="preserve">is uitgegaan </w:t>
                  </w:r>
                  <w:r w:rsidRPr="00CC0867">
                    <w:rPr>
                      <w:lang w:eastAsia="en-US"/>
                    </w:rPr>
                    <w:t xml:space="preserve">van </w:t>
                  </w:r>
                  <w:r w:rsidRPr="00F076FD">
                    <w:rPr>
                      <w:b/>
                      <w:lang w:eastAsia="en-US"/>
                    </w:rPr>
                    <w:t xml:space="preserve">5 </w:t>
                  </w:r>
                  <w:proofErr w:type="gramStart"/>
                  <w:r w:rsidRPr="00F076FD">
                    <w:rPr>
                      <w:b/>
                      <w:lang w:eastAsia="en-US"/>
                    </w:rPr>
                    <w:t>basic</w:t>
                  </w:r>
                  <w:proofErr w:type="gramEnd"/>
                  <w:r w:rsidRPr="00F076FD">
                    <w:rPr>
                      <w:b/>
                      <w:lang w:eastAsia="en-US"/>
                    </w:rPr>
                    <w:t xml:space="preserve"> </w:t>
                  </w:r>
                  <w:r>
                    <w:rPr>
                      <w:b/>
                      <w:lang w:eastAsia="en-US"/>
                    </w:rPr>
                    <w:t xml:space="preserve">plus </w:t>
                  </w:r>
                  <w:r w:rsidRPr="00F076FD">
                    <w:rPr>
                      <w:b/>
                      <w:lang w:eastAsia="en-US"/>
                    </w:rPr>
                    <w:t>versies</w:t>
                  </w:r>
                  <w:r w:rsidRPr="00CC0867">
                    <w:rPr>
                      <w:lang w:eastAsia="en-US"/>
                    </w:rPr>
                    <w:t xml:space="preserve"> </w:t>
                  </w:r>
                  <w:r>
                    <w:rPr>
                      <w:lang w:eastAsia="en-US"/>
                    </w:rPr>
                    <w:t>die</w:t>
                  </w:r>
                  <w:r w:rsidRPr="00CC0867">
                    <w:rPr>
                      <w:lang w:eastAsia="en-US"/>
                    </w:rPr>
                    <w:t xml:space="preserve"> centraal belegd zijn bij de BCG. De overige</w:t>
                  </w:r>
                  <w:r>
                    <w:rPr>
                      <w:lang w:eastAsia="en-US"/>
                    </w:rPr>
                    <w:t xml:space="preserve"> </w:t>
                  </w:r>
                  <w:r w:rsidRPr="00F076FD">
                    <w:rPr>
                      <w:b/>
                      <w:lang w:eastAsia="en-US"/>
                    </w:rPr>
                    <w:t>25</w:t>
                  </w:r>
                  <w:r w:rsidRPr="00CC0867">
                    <w:rPr>
                      <w:lang w:eastAsia="en-US"/>
                    </w:rPr>
                    <w:t xml:space="preserve"> gebruikers beschikken over een </w:t>
                  </w:r>
                  <w:r w:rsidRPr="00F076FD">
                    <w:rPr>
                      <w:b/>
                      <w:lang w:eastAsia="en-US"/>
                    </w:rPr>
                    <w:t>light versie</w:t>
                  </w:r>
                  <w:r w:rsidRPr="00CC0867">
                    <w:rPr>
                      <w:lang w:eastAsia="en-US"/>
                    </w:rPr>
                    <w:t xml:space="preserve"> van de software</w:t>
                  </w:r>
                  <w:r>
                    <w:rPr>
                      <w:lang w:eastAsia="en-US"/>
                    </w:rPr>
                    <w:t>.</w:t>
                  </w:r>
                </w:p>
                <w:p w:rsidR="00141DCD" w:rsidRDefault="00141DCD" w:rsidP="00F612AB">
                  <w:pPr>
                    <w:pStyle w:val="ListParagraph"/>
                    <w:numPr>
                      <w:ilvl w:val="0"/>
                      <w:numId w:val="74"/>
                    </w:numPr>
                    <w:shd w:val="clear" w:color="auto" w:fill="D9D9D9" w:themeFill="background1" w:themeFillShade="D9"/>
                    <w:rPr>
                      <w:lang w:eastAsia="en-US"/>
                    </w:rPr>
                  </w:pPr>
                  <w:r w:rsidRPr="00460F3E">
                    <w:t>Aanschafkosten</w:t>
                  </w:r>
                  <w:r>
                    <w:t xml:space="preserve"> BiZZdesigner</w:t>
                  </w:r>
                </w:p>
                <w:p w:rsidR="00141DCD" w:rsidRDefault="00141DCD" w:rsidP="00F612AB">
                  <w:pPr>
                    <w:pStyle w:val="ListParagraph"/>
                    <w:numPr>
                      <w:ilvl w:val="1"/>
                      <w:numId w:val="74"/>
                    </w:numPr>
                    <w:shd w:val="clear" w:color="auto" w:fill="D9D9D9" w:themeFill="background1" w:themeFillShade="D9"/>
                    <w:rPr>
                      <w:lang w:eastAsia="en-US"/>
                    </w:rPr>
                  </w:pPr>
                  <w:r>
                    <w:rPr>
                      <w:lang w:eastAsia="en-US"/>
                    </w:rPr>
                    <w:t xml:space="preserve">5 </w:t>
                  </w:r>
                  <w:proofErr w:type="gramStart"/>
                  <w:r>
                    <w:rPr>
                      <w:lang w:eastAsia="en-US"/>
                    </w:rPr>
                    <w:t>basic</w:t>
                  </w:r>
                  <w:proofErr w:type="gramEnd"/>
                  <w:r>
                    <w:rPr>
                      <w:lang w:eastAsia="en-US"/>
                    </w:rPr>
                    <w:t xml:space="preserve"> plus licenties</w:t>
                  </w:r>
                  <w:r>
                    <w:rPr>
                      <w:lang w:eastAsia="en-US"/>
                    </w:rPr>
                    <w:tab/>
                  </w:r>
                  <w:r>
                    <w:rPr>
                      <w:lang w:eastAsia="en-US"/>
                    </w:rPr>
                    <w:tab/>
                  </w:r>
                  <w:r>
                    <w:rPr>
                      <w:lang w:eastAsia="en-US"/>
                    </w:rPr>
                    <w:tab/>
                    <w:t xml:space="preserve">5 * 2.000 = </w:t>
                  </w:r>
                  <w:r>
                    <w:rPr>
                      <w:lang w:eastAsia="en-US"/>
                    </w:rPr>
                    <w:tab/>
                  </w:r>
                  <w:r>
                    <w:rPr>
                      <w:lang w:eastAsia="en-US"/>
                    </w:rPr>
                    <w:tab/>
                  </w:r>
                  <w:r>
                    <w:rPr>
                      <w:lang w:eastAsia="en-US"/>
                    </w:rPr>
                    <w:tab/>
                    <w:t>€ 10.000</w:t>
                  </w:r>
                </w:p>
                <w:p w:rsidR="00141DCD" w:rsidRDefault="00141DCD" w:rsidP="00F612AB">
                  <w:pPr>
                    <w:pStyle w:val="ListParagraph"/>
                    <w:numPr>
                      <w:ilvl w:val="1"/>
                      <w:numId w:val="74"/>
                    </w:numPr>
                    <w:shd w:val="clear" w:color="auto" w:fill="D9D9D9" w:themeFill="background1" w:themeFillShade="D9"/>
                    <w:rPr>
                      <w:lang w:eastAsia="en-US"/>
                    </w:rPr>
                  </w:pPr>
                  <w:r>
                    <w:rPr>
                      <w:lang w:eastAsia="en-US"/>
                    </w:rPr>
                    <w:t>25 light licenties</w:t>
                  </w:r>
                  <w:r>
                    <w:rPr>
                      <w:lang w:eastAsia="en-US"/>
                    </w:rPr>
                    <w:tab/>
                  </w:r>
                  <w:r>
                    <w:rPr>
                      <w:lang w:eastAsia="en-US"/>
                    </w:rPr>
                    <w:tab/>
                  </w:r>
                  <w:r>
                    <w:rPr>
                      <w:lang w:eastAsia="en-US"/>
                    </w:rPr>
                    <w:tab/>
                    <w:t xml:space="preserve">25 * 1.000 = </w:t>
                  </w:r>
                  <w:r>
                    <w:rPr>
                      <w:lang w:eastAsia="en-US"/>
                    </w:rPr>
                    <w:tab/>
                  </w:r>
                  <w:r>
                    <w:rPr>
                      <w:lang w:eastAsia="en-US"/>
                    </w:rPr>
                    <w:tab/>
                  </w:r>
                  <w:r>
                    <w:rPr>
                      <w:lang w:eastAsia="en-US"/>
                    </w:rPr>
                    <w:tab/>
                    <w:t>€ 25.000</w:t>
                  </w:r>
                </w:p>
                <w:p w:rsidR="00141DCD" w:rsidRPr="0002558E" w:rsidRDefault="00141DCD" w:rsidP="00F612AB">
                  <w:pPr>
                    <w:numPr>
                      <w:ilvl w:val="0"/>
                      <w:numId w:val="74"/>
                    </w:numPr>
                    <w:shd w:val="clear" w:color="auto" w:fill="D9D9D9" w:themeFill="background1" w:themeFillShade="D9"/>
                  </w:pPr>
                  <w:r w:rsidRPr="00460F3E">
                    <w:t>Onderhoud 20 % per jaar</w:t>
                  </w:r>
                  <w:r w:rsidRPr="00460F3E">
                    <w:br/>
                  </w:r>
                  <w:r w:rsidRPr="0002558E">
                    <w:t xml:space="preserve">0.20 * </w:t>
                  </w:r>
                  <w:r>
                    <w:t>(1</w:t>
                  </w:r>
                  <w:r w:rsidRPr="0002558E">
                    <w:t>0.000</w:t>
                  </w:r>
                  <w:r>
                    <w:t xml:space="preserve"> + 25.000) </w:t>
                  </w:r>
                  <w:r w:rsidRPr="0002558E">
                    <w:t xml:space="preserve">* 3 = </w:t>
                  </w:r>
                  <w:r w:rsidRPr="0002558E">
                    <w:tab/>
                  </w:r>
                  <w:r w:rsidRPr="0002558E">
                    <w:tab/>
                  </w:r>
                  <w:r w:rsidRPr="0002558E">
                    <w:tab/>
                  </w:r>
                  <w:r>
                    <w:tab/>
                  </w:r>
                  <w:r>
                    <w:tab/>
                  </w:r>
                  <w:r>
                    <w:tab/>
                  </w:r>
                  <w:r w:rsidRPr="0002558E">
                    <w:tab/>
                    <w:t>€</w:t>
                  </w:r>
                  <w:r>
                    <w:t xml:space="preserve"> 21</w:t>
                  </w:r>
                  <w:r w:rsidRPr="0002558E">
                    <w:t xml:space="preserve">.000 </w:t>
                  </w:r>
                </w:p>
                <w:p w:rsidR="00141DCD" w:rsidRPr="00CC0867" w:rsidRDefault="00141DCD" w:rsidP="00F612AB">
                  <w:pPr>
                    <w:pBdr>
                      <w:top w:val="single" w:sz="4" w:space="1" w:color="auto"/>
                      <w:left w:val="single" w:sz="4" w:space="4" w:color="auto"/>
                      <w:bottom w:val="single" w:sz="4" w:space="1" w:color="auto"/>
                      <w:right w:val="single" w:sz="4" w:space="4" w:color="auto"/>
                    </w:pBdr>
                    <w:shd w:val="clear" w:color="auto" w:fill="D9D9D9" w:themeFill="background1" w:themeFillShade="D9"/>
                    <w:rPr>
                      <w:lang w:eastAsia="en-US"/>
                    </w:rPr>
                  </w:pPr>
                  <w:r w:rsidRPr="00687659">
                    <w:rPr>
                      <w:b/>
                    </w:rPr>
                    <w:t>Totaal over 3 jaar</w:t>
                  </w:r>
                  <w:r w:rsidRPr="00460F3E">
                    <w:t xml:space="preserve"> </w:t>
                  </w:r>
                  <w:r w:rsidRPr="00460F3E">
                    <w:tab/>
                  </w:r>
                  <w:r w:rsidRPr="00460F3E">
                    <w:tab/>
                  </w:r>
                  <w:r w:rsidRPr="00460F3E">
                    <w:tab/>
                  </w:r>
                  <w:r w:rsidRPr="00460F3E">
                    <w:tab/>
                  </w:r>
                  <w:r w:rsidRPr="00460F3E">
                    <w:tab/>
                  </w:r>
                  <w:r>
                    <w:tab/>
                  </w:r>
                  <w:r>
                    <w:tab/>
                  </w:r>
                  <w:r>
                    <w:tab/>
                  </w:r>
                  <w:r>
                    <w:tab/>
                  </w:r>
                  <w:r w:rsidRPr="00687659">
                    <w:rPr>
                      <w:b/>
                    </w:rPr>
                    <w:t>€</w:t>
                  </w:r>
                  <w:r>
                    <w:rPr>
                      <w:b/>
                    </w:rPr>
                    <w:t xml:space="preserve"> 56</w:t>
                  </w:r>
                  <w:r w:rsidRPr="00687659">
                    <w:rPr>
                      <w:b/>
                    </w:rPr>
                    <w:t>.000</w:t>
                  </w:r>
                </w:p>
                <w:p w:rsidR="00141DCD" w:rsidRDefault="00141DCD" w:rsidP="00F612AB">
                  <w:pPr>
                    <w:shd w:val="clear" w:color="auto" w:fill="D9D9D9" w:themeFill="background1" w:themeFillShade="D9"/>
                    <w:rPr>
                      <w:sz w:val="18"/>
                    </w:rPr>
                  </w:pPr>
                  <w:r>
                    <w:t>Door de analysetaak in eerste instantie centraal te beleggen kan volgens deze casus bijna 50 % bespaard worden op de kosten over 3 jaar. Hierbij dient rekening gehouden te worden met het feit dat naarmate er verschuiving plaats vindt, de kosten zullen stijgen aangezien men decentraal dan ook de duurdere versie nodig heeft.</w:t>
                  </w:r>
                  <w:r>
                    <w:br/>
                  </w:r>
                  <w:r>
                    <w:br/>
                  </w:r>
                  <w:r w:rsidRPr="009357B1">
                    <w:rPr>
                      <w:b/>
                      <w:sz w:val="18"/>
                    </w:rPr>
                    <w:t>Note:</w:t>
                  </w:r>
                  <w:r w:rsidRPr="009357B1">
                    <w:rPr>
                      <w:b/>
                      <w:sz w:val="18"/>
                    </w:rPr>
                    <w:br/>
                  </w:r>
                  <w:r w:rsidRPr="009357B1">
                    <w:rPr>
                      <w:sz w:val="18"/>
                    </w:rPr>
                    <w:t xml:space="preserve">In deze kosten illustratie is gebruik gemaakt van </w:t>
                  </w:r>
                  <w:proofErr w:type="gramStart"/>
                  <w:r w:rsidRPr="009357B1">
                    <w:rPr>
                      <w:sz w:val="18"/>
                    </w:rPr>
                    <w:t>de</w:t>
                  </w:r>
                  <w:proofErr w:type="gramEnd"/>
                  <w:r w:rsidRPr="009357B1">
                    <w:rPr>
                      <w:sz w:val="18"/>
                    </w:rPr>
                    <w:t xml:space="preserve"> basic plus versie van BiZZdesigner. Qua berekende kosten voor Aon komt deze versie overeen met </w:t>
                  </w:r>
                  <w:proofErr w:type="gramStart"/>
                  <w:r w:rsidRPr="009357B1">
                    <w:rPr>
                      <w:sz w:val="18"/>
                    </w:rPr>
                    <w:t>de</w:t>
                  </w:r>
                  <w:proofErr w:type="gramEnd"/>
                  <w:r w:rsidRPr="009357B1">
                    <w:rPr>
                      <w:sz w:val="18"/>
                    </w:rPr>
                    <w:t xml:space="preserve"> normale basic versie. </w:t>
                  </w:r>
                  <w:r>
                    <w:rPr>
                      <w:sz w:val="18"/>
                    </w:rPr>
                    <w:t>Dit is afgestemd met BiZZdesign.</w:t>
                  </w:r>
                </w:p>
                <w:p w:rsidR="00141DCD" w:rsidRDefault="00141DCD" w:rsidP="00F612AB">
                  <w:pPr>
                    <w:shd w:val="clear" w:color="auto" w:fill="D9D9D9" w:themeFill="background1" w:themeFillShade="D9"/>
                    <w:rPr>
                      <w:sz w:val="18"/>
                    </w:rPr>
                  </w:pPr>
                </w:p>
                <w:p w:rsidR="00141DCD" w:rsidRPr="00D22EE1" w:rsidRDefault="00141DCD" w:rsidP="00F612AB">
                  <w:pPr>
                    <w:shd w:val="clear" w:color="auto" w:fill="D9D9D9" w:themeFill="background1" w:themeFillShade="D9"/>
                  </w:pPr>
                </w:p>
              </w:txbxContent>
            </v:textbox>
            <w10:wrap type="tight"/>
          </v:shape>
        </w:pict>
      </w:r>
      <w:r w:rsidR="00F612AB">
        <w:t>Kader 1: Illustratie kosten</w:t>
      </w:r>
    </w:p>
    <w:p w:rsidR="00F612AB" w:rsidRDefault="00F612AB" w:rsidP="00F95605">
      <w:pPr>
        <w:pStyle w:val="ListParagraph"/>
        <w:numPr>
          <w:ilvl w:val="0"/>
          <w:numId w:val="90"/>
        </w:numPr>
        <w:ind w:left="360"/>
        <w:rPr>
          <w:lang w:eastAsia="en-US"/>
        </w:rPr>
      </w:pPr>
      <w:r w:rsidRPr="00C4615A">
        <w:rPr>
          <w:b/>
          <w:lang w:eastAsia="en-US"/>
        </w:rPr>
        <w:t>Operationele sturing</w:t>
      </w:r>
      <w:r w:rsidRPr="00C4615A">
        <w:rPr>
          <w:b/>
          <w:lang w:eastAsia="en-US"/>
        </w:rPr>
        <w:br/>
      </w:r>
      <w:r>
        <w:rPr>
          <w:lang w:eastAsia="en-US"/>
        </w:rPr>
        <w:t xml:space="preserve">Als Aon de mogelijkheid zou hebben concrete cijfers te koppelen aan de procesmodellen zou hierdoor een waardevol gereedschap ontstaan voor het (decentrale) management om actief aan </w:t>
      </w:r>
      <w:r>
        <w:rPr>
          <w:lang w:eastAsia="en-US"/>
        </w:rPr>
        <w:lastRenderedPageBreak/>
        <w:t xml:space="preserve">te sturen op deze cijfers. Dit is geavanceerde functionaliteit die tot de mogelijkheden van BiZZdesigner behoort maar nog niet (grootschalig) gebruikt kan worden door Aon omdat er voor de meeste processen nog geen real-time procesgegevens beschikbaar zijn. Hierdoor kan deze koppeling nog niet gemaakt worden. </w:t>
      </w:r>
      <w:r>
        <w:rPr>
          <w:lang w:eastAsia="en-US"/>
        </w:rPr>
        <w:br/>
      </w:r>
    </w:p>
    <w:p w:rsidR="00F612AB" w:rsidRPr="00421953" w:rsidRDefault="00F612AB" w:rsidP="00F612AB">
      <w:pPr>
        <w:pStyle w:val="Heading2"/>
      </w:pPr>
      <w:bookmarkStart w:id="339" w:name="_Toc351593858"/>
      <w:bookmarkStart w:id="340" w:name="_Toc351812772"/>
      <w:bookmarkStart w:id="341" w:name="_Toc351812876"/>
      <w:r>
        <w:t xml:space="preserve">2.2 </w:t>
      </w:r>
      <w:r>
        <w:tab/>
        <w:t>Functies</w:t>
      </w:r>
      <w:bookmarkEnd w:id="339"/>
      <w:bookmarkEnd w:id="340"/>
      <w:bookmarkEnd w:id="341"/>
    </w:p>
    <w:p w:rsidR="00F612AB" w:rsidRPr="009357B1" w:rsidRDefault="00F612AB" w:rsidP="00F612AB">
      <w:r>
        <w:br/>
        <w:t xml:space="preserve">Om de taken beschreven in de vorige paragraaf uit te kunnen voeren dienen </w:t>
      </w:r>
      <w:proofErr w:type="gramStart"/>
      <w:r>
        <w:t>de</w:t>
      </w:r>
      <w:proofErr w:type="gramEnd"/>
      <w:r>
        <w:t xml:space="preserve"> volgende (hoofd)functies belegd te worden:</w:t>
      </w:r>
      <w:r>
        <w:br/>
      </w:r>
      <w:r>
        <w:rPr>
          <w:b/>
        </w:rPr>
        <w:br/>
      </w:r>
      <w:r w:rsidRPr="00C240D1">
        <w:rPr>
          <w:b/>
        </w:rPr>
        <w:t>Centrale coördin</w:t>
      </w:r>
      <w:r>
        <w:rPr>
          <w:b/>
        </w:rPr>
        <w:t>ator</w:t>
      </w:r>
      <w:r>
        <w:rPr>
          <w:b/>
        </w:rPr>
        <w:br/>
      </w:r>
      <w:r>
        <w:t>Om overzicht te behouden over de verschillende afdelingen heen en om het geheel te coördineren is een centrale functie benodigd die invulling geeft aan taak 1, 2 en 6 uit de tabel. Bij deze functie horen de volgende vereisten:</w:t>
      </w:r>
    </w:p>
    <w:p w:rsidR="00F612AB" w:rsidRDefault="00F612AB" w:rsidP="00F95605">
      <w:pPr>
        <w:pStyle w:val="ListParagraph"/>
        <w:numPr>
          <w:ilvl w:val="0"/>
          <w:numId w:val="94"/>
        </w:numPr>
        <w:ind w:left="720"/>
      </w:pPr>
      <w:r>
        <w:t>Goede kijk op het gehele bedrijf;</w:t>
      </w:r>
    </w:p>
    <w:p w:rsidR="00F612AB" w:rsidRDefault="00F612AB" w:rsidP="00F95605">
      <w:pPr>
        <w:pStyle w:val="ListParagraph"/>
        <w:numPr>
          <w:ilvl w:val="0"/>
          <w:numId w:val="94"/>
        </w:numPr>
        <w:ind w:left="720"/>
      </w:pPr>
      <w:r>
        <w:t>Ervaring in het leiden en adviseren;</w:t>
      </w:r>
    </w:p>
    <w:p w:rsidR="00F612AB" w:rsidRDefault="00F612AB" w:rsidP="00F95605">
      <w:pPr>
        <w:pStyle w:val="ListParagraph"/>
        <w:numPr>
          <w:ilvl w:val="0"/>
          <w:numId w:val="94"/>
        </w:numPr>
        <w:ind w:left="720"/>
      </w:pPr>
      <w:r>
        <w:t>Uitgebreide kennis van de tooling.</w:t>
      </w:r>
    </w:p>
    <w:p w:rsidR="00F612AB" w:rsidRPr="009357B1" w:rsidRDefault="00F612AB" w:rsidP="00F612AB">
      <w:r>
        <w:t xml:space="preserve">Zoals ook aangehaald in de vorige paragraaf zijn de leden van de BCG (al dan niet als onderdeel van een expert team) </w:t>
      </w:r>
      <w:r w:rsidR="004F5F92">
        <w:t xml:space="preserve">een </w:t>
      </w:r>
      <w:r>
        <w:t xml:space="preserve">goede mogelijkheid voor de invulling van deze functie. Zij bevinden zich centraal in de onderneming en zijn gewend aan het (bege)leiden en adviseren van de afdelingen in projecten. De uitgebreide kennis van de tooling is nog niet aanwezig, terwijl deze wel vereist is als zij de afdelingen willen ondersteunen in het gebruik van de tooling. Hier zullen zij dus eerst nog ervaring in op moeten doen. </w:t>
      </w:r>
      <w:r>
        <w:rPr>
          <w:b/>
        </w:rPr>
        <w:br/>
      </w:r>
      <w:r>
        <w:rPr>
          <w:b/>
        </w:rPr>
        <w:br/>
      </w:r>
      <w:r w:rsidRPr="00C240D1">
        <w:rPr>
          <w:b/>
        </w:rPr>
        <w:t>Procesmodeller</w:t>
      </w:r>
      <w:r>
        <w:rPr>
          <w:b/>
        </w:rPr>
        <w:br/>
      </w:r>
      <w:r>
        <w:t>Om de processen vast te kunnen leggen in procesmodellen moet de functie van procesmodeller ingevuld worden. Deze functie behoort bij taak 3 en 4. Vereisten bij deze functie zijn:</w:t>
      </w:r>
    </w:p>
    <w:p w:rsidR="00F612AB" w:rsidRDefault="00F612AB" w:rsidP="00F95605">
      <w:pPr>
        <w:pStyle w:val="ListParagraph"/>
        <w:numPr>
          <w:ilvl w:val="0"/>
          <w:numId w:val="95"/>
        </w:numPr>
        <w:ind w:left="720"/>
      </w:pPr>
      <w:r>
        <w:t>Kunnen denken in processen;</w:t>
      </w:r>
    </w:p>
    <w:p w:rsidR="00F612AB" w:rsidRDefault="00F612AB" w:rsidP="00F95605">
      <w:pPr>
        <w:pStyle w:val="ListParagraph"/>
        <w:numPr>
          <w:ilvl w:val="0"/>
          <w:numId w:val="95"/>
        </w:numPr>
        <w:ind w:left="720"/>
      </w:pPr>
      <w:r>
        <w:t>Kennis van het vast te leggen proces;</w:t>
      </w:r>
    </w:p>
    <w:p w:rsidR="00F612AB" w:rsidRDefault="00F612AB" w:rsidP="00F95605">
      <w:pPr>
        <w:pStyle w:val="ListParagraph"/>
        <w:numPr>
          <w:ilvl w:val="0"/>
          <w:numId w:val="95"/>
        </w:numPr>
        <w:ind w:left="720"/>
      </w:pPr>
      <w:r>
        <w:t>Basis kennis van de tooling.</w:t>
      </w:r>
    </w:p>
    <w:p w:rsidR="00F612AB" w:rsidRDefault="00F612AB" w:rsidP="00F612AB">
      <w:r>
        <w:t xml:space="preserve">Omdat de taken bij deze functie decentraal komen te liggen zou de functie ingevuld moeten worden door iemand binnen de afdeling. </w:t>
      </w:r>
      <w:proofErr w:type="gramStart"/>
      <w:r>
        <w:t>De</w:t>
      </w:r>
      <w:proofErr w:type="gramEnd"/>
      <w:r>
        <w:t xml:space="preserve"> vereiste dat kennis van het vast te leggen proces aanwezig moet zijn betekend dat er per afdeling tenminste 1 procesmodeller moet zijn. De juiste perso(o)n(en) hiervoor moeten per afdeling bepaald worden aan de hand van de bovenstaande competenties. </w:t>
      </w:r>
    </w:p>
    <w:p w:rsidR="00F612AB" w:rsidRDefault="00F612AB" w:rsidP="00F612AB">
      <w:r w:rsidRPr="00C240D1">
        <w:rPr>
          <w:b/>
        </w:rPr>
        <w:t xml:space="preserve">Decentrale </w:t>
      </w:r>
      <w:r>
        <w:rPr>
          <w:b/>
        </w:rPr>
        <w:t>leidinggevende</w:t>
      </w:r>
      <w:r>
        <w:br/>
      </w:r>
      <w:r w:rsidRPr="00C240D1">
        <w:t>Deze functie is benodigd om taak 5, 6 en 7 (na de verschuiving van centraal naar decentraal) uit te voeren. Voor invulling van deze functie zijn de volgende competenties vereist:</w:t>
      </w:r>
    </w:p>
    <w:p w:rsidR="00F612AB" w:rsidRDefault="00F612AB" w:rsidP="00F95605">
      <w:pPr>
        <w:pStyle w:val="ListParagraph"/>
        <w:numPr>
          <w:ilvl w:val="0"/>
          <w:numId w:val="96"/>
        </w:numPr>
        <w:ind w:left="720"/>
      </w:pPr>
      <w:r>
        <w:t>Kunnen denken in processen;</w:t>
      </w:r>
    </w:p>
    <w:p w:rsidR="00F612AB" w:rsidRDefault="00F612AB" w:rsidP="00F95605">
      <w:pPr>
        <w:pStyle w:val="ListParagraph"/>
        <w:numPr>
          <w:ilvl w:val="0"/>
          <w:numId w:val="96"/>
        </w:numPr>
        <w:ind w:left="720"/>
      </w:pPr>
      <w:r>
        <w:t>Centrale plek binnen de afdeling</w:t>
      </w:r>
    </w:p>
    <w:p w:rsidR="00F612AB" w:rsidRDefault="00F612AB" w:rsidP="00F95605">
      <w:pPr>
        <w:pStyle w:val="ListParagraph"/>
        <w:numPr>
          <w:ilvl w:val="0"/>
          <w:numId w:val="96"/>
        </w:numPr>
        <w:ind w:left="720"/>
      </w:pPr>
      <w:r>
        <w:t>Uitgebreide kennis van het vast te leggen proces;</w:t>
      </w:r>
    </w:p>
    <w:p w:rsidR="00F612AB" w:rsidRDefault="00F612AB" w:rsidP="00F95605">
      <w:pPr>
        <w:pStyle w:val="ListParagraph"/>
        <w:numPr>
          <w:ilvl w:val="0"/>
          <w:numId w:val="96"/>
        </w:numPr>
        <w:ind w:left="720"/>
      </w:pPr>
      <w:r>
        <w:t>Basis kennis van de tooling.</w:t>
      </w:r>
    </w:p>
    <w:p w:rsidR="00F612AB" w:rsidRDefault="00F612AB" w:rsidP="00F612AB">
      <w:r>
        <w:t xml:space="preserve">Op basis van de vereisten kan de Operation Manager van een afdeling </w:t>
      </w:r>
      <w:proofErr w:type="gramStart"/>
      <w:r>
        <w:t>het</w:t>
      </w:r>
      <w:proofErr w:type="gramEnd"/>
      <w:r>
        <w:t xml:space="preserve"> beste invulling geven aan deze functie. Door hun rol zijn deze veel bezig met (en hebben een goede kijk op) de verschillende processen binnen de afdeling.</w:t>
      </w:r>
    </w:p>
    <w:p w:rsidR="00F612AB" w:rsidRDefault="00F612AB" w:rsidP="00F612AB">
      <w:pPr>
        <w:pStyle w:val="Heading1"/>
      </w:pPr>
      <w:bookmarkStart w:id="342" w:name="_Toc351593859"/>
      <w:bookmarkStart w:id="343" w:name="_Toc351812773"/>
      <w:bookmarkStart w:id="344" w:name="_Toc351812877"/>
      <w:r>
        <w:lastRenderedPageBreak/>
        <w:t>3</w:t>
      </w:r>
      <w:r w:rsidRPr="00B85C9C">
        <w:t xml:space="preserve">. </w:t>
      </w:r>
      <w:r>
        <w:tab/>
        <w:t>Werkwijze beschrijving</w:t>
      </w:r>
      <w:bookmarkEnd w:id="342"/>
      <w:bookmarkEnd w:id="343"/>
      <w:bookmarkEnd w:id="344"/>
      <w:r>
        <w:t xml:space="preserve"> </w:t>
      </w:r>
    </w:p>
    <w:p w:rsidR="00F612AB" w:rsidRDefault="00F612AB" w:rsidP="00F612AB">
      <w:r>
        <w:br/>
        <w:t xml:space="preserve">Aon wil uiteindelijk voor al haar processen invulling geven aan </w:t>
      </w:r>
      <w:proofErr w:type="gramStart"/>
      <w:r>
        <w:t>de next</w:t>
      </w:r>
      <w:proofErr w:type="gramEnd"/>
      <w:r>
        <w:t xml:space="preserve"> steps in Lean met ondersteuning van de procesmodelleertool. </w:t>
      </w:r>
    </w:p>
    <w:p w:rsidR="00F612AB" w:rsidRDefault="00F612AB" w:rsidP="00F612AB">
      <w:r>
        <w:t>Er zijn 3 verschillende uitgangssituaties te onderscheidden:</w:t>
      </w:r>
    </w:p>
    <w:p w:rsidR="00F612AB" w:rsidRDefault="00F612AB" w:rsidP="00F95605">
      <w:pPr>
        <w:pStyle w:val="ListParagraph"/>
        <w:numPr>
          <w:ilvl w:val="0"/>
          <w:numId w:val="89"/>
        </w:numPr>
      </w:pPr>
      <w:r>
        <w:t xml:space="preserve">Er zijn nog geen VSM’s vastgelegd van het proces. </w:t>
      </w:r>
    </w:p>
    <w:p w:rsidR="00F612AB" w:rsidRDefault="00F612AB" w:rsidP="00F95605">
      <w:pPr>
        <w:pStyle w:val="ListParagraph"/>
        <w:numPr>
          <w:ilvl w:val="0"/>
          <w:numId w:val="89"/>
        </w:numPr>
      </w:pPr>
      <w:r>
        <w:t xml:space="preserve">Er zijn al wel VSM’s vastgelegd van het proces op brown </w:t>
      </w:r>
      <w:proofErr w:type="gramStart"/>
      <w:r>
        <w:t>paper</w:t>
      </w:r>
      <w:proofErr w:type="gramEnd"/>
      <w:r>
        <w:t xml:space="preserve">. </w:t>
      </w:r>
    </w:p>
    <w:p w:rsidR="00F612AB" w:rsidRDefault="00F612AB" w:rsidP="00F95605">
      <w:pPr>
        <w:pStyle w:val="ListParagraph"/>
        <w:numPr>
          <w:ilvl w:val="0"/>
          <w:numId w:val="89"/>
        </w:numPr>
      </w:pPr>
      <w:r>
        <w:t>Er zijn nog geen VSM’s vastgelegd, maar er is wel procesinformatie vastgelegd in Mavim Rules.</w:t>
      </w:r>
    </w:p>
    <w:p w:rsidR="00F612AB" w:rsidRDefault="00F612AB" w:rsidP="00F612AB">
      <w:r>
        <w:t xml:space="preserve">De weg om van de uitgangssituatie te komen tot de toepassing van </w:t>
      </w:r>
      <w:proofErr w:type="gramStart"/>
      <w:r>
        <w:t>de next</w:t>
      </w:r>
      <w:proofErr w:type="gramEnd"/>
      <w:r>
        <w:t xml:space="preserve"> steps in Lean noemen we een startproces </w:t>
      </w:r>
    </w:p>
    <w:p w:rsidR="00F612AB" w:rsidRDefault="00F612AB" w:rsidP="00F612AB">
      <w:r>
        <w:t>In dit hoofdstuk worden de stappen in deze 3 startprocessen beschreven. Hierbij worden de verschillende afwegingen toegelicht.</w:t>
      </w:r>
      <w:r>
        <w:br/>
      </w:r>
    </w:p>
    <w:p w:rsidR="00F612AB" w:rsidRDefault="00F612AB" w:rsidP="00F612AB">
      <w:pPr>
        <w:pStyle w:val="Heading2"/>
      </w:pPr>
      <w:bookmarkStart w:id="345" w:name="_Toc351593860"/>
      <w:bookmarkStart w:id="346" w:name="_Toc351812774"/>
      <w:bookmarkStart w:id="347" w:name="_Toc351812878"/>
      <w:r>
        <w:t>3.1</w:t>
      </w:r>
      <w:r>
        <w:tab/>
        <w:t>Uitgangssituatie 1</w:t>
      </w:r>
      <w:proofErr w:type="gramStart"/>
      <w:r>
        <w:t>:</w:t>
      </w:r>
      <w:r>
        <w:tab/>
        <w:t>Vanaf</w:t>
      </w:r>
      <w:proofErr w:type="gramEnd"/>
      <w:r>
        <w:t xml:space="preserve"> initiële procesvastlegging</w:t>
      </w:r>
      <w:bookmarkEnd w:id="345"/>
      <w:bookmarkEnd w:id="346"/>
      <w:bookmarkEnd w:id="347"/>
    </w:p>
    <w:p w:rsidR="00F612AB" w:rsidRDefault="00F612AB" w:rsidP="00F612AB">
      <w:pPr>
        <w:rPr>
          <w:lang w:eastAsia="en-US"/>
        </w:rPr>
      </w:pPr>
      <w:r>
        <w:rPr>
          <w:lang w:eastAsia="en-US"/>
        </w:rPr>
        <w:br/>
        <w:t xml:space="preserve">Hoewel er bij Aon </w:t>
      </w:r>
      <w:proofErr w:type="gramStart"/>
      <w:r>
        <w:rPr>
          <w:lang w:eastAsia="en-US"/>
        </w:rPr>
        <w:t>inmiddels</w:t>
      </w:r>
      <w:proofErr w:type="gramEnd"/>
      <w:r>
        <w:rPr>
          <w:lang w:eastAsia="en-US"/>
        </w:rPr>
        <w:t xml:space="preserve"> al een groot aantal processen is vastgelegd in VSM’s zijn er ook nog veel processen waarbij dit niet het geval is. Deze paragraaf beschrijft het startproces waarbij nog geen VSM is vastgelegd van het proces.</w:t>
      </w:r>
    </w:p>
    <w:p w:rsidR="00F612AB" w:rsidRDefault="00F612AB" w:rsidP="00F612AB">
      <w:pPr>
        <w:rPr>
          <w:lang w:eastAsia="en-US"/>
        </w:rPr>
      </w:pPr>
      <w:r>
        <w:rPr>
          <w:noProof/>
          <w:lang w:eastAsia="nl-NL"/>
        </w:rPr>
        <w:drawing>
          <wp:anchor distT="0" distB="0" distL="114300" distR="114300" simplePos="0" relativeHeight="251726848" behindDoc="1" locked="0" layoutInCell="1" allowOverlap="1">
            <wp:simplePos x="0" y="0"/>
            <wp:positionH relativeFrom="column">
              <wp:posOffset>1805305</wp:posOffset>
            </wp:positionH>
            <wp:positionV relativeFrom="paragraph">
              <wp:posOffset>50800</wp:posOffset>
            </wp:positionV>
            <wp:extent cx="4376420" cy="3486150"/>
            <wp:effectExtent l="0" t="0" r="0" b="0"/>
            <wp:wrapTight wrapText="bothSides">
              <wp:wrapPolygon edited="0">
                <wp:start x="0" y="0"/>
                <wp:lineTo x="0" y="21482"/>
                <wp:lineTo x="21531" y="21482"/>
                <wp:lineTo x="21531" y="0"/>
                <wp:lineTo x="0" y="0"/>
              </wp:wrapPolygon>
            </wp:wrapTight>
            <wp:docPr id="20" name="Picture 2" descr="C:\Documents and Settings\jpalmans\My Documents\PrintScreen Files\ScreenSho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palmans\My Documents\PrintScreen Files\ScreenShot001.png"/>
                    <pic:cNvPicPr>
                      <a:picLocks noChangeAspect="1" noChangeArrowheads="1"/>
                    </pic:cNvPicPr>
                  </pic:nvPicPr>
                  <pic:blipFill>
                    <a:blip r:embed="rId19" cstate="print"/>
                    <a:srcRect/>
                    <a:stretch>
                      <a:fillRect/>
                    </a:stretch>
                  </pic:blipFill>
                  <pic:spPr bwMode="auto">
                    <a:xfrm>
                      <a:off x="0" y="0"/>
                      <a:ext cx="4376420" cy="3486150"/>
                    </a:xfrm>
                    <a:prstGeom prst="rect">
                      <a:avLst/>
                    </a:prstGeom>
                    <a:noFill/>
                    <a:ln w="9525">
                      <a:noFill/>
                      <a:miter lim="800000"/>
                      <a:headEnd/>
                      <a:tailEnd/>
                    </a:ln>
                  </pic:spPr>
                </pic:pic>
              </a:graphicData>
            </a:graphic>
          </wp:anchor>
        </w:drawing>
      </w:r>
      <w:r>
        <w:rPr>
          <w:lang w:eastAsia="en-US"/>
        </w:rPr>
        <w:t xml:space="preserve">De eerste vastlegging van de processen in VSM’s gebeurt in de huidige situatie door het vastleggen op brown </w:t>
      </w:r>
      <w:proofErr w:type="gramStart"/>
      <w:r>
        <w:rPr>
          <w:lang w:eastAsia="en-US"/>
        </w:rPr>
        <w:t>paper</w:t>
      </w:r>
      <w:proofErr w:type="gramEnd"/>
      <w:r>
        <w:rPr>
          <w:lang w:eastAsia="en-US"/>
        </w:rPr>
        <w:t>. Deze methodiek werkt voor Aon goed:</w:t>
      </w:r>
    </w:p>
    <w:p w:rsidR="00F612AB" w:rsidRDefault="00F612AB" w:rsidP="00F95605">
      <w:pPr>
        <w:pStyle w:val="ListParagraph"/>
        <w:numPr>
          <w:ilvl w:val="0"/>
          <w:numId w:val="103"/>
        </w:numPr>
        <w:rPr>
          <w:lang w:eastAsia="en-US"/>
        </w:rPr>
      </w:pPr>
      <w:r>
        <w:rPr>
          <w:lang w:eastAsia="en-US"/>
        </w:rPr>
        <w:t>De workshop vorm stimuleert kennisuitwisseling.</w:t>
      </w:r>
    </w:p>
    <w:p w:rsidR="00F612AB" w:rsidRDefault="00F612AB" w:rsidP="00F95605">
      <w:pPr>
        <w:pStyle w:val="ListParagraph"/>
        <w:numPr>
          <w:ilvl w:val="0"/>
          <w:numId w:val="103"/>
        </w:numPr>
        <w:rPr>
          <w:lang w:eastAsia="en-US"/>
        </w:rPr>
      </w:pPr>
      <w:r>
        <w:rPr>
          <w:lang w:eastAsia="en-US"/>
        </w:rPr>
        <w:t xml:space="preserve">De brown </w:t>
      </w:r>
      <w:proofErr w:type="gramStart"/>
      <w:r>
        <w:rPr>
          <w:lang w:eastAsia="en-US"/>
        </w:rPr>
        <w:t>paper</w:t>
      </w:r>
      <w:proofErr w:type="gramEnd"/>
      <w:r>
        <w:rPr>
          <w:lang w:eastAsia="en-US"/>
        </w:rPr>
        <w:t xml:space="preserve"> heeft een groot oppervlak waardoor het hele proces zichtbaar blijft.</w:t>
      </w:r>
    </w:p>
    <w:p w:rsidR="00F612AB" w:rsidRDefault="00F612AB" w:rsidP="00F95605">
      <w:pPr>
        <w:pStyle w:val="ListParagraph"/>
        <w:numPr>
          <w:ilvl w:val="0"/>
          <w:numId w:val="103"/>
        </w:numPr>
        <w:rPr>
          <w:lang w:eastAsia="en-US"/>
        </w:rPr>
      </w:pPr>
      <w:r>
        <w:rPr>
          <w:lang w:eastAsia="en-US"/>
        </w:rPr>
        <w:t>Het proces is eenvoudig aan te passen door het wijzigen / verplaatsen van de post-its.</w:t>
      </w:r>
    </w:p>
    <w:p w:rsidR="00F612AB" w:rsidRDefault="00F442CE" w:rsidP="00F612AB">
      <w:pPr>
        <w:rPr>
          <w:lang w:eastAsia="en-US"/>
        </w:rPr>
      </w:pPr>
      <w:r>
        <w:rPr>
          <w:noProof/>
          <w:lang w:eastAsia="nl-NL"/>
        </w:rPr>
        <w:pict>
          <v:shape id="Text Box 6" o:spid="_x0000_s1064" type="#_x0000_t202" style="position:absolute;margin-left:148.15pt;margin-top:39.5pt;width:320.6pt;height:13.45pt;z-index:251727872;visibility:visible" wrapcoords="-51 0 -51 20400 21600 20400 21600 0 -5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2l9ewIAAAY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q3GJ&#10;kSIdUHTPB4+u9IAWoTq9cRU43Rlw8wMsA8sxU2duNf3ikNLXLVE7fmmt7ltOGESXhZPJs6Mjjgsg&#10;2/69ZnAN2XsdgYbGdqF0UAwE6MDSw4mZEAqFxSI9zxY5bFHYy87TZTaPV5BqOm2s82+57lAwamyB&#10;+YhODrfOh2hINbmEy5yWgm2ElHFid9tradGBgEo28Tuiv3CTKjgrHY6NiOMKBAl3hL0QbmT9e5nl&#10;RXqVl7PNYnk+KzbFfFZC2LM0K6/KRVqUxc3mMQSYFVUrGOPqVig+KTAr/o7hYy+M2okaRD0wOc/n&#10;I0V/TDKN3++S7ISHhpSiq/Hy5ESqQOwbxSBtUnki5GgnL8OPVYYaTP9YlSiDwPyoAT9sh6i3PNwe&#10;JLLV7AF0YTXQBgzDYwJGq+03jHpozBq7r3tiOUbynQJthS6eDDsZ28kgisLRGnuMRvPaj92+N1bs&#10;WkAe1av0JeivEVEaT1EcVQvNFnM4Pgyhm5/Po9fT87X+AQAA//8DAFBLAwQUAAYACAAAACEAwGcd&#10;luEAAAALAQAADwAAAGRycy9kb3ducmV2LnhtbEyPwU7DMBBE70j8g7VIXBC1m5S0hDgVtHCDQ0vV&#10;sxubJCJeR7bTpH/PcoLj7Ixm3xTryXbsbHxoHUqYzwQwg5XTLdYSDp9v9ytgISrUqnNoJFxMgHV5&#10;fVWoXLsRd+a8jzWjEgy5ktDE2Oech6oxVoWZ6w2S9+W8VZGkr7n2aqRy2/FEiIxb1SJ9aFRvNo2p&#10;vveDlZBt/TDucHO3Pby+q4++To4vl6OUtzfT8xOwaKb4F4ZffEKHkphObkAdWCchFSmhRwnJIpsD&#10;o8Tj4oHWneiyTAXwsuD/N5Q/AAAA//8DAFBLAQItABQABgAIAAAAIQC2gziS/gAAAOEBAAATAAAA&#10;AAAAAAAAAAAAAAAAAABbQ29udGVudF9UeXBlc10ueG1sUEsBAi0AFAAGAAgAAAAhADj9If/WAAAA&#10;lAEAAAsAAAAAAAAAAAAAAAAALwEAAF9yZWxzLy5yZWxzUEsBAi0AFAAGAAgAAAAhAMrnaX17AgAA&#10;BgUAAA4AAAAAAAAAAAAAAAAALgIAAGRycy9lMm9Eb2MueG1sUEsBAi0AFAAGAAgAAAAhAMBnHZbh&#10;AAAACwEAAA8AAAAAAAAAAAAAAAAA1QQAAGRycy9kb3ducmV2LnhtbFBLBQYAAAAABAAEAPMAAADj&#10;BQAAAAA=&#10;" stroked="f">
            <v:textbox style="mso-next-textbox:#Text Box 6" inset="0,0,0,0">
              <w:txbxContent>
                <w:p w:rsidR="00141DCD" w:rsidRPr="001B31E7" w:rsidRDefault="00141DCD" w:rsidP="00F612AB">
                  <w:pPr>
                    <w:pStyle w:val="Caption"/>
                    <w:rPr>
                      <w:szCs w:val="24"/>
                    </w:rPr>
                  </w:pPr>
                  <w:r>
                    <w:t xml:space="preserve">Figuur </w:t>
                  </w:r>
                  <w:r w:rsidR="00F442CE">
                    <w:fldChar w:fldCharType="begin"/>
                  </w:r>
                  <w:r>
                    <w:instrText xml:space="preserve"> SEQ Figure \* ARABIC </w:instrText>
                  </w:r>
                  <w:r w:rsidR="00F442CE">
                    <w:fldChar w:fldCharType="separate"/>
                  </w:r>
                  <w:r>
                    <w:t>1</w:t>
                  </w:r>
                  <w:r w:rsidR="00F442CE">
                    <w:fldChar w:fldCharType="end"/>
                  </w:r>
                  <w:r>
                    <w:t>: Legenda VSM’s</w:t>
                  </w:r>
                </w:p>
              </w:txbxContent>
            </v:textbox>
            <w10:wrap type="tight"/>
          </v:shape>
        </w:pict>
      </w:r>
      <w:r w:rsidR="00F612AB">
        <w:rPr>
          <w:lang w:eastAsia="en-US"/>
        </w:rPr>
        <w:t xml:space="preserve">Het is dan ook niet nodig om dit aan te passen. Er kan bij het vastleggen van de brown </w:t>
      </w:r>
      <w:proofErr w:type="gramStart"/>
      <w:r w:rsidR="00F612AB">
        <w:rPr>
          <w:lang w:eastAsia="en-US"/>
        </w:rPr>
        <w:t>papers</w:t>
      </w:r>
      <w:proofErr w:type="gramEnd"/>
      <w:r w:rsidR="00F612AB">
        <w:rPr>
          <w:lang w:eastAsia="en-US"/>
        </w:rPr>
        <w:t xml:space="preserve"> gebruik gemaakt blijven worden van de legenda die nu ook gebruikt wordt in de VSM sessies (zie figuur 1) zodat al deze gegevens in een later stadium 1 op 1 over genomen kunnen worden in de tool.</w:t>
      </w:r>
    </w:p>
    <w:p w:rsidR="00F612AB" w:rsidRDefault="00F612AB" w:rsidP="00F612AB">
      <w:pPr>
        <w:rPr>
          <w:lang w:eastAsia="en-US"/>
        </w:rPr>
      </w:pPr>
      <w:r>
        <w:rPr>
          <w:lang w:eastAsia="en-US"/>
        </w:rPr>
        <w:lastRenderedPageBreak/>
        <w:t xml:space="preserve">De huidige stappen die gevolgd worden voor het vastleggen van de brown </w:t>
      </w:r>
      <w:proofErr w:type="gramStart"/>
      <w:r>
        <w:rPr>
          <w:lang w:eastAsia="en-US"/>
        </w:rPr>
        <w:t>papers</w:t>
      </w:r>
      <w:proofErr w:type="gramEnd"/>
      <w:r>
        <w:rPr>
          <w:rStyle w:val="FootnoteReference"/>
          <w:lang w:eastAsia="en-US"/>
        </w:rPr>
        <w:footnoteReference w:id="27"/>
      </w:r>
      <w:r>
        <w:rPr>
          <w:lang w:eastAsia="en-US"/>
        </w:rPr>
        <w:t xml:space="preserve"> (en dus gebruikt blijven worden) zijn:</w:t>
      </w:r>
    </w:p>
    <w:p w:rsidR="00F612AB" w:rsidRPr="000203AF" w:rsidRDefault="00F612AB" w:rsidP="00F612AB">
      <w:pPr>
        <w:pStyle w:val="ListParagraph"/>
        <w:numPr>
          <w:ilvl w:val="0"/>
          <w:numId w:val="31"/>
        </w:numPr>
        <w:rPr>
          <w:b/>
          <w:lang w:eastAsia="en-US"/>
        </w:rPr>
      </w:pPr>
      <w:r>
        <w:rPr>
          <w:b/>
          <w:lang w:eastAsia="en-US"/>
        </w:rPr>
        <w:t>Planvorming</w:t>
      </w:r>
    </w:p>
    <w:p w:rsidR="00F612AB" w:rsidRDefault="00F612AB" w:rsidP="00F612AB">
      <w:pPr>
        <w:pStyle w:val="ListParagraph"/>
        <w:numPr>
          <w:ilvl w:val="0"/>
          <w:numId w:val="31"/>
        </w:numPr>
        <w:rPr>
          <w:lang w:eastAsia="en-US"/>
        </w:rPr>
      </w:pPr>
      <w:r w:rsidRPr="00E72D1F">
        <w:rPr>
          <w:b/>
          <w:lang w:eastAsia="en-US"/>
        </w:rPr>
        <w:t>Kick-off management</w:t>
      </w:r>
    </w:p>
    <w:p w:rsidR="00F612AB" w:rsidRPr="00E72D1F" w:rsidRDefault="00F612AB" w:rsidP="00F612AB">
      <w:pPr>
        <w:pStyle w:val="ListParagraph"/>
        <w:numPr>
          <w:ilvl w:val="0"/>
          <w:numId w:val="31"/>
        </w:numPr>
        <w:rPr>
          <w:lang w:eastAsia="en-US"/>
        </w:rPr>
      </w:pPr>
      <w:r w:rsidRPr="00E72D1F">
        <w:rPr>
          <w:b/>
          <w:lang w:eastAsia="en-US"/>
        </w:rPr>
        <w:t>Kick-off medewerkers</w:t>
      </w:r>
    </w:p>
    <w:p w:rsidR="00F612AB" w:rsidRPr="00C23634" w:rsidRDefault="00F612AB" w:rsidP="00F612AB">
      <w:pPr>
        <w:pStyle w:val="ListParagraph"/>
        <w:numPr>
          <w:ilvl w:val="0"/>
          <w:numId w:val="31"/>
        </w:numPr>
        <w:rPr>
          <w:lang w:eastAsia="en-US"/>
        </w:rPr>
      </w:pPr>
      <w:r>
        <w:rPr>
          <w:b/>
          <w:lang w:eastAsia="en-US"/>
        </w:rPr>
        <w:t>VSM sessies</w:t>
      </w:r>
    </w:p>
    <w:p w:rsidR="00F612AB" w:rsidRDefault="00F612AB" w:rsidP="00F612AB">
      <w:pPr>
        <w:rPr>
          <w:lang w:eastAsia="en-US"/>
        </w:rPr>
      </w:pPr>
      <w:r>
        <w:rPr>
          <w:lang w:eastAsia="en-US"/>
        </w:rPr>
        <w:t>Aan deze stappen adviseer ik enkele aanvullingen:</w:t>
      </w:r>
    </w:p>
    <w:p w:rsidR="00F612AB" w:rsidRDefault="00F612AB" w:rsidP="00F95605">
      <w:pPr>
        <w:pStyle w:val="ListParagraph"/>
        <w:numPr>
          <w:ilvl w:val="0"/>
          <w:numId w:val="97"/>
        </w:numPr>
        <w:rPr>
          <w:lang w:eastAsia="en-US"/>
        </w:rPr>
      </w:pPr>
      <w:r w:rsidRPr="00E72D1F">
        <w:rPr>
          <w:b/>
          <w:lang w:eastAsia="en-US"/>
        </w:rPr>
        <w:t>Kick-off management</w:t>
      </w:r>
    </w:p>
    <w:p w:rsidR="00F612AB" w:rsidRPr="00C77FB3" w:rsidRDefault="00F612AB" w:rsidP="00F612AB">
      <w:pPr>
        <w:pStyle w:val="ListParagraph"/>
        <w:rPr>
          <w:lang w:eastAsia="en-US"/>
        </w:rPr>
      </w:pPr>
      <w:r>
        <w:rPr>
          <w:lang w:eastAsia="en-US"/>
        </w:rPr>
        <w:t>Bij deze kick-off wordt naast de planning van het traject en het bespreken van de doelstellingen ook de aanpak van het traject besproken. Omdat de VSM’s na de workshops gedigitaliseerd worden in de procesmodelleertool is het belangrijk om ook hieraan in deze fase aandacht te besteden. Idealiter dienen de rollen</w:t>
      </w:r>
      <w:r w:rsidRPr="00CB164A">
        <w:rPr>
          <w:lang w:eastAsia="en-US"/>
        </w:rPr>
        <w:t xml:space="preserve"> </w:t>
      </w:r>
      <w:r>
        <w:rPr>
          <w:lang w:eastAsia="en-US"/>
        </w:rPr>
        <w:t xml:space="preserve">van procesmodeller(s) en decentrale leidinggevende binnen de afdeling ruim vóór de VSM sessies bepaald te worden. Hierdoor is het mogelijk de procesmodeller voor de workshop op te leiden en te instrueren zodat deze direct na de eerste sessie kan starten met het digitaliseren. </w:t>
      </w:r>
      <w:r>
        <w:rPr>
          <w:lang w:eastAsia="en-US"/>
        </w:rPr>
        <w:br/>
      </w:r>
    </w:p>
    <w:p w:rsidR="00F612AB" w:rsidRDefault="00F612AB" w:rsidP="00F95605">
      <w:pPr>
        <w:pStyle w:val="ListParagraph"/>
        <w:numPr>
          <w:ilvl w:val="0"/>
          <w:numId w:val="97"/>
        </w:numPr>
        <w:rPr>
          <w:lang w:eastAsia="en-US"/>
        </w:rPr>
      </w:pPr>
      <w:r>
        <w:rPr>
          <w:b/>
          <w:lang w:eastAsia="en-US"/>
        </w:rPr>
        <w:t>VSM Sessies</w:t>
      </w:r>
      <w:r>
        <w:rPr>
          <w:b/>
          <w:lang w:eastAsia="en-US"/>
        </w:rPr>
        <w:br/>
      </w:r>
      <w:r>
        <w:rPr>
          <w:lang w:eastAsia="en-US"/>
        </w:rPr>
        <w:t xml:space="preserve">Tijdens de interviews voor het vaststellen van de wensen en eisen is naar voren gekomen </w:t>
      </w:r>
      <w:proofErr w:type="gramStart"/>
      <w:r>
        <w:rPr>
          <w:lang w:eastAsia="en-US"/>
        </w:rPr>
        <w:t xml:space="preserve">dat  </w:t>
      </w:r>
      <w:proofErr w:type="gramEnd"/>
      <w:r>
        <w:rPr>
          <w:lang w:eastAsia="en-US"/>
        </w:rPr>
        <w:t xml:space="preserve">het percentage van de processtap wat juist uitgevoerd wordt (first time right) terug te zien zou moeten zijn in de VSM’s. Mijn advies is om de aanwezigen tijdens de VSM sessies om een </w:t>
      </w:r>
      <w:proofErr w:type="gramStart"/>
      <w:r>
        <w:rPr>
          <w:lang w:eastAsia="en-US"/>
        </w:rPr>
        <w:t>best</w:t>
      </w:r>
      <w:proofErr w:type="gramEnd"/>
      <w:r>
        <w:rPr>
          <w:lang w:eastAsia="en-US"/>
        </w:rPr>
        <w:t xml:space="preserve"> guess van dit percentage te vragen zodat deze gegevens kunnen worden vastgelegd in BiZZdesigner.</w:t>
      </w:r>
      <w:r w:rsidRPr="00465D3D">
        <w:rPr>
          <w:lang w:eastAsia="en-US"/>
        </w:rPr>
        <w:t xml:space="preserve"> </w:t>
      </w:r>
      <w:r>
        <w:rPr>
          <w:lang w:eastAsia="en-US"/>
        </w:rPr>
        <w:t>First time right percentages kunnen van groot belang zijn bij de uitvoering van analyses om tot procesverbetering te komen. Zo nodig kunnen best guesses later aangevuld of vervangen worden door meetresultaten.</w:t>
      </w:r>
    </w:p>
    <w:p w:rsidR="00F612AB" w:rsidRDefault="00F612AB" w:rsidP="00F612AB">
      <w:pPr>
        <w:spacing w:after="0"/>
      </w:pPr>
      <w:r>
        <w:t xml:space="preserve">Al na de eerste VSM sessie ligt er een weergave van het proces vast op brown </w:t>
      </w:r>
      <w:proofErr w:type="gramStart"/>
      <w:r>
        <w:t>paper</w:t>
      </w:r>
      <w:proofErr w:type="gramEnd"/>
      <w:r>
        <w:t>. Met het oog op het vroegtijdig ontdekken van mogelijke fouten of hiaten in de procesweergave is het verstandig om al in dit stadium direct te beginnen met het vastleggen van het proces in BiZZdesigner. Eventuele gevonden fouten of hiaten kunnen dan tijdens de vervolgsessies onder de aandacht gebracht worden. Bovendien is dit een goede eerste training voor de procesmodeller in het gebruik van de tooling. Voor deze vroegtijdige vastlegging zijn er enkele vereisten:</w:t>
      </w:r>
    </w:p>
    <w:p w:rsidR="00F612AB" w:rsidRDefault="00F612AB" w:rsidP="00F612AB">
      <w:pPr>
        <w:spacing w:after="0"/>
      </w:pPr>
    </w:p>
    <w:p w:rsidR="00F612AB" w:rsidRDefault="00F612AB" w:rsidP="00F95605">
      <w:pPr>
        <w:pStyle w:val="ListParagraph"/>
        <w:numPr>
          <w:ilvl w:val="0"/>
          <w:numId w:val="98"/>
        </w:numPr>
        <w:spacing w:after="0"/>
      </w:pPr>
      <w:r>
        <w:t>De rol van procesmodeller moet belegd zijn binnen de afdeling;</w:t>
      </w:r>
    </w:p>
    <w:p w:rsidR="00F612AB" w:rsidRDefault="00F612AB" w:rsidP="00F95605">
      <w:pPr>
        <w:pStyle w:val="ListParagraph"/>
        <w:numPr>
          <w:ilvl w:val="0"/>
          <w:numId w:val="98"/>
        </w:numPr>
        <w:spacing w:after="0"/>
      </w:pPr>
      <w:r>
        <w:t>De procesmodeller moet beschikking hebben tot de tool BiZZdesigner (light versie) die voorzien is van het juiste configuratiebestand (zie hoofdstuk 4);</w:t>
      </w:r>
    </w:p>
    <w:p w:rsidR="00F612AB" w:rsidRDefault="00F612AB" w:rsidP="00F95605">
      <w:pPr>
        <w:pStyle w:val="ListParagraph"/>
        <w:numPr>
          <w:ilvl w:val="0"/>
          <w:numId w:val="98"/>
        </w:numPr>
        <w:spacing w:after="0"/>
      </w:pPr>
      <w:r>
        <w:t xml:space="preserve">De procesmodeller moet beschikken over de </w:t>
      </w:r>
      <w:r w:rsidR="008A6DB8">
        <w:rPr>
          <w:lang w:eastAsia="en-US"/>
        </w:rPr>
        <w:t xml:space="preserve">Handleiding Digitaliseren Brown </w:t>
      </w:r>
      <w:proofErr w:type="gramStart"/>
      <w:r w:rsidR="008A6DB8">
        <w:rPr>
          <w:lang w:eastAsia="en-US"/>
        </w:rPr>
        <w:t>paper</w:t>
      </w:r>
      <w:proofErr w:type="gramEnd"/>
      <w:r>
        <w:t>;</w:t>
      </w:r>
    </w:p>
    <w:p w:rsidR="00F612AB" w:rsidRDefault="00F612AB" w:rsidP="00F95605">
      <w:pPr>
        <w:pStyle w:val="ListParagraph"/>
        <w:numPr>
          <w:ilvl w:val="0"/>
          <w:numId w:val="98"/>
        </w:numPr>
        <w:spacing w:after="0"/>
      </w:pPr>
      <w:r>
        <w:t>De procesmodeller moet gemachtigd zijn een nieuwe modelpackage (zie figuur 2) aan te maken in de gemeenschappelijke BiZZdesign file (zie kader 2)</w:t>
      </w:r>
      <w:r w:rsidRPr="000C45F7">
        <w:t xml:space="preserve"> </w:t>
      </w:r>
      <w:r>
        <w:t>.</w:t>
      </w:r>
    </w:p>
    <w:p w:rsidR="00F612AB" w:rsidRDefault="00F612AB" w:rsidP="00F612AB">
      <w:r>
        <w:br/>
        <w:t xml:space="preserve">Het overige deel van het startproces van initiële procesvastlegging  tot de gewenste situatie komt overeen met het startproces van brown </w:t>
      </w:r>
      <w:proofErr w:type="gramStart"/>
      <w:r>
        <w:t>paper</w:t>
      </w:r>
      <w:proofErr w:type="gramEnd"/>
      <w:r>
        <w:t xml:space="preserve"> tot de gewenste eindsituatie en wordt verder beschreven in de volgende paragraaf.</w:t>
      </w:r>
    </w:p>
    <w:p w:rsidR="00F612AB" w:rsidRDefault="00F612AB" w:rsidP="00F612AB">
      <w:pPr>
        <w:spacing w:after="0"/>
      </w:pPr>
    </w:p>
    <w:p w:rsidR="00F612AB" w:rsidRDefault="00F442CE" w:rsidP="00F612AB">
      <w:pPr>
        <w:pStyle w:val="Caption"/>
      </w:pPr>
      <w:r>
        <w:rPr>
          <w:lang w:eastAsia="nl-NL"/>
        </w:rPr>
        <w:lastRenderedPageBreak/>
        <w:pict>
          <v:shape id="Text Box 9" o:spid="_x0000_s1066" type="#_x0000_t202" style="position:absolute;margin-left:293.55pt;margin-top:178.55pt;width:172.5pt;height:20.95pt;z-index:251730944;visibility:visible" wrapcoords="-94 0 -94 20829 21600 20829 21600 0 -9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GeewIAAAYFAAAOAAAAZHJzL2Uyb0RvYy54bWysVNtu3CAQfa/Uf0C8b3ypdxNb8Ua51FWl&#10;9CIl/QAW8BoVAwV27bTqv3fA603Si1RV9QMeYDjMzDnD+cXYS7Tn1gmtapydpBhxRTUTalvjT/fN&#10;4gwj54liRGrFa/zAHb5Yv3xxPpiK57rTknGLAES5ajA17rw3VZI42vGeuBNtuILNVtueeJjabcIs&#10;GQC9l0mepqtk0JYZqyl3DlZvpk28jvhty6n/0LaOeyRrDLH5ONo4bsKYrM9JtbXEdIIewiD/EEVP&#10;hIJLj1A3xBO0s+IXqF5Qq51u/QnVfaLbVlAec4BssvSnbO46YnjMBYrjzLFM7v/B0vf7jxYJVmMg&#10;SpEeKLrno0dXekRlqM5gXAVOdwbc/AjLwHLM1JlbTT87pPR1R9SWX1qrh44TBtFl4WTy5OiE4wLI&#10;ZninGVxDdl5HoLG1fSgdFAMBOrD0cGQmhEJhMc/K9HQJWxT28tUqXS3jFaSaTxvr/BuuexSMGltg&#10;PqKT/a3zIRpSzS7hMqelYI2QMk7sdnMtLdoTUEkTvwP6MzepgrPS4diEOK1AkHBH2AvhRta/lVle&#10;pFd5uWhWZ6eLoimWi/I0PVukWXlVrtKiLG6a7yHArKg6wRhXt0LxWYFZ8XcMH3ph0k7UIBpqXC7z&#10;5UTRH5NM4/e7JHvhoSGl6EERRydSBWJfKwZpk8oTISc7eR5+rDLUYP7HqkQZBOYnDfhxM0a9vQq3&#10;B4lsNHsAXVgNtAHD8JiA0Wn7FaMBGrPG7suOWI6RfKtAW6GLZ8POxmY2iKJwtMYeo8m89lO374wV&#10;2w6QZ/Vegv4aEaXxGMVBtdBsMYfDwxC6+ek8ej0+X+sfAAAA//8DAFBLAwQUAAYACAAAACEAr/jK&#10;cOIAAAALAQAADwAAAGRycy9kb3ducmV2LnhtbEyPMU/DMBCFdyT+g3VILIg6bdrShDhVVcFAl4rQ&#10;hc2N3TgQnyPbacO/5zrB9u7e07vvivVoO3bWPrQOBUwnCTCNtVMtNgIOH6+PK2AhSlSyc6gF/OgA&#10;6/L2ppC5chd81+cqNoxKMORSgImxzzkPtdFWhonrNZJ3ct7KSKNvuPLyQuW247MkWXIrW6QLRvZ6&#10;a3T9XQ1WwH7+uTcPw+llt5mn/u0wbJdfTSXE/d24eQYW9Rj/wnDFJ3QoienoBlSBdQIWq6cpRQWk&#10;i6ugRJbOSBxpk2UJ8LLg/38ofwEAAP//AwBQSwECLQAUAAYACAAAACEAtoM4kv4AAADhAQAAEwAA&#10;AAAAAAAAAAAAAAAAAAAAW0NvbnRlbnRfVHlwZXNdLnhtbFBLAQItABQABgAIAAAAIQA4/SH/1gAA&#10;AJQBAAALAAAAAAAAAAAAAAAAAC8BAABfcmVscy8ucmVsc1BLAQItABQABgAIAAAAIQBKi4GeewIA&#10;AAYFAAAOAAAAAAAAAAAAAAAAAC4CAABkcnMvZTJvRG9jLnhtbFBLAQItABQABgAIAAAAIQCv+Mpw&#10;4gAAAAsBAAAPAAAAAAAAAAAAAAAAANUEAABkcnMvZG93bnJldi54bWxQSwUGAAAAAAQABADzAAAA&#10;5AUAAAAA&#10;" stroked="f">
            <v:textbox style="mso-next-textbox:#Text Box 9;mso-fit-shape-to-text:t" inset="0,0,0,0">
              <w:txbxContent>
                <w:p w:rsidR="00141DCD" w:rsidRPr="00486CA1" w:rsidRDefault="00141DCD" w:rsidP="00F612AB">
                  <w:pPr>
                    <w:pStyle w:val="Caption"/>
                  </w:pPr>
                  <w:r>
                    <w:t xml:space="preserve">Figuur </w:t>
                  </w:r>
                  <w:r w:rsidR="00F442CE">
                    <w:fldChar w:fldCharType="begin"/>
                  </w:r>
                  <w:r>
                    <w:instrText xml:space="preserve"> SEQ Figure \* ARABIC </w:instrText>
                  </w:r>
                  <w:r w:rsidR="00F442CE">
                    <w:fldChar w:fldCharType="separate"/>
                  </w:r>
                  <w:r>
                    <w:t>2</w:t>
                  </w:r>
                  <w:r w:rsidR="00F442CE">
                    <w:fldChar w:fldCharType="end"/>
                  </w:r>
                  <w:r>
                    <w:t>: Modelpackage</w:t>
                  </w:r>
                </w:p>
              </w:txbxContent>
            </v:textbox>
            <w10:wrap type="tight"/>
          </v:shape>
        </w:pict>
      </w:r>
      <w:r w:rsidR="00F612AB">
        <w:rPr>
          <w:lang w:eastAsia="nl-NL"/>
        </w:rPr>
        <w:drawing>
          <wp:anchor distT="0" distB="0" distL="114300" distR="114300" simplePos="0" relativeHeight="251729920" behindDoc="1" locked="0" layoutInCell="1" allowOverlap="1">
            <wp:simplePos x="0" y="0"/>
            <wp:positionH relativeFrom="column">
              <wp:posOffset>3738880</wp:posOffset>
            </wp:positionH>
            <wp:positionV relativeFrom="paragraph">
              <wp:posOffset>187960</wp:posOffset>
            </wp:positionV>
            <wp:extent cx="2190750" cy="2000250"/>
            <wp:effectExtent l="19050" t="0" r="0" b="0"/>
            <wp:wrapTight wrapText="bothSides">
              <wp:wrapPolygon edited="0">
                <wp:start x="-188" y="0"/>
                <wp:lineTo x="-188" y="21394"/>
                <wp:lineTo x="21600" y="21394"/>
                <wp:lineTo x="21600" y="0"/>
                <wp:lineTo x="-188" y="0"/>
              </wp:wrapPolygon>
            </wp:wrapTight>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palmans\My Documents\PrintScreen Files\ScreenShot013.png"/>
                    <pic:cNvPicPr>
                      <a:picLocks noChangeAspect="1" noChangeArrowheads="1"/>
                    </pic:cNvPicPr>
                  </pic:nvPicPr>
                  <pic:blipFill>
                    <a:blip r:embed="rId29" cstate="print"/>
                    <a:srcRect/>
                    <a:stretch>
                      <a:fillRect/>
                    </a:stretch>
                  </pic:blipFill>
                  <pic:spPr bwMode="auto">
                    <a:xfrm>
                      <a:off x="0" y="0"/>
                      <a:ext cx="2190750" cy="2000250"/>
                    </a:xfrm>
                    <a:prstGeom prst="rect">
                      <a:avLst/>
                    </a:prstGeom>
                    <a:noFill/>
                    <a:ln w="9525">
                      <a:noFill/>
                      <a:miter lim="800000"/>
                      <a:headEnd/>
                      <a:tailEnd/>
                    </a:ln>
                  </pic:spPr>
                </pic:pic>
              </a:graphicData>
            </a:graphic>
          </wp:anchor>
        </w:drawing>
      </w:r>
      <w:r>
        <w:rPr>
          <w:lang w:eastAsia="nl-NL"/>
        </w:rPr>
        <w:pict>
          <v:shape id="Text Box 8" o:spid="_x0000_s1065" type="#_x0000_t202" style="position:absolute;margin-left:-2.05pt;margin-top:15.5pt;width:285.2pt;height:194.3pt;z-index:-251587584;visibility:visible;mso-position-horizontal-relative:text;mso-position-vertical-relative:text" wrapcoords="-57 -83 -57 21517 21657 21517 21657 -83 -57 -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8wSgIAAI4EAAAOAAAAZHJzL2Uyb0RvYy54bWysVNuO0zAQfUfiHyy/06Sh7XajpqulyyKk&#10;5SLt8gGO4yQWvmG7TcrXM7bT0sIb4iWyZ8ZnZs6ZyeZulAIdmHVcqwrPZzlGTFHdcNVV+NvL45s1&#10;Rs4T1RChFavwkTl8t339ajOYkhW616JhFgGIcuVgKtx7b8osc7RnkriZNkyBs9VWEg9X22WNJQOg&#10;S5EVeb7KBm0bYzVlzoH1ITnxNuK3LaP+S9s65pGoMNTm49fGbx2+2XZDys4S03M6lUH+oQpJuIKk&#10;Z6gH4gnaW/4XlOTUaqdbP6NaZrptOWWxB+hmnv/RzXNPDIu9ADnOnGly/w+Wfj58tYg3FV5hpIgE&#10;iV7Y6NE7PaJ1YGcwroSgZwNhfgQzqBw7deZJ0+8OKb3rierYvbV66BlpoLp5eJldPE04LoDUwyfd&#10;QBqy9zoCja2VgTogAwE6qHQ8KxNKoWB8uyqKfAEuCr5isbpZzaN2GSlPz411/gPTEoVDhS1IH+HJ&#10;4cn5UA4pTyEhm9OCN49ciHgJ48Z2wqIDgUGpu9Si2EuoNdnWyzyfxgXMMFTJfKoiDmxAiImuwIVC&#10;Q4Vvl8Uy8XaV2Hb1OS0kmHJArVcQknvYEsFlhdfnIFIGtt+rJs6wJ1ykMzwWaqI/MJ6492M9Rp0X&#10;J1Vr3RxBD6vTUsASw6HX9idGAyxEhd2PPbEMI/FRgaa380UQwMfLYnlTwMVeeupLD1EUoCrsMUrH&#10;nU9btzeWdz1kShQrfQ9z0PKoUBiYVNVUPgx95HNa0LBVl/cY9fs3sv0FAAD//wMAUEsDBBQABgAI&#10;AAAAIQDvvw5a4QAAAAkBAAAPAAAAZHJzL2Rvd25yZXYueG1sTI/BTsMwEETvSPyDtUhcqtYxLS6E&#10;bKoKqSdQBaGKenRik0TE6yh22/D3mBMcRzOaeZNtJtuzsxl95whBLBJghmqnO2oQDh+7+QMwHxRp&#10;1TsyCN/Gwya/vspUqt2F3s25CA2LJeRThdCGMKSc+7o1VvmFGwxF79ONVoUox4brUV1iue35XZJI&#10;blVHcaFVg3luTf1VnCxC9bp+kdtdua71cTbOilLsyzeBeHszbZ+ABTOFvzD84kd0yCNT5U6kPesR&#10;5isRkwhLES9F/17KJbAKYSUeJfA84/8f5D8AAAD//wMAUEsBAi0AFAAGAAgAAAAhALaDOJL+AAAA&#10;4QEAABMAAAAAAAAAAAAAAAAAAAAAAFtDb250ZW50X1R5cGVzXS54bWxQSwECLQAUAAYACAAAACEA&#10;OP0h/9YAAACUAQAACwAAAAAAAAAAAAAAAAAvAQAAX3JlbHMvLnJlbHNQSwECLQAUAAYACAAAACEA&#10;yjdfMEoCAACOBAAADgAAAAAAAAAAAAAAAAAuAgAAZHJzL2Uyb0RvYy54bWxQSwECLQAUAAYACAAA&#10;ACEA778OWuEAAAAJAQAADwAAAAAAAAAAAAAAAACkBAAAZHJzL2Rvd25yZXYueG1sUEsFBgAAAAAE&#10;AAQA8wAAALIFAAAAAA==&#10;" fillcolor="#d8d8d8 [2732]">
            <v:textbox style="mso-next-textbox:#Text Box 8">
              <w:txbxContent>
                <w:p w:rsidR="00141DCD" w:rsidRDefault="00141DCD" w:rsidP="00F612AB">
                  <w:pPr>
                    <w:shd w:val="clear" w:color="auto" w:fill="D9D9D9" w:themeFill="background1" w:themeFillShade="D9"/>
                    <w:rPr>
                      <w:lang w:eastAsia="en-US"/>
                    </w:rPr>
                  </w:pPr>
                  <w:r>
                    <w:rPr>
                      <w:lang w:eastAsia="en-US"/>
                    </w:rPr>
                    <w:t>Om procesmodellen in een later stadium met elkaar te kunnen koppelen is het een vereiste dat alle procesmodellen in het zelfde bestand zijn opgenomen. Dit betekend dus dat alle BiZZdesign gebruikers bij Aon in hetzelfde bestand moeten werken.</w:t>
                  </w:r>
                  <w:r>
                    <w:rPr>
                      <w:lang w:eastAsia="en-US"/>
                    </w:rPr>
                    <w:br/>
                  </w:r>
                  <w:r>
                    <w:rPr>
                      <w:lang w:eastAsia="en-US"/>
                    </w:rPr>
                    <w:br/>
                    <w:t>Voor elke nieuwe afdeling wordt een nieuwe modelpackage in dit bestand aangemaakt: een soort map waarin alle verschillende procesmodellen en views van deze afdeling zijn opgenomen.</w:t>
                  </w:r>
                </w:p>
                <w:p w:rsidR="00141DCD" w:rsidRDefault="00141DCD" w:rsidP="00F612AB">
                  <w:pPr>
                    <w:shd w:val="clear" w:color="auto" w:fill="D9D9D9" w:themeFill="background1" w:themeFillShade="D9"/>
                    <w:rPr>
                      <w:lang w:eastAsia="en-US"/>
                    </w:rPr>
                  </w:pPr>
                  <w:r>
                    <w:rPr>
                      <w:lang w:eastAsia="en-US"/>
                    </w:rPr>
                    <w:t xml:space="preserve">Voordat de procesmodeller een nieuwe modelpackage aan kan maken in het bestand moet deze daarvoor eerst gemachtigd worden door de centrale coördinator. </w:t>
                  </w:r>
                </w:p>
                <w:p w:rsidR="00141DCD" w:rsidRDefault="00141DCD" w:rsidP="00F612AB">
                  <w:pPr>
                    <w:shd w:val="clear" w:color="auto" w:fill="D9D9D9" w:themeFill="background1" w:themeFillShade="D9"/>
                  </w:pPr>
                </w:p>
              </w:txbxContent>
            </v:textbox>
            <w10:wrap type="tight"/>
          </v:shape>
        </w:pict>
      </w:r>
      <w:r w:rsidR="00F612AB">
        <w:t>Kader 2: Uitleg modelpackage</w:t>
      </w:r>
    </w:p>
    <w:p w:rsidR="00F612AB" w:rsidRDefault="00F612AB" w:rsidP="00F612AB"/>
    <w:p w:rsidR="00F612AB" w:rsidRDefault="00F612AB" w:rsidP="00F612AB">
      <w:pPr>
        <w:pStyle w:val="Heading2"/>
      </w:pPr>
      <w:bookmarkStart w:id="348" w:name="_Toc351593861"/>
      <w:bookmarkStart w:id="349" w:name="_Toc351812775"/>
      <w:bookmarkStart w:id="350" w:name="_Toc351812879"/>
      <w:r>
        <w:t>3.2</w:t>
      </w:r>
      <w:r>
        <w:tab/>
        <w:t xml:space="preserve">Uitgangssituatie 2: </w:t>
      </w:r>
      <w:r>
        <w:tab/>
        <w:t xml:space="preserve">Vanaf brown </w:t>
      </w:r>
      <w:proofErr w:type="gramStart"/>
      <w:r>
        <w:t>paper</w:t>
      </w:r>
      <w:bookmarkEnd w:id="348"/>
      <w:bookmarkEnd w:id="349"/>
      <w:bookmarkEnd w:id="350"/>
      <w:proofErr w:type="gramEnd"/>
    </w:p>
    <w:p w:rsidR="00F612AB" w:rsidRDefault="00F612AB" w:rsidP="00F612AB">
      <w:pPr>
        <w:rPr>
          <w:lang w:eastAsia="en-US"/>
        </w:rPr>
      </w:pPr>
      <w:r>
        <w:rPr>
          <w:lang w:eastAsia="en-US"/>
        </w:rPr>
        <w:br/>
        <w:t xml:space="preserve">Deze uitgangssituatie geld voor alle processen waar in een eerder stadium al een VSM van is vastgelegd op brown </w:t>
      </w:r>
      <w:proofErr w:type="gramStart"/>
      <w:r>
        <w:rPr>
          <w:lang w:eastAsia="en-US"/>
        </w:rPr>
        <w:t>paper</w:t>
      </w:r>
      <w:proofErr w:type="gramEnd"/>
      <w:r>
        <w:rPr>
          <w:lang w:eastAsia="en-US"/>
        </w:rPr>
        <w:t xml:space="preserve"> en voor de processen waarbij het startproces is uitgevoerd vanuit uitgangssituatie 1 (paragraaf 3.1).</w:t>
      </w:r>
    </w:p>
    <w:p w:rsidR="00F612AB" w:rsidRDefault="00F612AB" w:rsidP="00F612AB">
      <w:pPr>
        <w:rPr>
          <w:lang w:eastAsia="en-US"/>
        </w:rPr>
      </w:pPr>
      <w:r>
        <w:rPr>
          <w:lang w:eastAsia="en-US"/>
        </w:rPr>
        <w:t xml:space="preserve">Voordat er begonnen kan worden aan het omzetten van de brown </w:t>
      </w:r>
      <w:proofErr w:type="gramStart"/>
      <w:r>
        <w:rPr>
          <w:lang w:eastAsia="en-US"/>
        </w:rPr>
        <w:t>papers</w:t>
      </w:r>
      <w:proofErr w:type="gramEnd"/>
      <w:r>
        <w:rPr>
          <w:lang w:eastAsia="en-US"/>
        </w:rPr>
        <w:t xml:space="preserve"> moet er aan de volgende voorwaarden voldaan zijn:</w:t>
      </w:r>
    </w:p>
    <w:p w:rsidR="00F612AB" w:rsidRDefault="00F612AB" w:rsidP="00F95605">
      <w:pPr>
        <w:pStyle w:val="ListParagraph"/>
        <w:numPr>
          <w:ilvl w:val="0"/>
          <w:numId w:val="98"/>
        </w:numPr>
        <w:spacing w:after="0"/>
      </w:pPr>
      <w:r>
        <w:t>De rol van procesmodeller moet belegd zijn binnen de betreffende afdeling;</w:t>
      </w:r>
    </w:p>
    <w:p w:rsidR="00F612AB" w:rsidRDefault="00F612AB" w:rsidP="00F95605">
      <w:pPr>
        <w:pStyle w:val="ListParagraph"/>
        <w:numPr>
          <w:ilvl w:val="0"/>
          <w:numId w:val="98"/>
        </w:numPr>
        <w:spacing w:after="0"/>
      </w:pPr>
      <w:r>
        <w:t>De procesmodeller moet beschikking hebben tot de tool BiZZdesigner (light versie) die voorzien is van het juiste configuratiebestand (zie hoofdstuk 4);</w:t>
      </w:r>
    </w:p>
    <w:p w:rsidR="00F612AB" w:rsidRDefault="00F612AB" w:rsidP="00F95605">
      <w:pPr>
        <w:pStyle w:val="ListParagraph"/>
        <w:numPr>
          <w:ilvl w:val="0"/>
          <w:numId w:val="98"/>
        </w:numPr>
        <w:spacing w:after="0"/>
      </w:pPr>
      <w:r>
        <w:t xml:space="preserve">De procesmodeller moet beschikken over de </w:t>
      </w:r>
      <w:r w:rsidR="008A6DB8">
        <w:rPr>
          <w:lang w:eastAsia="en-US"/>
        </w:rPr>
        <w:t xml:space="preserve">Handleiding Digitaliseren Brown </w:t>
      </w:r>
      <w:proofErr w:type="gramStart"/>
      <w:r w:rsidR="008A6DB8">
        <w:rPr>
          <w:lang w:eastAsia="en-US"/>
        </w:rPr>
        <w:t>paper</w:t>
      </w:r>
      <w:proofErr w:type="gramEnd"/>
      <w:r>
        <w:t>;</w:t>
      </w:r>
    </w:p>
    <w:p w:rsidR="00F612AB" w:rsidRDefault="00F612AB" w:rsidP="00F95605">
      <w:pPr>
        <w:pStyle w:val="ListParagraph"/>
        <w:numPr>
          <w:ilvl w:val="0"/>
          <w:numId w:val="98"/>
        </w:numPr>
        <w:spacing w:after="0"/>
      </w:pPr>
      <w:r>
        <w:t>De procesmodeller moet gemachtigd zijn een nieuwe modelpackage (zie figuur 2) aan te maken in de gemeenschappelijke BiZZdesign file (zie kader 2)</w:t>
      </w:r>
      <w:r w:rsidRPr="000C45F7">
        <w:t xml:space="preserve"> </w:t>
      </w:r>
      <w:r>
        <w:t>.</w:t>
      </w:r>
    </w:p>
    <w:p w:rsidR="00F612AB" w:rsidRDefault="00F612AB" w:rsidP="00F612AB">
      <w:pPr>
        <w:rPr>
          <w:lang w:eastAsia="en-US"/>
        </w:rPr>
      </w:pPr>
      <w:r>
        <w:rPr>
          <w:lang w:eastAsia="en-US"/>
        </w:rPr>
        <w:br/>
        <w:t xml:space="preserve">Wanneer aan de voorwaarden voldaan is kan de procesmodeller aan de slag met de brown </w:t>
      </w:r>
      <w:proofErr w:type="gramStart"/>
      <w:r>
        <w:rPr>
          <w:lang w:eastAsia="en-US"/>
        </w:rPr>
        <w:t>paper</w:t>
      </w:r>
      <w:proofErr w:type="gramEnd"/>
      <w:r>
        <w:rPr>
          <w:lang w:eastAsia="en-US"/>
        </w:rPr>
        <w:t xml:space="preserve"> van het proces. Mijn advies is om gebruik te maken van de originele brown </w:t>
      </w:r>
      <w:proofErr w:type="gramStart"/>
      <w:r>
        <w:rPr>
          <w:lang w:eastAsia="en-US"/>
        </w:rPr>
        <w:t>paper</w:t>
      </w:r>
      <w:proofErr w:type="gramEnd"/>
      <w:r>
        <w:rPr>
          <w:lang w:eastAsia="en-US"/>
        </w:rPr>
        <w:t xml:space="preserve"> en niet van (samengevoegde) foto’s. De leesbaarheid van de tekst op de foto’s is vaak erg slecht wat het digitaliseren van het model onnodig bemoeilijkt. De foto’s kunnen wel uitstekend gebruikt worden om te controleren of alle onderdelen op de brown </w:t>
      </w:r>
      <w:proofErr w:type="gramStart"/>
      <w:r>
        <w:rPr>
          <w:lang w:eastAsia="en-US"/>
        </w:rPr>
        <w:t>paper</w:t>
      </w:r>
      <w:proofErr w:type="gramEnd"/>
      <w:r>
        <w:rPr>
          <w:lang w:eastAsia="en-US"/>
        </w:rPr>
        <w:t xml:space="preserve"> nog op de juiste plaats zitten, gezien de post-its regelmatig verschuiven.</w:t>
      </w:r>
    </w:p>
    <w:p w:rsidR="00F612AB" w:rsidRDefault="00F612AB" w:rsidP="00F612AB">
      <w:pPr>
        <w:rPr>
          <w:lang w:eastAsia="en-US"/>
        </w:rPr>
      </w:pPr>
      <w:r>
        <w:rPr>
          <w:lang w:eastAsia="en-US"/>
        </w:rPr>
        <w:t xml:space="preserve">Door de Handleiding Digitaliseren Brown </w:t>
      </w:r>
      <w:proofErr w:type="gramStart"/>
      <w:r>
        <w:rPr>
          <w:lang w:eastAsia="en-US"/>
        </w:rPr>
        <w:t>paper</w:t>
      </w:r>
      <w:proofErr w:type="gramEnd"/>
      <w:r>
        <w:rPr>
          <w:lang w:eastAsia="en-US"/>
        </w:rPr>
        <w:t xml:space="preserve"> te gebruiken kan de procesmodeller de gegevens van de brown paper omzetten naar een digitale procesweergave in BiZZdesigner.</w:t>
      </w:r>
    </w:p>
    <w:p w:rsidR="00F612AB" w:rsidRDefault="00F612AB" w:rsidP="00F612AB">
      <w:pPr>
        <w:rPr>
          <w:lang w:eastAsia="en-US"/>
        </w:rPr>
      </w:pPr>
      <w:r>
        <w:rPr>
          <w:lang w:eastAsia="en-US"/>
        </w:rPr>
        <w:t xml:space="preserve">De leeftijd van de brown </w:t>
      </w:r>
      <w:proofErr w:type="gramStart"/>
      <w:r>
        <w:rPr>
          <w:lang w:eastAsia="en-US"/>
        </w:rPr>
        <w:t>papers</w:t>
      </w:r>
      <w:proofErr w:type="gramEnd"/>
      <w:r>
        <w:rPr>
          <w:lang w:eastAsia="en-US"/>
        </w:rPr>
        <w:t xml:space="preserve"> varieert, sommige zijn meer dan een jaar oud. Wanneer deze niet lang geleden is vastgelegd toont de brown </w:t>
      </w:r>
      <w:proofErr w:type="gramStart"/>
      <w:r>
        <w:rPr>
          <w:lang w:eastAsia="en-US"/>
        </w:rPr>
        <w:t>paper</w:t>
      </w:r>
      <w:proofErr w:type="gramEnd"/>
      <w:r>
        <w:rPr>
          <w:lang w:eastAsia="en-US"/>
        </w:rPr>
        <w:t xml:space="preserve"> hoogstwaarschijnlijk nog een actuele weergave van het proces. Naarmate de leeftijd stijgt wordt de kans groter dat het model geen recente weergave van het proces meer bevat. Dit is zeker het geval wanneer er al veel verbeteringen in het proces zijn doorgevoerd die zijn voortgekomen uit de uitgevoerde Lean trajecten.</w:t>
      </w:r>
    </w:p>
    <w:p w:rsidR="00F612AB" w:rsidRDefault="00F612AB" w:rsidP="00F612AB">
      <w:pPr>
        <w:rPr>
          <w:lang w:eastAsia="en-US"/>
        </w:rPr>
      </w:pPr>
      <w:r>
        <w:rPr>
          <w:lang w:eastAsia="en-US"/>
        </w:rPr>
        <w:t xml:space="preserve">Hierbij komt een belangrijke afweging kijken: Moet het proces vastgelegd worden zoals deze beschreven is op de brown </w:t>
      </w:r>
      <w:proofErr w:type="gramStart"/>
      <w:r>
        <w:rPr>
          <w:lang w:eastAsia="en-US"/>
        </w:rPr>
        <w:t>paper</w:t>
      </w:r>
      <w:proofErr w:type="gramEnd"/>
      <w:r>
        <w:rPr>
          <w:lang w:eastAsia="en-US"/>
        </w:rPr>
        <w:t>, of moeten tussentijdse veranderingen in het proces al zoveel mogelijk verwerkt worden in het procesmodel?</w:t>
      </w:r>
    </w:p>
    <w:p w:rsidR="00F612AB" w:rsidRDefault="00F612AB" w:rsidP="00F612AB">
      <w:pPr>
        <w:rPr>
          <w:lang w:eastAsia="en-US"/>
        </w:rPr>
      </w:pPr>
      <w:r>
        <w:rPr>
          <w:lang w:eastAsia="en-US"/>
        </w:rPr>
        <w:lastRenderedPageBreak/>
        <w:t xml:space="preserve">Het antwoord op beide vragen is ja. Mijn advies is om de brown </w:t>
      </w:r>
      <w:proofErr w:type="gramStart"/>
      <w:r>
        <w:rPr>
          <w:lang w:eastAsia="en-US"/>
        </w:rPr>
        <w:t>papers</w:t>
      </w:r>
      <w:proofErr w:type="gramEnd"/>
      <w:r>
        <w:rPr>
          <w:lang w:eastAsia="en-US"/>
        </w:rPr>
        <w:t xml:space="preserve">  1 op 1 om te zetten naar de tool en deze als initiële versie vast te leggen met de datum van de brownpaper vastlegging. Vervolgens kunnen de verbeteringen in het proces worden aangepast in BiZZdesigner en als een nieuwe versie worden bewaard (met datum). Verschillende versies van het procesmodel kunnen hierdoor in BiZZdesigner worden vergeleken waarmee inzicht ontstaat in de </w:t>
      </w:r>
      <w:proofErr w:type="gramStart"/>
      <w:r>
        <w:rPr>
          <w:lang w:eastAsia="en-US"/>
        </w:rPr>
        <w:t>reeds</w:t>
      </w:r>
      <w:proofErr w:type="gramEnd"/>
      <w:r>
        <w:rPr>
          <w:lang w:eastAsia="en-US"/>
        </w:rPr>
        <w:t xml:space="preserve"> gerealiseerde verbeteringen in bijvoorbeeld het elimineren van processtappen en  het verkorten van de doorlooptijd of de procestijd. </w:t>
      </w:r>
    </w:p>
    <w:p w:rsidR="00F612AB" w:rsidRDefault="00F612AB" w:rsidP="00F612AB">
      <w:pPr>
        <w:rPr>
          <w:lang w:eastAsia="en-US"/>
        </w:rPr>
      </w:pPr>
      <w:r>
        <w:rPr>
          <w:lang w:eastAsia="en-US"/>
        </w:rPr>
        <w:t xml:space="preserve">Als de initiële brown </w:t>
      </w:r>
      <w:proofErr w:type="gramStart"/>
      <w:r>
        <w:rPr>
          <w:lang w:eastAsia="en-US"/>
        </w:rPr>
        <w:t>paper</w:t>
      </w:r>
      <w:proofErr w:type="gramEnd"/>
      <w:r>
        <w:rPr>
          <w:lang w:eastAsia="en-US"/>
        </w:rPr>
        <w:t xml:space="preserve"> versie niet wordt vastgelegd gaat een belangrijk stuk informatie verloren, namelijk hoe het proces eruit zag op het moment van vastlegging van de brownpaper. Maar ook wat op dat moment de proces- en doorlooptijden waren. </w:t>
      </w:r>
    </w:p>
    <w:p w:rsidR="00F612AB" w:rsidRDefault="00F612AB" w:rsidP="00F612AB">
      <w:pPr>
        <w:rPr>
          <w:lang w:eastAsia="en-US"/>
        </w:rPr>
      </w:pPr>
      <w:r>
        <w:rPr>
          <w:lang w:eastAsia="en-US"/>
        </w:rPr>
        <w:t xml:space="preserve">Als de brown </w:t>
      </w:r>
      <w:proofErr w:type="gramStart"/>
      <w:r>
        <w:rPr>
          <w:lang w:eastAsia="en-US"/>
        </w:rPr>
        <w:t>paper</w:t>
      </w:r>
      <w:proofErr w:type="gramEnd"/>
      <w:r>
        <w:rPr>
          <w:lang w:eastAsia="en-US"/>
        </w:rPr>
        <w:t xml:space="preserve"> gedigitaliseerd is moet er gekeken worden of dit nog een recente weergave van het proces betreft. </w:t>
      </w:r>
      <w:proofErr w:type="gramStart"/>
      <w:r>
        <w:rPr>
          <w:lang w:eastAsia="en-US"/>
        </w:rPr>
        <w:t xml:space="preserve">Wanneer de procesmodeller hier geen duidelijk beeld van heeft kan deze zich wenden tot de decentrale leidinggevende. </w:t>
      </w:r>
      <w:proofErr w:type="gramEnd"/>
    </w:p>
    <w:p w:rsidR="00F612AB" w:rsidRDefault="00F612AB" w:rsidP="00F612AB">
      <w:pPr>
        <w:rPr>
          <w:lang w:eastAsia="en-US"/>
        </w:rPr>
      </w:pPr>
      <w:r>
        <w:rPr>
          <w:lang w:eastAsia="en-US"/>
        </w:rPr>
        <w:t xml:space="preserve">Wanneer het een recente weergave betreft kan het procesmodel opgeslagen worden met de datum van dat moment. Is dit niet het geval dient het procesmodel opgeslagen te worden met de datum van het vastleggen van de brown </w:t>
      </w:r>
      <w:proofErr w:type="gramStart"/>
      <w:r>
        <w:rPr>
          <w:lang w:eastAsia="en-US"/>
        </w:rPr>
        <w:t>paper</w:t>
      </w:r>
      <w:proofErr w:type="gramEnd"/>
      <w:r>
        <w:rPr>
          <w:lang w:eastAsia="en-US"/>
        </w:rPr>
        <w:t>. Er moet nu ook nog een recente weergave van het proces in BiZZdesigner gezet worden. Hiervoor kan het oude procesmodel als basis dienen. Wanneer de procesmodeller niet in staat is het procesmodel te actualiseren kan de decentrale leidinggevende besluiten tot de vorming van een nieuw projectteam om de procesweergave in een nieuwe VSM sessie alsnog te actualiseren.</w:t>
      </w:r>
    </w:p>
    <w:p w:rsidR="00F612AB" w:rsidRDefault="00F612AB" w:rsidP="00F612AB">
      <w:pPr>
        <w:rPr>
          <w:lang w:eastAsia="en-US"/>
        </w:rPr>
      </w:pPr>
      <w:r>
        <w:rPr>
          <w:lang w:eastAsia="en-US"/>
        </w:rPr>
        <w:t>Na deze stappen ligt er een recente weergave van het proces vast in BiZZdesigner. Om deze actueel te blijven houden dient de procesweergave periodiek herzien te worden. Deze taak wordt uitgevoerd door de procesmodeller en gecoördineerd door de decentrale leidinggevende (taak 4, paragraaf 2.1).</w:t>
      </w:r>
      <w:r>
        <w:rPr>
          <w:lang w:eastAsia="en-US"/>
        </w:rPr>
        <w:br/>
      </w:r>
    </w:p>
    <w:p w:rsidR="00F612AB" w:rsidRDefault="00F612AB" w:rsidP="00F612AB">
      <w:pPr>
        <w:pStyle w:val="Heading2"/>
      </w:pPr>
      <w:bookmarkStart w:id="351" w:name="_Toc351593862"/>
      <w:bookmarkStart w:id="352" w:name="_Toc351812776"/>
      <w:bookmarkStart w:id="353" w:name="_Toc351812880"/>
      <w:r>
        <w:t>3.3</w:t>
      </w:r>
      <w:r>
        <w:tab/>
        <w:t xml:space="preserve">Uitgangssituatie 3: </w:t>
      </w:r>
      <w:r>
        <w:tab/>
        <w:t>Vanaf Mavim Rules</w:t>
      </w:r>
      <w:bookmarkEnd w:id="351"/>
      <w:bookmarkEnd w:id="352"/>
      <w:bookmarkEnd w:id="353"/>
    </w:p>
    <w:p w:rsidR="00F612AB" w:rsidRDefault="00F612AB" w:rsidP="00F612AB">
      <w:pPr>
        <w:rPr>
          <w:lang w:eastAsia="en-US"/>
        </w:rPr>
      </w:pPr>
      <w:r>
        <w:rPr>
          <w:lang w:eastAsia="en-US"/>
        </w:rPr>
        <w:br/>
        <w:t>De laatst beschreven uitgangssituatie geld voor alle processen waar nog geen VSM van is vastgelegd maar waar wel gegevens van zijn vastgelegd in Mavim Rules 7. Het gaat hier dan over zogenaamde procesatlassen waarin gegevens over het betreffende proces vastgelegd zijn. Deze gegevens zijn onder andere (maar niet uitsluitend) Event Driven Chain schema’s (EPC’s), werkomschrijvingen en procesarchitecturen.</w:t>
      </w:r>
    </w:p>
    <w:p w:rsidR="00F612AB" w:rsidRDefault="00F612AB" w:rsidP="00F612AB">
      <w:pPr>
        <w:rPr>
          <w:lang w:eastAsia="en-US"/>
        </w:rPr>
      </w:pPr>
      <w:r>
        <w:rPr>
          <w:lang w:eastAsia="en-US"/>
        </w:rPr>
        <w:t>Dit is waardevolle procesinformatie die niet verloren mag gaan als Mavim Rules uitgefaseerd wordt. Hiervoor moeten deze gegevens omgezet worden naar BiZZdesigner. Om deze gegevens over te zetten kan gebruik gemaakt worden van een conversiescript die beschikbaar gesteld wordt door BiZZdesign. Dit is een technisch script die niet door Aon zelf te bedienen is, dit moet dus door BiZZdesign uitgevoerd worden.</w:t>
      </w:r>
    </w:p>
    <w:p w:rsidR="00F612AB" w:rsidRDefault="00F612AB" w:rsidP="00F612AB">
      <w:pPr>
        <w:rPr>
          <w:lang w:eastAsia="en-US"/>
        </w:rPr>
      </w:pPr>
      <w:r>
        <w:rPr>
          <w:lang w:eastAsia="en-US"/>
        </w:rPr>
        <w:t>Het</w:t>
      </w:r>
      <w:r w:rsidRPr="00A61D26">
        <w:rPr>
          <w:lang w:eastAsia="en-US"/>
        </w:rPr>
        <w:t xml:space="preserve"> script wordt ingesteld op basis van de versie van Mavim, manier van modelleren in Mavim en gewenste manier van modelleren in BiZZdesigner</w:t>
      </w:r>
      <w:r>
        <w:rPr>
          <w:lang w:eastAsia="en-US"/>
        </w:rPr>
        <w:t xml:space="preserve">. </w:t>
      </w:r>
      <w:r w:rsidRPr="00A61D26">
        <w:rPr>
          <w:lang w:eastAsia="en-US"/>
        </w:rPr>
        <w:t xml:space="preserve">Doordat de tekenrasters </w:t>
      </w:r>
      <w:r>
        <w:rPr>
          <w:lang w:eastAsia="en-US"/>
        </w:rPr>
        <w:t xml:space="preserve">van de programma’s </w:t>
      </w:r>
      <w:r w:rsidRPr="00A61D26">
        <w:rPr>
          <w:lang w:eastAsia="en-US"/>
        </w:rPr>
        <w:t>verschillen zullen er altijd kleine verschuivingen van de plaatjes zijn, die handmatig moeten worden recht gezet.</w:t>
      </w:r>
      <w:r>
        <w:rPr>
          <w:lang w:eastAsia="en-US"/>
        </w:rPr>
        <w:t xml:space="preserve"> Dit betekend dus dat de omzetting van Mavim naar BiZZdesigner niet 1 op 1 gaat. Er moet nog een controle uitgevoerd worden op de gegevens en kleine aanpassingen uitgevoerd worden.</w:t>
      </w:r>
    </w:p>
    <w:p w:rsidR="00F612AB" w:rsidRDefault="00F612AB" w:rsidP="00F612AB">
      <w:pPr>
        <w:rPr>
          <w:lang w:eastAsia="en-US"/>
        </w:rPr>
      </w:pPr>
      <w:r>
        <w:rPr>
          <w:lang w:eastAsia="en-US"/>
        </w:rPr>
        <w:t xml:space="preserve">Het </w:t>
      </w:r>
      <w:r w:rsidRPr="00A61D26">
        <w:rPr>
          <w:lang w:eastAsia="en-US"/>
        </w:rPr>
        <w:t xml:space="preserve">instellen van het script en de conversie </w:t>
      </w:r>
      <w:r>
        <w:rPr>
          <w:lang w:eastAsia="en-US"/>
        </w:rPr>
        <w:t xml:space="preserve">van de data neemt ongeveer 2 dagen in beslag. De kosten hiervoor (arbeidskosten BiZZdesigner medewerker) bedragen </w:t>
      </w:r>
      <w:r w:rsidRPr="00A61D26">
        <w:rPr>
          <w:lang w:eastAsia="en-US"/>
        </w:rPr>
        <w:t xml:space="preserve">€ 2.100,-. </w:t>
      </w:r>
      <w:r>
        <w:rPr>
          <w:lang w:eastAsia="en-US"/>
        </w:rPr>
        <w:t xml:space="preserve">Omdat er gebruik gemaakt wordt van externe hulp is mijn advies om alle data in een keer om te zetten. Doordat het meeste </w:t>
      </w:r>
      <w:r>
        <w:rPr>
          <w:lang w:eastAsia="en-US"/>
        </w:rPr>
        <w:lastRenderedPageBreak/>
        <w:t>werk in het instellen van het script zit en niet in de daadwerkelijke omzetting hoeft er op deze manier maar 1 keer gebruik gemaakt te worden van externe hulp. Mijn advies is dat de coördinatie van de omzetting centraal uitgevoerd wordt.</w:t>
      </w:r>
    </w:p>
    <w:p w:rsidR="00F612AB" w:rsidRDefault="00F612AB" w:rsidP="00F612AB">
      <w:pPr>
        <w:rPr>
          <w:lang w:eastAsia="en-US"/>
        </w:rPr>
      </w:pPr>
      <w:r>
        <w:rPr>
          <w:lang w:eastAsia="en-US"/>
        </w:rPr>
        <w:t xml:space="preserve">Na de omzetting van de gegevens ligt er procesinformatie vast in BiZZdesigner. Om te kunnen faciliteren in </w:t>
      </w:r>
      <w:proofErr w:type="gramStart"/>
      <w:r>
        <w:rPr>
          <w:lang w:eastAsia="en-US"/>
        </w:rPr>
        <w:t>de next</w:t>
      </w:r>
      <w:proofErr w:type="gramEnd"/>
      <w:r>
        <w:rPr>
          <w:lang w:eastAsia="en-US"/>
        </w:rPr>
        <w:t xml:space="preserve"> steps in Lean moet er een bepaald niveau procesbeschrijving beschikbaar zijn: een correcte en recente procesweergave als VSM, waaraan kloppende metrics (proces- / doorlooptijden, slagingspercentages) en procesinformatie (werkbeschrijvingen) gekoppeld zijn. De procesinformatie afkomstig uit Mavim biedt slechts een deel van de hiervoor benodigde gegevens. Om tot de gewenste situatie te komen moeten de volgende stappen uitgevoerd worden:</w:t>
      </w:r>
    </w:p>
    <w:p w:rsidR="00F612AB" w:rsidRDefault="00F612AB" w:rsidP="00F95605">
      <w:pPr>
        <w:pStyle w:val="ListParagraph"/>
        <w:numPr>
          <w:ilvl w:val="0"/>
          <w:numId w:val="100"/>
        </w:numPr>
        <w:rPr>
          <w:b/>
          <w:lang w:eastAsia="en-US"/>
        </w:rPr>
      </w:pPr>
      <w:r w:rsidRPr="002E2A42">
        <w:rPr>
          <w:b/>
          <w:lang w:eastAsia="en-US"/>
        </w:rPr>
        <w:t xml:space="preserve">Controle van de </w:t>
      </w:r>
      <w:r>
        <w:rPr>
          <w:b/>
          <w:lang w:eastAsia="en-US"/>
        </w:rPr>
        <w:t>conversie</w:t>
      </w:r>
    </w:p>
    <w:p w:rsidR="00F612AB" w:rsidRPr="002E2A42" w:rsidRDefault="00F612AB" w:rsidP="00F612AB">
      <w:pPr>
        <w:pStyle w:val="ListParagraph"/>
        <w:rPr>
          <w:lang w:eastAsia="en-US"/>
        </w:rPr>
      </w:pPr>
      <w:r>
        <w:rPr>
          <w:lang w:eastAsia="en-US"/>
        </w:rPr>
        <w:t xml:space="preserve">Zoals eerder vermeld kunnen er kleine foutjes in de procesmodellen ontstaan door de conversie van Mavim Rules naar BiZZdesigner. Daarom moet er een controle uitgevoerd worden om deze kleine foutjes te filteren en aan te passen. Zo is er zekerheid dat de gegevens juist omgezet zijn en gaat er geen informatie verloren bij uitfasering van Mavim. </w:t>
      </w:r>
      <w:r>
        <w:rPr>
          <w:lang w:eastAsia="en-US"/>
        </w:rPr>
        <w:br/>
      </w:r>
    </w:p>
    <w:p w:rsidR="00F612AB" w:rsidRPr="002E2A42" w:rsidRDefault="00F612AB" w:rsidP="00F95605">
      <w:pPr>
        <w:pStyle w:val="ListParagraph"/>
        <w:numPr>
          <w:ilvl w:val="0"/>
          <w:numId w:val="100"/>
        </w:numPr>
        <w:rPr>
          <w:b/>
          <w:lang w:eastAsia="en-US"/>
        </w:rPr>
      </w:pPr>
      <w:r w:rsidRPr="002E2A42">
        <w:rPr>
          <w:b/>
          <w:lang w:eastAsia="en-US"/>
        </w:rPr>
        <w:t xml:space="preserve">Inventariseren welke gegevens missen </w:t>
      </w:r>
      <w:r>
        <w:rPr>
          <w:b/>
          <w:lang w:eastAsia="en-US"/>
        </w:rPr>
        <w:br/>
      </w:r>
      <w:r>
        <w:rPr>
          <w:lang w:eastAsia="en-US"/>
        </w:rPr>
        <w:t xml:space="preserve">Hoewel de informatie uit Mavim een goed beeld kan geven van het proces zelf zullen er altijd ontbrekende gegevens zijn. Om te kunnen bepalen hoe deze gegevens het beste toegevoegd kunnen worden aan de procesmodellen moet er eerst geïnventariseerd worden welke gegevens missen. In alle gevallen gaat het hier over </w:t>
      </w:r>
      <w:proofErr w:type="gramStart"/>
      <w:r>
        <w:rPr>
          <w:lang w:eastAsia="en-US"/>
        </w:rPr>
        <w:t>de</w:t>
      </w:r>
      <w:proofErr w:type="gramEnd"/>
      <w:r>
        <w:rPr>
          <w:lang w:eastAsia="en-US"/>
        </w:rPr>
        <w:t xml:space="preserve"> proces metrics die vereist zijn om analyses uit te voeren over de modellen. Mogelijk is nog niet het gehele proces (van klant tot klant) beschreven in de EPC’s werkbeschrijvingen, in dat geval moet het proces nog verder vastgelegd worden. Mijn advies is deze eerste 2 stappen centraal uit te voeren direct aansluitend aan de conversie. Zodat er direct een goed beeld is wat er aanwezig is aan gegevens en wat er nog ontbreekt. Zo kan de centrale functie de afdeling ook beter adviseren en aansturen om de laatste stappen uit te voeren.</w:t>
      </w:r>
      <w:r>
        <w:rPr>
          <w:lang w:eastAsia="en-US"/>
        </w:rPr>
        <w:br/>
      </w:r>
    </w:p>
    <w:p w:rsidR="00F612AB" w:rsidRDefault="00F612AB" w:rsidP="00F95605">
      <w:pPr>
        <w:pStyle w:val="ListParagraph"/>
        <w:numPr>
          <w:ilvl w:val="0"/>
          <w:numId w:val="100"/>
        </w:numPr>
        <w:rPr>
          <w:b/>
          <w:lang w:eastAsia="en-US"/>
        </w:rPr>
      </w:pPr>
      <w:r>
        <w:rPr>
          <w:b/>
          <w:lang w:eastAsia="en-US"/>
        </w:rPr>
        <w:t>Ontbrekende gegevens inwinnen</w:t>
      </w:r>
    </w:p>
    <w:p w:rsidR="00F612AB" w:rsidRDefault="00F612AB" w:rsidP="00F612AB">
      <w:pPr>
        <w:pStyle w:val="ListParagraph"/>
        <w:rPr>
          <w:b/>
          <w:lang w:eastAsia="en-US"/>
        </w:rPr>
      </w:pPr>
      <w:r w:rsidRPr="00311864">
        <w:rPr>
          <w:lang w:eastAsia="en-US"/>
        </w:rPr>
        <w:t>Wanneer</w:t>
      </w:r>
      <w:r>
        <w:rPr>
          <w:lang w:eastAsia="en-US"/>
        </w:rPr>
        <w:t xml:space="preserve"> bekend is welke gegevens ontbreken, kan er aandacht besteed worden aan het inwinnen van deze gegevens. Als er alleen metrics ontbreken kunnen deze ingewonnen worden bij de desbetreffende proceseigenaar. Mochten er meer gegevens ontbreken, kan het verstandig zijn een sessie (vergelijkbaar met VSM sessie) in te plannen met de hoofdpersonen binnen het proces om de ontbrekende gegevens in te winnen. Deze stap wordt decentraal binnen de afdeling uitgevoerd en wordt aangestuurd door de decentrale leidinggevende. Deze kan hierbij ondersteund worden door de centrale functie.</w:t>
      </w:r>
      <w:r>
        <w:rPr>
          <w:lang w:eastAsia="en-US"/>
        </w:rPr>
        <w:br/>
      </w:r>
    </w:p>
    <w:p w:rsidR="00F612AB" w:rsidRPr="007B30BF" w:rsidRDefault="00F612AB" w:rsidP="00F95605">
      <w:pPr>
        <w:pStyle w:val="ListParagraph"/>
        <w:numPr>
          <w:ilvl w:val="0"/>
          <w:numId w:val="100"/>
        </w:numPr>
        <w:rPr>
          <w:b/>
          <w:lang w:eastAsia="en-US"/>
        </w:rPr>
      </w:pPr>
      <w:r w:rsidRPr="002E2A42">
        <w:rPr>
          <w:b/>
          <w:lang w:eastAsia="en-US"/>
        </w:rPr>
        <w:t>Procesmodel aanvullen</w:t>
      </w:r>
      <w:r>
        <w:rPr>
          <w:b/>
          <w:lang w:eastAsia="en-US"/>
        </w:rPr>
        <w:br/>
      </w:r>
      <w:r>
        <w:rPr>
          <w:lang w:eastAsia="en-US"/>
        </w:rPr>
        <w:t>Als alle benodigde gegevens beschikbaar zijn kan het procesmodel aangevuld worden om zo tot het gewenste niveau procesbeschrijving te komen. Deze laatste stap wordt uitgevoerd door de procesmodeller.</w:t>
      </w:r>
    </w:p>
    <w:p w:rsidR="00F612AB" w:rsidRDefault="00F612AB" w:rsidP="00F612AB">
      <w:pPr>
        <w:pStyle w:val="Heading1"/>
      </w:pPr>
      <w:r>
        <w:br w:type="page"/>
      </w:r>
      <w:bookmarkStart w:id="354" w:name="_Toc351593863"/>
      <w:bookmarkStart w:id="355" w:name="_Toc351812777"/>
      <w:bookmarkStart w:id="356" w:name="_Toc351812881"/>
      <w:r>
        <w:lastRenderedPageBreak/>
        <w:t>4.</w:t>
      </w:r>
      <w:r>
        <w:tab/>
        <w:t>Technische inrichting</w:t>
      </w:r>
      <w:bookmarkEnd w:id="354"/>
      <w:bookmarkEnd w:id="355"/>
      <w:bookmarkEnd w:id="356"/>
    </w:p>
    <w:p w:rsidR="00F612AB" w:rsidRDefault="00F612AB" w:rsidP="00F612AB">
      <w:r>
        <w:br/>
        <w:t xml:space="preserve">Naast de eerder beschreven organisatorische veranderingen zijn er ook meer technische taken die uitgevoerd dienen te worden voor Aon gebruik kan maken van BiZZdesigner. Deze taken </w:t>
      </w:r>
      <w:r w:rsidR="004F5F92">
        <w:t xml:space="preserve">worden </w:t>
      </w:r>
      <w:r>
        <w:t xml:space="preserve">beschreven in dit hoofdstuk. </w:t>
      </w:r>
    </w:p>
    <w:p w:rsidR="00F612AB" w:rsidRDefault="00F612AB" w:rsidP="00F612AB">
      <w:r>
        <w:t>De eerste paragraaf beschrijft de stappen die vereist zijn voor installatie van de software. Vervolgens beschrijft de tweede paragraaf (</w:t>
      </w:r>
      <w:proofErr w:type="gramStart"/>
      <w:r>
        <w:t>implementatie</w:t>
      </w:r>
      <w:proofErr w:type="gramEnd"/>
      <w:r>
        <w:t>) aanvullende stappen die gemaakt moeten worden om de software juist te kunnen gebruiken.</w:t>
      </w:r>
      <w:r>
        <w:br/>
      </w:r>
    </w:p>
    <w:p w:rsidR="00F612AB" w:rsidRDefault="00F612AB" w:rsidP="00F612AB">
      <w:pPr>
        <w:pStyle w:val="Heading2"/>
      </w:pPr>
      <w:bookmarkStart w:id="357" w:name="_Toc351593864"/>
      <w:bookmarkStart w:id="358" w:name="_Toc351812778"/>
      <w:bookmarkStart w:id="359" w:name="_Toc351812882"/>
      <w:r>
        <w:t>4.1</w:t>
      </w:r>
      <w:r>
        <w:tab/>
      </w:r>
      <w:r w:rsidRPr="00BA2548">
        <w:t>Installatie</w:t>
      </w:r>
      <w:bookmarkEnd w:id="357"/>
      <w:bookmarkEnd w:id="358"/>
      <w:bookmarkEnd w:id="359"/>
    </w:p>
    <w:p w:rsidR="00F612AB" w:rsidRDefault="00F612AB" w:rsidP="00F612AB">
      <w:r>
        <w:br/>
        <w:t>Alle Aon bedrijfssoftware wordt aangeleverd via de NAL.</w:t>
      </w:r>
      <w:r w:rsidRPr="00982DCE">
        <w:t xml:space="preserve"> </w:t>
      </w:r>
      <w:r>
        <w:t xml:space="preserve">Dit </w:t>
      </w:r>
      <w:r w:rsidRPr="00982DCE">
        <w:t xml:space="preserve">staat voor Novell Application Launcher en is een onderdeel van het product </w:t>
      </w:r>
      <w:r>
        <w:t xml:space="preserve">Novell </w:t>
      </w:r>
      <w:r w:rsidRPr="00982DCE">
        <w:t xml:space="preserve">ZENworks Desktop Management. ZEN staat voor Zero Effort Networking. Het doel van dit product is met zo weinig mogelijk moeite alle </w:t>
      </w:r>
      <w:r>
        <w:t xml:space="preserve">systemen in </w:t>
      </w:r>
      <w:proofErr w:type="gramStart"/>
      <w:r>
        <w:t>de</w:t>
      </w:r>
      <w:proofErr w:type="gramEnd"/>
      <w:r>
        <w:t xml:space="preserve"> </w:t>
      </w:r>
      <w:r w:rsidRPr="00982DCE">
        <w:t xml:space="preserve"> netwerk omgeving zo goed mogelijk te beheren. </w:t>
      </w:r>
      <w:r>
        <w:t>D</w:t>
      </w:r>
      <w:r w:rsidRPr="00982DCE">
        <w:t>e NAL kan worden gebruikt om iedereen op dezelfde manier van applicaties, updates en instellingen te voorzien.</w:t>
      </w:r>
    </w:p>
    <w:p w:rsidR="00F612AB" w:rsidRDefault="00F612AB" w:rsidP="00F612AB">
      <w:r>
        <w:t>Voordat er gebruik gemaakt kan worden van de programmatuur moet deze eerst centraal geïnstalleerd worden en ingepast op de NAL van de eindgebruiker. Hiervoor moeten de volgende stappen doorlopen worden:</w:t>
      </w:r>
    </w:p>
    <w:p w:rsidR="00F612AB" w:rsidRDefault="00F612AB" w:rsidP="00F95605">
      <w:pPr>
        <w:pStyle w:val="ListParagraph"/>
        <w:numPr>
          <w:ilvl w:val="0"/>
          <w:numId w:val="100"/>
        </w:numPr>
      </w:pPr>
      <w:r>
        <w:t>Het installatiebestand, de bijbehorende licentiegegevens en de configuratie (hierover later meer) worden aangeleverd bij de servicedesk.</w:t>
      </w:r>
    </w:p>
    <w:p w:rsidR="00F612AB" w:rsidRDefault="00F612AB" w:rsidP="00F95605">
      <w:pPr>
        <w:pStyle w:val="ListParagraph"/>
        <w:numPr>
          <w:ilvl w:val="0"/>
          <w:numId w:val="100"/>
        </w:numPr>
      </w:pPr>
      <w:r>
        <w:t>Hier wordt een MSI package gemaakt van de software, de licentie en de instellingen voor de software.</w:t>
      </w:r>
    </w:p>
    <w:p w:rsidR="00F612AB" w:rsidRDefault="00F612AB" w:rsidP="00F95605">
      <w:pPr>
        <w:pStyle w:val="ListParagraph"/>
        <w:numPr>
          <w:ilvl w:val="0"/>
          <w:numId w:val="100"/>
        </w:numPr>
      </w:pPr>
      <w:r>
        <w:t xml:space="preserve">Een snelkoppeling naar </w:t>
      </w:r>
      <w:proofErr w:type="gramStart"/>
      <w:r>
        <w:t>deze</w:t>
      </w:r>
      <w:proofErr w:type="gramEnd"/>
      <w:r>
        <w:t xml:space="preserve"> package wordt aangeboden op de NAL van de eindgebruiker. Wanneer deze de eerste keer deze snelkoppeling opent wordt het programma op de server geïnstalleerd met de juiste licentiesleutel en configuratiebestanden.</w:t>
      </w:r>
    </w:p>
    <w:p w:rsidR="00F612AB" w:rsidRDefault="00F612AB" w:rsidP="00F612AB">
      <w:r>
        <w:t>Om beter aan de wensen en eisen van Aon te kunnen voldoen is er een custom configuratiebestand gemaakt voor Aon. Deze moet bij aanlevering van de software aan de servicedesk meegeleverd worden zodat deze bij installatie meteen ingepast kan worden in de software.</w:t>
      </w:r>
    </w:p>
    <w:p w:rsidR="00F612AB" w:rsidRDefault="00F612AB" w:rsidP="00F612AB">
      <w:r>
        <w:t>Wanneer er aanpassingen aan de software (updates) of aan het configuratiebestand gemaakt moeten worden moet dit ook aangegeven worden bij de servicedesk.</w:t>
      </w:r>
    </w:p>
    <w:p w:rsidR="00F612AB" w:rsidRDefault="00F612AB" w:rsidP="00F612AB">
      <w:pPr>
        <w:pStyle w:val="Heading2"/>
      </w:pPr>
      <w:r>
        <w:br/>
      </w:r>
      <w:bookmarkStart w:id="360" w:name="_Toc351593865"/>
      <w:bookmarkStart w:id="361" w:name="_Toc351812779"/>
      <w:bookmarkStart w:id="362" w:name="_Toc351812883"/>
      <w:r>
        <w:t>4.2</w:t>
      </w:r>
      <w:r>
        <w:tab/>
      </w:r>
      <w:proofErr w:type="gramStart"/>
      <w:r>
        <w:t>I</w:t>
      </w:r>
      <w:r w:rsidRPr="00BA2548">
        <w:t>mplementatie</w:t>
      </w:r>
      <w:bookmarkEnd w:id="360"/>
      <w:bookmarkEnd w:id="361"/>
      <w:bookmarkEnd w:id="362"/>
      <w:proofErr w:type="gramEnd"/>
      <w:r w:rsidRPr="00BA2548">
        <w:t xml:space="preserve"> </w:t>
      </w:r>
    </w:p>
    <w:p w:rsidR="00F612AB" w:rsidRDefault="00F612AB" w:rsidP="00F612AB">
      <w:pPr>
        <w:rPr>
          <w:lang w:eastAsia="en-US"/>
        </w:rPr>
      </w:pPr>
      <w:r>
        <w:rPr>
          <w:lang w:eastAsia="en-US"/>
        </w:rPr>
        <w:br/>
        <w:t>Voordat de gebruiker op de juiste manier gebruik kan maken van de software moeten er nog enkele technische zaken geregeld worden:</w:t>
      </w:r>
    </w:p>
    <w:p w:rsidR="00F612AB" w:rsidRDefault="00F612AB" w:rsidP="00F612AB">
      <w:r w:rsidRPr="003E154C">
        <w:rPr>
          <w:b/>
        </w:rPr>
        <w:t>Inrichten centrale opslaglocatie</w:t>
      </w:r>
      <w:r>
        <w:rPr>
          <w:b/>
        </w:rPr>
        <w:br/>
      </w:r>
      <w:r>
        <w:t>Om in een later stadium verschillende procesmodellen met elkaar te kunnen koppelen moeten alle modellen in hetzelfde bestand opgenomen zijn. Dit vereist dat alle gebruikers, zowel centraal als decentraal toegang hebben tot dit bestand. Op dit moment is dat niet mogelijk omdat er geen gedeelde netwerklocaties zijn die afdeling overschrijdend zijn.</w:t>
      </w:r>
      <w:r w:rsidRPr="008046CF">
        <w:t xml:space="preserve"> </w:t>
      </w:r>
      <w:r>
        <w:t>Er moet dus een opslaglocatie op een centrale server ingericht worden die over alle afdelingen te bereiken is. Hierdoor kunnen gebruikers door de gehele organisatie toegang verkrijgen tot de bestanden op deze locatie als dit nodig is.</w:t>
      </w:r>
    </w:p>
    <w:p w:rsidR="00F612AB" w:rsidRPr="00FD7414" w:rsidRDefault="00F612AB" w:rsidP="00F612AB">
      <w:pPr>
        <w:rPr>
          <w:b/>
        </w:rPr>
      </w:pPr>
      <w:r>
        <w:rPr>
          <w:b/>
        </w:rPr>
        <w:lastRenderedPageBreak/>
        <w:t>Inregelen back</w:t>
      </w:r>
      <w:r w:rsidRPr="003E154C">
        <w:rPr>
          <w:b/>
        </w:rPr>
        <w:t>-ups</w:t>
      </w:r>
      <w:r>
        <w:rPr>
          <w:b/>
        </w:rPr>
        <w:br/>
      </w:r>
      <w:r w:rsidRPr="00C07463">
        <w:t>Gezien</w:t>
      </w:r>
      <w:r>
        <w:t xml:space="preserve"> alle procesgegevens van heel Aon in één bestand komen is het van groot belang dat dit bestand regelmatig gebackupt wordt. Hiervoor moet de centrale opslaglocatie die ingericht wordt om dit bestand op te slaan (zie vorige punt) ingevoerd worden in de standaard back-up routine van alle gedeelde netwerkschijven. </w:t>
      </w:r>
      <w:proofErr w:type="gramStart"/>
      <w:r>
        <w:t xml:space="preserve">Zo wordt er dagelijks een back-up gemaakt van de BiZZdesigner bestanden en kunnen deze eenvoudig hersteld worden mocht dit nodig blijken. </w:t>
      </w:r>
      <w:proofErr w:type="gramEnd"/>
    </w:p>
    <w:p w:rsidR="00F612AB" w:rsidRDefault="00F612AB" w:rsidP="00F612AB">
      <w:pPr>
        <w:rPr>
          <w:b/>
        </w:rPr>
      </w:pPr>
    </w:p>
    <w:p w:rsidR="00F612AB" w:rsidRDefault="00F612AB" w:rsidP="00F612AB">
      <w:pPr>
        <w:spacing w:line="276" w:lineRule="auto"/>
      </w:pPr>
    </w:p>
    <w:p w:rsidR="00F612AB" w:rsidRDefault="00F612AB" w:rsidP="00F612AB">
      <w:pPr>
        <w:spacing w:line="276" w:lineRule="auto"/>
      </w:pPr>
    </w:p>
    <w:p w:rsidR="00F612AB" w:rsidRDefault="00F612AB" w:rsidP="00F612AB">
      <w:pPr>
        <w:spacing w:line="276" w:lineRule="auto"/>
      </w:pPr>
    </w:p>
    <w:p w:rsidR="00F612AB" w:rsidRDefault="00F612AB" w:rsidP="00F612AB">
      <w:pPr>
        <w:spacing w:line="276" w:lineRule="auto"/>
        <w:rPr>
          <w:rFonts w:asciiTheme="majorHAnsi" w:eastAsiaTheme="majorEastAsia" w:hAnsiTheme="majorHAnsi" w:cstheme="majorBidi"/>
          <w:b/>
          <w:bCs/>
          <w:i/>
          <w:color w:val="404040" w:themeColor="text1" w:themeTint="BF"/>
          <w:sz w:val="40"/>
          <w:szCs w:val="40"/>
        </w:rPr>
      </w:pPr>
      <w:r>
        <w:br w:type="page"/>
      </w:r>
    </w:p>
    <w:p w:rsidR="00F612AB" w:rsidRDefault="00F612AB" w:rsidP="00F612AB">
      <w:pPr>
        <w:pStyle w:val="Heading1"/>
      </w:pPr>
      <w:bookmarkStart w:id="363" w:name="_Toc351593866"/>
      <w:bookmarkStart w:id="364" w:name="_Toc351812780"/>
      <w:bookmarkStart w:id="365" w:name="_Toc351812884"/>
      <w:r>
        <w:lastRenderedPageBreak/>
        <w:t>5.</w:t>
      </w:r>
      <w:r>
        <w:tab/>
        <w:t>Uitbreidingen</w:t>
      </w:r>
      <w:bookmarkEnd w:id="363"/>
      <w:bookmarkEnd w:id="364"/>
      <w:bookmarkEnd w:id="365"/>
    </w:p>
    <w:p w:rsidR="00F612AB" w:rsidRDefault="00F612AB" w:rsidP="00F612AB">
      <w:r>
        <w:br/>
        <w:t>Zoals eerder beschreven zijn er meerdere versies beschikbaar van BiZZdesigner. Deze bieden een toenemende functionaliteit. Deze versies worden in de eerste paragraaf beschreven</w:t>
      </w:r>
    </w:p>
    <w:p w:rsidR="00F612AB" w:rsidRDefault="00F612AB" w:rsidP="00F612AB">
      <w:r>
        <w:t xml:space="preserve">Aanvullend aan deze verschillende versies kan er extra functionaliteit verkregen worden door de toevoeging van add-ons aan BiZZdesigner. Enkele van </w:t>
      </w:r>
      <w:proofErr w:type="gramStart"/>
      <w:r>
        <w:t>deze</w:t>
      </w:r>
      <w:proofErr w:type="gramEnd"/>
      <w:r>
        <w:t xml:space="preserve"> add-ons kunnen voor Aon in de toekomst mogelijk meerwaarde bieden. Deze worden beschreven in de tweede paragraaf</w:t>
      </w:r>
      <w:r>
        <w:br/>
      </w:r>
    </w:p>
    <w:p w:rsidR="00F612AB" w:rsidRDefault="00F612AB" w:rsidP="00F612AB">
      <w:pPr>
        <w:pStyle w:val="Heading2"/>
      </w:pPr>
      <w:bookmarkStart w:id="366" w:name="_Toc351593867"/>
      <w:bookmarkStart w:id="367" w:name="_Toc351812781"/>
      <w:bookmarkStart w:id="368" w:name="_Toc351812885"/>
      <w:r>
        <w:t>5.1</w:t>
      </w:r>
      <w:r>
        <w:tab/>
        <w:t>Versies</w:t>
      </w:r>
      <w:bookmarkEnd w:id="366"/>
      <w:bookmarkEnd w:id="367"/>
      <w:bookmarkEnd w:id="368"/>
    </w:p>
    <w:p w:rsidR="00F612AB" w:rsidRDefault="00F612AB" w:rsidP="00F612AB">
      <w:pPr>
        <w:rPr>
          <w:lang w:eastAsia="en-US"/>
        </w:rPr>
      </w:pPr>
      <w:r>
        <w:rPr>
          <w:b/>
          <w:lang w:eastAsia="en-US"/>
        </w:rPr>
        <w:br/>
      </w:r>
      <w:r>
        <w:rPr>
          <w:lang w:eastAsia="en-US"/>
        </w:rPr>
        <w:t>BiZZdesign stelt meerdere versies van BiZZdesigner beschikbaar. Welke van elkaar verschillen door de hoeveelheid functionaliteit. Officieel gaat het om 3 verschillende versies:</w:t>
      </w:r>
    </w:p>
    <w:p w:rsidR="00F612AB" w:rsidRDefault="00F612AB" w:rsidP="00F95605">
      <w:pPr>
        <w:pStyle w:val="ListParagraph"/>
        <w:numPr>
          <w:ilvl w:val="0"/>
          <w:numId w:val="102"/>
        </w:numPr>
        <w:rPr>
          <w:lang w:eastAsia="en-US"/>
        </w:rPr>
      </w:pPr>
      <w:r w:rsidRPr="00EA206D">
        <w:rPr>
          <w:b/>
          <w:lang w:eastAsia="en-US"/>
        </w:rPr>
        <w:t>Light</w:t>
      </w:r>
      <w:r w:rsidRPr="00EA206D">
        <w:rPr>
          <w:b/>
          <w:lang w:eastAsia="en-US"/>
        </w:rPr>
        <w:br/>
      </w:r>
      <w:r>
        <w:rPr>
          <w:lang w:eastAsia="en-US"/>
        </w:rPr>
        <w:t>V</w:t>
      </w:r>
      <w:r w:rsidRPr="00480A2A">
        <w:rPr>
          <w:lang w:eastAsia="en-US"/>
        </w:rPr>
        <w:t>astlegging van procesmodellen</w:t>
      </w:r>
      <w:r>
        <w:rPr>
          <w:lang w:eastAsia="en-US"/>
        </w:rPr>
        <w:t>, toevoegen van documentatie en de mogelijkheid tot rapporteren en publiceren.</w:t>
      </w:r>
      <w:r>
        <w:rPr>
          <w:lang w:eastAsia="en-US"/>
        </w:rPr>
        <w:br/>
      </w:r>
    </w:p>
    <w:p w:rsidR="00F612AB" w:rsidRDefault="00F612AB" w:rsidP="00F95605">
      <w:pPr>
        <w:pStyle w:val="ListParagraph"/>
        <w:numPr>
          <w:ilvl w:val="0"/>
          <w:numId w:val="101"/>
        </w:numPr>
        <w:rPr>
          <w:lang w:eastAsia="en-US"/>
        </w:rPr>
      </w:pPr>
      <w:r w:rsidRPr="009357B1">
        <w:rPr>
          <w:b/>
          <w:lang w:eastAsia="en-US"/>
        </w:rPr>
        <w:t>Basic</w:t>
      </w:r>
      <w:r>
        <w:rPr>
          <w:lang w:eastAsia="en-US"/>
        </w:rPr>
        <w:br/>
        <w:t>Uitbreiding op de light versie met toevoeging van visuele analyses (views) en basis simulatie.</w:t>
      </w:r>
      <w:r>
        <w:rPr>
          <w:lang w:eastAsia="en-US"/>
        </w:rPr>
        <w:br/>
      </w:r>
    </w:p>
    <w:p w:rsidR="00F612AB" w:rsidRDefault="00F612AB" w:rsidP="00F95605">
      <w:pPr>
        <w:pStyle w:val="ListParagraph"/>
        <w:numPr>
          <w:ilvl w:val="0"/>
          <w:numId w:val="101"/>
        </w:numPr>
        <w:rPr>
          <w:lang w:eastAsia="en-US"/>
        </w:rPr>
      </w:pPr>
      <w:r w:rsidRPr="009357B1">
        <w:rPr>
          <w:b/>
          <w:lang w:eastAsia="en-US"/>
        </w:rPr>
        <w:t>Professional</w:t>
      </w:r>
      <w:r>
        <w:rPr>
          <w:lang w:eastAsia="en-US"/>
        </w:rPr>
        <w:br/>
        <w:t xml:space="preserve">uitbreiding op </w:t>
      </w:r>
      <w:proofErr w:type="gramStart"/>
      <w:r>
        <w:rPr>
          <w:lang w:eastAsia="en-US"/>
        </w:rPr>
        <w:t>de</w:t>
      </w:r>
      <w:proofErr w:type="gramEnd"/>
      <w:r>
        <w:rPr>
          <w:lang w:eastAsia="en-US"/>
        </w:rPr>
        <w:t xml:space="preserve"> basic versie met toevoeging van datamodellering, geavanceerde procesanalyses en kwantitatieve simulatie.</w:t>
      </w:r>
    </w:p>
    <w:p w:rsidR="00F612AB" w:rsidRDefault="00F612AB" w:rsidP="00F612AB">
      <w:pPr>
        <w:rPr>
          <w:lang w:eastAsia="en-US"/>
        </w:rPr>
      </w:pPr>
      <w:r>
        <w:rPr>
          <w:lang w:eastAsia="en-US"/>
        </w:rPr>
        <w:t xml:space="preserve">Wanneer Aon gebruik gaat maken van BiZZdesigner gebruikt het naast de light versie (voor decentraal gebruik) een </w:t>
      </w:r>
      <w:proofErr w:type="gramStart"/>
      <w:r>
        <w:rPr>
          <w:lang w:eastAsia="en-US"/>
        </w:rPr>
        <w:t>custom</w:t>
      </w:r>
      <w:proofErr w:type="gramEnd"/>
      <w:r>
        <w:rPr>
          <w:lang w:eastAsia="en-US"/>
        </w:rPr>
        <w:t xml:space="preserve"> versie van de tooling voor gebruik door de centrale gebruikers. Het gaat hier om een </w:t>
      </w:r>
      <w:proofErr w:type="gramStart"/>
      <w:r>
        <w:rPr>
          <w:lang w:eastAsia="en-US"/>
        </w:rPr>
        <w:t>uitgebreide</w:t>
      </w:r>
      <w:proofErr w:type="gramEnd"/>
      <w:r>
        <w:rPr>
          <w:lang w:eastAsia="en-US"/>
        </w:rPr>
        <w:t xml:space="preserve"> basic versie waar de geavanceerde procesanalyses en kwantitatieve simulatie uit de professional versie aan toe is gevoegd.  In paragraaf 2.1 wordt er verwezen naar deze aangepaste versie als </w:t>
      </w:r>
      <w:proofErr w:type="gramStart"/>
      <w:r>
        <w:rPr>
          <w:lang w:eastAsia="en-US"/>
        </w:rPr>
        <w:t>basic</w:t>
      </w:r>
      <w:proofErr w:type="gramEnd"/>
      <w:r>
        <w:rPr>
          <w:lang w:eastAsia="en-US"/>
        </w:rPr>
        <w:t xml:space="preserve"> plus versie. </w:t>
      </w:r>
      <w:r>
        <w:rPr>
          <w:lang w:eastAsia="en-US"/>
        </w:rPr>
        <w:br/>
      </w:r>
    </w:p>
    <w:p w:rsidR="00F612AB" w:rsidRDefault="00F612AB" w:rsidP="00F95605">
      <w:pPr>
        <w:pStyle w:val="Heading2"/>
        <w:numPr>
          <w:ilvl w:val="1"/>
          <w:numId w:val="105"/>
        </w:numPr>
      </w:pPr>
      <w:bookmarkStart w:id="369" w:name="_Toc351593868"/>
      <w:bookmarkStart w:id="370" w:name="_Toc351812782"/>
      <w:bookmarkStart w:id="371" w:name="_Toc351812886"/>
      <w:r>
        <w:t>Add-ons</w:t>
      </w:r>
      <w:bookmarkEnd w:id="369"/>
      <w:bookmarkEnd w:id="370"/>
      <w:bookmarkEnd w:id="371"/>
    </w:p>
    <w:p w:rsidR="00F612AB" w:rsidRDefault="00F612AB" w:rsidP="00F612AB">
      <w:pPr>
        <w:rPr>
          <w:lang w:eastAsia="en-US"/>
        </w:rPr>
      </w:pPr>
      <w:r>
        <w:rPr>
          <w:lang w:eastAsia="en-US"/>
        </w:rPr>
        <w:br/>
        <w:t xml:space="preserve">BiZZdesign biedt 11 verschillende ad-ons aan die aanvullende functionaliteit bieden bij de software. </w:t>
      </w:r>
      <w:proofErr w:type="gramStart"/>
      <w:r>
        <w:rPr>
          <w:lang w:eastAsia="en-US"/>
        </w:rPr>
        <w:t>Deze</w:t>
      </w:r>
      <w:proofErr w:type="gramEnd"/>
      <w:r>
        <w:rPr>
          <w:lang w:eastAsia="en-US"/>
        </w:rPr>
        <w:t xml:space="preserve"> add-ons worden nu met een korte beschrijving weergegeven:</w:t>
      </w:r>
    </w:p>
    <w:p w:rsidR="00F612AB" w:rsidRDefault="00F612AB" w:rsidP="00F95605">
      <w:pPr>
        <w:pStyle w:val="ListParagraph"/>
        <w:numPr>
          <w:ilvl w:val="0"/>
          <w:numId w:val="104"/>
        </w:numPr>
        <w:sectPr w:rsidR="00F612AB" w:rsidSect="00282093">
          <w:headerReference w:type="even" r:id="rId30"/>
          <w:headerReference w:type="default" r:id="rId31"/>
          <w:footerReference w:type="even" r:id="rId32"/>
          <w:footerReference w:type="default" r:id="rId33"/>
          <w:pgSz w:w="11906" w:h="16838"/>
          <w:pgMar w:top="1417" w:right="1417" w:bottom="1417" w:left="1417" w:header="708" w:footer="708" w:gutter="0"/>
          <w:cols w:space="708"/>
          <w:titlePg/>
          <w:docGrid w:linePitch="360"/>
        </w:sectPr>
      </w:pPr>
    </w:p>
    <w:p w:rsidR="00F612AB" w:rsidRDefault="00F612AB" w:rsidP="00F95605">
      <w:pPr>
        <w:pStyle w:val="ListParagraph"/>
        <w:numPr>
          <w:ilvl w:val="0"/>
          <w:numId w:val="104"/>
        </w:numPr>
        <w:rPr>
          <w:lang w:eastAsia="en-US"/>
        </w:rPr>
      </w:pPr>
      <w:r w:rsidRPr="00A8636F">
        <w:rPr>
          <w:b/>
          <w:lang w:eastAsia="en-US"/>
        </w:rPr>
        <w:lastRenderedPageBreak/>
        <w:t>Bibliotheek ondersteuning</w:t>
      </w:r>
      <w:r>
        <w:rPr>
          <w:lang w:eastAsia="en-US"/>
        </w:rPr>
        <w:br/>
        <w:t>Aansluiting op bibliotheek (repository - database voor opslag procesmodellen).</w:t>
      </w:r>
      <w:r>
        <w:rPr>
          <w:lang w:eastAsia="en-US"/>
        </w:rPr>
        <w:br/>
      </w:r>
    </w:p>
    <w:p w:rsidR="00F612AB" w:rsidRPr="00A8636F" w:rsidRDefault="00F612AB" w:rsidP="00F95605">
      <w:pPr>
        <w:pStyle w:val="ListParagraph"/>
        <w:numPr>
          <w:ilvl w:val="0"/>
          <w:numId w:val="104"/>
        </w:numPr>
        <w:rPr>
          <w:b/>
          <w:szCs w:val="22"/>
        </w:rPr>
      </w:pPr>
      <w:r w:rsidRPr="00A8636F">
        <w:rPr>
          <w:b/>
          <w:szCs w:val="22"/>
        </w:rPr>
        <w:t xml:space="preserve">Workflow-export naar COSA </w:t>
      </w:r>
      <w:r>
        <w:rPr>
          <w:b/>
          <w:szCs w:val="22"/>
        </w:rPr>
        <w:br/>
      </w:r>
      <w:r w:rsidRPr="00A8636F">
        <w:rPr>
          <w:szCs w:val="22"/>
        </w:rPr>
        <w:t>Plug</w:t>
      </w:r>
      <w:r>
        <w:rPr>
          <w:szCs w:val="22"/>
        </w:rPr>
        <w:t>-</w:t>
      </w:r>
      <w:r w:rsidRPr="00A8636F">
        <w:rPr>
          <w:szCs w:val="22"/>
        </w:rPr>
        <w:t>in voor export naar het COSA-workflow formaat</w:t>
      </w:r>
      <w:r>
        <w:rPr>
          <w:szCs w:val="22"/>
        </w:rPr>
        <w:t>.</w:t>
      </w:r>
      <w:r>
        <w:rPr>
          <w:szCs w:val="22"/>
        </w:rPr>
        <w:br/>
      </w:r>
    </w:p>
    <w:p w:rsidR="00F612AB" w:rsidRPr="00A8636F" w:rsidRDefault="00F612AB" w:rsidP="00F95605">
      <w:pPr>
        <w:pStyle w:val="ListParagraph"/>
        <w:numPr>
          <w:ilvl w:val="0"/>
          <w:numId w:val="104"/>
        </w:numPr>
        <w:rPr>
          <w:b/>
          <w:szCs w:val="22"/>
        </w:rPr>
      </w:pPr>
      <w:r w:rsidRPr="00A8636F">
        <w:rPr>
          <w:b/>
          <w:szCs w:val="22"/>
        </w:rPr>
        <w:t xml:space="preserve">Workflow-export naar Staffware </w:t>
      </w:r>
      <w:r>
        <w:rPr>
          <w:b/>
          <w:szCs w:val="22"/>
        </w:rPr>
        <w:br/>
      </w:r>
      <w:r w:rsidRPr="00A8636F">
        <w:rPr>
          <w:szCs w:val="22"/>
        </w:rPr>
        <w:t>Plug</w:t>
      </w:r>
      <w:r>
        <w:rPr>
          <w:szCs w:val="22"/>
        </w:rPr>
        <w:t>-</w:t>
      </w:r>
      <w:r w:rsidRPr="00A8636F">
        <w:rPr>
          <w:szCs w:val="22"/>
        </w:rPr>
        <w:t>in voor export naar het Staffware-formaat</w:t>
      </w:r>
      <w:r>
        <w:rPr>
          <w:szCs w:val="22"/>
        </w:rPr>
        <w:t>.</w:t>
      </w:r>
      <w:r>
        <w:rPr>
          <w:szCs w:val="22"/>
        </w:rPr>
        <w:br/>
      </w:r>
    </w:p>
    <w:p w:rsidR="00F612AB" w:rsidRPr="00A8636F" w:rsidRDefault="00F612AB" w:rsidP="00F95605">
      <w:pPr>
        <w:pStyle w:val="ListParagraph"/>
        <w:numPr>
          <w:ilvl w:val="0"/>
          <w:numId w:val="104"/>
        </w:numPr>
        <w:rPr>
          <w:b/>
          <w:szCs w:val="22"/>
        </w:rPr>
      </w:pPr>
      <w:r w:rsidRPr="00A8636F">
        <w:rPr>
          <w:b/>
          <w:szCs w:val="22"/>
        </w:rPr>
        <w:t>CASE-tool-koppeling</w:t>
      </w:r>
      <w:r>
        <w:rPr>
          <w:b/>
          <w:szCs w:val="22"/>
        </w:rPr>
        <w:br/>
      </w:r>
      <w:r w:rsidRPr="00A8636F">
        <w:rPr>
          <w:szCs w:val="22"/>
        </w:rPr>
        <w:t>Koppelingen naar diverse ICase-tools.</w:t>
      </w:r>
      <w:r>
        <w:rPr>
          <w:szCs w:val="22"/>
        </w:rPr>
        <w:br/>
      </w:r>
    </w:p>
    <w:p w:rsidR="00F612AB" w:rsidRPr="00A8636F" w:rsidRDefault="00F612AB" w:rsidP="00F95605">
      <w:pPr>
        <w:pStyle w:val="ListParagraph"/>
        <w:numPr>
          <w:ilvl w:val="0"/>
          <w:numId w:val="104"/>
        </w:numPr>
        <w:rPr>
          <w:b/>
          <w:szCs w:val="22"/>
        </w:rPr>
      </w:pPr>
      <w:r w:rsidRPr="00A8636F">
        <w:rPr>
          <w:b/>
          <w:szCs w:val="22"/>
        </w:rPr>
        <w:t xml:space="preserve">BPEL &amp; XPDL </w:t>
      </w:r>
      <w:r>
        <w:rPr>
          <w:b/>
          <w:szCs w:val="22"/>
        </w:rPr>
        <w:br/>
      </w:r>
      <w:r w:rsidRPr="007A2D46">
        <w:rPr>
          <w:szCs w:val="22"/>
        </w:rPr>
        <w:t>Exporteren naar XML-bestand volgens BPEL en XPDL standaard.</w:t>
      </w:r>
      <w:r>
        <w:rPr>
          <w:szCs w:val="22"/>
        </w:rPr>
        <w:br/>
      </w:r>
    </w:p>
    <w:p w:rsidR="00F612AB" w:rsidRPr="00A8636F" w:rsidRDefault="00F612AB" w:rsidP="00F95605">
      <w:pPr>
        <w:pStyle w:val="ListParagraph"/>
        <w:numPr>
          <w:ilvl w:val="0"/>
          <w:numId w:val="104"/>
        </w:numPr>
        <w:rPr>
          <w:b/>
          <w:szCs w:val="22"/>
        </w:rPr>
      </w:pPr>
      <w:r w:rsidRPr="00A8636F">
        <w:rPr>
          <w:b/>
          <w:szCs w:val="22"/>
        </w:rPr>
        <w:t>Uitgebreid UML Klasse</w:t>
      </w:r>
      <w:r>
        <w:rPr>
          <w:b/>
          <w:szCs w:val="22"/>
        </w:rPr>
        <w:t>n</w:t>
      </w:r>
      <w:r w:rsidRPr="00A8636F">
        <w:rPr>
          <w:b/>
          <w:szCs w:val="22"/>
        </w:rPr>
        <w:t xml:space="preserve">diagram </w:t>
      </w:r>
      <w:r>
        <w:rPr>
          <w:b/>
          <w:szCs w:val="22"/>
        </w:rPr>
        <w:br/>
      </w:r>
      <w:r w:rsidRPr="007A2D46">
        <w:rPr>
          <w:szCs w:val="22"/>
        </w:rPr>
        <w:t>Meer uitgebreide versie van UML Klassendiagrammen (t.o.v. de standaard Datatype-diagrammen).</w:t>
      </w:r>
      <w:r>
        <w:rPr>
          <w:szCs w:val="22"/>
        </w:rPr>
        <w:br/>
      </w:r>
    </w:p>
    <w:p w:rsidR="00F612AB" w:rsidRPr="007418B9" w:rsidRDefault="00F612AB" w:rsidP="00F95605">
      <w:pPr>
        <w:pStyle w:val="ListParagraph"/>
        <w:numPr>
          <w:ilvl w:val="0"/>
          <w:numId w:val="104"/>
        </w:numPr>
        <w:rPr>
          <w:b/>
          <w:szCs w:val="22"/>
        </w:rPr>
      </w:pPr>
      <w:r w:rsidRPr="007418B9">
        <w:rPr>
          <w:b/>
          <w:szCs w:val="22"/>
        </w:rPr>
        <w:t xml:space="preserve">Team-ondersteuning </w:t>
      </w:r>
      <w:r w:rsidRPr="007418B9">
        <w:rPr>
          <w:b/>
          <w:szCs w:val="22"/>
        </w:rPr>
        <w:br/>
      </w:r>
      <w:r w:rsidRPr="007418B9">
        <w:rPr>
          <w:szCs w:val="22"/>
        </w:rPr>
        <w:t xml:space="preserve">Multi-user-ondersteuning. Wijzigingsverloop en </w:t>
      </w:r>
      <w:proofErr w:type="gramStart"/>
      <w:r w:rsidRPr="007418B9">
        <w:rPr>
          <w:szCs w:val="22"/>
        </w:rPr>
        <w:t xml:space="preserve">labelling  </w:t>
      </w:r>
      <w:proofErr w:type="gramEnd"/>
      <w:r w:rsidRPr="007418B9">
        <w:rPr>
          <w:szCs w:val="22"/>
        </w:rPr>
        <w:t>(versiebeheer). Fysieke opslag in bestanden met .sma-formaat.</w:t>
      </w:r>
      <w:r w:rsidRPr="007418B9">
        <w:rPr>
          <w:szCs w:val="22"/>
        </w:rPr>
        <w:br/>
      </w:r>
    </w:p>
    <w:p w:rsidR="00F612AB" w:rsidRPr="007418B9" w:rsidRDefault="00F612AB" w:rsidP="00F95605">
      <w:pPr>
        <w:pStyle w:val="ListParagraph"/>
        <w:numPr>
          <w:ilvl w:val="0"/>
          <w:numId w:val="104"/>
        </w:numPr>
        <w:rPr>
          <w:szCs w:val="22"/>
        </w:rPr>
      </w:pPr>
      <w:r w:rsidRPr="007418B9">
        <w:rPr>
          <w:b/>
          <w:szCs w:val="22"/>
        </w:rPr>
        <w:t xml:space="preserve">OLEDB Repository </w:t>
      </w:r>
      <w:r w:rsidRPr="007418B9">
        <w:rPr>
          <w:b/>
          <w:szCs w:val="22"/>
        </w:rPr>
        <w:br/>
      </w:r>
      <w:r w:rsidRPr="007418B9">
        <w:rPr>
          <w:szCs w:val="22"/>
        </w:rPr>
        <w:t>Client-toegang naar repository</w:t>
      </w:r>
      <w:r>
        <w:rPr>
          <w:szCs w:val="22"/>
        </w:rPr>
        <w:t xml:space="preserve"> </w:t>
      </w:r>
      <w:r w:rsidRPr="007418B9">
        <w:rPr>
          <w:szCs w:val="22"/>
        </w:rPr>
        <w:t xml:space="preserve">server op basis van OLEDB Repository-beheer, o.a. structureren van modellen, </w:t>
      </w:r>
      <w:r>
        <w:rPr>
          <w:szCs w:val="22"/>
        </w:rPr>
        <w:t>f</w:t>
      </w:r>
      <w:r w:rsidRPr="007418B9">
        <w:rPr>
          <w:szCs w:val="22"/>
        </w:rPr>
        <w:t>ysieke opslag van gedeelde modellen in repository</w:t>
      </w:r>
      <w:r>
        <w:rPr>
          <w:szCs w:val="22"/>
        </w:rPr>
        <w:t>. Vereist team-ondersteuning add-on.</w:t>
      </w:r>
    </w:p>
    <w:p w:rsidR="00F612AB" w:rsidRPr="007A2D46" w:rsidRDefault="00F612AB" w:rsidP="00F612AB">
      <w:pPr>
        <w:pStyle w:val="ListParagraph"/>
        <w:rPr>
          <w:szCs w:val="22"/>
        </w:rPr>
      </w:pPr>
    </w:p>
    <w:p w:rsidR="00F612AB" w:rsidRPr="00A8636F" w:rsidRDefault="00F612AB" w:rsidP="00F95605">
      <w:pPr>
        <w:pStyle w:val="ListParagraph"/>
        <w:numPr>
          <w:ilvl w:val="0"/>
          <w:numId w:val="104"/>
        </w:numPr>
        <w:rPr>
          <w:b/>
          <w:szCs w:val="22"/>
        </w:rPr>
      </w:pPr>
      <w:r w:rsidRPr="00A8636F">
        <w:rPr>
          <w:b/>
          <w:szCs w:val="22"/>
        </w:rPr>
        <w:t xml:space="preserve">WebDAV-bibliotheek </w:t>
      </w:r>
      <w:r>
        <w:rPr>
          <w:b/>
          <w:szCs w:val="22"/>
        </w:rPr>
        <w:br/>
      </w:r>
      <w:r w:rsidRPr="007A2D46">
        <w:rPr>
          <w:szCs w:val="22"/>
        </w:rPr>
        <w:t>Bibliotheek-functionaliteit gebaseerd op het standaard WebDAV-protocol waarmee bibliotheken kunnen worden ingericht op servers en/of repositories met WebDAV-ondersteuning</w:t>
      </w:r>
      <w:r>
        <w:rPr>
          <w:szCs w:val="22"/>
        </w:rPr>
        <w:t>. Vereist de OLEDB repository.</w:t>
      </w:r>
      <w:r>
        <w:rPr>
          <w:szCs w:val="22"/>
        </w:rPr>
        <w:br/>
      </w:r>
    </w:p>
    <w:p w:rsidR="00F612AB" w:rsidRPr="00A8636F" w:rsidRDefault="00F612AB" w:rsidP="00F95605">
      <w:pPr>
        <w:pStyle w:val="ListParagraph"/>
        <w:numPr>
          <w:ilvl w:val="0"/>
          <w:numId w:val="104"/>
        </w:numPr>
        <w:rPr>
          <w:b/>
          <w:szCs w:val="22"/>
        </w:rPr>
      </w:pPr>
      <w:r w:rsidRPr="00A8636F">
        <w:rPr>
          <w:b/>
          <w:szCs w:val="22"/>
        </w:rPr>
        <w:t xml:space="preserve">DMS-ondersteuning </w:t>
      </w:r>
      <w:r>
        <w:rPr>
          <w:b/>
          <w:szCs w:val="22"/>
        </w:rPr>
        <w:br/>
      </w:r>
      <w:r w:rsidRPr="007A2D46">
        <w:rPr>
          <w:szCs w:val="22"/>
        </w:rPr>
        <w:t>De mogelijkheid om hyperlinks naar documenten in Hummingbird DMS (Document Management system) aan te brengen in BiZZdesigner-modellen en rapportages.</w:t>
      </w:r>
      <w:r>
        <w:rPr>
          <w:b/>
          <w:szCs w:val="22"/>
        </w:rPr>
        <w:br/>
      </w:r>
    </w:p>
    <w:p w:rsidR="00F612AB" w:rsidRDefault="00F612AB" w:rsidP="00F95605">
      <w:pPr>
        <w:pStyle w:val="ListParagraph"/>
        <w:numPr>
          <w:ilvl w:val="0"/>
          <w:numId w:val="104"/>
        </w:numPr>
        <w:rPr>
          <w:lang w:eastAsia="en-US"/>
        </w:rPr>
      </w:pPr>
      <w:r w:rsidRPr="00FD7414">
        <w:rPr>
          <w:b/>
          <w:szCs w:val="22"/>
        </w:rPr>
        <w:t xml:space="preserve">Query-ondersteuning </w:t>
      </w:r>
      <w:r w:rsidRPr="00FD7414">
        <w:rPr>
          <w:b/>
          <w:szCs w:val="22"/>
        </w:rPr>
        <w:br/>
      </w:r>
      <w:r w:rsidRPr="007A2D46">
        <w:rPr>
          <w:lang w:eastAsia="en-US"/>
        </w:rPr>
        <w:t xml:space="preserve">Maakt het mogelijk kleuren- en label-viewfilters en diverse tabellen op te slaan, en </w:t>
      </w:r>
      <w:proofErr w:type="gramStart"/>
      <w:r w:rsidRPr="007A2D46">
        <w:rPr>
          <w:lang w:eastAsia="en-US"/>
        </w:rPr>
        <w:t>middels</w:t>
      </w:r>
      <w:proofErr w:type="gramEnd"/>
      <w:r w:rsidRPr="007A2D46">
        <w:rPr>
          <w:lang w:eastAsia="en-US"/>
        </w:rPr>
        <w:t xml:space="preserve"> script</w:t>
      </w:r>
      <w:r>
        <w:rPr>
          <w:lang w:eastAsia="en-US"/>
        </w:rPr>
        <w:t>s modelinformatie te extraheren.</w:t>
      </w:r>
    </w:p>
    <w:p w:rsidR="00F612AB" w:rsidRPr="007418B9" w:rsidRDefault="00F612AB" w:rsidP="00F612AB">
      <w:pPr>
        <w:rPr>
          <w:lang w:eastAsia="en-US"/>
        </w:rPr>
      </w:pPr>
      <w:r>
        <w:rPr>
          <w:lang w:eastAsia="en-US"/>
        </w:rPr>
        <w:t xml:space="preserve">De meeste van </w:t>
      </w:r>
      <w:proofErr w:type="gramStart"/>
      <w:r>
        <w:rPr>
          <w:lang w:eastAsia="en-US"/>
        </w:rPr>
        <w:t>deze</w:t>
      </w:r>
      <w:proofErr w:type="gramEnd"/>
      <w:r>
        <w:rPr>
          <w:lang w:eastAsia="en-US"/>
        </w:rPr>
        <w:t xml:space="preserve"> add-ons hebben als doel om BiZZdesigner aan te laten sluiten bij specifieke bedrijfssoftware / database systemen. Eén van </w:t>
      </w:r>
      <w:proofErr w:type="gramStart"/>
      <w:r>
        <w:rPr>
          <w:lang w:eastAsia="en-US"/>
        </w:rPr>
        <w:t>deze</w:t>
      </w:r>
      <w:proofErr w:type="gramEnd"/>
      <w:r>
        <w:rPr>
          <w:lang w:eastAsia="en-US"/>
        </w:rPr>
        <w:t xml:space="preserve"> add-ons is mogelijk interessant voor Aon (in een later stadium), namelijk de add-on voor bibliotheek ondersteuning. Ook bied BiZZdesign een losse Lean module aan voor gebruik in de tooling. Ik licht deze Lean module en de add-on voor bibliotheek ondersteuning nu kort toe.</w:t>
      </w:r>
    </w:p>
    <w:p w:rsidR="00F612AB" w:rsidRPr="00E0381A" w:rsidRDefault="00F612AB" w:rsidP="00F612AB">
      <w:r w:rsidRPr="00A71763">
        <w:rPr>
          <w:b/>
          <w:lang w:eastAsia="en-US"/>
        </w:rPr>
        <w:t>Bibliotheek ondersteuning</w:t>
      </w:r>
      <w:r>
        <w:rPr>
          <w:b/>
          <w:lang w:eastAsia="en-US"/>
        </w:rPr>
        <w:br/>
      </w:r>
      <w:r>
        <w:t xml:space="preserve">De bibliotheek ondersteuning add-on zorgt voor de aansluiting op de repository. </w:t>
      </w:r>
      <w:r w:rsidRPr="00524EC3">
        <w:t>De repository is een oplossing voor klanten met grote aantallen gebruikers</w:t>
      </w:r>
      <w:r>
        <w:t xml:space="preserve"> (+100). </w:t>
      </w:r>
      <w:r w:rsidRPr="00524EC3">
        <w:t xml:space="preserve">Om </w:t>
      </w:r>
      <w:r>
        <w:t>bij veel gebruikers</w:t>
      </w:r>
      <w:r w:rsidRPr="00524EC3">
        <w:t xml:space="preserve"> de performance </w:t>
      </w:r>
      <w:r>
        <w:t xml:space="preserve">op een acceptabel niveau te houden is </w:t>
      </w:r>
      <w:r w:rsidRPr="00524EC3">
        <w:t xml:space="preserve">de repository nodig. </w:t>
      </w:r>
      <w:r>
        <w:t xml:space="preserve">De repository knipt modellen op in kleinere stukken zodat grote aantallen gebruikers op een efficiënte manier kunnen samenwerken. </w:t>
      </w:r>
      <w:r>
        <w:lastRenderedPageBreak/>
        <w:t xml:space="preserve">Hiertoe worden de modellen opgeslagen in een Oracle / SQL database. De repository dient los aangeschaft te worden. Hier zijn kosten aan verbonden van € 25.000 voor de aanschaf en hierbij 20% jaarlijks terugkomend onderhoud. </w:t>
      </w:r>
    </w:p>
    <w:p w:rsidR="00F612AB" w:rsidRPr="00FD7414" w:rsidRDefault="00F612AB" w:rsidP="00F612AB">
      <w:pPr>
        <w:rPr>
          <w:b/>
          <w:lang w:eastAsia="en-US"/>
        </w:rPr>
      </w:pPr>
      <w:r>
        <w:t>De toepasbaarheid van deze add-on (en de repository) lijkt voor Aon aanvankelijk gering omdat het aantal verwachte gebruikers ruim onder de 100 blijft. Wanneer er echter gebruikt van zeer grote procesmodellen kunnen er ook performance problemen optreden bij minder gebruikers. Mochten de BiZZdesigner gebruikers bij Aon in de toekomst performance problemen ondervinden kan het gebruik van de repository i.c.m. deze add-on overwogen worden.</w:t>
      </w:r>
    </w:p>
    <w:p w:rsidR="00F612AB" w:rsidRDefault="00F612AB" w:rsidP="00F612AB">
      <w:pPr>
        <w:rPr>
          <w:b/>
          <w:lang w:eastAsia="en-US"/>
        </w:rPr>
      </w:pPr>
      <w:r>
        <w:rPr>
          <w:b/>
          <w:lang w:eastAsia="en-US"/>
        </w:rPr>
        <w:br/>
      </w:r>
    </w:p>
    <w:p w:rsidR="00F612AB" w:rsidRPr="00FD7414" w:rsidRDefault="00F612AB" w:rsidP="00F612AB">
      <w:pPr>
        <w:rPr>
          <w:b/>
          <w:lang w:eastAsia="en-US"/>
        </w:rPr>
      </w:pPr>
      <w:r w:rsidRPr="00A71763">
        <w:rPr>
          <w:b/>
          <w:lang w:eastAsia="en-US"/>
        </w:rPr>
        <w:t>Lean module</w:t>
      </w:r>
      <w:r>
        <w:rPr>
          <w:b/>
          <w:lang w:eastAsia="en-US"/>
        </w:rPr>
        <w:br/>
      </w:r>
      <w:r>
        <w:t>In de Lean module zijn een aantal</w:t>
      </w:r>
      <w:r w:rsidRPr="00D354F1">
        <w:t xml:space="preserve"> Lean</w:t>
      </w:r>
      <w:r>
        <w:t xml:space="preserve"> </w:t>
      </w:r>
      <w:r w:rsidRPr="00D354F1">
        <w:t>Six</w:t>
      </w:r>
      <w:r>
        <w:t xml:space="preserve"> </w:t>
      </w:r>
      <w:r w:rsidRPr="00D354F1">
        <w:t>Sigma technieken geïmplementeerd</w:t>
      </w:r>
      <w:r>
        <w:t>. Hierbij gaat het om elementen als:</w:t>
      </w:r>
    </w:p>
    <w:p w:rsidR="00F612AB" w:rsidRDefault="00F612AB" w:rsidP="00F95605">
      <w:pPr>
        <w:pStyle w:val="ListParagraph"/>
        <w:numPr>
          <w:ilvl w:val="0"/>
          <w:numId w:val="106"/>
        </w:numPr>
      </w:pPr>
      <w:r>
        <w:rPr>
          <w:b/>
        </w:rPr>
        <w:t xml:space="preserve">Waste </w:t>
      </w:r>
      <w:r w:rsidRPr="00594946">
        <w:rPr>
          <w:b/>
        </w:rPr>
        <w:t>scan</w:t>
      </w:r>
      <w:r>
        <w:t xml:space="preserve"> </w:t>
      </w:r>
      <w:r>
        <w:br/>
        <w:t>analyseren en visualiseren van verschillende typen verspillingen;</w:t>
      </w:r>
    </w:p>
    <w:p w:rsidR="00F612AB" w:rsidRPr="00594946" w:rsidRDefault="00F612AB" w:rsidP="00F95605">
      <w:pPr>
        <w:pStyle w:val="ListParagraph"/>
        <w:numPr>
          <w:ilvl w:val="0"/>
          <w:numId w:val="106"/>
        </w:numPr>
        <w:rPr>
          <w:b/>
        </w:rPr>
      </w:pPr>
      <w:r w:rsidRPr="00594946">
        <w:rPr>
          <w:b/>
        </w:rPr>
        <w:t>Bottleneck scan</w:t>
      </w:r>
      <w:r>
        <w:rPr>
          <w:b/>
        </w:rPr>
        <w:br/>
      </w:r>
      <w:r>
        <w:t>analyseren en visualiseren van bottlenecks;</w:t>
      </w:r>
    </w:p>
    <w:p w:rsidR="00F612AB" w:rsidRPr="00594946" w:rsidRDefault="00F612AB" w:rsidP="00F95605">
      <w:pPr>
        <w:pStyle w:val="ListParagraph"/>
        <w:numPr>
          <w:ilvl w:val="0"/>
          <w:numId w:val="106"/>
        </w:numPr>
        <w:rPr>
          <w:b/>
        </w:rPr>
      </w:pPr>
      <w:r w:rsidRPr="00594946">
        <w:rPr>
          <w:b/>
        </w:rPr>
        <w:t xml:space="preserve">Verborgen fabriek scan </w:t>
      </w:r>
      <w:r>
        <w:rPr>
          <w:b/>
        </w:rPr>
        <w:br/>
      </w:r>
      <w:r>
        <w:t xml:space="preserve">visualiseren van herhalingen en herstel activiteiten; </w:t>
      </w:r>
    </w:p>
    <w:p w:rsidR="00F612AB" w:rsidRPr="000D5FB9" w:rsidRDefault="00F612AB" w:rsidP="00F95605">
      <w:pPr>
        <w:pStyle w:val="ListParagraph"/>
        <w:numPr>
          <w:ilvl w:val="0"/>
          <w:numId w:val="106"/>
        </w:numPr>
        <w:rPr>
          <w:b/>
        </w:rPr>
      </w:pPr>
      <w:r w:rsidRPr="00594946">
        <w:rPr>
          <w:b/>
        </w:rPr>
        <w:t xml:space="preserve">FMEA analyse </w:t>
      </w:r>
      <w:r>
        <w:rPr>
          <w:b/>
        </w:rPr>
        <w:br/>
      </w:r>
      <w:r>
        <w:t>visualiseren en structureren van risico</w:t>
      </w:r>
      <w:r w:rsidRPr="00594946">
        <w:rPr>
          <w:rFonts w:ascii="Times New Roman" w:hAnsi="Times New Roman" w:cs="Times New Roman"/>
        </w:rPr>
        <w:t>’</w:t>
      </w:r>
      <w:r>
        <w:t>s in het proces.</w:t>
      </w:r>
    </w:p>
    <w:p w:rsidR="00F612AB" w:rsidRPr="005A65A3" w:rsidRDefault="00F612AB" w:rsidP="00F612AB">
      <w:r>
        <w:t xml:space="preserve">De Lean module </w:t>
      </w:r>
      <w:proofErr w:type="gramStart"/>
      <w:r>
        <w:t>bied</w:t>
      </w:r>
      <w:proofErr w:type="gramEnd"/>
      <w:r>
        <w:t xml:space="preserve"> enkele geavanceerde analyse mogelijkheden die Aon zeker toe kan passen. Het kan voor Aon verstandig zijn eerst goed vertrouwd raken met de uitgebreide analyse functionaliteiten die al in </w:t>
      </w:r>
      <w:proofErr w:type="gramStart"/>
      <w:r>
        <w:t>de</w:t>
      </w:r>
      <w:proofErr w:type="gramEnd"/>
      <w:r>
        <w:t xml:space="preserve"> basic plus versie zitten voordat nog meer functionaliteit aan het pakket toegevoegd wordt.</w:t>
      </w:r>
    </w:p>
    <w:p w:rsidR="00F612AB" w:rsidRPr="00F612AB" w:rsidRDefault="00F612AB" w:rsidP="00F612AB">
      <w:pPr>
        <w:spacing w:line="276" w:lineRule="auto"/>
        <w:rPr>
          <w:rFonts w:asciiTheme="majorHAnsi" w:eastAsiaTheme="majorEastAsia" w:hAnsiTheme="majorHAnsi" w:cstheme="majorBidi"/>
          <w:b/>
          <w:bCs/>
          <w:i/>
          <w:color w:val="404040" w:themeColor="text1" w:themeTint="BF"/>
          <w:sz w:val="40"/>
          <w:szCs w:val="40"/>
          <w:highlight w:val="lightGray"/>
        </w:rPr>
      </w:pPr>
      <w:r w:rsidRPr="00F612AB">
        <w:rPr>
          <w:highlight w:val="lightGray"/>
        </w:rPr>
        <w:br w:type="page"/>
      </w:r>
    </w:p>
    <w:p w:rsidR="00F612AB" w:rsidRDefault="00F612AB" w:rsidP="00F612AB">
      <w:pPr>
        <w:pStyle w:val="Heading1"/>
      </w:pPr>
      <w:bookmarkStart w:id="372" w:name="_Toc351593869"/>
      <w:bookmarkStart w:id="373" w:name="_Toc351812783"/>
      <w:bookmarkStart w:id="374" w:name="_Toc351812887"/>
      <w:r>
        <w:lastRenderedPageBreak/>
        <w:t>6.</w:t>
      </w:r>
      <w:r>
        <w:tab/>
      </w:r>
      <w:r w:rsidRPr="00A21D5C">
        <w:t>Conclu</w:t>
      </w:r>
      <w:r>
        <w:t>sie</w:t>
      </w:r>
      <w:bookmarkEnd w:id="372"/>
      <w:bookmarkEnd w:id="373"/>
      <w:bookmarkEnd w:id="374"/>
    </w:p>
    <w:p w:rsidR="00F612AB" w:rsidRDefault="00F612AB" w:rsidP="00F612AB">
      <w:r w:rsidRPr="00F612AB">
        <w:rPr>
          <w:highlight w:val="lightGray"/>
        </w:rPr>
        <w:br/>
      </w:r>
      <w:r>
        <w:t>Het afgelopen project is onderzoek gedaan naar de voor Aon meest geschikte tooling voor het vastleggen, communiceren en werken met VSM’s. Uit dit onderzoek is het programma BiZZdesigner gekomen.</w:t>
      </w:r>
    </w:p>
    <w:p w:rsidR="00F612AB" w:rsidRDefault="00F612AB" w:rsidP="00F612AB">
      <w:r>
        <w:t>Aanvullend aan dit onderzoek is er in dit rapport geadviseerd hoe Aon BiZZdesigner het beste toe kan passen in de organisatie. Samengevat komt dit advies op het volgende neer:</w:t>
      </w:r>
    </w:p>
    <w:p w:rsidR="00F612AB" w:rsidRDefault="00F612AB" w:rsidP="00F95605">
      <w:pPr>
        <w:pStyle w:val="ListParagraph"/>
        <w:numPr>
          <w:ilvl w:val="0"/>
          <w:numId w:val="107"/>
        </w:numPr>
      </w:pPr>
      <w:r w:rsidRPr="006D32F8">
        <w:rPr>
          <w:b/>
        </w:rPr>
        <w:t>Organisatorische inrichting</w:t>
      </w:r>
      <w:r>
        <w:br/>
        <w:t xml:space="preserve">Opsplitsen van de taken in 2 delen: centraal en decentraal. </w:t>
      </w:r>
    </w:p>
    <w:p w:rsidR="00F612AB" w:rsidRDefault="00F612AB" w:rsidP="00F95605">
      <w:pPr>
        <w:pStyle w:val="ListParagraph"/>
        <w:numPr>
          <w:ilvl w:val="1"/>
          <w:numId w:val="107"/>
        </w:numPr>
      </w:pPr>
      <w:r>
        <w:t xml:space="preserve">De </w:t>
      </w:r>
      <w:proofErr w:type="gramStart"/>
      <w:r>
        <w:t>algehele</w:t>
      </w:r>
      <w:proofErr w:type="gramEnd"/>
      <w:r>
        <w:t xml:space="preserve"> coördinatie rond het vastleggen en werken met de procesmodellen en het uitvoeren van geavanceerde procesanalyses komt centraal binnen de organisatie te liggen. Hiertoe </w:t>
      </w:r>
      <w:r w:rsidR="007F4133">
        <w:t xml:space="preserve">beschikt </w:t>
      </w:r>
      <w:r>
        <w:t xml:space="preserve">deze kleine centrale groep over een uitgebreide versie van de software. </w:t>
      </w:r>
    </w:p>
    <w:p w:rsidR="00F612AB" w:rsidRDefault="00F612AB" w:rsidP="00F95605">
      <w:pPr>
        <w:pStyle w:val="ListParagraph"/>
        <w:numPr>
          <w:ilvl w:val="1"/>
          <w:numId w:val="107"/>
        </w:numPr>
      </w:pPr>
      <w:r>
        <w:t xml:space="preserve">Het operationele vastleggen, beheren en werken met de procesmodellen komt decentraal in de organisatie te liggen: binnen de afdelingen zelf. Hiervoor </w:t>
      </w:r>
      <w:r w:rsidR="007F4133">
        <w:t>krijgt</w:t>
      </w:r>
      <w:r>
        <w:t xml:space="preserve"> deze decentrale groep de beschikking tot een beperkte versie van BiZZdesigner.</w:t>
      </w:r>
      <w:r>
        <w:br/>
        <w:t xml:space="preserve"> </w:t>
      </w:r>
    </w:p>
    <w:p w:rsidR="00F612AB" w:rsidRDefault="00F612AB" w:rsidP="00F95605">
      <w:pPr>
        <w:pStyle w:val="ListParagraph"/>
        <w:numPr>
          <w:ilvl w:val="0"/>
          <w:numId w:val="107"/>
        </w:numPr>
      </w:pPr>
      <w:r>
        <w:rPr>
          <w:b/>
        </w:rPr>
        <w:t>Werkwijze beschrijving</w:t>
      </w:r>
      <w:r>
        <w:rPr>
          <w:b/>
        </w:rPr>
        <w:br/>
      </w:r>
      <w:r w:rsidRPr="00422F22">
        <w:t>Er zijn 3 uitgangssituaties te onderscheiden vanwaar gestreefd wordt naar hetzelfde einddoel</w:t>
      </w:r>
      <w:r>
        <w:t>:</w:t>
      </w:r>
      <w:r w:rsidRPr="00165CE2">
        <w:t xml:space="preserve"> </w:t>
      </w:r>
      <w:r>
        <w:t>een actuele en volledig gedocumenteerde procesweergave van het proces in BiZZdesigner.</w:t>
      </w:r>
    </w:p>
    <w:p w:rsidR="00F612AB" w:rsidRDefault="00F612AB" w:rsidP="00F95605">
      <w:pPr>
        <w:pStyle w:val="ListParagraph"/>
        <w:numPr>
          <w:ilvl w:val="1"/>
          <w:numId w:val="107"/>
        </w:numPr>
      </w:pPr>
      <w:r>
        <w:t xml:space="preserve">Initieel wordt begonnen met het vastleggen van het proces op brown </w:t>
      </w:r>
      <w:proofErr w:type="gramStart"/>
      <w:r>
        <w:t>paper</w:t>
      </w:r>
      <w:proofErr w:type="gramEnd"/>
      <w:r>
        <w:t xml:space="preserve"> waarna er verder gegaan wordt vanuit de 2</w:t>
      </w:r>
      <w:r w:rsidRPr="00165CE2">
        <w:rPr>
          <w:vertAlign w:val="superscript"/>
        </w:rPr>
        <w:t>de</w:t>
      </w:r>
      <w:r>
        <w:t xml:space="preserve"> uitgangsituatie.</w:t>
      </w:r>
    </w:p>
    <w:p w:rsidR="00F612AB" w:rsidRDefault="00F612AB" w:rsidP="00F95605">
      <w:pPr>
        <w:pStyle w:val="ListParagraph"/>
        <w:numPr>
          <w:ilvl w:val="1"/>
          <w:numId w:val="107"/>
        </w:numPr>
      </w:pPr>
      <w:r>
        <w:t xml:space="preserve">De brown </w:t>
      </w:r>
      <w:proofErr w:type="gramStart"/>
      <w:r>
        <w:t>papers</w:t>
      </w:r>
      <w:proofErr w:type="gramEnd"/>
      <w:r>
        <w:t xml:space="preserve"> worden omgezet naar BiZZdesigner. Oudere brown </w:t>
      </w:r>
      <w:proofErr w:type="gramStart"/>
      <w:r>
        <w:t>papers</w:t>
      </w:r>
      <w:proofErr w:type="gramEnd"/>
      <w:r>
        <w:t xml:space="preserve"> worden omgezet zoals ze vastgelegd zijn. Hier wordt later een actuele procesweergave aan toegevoegd.</w:t>
      </w:r>
    </w:p>
    <w:p w:rsidR="00F612AB" w:rsidRDefault="00F612AB" w:rsidP="00F95605">
      <w:pPr>
        <w:pStyle w:val="ListParagraph"/>
        <w:numPr>
          <w:ilvl w:val="1"/>
          <w:numId w:val="107"/>
        </w:numPr>
      </w:pPr>
      <w:r>
        <w:t xml:space="preserve">Wanneer er geen brown </w:t>
      </w:r>
      <w:proofErr w:type="gramStart"/>
      <w:r>
        <w:t>papers</w:t>
      </w:r>
      <w:proofErr w:type="gramEnd"/>
      <w:r>
        <w:t xml:space="preserve"> zijn maar er wel procesinformatie vastgelegd is in Mavim Rules wordt deze omgezet naar BiZZdesigner en waar nodig aangevuld om tot de gewenste actuele procesweergave te komen.</w:t>
      </w:r>
      <w:r>
        <w:rPr>
          <w:b/>
        </w:rPr>
        <w:br/>
      </w:r>
    </w:p>
    <w:p w:rsidR="00F612AB" w:rsidRPr="006D32F8" w:rsidRDefault="00F612AB" w:rsidP="00F95605">
      <w:pPr>
        <w:pStyle w:val="ListParagraph"/>
        <w:numPr>
          <w:ilvl w:val="0"/>
          <w:numId w:val="107"/>
        </w:numPr>
        <w:rPr>
          <w:b/>
        </w:rPr>
      </w:pPr>
      <w:r w:rsidRPr="006D32F8">
        <w:rPr>
          <w:b/>
        </w:rPr>
        <w:t>Technische inrichting</w:t>
      </w:r>
      <w:r>
        <w:rPr>
          <w:b/>
        </w:rPr>
        <w:br/>
      </w:r>
      <w:r>
        <w:t>Om gebruik te kunnen maken van BiZZdesigner moet de software geïnstalleerd worden en geïntegreerd in de NAL. Hiernaast moet er een centrale opslaglocatie ingericht worden die regelmatig gebackupt wordt.</w:t>
      </w:r>
      <w:r>
        <w:rPr>
          <w:b/>
        </w:rPr>
        <w:br/>
      </w:r>
    </w:p>
    <w:p w:rsidR="00F612AB" w:rsidRPr="001039D0" w:rsidRDefault="00F612AB" w:rsidP="00F95605">
      <w:pPr>
        <w:pStyle w:val="ListParagraph"/>
        <w:numPr>
          <w:ilvl w:val="0"/>
          <w:numId w:val="107"/>
        </w:numPr>
        <w:rPr>
          <w:b/>
        </w:rPr>
      </w:pPr>
      <w:r w:rsidRPr="006D32F8">
        <w:rPr>
          <w:b/>
        </w:rPr>
        <w:t>Uitbreidingen</w:t>
      </w:r>
      <w:r>
        <w:rPr>
          <w:b/>
        </w:rPr>
        <w:br/>
      </w:r>
      <w:r>
        <w:t>In de toekomst zou Aon de functionaliteit van BiZZdesigner op 2 manieren uit kunnen breiden:</w:t>
      </w:r>
    </w:p>
    <w:p w:rsidR="00F612AB" w:rsidRPr="001039D0" w:rsidRDefault="00F612AB" w:rsidP="00F95605">
      <w:pPr>
        <w:pStyle w:val="ListParagraph"/>
        <w:numPr>
          <w:ilvl w:val="1"/>
          <w:numId w:val="107"/>
        </w:numPr>
        <w:rPr>
          <w:b/>
        </w:rPr>
      </w:pPr>
      <w:r>
        <w:t>Upgraden naar een uitgebreidere versie.</w:t>
      </w:r>
    </w:p>
    <w:p w:rsidR="00F612AB" w:rsidRPr="00165CE2" w:rsidRDefault="00F612AB" w:rsidP="00F95605">
      <w:pPr>
        <w:pStyle w:val="ListParagraph"/>
        <w:numPr>
          <w:ilvl w:val="1"/>
          <w:numId w:val="107"/>
        </w:numPr>
        <w:rPr>
          <w:b/>
        </w:rPr>
      </w:pPr>
      <w:r>
        <w:t>Toevoegen van Add-ons om de performance te verbeteren en / of specifieke Lean Six Sigma functionaliteit toe te voegen.</w:t>
      </w:r>
    </w:p>
    <w:p w:rsidR="00F612AB" w:rsidRDefault="00F612AB" w:rsidP="00F612AB">
      <w:r>
        <w:t xml:space="preserve">In dit </w:t>
      </w:r>
      <w:proofErr w:type="gramStart"/>
      <w:r>
        <w:t xml:space="preserve">rapport  </w:t>
      </w:r>
      <w:proofErr w:type="gramEnd"/>
      <w:r>
        <w:t xml:space="preserve">is regelmatig gerefereerd naar de next steps in Lean. In dit hoofdstuk wordt hier nog een laatste keer op teruggekomen. Hierbij wordt beschreven op welke wijze er invulling gegeven wordt aan deze next steps wanneer Aon gebruik maakt van BiZZdesigner en de adviezen in dit rapport ter hand neemt. Dit komt naar voren in de eerste paragraaf. </w:t>
      </w:r>
    </w:p>
    <w:p w:rsidR="00F612AB" w:rsidRDefault="00F612AB" w:rsidP="00F612AB">
      <w:r>
        <w:t xml:space="preserve">Het Toolonderzoek  is gebaseerd op de wensen en eisen  van Aon voor  het digitaliseren van de </w:t>
      </w:r>
      <w:proofErr w:type="gramStart"/>
      <w:r>
        <w:t xml:space="preserve">VSM’s.  </w:t>
      </w:r>
      <w:proofErr w:type="gramEnd"/>
      <w:r>
        <w:t xml:space="preserve">Bij het inventariseren van de wensen en eisen voor het </w:t>
      </w:r>
      <w:proofErr w:type="gramStart"/>
      <w:r>
        <w:t xml:space="preserve">toolonderzoek  </w:t>
      </w:r>
      <w:proofErr w:type="gramEnd"/>
      <w:r>
        <w:t xml:space="preserve">zijn ook wensen en eisen naar voren gekomen die niet relevant waren voor de toolkeuze maar betrekking hebben op het </w:t>
      </w:r>
      <w:r>
        <w:lastRenderedPageBreak/>
        <w:t>vastleggen van VSM’s (modelleren) en op het toepassen van Lean in het algemeen. In de 2</w:t>
      </w:r>
      <w:r w:rsidRPr="00F21283">
        <w:rPr>
          <w:vertAlign w:val="superscript"/>
        </w:rPr>
        <w:t>e</w:t>
      </w:r>
      <w:r>
        <w:t xml:space="preserve"> paragraaf van dit hoofdstuk staat hoe invulling wordt gegeven aan een groot aantal van deze wensen en eisen. </w:t>
      </w:r>
    </w:p>
    <w:p w:rsidR="00F612AB" w:rsidRDefault="00F612AB" w:rsidP="00F612AB">
      <w:r>
        <w:t>De derde en tevens laatste paragraaf beschrijft welke stappen Aon uit kan voeren om navolging te geven aan het tot nu toe uitgevoerde project.</w:t>
      </w:r>
    </w:p>
    <w:p w:rsidR="00F612AB" w:rsidRPr="00C85219" w:rsidRDefault="00F612AB" w:rsidP="00F612AB">
      <w:pPr>
        <w:pStyle w:val="Heading2"/>
      </w:pPr>
      <w:r>
        <w:br/>
      </w:r>
      <w:bookmarkStart w:id="375" w:name="_Toc351593870"/>
      <w:bookmarkStart w:id="376" w:name="_Toc351812784"/>
      <w:bookmarkStart w:id="377" w:name="_Toc351812888"/>
      <w:r>
        <w:t>6.1</w:t>
      </w:r>
      <w:r>
        <w:tab/>
      </w:r>
      <w:r w:rsidRPr="00C85219">
        <w:t xml:space="preserve">Invulling aan </w:t>
      </w:r>
      <w:proofErr w:type="gramStart"/>
      <w:r w:rsidRPr="00C85219">
        <w:t>de next</w:t>
      </w:r>
      <w:proofErr w:type="gramEnd"/>
      <w:r w:rsidRPr="00C85219">
        <w:t xml:space="preserve"> steps in Lean</w:t>
      </w:r>
      <w:bookmarkEnd w:id="375"/>
      <w:bookmarkEnd w:id="376"/>
      <w:bookmarkEnd w:id="377"/>
    </w:p>
    <w:p w:rsidR="00F612AB" w:rsidRDefault="00F612AB" w:rsidP="00F612AB">
      <w:pPr>
        <w:spacing w:line="276" w:lineRule="auto"/>
      </w:pPr>
      <w:r>
        <w:br/>
        <w:t xml:space="preserve">Het is voor Aon nu duidelijk welke tool </w:t>
      </w:r>
      <w:proofErr w:type="gramStart"/>
      <w:r>
        <w:t>het</w:t>
      </w:r>
      <w:proofErr w:type="gramEnd"/>
      <w:r>
        <w:t xml:space="preserve"> beste invulling geeft aan de wens om VSM’s vast te leggen, hiermee te communiceren en te werken. Dit is geen einddoel maar slechts een tussenstation. De tool is een gereedschap om invulling te geven aan de achterliggende wens: het groeien van de gehele organisatie naar </w:t>
      </w:r>
      <w:proofErr w:type="gramStart"/>
      <w:r>
        <w:t>de next</w:t>
      </w:r>
      <w:proofErr w:type="gramEnd"/>
      <w:r>
        <w:t xml:space="preserve"> steps in Lean. BiZZdesigner kan faciliteren in 3 van deze next steps, die zich allen bevinden op het gebied van procesoptimalisatie. Deze next steps zijn:</w:t>
      </w:r>
    </w:p>
    <w:p w:rsidR="00F612AB" w:rsidRPr="003F7AB3" w:rsidRDefault="00F612AB" w:rsidP="00F95605">
      <w:pPr>
        <w:pStyle w:val="ListParagraph"/>
        <w:numPr>
          <w:ilvl w:val="0"/>
          <w:numId w:val="88"/>
        </w:numPr>
        <w:rPr>
          <w:b/>
        </w:rPr>
      </w:pPr>
      <w:r w:rsidRPr="003F7AB3">
        <w:rPr>
          <w:b/>
        </w:rPr>
        <w:t>Processen worden actief beheerd</w:t>
      </w:r>
    </w:p>
    <w:p w:rsidR="00F612AB" w:rsidRPr="003F7AB3" w:rsidRDefault="00F612AB" w:rsidP="00F95605">
      <w:pPr>
        <w:pStyle w:val="ListParagraph"/>
        <w:numPr>
          <w:ilvl w:val="0"/>
          <w:numId w:val="88"/>
        </w:numPr>
        <w:rPr>
          <w:b/>
        </w:rPr>
      </w:pPr>
      <w:r w:rsidRPr="003F7AB3">
        <w:rPr>
          <w:b/>
        </w:rPr>
        <w:t>Continue verbetering</w:t>
      </w:r>
    </w:p>
    <w:p w:rsidR="00F612AB" w:rsidRPr="003F7AB3" w:rsidRDefault="00F612AB" w:rsidP="00F95605">
      <w:pPr>
        <w:pStyle w:val="ListParagraph"/>
        <w:numPr>
          <w:ilvl w:val="0"/>
          <w:numId w:val="88"/>
        </w:numPr>
        <w:rPr>
          <w:b/>
        </w:rPr>
      </w:pPr>
      <w:r w:rsidRPr="003F7AB3">
        <w:rPr>
          <w:b/>
        </w:rPr>
        <w:t>Aansturen op processen is mogelijk</w:t>
      </w:r>
    </w:p>
    <w:p w:rsidR="00F612AB" w:rsidRDefault="00F612AB" w:rsidP="00F612AB">
      <w:pPr>
        <w:spacing w:line="276" w:lineRule="auto"/>
        <w:rPr>
          <w:b/>
        </w:rPr>
      </w:pPr>
      <w:r>
        <w:t>De manier waarop de software hier in kan faciliteren wordt nu per stap toegelicht</w:t>
      </w:r>
      <w:proofErr w:type="gramStart"/>
      <w:r>
        <w:t>:</w:t>
      </w:r>
      <w:r>
        <w:rPr>
          <w:b/>
        </w:rPr>
        <w:br/>
      </w:r>
      <w:r>
        <w:rPr>
          <w:b/>
        </w:rPr>
        <w:br/>
      </w:r>
      <w:r w:rsidRPr="00A71763">
        <w:rPr>
          <w:b/>
        </w:rPr>
        <w:t>Processen</w:t>
      </w:r>
      <w:proofErr w:type="gramEnd"/>
      <w:r w:rsidRPr="00A71763">
        <w:rPr>
          <w:b/>
        </w:rPr>
        <w:t xml:space="preserve"> worden actief beheerd</w:t>
      </w:r>
      <w:r>
        <w:rPr>
          <w:b/>
        </w:rPr>
        <w:br/>
      </w:r>
      <w:r>
        <w:t xml:space="preserve">Doordat de procesmodellen regelmatig bijgewerkt worden hebben de afdelingen altijd een actuele weergave van het proces beschikbaar. BiZZdesigner geeft de Operation Manager een gebruiksvriendelijk gereedschap om actief beheer uit te voeren op het proces. </w:t>
      </w:r>
    </w:p>
    <w:p w:rsidR="00F612AB" w:rsidRPr="00FD7414" w:rsidRDefault="00F612AB" w:rsidP="00F612AB">
      <w:pPr>
        <w:rPr>
          <w:b/>
        </w:rPr>
      </w:pPr>
      <w:r w:rsidRPr="00A71763">
        <w:rPr>
          <w:b/>
        </w:rPr>
        <w:t>Continue verbetering</w:t>
      </w:r>
      <w:r>
        <w:rPr>
          <w:b/>
        </w:rPr>
        <w:br/>
      </w:r>
      <w:r>
        <w:t>De tool biedt krachtige mogelijkheden om analyses los te laten op het proces en hierdoor mee te werken aan het vinden van knelpunten in het proces. Hiermee draagt de tool bij aan het bereiken van continue verbetering.</w:t>
      </w:r>
    </w:p>
    <w:p w:rsidR="00F612AB" w:rsidRDefault="00F612AB" w:rsidP="00F612AB">
      <w:r w:rsidRPr="00A71763">
        <w:rPr>
          <w:b/>
        </w:rPr>
        <w:t>Aansturen op processen is mogelijk</w:t>
      </w:r>
      <w:r>
        <w:rPr>
          <w:b/>
        </w:rPr>
        <w:br/>
      </w:r>
      <w:r>
        <w:t>Voordat er binnen Aon actief aangestuurd kan worden op processen moeten eerst KPI’s opgesteld worden. Door BiZZdesigner te koppelen met de dashboardtool clickview (die al binnen enkele afdelingen binnen Aon gebruikt wordt) kan de tool bijdragen aan het aansturen op de processen. Dit is nu nog niet mogelijk maar er loopt op het moment van schrijven een project bij een van de klanten van BiZZdesign om de koppeling met clickview mogelijk te maken.</w:t>
      </w:r>
      <w:r>
        <w:br/>
      </w:r>
    </w:p>
    <w:p w:rsidR="00F612AB" w:rsidRDefault="00F612AB" w:rsidP="00F612AB"/>
    <w:p w:rsidR="00F612AB" w:rsidRDefault="00F612AB" w:rsidP="00F612AB">
      <w:pPr>
        <w:pStyle w:val="Heading2"/>
      </w:pPr>
      <w:bookmarkStart w:id="378" w:name="_Toc351593871"/>
      <w:bookmarkStart w:id="379" w:name="_Toc351812785"/>
      <w:bookmarkStart w:id="380" w:name="_Toc351812889"/>
      <w:r>
        <w:t>6.2</w:t>
      </w:r>
      <w:r>
        <w:tab/>
      </w:r>
      <w:r w:rsidRPr="00B3726B">
        <w:t>Invulling aan wensen en eisen</w:t>
      </w:r>
      <w:bookmarkEnd w:id="378"/>
      <w:bookmarkEnd w:id="379"/>
      <w:bookmarkEnd w:id="380"/>
    </w:p>
    <w:p w:rsidR="00F612AB" w:rsidRPr="00472280" w:rsidRDefault="00F612AB" w:rsidP="00F612AB">
      <w:r>
        <w:rPr>
          <w:b/>
        </w:rPr>
        <w:br/>
      </w:r>
      <w:r>
        <w:t xml:space="preserve">Door het gebruiken van de tool BiZZdesigner en het toepassen van de adviezen in dit adviesrapport kan Aon invulling geven aan een groot aantal van de wensen en eisen betreffende Lean </w:t>
      </w:r>
      <w:proofErr w:type="gramStart"/>
      <w:r>
        <w:t>in het algemeen</w:t>
      </w:r>
      <w:proofErr w:type="gramEnd"/>
      <w:r>
        <w:t xml:space="preserve"> en het vastleggen van VSM’s, die zijn vastgelegd gedurende de inventarisatie van de huidige situatie. De betreffende wensen en eisen worden individueel toegelicht. Hierbij wordt de naam, een korte toelichting (Rapport Huidige Situatie, paragraaf 5.2) en tot slot de invulling van de wens /eis toegelicht.</w:t>
      </w:r>
      <w:r>
        <w:br/>
      </w:r>
    </w:p>
    <w:p w:rsidR="00F612AB" w:rsidRPr="00A71763" w:rsidRDefault="00F612AB" w:rsidP="00F612AB">
      <w:pPr>
        <w:pBdr>
          <w:top w:val="single" w:sz="4" w:space="1" w:color="auto"/>
          <w:left w:val="single" w:sz="4" w:space="4" w:color="auto"/>
          <w:bottom w:val="single" w:sz="4" w:space="1" w:color="auto"/>
          <w:right w:val="single" w:sz="4" w:space="4" w:color="auto"/>
        </w:pBdr>
        <w:spacing w:after="0"/>
        <w:rPr>
          <w:i/>
        </w:rPr>
      </w:pPr>
      <w:r w:rsidRPr="00A71763">
        <w:rPr>
          <w:b/>
          <w:i/>
        </w:rPr>
        <w:lastRenderedPageBreak/>
        <w:t xml:space="preserve">Meer data vastleggen bij vastleggen van VSM’s </w:t>
      </w:r>
    </w:p>
    <w:p w:rsidR="00F612AB" w:rsidRDefault="00F612AB" w:rsidP="00F612AB">
      <w:pPr>
        <w:pBdr>
          <w:top w:val="single" w:sz="4" w:space="1" w:color="auto"/>
          <w:left w:val="single" w:sz="4" w:space="4" w:color="auto"/>
          <w:bottom w:val="single" w:sz="4" w:space="1" w:color="auto"/>
          <w:right w:val="single" w:sz="4" w:space="4" w:color="auto"/>
        </w:pBdr>
        <w:spacing w:after="0"/>
        <w:rPr>
          <w:i/>
        </w:rPr>
      </w:pPr>
      <w:r w:rsidRPr="00A71763">
        <w:rPr>
          <w:i/>
        </w:rPr>
        <w:t>Bij het mak</w:t>
      </w:r>
      <w:r>
        <w:rPr>
          <w:i/>
        </w:rPr>
        <w:t xml:space="preserve">en van VSM’s % First </w:t>
      </w:r>
      <w:proofErr w:type="gramStart"/>
      <w:r>
        <w:rPr>
          <w:i/>
        </w:rPr>
        <w:t>time</w:t>
      </w:r>
      <w:proofErr w:type="gramEnd"/>
      <w:r>
        <w:rPr>
          <w:i/>
        </w:rPr>
        <w:t xml:space="preserve"> right</w:t>
      </w:r>
      <w:r w:rsidRPr="00A71763">
        <w:rPr>
          <w:i/>
        </w:rPr>
        <w:t xml:space="preserve"> ook vastleggen.</w:t>
      </w:r>
    </w:p>
    <w:p w:rsidR="00F612AB" w:rsidRPr="00A71763" w:rsidRDefault="00F612AB" w:rsidP="00F612AB">
      <w:pPr>
        <w:spacing w:after="0"/>
        <w:rPr>
          <w:i/>
        </w:rPr>
      </w:pPr>
      <w:r>
        <w:rPr>
          <w:i/>
        </w:rPr>
        <w:br/>
      </w:r>
      <w:r>
        <w:t xml:space="preserve">Onderdeel van het advies bij het startproces vanuit uit uitgangssituatie 1 (Vanaf initiële procesvastlegging, paragraaf 3.1) is het vastleggen van het first time right percentage bij het vastleggen van de processen op brown </w:t>
      </w:r>
      <w:proofErr w:type="gramStart"/>
      <w:r>
        <w:t>paper</w:t>
      </w:r>
      <w:proofErr w:type="gramEnd"/>
      <w:r>
        <w:t>.</w:t>
      </w:r>
      <w:r w:rsidRPr="00A71763">
        <w:rPr>
          <w:i/>
        </w:rPr>
        <w:br/>
      </w:r>
    </w:p>
    <w:p w:rsidR="00F612AB" w:rsidRDefault="00F612AB" w:rsidP="00F612AB">
      <w:pPr>
        <w:pBdr>
          <w:top w:val="single" w:sz="4" w:space="1" w:color="auto"/>
          <w:left w:val="single" w:sz="4" w:space="4" w:color="auto"/>
          <w:bottom w:val="single" w:sz="4" w:space="1" w:color="auto"/>
          <w:right w:val="single" w:sz="4" w:space="4" w:color="auto"/>
        </w:pBdr>
        <w:spacing w:after="0"/>
        <w:rPr>
          <w:i/>
        </w:rPr>
      </w:pPr>
      <w:r w:rsidRPr="00A71763">
        <w:rPr>
          <w:b/>
          <w:i/>
        </w:rPr>
        <w:t>Meer focussen op VA / NVA</w:t>
      </w:r>
      <w:r w:rsidRPr="00A71763">
        <w:rPr>
          <w:i/>
        </w:rPr>
        <w:br/>
        <w:t>Het focussen op waarde voor de klant is een hoeksteen van de Lean filosofie.</w:t>
      </w:r>
    </w:p>
    <w:p w:rsidR="00F612AB" w:rsidRPr="00593B7F" w:rsidRDefault="00F612AB" w:rsidP="00F612AB">
      <w:pPr>
        <w:spacing w:after="0"/>
      </w:pPr>
      <w:r>
        <w:rPr>
          <w:b/>
          <w:i/>
        </w:rPr>
        <w:br/>
      </w:r>
      <w:r>
        <w:t xml:space="preserve">Door het gebruik van de Value Stream view in BiZZdesigner kan in een oogopslag gezien worden welke van de processtappen klantwaarde </w:t>
      </w:r>
      <w:proofErr w:type="gramStart"/>
      <w:r>
        <w:t xml:space="preserve">bieden.  </w:t>
      </w:r>
      <w:proofErr w:type="gramEnd"/>
      <w:r>
        <w:t>Hier kunnen dan ook verdere analyses op gedaan worden. Hierdoor biedt BiZZdesigner Aon een gereedschap om zich meer te gaan focussen op de waarde voor de klant.</w:t>
      </w:r>
      <w:r w:rsidRPr="00A71763">
        <w:rPr>
          <w:i/>
        </w:rPr>
        <w:br/>
      </w:r>
    </w:p>
    <w:p w:rsidR="00F612AB" w:rsidRDefault="00F612AB" w:rsidP="00F612AB">
      <w:pPr>
        <w:pBdr>
          <w:top w:val="single" w:sz="4" w:space="1" w:color="auto"/>
          <w:left w:val="single" w:sz="4" w:space="4" w:color="auto"/>
          <w:bottom w:val="single" w:sz="4" w:space="1" w:color="auto"/>
          <w:right w:val="single" w:sz="4" w:space="4" w:color="auto"/>
        </w:pBdr>
        <w:spacing w:after="0"/>
        <w:rPr>
          <w:i/>
        </w:rPr>
      </w:pPr>
      <w:r>
        <w:rPr>
          <w:b/>
          <w:i/>
        </w:rPr>
        <w:t>Zelfde soort</w:t>
      </w:r>
      <w:r w:rsidRPr="00A71763">
        <w:rPr>
          <w:b/>
          <w:i/>
        </w:rPr>
        <w:t xml:space="preserve"> data in alle VSM’s</w:t>
      </w:r>
      <w:r w:rsidRPr="00A71763">
        <w:rPr>
          <w:i/>
        </w:rPr>
        <w:br/>
        <w:t>Is deze informatie er nog niet, alsnog vastleggen.</w:t>
      </w:r>
    </w:p>
    <w:p w:rsidR="00F612AB" w:rsidRPr="00593B7F" w:rsidRDefault="00F612AB" w:rsidP="00F612AB">
      <w:pPr>
        <w:spacing w:after="0"/>
      </w:pPr>
      <w:r>
        <w:rPr>
          <w:i/>
        </w:rPr>
        <w:br/>
      </w:r>
      <w:r>
        <w:t>Door alle bestaande VSM’s om te zetten naar de tooling kan eenvoudig aan het licht gebracht worden of er gegevens missen of de modellen incorrect zijn. Hiervoor kan gebruik gemaakt worden van een verificatie functie in het programma. Wanneer dit het geval blijkt zullen deze gegevens alsnog toegevoegd moeten worden.</w:t>
      </w:r>
    </w:p>
    <w:p w:rsidR="00F612AB" w:rsidRPr="00A71763" w:rsidRDefault="00F612AB" w:rsidP="00F612AB">
      <w:pPr>
        <w:spacing w:after="0"/>
        <w:rPr>
          <w:i/>
        </w:rPr>
      </w:pPr>
    </w:p>
    <w:p w:rsidR="00F612AB" w:rsidRDefault="00F612AB" w:rsidP="00F612AB">
      <w:pPr>
        <w:pBdr>
          <w:top w:val="single" w:sz="4" w:space="1" w:color="auto"/>
          <w:left w:val="single" w:sz="4" w:space="4" w:color="auto"/>
          <w:bottom w:val="single" w:sz="4" w:space="1" w:color="auto"/>
          <w:right w:val="single" w:sz="4" w:space="4" w:color="auto"/>
        </w:pBdr>
        <w:spacing w:after="0"/>
        <w:rPr>
          <w:i/>
        </w:rPr>
      </w:pPr>
      <w:r w:rsidRPr="00A71763">
        <w:rPr>
          <w:b/>
          <w:i/>
        </w:rPr>
        <w:t>Totaalbeeld maken van de processen</w:t>
      </w:r>
      <w:r w:rsidRPr="00A71763">
        <w:rPr>
          <w:b/>
          <w:i/>
        </w:rPr>
        <w:br/>
      </w:r>
      <w:r w:rsidRPr="00A71763">
        <w:rPr>
          <w:i/>
        </w:rPr>
        <w:t>De verschillende VSM’s met elkaar koppelen, zodat klant tot klant processen inzichtelijk worden.</w:t>
      </w:r>
    </w:p>
    <w:p w:rsidR="00F612AB" w:rsidRDefault="00F612AB" w:rsidP="00F612AB">
      <w:pPr>
        <w:spacing w:after="0"/>
        <w:rPr>
          <w:i/>
        </w:rPr>
      </w:pPr>
    </w:p>
    <w:p w:rsidR="00F612AB" w:rsidRDefault="00F612AB" w:rsidP="00F612AB">
      <w:pPr>
        <w:spacing w:after="0"/>
      </w:pPr>
      <w:r>
        <w:t>Door het vastleggen van alle procesmodellen in het zelfde bestand is het mogelijk deze modellen met elkaar te koppelen en zo uiteindelijk een totaalbeeld van alle processen te creëren. Voorwaarde om door het koppelen van de procesmodellen tot een totaalbeeld van de organisatie te komen is dat alle processen vastgelegd worden in het programma.</w:t>
      </w:r>
    </w:p>
    <w:p w:rsidR="00F612AB" w:rsidRPr="00593B7F" w:rsidRDefault="00F612AB" w:rsidP="00F612AB">
      <w:pPr>
        <w:spacing w:after="0"/>
      </w:pPr>
    </w:p>
    <w:p w:rsidR="00F612AB" w:rsidRDefault="00F612AB" w:rsidP="00F612AB">
      <w:pPr>
        <w:pBdr>
          <w:top w:val="single" w:sz="4" w:space="1" w:color="auto"/>
          <w:left w:val="single" w:sz="4" w:space="4" w:color="auto"/>
          <w:bottom w:val="single" w:sz="4" w:space="1" w:color="auto"/>
          <w:right w:val="single" w:sz="4" w:space="4" w:color="auto"/>
        </w:pBdr>
        <w:spacing w:after="0"/>
        <w:rPr>
          <w:b/>
          <w:i/>
        </w:rPr>
      </w:pPr>
      <w:r w:rsidRPr="00A71763">
        <w:rPr>
          <w:b/>
          <w:i/>
        </w:rPr>
        <w:t>VSM’s actueel houden</w:t>
      </w:r>
    </w:p>
    <w:p w:rsidR="00F612AB" w:rsidRDefault="00F612AB" w:rsidP="00F612AB">
      <w:pPr>
        <w:pBdr>
          <w:top w:val="single" w:sz="4" w:space="1" w:color="auto"/>
          <w:left w:val="single" w:sz="4" w:space="4" w:color="auto"/>
          <w:bottom w:val="single" w:sz="4" w:space="1" w:color="auto"/>
          <w:right w:val="single" w:sz="4" w:space="4" w:color="auto"/>
        </w:pBdr>
        <w:spacing w:after="0"/>
        <w:rPr>
          <w:i/>
        </w:rPr>
      </w:pPr>
      <w:r w:rsidRPr="00A71763">
        <w:rPr>
          <w:i/>
        </w:rPr>
        <w:t>Wanneer er veranderingen in de processen worden doorgevoerd moeten de VSM’s ook bijgewerkt worden zodat er altijd een correcte weergave van het proces beschikbaar is.</w:t>
      </w:r>
    </w:p>
    <w:p w:rsidR="00F612AB" w:rsidRPr="00593B7F" w:rsidRDefault="00F612AB" w:rsidP="00F612AB">
      <w:pPr>
        <w:spacing w:after="0"/>
      </w:pPr>
      <w:r>
        <w:rPr>
          <w:i/>
        </w:rPr>
        <w:br/>
      </w:r>
      <w:r>
        <w:t>Het actueel houden van de procesmodellen in BiZZdesigner is een belangrijk onderdeel uit het advies en wordt meerdere keren in dit adviesrapport beschreven.</w:t>
      </w:r>
      <w:r w:rsidRPr="00A71763">
        <w:rPr>
          <w:i/>
        </w:rPr>
        <w:br/>
      </w:r>
    </w:p>
    <w:p w:rsidR="00F612AB" w:rsidRDefault="00F612AB" w:rsidP="00F612AB">
      <w:pPr>
        <w:pBdr>
          <w:top w:val="single" w:sz="4" w:space="1" w:color="auto"/>
          <w:left w:val="single" w:sz="4" w:space="4" w:color="auto"/>
          <w:bottom w:val="single" w:sz="4" w:space="1" w:color="auto"/>
          <w:right w:val="single" w:sz="4" w:space="4" w:color="auto"/>
        </w:pBdr>
        <w:spacing w:after="0"/>
        <w:rPr>
          <w:i/>
        </w:rPr>
      </w:pPr>
      <w:r w:rsidRPr="00A71763">
        <w:rPr>
          <w:b/>
          <w:i/>
        </w:rPr>
        <w:t>Beheer VSM’s decentraliseren</w:t>
      </w:r>
      <w:r w:rsidRPr="00A71763">
        <w:rPr>
          <w:b/>
          <w:i/>
        </w:rPr>
        <w:br/>
      </w:r>
      <w:r w:rsidRPr="00A71763">
        <w:rPr>
          <w:i/>
        </w:rPr>
        <w:t>Het beheer (en onderhoud) van de digitale VSM’s moet bij de betreffende afdelingen komen te liggen. Het is hun verantwoordelijkheid dat ze recent blijven. Hierbij moet de BCG een supportrol vervullen.</w:t>
      </w:r>
    </w:p>
    <w:p w:rsidR="00F612AB" w:rsidRDefault="00F612AB" w:rsidP="00F612AB">
      <w:pPr>
        <w:spacing w:after="0"/>
        <w:rPr>
          <w:i/>
        </w:rPr>
      </w:pPr>
    </w:p>
    <w:p w:rsidR="00F612AB" w:rsidRPr="00472280" w:rsidRDefault="00F612AB" w:rsidP="00F612AB">
      <w:pPr>
        <w:spacing w:after="0"/>
      </w:pPr>
      <w:r>
        <w:t xml:space="preserve">Volgens het advies komt de taak van het beheer en het onderhoud aan de VSM’s decentraal te liggen binnen de desbetreffende afdelingen. Hiervoor verwijs ik naar paragraaf </w:t>
      </w:r>
      <w:r w:rsidRPr="00593B7F">
        <w:t>2.1</w:t>
      </w:r>
      <w:r>
        <w:t xml:space="preserve"> (</w:t>
      </w:r>
      <w:r w:rsidRPr="00593B7F">
        <w:t>Invulling centraal / decentraal</w:t>
      </w:r>
      <w:r>
        <w:t>).</w:t>
      </w:r>
    </w:p>
    <w:p w:rsidR="00F612AB" w:rsidRDefault="00F612AB" w:rsidP="00D4638C">
      <w:pPr>
        <w:spacing w:after="0"/>
        <w:rPr>
          <w:lang w:eastAsia="en-US"/>
        </w:rPr>
      </w:pPr>
      <w:r>
        <w:rPr>
          <w:lang w:eastAsia="en-US"/>
        </w:rPr>
        <w:br/>
      </w:r>
    </w:p>
    <w:p w:rsidR="00D4638C" w:rsidRDefault="00D4638C">
      <w:pPr>
        <w:spacing w:line="276" w:lineRule="auto"/>
        <w:rPr>
          <w:rFonts w:asciiTheme="majorHAnsi" w:eastAsiaTheme="minorHAnsi" w:hAnsiTheme="majorHAnsi" w:cstheme="majorHAnsi"/>
          <w:b/>
          <w:i/>
          <w:color w:val="404040" w:themeColor="text1" w:themeTint="BF"/>
          <w:sz w:val="32"/>
          <w:szCs w:val="32"/>
          <w:lang w:eastAsia="en-US"/>
        </w:rPr>
      </w:pPr>
      <w:bookmarkStart w:id="381" w:name="_Toc351593872"/>
      <w:bookmarkStart w:id="382" w:name="_Toc351812786"/>
      <w:bookmarkStart w:id="383" w:name="_Toc351812890"/>
      <w:r>
        <w:br w:type="page"/>
      </w:r>
    </w:p>
    <w:p w:rsidR="00F612AB" w:rsidRDefault="00F612AB" w:rsidP="00F612AB">
      <w:pPr>
        <w:pStyle w:val="Heading2"/>
      </w:pPr>
      <w:r>
        <w:lastRenderedPageBreak/>
        <w:t>6.3</w:t>
      </w:r>
      <w:r>
        <w:tab/>
        <w:t>Vervolgstappen</w:t>
      </w:r>
      <w:bookmarkEnd w:id="381"/>
      <w:bookmarkEnd w:id="382"/>
      <w:bookmarkEnd w:id="383"/>
    </w:p>
    <w:p w:rsidR="00F612AB" w:rsidRPr="00472280" w:rsidRDefault="00F612AB" w:rsidP="00F612AB">
      <w:pPr>
        <w:rPr>
          <w:lang w:eastAsia="en-US"/>
        </w:rPr>
      </w:pPr>
      <w:r>
        <w:rPr>
          <w:lang w:eastAsia="en-US"/>
        </w:rPr>
        <w:br/>
        <w:t>De onderstaande stappen geven een indicatie welke weg Aon zou kunnen volgen om invulling aan dit project te gaan geven. Van deze stappen zijn de eerste 2 al uitgevoerd.</w:t>
      </w:r>
    </w:p>
    <w:p w:rsidR="00F612AB" w:rsidRPr="00A207C0" w:rsidRDefault="00F612AB" w:rsidP="00F95605">
      <w:pPr>
        <w:numPr>
          <w:ilvl w:val="0"/>
          <w:numId w:val="99"/>
        </w:numPr>
      </w:pPr>
      <w:r w:rsidRPr="00A207C0">
        <w:rPr>
          <w:b/>
          <w:bCs/>
        </w:rPr>
        <w:t>Presentatie</w:t>
      </w:r>
      <w:r w:rsidRPr="00A207C0">
        <w:rPr>
          <w:b/>
          <w:bCs/>
        </w:rPr>
        <w:br/>
      </w:r>
      <w:r w:rsidRPr="00A207C0">
        <w:rPr>
          <w:bCs/>
        </w:rPr>
        <w:t xml:space="preserve">Om mijn bevindingen gedurende mijn afstudeertraject toe te lichten heb ik een eindpresentatie gehouden. Naast het toelichten van het project had deze presentatie als hoofddoel om draagvlak te creëren voor vervolg. Hiervoor werd de presentatie naast de volledige BCG ook bijgewoond door Rene Mandos (COO </w:t>
      </w:r>
      <w:r>
        <w:rPr>
          <w:bCs/>
        </w:rPr>
        <w:t xml:space="preserve">Aon </w:t>
      </w:r>
      <w:r w:rsidRPr="00A207C0">
        <w:rPr>
          <w:bCs/>
        </w:rPr>
        <w:t xml:space="preserve">Benelux / Nordics) en </w:t>
      </w:r>
      <w:r w:rsidRPr="00A207C0">
        <w:t>Nathalie Zijlstra (</w:t>
      </w:r>
      <w:r>
        <w:t>O</w:t>
      </w:r>
      <w:r w:rsidRPr="00A207C0">
        <w:rPr>
          <w:bCs/>
        </w:rPr>
        <w:t xml:space="preserve">peration </w:t>
      </w:r>
      <w:r>
        <w:rPr>
          <w:bCs/>
        </w:rPr>
        <w:t>M</w:t>
      </w:r>
      <w:r w:rsidRPr="00A207C0">
        <w:rPr>
          <w:bCs/>
        </w:rPr>
        <w:t>anager afdeling Specialties).</w:t>
      </w:r>
    </w:p>
    <w:p w:rsidR="00F612AB" w:rsidRPr="00A207C0" w:rsidRDefault="00F612AB" w:rsidP="00F95605">
      <w:pPr>
        <w:numPr>
          <w:ilvl w:val="0"/>
          <w:numId w:val="99"/>
        </w:numPr>
      </w:pPr>
      <w:r w:rsidRPr="00A207C0">
        <w:rPr>
          <w:b/>
          <w:bCs/>
        </w:rPr>
        <w:t xml:space="preserve">Principe akkoord </w:t>
      </w:r>
      <w:r w:rsidRPr="00A207C0">
        <w:br/>
        <w:t>De presentatie heeft zijn doel dusdanig bereikt dat er na afloop van de presentatie een principe akkoord gemaakt is om de tool te gaan gebruiken in een pilot.</w:t>
      </w:r>
    </w:p>
    <w:p w:rsidR="00F612AB" w:rsidRPr="00A207C0" w:rsidRDefault="00F612AB" w:rsidP="00F95605">
      <w:pPr>
        <w:numPr>
          <w:ilvl w:val="0"/>
          <w:numId w:val="99"/>
        </w:numPr>
      </w:pPr>
      <w:proofErr w:type="gramStart"/>
      <w:r w:rsidRPr="00A207C0">
        <w:rPr>
          <w:b/>
          <w:bCs/>
        </w:rPr>
        <w:t>Uitvoeren</w:t>
      </w:r>
      <w:proofErr w:type="gramEnd"/>
      <w:r w:rsidRPr="00A207C0">
        <w:rPr>
          <w:b/>
          <w:bCs/>
        </w:rPr>
        <w:t xml:space="preserve"> pilot </w:t>
      </w:r>
      <w:r w:rsidRPr="00A207C0">
        <w:br/>
        <w:t xml:space="preserve">Na het principe akkoord </w:t>
      </w:r>
      <w:r>
        <w:t>volgt</w:t>
      </w:r>
      <w:r w:rsidRPr="00A207C0">
        <w:t xml:space="preserve"> de uitvoering van </w:t>
      </w:r>
      <w:r>
        <w:t xml:space="preserve">een pilot. Tijdens </w:t>
      </w:r>
      <w:proofErr w:type="gramStart"/>
      <w:r>
        <w:t>de</w:t>
      </w:r>
      <w:proofErr w:type="gramEnd"/>
      <w:r w:rsidRPr="00A207C0">
        <w:t xml:space="preserve"> pilot kan getoetst worden of de tool daadwerkelijk ondersteuning kan bieden in het verbeteren van de processen en het groeien naar de next steps in Lean. Hiervoor moet er eerst een besluit </w:t>
      </w:r>
      <w:r>
        <w:t>genomen</w:t>
      </w:r>
      <w:r w:rsidRPr="00A207C0">
        <w:t xml:space="preserve"> worden over de exacte vormgeving van </w:t>
      </w:r>
      <w:proofErr w:type="gramStart"/>
      <w:r w:rsidRPr="00A207C0">
        <w:t>de</w:t>
      </w:r>
      <w:proofErr w:type="gramEnd"/>
      <w:r w:rsidRPr="00A207C0">
        <w:t xml:space="preserve"> pilot (hoe lang, welke afdeling).</w:t>
      </w:r>
    </w:p>
    <w:p w:rsidR="00F612AB" w:rsidRPr="00A207C0" w:rsidRDefault="00F612AB" w:rsidP="00F95605">
      <w:pPr>
        <w:numPr>
          <w:ilvl w:val="0"/>
          <w:numId w:val="99"/>
        </w:numPr>
      </w:pPr>
      <w:r w:rsidRPr="00A207C0">
        <w:rPr>
          <w:b/>
          <w:bCs/>
        </w:rPr>
        <w:t xml:space="preserve">Pilot evaluatie </w:t>
      </w:r>
      <w:r w:rsidRPr="00A207C0">
        <w:rPr>
          <w:b/>
          <w:bCs/>
        </w:rPr>
        <w:br/>
      </w:r>
      <w:r w:rsidRPr="00A207C0">
        <w:rPr>
          <w:bCs/>
        </w:rPr>
        <w:t>Na uitvoer</w:t>
      </w:r>
      <w:r>
        <w:rPr>
          <w:bCs/>
        </w:rPr>
        <w:t>ing</w:t>
      </w:r>
      <w:r w:rsidRPr="00A207C0">
        <w:rPr>
          <w:bCs/>
        </w:rPr>
        <w:t xml:space="preserve"> van </w:t>
      </w:r>
      <w:proofErr w:type="gramStart"/>
      <w:r w:rsidRPr="00A207C0">
        <w:rPr>
          <w:bCs/>
        </w:rPr>
        <w:t>de</w:t>
      </w:r>
      <w:proofErr w:type="gramEnd"/>
      <w:r w:rsidRPr="00A207C0">
        <w:rPr>
          <w:bCs/>
        </w:rPr>
        <w:t xml:space="preserve"> pilot dient deze geëvalueerd te worden, om te kijken of het gebruik van de software he</w:t>
      </w:r>
      <w:r>
        <w:rPr>
          <w:bCs/>
        </w:rPr>
        <w:t>e</w:t>
      </w:r>
      <w:r w:rsidRPr="00A207C0">
        <w:rPr>
          <w:bCs/>
        </w:rPr>
        <w:t>ft voldaan aan de verwachtingen</w:t>
      </w:r>
      <w:r>
        <w:rPr>
          <w:bCs/>
        </w:rPr>
        <w:t xml:space="preserve"> en deze de gewenste resultaten opgeleverd heeft.</w:t>
      </w:r>
    </w:p>
    <w:p w:rsidR="00D4638C" w:rsidRDefault="00F612AB" w:rsidP="00D4638C">
      <w:pPr>
        <w:numPr>
          <w:ilvl w:val="0"/>
          <w:numId w:val="99"/>
        </w:numPr>
      </w:pPr>
      <w:r w:rsidRPr="00A207C0">
        <w:rPr>
          <w:b/>
          <w:bCs/>
        </w:rPr>
        <w:t xml:space="preserve">Keuzemoment </w:t>
      </w:r>
      <w:r w:rsidRPr="00A207C0">
        <w:rPr>
          <w:b/>
          <w:bCs/>
        </w:rPr>
        <w:br/>
      </w:r>
      <w:r w:rsidRPr="00A207C0">
        <w:rPr>
          <w:bCs/>
        </w:rPr>
        <w:t xml:space="preserve">Afhankelijk van de uitkomsten van </w:t>
      </w:r>
      <w:proofErr w:type="gramStart"/>
      <w:r w:rsidRPr="00A207C0">
        <w:rPr>
          <w:bCs/>
        </w:rPr>
        <w:t>de</w:t>
      </w:r>
      <w:proofErr w:type="gramEnd"/>
      <w:r w:rsidRPr="00A207C0">
        <w:rPr>
          <w:bCs/>
        </w:rPr>
        <w:t xml:space="preserve"> pilot evaluatie kan Aon er nu voor kiezen om het gebruik van BiZZdesigner grootschaliger toe te gaan passen binnen de organisatie</w:t>
      </w:r>
      <w:r>
        <w:rPr>
          <w:bCs/>
        </w:rPr>
        <w:t>.</w:t>
      </w:r>
    </w:p>
    <w:p w:rsidR="00D4638C" w:rsidRDefault="00D4638C" w:rsidP="00D4638C">
      <w:r>
        <w:br w:type="page"/>
      </w:r>
    </w:p>
    <w:p w:rsidR="0030175C" w:rsidRPr="00D4638C" w:rsidRDefault="0030175C" w:rsidP="00D4638C"/>
    <w:p w:rsidR="0030175C" w:rsidRDefault="00F442CE">
      <w:pPr>
        <w:spacing w:line="276" w:lineRule="auto"/>
        <w:rPr>
          <w:rFonts w:eastAsiaTheme="majorEastAsia" w:cstheme="majorBidi"/>
          <w:b/>
          <w:bCs/>
          <w:i/>
          <w:color w:val="404040" w:themeColor="text1" w:themeTint="BF"/>
          <w:sz w:val="40"/>
          <w:szCs w:val="40"/>
        </w:rPr>
      </w:pPr>
      <w:r>
        <w:rPr>
          <w:rFonts w:eastAsiaTheme="majorEastAsia" w:cstheme="majorBidi"/>
          <w:b/>
          <w:bCs/>
          <w:i/>
          <w:noProof/>
          <w:color w:val="404040" w:themeColor="text1" w:themeTint="BF"/>
          <w:sz w:val="40"/>
          <w:szCs w:val="40"/>
          <w:lang w:eastAsia="nl-NL"/>
        </w:rPr>
        <w:lastRenderedPageBreak/>
        <w:pict>
          <v:rect id="_x0000_s1073" style="position:absolute;margin-left:211.45pt;margin-top:-163.25pt;width:313.2pt;height:108.8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GmCQMAAIEGAAAOAAAAZHJzL2Uyb0RvYy54bWysVd1P2zAQf5+0/8Hy+0gTCpSKFFUgpkls&#10;IMrEs+s4TYRje7bbpPvrd2cnaWE8TXtJ7873+buPXl13jSQ7YV2tVU7TkwklQnFd1GqT05/Pd19m&#10;lDjPVMGkViKne+Ho9eLzp6vWzEWmKy0LYQk4UW7empxW3pt5kjheiYa5E22EgsdS24Z5YO0mKSxr&#10;wXsjk2wyOU9abQtjNRfOgfQ2PtJF8F+WgvuHsnTCE5lTyM2Hrw3fNX6TxRWbbywzVc37NNg/ZNGw&#10;WkHQ0dUt84xsbf2Xq6bmVjtd+hOum0SXZc1FqAGqSSfvqllVzIhQC4DjzAiT+39u+Y/doyV1kdOM&#10;EsUaaNGT4JWvtHglGcLTGjcHrZV5tD3ngMRau9I2+AtVkC5Auh8hFZ0nHISnlxcX51NAnsNbOstm&#10;s0kAPTmYG+v8V6EbgkROLfQsQMl2985DSFAdVDCa07Iu7mopA4NzIm6kJTsGHfZdGkzltvmuiyi7&#10;OJvEkGwOYpiGKM4GMbgP04ZeQrA3AaTCMEpjwJhLlIgwW5BgAGDrhV1VRUvWcmufGKB5NsFCSVFj&#10;SaezNDIweOnsEvJBlskNrMxaUmK1f6l9FdqNCKJPLHmsay0Zf42gSFOxWME0uDkANOSvh2xCNUeJ&#10;JtjK2LxA+b0UGEqqJ1HCDEC7shBkxCMGYpwL5SOyrmKFiGIEcOjlaBFiBofouQTURt+9g7cdG3zH&#10;Mnp9NI15j8YRlDHM28Si8WgRImvlR+OmVtp+VJmEqvrIUR/SP4IGSd+tO1BBcq2LPSwLdCsMuzP8&#10;roYu3TPnH5mFswFNhVPoH+BTSt3mVPcUJZW2vz+Soz5sM7xS0sIZyqn7tWVWUCK/Kdjzy3SK2+MD&#10;Mz27yICxxy/r4xe1bW407EEKR9fwQKK+lwNZWt28wMVcYlR4YopD7JxybwfmxsfzCDeXi+UyqMGt&#10;Mszfq5Xh6BwBxvl87l6YNf3eelj5H3o4WWz+bn2jLloqvdx6XdZhtw+49tDDnQsz1N9kPKTHfNA6&#10;/HMs/gAAAP//AwBQSwMEFAAGAAgAAAAhAFtrX2HiAAAADQEAAA8AAABkcnMvZG93bnJldi54bWxM&#10;j0tPwzAQhO9I/AdrkbhRuw/aJsSpECqXIiH6+AFuvCShfqSxkwZ+PdsT3HY0n2ZnstVgDeuxDbV3&#10;EsYjAQxd4XXtSgmH/evDEliIymllvEMJ3xhgld/eZCrV/uK22O9iySjEhVRJqGJsUs5DUaFVYeQb&#10;dOR9+taqSLItuW7VhcKt4RMh5tyq2tGHSjX4UmFx2nVWgvl6E48f4gffT+vtZtb157hZn6W8vxue&#10;n4BFHOIfDNf6VB1y6nT0ndOBGdKz6ZRQOsbJJAFGyGKeLIAdr95SJMDzjP9fkf8CAAD//wMAUEsB&#10;Ai0AFAAGAAgAAAAhALaDOJL+AAAA4QEAABMAAAAAAAAAAAAAAAAAAAAAAFtDb250ZW50X1R5cGVz&#10;XS54bWxQSwECLQAUAAYACAAAACEAOP0h/9YAAACUAQAACwAAAAAAAAAAAAAAAAAvAQAAX3JlbHMv&#10;LnJlbHNQSwECLQAUAAYACAAAACEAFlChpgkDAACBBgAADgAAAAAAAAAAAAAAAAAuAgAAZHJzL2Uy&#10;b0RvYy54bWxQSwECLQAUAAYACAAAACEAW2tfYeIAAAANAQAADwAAAAAAAAAAAAAAAABjBQAAZHJz&#10;L2Rvd25yZXYueG1sUEsFBgAAAAAEAAQA8wAAAHIGAAAAAA==&#10;" fillcolor="#404040 [2429]" stroked="f" strokeweight="2pt">
            <v:shadow color="black" opacity="26214f" origin="-.5,.5" offset=".74836mm,-.74836mm"/>
            <v:textbox style="mso-next-textbox:#_x0000_s1073">
              <w:txbxContent>
                <w:p w:rsidR="005D49F3" w:rsidRPr="00DA29C7" w:rsidRDefault="005D49F3" w:rsidP="005D49F3">
                  <w:pPr>
                    <w:spacing w:after="0"/>
                    <w:rPr>
                      <w:rFonts w:cstheme="minorHAnsi"/>
                      <w:color w:val="D2DFEE" w:themeColor="accent1" w:themeTint="40"/>
                      <w:szCs w:val="22"/>
                    </w:rPr>
                  </w:pPr>
                  <w:r>
                    <w:rPr>
                      <w:rFonts w:cstheme="minorHAnsi"/>
                      <w:b/>
                      <w:color w:val="D2DFEE" w:themeColor="accent1" w:themeTint="40"/>
                      <w:szCs w:val="22"/>
                    </w:rPr>
                    <w:t>Auteur</w:t>
                  </w:r>
                  <w:proofErr w:type="gramStart"/>
                  <w:r>
                    <w:rPr>
                      <w:rFonts w:cstheme="minorHAnsi"/>
                      <w:b/>
                      <w:color w:val="D2DFEE" w:themeColor="accent1" w:themeTint="40"/>
                      <w:szCs w:val="22"/>
                    </w:rPr>
                    <w:t>:</w:t>
                  </w:r>
                  <w:r>
                    <w:rPr>
                      <w:rFonts w:cstheme="minorHAnsi"/>
                      <w:b/>
                      <w:color w:val="D2DFEE" w:themeColor="accent1" w:themeTint="40"/>
                      <w:szCs w:val="22"/>
                    </w:rPr>
                    <w:tab/>
                  </w:r>
                  <w:r>
                    <w:rPr>
                      <w:rFonts w:cstheme="minorHAnsi"/>
                      <w:b/>
                      <w:color w:val="D2DFEE" w:themeColor="accent1" w:themeTint="40"/>
                      <w:szCs w:val="22"/>
                    </w:rPr>
                    <w:tab/>
                  </w:r>
                  <w:r>
                    <w:rPr>
                      <w:rFonts w:cstheme="minorHAnsi"/>
                      <w:b/>
                      <w:color w:val="D2DFEE" w:themeColor="accent1" w:themeTint="40"/>
                      <w:szCs w:val="22"/>
                    </w:rPr>
                    <w:tab/>
                  </w:r>
                  <w:r>
                    <w:rPr>
                      <w:rFonts w:cstheme="minorHAnsi"/>
                      <w:b/>
                      <w:color w:val="D2DFEE" w:themeColor="accent1" w:themeTint="40"/>
                      <w:szCs w:val="22"/>
                    </w:rPr>
                    <w:tab/>
                  </w:r>
                  <w:r>
                    <w:rPr>
                      <w:rFonts w:cstheme="minorHAnsi"/>
                      <w:color w:val="D2DFEE" w:themeColor="accent1" w:themeTint="40"/>
                      <w:szCs w:val="22"/>
                    </w:rPr>
                    <w:t>J.M.</w:t>
                  </w:r>
                  <w:proofErr w:type="gramEnd"/>
                  <w:r w:rsidRPr="00DA29C7">
                    <w:rPr>
                      <w:rFonts w:cstheme="minorHAnsi"/>
                      <w:color w:val="D2DFEE" w:themeColor="accent1" w:themeTint="40"/>
                      <w:szCs w:val="22"/>
                    </w:rPr>
                    <w:t xml:space="preserve"> Palmans</w:t>
                  </w:r>
                </w:p>
                <w:p w:rsidR="005D49F3" w:rsidRPr="0053412D" w:rsidRDefault="005D49F3" w:rsidP="005D49F3">
                  <w:pPr>
                    <w:rPr>
                      <w:rFonts w:cstheme="minorHAnsi"/>
                      <w:color w:val="D2DFEE" w:themeColor="accent1" w:themeTint="40"/>
                      <w:szCs w:val="20"/>
                    </w:rPr>
                  </w:pPr>
                  <w:r>
                    <w:rPr>
                      <w:rFonts w:cstheme="minorHAnsi"/>
                      <w:b/>
                      <w:color w:val="D2DFEE" w:themeColor="accent1" w:themeTint="40"/>
                      <w:szCs w:val="22"/>
                    </w:rPr>
                    <w:t>Datum:</w:t>
                  </w:r>
                  <w:r w:rsidRPr="00C943C4">
                    <w:rPr>
                      <w:rFonts w:cstheme="minorHAnsi"/>
                      <w:b/>
                      <w:color w:val="D2DFEE" w:themeColor="accent1" w:themeTint="40"/>
                      <w:szCs w:val="22"/>
                    </w:rPr>
                    <w:tab/>
                  </w:r>
                  <w:r w:rsidRPr="00C943C4">
                    <w:rPr>
                      <w:rFonts w:cstheme="minorHAnsi"/>
                      <w:b/>
                      <w:color w:val="D2DFEE" w:themeColor="accent1" w:themeTint="40"/>
                      <w:szCs w:val="22"/>
                    </w:rPr>
                    <w:tab/>
                  </w:r>
                  <w:r w:rsidRPr="00C943C4">
                    <w:rPr>
                      <w:rFonts w:cstheme="minorHAnsi"/>
                      <w:b/>
                      <w:color w:val="D2DFEE" w:themeColor="accent1" w:themeTint="40"/>
                      <w:szCs w:val="22"/>
                    </w:rPr>
                    <w:tab/>
                  </w:r>
                  <w:r>
                    <w:rPr>
                      <w:rFonts w:cstheme="minorHAnsi"/>
                      <w:b/>
                      <w:color w:val="D2DFEE" w:themeColor="accent1" w:themeTint="40"/>
                      <w:szCs w:val="22"/>
                    </w:rPr>
                    <w:tab/>
                  </w:r>
                  <w:r>
                    <w:rPr>
                      <w:rFonts w:cstheme="minorHAnsi"/>
                      <w:color w:val="D2DFEE" w:themeColor="accent1" w:themeTint="40"/>
                      <w:szCs w:val="22"/>
                    </w:rPr>
                    <w:t>13-03-2013</w:t>
                  </w:r>
                  <w:r w:rsidRPr="00C943C4">
                    <w:rPr>
                      <w:rFonts w:cstheme="minorHAnsi"/>
                      <w:color w:val="D2DFEE" w:themeColor="accent1" w:themeTint="40"/>
                      <w:szCs w:val="22"/>
                    </w:rPr>
                    <w:br/>
                  </w:r>
                  <w:r>
                    <w:rPr>
                      <w:rFonts w:cstheme="minorHAnsi"/>
                      <w:b/>
                      <w:color w:val="D2DFEE" w:themeColor="accent1" w:themeTint="40"/>
                      <w:szCs w:val="22"/>
                    </w:rPr>
                    <w:t>Bedrijf</w:t>
                  </w:r>
                  <w:r w:rsidRPr="00C943C4">
                    <w:rPr>
                      <w:rFonts w:cstheme="minorHAnsi"/>
                      <w:b/>
                      <w:color w:val="D2DFEE" w:themeColor="accent1" w:themeTint="40"/>
                      <w:szCs w:val="22"/>
                    </w:rPr>
                    <w:t>:</w:t>
                  </w:r>
                  <w:r w:rsidRPr="00C943C4">
                    <w:rPr>
                      <w:rFonts w:cstheme="minorHAnsi"/>
                      <w:b/>
                      <w:color w:val="D2DFEE" w:themeColor="accent1" w:themeTint="40"/>
                      <w:szCs w:val="22"/>
                    </w:rPr>
                    <w:tab/>
                  </w:r>
                  <w:r w:rsidRPr="00C943C4">
                    <w:rPr>
                      <w:rFonts w:cstheme="minorHAnsi"/>
                      <w:b/>
                      <w:color w:val="D2DFEE" w:themeColor="accent1" w:themeTint="40"/>
                      <w:szCs w:val="22"/>
                    </w:rPr>
                    <w:tab/>
                  </w:r>
                  <w:r w:rsidRPr="00C943C4">
                    <w:rPr>
                      <w:rFonts w:cstheme="minorHAnsi"/>
                      <w:b/>
                      <w:color w:val="D2DFEE" w:themeColor="accent1" w:themeTint="40"/>
                      <w:szCs w:val="22"/>
                    </w:rPr>
                    <w:tab/>
                  </w:r>
                  <w:r>
                    <w:rPr>
                      <w:rFonts w:cstheme="minorHAnsi"/>
                      <w:color w:val="D2DFEE" w:themeColor="accent1" w:themeTint="40"/>
                      <w:szCs w:val="22"/>
                    </w:rPr>
                    <w:tab/>
                    <w:t>Aon Nederland</w:t>
                  </w:r>
                  <w:r w:rsidRPr="00C943C4">
                    <w:rPr>
                      <w:rFonts w:cstheme="minorHAnsi"/>
                      <w:color w:val="D2DFEE" w:themeColor="accent1" w:themeTint="40"/>
                      <w:szCs w:val="22"/>
                    </w:rPr>
                    <w:br/>
                  </w:r>
                  <w:r>
                    <w:rPr>
                      <w:rFonts w:cstheme="minorHAnsi"/>
                      <w:b/>
                      <w:color w:val="D2DFEE" w:themeColor="accent1" w:themeTint="40"/>
                      <w:szCs w:val="22"/>
                    </w:rPr>
                    <w:t>Afdeling</w:t>
                  </w:r>
                  <w:r w:rsidRPr="00C943C4">
                    <w:rPr>
                      <w:rFonts w:cstheme="minorHAnsi"/>
                      <w:b/>
                      <w:color w:val="D2DFEE" w:themeColor="accent1" w:themeTint="40"/>
                      <w:szCs w:val="22"/>
                    </w:rPr>
                    <w:t>:</w:t>
                  </w:r>
                  <w:r w:rsidRPr="00C943C4">
                    <w:rPr>
                      <w:rFonts w:cstheme="minorHAnsi"/>
                      <w:b/>
                      <w:color w:val="D2DFEE" w:themeColor="accent1" w:themeTint="40"/>
                      <w:szCs w:val="22"/>
                    </w:rPr>
                    <w:tab/>
                  </w:r>
                  <w:r w:rsidRPr="00C943C4">
                    <w:rPr>
                      <w:rFonts w:cstheme="minorHAnsi"/>
                      <w:b/>
                      <w:color w:val="D2DFEE" w:themeColor="accent1" w:themeTint="40"/>
                      <w:szCs w:val="22"/>
                    </w:rPr>
                    <w:tab/>
                  </w:r>
                  <w:r w:rsidRPr="00C943C4">
                    <w:rPr>
                      <w:rFonts w:cstheme="minorHAnsi"/>
                      <w:b/>
                      <w:color w:val="D2DFEE" w:themeColor="accent1" w:themeTint="40"/>
                      <w:szCs w:val="22"/>
                    </w:rPr>
                    <w:tab/>
                  </w:r>
                  <w:r>
                    <w:rPr>
                      <w:rFonts w:cstheme="minorHAnsi"/>
                      <w:color w:val="D2DFEE" w:themeColor="accent1" w:themeTint="40"/>
                      <w:szCs w:val="22"/>
                    </w:rPr>
                    <w:t>Business Consultancy Group</w:t>
                  </w:r>
                  <w:r>
                    <w:rPr>
                      <w:rFonts w:cstheme="minorHAnsi"/>
                      <w:color w:val="D2DFEE" w:themeColor="accent1" w:themeTint="40"/>
                      <w:szCs w:val="22"/>
                    </w:rPr>
                    <w:br/>
                  </w:r>
                  <w:r>
                    <w:rPr>
                      <w:rFonts w:cstheme="minorHAnsi"/>
                      <w:b/>
                      <w:color w:val="D2DFEE" w:themeColor="accent1" w:themeTint="40"/>
                      <w:szCs w:val="20"/>
                    </w:rPr>
                    <w:t>Opdrachtgever</w:t>
                  </w:r>
                  <w:proofErr w:type="gramStart"/>
                  <w:r>
                    <w:rPr>
                      <w:rFonts w:cstheme="minorHAnsi"/>
                      <w:b/>
                      <w:color w:val="D2DFEE" w:themeColor="accent1" w:themeTint="40"/>
                      <w:szCs w:val="20"/>
                    </w:rPr>
                    <w:t>:</w:t>
                  </w:r>
                  <w:r w:rsidRPr="006C5DAD">
                    <w:rPr>
                      <w:rFonts w:cstheme="minorHAnsi"/>
                      <w:b/>
                      <w:color w:val="D2DFEE" w:themeColor="accent1" w:themeTint="40"/>
                      <w:szCs w:val="20"/>
                    </w:rPr>
                    <w:tab/>
                  </w:r>
                  <w:r>
                    <w:rPr>
                      <w:rFonts w:cstheme="minorHAnsi"/>
                      <w:b/>
                      <w:color w:val="D2DFEE" w:themeColor="accent1" w:themeTint="40"/>
                      <w:szCs w:val="20"/>
                    </w:rPr>
                    <w:tab/>
                  </w:r>
                  <w:r>
                    <w:rPr>
                      <w:rFonts w:cstheme="minorHAnsi"/>
                      <w:color w:val="D2DFEE" w:themeColor="accent1" w:themeTint="40"/>
                      <w:szCs w:val="20"/>
                    </w:rPr>
                    <w:t>B.A.</w:t>
                  </w:r>
                  <w:proofErr w:type="gramEnd"/>
                  <w:r>
                    <w:rPr>
                      <w:rFonts w:cstheme="minorHAnsi"/>
                      <w:color w:val="D2DFEE" w:themeColor="accent1" w:themeTint="40"/>
                      <w:szCs w:val="20"/>
                    </w:rPr>
                    <w:t xml:space="preserve"> Segers</w:t>
                  </w:r>
                  <w:r>
                    <w:rPr>
                      <w:rFonts w:cstheme="minorHAnsi"/>
                      <w:color w:val="D2DFEE" w:themeColor="accent1" w:themeTint="40"/>
                      <w:szCs w:val="20"/>
                    </w:rPr>
                    <w:br/>
                  </w:r>
                  <w:r>
                    <w:rPr>
                      <w:rFonts w:cstheme="minorHAnsi"/>
                      <w:b/>
                      <w:color w:val="D2DFEE" w:themeColor="accent1" w:themeTint="40"/>
                      <w:szCs w:val="20"/>
                    </w:rPr>
                    <w:t>Versie</w:t>
                  </w:r>
                  <w:proofErr w:type="gramStart"/>
                  <w:r>
                    <w:rPr>
                      <w:rFonts w:cstheme="minorHAnsi"/>
                      <w:b/>
                      <w:color w:val="D2DFEE" w:themeColor="accent1" w:themeTint="40"/>
                      <w:szCs w:val="20"/>
                    </w:rPr>
                    <w:t>:</w:t>
                  </w:r>
                  <w:proofErr w:type="gramEnd"/>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color w:val="D2DFEE" w:themeColor="accent1" w:themeTint="40"/>
                      <w:szCs w:val="20"/>
                    </w:rPr>
                    <w:t>1.0</w:t>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p>
              </w:txbxContent>
            </v:textbox>
          </v:rect>
        </w:pict>
      </w:r>
      <w:r>
        <w:rPr>
          <w:rFonts w:eastAsiaTheme="majorEastAsia" w:cstheme="majorBidi"/>
          <w:b/>
          <w:bCs/>
          <w:i/>
          <w:noProof/>
          <w:color w:val="404040" w:themeColor="text1" w:themeTint="BF"/>
          <w:sz w:val="40"/>
          <w:szCs w:val="40"/>
          <w:lang w:eastAsia="nl-NL"/>
        </w:rPr>
        <w:pict>
          <v:rect id="_x0000_s1070" style="position:absolute;margin-left:115.4pt;margin-top:-426.8pt;width:360.3pt;height:53.3pt;z-index:251742208" stroked="f">
            <v:textbox style="mso-next-textbox:#_x0000_s1070">
              <w:txbxContent>
                <w:p w:rsidR="00141DCD" w:rsidRPr="00F01A12" w:rsidRDefault="00141DCD" w:rsidP="0030175C">
                  <w:pPr>
                    <w:pBdr>
                      <w:top w:val="single" w:sz="4" w:space="1" w:color="FF0000"/>
                      <w:bottom w:val="single" w:sz="4" w:space="1" w:color="FF0000"/>
                    </w:pBdr>
                    <w:rPr>
                      <w:rFonts w:asciiTheme="majorHAnsi" w:hAnsiTheme="majorHAnsi"/>
                      <w:b/>
                    </w:rPr>
                  </w:pPr>
                  <w:r>
                    <w:rPr>
                      <w:rFonts w:asciiTheme="majorHAnsi" w:hAnsiTheme="majorHAnsi"/>
                      <w:b/>
                      <w:color w:val="FF0000"/>
                      <w:sz w:val="48"/>
                      <w:szCs w:val="48"/>
                    </w:rPr>
                    <w:t>Bijlage F</w:t>
                  </w:r>
                </w:p>
                <w:p w:rsidR="00141DCD" w:rsidRDefault="00141DCD" w:rsidP="0030175C"/>
              </w:txbxContent>
            </v:textbox>
          </v:rect>
        </w:pict>
      </w:r>
      <w:r w:rsidR="0030175C">
        <w:rPr>
          <w:rFonts w:eastAsiaTheme="majorEastAsia" w:cstheme="majorBidi"/>
          <w:b/>
          <w:bCs/>
          <w:i/>
          <w:noProof/>
          <w:color w:val="404040" w:themeColor="text1" w:themeTint="BF"/>
          <w:sz w:val="40"/>
          <w:szCs w:val="40"/>
          <w:lang w:eastAsia="nl-NL"/>
        </w:rPr>
        <w:drawing>
          <wp:anchor distT="0" distB="0" distL="114300" distR="114300" simplePos="0" relativeHeight="251741184" behindDoc="0" locked="0" layoutInCell="1" allowOverlap="1">
            <wp:simplePos x="0" y="0"/>
            <wp:positionH relativeFrom="column">
              <wp:posOffset>-899795</wp:posOffset>
            </wp:positionH>
            <wp:positionV relativeFrom="paragraph">
              <wp:posOffset>-899795</wp:posOffset>
            </wp:positionV>
            <wp:extent cx="7553325" cy="10687050"/>
            <wp:effectExtent l="0" t="0" r="0" b="0"/>
            <wp:wrapSquare wrapText="bothSides"/>
            <wp:docPr id="51" name="Afbeelding 51" descr="D:\Documenten\PrintScreen Files\ScreenShot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PrintScreen Files\ScreenShot033.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3325" cy="10687050"/>
                    </a:xfrm>
                    <a:prstGeom prst="rect">
                      <a:avLst/>
                    </a:prstGeom>
                    <a:noFill/>
                    <a:ln>
                      <a:noFill/>
                    </a:ln>
                  </pic:spPr>
                </pic:pic>
              </a:graphicData>
            </a:graphic>
          </wp:anchor>
        </w:drawing>
      </w:r>
      <w:r w:rsidR="0030175C">
        <w:rPr>
          <w:rFonts w:eastAsiaTheme="majorEastAsia" w:cstheme="majorBidi"/>
          <w:b/>
          <w:bCs/>
          <w:i/>
          <w:color w:val="404040" w:themeColor="text1" w:themeTint="BF"/>
          <w:sz w:val="40"/>
          <w:szCs w:val="40"/>
        </w:rPr>
        <w:br w:type="page"/>
      </w:r>
    </w:p>
    <w:p w:rsidR="0080216D" w:rsidRDefault="00F442CE" w:rsidP="0080216D">
      <w:pPr>
        <w:pStyle w:val="Heading1"/>
      </w:pPr>
      <w:r>
        <w:rPr>
          <w:noProof/>
        </w:rPr>
        <w:lastRenderedPageBreak/>
        <w:pict>
          <v:shape id="_x0000_s1074" type="#_x0000_t202" style="position:absolute;margin-left:29.55pt;margin-top:30.15pt;width:338.9pt;height:13.8pt;z-index:251746304;mso-position-horizontal-relative:text;mso-position-vertical-relative:text" stroked="f">
            <v:textbox style="mso-next-textbox:#_x0000_s1074" inset="0,0,0,0">
              <w:txbxContent>
                <w:p w:rsidR="0080216D" w:rsidRPr="007D3CBC" w:rsidRDefault="0080216D" w:rsidP="0080216D">
                  <w:pPr>
                    <w:pStyle w:val="Caption"/>
                    <w:rPr>
                      <w:i/>
                      <w:color w:val="404040" w:themeColor="text1" w:themeTint="BF"/>
                      <w:sz w:val="40"/>
                      <w:szCs w:val="40"/>
                    </w:rPr>
                  </w:pPr>
                  <w:r>
                    <w:t xml:space="preserve">Figuur </w:t>
                  </w:r>
                  <w:r w:rsidR="00F442CE">
                    <w:fldChar w:fldCharType="begin"/>
                  </w:r>
                  <w:r>
                    <w:instrText xml:space="preserve"> SEQ Figuur \* ARABIC </w:instrText>
                  </w:r>
                  <w:r w:rsidR="00F442CE">
                    <w:fldChar w:fldCharType="separate"/>
                  </w:r>
                  <w:r>
                    <w:t>1</w:t>
                  </w:r>
                  <w:r w:rsidR="00F442CE">
                    <w:fldChar w:fldCharType="end"/>
                  </w:r>
                </w:p>
              </w:txbxContent>
            </v:textbox>
            <w10:wrap type="square"/>
          </v:shape>
        </w:pict>
      </w:r>
      <w:r w:rsidR="0080216D">
        <w:t>1.</w:t>
      </w:r>
      <w:r w:rsidR="0080216D">
        <w:tab/>
      </w:r>
      <w:r w:rsidR="0080216D" w:rsidRPr="002C7211">
        <w:t xml:space="preserve">Model </w:t>
      </w:r>
      <w:proofErr w:type="gramStart"/>
      <w:r w:rsidR="0080216D" w:rsidRPr="002C7211">
        <w:t>aanmaken</w:t>
      </w:r>
      <w:proofErr w:type="gramEnd"/>
      <w:r w:rsidR="0080216D">
        <w:br/>
      </w:r>
    </w:p>
    <w:p w:rsidR="0080216D" w:rsidRDefault="0080216D" w:rsidP="0080216D">
      <w:r>
        <w:rPr>
          <w:noProof/>
          <w:lang w:eastAsia="nl-NL"/>
        </w:rPr>
        <w:drawing>
          <wp:anchor distT="0" distB="0" distL="114300" distR="114300" simplePos="0" relativeHeight="251745280" behindDoc="0" locked="0" layoutInCell="1" allowOverlap="1">
            <wp:simplePos x="0" y="0"/>
            <wp:positionH relativeFrom="column">
              <wp:posOffset>386715</wp:posOffset>
            </wp:positionH>
            <wp:positionV relativeFrom="paragraph">
              <wp:posOffset>24130</wp:posOffset>
            </wp:positionV>
            <wp:extent cx="4304030" cy="1294130"/>
            <wp:effectExtent l="171450" t="171450" r="363220" b="344170"/>
            <wp:wrapSquare wrapText="bothSides"/>
            <wp:docPr id="2" name="Afbeelding 2" descr="D:\Documenten\My Dropbox\Afstuderen\Aon map\Adviesrapport\Handleiding screenshots\selectie\Figuu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My Dropbox\Afstuderen\Aon map\Adviesrapport\Handleiding screenshots\selectie\Figuur 1.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4030" cy="1294130"/>
                    </a:xfrm>
                    <a:prstGeom prst="rect">
                      <a:avLst/>
                    </a:prstGeom>
                    <a:ln>
                      <a:noFill/>
                    </a:ln>
                    <a:effectLst>
                      <a:outerShdw blurRad="292100" dist="139700" dir="2700000" algn="tl" rotWithShape="0">
                        <a:srgbClr val="333333">
                          <a:alpha val="65000"/>
                        </a:srgbClr>
                      </a:outerShdw>
                    </a:effectLst>
                  </pic:spPr>
                </pic:pic>
              </a:graphicData>
            </a:graphic>
          </wp:anchor>
        </w:drawing>
      </w:r>
    </w:p>
    <w:p w:rsidR="0080216D" w:rsidRDefault="0080216D" w:rsidP="0080216D"/>
    <w:p w:rsidR="0080216D" w:rsidRDefault="0080216D" w:rsidP="0080216D"/>
    <w:p w:rsidR="0080216D" w:rsidRDefault="0080216D" w:rsidP="0080216D"/>
    <w:p w:rsidR="0080216D" w:rsidRDefault="00F442CE" w:rsidP="0080216D">
      <w:r>
        <w:rPr>
          <w:noProof/>
        </w:rPr>
        <w:pict>
          <v:shape id="_x0000_s1075" type="#_x0000_t202" style="position:absolute;margin-left:-138.35pt;margin-top:27.85pt;width:161.7pt;height:19.2pt;z-index:251748352;mso-position-horizontal-relative:text;mso-position-vertical-relative:text" stroked="f">
            <v:textbox inset="0,0,0,0">
              <w:txbxContent>
                <w:p w:rsidR="0080216D" w:rsidRPr="000F7DD6"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2</w:t>
                  </w:r>
                  <w:r w:rsidR="00F442CE">
                    <w:fldChar w:fldCharType="end"/>
                  </w:r>
                </w:p>
              </w:txbxContent>
            </v:textbox>
            <w10:wrap type="square"/>
          </v:shape>
        </w:pict>
      </w:r>
    </w:p>
    <w:p w:rsidR="0080216D" w:rsidRPr="00431E8B" w:rsidRDefault="0080216D" w:rsidP="0080216D">
      <w:r>
        <w:rPr>
          <w:noProof/>
          <w:lang w:eastAsia="nl-NL"/>
        </w:rPr>
        <w:drawing>
          <wp:anchor distT="0" distB="0" distL="114300" distR="114300" simplePos="0" relativeHeight="251747328" behindDoc="0" locked="0" layoutInCell="1" allowOverlap="1">
            <wp:simplePos x="0" y="0"/>
            <wp:positionH relativeFrom="column">
              <wp:posOffset>3392170</wp:posOffset>
            </wp:positionH>
            <wp:positionV relativeFrom="paragraph">
              <wp:posOffset>396875</wp:posOffset>
            </wp:positionV>
            <wp:extent cx="2220595" cy="997585"/>
            <wp:effectExtent l="171450" t="171450" r="370205" b="335915"/>
            <wp:wrapSquare wrapText="bothSides"/>
            <wp:docPr id="3" name="Afbeelding 3" descr="D:\Documenten\My Dropbox\Afstuderen\Aon map\Adviesrapport\Handleiding screenshots\selectie\Figuu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en\My Dropbox\Afstuderen\Aon map\Adviesrapport\Handleiding screenshots\selectie\Figuur 2.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0595" cy="997585"/>
                    </a:xfrm>
                    <a:prstGeom prst="rect">
                      <a:avLst/>
                    </a:prstGeom>
                    <a:ln>
                      <a:noFill/>
                    </a:ln>
                    <a:effectLst>
                      <a:outerShdw blurRad="292100" dist="139700" dir="2700000" algn="tl" rotWithShape="0">
                        <a:srgbClr val="333333">
                          <a:alpha val="65000"/>
                        </a:srgbClr>
                      </a:outerShdw>
                    </a:effectLst>
                  </pic:spPr>
                </pic:pic>
              </a:graphicData>
            </a:graphic>
          </wp:anchor>
        </w:drawing>
      </w:r>
    </w:p>
    <w:p w:rsidR="0080216D" w:rsidRDefault="0080216D" w:rsidP="0080216D">
      <w:pPr>
        <w:pStyle w:val="ListParagraph"/>
        <w:numPr>
          <w:ilvl w:val="0"/>
          <w:numId w:val="108"/>
        </w:numPr>
        <w:tabs>
          <w:tab w:val="left" w:pos="1605"/>
        </w:tabs>
      </w:pPr>
      <w:r w:rsidRPr="007B1216">
        <w:rPr>
          <w:b/>
        </w:rPr>
        <w:t>Nieuwe modelpackage aanmaken</w:t>
      </w:r>
      <w:r>
        <w:t xml:space="preserve"> </w:t>
      </w:r>
      <w:r>
        <w:br/>
        <w:t xml:space="preserve">Ga naar bestand </w:t>
      </w:r>
      <w:r>
        <w:sym w:font="Wingdings" w:char="F0E0"/>
      </w:r>
      <w:r>
        <w:t xml:space="preserve"> bestand </w:t>
      </w:r>
      <w:r>
        <w:sym w:font="Wingdings" w:char="F0E0"/>
      </w:r>
      <w:r>
        <w:t xml:space="preserve"> nieuw </w:t>
      </w:r>
      <w:r>
        <w:sym w:font="Wingdings" w:char="F0E0"/>
      </w:r>
      <w:r>
        <w:t xml:space="preserve"> kies voor optie </w:t>
      </w:r>
      <w:r w:rsidRPr="00431E8B">
        <w:rPr>
          <w:u w:val="single"/>
        </w:rPr>
        <w:t>1: Leeg model met proces- en actorendiagram</w:t>
      </w:r>
      <w:r>
        <w:t xml:space="preserve"> (figuur 1). </w:t>
      </w:r>
      <w:r w:rsidRPr="00431E8B">
        <w:rPr>
          <w:i/>
        </w:rPr>
        <w:t xml:space="preserve">Er is nu een nieuw modelpackage aangemaakt </w:t>
      </w:r>
      <w:r>
        <w:t>(figuur 2).</w:t>
      </w:r>
    </w:p>
    <w:p w:rsidR="0080216D" w:rsidRPr="00411D4A" w:rsidRDefault="0080216D" w:rsidP="0080216D">
      <w:pPr>
        <w:tabs>
          <w:tab w:val="left" w:pos="1605"/>
        </w:tabs>
      </w:pPr>
    </w:p>
    <w:p w:rsidR="0080216D" w:rsidRPr="00844BC2" w:rsidRDefault="00F442CE" w:rsidP="0080216D">
      <w:pPr>
        <w:pStyle w:val="ListParagraph"/>
        <w:numPr>
          <w:ilvl w:val="0"/>
          <w:numId w:val="108"/>
        </w:numPr>
        <w:tabs>
          <w:tab w:val="left" w:pos="1605"/>
        </w:tabs>
        <w:rPr>
          <w:b/>
        </w:rPr>
      </w:pPr>
      <w:r w:rsidRPr="00F442CE">
        <w:rPr>
          <w:noProof/>
        </w:rPr>
        <w:pict>
          <v:shape id="_x0000_s1076" type="#_x0000_t202" style="position:absolute;left:0;text-align:left;margin-left:275.95pt;margin-top:49.4pt;width:173pt;height:10.75pt;z-index:251750400;mso-position-horizontal-relative:text;mso-position-vertical-relative:text" stroked="f">
            <v:textbox inset="0,0,0,0">
              <w:txbxContent>
                <w:p w:rsidR="0080216D" w:rsidRPr="00E93561"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3</w:t>
                  </w:r>
                  <w:r w:rsidR="00F442CE">
                    <w:fldChar w:fldCharType="end"/>
                  </w:r>
                </w:p>
              </w:txbxContent>
            </v:textbox>
            <w10:wrap type="square"/>
          </v:shape>
        </w:pict>
      </w:r>
      <w:r w:rsidR="0080216D">
        <w:rPr>
          <w:noProof/>
          <w:lang w:eastAsia="nl-NL"/>
        </w:rPr>
        <w:drawing>
          <wp:anchor distT="0" distB="0" distL="114300" distR="114300" simplePos="0" relativeHeight="251749376" behindDoc="0" locked="0" layoutInCell="1" allowOverlap="1">
            <wp:simplePos x="0" y="0"/>
            <wp:positionH relativeFrom="column">
              <wp:posOffset>3515995</wp:posOffset>
            </wp:positionH>
            <wp:positionV relativeFrom="paragraph">
              <wp:posOffset>897255</wp:posOffset>
            </wp:positionV>
            <wp:extent cx="2197100" cy="1033145"/>
            <wp:effectExtent l="171450" t="171450" r="355600" b="338455"/>
            <wp:wrapSquare wrapText="bothSides"/>
            <wp:docPr id="23" name="Afbeelding 23" descr="D:\Documenten\My Dropbox\Afstuderen\Aon map\Adviesrapport\Handleiding screenshots\selectie\Figuu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en\My Dropbox\Afstuderen\Aon map\Adviesrapport\Handleiding screenshots\selectie\Figuur 3.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100" cy="1033145"/>
                    </a:xfrm>
                    <a:prstGeom prst="rect">
                      <a:avLst/>
                    </a:prstGeom>
                    <a:ln>
                      <a:noFill/>
                    </a:ln>
                    <a:effectLst>
                      <a:outerShdw blurRad="292100" dist="139700" dir="2700000" algn="tl" rotWithShape="0">
                        <a:srgbClr val="333333">
                          <a:alpha val="65000"/>
                        </a:srgbClr>
                      </a:outerShdw>
                    </a:effectLst>
                  </pic:spPr>
                </pic:pic>
              </a:graphicData>
            </a:graphic>
          </wp:anchor>
        </w:drawing>
      </w:r>
      <w:r w:rsidR="0080216D" w:rsidRPr="00844BC2">
        <w:rPr>
          <w:b/>
        </w:rPr>
        <w:t>Naam modelpackage aanpassen</w:t>
      </w:r>
      <w:r w:rsidR="0080216D">
        <w:t xml:space="preserve"> </w:t>
      </w:r>
      <w:r w:rsidR="0080216D">
        <w:br/>
        <w:t xml:space="preserve">Selecteer de modelpackage die zojuist aangemaakt is. Druk op F2 om de naam te wijzigen. Voer de naam van de afdeling in en druk op enter. </w:t>
      </w:r>
      <w:r w:rsidR="0080216D" w:rsidRPr="00844BC2">
        <w:rPr>
          <w:i/>
        </w:rPr>
        <w:t xml:space="preserve">De modelpackage heeft nu de juiste naam </w:t>
      </w:r>
      <w:r w:rsidR="0080216D">
        <w:t>(figuur 3).</w:t>
      </w:r>
      <w:r w:rsidR="0080216D">
        <w:br/>
      </w:r>
      <w:r w:rsidR="0080216D">
        <w:br/>
      </w:r>
    </w:p>
    <w:p w:rsidR="0080216D" w:rsidRPr="00983970" w:rsidRDefault="00F442CE" w:rsidP="00983970">
      <w:pPr>
        <w:pStyle w:val="ListParagraph"/>
        <w:numPr>
          <w:ilvl w:val="0"/>
          <w:numId w:val="108"/>
        </w:numPr>
        <w:tabs>
          <w:tab w:val="left" w:pos="1605"/>
        </w:tabs>
      </w:pPr>
      <w:r>
        <w:rPr>
          <w:noProof/>
          <w:lang w:eastAsia="en-US"/>
        </w:rPr>
        <w:pict>
          <v:shape id="_x0000_s1077" type="#_x0000_t202" style="position:absolute;left:0;text-align:left;margin-left:55pt;margin-top:80.25pt;width:159.9pt;height:15.2pt;z-index:251752448;mso-position-horizontal-relative:text;mso-position-vertical-relative:text" stroked="f">
            <v:textbox inset="0,0,0,0">
              <w:txbxContent>
                <w:p w:rsidR="0080216D" w:rsidRPr="0006453F" w:rsidRDefault="0080216D" w:rsidP="0080216D">
                  <w:pPr>
                    <w:pStyle w:val="Caption"/>
                    <w:rPr>
                      <w:i/>
                      <w:color w:val="404040" w:themeColor="text1" w:themeTint="BF"/>
                      <w:sz w:val="24"/>
                      <w:szCs w:val="24"/>
                    </w:rPr>
                  </w:pPr>
                  <w:r>
                    <w:t xml:space="preserve">Figuur </w:t>
                  </w:r>
                  <w:r w:rsidR="00F442CE">
                    <w:fldChar w:fldCharType="begin"/>
                  </w:r>
                  <w:r>
                    <w:instrText xml:space="preserve"> SEQ Figuur \* ARABIC </w:instrText>
                  </w:r>
                  <w:r w:rsidR="00F442CE">
                    <w:fldChar w:fldCharType="separate"/>
                  </w:r>
                  <w:r>
                    <w:t>4</w:t>
                  </w:r>
                  <w:r w:rsidR="00F442CE">
                    <w:fldChar w:fldCharType="end"/>
                  </w:r>
                </w:p>
              </w:txbxContent>
            </v:textbox>
            <w10:wrap type="square"/>
          </v:shape>
        </w:pict>
      </w:r>
      <w:r w:rsidR="00983970">
        <w:rPr>
          <w:noProof/>
          <w:lang w:eastAsia="nl-NL"/>
        </w:rPr>
        <w:drawing>
          <wp:anchor distT="0" distB="0" distL="114300" distR="114300" simplePos="0" relativeHeight="251751424" behindDoc="0" locked="0" layoutInCell="1" allowOverlap="1">
            <wp:simplePos x="0" y="0"/>
            <wp:positionH relativeFrom="column">
              <wp:posOffset>710565</wp:posOffset>
            </wp:positionH>
            <wp:positionV relativeFrom="paragraph">
              <wp:posOffset>1287780</wp:posOffset>
            </wp:positionV>
            <wp:extent cx="2030730" cy="1294130"/>
            <wp:effectExtent l="171450" t="171450" r="369570" b="344170"/>
            <wp:wrapSquare wrapText="bothSides"/>
            <wp:docPr id="25" name="Afbeelding 25" descr="D:\Documenten\My Dropbox\Afstuderen\Aon map\Adviesrapport\Handleiding screenshots\selectie\Figuu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en\My Dropbox\Afstuderen\Aon map\Adviesrapport\Handleiding screenshots\selectie\Figuur 4.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0730" cy="1294130"/>
                    </a:xfrm>
                    <a:prstGeom prst="rect">
                      <a:avLst/>
                    </a:prstGeom>
                    <a:ln>
                      <a:noFill/>
                    </a:ln>
                    <a:effectLst>
                      <a:outerShdw blurRad="292100" dist="139700" dir="2700000" algn="tl" rotWithShape="0">
                        <a:srgbClr val="333333">
                          <a:alpha val="65000"/>
                        </a:srgbClr>
                      </a:outerShdw>
                    </a:effectLst>
                  </pic:spPr>
                </pic:pic>
              </a:graphicData>
            </a:graphic>
          </wp:anchor>
        </w:drawing>
      </w:r>
      <w:r w:rsidR="0080216D" w:rsidRPr="00844BC2">
        <w:rPr>
          <w:b/>
        </w:rPr>
        <w:t>Naam procesmodel aanpassen</w:t>
      </w:r>
      <w:r w:rsidR="0080216D">
        <w:t xml:space="preserve"> </w:t>
      </w:r>
      <w:r w:rsidR="0080216D">
        <w:br/>
        <w:t xml:space="preserve">Selecteer het lege procesmodel. Druk op F2 om de naam te wijzigen. Voer de naam van het proces in en druk op enter. </w:t>
      </w:r>
      <w:r w:rsidR="0080216D" w:rsidRPr="00844BC2">
        <w:rPr>
          <w:i/>
        </w:rPr>
        <w:t xml:space="preserve">Het procesmodel heeft nu de juiste naam </w:t>
      </w:r>
      <w:r w:rsidR="0080216D">
        <w:t>(figuur 4).</w:t>
      </w:r>
    </w:p>
    <w:p w:rsidR="0080216D" w:rsidRDefault="0080216D" w:rsidP="0080216D">
      <w:pPr>
        <w:pStyle w:val="Heading1"/>
      </w:pPr>
      <w:r>
        <w:rPr>
          <w:noProof/>
          <w:lang w:eastAsia="nl-NL"/>
        </w:rPr>
        <w:lastRenderedPageBreak/>
        <w:drawing>
          <wp:anchor distT="0" distB="0" distL="114300" distR="114300" simplePos="0" relativeHeight="251753472" behindDoc="0" locked="0" layoutInCell="1" allowOverlap="1">
            <wp:simplePos x="0" y="0"/>
            <wp:positionH relativeFrom="column">
              <wp:posOffset>4131945</wp:posOffset>
            </wp:positionH>
            <wp:positionV relativeFrom="paragraph">
              <wp:posOffset>586105</wp:posOffset>
            </wp:positionV>
            <wp:extent cx="1400175" cy="1513205"/>
            <wp:effectExtent l="171450" t="171450" r="371475" b="334645"/>
            <wp:wrapSquare wrapText="bothSides"/>
            <wp:docPr id="26" name="Afbeelding 26" descr="D:\Documenten\My Dropbox\Afstuderen\Aon map\Adviesrapport\Handleiding screenshots\selectie\Figuu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en\My Dropbox\Afstuderen\Aon map\Adviesrapport\Handleiding screenshots\selectie\Figuur 5.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513205"/>
                    </a:xfrm>
                    <a:prstGeom prst="rect">
                      <a:avLst/>
                    </a:prstGeom>
                    <a:ln>
                      <a:noFill/>
                    </a:ln>
                    <a:effectLst>
                      <a:outerShdw blurRad="292100" dist="139700" dir="2700000" algn="tl" rotWithShape="0">
                        <a:srgbClr val="333333">
                          <a:alpha val="65000"/>
                        </a:srgbClr>
                      </a:outerShdw>
                    </a:effectLst>
                  </pic:spPr>
                </pic:pic>
              </a:graphicData>
            </a:graphic>
          </wp:anchor>
        </w:drawing>
      </w:r>
      <w:r w:rsidR="00F442CE">
        <w:rPr>
          <w:noProof/>
        </w:rPr>
        <w:pict>
          <v:shape id="_x0000_s1078" type="#_x0000_t202" style="position:absolute;margin-left:325.35pt;margin-top:22.15pt;width:110.25pt;height:19.5pt;z-index:251754496;mso-position-horizontal-relative:text;mso-position-vertical-relative:text" stroked="f">
            <v:textbox style="mso-next-textbox:#_x0000_s1078" inset="0,0,0,0">
              <w:txbxContent>
                <w:p w:rsidR="0080216D" w:rsidRPr="003D4138"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5</w:t>
                  </w:r>
                  <w:r w:rsidR="00F442CE">
                    <w:fldChar w:fldCharType="end"/>
                  </w:r>
                </w:p>
              </w:txbxContent>
            </v:textbox>
            <w10:wrap type="square"/>
          </v:shape>
        </w:pict>
      </w:r>
      <w:r>
        <w:t>2.</w:t>
      </w:r>
      <w:r>
        <w:tab/>
        <w:t>Processtappen overzetten</w:t>
      </w:r>
      <w:r>
        <w:br/>
      </w:r>
    </w:p>
    <w:p w:rsidR="0080216D" w:rsidRPr="00844BC2" w:rsidRDefault="0080216D" w:rsidP="0080216D">
      <w:pPr>
        <w:pStyle w:val="ListParagraph"/>
        <w:numPr>
          <w:ilvl w:val="0"/>
          <w:numId w:val="109"/>
        </w:numPr>
        <w:tabs>
          <w:tab w:val="left" w:pos="1605"/>
        </w:tabs>
        <w:rPr>
          <w:b/>
        </w:rPr>
      </w:pPr>
      <w:r w:rsidRPr="007B1216">
        <w:rPr>
          <w:b/>
        </w:rPr>
        <w:t xml:space="preserve">Trigger </w:t>
      </w:r>
      <w:proofErr w:type="gramStart"/>
      <w:r w:rsidRPr="007B1216">
        <w:rPr>
          <w:b/>
        </w:rPr>
        <w:t>aanmaken</w:t>
      </w:r>
      <w:proofErr w:type="gramEnd"/>
      <w:r>
        <w:rPr>
          <w:b/>
        </w:rPr>
        <w:br/>
      </w:r>
      <w:r>
        <w:t xml:space="preserve">Selecteer het </w:t>
      </w:r>
      <w:r w:rsidRPr="00844BC2">
        <w:rPr>
          <w:u w:val="single"/>
        </w:rPr>
        <w:t>trigger</w:t>
      </w:r>
      <w:r>
        <w:t xml:space="preserve"> icoon (figuur 5). Klik in het werkblad om de trigger aan te maken.</w:t>
      </w:r>
    </w:p>
    <w:p w:rsidR="0080216D" w:rsidRPr="00844BC2" w:rsidRDefault="0080216D" w:rsidP="0080216D">
      <w:pPr>
        <w:tabs>
          <w:tab w:val="left" w:pos="1605"/>
        </w:tabs>
        <w:rPr>
          <w:b/>
        </w:rPr>
      </w:pPr>
    </w:p>
    <w:p w:rsidR="0080216D" w:rsidRPr="00844BC2" w:rsidRDefault="00F442CE" w:rsidP="0080216D">
      <w:pPr>
        <w:pStyle w:val="ListParagraph"/>
        <w:numPr>
          <w:ilvl w:val="0"/>
          <w:numId w:val="109"/>
        </w:numPr>
        <w:tabs>
          <w:tab w:val="left" w:pos="1605"/>
        </w:tabs>
        <w:rPr>
          <w:b/>
        </w:rPr>
      </w:pPr>
      <w:r w:rsidRPr="00F442CE">
        <w:rPr>
          <w:noProof/>
        </w:rPr>
        <w:pict>
          <v:shape id="_x0000_s1079" type="#_x0000_t202" style="position:absolute;left:0;text-align:left;margin-left:140.65pt;margin-top:63.35pt;width:131.45pt;height:17.25pt;z-index:251756544;mso-position-horizontal-relative:text;mso-position-vertical-relative:text" stroked="f">
            <v:textbox style="mso-next-textbox:#_x0000_s1079" inset="0,0,0,0">
              <w:txbxContent>
                <w:p w:rsidR="0080216D" w:rsidRPr="00D7527F"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6</w:t>
                  </w:r>
                  <w:r w:rsidR="00F442CE">
                    <w:fldChar w:fldCharType="end"/>
                  </w:r>
                </w:p>
              </w:txbxContent>
            </v:textbox>
            <w10:wrap type="square"/>
          </v:shape>
        </w:pict>
      </w:r>
      <w:r w:rsidR="0080216D">
        <w:rPr>
          <w:noProof/>
          <w:lang w:eastAsia="nl-NL"/>
        </w:rPr>
        <w:drawing>
          <wp:anchor distT="0" distB="0" distL="114300" distR="114300" simplePos="0" relativeHeight="251757568" behindDoc="0" locked="0" layoutInCell="1" allowOverlap="1">
            <wp:simplePos x="0" y="0"/>
            <wp:positionH relativeFrom="column">
              <wp:posOffset>1805305</wp:posOffset>
            </wp:positionH>
            <wp:positionV relativeFrom="paragraph">
              <wp:posOffset>1128395</wp:posOffset>
            </wp:positionV>
            <wp:extent cx="1485900" cy="742950"/>
            <wp:effectExtent l="0" t="0" r="0" b="0"/>
            <wp:wrapSquare wrapText="bothSides"/>
            <wp:docPr id="27" name="Afbeelding 27" descr="D:\Documenten\My Dropbox\Afstuderen\Aon map\Adviesrapport\Handleiding screenshots\selectie\Figuur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en\My Dropbox\Afstuderen\Aon map\Adviesrapport\Handleiding screenshots\selectie\Figuur 7.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742950"/>
                    </a:xfrm>
                    <a:prstGeom prst="rect">
                      <a:avLst/>
                    </a:prstGeom>
                    <a:noFill/>
                    <a:ln>
                      <a:noFill/>
                    </a:ln>
                  </pic:spPr>
                </pic:pic>
              </a:graphicData>
            </a:graphic>
          </wp:anchor>
        </w:drawing>
      </w:r>
      <w:r w:rsidRPr="00F442CE">
        <w:rPr>
          <w:noProof/>
        </w:rPr>
        <w:pict>
          <v:shape id="_x0000_s1081" type="#_x0000_t202" style="position:absolute;left:0;text-align:left;margin-left:1.75pt;margin-top:74.6pt;width:93.85pt;height:18.75pt;z-index:251760640;mso-position-horizontal-relative:text;mso-position-vertical-relative:text" stroked="f">
            <v:textbox style="mso-next-textbox:#_x0000_s1081" inset="0,0,0,0">
              <w:txbxContent>
                <w:p w:rsidR="0080216D" w:rsidRPr="00B776D3"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7</w:t>
                  </w:r>
                  <w:r w:rsidR="00F442CE">
                    <w:fldChar w:fldCharType="end"/>
                  </w:r>
                </w:p>
              </w:txbxContent>
            </v:textbox>
            <w10:wrap type="square"/>
          </v:shape>
        </w:pict>
      </w:r>
      <w:r w:rsidR="0080216D">
        <w:rPr>
          <w:b/>
          <w:noProof/>
          <w:lang w:eastAsia="nl-NL"/>
        </w:rPr>
        <w:drawing>
          <wp:anchor distT="0" distB="0" distL="114300" distR="114300" simplePos="0" relativeHeight="251755520" behindDoc="0" locked="0" layoutInCell="1" allowOverlap="1">
            <wp:simplePos x="0" y="0"/>
            <wp:positionH relativeFrom="column">
              <wp:posOffset>-71120</wp:posOffset>
            </wp:positionH>
            <wp:positionV relativeFrom="paragraph">
              <wp:posOffset>1233170</wp:posOffset>
            </wp:positionV>
            <wp:extent cx="1669415" cy="685800"/>
            <wp:effectExtent l="0" t="0" r="0" b="0"/>
            <wp:wrapSquare wrapText="bothSides"/>
            <wp:docPr id="28" name="Afbeelding 28" descr="D:\Documenten\My Dropbox\Afstuderen\Aon map\Adviesrapport\Handleiding screenshots\selectie\Figuu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en\My Dropbox\Afstuderen\Aon map\Adviesrapport\Handleiding screenshots\selectie\Figuur 6.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9415" cy="685800"/>
                    </a:xfrm>
                    <a:prstGeom prst="rect">
                      <a:avLst/>
                    </a:prstGeom>
                    <a:noFill/>
                    <a:ln>
                      <a:noFill/>
                    </a:ln>
                  </pic:spPr>
                </pic:pic>
              </a:graphicData>
            </a:graphic>
          </wp:anchor>
        </w:drawing>
      </w:r>
      <w:r w:rsidR="0080216D" w:rsidRPr="007B1216">
        <w:rPr>
          <w:b/>
        </w:rPr>
        <w:t>Naam trigger aanpassen</w:t>
      </w:r>
      <w:r w:rsidR="0080216D">
        <w:rPr>
          <w:b/>
        </w:rPr>
        <w:br/>
      </w:r>
      <w:r w:rsidR="0080216D" w:rsidRPr="00411D4A">
        <w:t>Selecteer de trigger die zojuist aangemaakt is</w:t>
      </w:r>
      <w:r w:rsidR="0080216D">
        <w:t xml:space="preserve">. Druk op F2 om de naam te wijzigen. Voor de naam van de eerste processtap uit de brown </w:t>
      </w:r>
      <w:proofErr w:type="gramStart"/>
      <w:r w:rsidR="0080216D">
        <w:t>paper</w:t>
      </w:r>
      <w:proofErr w:type="gramEnd"/>
      <w:r w:rsidR="0080216D">
        <w:t xml:space="preserve">. Deze processtappen zijn aangegeven als gele rechthoekkaart (figuur 6). </w:t>
      </w:r>
      <w:r w:rsidR="0080216D" w:rsidRPr="00844BC2">
        <w:rPr>
          <w:i/>
        </w:rPr>
        <w:t xml:space="preserve">De trigger heeft nu de juiste naam </w:t>
      </w:r>
      <w:r w:rsidR="0080216D">
        <w:t>(figuur 7)</w:t>
      </w:r>
    </w:p>
    <w:p w:rsidR="0080216D" w:rsidRDefault="00F442CE" w:rsidP="0080216D">
      <w:pPr>
        <w:tabs>
          <w:tab w:val="left" w:pos="1605"/>
        </w:tabs>
        <w:rPr>
          <w:b/>
        </w:rPr>
      </w:pPr>
      <w:r w:rsidRPr="00F442CE">
        <w:rPr>
          <w:noProof/>
        </w:rPr>
        <w:pict>
          <v:shape id="_x0000_s1080" type="#_x0000_t202" style="position:absolute;margin-left:68.2pt;margin-top:10.4pt;width:117pt;height:18.75pt;z-index:251758592;mso-position-horizontal-relative:text;mso-position-vertical-relative:text" stroked="f">
            <v:textbox inset="0,0,0,0">
              <w:txbxContent>
                <w:p w:rsidR="0080216D" w:rsidRPr="00AD4F9C"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8</w:t>
                  </w:r>
                  <w:r w:rsidR="00F442CE">
                    <w:fldChar w:fldCharType="end"/>
                  </w:r>
                </w:p>
              </w:txbxContent>
            </v:textbox>
            <w10:wrap type="square"/>
          </v:shape>
        </w:pict>
      </w:r>
    </w:p>
    <w:p w:rsidR="0080216D" w:rsidRDefault="0080216D" w:rsidP="0080216D">
      <w:pPr>
        <w:tabs>
          <w:tab w:val="left" w:pos="1605"/>
        </w:tabs>
        <w:rPr>
          <w:b/>
        </w:rPr>
      </w:pPr>
      <w:r>
        <w:rPr>
          <w:b/>
          <w:noProof/>
          <w:lang w:eastAsia="nl-NL"/>
        </w:rPr>
        <w:drawing>
          <wp:anchor distT="0" distB="0" distL="114300" distR="114300" simplePos="0" relativeHeight="251759616" behindDoc="0" locked="0" layoutInCell="1" allowOverlap="1">
            <wp:simplePos x="0" y="0"/>
            <wp:positionH relativeFrom="column">
              <wp:posOffset>882650</wp:posOffset>
            </wp:positionH>
            <wp:positionV relativeFrom="paragraph">
              <wp:posOffset>177165</wp:posOffset>
            </wp:positionV>
            <wp:extent cx="1191895" cy="1400175"/>
            <wp:effectExtent l="171450" t="171450" r="370205" b="352425"/>
            <wp:wrapSquare wrapText="bothSides"/>
            <wp:docPr id="29" name="Afbeelding 29" descr="D:\Documenten\My Dropbox\Afstuderen\Aon map\Adviesrapport\Handleiding screenshots\selectie\Figuur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en\My Dropbox\Afstuderen\Aon map\Adviesrapport\Handleiding screenshots\selectie\Figuur 8.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1895" cy="1400175"/>
                    </a:xfrm>
                    <a:prstGeom prst="rect">
                      <a:avLst/>
                    </a:prstGeom>
                    <a:ln>
                      <a:noFill/>
                    </a:ln>
                    <a:effectLst>
                      <a:outerShdw blurRad="292100" dist="139700" dir="2700000" algn="tl" rotWithShape="0">
                        <a:srgbClr val="333333">
                          <a:alpha val="65000"/>
                        </a:srgbClr>
                      </a:outerShdw>
                    </a:effectLst>
                  </pic:spPr>
                </pic:pic>
              </a:graphicData>
            </a:graphic>
          </wp:anchor>
        </w:drawing>
      </w:r>
    </w:p>
    <w:p w:rsidR="0080216D" w:rsidRPr="00F53B48" w:rsidRDefault="00F442CE" w:rsidP="0080216D">
      <w:pPr>
        <w:pStyle w:val="ListParagraph"/>
        <w:numPr>
          <w:ilvl w:val="0"/>
          <w:numId w:val="109"/>
        </w:numPr>
        <w:tabs>
          <w:tab w:val="left" w:pos="1605"/>
        </w:tabs>
        <w:rPr>
          <w:b/>
        </w:rPr>
      </w:pPr>
      <w:r w:rsidRPr="00F442CE">
        <w:rPr>
          <w:noProof/>
        </w:rPr>
        <w:pict>
          <v:shape id="_x0000_s1082" type="#_x0000_t202" style="position:absolute;left:0;text-align:left;margin-left:1.75pt;margin-top:73.8pt;width:113.25pt;height:16.9pt;z-index:251762688;mso-position-horizontal-relative:text;mso-position-vertical-relative:text" stroked="f">
            <v:textbox inset="0,0,0,0">
              <w:txbxContent>
                <w:p w:rsidR="0080216D" w:rsidRPr="00B43633" w:rsidRDefault="0080216D" w:rsidP="0080216D">
                  <w:pPr>
                    <w:pStyle w:val="Caption"/>
                    <w:rPr>
                      <w:i/>
                      <w:szCs w:val="24"/>
                    </w:rPr>
                  </w:pPr>
                  <w:r>
                    <w:t xml:space="preserve">Figuur </w:t>
                  </w:r>
                  <w:r w:rsidR="00F442CE">
                    <w:fldChar w:fldCharType="begin"/>
                  </w:r>
                  <w:r>
                    <w:instrText xml:space="preserve"> SEQ Figuur \* ARABIC </w:instrText>
                  </w:r>
                  <w:r w:rsidR="00F442CE">
                    <w:fldChar w:fldCharType="separate"/>
                  </w:r>
                  <w:r>
                    <w:t>9</w:t>
                  </w:r>
                  <w:r w:rsidR="00F442CE">
                    <w:fldChar w:fldCharType="end"/>
                  </w:r>
                </w:p>
              </w:txbxContent>
            </v:textbox>
            <w10:wrap type="square"/>
          </v:shape>
        </w:pict>
      </w:r>
      <w:r w:rsidR="0080216D" w:rsidRPr="007B1216">
        <w:rPr>
          <w:b/>
        </w:rPr>
        <w:t xml:space="preserve">Processtap </w:t>
      </w:r>
      <w:proofErr w:type="gramStart"/>
      <w:r w:rsidR="0080216D" w:rsidRPr="007B1216">
        <w:rPr>
          <w:b/>
        </w:rPr>
        <w:t>aanmaken</w:t>
      </w:r>
      <w:proofErr w:type="gramEnd"/>
      <w:r w:rsidR="0080216D">
        <w:rPr>
          <w:b/>
        </w:rPr>
        <w:br/>
      </w:r>
      <w:r w:rsidR="0080216D">
        <w:t xml:space="preserve">Selecteer het </w:t>
      </w:r>
      <w:r w:rsidR="0080216D" w:rsidRPr="00844BC2">
        <w:rPr>
          <w:u w:val="single"/>
        </w:rPr>
        <w:t>actie</w:t>
      </w:r>
      <w:r w:rsidR="0080216D">
        <w:t xml:space="preserve"> icoon (figuur 8). Klik op de trigger in het werkblad en sleep de muis naar rechts. Bij het loslaten van de muisknop wordt er een actie aangemaakt die verbonden is met de trigger (figuur 9). </w:t>
      </w:r>
    </w:p>
    <w:p w:rsidR="0080216D" w:rsidRDefault="0080216D" w:rsidP="0080216D">
      <w:pPr>
        <w:tabs>
          <w:tab w:val="left" w:pos="1605"/>
        </w:tabs>
        <w:rPr>
          <w:b/>
        </w:rPr>
      </w:pPr>
    </w:p>
    <w:p w:rsidR="0080216D" w:rsidRPr="00F53B48" w:rsidRDefault="0080216D" w:rsidP="0080216D">
      <w:pPr>
        <w:tabs>
          <w:tab w:val="left" w:pos="1605"/>
        </w:tabs>
        <w:rPr>
          <w:b/>
        </w:rPr>
      </w:pPr>
      <w:r>
        <w:rPr>
          <w:i/>
          <w:noProof/>
          <w:lang w:eastAsia="nl-NL"/>
        </w:rPr>
        <w:drawing>
          <wp:anchor distT="0" distB="0" distL="114300" distR="114300" simplePos="0" relativeHeight="251761664" behindDoc="0" locked="0" layoutInCell="1" allowOverlap="1">
            <wp:simplePos x="0" y="0"/>
            <wp:positionH relativeFrom="column">
              <wp:posOffset>5715</wp:posOffset>
            </wp:positionH>
            <wp:positionV relativeFrom="paragraph">
              <wp:posOffset>-7620</wp:posOffset>
            </wp:positionV>
            <wp:extent cx="2719705" cy="704850"/>
            <wp:effectExtent l="0" t="0" r="0" b="0"/>
            <wp:wrapSquare wrapText="bothSides"/>
            <wp:docPr id="31" name="Afbeelding 31" descr="D:\Documenten\My Dropbox\Afstuderen\Aon map\Adviesrapport\Handleiding screenshots\selectie\Figuur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en\My Dropbox\Afstuderen\Aon map\Adviesrapport\Handleiding screenshots\selectie\Figuur 9.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9705" cy="704850"/>
                    </a:xfrm>
                    <a:prstGeom prst="rect">
                      <a:avLst/>
                    </a:prstGeom>
                    <a:noFill/>
                    <a:ln>
                      <a:noFill/>
                    </a:ln>
                  </pic:spPr>
                </pic:pic>
              </a:graphicData>
            </a:graphic>
          </wp:anchor>
        </w:drawing>
      </w:r>
    </w:p>
    <w:p w:rsidR="0080216D" w:rsidRDefault="0080216D" w:rsidP="0080216D">
      <w:pPr>
        <w:tabs>
          <w:tab w:val="left" w:pos="1605"/>
        </w:tabs>
        <w:rPr>
          <w:b/>
        </w:rPr>
      </w:pPr>
    </w:p>
    <w:p w:rsidR="0080216D" w:rsidRPr="00844BC2" w:rsidRDefault="0080216D" w:rsidP="0080216D">
      <w:pPr>
        <w:pStyle w:val="ListParagraph"/>
        <w:numPr>
          <w:ilvl w:val="0"/>
          <w:numId w:val="109"/>
        </w:numPr>
        <w:tabs>
          <w:tab w:val="left" w:pos="1605"/>
        </w:tabs>
        <w:rPr>
          <w:b/>
        </w:rPr>
      </w:pPr>
      <w:r w:rsidRPr="007B1216">
        <w:rPr>
          <w:b/>
        </w:rPr>
        <w:t>Naam processtap aanpassen</w:t>
      </w:r>
      <w:r>
        <w:rPr>
          <w:b/>
        </w:rPr>
        <w:br/>
      </w:r>
      <w:r>
        <w:t xml:space="preserve">Selecteer de processtap. Druk op F2 om de naam te wijzigen. Voer de naam in van de processtap en druk op enter. </w:t>
      </w:r>
      <w:r w:rsidRPr="00844BC2">
        <w:rPr>
          <w:i/>
        </w:rPr>
        <w:t>De processtap heeft nu de juiste naam.</w:t>
      </w:r>
    </w:p>
    <w:p w:rsidR="0080216D" w:rsidRDefault="0080216D" w:rsidP="0080216D">
      <w:pPr>
        <w:tabs>
          <w:tab w:val="left" w:pos="1605"/>
        </w:tabs>
      </w:pPr>
    </w:p>
    <w:p w:rsidR="0080216D" w:rsidRDefault="0080216D" w:rsidP="0080216D">
      <w:pPr>
        <w:tabs>
          <w:tab w:val="left" w:pos="1605"/>
        </w:tabs>
      </w:pPr>
      <w:r>
        <w:t>Herhaal stap 3 en 4 om meerdere processtappen aan te maken (figuur 10). Klik hierbij op de voorgaande processtap in plaats van op de trigger en sleep vanaf deze processtap de muis naar rechts. Bij het loslaten van de muis wordt de processtap verbonden aan de voorgaande processtap.</w:t>
      </w:r>
    </w:p>
    <w:p w:rsidR="0080216D" w:rsidRDefault="0080216D" w:rsidP="0080216D">
      <w:pPr>
        <w:tabs>
          <w:tab w:val="left" w:pos="1605"/>
        </w:tabs>
      </w:pPr>
      <w:r>
        <w:rPr>
          <w:noProof/>
          <w:lang w:eastAsia="nl-NL"/>
        </w:rPr>
        <w:drawing>
          <wp:anchor distT="0" distB="0" distL="114300" distR="114300" simplePos="0" relativeHeight="251763712" behindDoc="0" locked="0" layoutInCell="1" allowOverlap="1">
            <wp:simplePos x="0" y="0"/>
            <wp:positionH relativeFrom="column">
              <wp:posOffset>1348105</wp:posOffset>
            </wp:positionH>
            <wp:positionV relativeFrom="paragraph">
              <wp:posOffset>394335</wp:posOffset>
            </wp:positionV>
            <wp:extent cx="4343400" cy="752475"/>
            <wp:effectExtent l="171450" t="171450" r="361950" b="352425"/>
            <wp:wrapSquare wrapText="bothSides"/>
            <wp:docPr id="32" name="Afbeelding 32" descr="D:\Documenten\My Dropbox\Afstuderen\Aon map\Adviesrapport\Handleiding screenshots\selectie\Figuur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en\My Dropbox\Afstuderen\Aon map\Adviesrapport\Handleiding screenshots\selectie\Figuur 10.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752475"/>
                    </a:xfrm>
                    <a:prstGeom prst="rect">
                      <a:avLst/>
                    </a:prstGeom>
                    <a:ln>
                      <a:noFill/>
                    </a:ln>
                    <a:effectLst>
                      <a:outerShdw blurRad="292100" dist="139700" dir="2700000" algn="tl" rotWithShape="0">
                        <a:srgbClr val="333333">
                          <a:alpha val="65000"/>
                        </a:srgbClr>
                      </a:outerShdw>
                    </a:effectLst>
                  </pic:spPr>
                </pic:pic>
              </a:graphicData>
            </a:graphic>
          </wp:anchor>
        </w:drawing>
      </w:r>
      <w:r w:rsidR="00F442CE">
        <w:rPr>
          <w:noProof/>
        </w:rPr>
        <w:pict>
          <v:shape id="_x0000_s1083" type="#_x0000_t202" style="position:absolute;margin-left:103.9pt;margin-top:14.9pt;width:342pt;height:15pt;z-index:251764736;mso-position-horizontal-relative:text;mso-position-vertical-relative:text" stroked="f">
            <v:textbox inset="0,0,0,0">
              <w:txbxContent>
                <w:p w:rsidR="0080216D" w:rsidRPr="00887266"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10</w:t>
                  </w:r>
                  <w:r w:rsidR="00F442CE">
                    <w:fldChar w:fldCharType="end"/>
                  </w:r>
                </w:p>
              </w:txbxContent>
            </v:textbox>
            <w10:wrap type="square"/>
          </v:shape>
        </w:pict>
      </w:r>
    </w:p>
    <w:p w:rsidR="0080216D" w:rsidRDefault="0080216D" w:rsidP="0080216D">
      <w:pPr>
        <w:tabs>
          <w:tab w:val="left" w:pos="1605"/>
        </w:tabs>
      </w:pPr>
    </w:p>
    <w:p w:rsidR="0080216D" w:rsidRDefault="0080216D" w:rsidP="0080216D">
      <w:pPr>
        <w:tabs>
          <w:tab w:val="left" w:pos="1605"/>
        </w:tabs>
      </w:pPr>
    </w:p>
    <w:p w:rsidR="0080216D" w:rsidRDefault="0080216D" w:rsidP="0080216D">
      <w:pPr>
        <w:tabs>
          <w:tab w:val="left" w:pos="1605"/>
        </w:tabs>
      </w:pPr>
    </w:p>
    <w:p w:rsidR="0080216D" w:rsidRDefault="0080216D" w:rsidP="0080216D">
      <w:pPr>
        <w:tabs>
          <w:tab w:val="left" w:pos="1605"/>
        </w:tabs>
      </w:pPr>
    </w:p>
    <w:p w:rsidR="0080216D" w:rsidRDefault="0080216D" w:rsidP="0080216D">
      <w:pPr>
        <w:tabs>
          <w:tab w:val="left" w:pos="1605"/>
        </w:tabs>
      </w:pPr>
    </w:p>
    <w:p w:rsidR="00983970" w:rsidRPr="00983970" w:rsidRDefault="00F442CE" w:rsidP="0080216D">
      <w:pPr>
        <w:pStyle w:val="ListParagraph"/>
        <w:numPr>
          <w:ilvl w:val="0"/>
          <w:numId w:val="109"/>
        </w:numPr>
        <w:tabs>
          <w:tab w:val="left" w:pos="1605"/>
        </w:tabs>
        <w:rPr>
          <w:b/>
        </w:rPr>
      </w:pPr>
      <w:r w:rsidRPr="00F442CE">
        <w:rPr>
          <w:noProof/>
        </w:rPr>
        <w:pict>
          <v:shape id="_x0000_s1084" type="#_x0000_t202" style="position:absolute;left:0;text-align:left;margin-left:-4.1pt;margin-top:58.7pt;width:193.5pt;height:18pt;z-index:251766784;mso-position-horizontal-relative:text;mso-position-vertical-relative:text" stroked="f">
            <v:textbox inset="0,0,0,0">
              <w:txbxContent>
                <w:p w:rsidR="0080216D" w:rsidRPr="008C6501"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11</w:t>
                  </w:r>
                  <w:r w:rsidR="00F442CE">
                    <w:fldChar w:fldCharType="end"/>
                  </w:r>
                </w:p>
              </w:txbxContent>
            </v:textbox>
            <w10:wrap type="square"/>
          </v:shape>
        </w:pict>
      </w:r>
      <w:r w:rsidR="0080216D" w:rsidRPr="00162AEA">
        <w:rPr>
          <w:b/>
        </w:rPr>
        <w:t xml:space="preserve">Eindtrigger </w:t>
      </w:r>
      <w:proofErr w:type="gramStart"/>
      <w:r w:rsidR="0080216D" w:rsidRPr="00162AEA">
        <w:rPr>
          <w:b/>
        </w:rPr>
        <w:t>aanmaken</w:t>
      </w:r>
      <w:proofErr w:type="gramEnd"/>
      <w:r w:rsidR="0080216D">
        <w:rPr>
          <w:b/>
        </w:rPr>
        <w:br/>
      </w:r>
      <w:r w:rsidR="0080216D">
        <w:t xml:space="preserve">Wanneer het proces ten einde loopt dient dit aangegeven te worden met een eindtrigger. Selecteer hiervoor het </w:t>
      </w:r>
      <w:r w:rsidR="0080216D" w:rsidRPr="00844BC2">
        <w:rPr>
          <w:u w:val="single"/>
        </w:rPr>
        <w:t>eindtrigger</w:t>
      </w:r>
      <w:r w:rsidR="0080216D">
        <w:t xml:space="preserve"> icoon (naast het </w:t>
      </w:r>
      <w:r w:rsidR="0080216D" w:rsidRPr="00844BC2">
        <w:rPr>
          <w:u w:val="single"/>
        </w:rPr>
        <w:t>trigger</w:t>
      </w:r>
      <w:r w:rsidR="0080216D">
        <w:t xml:space="preserve"> icoon). Klik op de laatste processtap en sleep de muis naar rechts. Bij het loslaten van de muis wordt de eindtrigger aangemaakt (figuur 11).</w:t>
      </w:r>
    </w:p>
    <w:p w:rsidR="0080216D" w:rsidRPr="00983970" w:rsidRDefault="0080216D" w:rsidP="00983970">
      <w:pPr>
        <w:tabs>
          <w:tab w:val="left" w:pos="1605"/>
        </w:tabs>
        <w:rPr>
          <w:b/>
        </w:rPr>
      </w:pPr>
      <w:r>
        <w:rPr>
          <w:noProof/>
          <w:lang w:eastAsia="nl-NL"/>
        </w:rPr>
        <w:drawing>
          <wp:anchor distT="0" distB="0" distL="114300" distR="114300" simplePos="0" relativeHeight="251765760" behindDoc="0" locked="0" layoutInCell="1" allowOverlap="1">
            <wp:simplePos x="0" y="0"/>
            <wp:positionH relativeFrom="column">
              <wp:posOffset>-13970</wp:posOffset>
            </wp:positionH>
            <wp:positionV relativeFrom="paragraph">
              <wp:posOffset>123825</wp:posOffset>
            </wp:positionV>
            <wp:extent cx="4714875" cy="714375"/>
            <wp:effectExtent l="171450" t="171450" r="371475" b="352425"/>
            <wp:wrapSquare wrapText="bothSides"/>
            <wp:docPr id="35" name="Afbeelding 35" descr="D:\Documenten\My Dropbox\Afstuderen\Aon map\Adviesrapport\Handleiding screenshots\selectie\figuur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en\My Dropbox\Afstuderen\Aon map\Adviesrapport\Handleiding screenshots\selectie\figuur 11.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714375"/>
                    </a:xfrm>
                    <a:prstGeom prst="rect">
                      <a:avLst/>
                    </a:prstGeom>
                    <a:ln>
                      <a:noFill/>
                    </a:ln>
                    <a:effectLst>
                      <a:outerShdw blurRad="292100" dist="139700" dir="2700000" algn="tl" rotWithShape="0">
                        <a:srgbClr val="333333">
                          <a:alpha val="65000"/>
                        </a:srgbClr>
                      </a:outerShdw>
                    </a:effectLst>
                  </pic:spPr>
                </pic:pic>
              </a:graphicData>
            </a:graphic>
          </wp:anchor>
        </w:drawing>
      </w:r>
    </w:p>
    <w:p w:rsidR="0080216D" w:rsidRDefault="0080216D" w:rsidP="0080216D">
      <w:pPr>
        <w:spacing w:line="276" w:lineRule="auto"/>
        <w:rPr>
          <w:rFonts w:asciiTheme="majorHAnsi" w:eastAsiaTheme="majorEastAsia" w:hAnsiTheme="majorHAnsi" w:cstheme="majorBidi"/>
          <w:b/>
          <w:bCs/>
          <w:i/>
          <w:color w:val="404040" w:themeColor="text1" w:themeTint="BF"/>
          <w:sz w:val="40"/>
          <w:szCs w:val="40"/>
        </w:rPr>
      </w:pPr>
      <w:r>
        <w:br w:type="page"/>
      </w:r>
    </w:p>
    <w:p w:rsidR="0080216D" w:rsidRDefault="00F442CE" w:rsidP="0080216D">
      <w:pPr>
        <w:pStyle w:val="Heading1"/>
      </w:pPr>
      <w:r>
        <w:rPr>
          <w:noProof/>
        </w:rPr>
        <w:lastRenderedPageBreak/>
        <w:pict>
          <v:shape id="_x0000_s1086" type="#_x0000_t202" style="position:absolute;margin-left:392.25pt;margin-top:4.15pt;width:1in;height:15pt;z-index:251770880;mso-position-horizontal-relative:text;mso-position-vertical-relative:text" stroked="f">
            <v:textbox inset="0,0,0,0">
              <w:txbxContent>
                <w:p w:rsidR="0080216D" w:rsidRPr="00AD57F9"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12</w:t>
                  </w:r>
                  <w:r w:rsidR="00F442CE">
                    <w:fldChar w:fldCharType="end"/>
                  </w:r>
                </w:p>
              </w:txbxContent>
            </v:textbox>
            <w10:wrap type="square"/>
          </v:shape>
        </w:pict>
      </w:r>
      <w:r w:rsidR="0080216D">
        <w:t>3.</w:t>
      </w:r>
      <w:r w:rsidR="0080216D">
        <w:tab/>
        <w:t>Keuzestappen overzetten</w:t>
      </w:r>
    </w:p>
    <w:p w:rsidR="0080216D" w:rsidRDefault="00F442CE" w:rsidP="0080216D">
      <w:pPr>
        <w:rPr>
          <w:lang w:eastAsia="en-US"/>
        </w:rPr>
      </w:pPr>
      <w:r>
        <w:rPr>
          <w:noProof/>
        </w:rPr>
        <w:pict>
          <v:shape id="_x0000_s1085" type="#_x0000_t202" style="position:absolute;margin-left:263.65pt;margin-top:45.2pt;width:1in;height:14.25pt;z-index:251768832;mso-position-horizontal-relative:text;mso-position-vertical-relative:text" stroked="f">
            <v:textbox style="mso-next-textbox:#_x0000_s1085" inset="0,0,0,0">
              <w:txbxContent>
                <w:p w:rsidR="0080216D" w:rsidRPr="001E0976"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13</w:t>
                  </w:r>
                  <w:r w:rsidR="00F442CE">
                    <w:fldChar w:fldCharType="end"/>
                  </w:r>
                </w:p>
              </w:txbxContent>
            </v:textbox>
            <w10:wrap type="square"/>
          </v:shape>
        </w:pict>
      </w:r>
      <w:r w:rsidR="0080216D">
        <w:rPr>
          <w:b/>
          <w:noProof/>
          <w:lang w:eastAsia="nl-NL"/>
        </w:rPr>
        <w:drawing>
          <wp:anchor distT="0" distB="0" distL="114300" distR="114300" simplePos="0" relativeHeight="251769856" behindDoc="0" locked="0" layoutInCell="1" allowOverlap="1">
            <wp:simplePos x="0" y="0"/>
            <wp:positionH relativeFrom="column">
              <wp:posOffset>4424680</wp:posOffset>
            </wp:positionH>
            <wp:positionV relativeFrom="paragraph">
              <wp:posOffset>568325</wp:posOffset>
            </wp:positionV>
            <wp:extent cx="314325" cy="247650"/>
            <wp:effectExtent l="0" t="0" r="0" b="0"/>
            <wp:wrapSquare wrapText="bothSides"/>
            <wp:docPr id="36" name="Afbeelding 36" descr="D:\Documenten\My Dropbox\Afstuderen\Aon map\Adviesrapport\Handleiding screenshots\selectie\Figuur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en\My Dropbox\Afstuderen\Aon map\Adviesrapport\Handleiding screenshots\selectie\Figuur 13.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47650"/>
                    </a:xfrm>
                    <a:prstGeom prst="rect">
                      <a:avLst/>
                    </a:prstGeom>
                    <a:noFill/>
                    <a:ln>
                      <a:noFill/>
                    </a:ln>
                  </pic:spPr>
                </pic:pic>
              </a:graphicData>
            </a:graphic>
          </wp:anchor>
        </w:drawing>
      </w:r>
      <w:r w:rsidR="0080216D">
        <w:rPr>
          <w:b/>
          <w:noProof/>
          <w:lang w:eastAsia="nl-NL"/>
        </w:rPr>
        <w:drawing>
          <wp:anchor distT="0" distB="0" distL="114300" distR="114300" simplePos="0" relativeHeight="251767808" behindDoc="0" locked="0" layoutInCell="1" allowOverlap="1">
            <wp:simplePos x="0" y="0"/>
            <wp:positionH relativeFrom="column">
              <wp:posOffset>5015230</wp:posOffset>
            </wp:positionH>
            <wp:positionV relativeFrom="paragraph">
              <wp:posOffset>61595</wp:posOffset>
            </wp:positionV>
            <wp:extent cx="666750" cy="638175"/>
            <wp:effectExtent l="0" t="0" r="0" b="0"/>
            <wp:wrapSquare wrapText="bothSides"/>
            <wp:docPr id="37" name="Afbeelding 37" descr="D:\Documenten\My Dropbox\Afstuderen\Aon map\Adviesrapport\Handleiding screenshots\selectie\Figuur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en\My Dropbox\Afstuderen\Aon map\Adviesrapport\Handleiding screenshots\selectie\Figuur 12.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638175"/>
                    </a:xfrm>
                    <a:prstGeom prst="rect">
                      <a:avLst/>
                    </a:prstGeom>
                    <a:noFill/>
                    <a:ln>
                      <a:noFill/>
                    </a:ln>
                  </pic:spPr>
                </pic:pic>
              </a:graphicData>
            </a:graphic>
          </wp:anchor>
        </w:drawing>
      </w:r>
      <w:r w:rsidR="0080216D">
        <w:rPr>
          <w:lang w:eastAsia="en-US"/>
        </w:rPr>
        <w:br/>
        <w:t xml:space="preserve">Keuzestappen zijn weergegeven in de brown </w:t>
      </w:r>
      <w:proofErr w:type="gramStart"/>
      <w:r w:rsidR="0080216D">
        <w:rPr>
          <w:lang w:eastAsia="en-US"/>
        </w:rPr>
        <w:t>paper</w:t>
      </w:r>
      <w:proofErr w:type="gramEnd"/>
      <w:r w:rsidR="0080216D">
        <w:rPr>
          <w:lang w:eastAsia="en-US"/>
        </w:rPr>
        <w:t xml:space="preserve"> als een 45 graden gedraaide post-it (figuur 12). </w:t>
      </w:r>
    </w:p>
    <w:p w:rsidR="0080216D" w:rsidRPr="00E911CB" w:rsidRDefault="0080216D" w:rsidP="0080216D">
      <w:pPr>
        <w:pStyle w:val="ListParagraph"/>
        <w:numPr>
          <w:ilvl w:val="0"/>
          <w:numId w:val="110"/>
        </w:numPr>
        <w:rPr>
          <w:i/>
          <w:lang w:eastAsia="en-US"/>
        </w:rPr>
      </w:pPr>
      <w:r w:rsidRPr="00E911CB">
        <w:rPr>
          <w:b/>
          <w:lang w:eastAsia="en-US"/>
        </w:rPr>
        <w:t xml:space="preserve">Splitsing </w:t>
      </w:r>
      <w:proofErr w:type="gramStart"/>
      <w:r w:rsidRPr="00E911CB">
        <w:rPr>
          <w:b/>
          <w:lang w:eastAsia="en-US"/>
        </w:rPr>
        <w:t>aanmaken</w:t>
      </w:r>
      <w:proofErr w:type="gramEnd"/>
      <w:r>
        <w:rPr>
          <w:b/>
          <w:lang w:eastAsia="en-US"/>
        </w:rPr>
        <w:br/>
      </w:r>
      <w:r>
        <w:rPr>
          <w:lang w:eastAsia="en-US"/>
        </w:rPr>
        <w:t xml:space="preserve">Selecteer het </w:t>
      </w:r>
      <w:r w:rsidRPr="00E911CB">
        <w:rPr>
          <w:u w:val="single"/>
          <w:lang w:eastAsia="en-US"/>
        </w:rPr>
        <w:t>keuzestap</w:t>
      </w:r>
      <w:r>
        <w:rPr>
          <w:lang w:eastAsia="en-US"/>
        </w:rPr>
        <w:t xml:space="preserve"> icoon (figuur 13). Klik op de processtap voorafgaand aan de keuze stap en sleep de muis naar rechts. Bij het loslaten van de muis wordt een keuzestap aangemaakt. Aan deze keuzestap kunnen processtappen verbonden worden (figuur 14). </w:t>
      </w:r>
      <w:r w:rsidRPr="00E911CB">
        <w:rPr>
          <w:i/>
          <w:lang w:eastAsia="en-US"/>
        </w:rPr>
        <w:t>Het procespad is nu gesplitst.</w:t>
      </w:r>
    </w:p>
    <w:p w:rsidR="0080216D" w:rsidRDefault="00F442CE" w:rsidP="0080216D">
      <w:pPr>
        <w:rPr>
          <w:i/>
          <w:lang w:eastAsia="en-US"/>
        </w:rPr>
      </w:pPr>
      <w:r w:rsidRPr="00F442CE">
        <w:rPr>
          <w:noProof/>
        </w:rPr>
        <w:pict>
          <v:shape id="_x0000_s1087" type="#_x0000_t202" style="position:absolute;margin-left:-4.5pt;margin-top:3.2pt;width:307.5pt;height:20.25pt;z-index:251772928;mso-position-horizontal-relative:text;mso-position-vertical-relative:text" stroked="f">
            <v:textbox style="mso-next-textbox:#_x0000_s1087" inset="0,0,0,0">
              <w:txbxContent>
                <w:p w:rsidR="0080216D" w:rsidRPr="00223670" w:rsidRDefault="0080216D" w:rsidP="0080216D">
                  <w:pPr>
                    <w:pStyle w:val="Caption"/>
                    <w:rPr>
                      <w:i/>
                      <w:szCs w:val="24"/>
                    </w:rPr>
                  </w:pPr>
                  <w:r>
                    <w:t xml:space="preserve">Figuur </w:t>
                  </w:r>
                  <w:r w:rsidR="00F442CE">
                    <w:fldChar w:fldCharType="begin"/>
                  </w:r>
                  <w:r>
                    <w:instrText xml:space="preserve"> SEQ Figuur \* ARABIC </w:instrText>
                  </w:r>
                  <w:r w:rsidR="00F442CE">
                    <w:fldChar w:fldCharType="separate"/>
                  </w:r>
                  <w:r>
                    <w:t>14</w:t>
                  </w:r>
                  <w:r w:rsidR="00F442CE">
                    <w:fldChar w:fldCharType="end"/>
                  </w:r>
                </w:p>
              </w:txbxContent>
            </v:textbox>
            <w10:wrap type="square"/>
          </v:shape>
        </w:pict>
      </w:r>
    </w:p>
    <w:p w:rsidR="0080216D" w:rsidRDefault="0080216D" w:rsidP="0080216D">
      <w:pPr>
        <w:rPr>
          <w:i/>
          <w:lang w:eastAsia="en-US"/>
        </w:rPr>
      </w:pPr>
      <w:r>
        <w:rPr>
          <w:i/>
          <w:noProof/>
          <w:lang w:eastAsia="nl-NL"/>
        </w:rPr>
        <w:drawing>
          <wp:anchor distT="0" distB="0" distL="114300" distR="114300" simplePos="0" relativeHeight="251771904" behindDoc="0" locked="0" layoutInCell="1" allowOverlap="1">
            <wp:simplePos x="0" y="0"/>
            <wp:positionH relativeFrom="column">
              <wp:posOffset>-4010025</wp:posOffset>
            </wp:positionH>
            <wp:positionV relativeFrom="paragraph">
              <wp:posOffset>27940</wp:posOffset>
            </wp:positionV>
            <wp:extent cx="3905250" cy="1638300"/>
            <wp:effectExtent l="0" t="0" r="0" b="0"/>
            <wp:wrapSquare wrapText="bothSides"/>
            <wp:docPr id="38" name="Afbeelding 38" descr="D:\Documenten\My Dropbox\Afstuderen\Aon map\Adviesrapport\Handleiding screenshots\selectie\figuur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en\My Dropbox\Afstuderen\Aon map\Adviesrapport\Handleiding screenshots\selectie\figuur 14.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1638300"/>
                    </a:xfrm>
                    <a:prstGeom prst="rect">
                      <a:avLst/>
                    </a:prstGeom>
                    <a:noFill/>
                    <a:ln>
                      <a:noFill/>
                    </a:ln>
                  </pic:spPr>
                </pic:pic>
              </a:graphicData>
            </a:graphic>
          </wp:anchor>
        </w:drawing>
      </w:r>
      <w:r w:rsidR="00F442CE" w:rsidRPr="00F442CE">
        <w:rPr>
          <w:noProof/>
        </w:rPr>
        <w:pict>
          <v:shape id="_x0000_s1088" type="#_x0000_t202" style="position:absolute;margin-left:36pt;margin-top:9.95pt;width:77.25pt;height:23.25pt;z-index:251774976;mso-position-horizontal-relative:text;mso-position-vertical-relative:text" stroked="f">
            <v:textbox inset="0,0,0,0">
              <w:txbxContent>
                <w:p w:rsidR="0080216D" w:rsidRPr="006767F5" w:rsidRDefault="0080216D" w:rsidP="0080216D">
                  <w:pPr>
                    <w:pStyle w:val="Caption"/>
                    <w:rPr>
                      <w:i/>
                      <w:szCs w:val="24"/>
                    </w:rPr>
                  </w:pPr>
                  <w:r>
                    <w:t xml:space="preserve">Figuur </w:t>
                  </w:r>
                  <w:r w:rsidR="00F442CE">
                    <w:fldChar w:fldCharType="begin"/>
                  </w:r>
                  <w:r>
                    <w:instrText xml:space="preserve"> SEQ Figuur \* ARABIC </w:instrText>
                  </w:r>
                  <w:r w:rsidR="00F442CE">
                    <w:fldChar w:fldCharType="separate"/>
                  </w:r>
                  <w:r>
                    <w:t>15</w:t>
                  </w:r>
                  <w:r w:rsidR="00F442CE">
                    <w:fldChar w:fldCharType="end"/>
                  </w:r>
                </w:p>
              </w:txbxContent>
            </v:textbox>
            <w10:wrap type="square"/>
          </v:shape>
        </w:pict>
      </w:r>
      <w:r>
        <w:rPr>
          <w:i/>
          <w:noProof/>
          <w:lang w:eastAsia="nl-NL"/>
        </w:rPr>
        <w:drawing>
          <wp:anchor distT="0" distB="0" distL="114300" distR="114300" simplePos="0" relativeHeight="251773952" behindDoc="0" locked="0" layoutInCell="1" allowOverlap="1">
            <wp:simplePos x="0" y="0"/>
            <wp:positionH relativeFrom="column">
              <wp:posOffset>457200</wp:posOffset>
            </wp:positionH>
            <wp:positionV relativeFrom="paragraph">
              <wp:posOffset>583565</wp:posOffset>
            </wp:positionV>
            <wp:extent cx="981075" cy="847725"/>
            <wp:effectExtent l="171450" t="171450" r="371475" b="352425"/>
            <wp:wrapSquare wrapText="bothSides"/>
            <wp:docPr id="39" name="Afbeelding 39" descr="D:\Documenten\My Dropbox\Afstuderen\Aon map\Adviesrapport\Handleiding screenshots\selectie\Figuur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en\My Dropbox\Afstuderen\Aon map\Adviesrapport\Handleiding screenshots\selectie\Figuur 15.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847725"/>
                    </a:xfrm>
                    <a:prstGeom prst="rect">
                      <a:avLst/>
                    </a:prstGeom>
                    <a:ln>
                      <a:noFill/>
                    </a:ln>
                    <a:effectLst>
                      <a:outerShdw blurRad="292100" dist="139700" dir="2700000" algn="tl" rotWithShape="0">
                        <a:srgbClr val="333333">
                          <a:alpha val="65000"/>
                        </a:srgbClr>
                      </a:outerShdw>
                    </a:effectLst>
                  </pic:spPr>
                </pic:pic>
              </a:graphicData>
            </a:graphic>
          </wp:anchor>
        </w:drawing>
      </w:r>
    </w:p>
    <w:p w:rsidR="0080216D" w:rsidRPr="00E911CB" w:rsidRDefault="0080216D" w:rsidP="0080216D">
      <w:pPr>
        <w:pStyle w:val="ListParagraph"/>
        <w:numPr>
          <w:ilvl w:val="0"/>
          <w:numId w:val="110"/>
        </w:numPr>
        <w:tabs>
          <w:tab w:val="left" w:pos="1605"/>
        </w:tabs>
        <w:rPr>
          <w:b/>
        </w:rPr>
      </w:pPr>
      <w:r w:rsidRPr="00E85E08">
        <w:rPr>
          <w:b/>
        </w:rPr>
        <w:t>Procespaden samenvoegen</w:t>
      </w:r>
      <w:r>
        <w:rPr>
          <w:b/>
        </w:rPr>
        <w:br/>
      </w:r>
      <w:r>
        <w:t xml:space="preserve">Om de procespaden weer samen te voegen selecteert u het </w:t>
      </w:r>
      <w:r w:rsidRPr="00E911CB">
        <w:rPr>
          <w:u w:val="single"/>
        </w:rPr>
        <w:t>actie relatie</w:t>
      </w:r>
      <w:r>
        <w:t xml:space="preserve"> icoon (figuur 15). Druk op de processtap en sleep de muis naar de gewenste processtap (figuur 16). Bij het loslaten van de muis koppelt BiZZdesigner de procespaden automatisch weer aan elkaar (figuur 17)</w:t>
      </w:r>
    </w:p>
    <w:p w:rsidR="0080216D" w:rsidRDefault="004F5F92" w:rsidP="0080216D">
      <w:pPr>
        <w:tabs>
          <w:tab w:val="left" w:pos="1605"/>
        </w:tabs>
      </w:pPr>
      <w:r>
        <w:rPr>
          <w:noProof/>
        </w:rPr>
        <w:pict>
          <v:shape id="_x0000_s1089" type="#_x0000_t202" style="position:absolute;margin-left:207pt;margin-top:10.7pt;width:176.25pt;height:16.5pt;z-index:251777024;mso-position-horizontal-relative:text;mso-position-vertical-relative:text" stroked="f">
            <v:textbox inset="0,0,0,0">
              <w:txbxContent>
                <w:p w:rsidR="0080216D" w:rsidRPr="00A063E6"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17</w:t>
                  </w:r>
                  <w:r w:rsidR="00F442CE">
                    <w:fldChar w:fldCharType="end"/>
                  </w:r>
                </w:p>
              </w:txbxContent>
            </v:textbox>
            <w10:wrap type="square"/>
          </v:shape>
        </w:pict>
      </w:r>
      <w:r w:rsidR="00F442CE">
        <w:rPr>
          <w:noProof/>
        </w:rPr>
        <w:pict>
          <v:shape id="_x0000_s1090" type="#_x0000_t202" style="position:absolute;margin-left:10.9pt;margin-top:.95pt;width:171pt;height:15.75pt;z-index:251779072;mso-position-horizontal-relative:text;mso-position-vertical-relative:text" stroked="f">
            <v:textbox inset="0,0,0,0">
              <w:txbxContent>
                <w:p w:rsidR="0080216D" w:rsidRPr="00677865"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16</w:t>
                  </w:r>
                  <w:r w:rsidR="00F442CE">
                    <w:fldChar w:fldCharType="end"/>
                  </w:r>
                </w:p>
              </w:txbxContent>
            </v:textbox>
            <w10:wrap type="square"/>
          </v:shape>
        </w:pict>
      </w:r>
    </w:p>
    <w:p w:rsidR="0080216D" w:rsidRDefault="004F5F92" w:rsidP="0080216D">
      <w:pPr>
        <w:spacing w:line="276" w:lineRule="auto"/>
        <w:rPr>
          <w:rFonts w:asciiTheme="majorHAnsi" w:eastAsiaTheme="majorEastAsia" w:hAnsiTheme="majorHAnsi" w:cstheme="majorBidi"/>
          <w:b/>
          <w:bCs/>
          <w:i/>
          <w:color w:val="404040" w:themeColor="text1" w:themeTint="BF"/>
          <w:sz w:val="40"/>
          <w:szCs w:val="40"/>
        </w:rPr>
      </w:pPr>
      <w:r>
        <w:rPr>
          <w:noProof/>
          <w:lang w:eastAsia="nl-NL"/>
        </w:rPr>
        <w:drawing>
          <wp:anchor distT="0" distB="0" distL="114300" distR="114300" simplePos="0" relativeHeight="251778048" behindDoc="0" locked="0" layoutInCell="1" allowOverlap="1">
            <wp:simplePos x="0" y="0"/>
            <wp:positionH relativeFrom="column">
              <wp:posOffset>2624455</wp:posOffset>
            </wp:positionH>
            <wp:positionV relativeFrom="paragraph">
              <wp:posOffset>57150</wp:posOffset>
            </wp:positionV>
            <wp:extent cx="2171700" cy="1562100"/>
            <wp:effectExtent l="19050" t="0" r="0" b="0"/>
            <wp:wrapSquare wrapText="bothSides"/>
            <wp:docPr id="40" name="Afbeelding 40" descr="D:\Documenten\My Dropbox\Afstuderen\Aon map\Adviesrapport\Handleiding screenshots\selectie\Figuur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en\My Dropbox\Afstuderen\Aon map\Adviesrapport\Handleiding screenshots\selectie\Figuur 17.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562100"/>
                    </a:xfrm>
                    <a:prstGeom prst="rect">
                      <a:avLst/>
                    </a:prstGeom>
                    <a:noFill/>
                    <a:ln>
                      <a:noFill/>
                    </a:ln>
                  </pic:spPr>
                </pic:pic>
              </a:graphicData>
            </a:graphic>
          </wp:anchor>
        </w:drawing>
      </w:r>
      <w:r>
        <w:rPr>
          <w:noProof/>
          <w:lang w:eastAsia="nl-NL"/>
        </w:rPr>
        <w:drawing>
          <wp:anchor distT="0" distB="0" distL="114300" distR="114300" simplePos="0" relativeHeight="251776000" behindDoc="0" locked="0" layoutInCell="1" allowOverlap="1">
            <wp:simplePos x="0" y="0"/>
            <wp:positionH relativeFrom="column">
              <wp:posOffset>138430</wp:posOffset>
            </wp:positionH>
            <wp:positionV relativeFrom="paragraph">
              <wp:posOffset>57150</wp:posOffset>
            </wp:positionV>
            <wp:extent cx="2238375" cy="1685925"/>
            <wp:effectExtent l="19050" t="0" r="9525" b="0"/>
            <wp:wrapSquare wrapText="bothSides"/>
            <wp:docPr id="41" name="Afbeelding 41" descr="D:\Documenten\My Dropbox\Afstuderen\Aon map\Adviesrapport\Handleiding screenshots\selectie\Figuur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en\My Dropbox\Afstuderen\Aon map\Adviesrapport\Handleiding screenshots\selectie\Figuur 16.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1685925"/>
                    </a:xfrm>
                    <a:prstGeom prst="rect">
                      <a:avLst/>
                    </a:prstGeom>
                    <a:noFill/>
                    <a:ln>
                      <a:noFill/>
                    </a:ln>
                  </pic:spPr>
                </pic:pic>
              </a:graphicData>
            </a:graphic>
          </wp:anchor>
        </w:drawing>
      </w:r>
      <w:r w:rsidR="0080216D">
        <w:br w:type="page"/>
      </w:r>
    </w:p>
    <w:p w:rsidR="0080216D" w:rsidRDefault="00F442CE" w:rsidP="0080216D">
      <w:pPr>
        <w:pStyle w:val="Heading1"/>
      </w:pPr>
      <w:r>
        <w:rPr>
          <w:noProof/>
        </w:rPr>
        <w:lastRenderedPageBreak/>
        <w:pict>
          <v:shape id="_x0000_s1091" type="#_x0000_t202" style="position:absolute;margin-left:300.4pt;margin-top:.4pt;width:94.5pt;height:18.75pt;z-index:251781120;mso-position-horizontal-relative:text;mso-position-vertical-relative:text" stroked="f">
            <v:textbox inset="0,0,0,0">
              <w:txbxContent>
                <w:p w:rsidR="0080216D" w:rsidRPr="001751E9" w:rsidRDefault="0080216D" w:rsidP="0080216D">
                  <w:pPr>
                    <w:pStyle w:val="Caption"/>
                    <w:rPr>
                      <w:i/>
                      <w:color w:val="404040" w:themeColor="text1" w:themeTint="BF"/>
                      <w:sz w:val="40"/>
                      <w:szCs w:val="40"/>
                    </w:rPr>
                  </w:pPr>
                  <w:r>
                    <w:t xml:space="preserve">Figuur </w:t>
                  </w:r>
                  <w:r w:rsidR="00F442CE">
                    <w:fldChar w:fldCharType="begin"/>
                  </w:r>
                  <w:r>
                    <w:instrText xml:space="preserve"> SEQ Figuur \* ARABIC </w:instrText>
                  </w:r>
                  <w:r w:rsidR="00F442CE">
                    <w:fldChar w:fldCharType="separate"/>
                  </w:r>
                  <w:r>
                    <w:t>18</w:t>
                  </w:r>
                  <w:r w:rsidR="00F442CE">
                    <w:fldChar w:fldCharType="end"/>
                  </w:r>
                </w:p>
              </w:txbxContent>
            </v:textbox>
            <w10:wrap type="square"/>
          </v:shape>
        </w:pict>
      </w:r>
      <w:r w:rsidR="0080216D">
        <w:rPr>
          <w:noProof/>
          <w:lang w:eastAsia="nl-NL"/>
        </w:rPr>
        <w:drawing>
          <wp:anchor distT="0" distB="0" distL="114300" distR="114300" simplePos="0" relativeHeight="251780096" behindDoc="0" locked="0" layoutInCell="1" allowOverlap="1">
            <wp:simplePos x="0" y="0"/>
            <wp:positionH relativeFrom="column">
              <wp:posOffset>5081905</wp:posOffset>
            </wp:positionH>
            <wp:positionV relativeFrom="paragraph">
              <wp:posOffset>-52070</wp:posOffset>
            </wp:positionV>
            <wp:extent cx="542925" cy="523875"/>
            <wp:effectExtent l="0" t="0" r="0" b="0"/>
            <wp:wrapSquare wrapText="bothSides"/>
            <wp:docPr id="42" name="Afbeelding 42" descr="D:\Documenten\My Dropbox\Afstuderen\Aon map\Adviesrapport\Handleiding screenshots\selectie\Figuur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en\My Dropbox\Afstuderen\Aon map\Adviesrapport\Handleiding screenshots\selectie\Figuur 18.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523875"/>
                    </a:xfrm>
                    <a:prstGeom prst="rect">
                      <a:avLst/>
                    </a:prstGeom>
                    <a:noFill/>
                    <a:ln>
                      <a:noFill/>
                    </a:ln>
                  </pic:spPr>
                </pic:pic>
              </a:graphicData>
            </a:graphic>
          </wp:anchor>
        </w:drawing>
      </w:r>
      <w:r w:rsidR="0080216D">
        <w:t>4.</w:t>
      </w:r>
      <w:r w:rsidR="0080216D">
        <w:tab/>
      </w:r>
      <w:proofErr w:type="gramStart"/>
      <w:r w:rsidR="0080216D">
        <w:t>Items</w:t>
      </w:r>
      <w:proofErr w:type="gramEnd"/>
      <w:r w:rsidR="0080216D">
        <w:t xml:space="preserve"> overzetten</w:t>
      </w:r>
      <w:r w:rsidR="0080216D">
        <w:br/>
      </w:r>
    </w:p>
    <w:p w:rsidR="0080216D" w:rsidRDefault="00F442CE" w:rsidP="0080216D">
      <w:pPr>
        <w:rPr>
          <w:lang w:eastAsia="en-US"/>
        </w:rPr>
      </w:pPr>
      <w:r>
        <w:rPr>
          <w:noProof/>
        </w:rPr>
        <w:pict>
          <v:shape id="_x0000_s1092" type="#_x0000_t202" style="position:absolute;margin-left:268.15pt;margin-top:46.5pt;width:174pt;height:21pt;z-index:251783168;mso-position-horizontal-relative:text;mso-position-vertical-relative:text" stroked="f">
            <v:textbox inset="0,0,0,0">
              <w:txbxContent>
                <w:p w:rsidR="0080216D" w:rsidRPr="00BC791A"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19</w:t>
                  </w:r>
                  <w:r w:rsidR="00F442CE">
                    <w:fldChar w:fldCharType="end"/>
                  </w:r>
                </w:p>
              </w:txbxContent>
            </v:textbox>
            <w10:wrap type="square"/>
          </v:shape>
        </w:pict>
      </w:r>
      <w:r w:rsidR="0080216D">
        <w:rPr>
          <w:lang w:eastAsia="en-US"/>
        </w:rPr>
        <w:t xml:space="preserve">Als alle proces- en keuzestappen zijn overgezet kan er begonnen worden met het overzetten van de overige onderdelen. Te beginnen met de </w:t>
      </w:r>
      <w:proofErr w:type="gramStart"/>
      <w:r w:rsidR="0080216D">
        <w:rPr>
          <w:lang w:eastAsia="en-US"/>
        </w:rPr>
        <w:t>items</w:t>
      </w:r>
      <w:proofErr w:type="gramEnd"/>
      <w:r w:rsidR="0080216D">
        <w:rPr>
          <w:lang w:eastAsia="en-US"/>
        </w:rPr>
        <w:t xml:space="preserve">. Deze </w:t>
      </w:r>
      <w:proofErr w:type="gramStart"/>
      <w:r w:rsidR="0080216D">
        <w:rPr>
          <w:lang w:eastAsia="en-US"/>
        </w:rPr>
        <w:t>items</w:t>
      </w:r>
      <w:proofErr w:type="gramEnd"/>
      <w:r w:rsidR="0080216D">
        <w:rPr>
          <w:lang w:eastAsia="en-US"/>
        </w:rPr>
        <w:t xml:space="preserve"> zijn weergegeven in de brown paper als een post-it  (figuur 18).</w:t>
      </w:r>
      <w:r w:rsidR="0080216D" w:rsidRPr="00E85E08">
        <w:rPr>
          <w:lang w:eastAsia="en-US"/>
        </w:rPr>
        <w:t xml:space="preserve"> </w:t>
      </w:r>
      <w:r w:rsidR="0080216D">
        <w:rPr>
          <w:lang w:eastAsia="en-US"/>
        </w:rPr>
        <w:t xml:space="preserve">Een </w:t>
      </w:r>
      <w:proofErr w:type="gramStart"/>
      <w:r w:rsidR="0080216D">
        <w:rPr>
          <w:lang w:eastAsia="en-US"/>
        </w:rPr>
        <w:t>item</w:t>
      </w:r>
      <w:proofErr w:type="gramEnd"/>
      <w:r w:rsidR="0080216D">
        <w:rPr>
          <w:lang w:eastAsia="en-US"/>
        </w:rPr>
        <w:t xml:space="preserve"> dient als volgt te worden overgezet naar BiZZdesigner:</w:t>
      </w:r>
    </w:p>
    <w:p w:rsidR="0080216D" w:rsidRPr="00E911CB" w:rsidRDefault="0080216D" w:rsidP="0080216D">
      <w:pPr>
        <w:pStyle w:val="ListParagraph"/>
        <w:numPr>
          <w:ilvl w:val="0"/>
          <w:numId w:val="111"/>
        </w:numPr>
        <w:rPr>
          <w:b/>
          <w:lang w:eastAsia="en-US"/>
        </w:rPr>
      </w:pPr>
      <w:r>
        <w:rPr>
          <w:b/>
          <w:noProof/>
          <w:lang w:eastAsia="nl-NL"/>
        </w:rPr>
        <w:drawing>
          <wp:anchor distT="0" distB="0" distL="114300" distR="114300" simplePos="0" relativeHeight="251784192" behindDoc="0" locked="0" layoutInCell="1" allowOverlap="1">
            <wp:simplePos x="0" y="0"/>
            <wp:positionH relativeFrom="column">
              <wp:posOffset>3386455</wp:posOffset>
            </wp:positionH>
            <wp:positionV relativeFrom="paragraph">
              <wp:posOffset>104775</wp:posOffset>
            </wp:positionV>
            <wp:extent cx="2514600" cy="2057400"/>
            <wp:effectExtent l="0" t="0" r="0" b="0"/>
            <wp:wrapSquare wrapText="bothSides"/>
            <wp:docPr id="43" name="Afbeelding 43" descr="D:\Documenten\My Dropbox\Afstuderen\Aon map\Adviesrapport\Handleiding screenshots\selectie\Figuur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en\My Dropbox\Afstuderen\Aon map\Adviesrapport\Handleiding screenshots\selectie\Figuur 20.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2057400"/>
                    </a:xfrm>
                    <a:prstGeom prst="rect">
                      <a:avLst/>
                    </a:prstGeom>
                    <a:noFill/>
                    <a:ln>
                      <a:noFill/>
                    </a:ln>
                  </pic:spPr>
                </pic:pic>
              </a:graphicData>
            </a:graphic>
          </wp:anchor>
        </w:drawing>
      </w:r>
      <w:r>
        <w:rPr>
          <w:b/>
          <w:noProof/>
          <w:lang w:eastAsia="nl-NL"/>
        </w:rPr>
        <w:drawing>
          <wp:anchor distT="0" distB="0" distL="114300" distR="114300" simplePos="0" relativeHeight="251782144" behindDoc="0" locked="0" layoutInCell="1" allowOverlap="1">
            <wp:simplePos x="0" y="0"/>
            <wp:positionH relativeFrom="column">
              <wp:posOffset>2291080</wp:posOffset>
            </wp:positionH>
            <wp:positionV relativeFrom="paragraph">
              <wp:posOffset>504190</wp:posOffset>
            </wp:positionV>
            <wp:extent cx="876300" cy="723900"/>
            <wp:effectExtent l="171450" t="171450" r="361950" b="342900"/>
            <wp:wrapSquare wrapText="bothSides"/>
            <wp:docPr id="44" name="Afbeelding 44" descr="D:\Documenten\My Dropbox\Afstuderen\Aon map\Adviesrapport\Handleiding screenshots\selectie\Figuur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en\My Dropbox\Afstuderen\Aon map\Adviesrapport\Handleiding screenshots\selectie\Figuur 19.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723900"/>
                    </a:xfrm>
                    <a:prstGeom prst="rect">
                      <a:avLst/>
                    </a:prstGeom>
                    <a:ln>
                      <a:noFill/>
                    </a:ln>
                    <a:effectLst>
                      <a:outerShdw blurRad="292100" dist="139700" dir="2700000" algn="tl" rotWithShape="0">
                        <a:srgbClr val="333333">
                          <a:alpha val="65000"/>
                        </a:srgbClr>
                      </a:outerShdw>
                    </a:effectLst>
                  </pic:spPr>
                </pic:pic>
              </a:graphicData>
            </a:graphic>
          </wp:anchor>
        </w:drawing>
      </w:r>
      <w:r w:rsidR="00F442CE" w:rsidRPr="00F442CE">
        <w:rPr>
          <w:noProof/>
        </w:rPr>
        <w:pict>
          <v:shape id="_x0000_s1093" type="#_x0000_t202" style="position:absolute;left:0;text-align:left;margin-left:178.9pt;margin-top:17.2pt;width:81.75pt;height:18.7pt;z-index:251785216;mso-position-horizontal-relative:text;mso-position-vertical-relative:text" stroked="f">
            <v:textbox inset="0,0,0,0">
              <w:txbxContent>
                <w:p w:rsidR="0080216D" w:rsidRPr="00E62CDE"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20</w:t>
                  </w:r>
                  <w:r w:rsidR="00F442CE">
                    <w:fldChar w:fldCharType="end"/>
                  </w:r>
                </w:p>
              </w:txbxContent>
            </v:textbox>
            <w10:wrap type="square"/>
          </v:shape>
        </w:pict>
      </w:r>
      <w:proofErr w:type="gramStart"/>
      <w:r w:rsidRPr="00E85E08">
        <w:rPr>
          <w:b/>
          <w:lang w:eastAsia="en-US"/>
        </w:rPr>
        <w:t>Item</w:t>
      </w:r>
      <w:proofErr w:type="gramEnd"/>
      <w:r w:rsidRPr="00E85E08">
        <w:rPr>
          <w:b/>
          <w:lang w:eastAsia="en-US"/>
        </w:rPr>
        <w:t xml:space="preserve"> aanmaken</w:t>
      </w:r>
      <w:r>
        <w:rPr>
          <w:b/>
          <w:lang w:eastAsia="en-US"/>
        </w:rPr>
        <w:br/>
      </w:r>
      <w:r>
        <w:rPr>
          <w:lang w:eastAsia="en-US"/>
        </w:rPr>
        <w:t xml:space="preserve">Selecteer het </w:t>
      </w:r>
      <w:r w:rsidRPr="00E911CB">
        <w:rPr>
          <w:u w:val="single"/>
          <w:lang w:eastAsia="en-US"/>
        </w:rPr>
        <w:t>item</w:t>
      </w:r>
      <w:r>
        <w:rPr>
          <w:lang w:eastAsia="en-US"/>
        </w:rPr>
        <w:t xml:space="preserve"> icoon (figuur 19). Klik in het werkblad op de gewenste plek om een </w:t>
      </w:r>
      <w:proofErr w:type="gramStart"/>
      <w:r>
        <w:rPr>
          <w:lang w:eastAsia="en-US"/>
        </w:rPr>
        <w:t>item</w:t>
      </w:r>
      <w:proofErr w:type="gramEnd"/>
      <w:r>
        <w:rPr>
          <w:lang w:eastAsia="en-US"/>
        </w:rPr>
        <w:t xml:space="preserve"> in te voegen (figuur 20).</w:t>
      </w:r>
    </w:p>
    <w:p w:rsidR="0080216D" w:rsidRPr="00E911CB" w:rsidRDefault="0080216D" w:rsidP="0080216D">
      <w:pPr>
        <w:rPr>
          <w:b/>
          <w:lang w:eastAsia="en-US"/>
        </w:rPr>
      </w:pPr>
    </w:p>
    <w:p w:rsidR="0080216D" w:rsidRPr="00E911CB" w:rsidRDefault="00F442CE" w:rsidP="0080216D">
      <w:pPr>
        <w:pStyle w:val="ListParagraph"/>
        <w:numPr>
          <w:ilvl w:val="0"/>
          <w:numId w:val="111"/>
        </w:numPr>
        <w:rPr>
          <w:b/>
          <w:lang w:eastAsia="en-US"/>
        </w:rPr>
      </w:pPr>
      <w:r w:rsidRPr="00F442CE">
        <w:rPr>
          <w:noProof/>
        </w:rPr>
        <w:pict>
          <v:shape id="_x0000_s1094" type="#_x0000_t202" style="position:absolute;left:0;text-align:left;margin-left:382.9pt;margin-top:55.5pt;width:1in;height:17.25pt;z-index:251787264;mso-position-horizontal-relative:text;mso-position-vertical-relative:text" stroked="f">
            <v:textbox inset="0,0,0,0">
              <w:txbxContent>
                <w:p w:rsidR="0080216D" w:rsidRPr="00A74E72"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21</w:t>
                  </w:r>
                  <w:r w:rsidR="00F442CE">
                    <w:fldChar w:fldCharType="end"/>
                  </w:r>
                </w:p>
              </w:txbxContent>
            </v:textbox>
            <w10:wrap type="square"/>
          </v:shape>
        </w:pict>
      </w:r>
      <w:r w:rsidR="0080216D" w:rsidRPr="002100BE">
        <w:rPr>
          <w:b/>
          <w:lang w:eastAsia="en-US"/>
        </w:rPr>
        <w:t xml:space="preserve">Naam </w:t>
      </w:r>
      <w:proofErr w:type="gramStart"/>
      <w:r w:rsidR="0080216D" w:rsidRPr="002100BE">
        <w:rPr>
          <w:b/>
          <w:lang w:eastAsia="en-US"/>
        </w:rPr>
        <w:t>item</w:t>
      </w:r>
      <w:proofErr w:type="gramEnd"/>
      <w:r w:rsidR="0080216D" w:rsidRPr="002100BE">
        <w:rPr>
          <w:b/>
          <w:lang w:eastAsia="en-US"/>
        </w:rPr>
        <w:t xml:space="preserve"> aanpassen</w:t>
      </w:r>
      <w:r w:rsidR="0080216D">
        <w:rPr>
          <w:b/>
          <w:lang w:eastAsia="en-US"/>
        </w:rPr>
        <w:br/>
      </w:r>
      <w:r w:rsidR="0080216D">
        <w:t xml:space="preserve">Selecteer het item. Druk op F2 om de naam te wijzigen. Voer de naam in van het </w:t>
      </w:r>
      <w:proofErr w:type="gramStart"/>
      <w:r w:rsidR="0080216D">
        <w:t>item</w:t>
      </w:r>
      <w:proofErr w:type="gramEnd"/>
      <w:r w:rsidR="0080216D">
        <w:t xml:space="preserve"> en druk op enter. </w:t>
      </w:r>
      <w:r w:rsidR="0080216D" w:rsidRPr="00E911CB">
        <w:rPr>
          <w:i/>
        </w:rPr>
        <w:t xml:space="preserve">Het </w:t>
      </w:r>
      <w:proofErr w:type="gramStart"/>
      <w:r w:rsidR="0080216D" w:rsidRPr="00E911CB">
        <w:rPr>
          <w:i/>
        </w:rPr>
        <w:t>item</w:t>
      </w:r>
      <w:proofErr w:type="gramEnd"/>
      <w:r w:rsidR="0080216D" w:rsidRPr="00E911CB">
        <w:rPr>
          <w:i/>
        </w:rPr>
        <w:t xml:space="preserve"> heeft nu de juiste naam.</w:t>
      </w:r>
    </w:p>
    <w:p w:rsidR="0080216D" w:rsidRPr="00E911CB" w:rsidRDefault="0080216D" w:rsidP="0080216D">
      <w:pPr>
        <w:rPr>
          <w:b/>
          <w:lang w:eastAsia="en-US"/>
        </w:rPr>
      </w:pPr>
      <w:r>
        <w:rPr>
          <w:b/>
          <w:noProof/>
          <w:lang w:eastAsia="nl-NL"/>
        </w:rPr>
        <w:drawing>
          <wp:anchor distT="0" distB="0" distL="114300" distR="114300" simplePos="0" relativeHeight="251786240" behindDoc="0" locked="0" layoutInCell="1" allowOverlap="1">
            <wp:simplePos x="0" y="0"/>
            <wp:positionH relativeFrom="column">
              <wp:posOffset>4881880</wp:posOffset>
            </wp:positionH>
            <wp:positionV relativeFrom="paragraph">
              <wp:posOffset>203200</wp:posOffset>
            </wp:positionV>
            <wp:extent cx="857250" cy="800100"/>
            <wp:effectExtent l="0" t="0" r="0" b="0"/>
            <wp:wrapSquare wrapText="bothSides"/>
            <wp:docPr id="45" name="Afbeelding 45" descr="D:\Documenten\My Dropbox\Afstuderen\Aon map\Adviesrapport\Handleiding screenshots\selectie\Figuur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en\My Dropbox\Afstuderen\Aon map\Adviesrapport\Handleiding screenshots\selectie\Figuur 21.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00100"/>
                    </a:xfrm>
                    <a:prstGeom prst="rect">
                      <a:avLst/>
                    </a:prstGeom>
                    <a:noFill/>
                    <a:ln>
                      <a:noFill/>
                    </a:ln>
                  </pic:spPr>
                </pic:pic>
              </a:graphicData>
            </a:graphic>
          </wp:anchor>
        </w:drawing>
      </w:r>
    </w:p>
    <w:p w:rsidR="0080216D" w:rsidRPr="00E911CB" w:rsidRDefault="0080216D" w:rsidP="0080216D">
      <w:pPr>
        <w:pStyle w:val="ListParagraph"/>
        <w:numPr>
          <w:ilvl w:val="0"/>
          <w:numId w:val="111"/>
        </w:numPr>
        <w:rPr>
          <w:b/>
          <w:lang w:eastAsia="en-US"/>
        </w:rPr>
      </w:pPr>
      <w:r w:rsidRPr="00E85E08">
        <w:rPr>
          <w:b/>
          <w:lang w:eastAsia="en-US"/>
        </w:rPr>
        <w:t xml:space="preserve">Koppeling </w:t>
      </w:r>
      <w:r>
        <w:rPr>
          <w:b/>
          <w:lang w:eastAsia="en-US"/>
        </w:rPr>
        <w:t xml:space="preserve">met processtap </w:t>
      </w:r>
      <w:r w:rsidRPr="00E85E08">
        <w:rPr>
          <w:b/>
          <w:lang w:eastAsia="en-US"/>
        </w:rPr>
        <w:t>maken</w:t>
      </w:r>
      <w:r>
        <w:rPr>
          <w:b/>
          <w:lang w:eastAsia="en-US"/>
        </w:rPr>
        <w:br/>
      </w:r>
      <w:r>
        <w:rPr>
          <w:lang w:eastAsia="en-US"/>
        </w:rPr>
        <w:t xml:space="preserve">Selecteer het </w:t>
      </w:r>
      <w:proofErr w:type="gramStart"/>
      <w:r w:rsidRPr="00E911CB">
        <w:rPr>
          <w:u w:val="single"/>
          <w:lang w:eastAsia="en-US"/>
        </w:rPr>
        <w:t>item</w:t>
      </w:r>
      <w:proofErr w:type="gramEnd"/>
      <w:r w:rsidRPr="00E911CB">
        <w:rPr>
          <w:u w:val="single"/>
          <w:lang w:eastAsia="en-US"/>
        </w:rPr>
        <w:t xml:space="preserve"> relatie</w:t>
      </w:r>
      <w:r>
        <w:rPr>
          <w:lang w:eastAsia="en-US"/>
        </w:rPr>
        <w:t xml:space="preserve"> icoon (figuur 21). Klik op het </w:t>
      </w:r>
      <w:proofErr w:type="gramStart"/>
      <w:r>
        <w:rPr>
          <w:lang w:eastAsia="en-US"/>
        </w:rPr>
        <w:t>item</w:t>
      </w:r>
      <w:proofErr w:type="gramEnd"/>
      <w:r>
        <w:rPr>
          <w:lang w:eastAsia="en-US"/>
        </w:rPr>
        <w:t xml:space="preserve"> en sleep de muis naar de gewenste processtap. Wanner de muis losgelaten wordt, wordt er een relatie tussen het </w:t>
      </w:r>
      <w:proofErr w:type="gramStart"/>
      <w:r>
        <w:rPr>
          <w:lang w:eastAsia="en-US"/>
        </w:rPr>
        <w:t>item</w:t>
      </w:r>
      <w:proofErr w:type="gramEnd"/>
      <w:r>
        <w:rPr>
          <w:lang w:eastAsia="en-US"/>
        </w:rPr>
        <w:t xml:space="preserve"> en de processtap aangemaakt (figuur 22). Eén </w:t>
      </w:r>
      <w:proofErr w:type="gramStart"/>
      <w:r>
        <w:rPr>
          <w:lang w:eastAsia="en-US"/>
        </w:rPr>
        <w:t>item</w:t>
      </w:r>
      <w:proofErr w:type="gramEnd"/>
      <w:r>
        <w:rPr>
          <w:lang w:eastAsia="en-US"/>
        </w:rPr>
        <w:t xml:space="preserve"> kan met meerdere processtappen gekoppeld worden (figuur 23). Andersom kunnen er ook meerdere </w:t>
      </w:r>
      <w:proofErr w:type="gramStart"/>
      <w:r>
        <w:rPr>
          <w:lang w:eastAsia="en-US"/>
        </w:rPr>
        <w:t>items</w:t>
      </w:r>
      <w:proofErr w:type="gramEnd"/>
      <w:r>
        <w:rPr>
          <w:lang w:eastAsia="en-US"/>
        </w:rPr>
        <w:t xml:space="preserve"> aan één processtap gekoppeld worden (figuur 24)</w:t>
      </w:r>
    </w:p>
    <w:p w:rsidR="0080216D" w:rsidRDefault="0080216D" w:rsidP="0080216D">
      <w:pPr>
        <w:tabs>
          <w:tab w:val="left" w:pos="1605"/>
          <w:tab w:val="left" w:pos="4755"/>
        </w:tabs>
      </w:pPr>
      <w:r>
        <w:br/>
      </w:r>
      <w:r>
        <w:br/>
      </w:r>
      <w:r>
        <w:br/>
      </w:r>
      <w:r>
        <w:br/>
      </w:r>
      <w:r w:rsidR="00F442CE">
        <w:rPr>
          <w:noProof/>
        </w:rPr>
        <w:pict>
          <v:shape id="_x0000_s1097" type="#_x0000_t202" style="position:absolute;margin-left:307.9pt;margin-top:.8pt;width:173.25pt;height:18.75pt;z-index:251793408;mso-position-horizontal-relative:text;mso-position-vertical-relative:text" stroked="f">
            <v:textbox inset="0,0,0,0">
              <w:txbxContent>
                <w:p w:rsidR="0080216D" w:rsidRPr="006D1846" w:rsidRDefault="0080216D" w:rsidP="0080216D">
                  <w:pPr>
                    <w:pStyle w:val="Caption"/>
                    <w:rPr>
                      <w:i/>
                      <w:color w:val="404040" w:themeColor="text1" w:themeTint="BF"/>
                      <w:sz w:val="40"/>
                      <w:szCs w:val="40"/>
                    </w:rPr>
                  </w:pPr>
                  <w:r>
                    <w:t xml:space="preserve">Figuur </w:t>
                  </w:r>
                  <w:r w:rsidR="00F442CE">
                    <w:fldChar w:fldCharType="begin"/>
                  </w:r>
                  <w:r>
                    <w:instrText xml:space="preserve"> SEQ Figuur \* ARABIC </w:instrText>
                  </w:r>
                  <w:r w:rsidR="00F442CE">
                    <w:fldChar w:fldCharType="separate"/>
                  </w:r>
                  <w:r>
                    <w:t>22</w:t>
                  </w:r>
                  <w:r w:rsidR="00F442CE">
                    <w:fldChar w:fldCharType="end"/>
                  </w:r>
                </w:p>
              </w:txbxContent>
            </v:textbox>
            <w10:wrap type="square"/>
          </v:shape>
        </w:pict>
      </w:r>
      <w:r>
        <w:rPr>
          <w:noProof/>
          <w:lang w:eastAsia="nl-NL"/>
        </w:rPr>
        <w:drawing>
          <wp:anchor distT="0" distB="0" distL="114300" distR="114300" simplePos="0" relativeHeight="251792384" behindDoc="0" locked="0" layoutInCell="1" allowOverlap="1">
            <wp:simplePos x="0" y="0"/>
            <wp:positionH relativeFrom="column">
              <wp:posOffset>3938905</wp:posOffset>
            </wp:positionH>
            <wp:positionV relativeFrom="paragraph">
              <wp:posOffset>305435</wp:posOffset>
            </wp:positionV>
            <wp:extent cx="2200275" cy="2228850"/>
            <wp:effectExtent l="0" t="0" r="0" b="0"/>
            <wp:wrapSquare wrapText="bothSides"/>
            <wp:docPr id="46" name="Afbeelding 46" descr="D:\Documenten\My Dropbox\Afstuderen\Aon map\Adviesrapport\Handleiding screenshots\selectie\Figuur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nten\My Dropbox\Afstuderen\Aon map\Adviesrapport\Handleiding screenshots\selectie\Figuur 24.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2228850"/>
                    </a:xfrm>
                    <a:prstGeom prst="rect">
                      <a:avLst/>
                    </a:prstGeom>
                    <a:noFill/>
                    <a:ln>
                      <a:noFill/>
                    </a:ln>
                  </pic:spPr>
                </pic:pic>
              </a:graphicData>
            </a:graphic>
          </wp:anchor>
        </w:drawing>
      </w:r>
      <w:r w:rsidR="00F442CE">
        <w:rPr>
          <w:noProof/>
        </w:rPr>
        <w:pict>
          <v:shape id="_x0000_s1096" type="#_x0000_t202" style="position:absolute;margin-left:75.45pt;margin-top:6.8pt;width:219.75pt;height:16.5pt;z-index:251791360;mso-position-horizontal-relative:text;mso-position-vertical-relative:text" stroked="f">
            <v:textbox inset="0,0,0,0">
              <w:txbxContent>
                <w:p w:rsidR="0080216D" w:rsidRPr="00247D5E"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23</w:t>
                  </w:r>
                  <w:r w:rsidR="00F442CE">
                    <w:fldChar w:fldCharType="end"/>
                  </w:r>
                </w:p>
              </w:txbxContent>
            </v:textbox>
            <w10:wrap type="square"/>
          </v:shape>
        </w:pict>
      </w:r>
      <w:r>
        <w:rPr>
          <w:noProof/>
          <w:lang w:eastAsia="nl-NL"/>
        </w:rPr>
        <w:drawing>
          <wp:anchor distT="0" distB="0" distL="114300" distR="114300" simplePos="0" relativeHeight="251790336" behindDoc="0" locked="0" layoutInCell="1" allowOverlap="1">
            <wp:simplePos x="0" y="0"/>
            <wp:positionH relativeFrom="column">
              <wp:posOffset>976630</wp:posOffset>
            </wp:positionH>
            <wp:positionV relativeFrom="paragraph">
              <wp:posOffset>306070</wp:posOffset>
            </wp:positionV>
            <wp:extent cx="2790825" cy="2543175"/>
            <wp:effectExtent l="0" t="0" r="0" b="0"/>
            <wp:wrapSquare wrapText="bothSides"/>
            <wp:docPr id="52" name="Afbeelding 52" descr="D:\Documenten\My Dropbox\Afstuderen\Aon map\Adviesrapport\Handleiding screenshots\selectie\Figuur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umenten\My Dropbox\Afstuderen\Aon map\Adviesrapport\Handleiding screenshots\selectie\Figuur 23.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543175"/>
                    </a:xfrm>
                    <a:prstGeom prst="rect">
                      <a:avLst/>
                    </a:prstGeom>
                    <a:noFill/>
                    <a:ln>
                      <a:noFill/>
                    </a:ln>
                  </pic:spPr>
                </pic:pic>
              </a:graphicData>
            </a:graphic>
          </wp:anchor>
        </w:drawing>
      </w:r>
      <w:r>
        <w:rPr>
          <w:noProof/>
          <w:lang w:eastAsia="nl-NL"/>
        </w:rPr>
        <w:drawing>
          <wp:anchor distT="0" distB="0" distL="114300" distR="114300" simplePos="0" relativeHeight="251788288" behindDoc="0" locked="0" layoutInCell="1" allowOverlap="1">
            <wp:simplePos x="0" y="0"/>
            <wp:positionH relativeFrom="column">
              <wp:posOffset>-566420</wp:posOffset>
            </wp:positionH>
            <wp:positionV relativeFrom="paragraph">
              <wp:posOffset>353060</wp:posOffset>
            </wp:positionV>
            <wp:extent cx="1447800" cy="2000250"/>
            <wp:effectExtent l="0" t="0" r="0" b="0"/>
            <wp:wrapSquare wrapText="bothSides"/>
            <wp:docPr id="53" name="Afbeelding 53" descr="D:\Documenten\My Dropbox\Afstuderen\Aon map\Adviesrapport\Handleiding screenshots\selectie\Figuur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umenten\My Dropbox\Afstuderen\Aon map\Adviesrapport\Handleiding screenshots\selectie\Figuur 22.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2000250"/>
                    </a:xfrm>
                    <a:prstGeom prst="rect">
                      <a:avLst/>
                    </a:prstGeom>
                    <a:noFill/>
                    <a:ln>
                      <a:noFill/>
                    </a:ln>
                  </pic:spPr>
                </pic:pic>
              </a:graphicData>
            </a:graphic>
          </wp:anchor>
        </w:drawing>
      </w:r>
      <w:r w:rsidR="00F442CE">
        <w:rPr>
          <w:noProof/>
        </w:rPr>
        <w:pict>
          <v:shape id="_x0000_s1095" type="#_x0000_t202" style="position:absolute;margin-left:-43.85pt;margin-top:6.05pt;width:114pt;height:17.25pt;z-index:251789312;mso-position-horizontal-relative:text;mso-position-vertical-relative:text" stroked="f">
            <v:textbox inset="0,0,0,0">
              <w:txbxContent>
                <w:p w:rsidR="0080216D" w:rsidRPr="009D5A3A"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24</w:t>
                  </w:r>
                  <w:r w:rsidR="00F442CE">
                    <w:fldChar w:fldCharType="end"/>
                  </w:r>
                </w:p>
              </w:txbxContent>
            </v:textbox>
            <w10:wrap type="square"/>
          </v:shape>
        </w:pict>
      </w:r>
      <w:r>
        <w:t xml:space="preserve">Wanneer u meerdere keren hetzelfde </w:t>
      </w:r>
      <w:proofErr w:type="gramStart"/>
      <w:r>
        <w:t>item</w:t>
      </w:r>
      <w:proofErr w:type="gramEnd"/>
      <w:r>
        <w:t xml:space="preserve"> in wilt voegen (omdat deze aan meerdere processtappen gekoppeld is) zal de tool vragen of u deze wilt koppelen. Bevestig deze vraag door op Ja te klikken.</w:t>
      </w:r>
    </w:p>
    <w:p w:rsidR="0080216D" w:rsidRDefault="00F442CE" w:rsidP="0080216D">
      <w:pPr>
        <w:pStyle w:val="Heading1"/>
      </w:pPr>
      <w:r>
        <w:rPr>
          <w:noProof/>
        </w:rPr>
        <w:lastRenderedPageBreak/>
        <w:pict>
          <v:shape id="_x0000_s1098" type="#_x0000_t202" style="position:absolute;margin-left:277.95pt;margin-top:-13.1pt;width:212.9pt;height:17.25pt;z-index:251795456;mso-position-horizontal-relative:text;mso-position-vertical-relative:text" stroked="f">
            <v:textbox inset="0,0,0,0">
              <w:txbxContent>
                <w:p w:rsidR="0080216D" w:rsidRPr="00B802C5" w:rsidRDefault="0080216D" w:rsidP="0080216D">
                  <w:pPr>
                    <w:pStyle w:val="Caption"/>
                    <w:rPr>
                      <w:i/>
                      <w:color w:val="404040" w:themeColor="text1" w:themeTint="BF"/>
                      <w:sz w:val="40"/>
                      <w:szCs w:val="40"/>
                    </w:rPr>
                  </w:pPr>
                  <w:r>
                    <w:t xml:space="preserve">Figuur </w:t>
                  </w:r>
                  <w:r w:rsidR="00F442CE">
                    <w:fldChar w:fldCharType="begin"/>
                  </w:r>
                  <w:r>
                    <w:instrText xml:space="preserve"> SEQ Figuur \* ARABIC </w:instrText>
                  </w:r>
                  <w:r w:rsidR="00F442CE">
                    <w:fldChar w:fldCharType="separate"/>
                  </w:r>
                  <w:r>
                    <w:t>25</w:t>
                  </w:r>
                  <w:r w:rsidR="00F442CE">
                    <w:fldChar w:fldCharType="end"/>
                  </w:r>
                </w:p>
              </w:txbxContent>
            </v:textbox>
            <w10:wrap type="square"/>
          </v:shape>
        </w:pict>
      </w:r>
      <w:r w:rsidR="0080216D">
        <w:rPr>
          <w:noProof/>
          <w:lang w:eastAsia="nl-NL"/>
        </w:rPr>
        <w:drawing>
          <wp:anchor distT="0" distB="0" distL="114300" distR="114300" simplePos="0" relativeHeight="251794432" behindDoc="0" locked="0" layoutInCell="1" allowOverlap="1">
            <wp:simplePos x="0" y="0"/>
            <wp:positionH relativeFrom="column">
              <wp:posOffset>3463290</wp:posOffset>
            </wp:positionH>
            <wp:positionV relativeFrom="paragraph">
              <wp:posOffset>290830</wp:posOffset>
            </wp:positionV>
            <wp:extent cx="2703830" cy="1123950"/>
            <wp:effectExtent l="0" t="0" r="0" b="0"/>
            <wp:wrapSquare wrapText="bothSides"/>
            <wp:docPr id="54" name="Afbeelding 54" descr="D:\Documenten\My Dropbox\Afstuderen\Aon map\Adviesrapport\Handleiding screenshots\selectie\Figuur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cumenten\My Dropbox\Afstuderen\Aon map\Adviesrapport\Handleiding screenshots\selectie\Figuur 25.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3830" cy="1123950"/>
                    </a:xfrm>
                    <a:prstGeom prst="rect">
                      <a:avLst/>
                    </a:prstGeom>
                    <a:noFill/>
                    <a:ln>
                      <a:noFill/>
                    </a:ln>
                  </pic:spPr>
                </pic:pic>
              </a:graphicData>
            </a:graphic>
          </wp:anchor>
        </w:drawing>
      </w:r>
      <w:r w:rsidR="0080216D">
        <w:t>5.</w:t>
      </w:r>
      <w:r w:rsidR="0080216D">
        <w:tab/>
      </w:r>
      <w:r w:rsidR="0080216D" w:rsidRPr="00190E89">
        <w:t>Knelpunten / verbeteringsrichtingen overzetten</w:t>
      </w:r>
      <w:r w:rsidR="0080216D">
        <w:br/>
      </w:r>
    </w:p>
    <w:p w:rsidR="0080216D" w:rsidRDefault="0080216D" w:rsidP="00983970">
      <w:pPr>
        <w:rPr>
          <w:lang w:eastAsia="en-US"/>
        </w:rPr>
      </w:pPr>
      <w:r w:rsidRPr="00422C50">
        <w:rPr>
          <w:lang w:eastAsia="en-US"/>
        </w:rPr>
        <w:t>Knelpunten / verbeteringsrichtingen</w:t>
      </w:r>
      <w:r>
        <w:rPr>
          <w:lang w:eastAsia="en-US"/>
        </w:rPr>
        <w:t xml:space="preserve"> zijn weergegeven in de brown </w:t>
      </w:r>
      <w:proofErr w:type="gramStart"/>
      <w:r>
        <w:rPr>
          <w:lang w:eastAsia="en-US"/>
        </w:rPr>
        <w:t>paper</w:t>
      </w:r>
      <w:proofErr w:type="gramEnd"/>
      <w:r>
        <w:rPr>
          <w:lang w:eastAsia="en-US"/>
        </w:rPr>
        <w:t xml:space="preserve"> als een rode of groene rhombuskaart (figuur 25). Deze dienen als volgt te worden overgezet naar BiZZdesigner</w:t>
      </w:r>
      <w:proofErr w:type="gramStart"/>
      <w:r>
        <w:rPr>
          <w:lang w:eastAsia="en-US"/>
        </w:rPr>
        <w:t>:</w:t>
      </w:r>
      <w:r w:rsidR="00983970">
        <w:rPr>
          <w:lang w:eastAsia="en-US"/>
        </w:rPr>
        <w:br/>
      </w:r>
      <w:proofErr w:type="gramEnd"/>
    </w:p>
    <w:p w:rsidR="0080216D" w:rsidRDefault="00F442CE" w:rsidP="0080216D">
      <w:pPr>
        <w:pStyle w:val="ListParagraph"/>
        <w:numPr>
          <w:ilvl w:val="0"/>
          <w:numId w:val="112"/>
        </w:numPr>
        <w:rPr>
          <w:lang w:eastAsia="en-US"/>
        </w:rPr>
      </w:pPr>
      <w:r>
        <w:rPr>
          <w:noProof/>
        </w:rPr>
        <w:pict>
          <v:shape id="_x0000_s1099" type="#_x0000_t202" style="position:absolute;left:0;text-align:left;margin-left:308.65pt;margin-top:35.55pt;width:141pt;height:17.25pt;z-index:251797504;mso-position-horizontal-relative:text;mso-position-vertical-relative:text" stroked="f">
            <v:textbox inset="0,0,0,0">
              <w:txbxContent>
                <w:p w:rsidR="0080216D" w:rsidRPr="00CB3008"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26</w:t>
                  </w:r>
                  <w:r w:rsidR="00F442CE">
                    <w:fldChar w:fldCharType="end"/>
                  </w:r>
                </w:p>
              </w:txbxContent>
            </v:textbox>
            <w10:wrap type="square"/>
          </v:shape>
        </w:pict>
      </w:r>
      <w:proofErr w:type="gramStart"/>
      <w:r w:rsidR="0080216D" w:rsidRPr="00E911CB">
        <w:rPr>
          <w:b/>
        </w:rPr>
        <w:t>Item</w:t>
      </w:r>
      <w:proofErr w:type="gramEnd"/>
      <w:r w:rsidR="0080216D" w:rsidRPr="00E911CB">
        <w:rPr>
          <w:b/>
        </w:rPr>
        <w:t xml:space="preserve"> </w:t>
      </w:r>
      <w:r w:rsidR="0080216D" w:rsidRPr="00E911CB">
        <w:rPr>
          <w:b/>
          <w:lang w:eastAsia="en-US"/>
        </w:rPr>
        <w:t>aanmaken</w:t>
      </w:r>
      <w:r w:rsidR="0080216D">
        <w:rPr>
          <w:b/>
          <w:lang w:eastAsia="en-US"/>
        </w:rPr>
        <w:br/>
      </w:r>
      <w:r w:rsidR="0080216D">
        <w:rPr>
          <w:lang w:eastAsia="en-US"/>
        </w:rPr>
        <w:t xml:space="preserve">Selecteer het </w:t>
      </w:r>
      <w:r w:rsidR="0080216D" w:rsidRPr="00E911CB">
        <w:rPr>
          <w:u w:val="single"/>
          <w:lang w:eastAsia="en-US"/>
        </w:rPr>
        <w:t>item</w:t>
      </w:r>
      <w:r w:rsidR="0080216D">
        <w:rPr>
          <w:lang w:eastAsia="en-US"/>
        </w:rPr>
        <w:t xml:space="preserve"> icoon. Klik in het werkblad op de gewenste plek om het </w:t>
      </w:r>
      <w:proofErr w:type="gramStart"/>
      <w:r w:rsidR="0080216D">
        <w:rPr>
          <w:lang w:eastAsia="en-US"/>
        </w:rPr>
        <w:t>item</w:t>
      </w:r>
      <w:proofErr w:type="gramEnd"/>
      <w:r w:rsidR="0080216D">
        <w:rPr>
          <w:lang w:eastAsia="en-US"/>
        </w:rPr>
        <w:t xml:space="preserve"> in te voegen.</w:t>
      </w:r>
    </w:p>
    <w:p w:rsidR="0080216D" w:rsidRDefault="0080216D" w:rsidP="0080216D">
      <w:pPr>
        <w:rPr>
          <w:lang w:eastAsia="en-US"/>
        </w:rPr>
      </w:pPr>
      <w:r>
        <w:rPr>
          <w:noProof/>
          <w:lang w:eastAsia="nl-NL"/>
        </w:rPr>
        <w:drawing>
          <wp:anchor distT="0" distB="0" distL="114300" distR="114300" simplePos="0" relativeHeight="251796480" behindDoc="0" locked="0" layoutInCell="1" allowOverlap="1">
            <wp:simplePos x="0" y="0"/>
            <wp:positionH relativeFrom="column">
              <wp:posOffset>3919855</wp:posOffset>
            </wp:positionH>
            <wp:positionV relativeFrom="paragraph">
              <wp:posOffset>97155</wp:posOffset>
            </wp:positionV>
            <wp:extent cx="1790700" cy="419100"/>
            <wp:effectExtent l="0" t="0" r="0" b="0"/>
            <wp:wrapSquare wrapText="bothSides"/>
            <wp:docPr id="55" name="Afbeelding 55" descr="D:\Documenten\My Dropbox\Afstuderen\Aon map\Adviesrapport\Handleiding screenshots\selectie\Figuur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cumenten\My Dropbox\Afstuderen\Aon map\Adviesrapport\Handleiding screenshots\selectie\Figuur 26.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419100"/>
                    </a:xfrm>
                    <a:prstGeom prst="rect">
                      <a:avLst/>
                    </a:prstGeom>
                    <a:noFill/>
                    <a:ln>
                      <a:noFill/>
                    </a:ln>
                  </pic:spPr>
                </pic:pic>
              </a:graphicData>
            </a:graphic>
          </wp:anchor>
        </w:drawing>
      </w:r>
    </w:p>
    <w:p w:rsidR="0080216D" w:rsidRDefault="00F442CE" w:rsidP="0080216D">
      <w:pPr>
        <w:pStyle w:val="ListParagraph"/>
        <w:numPr>
          <w:ilvl w:val="0"/>
          <w:numId w:val="112"/>
        </w:numPr>
      </w:pPr>
      <w:r>
        <w:rPr>
          <w:noProof/>
        </w:rPr>
        <w:pict>
          <v:shape id="_x0000_s1100" type="#_x0000_t202" style="position:absolute;left:0;text-align:left;margin-left:318.4pt;margin-top:49.6pt;width:120.75pt;height:24pt;z-index:251799552;mso-position-horizontal-relative:text;mso-position-vertical-relative:text" stroked="f">
            <v:textbox inset="0,0,0,0">
              <w:txbxContent>
                <w:p w:rsidR="0080216D" w:rsidRPr="00855911"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27</w:t>
                  </w:r>
                  <w:r w:rsidR="00F442CE">
                    <w:fldChar w:fldCharType="end"/>
                  </w:r>
                </w:p>
              </w:txbxContent>
            </v:textbox>
            <w10:wrap type="square"/>
          </v:shape>
        </w:pict>
      </w:r>
      <w:r w:rsidR="0080216D" w:rsidRPr="00E911CB">
        <w:rPr>
          <w:b/>
          <w:lang w:eastAsia="en-US"/>
        </w:rPr>
        <w:t xml:space="preserve">Naam </w:t>
      </w:r>
      <w:proofErr w:type="gramStart"/>
      <w:r w:rsidR="0080216D" w:rsidRPr="00E911CB">
        <w:rPr>
          <w:b/>
          <w:lang w:eastAsia="en-US"/>
        </w:rPr>
        <w:t>item</w:t>
      </w:r>
      <w:proofErr w:type="gramEnd"/>
      <w:r w:rsidR="0080216D" w:rsidRPr="00E911CB">
        <w:rPr>
          <w:b/>
          <w:lang w:eastAsia="en-US"/>
        </w:rPr>
        <w:t xml:space="preserve"> aanpassen</w:t>
      </w:r>
      <w:r w:rsidR="0080216D">
        <w:rPr>
          <w:b/>
          <w:lang w:eastAsia="en-US"/>
        </w:rPr>
        <w:br/>
      </w:r>
      <w:r w:rsidR="0080216D">
        <w:t>Selecteer het item. Druk op F2 om de naam te wijzigen. Voer de naam in van het k</w:t>
      </w:r>
      <w:r w:rsidR="0080216D" w:rsidRPr="00422C50">
        <w:t>nelpunt</w:t>
      </w:r>
      <w:r w:rsidR="0080216D">
        <w:t xml:space="preserve"> / verbeteringsrichting en druk op enter (figuur 26).</w:t>
      </w:r>
    </w:p>
    <w:p w:rsidR="0080216D" w:rsidRDefault="0080216D" w:rsidP="0080216D">
      <w:r>
        <w:rPr>
          <w:noProof/>
          <w:lang w:eastAsia="nl-NL"/>
        </w:rPr>
        <w:drawing>
          <wp:anchor distT="0" distB="0" distL="114300" distR="114300" simplePos="0" relativeHeight="251798528" behindDoc="0" locked="0" layoutInCell="1" allowOverlap="1">
            <wp:simplePos x="0" y="0"/>
            <wp:positionH relativeFrom="column">
              <wp:posOffset>3977005</wp:posOffset>
            </wp:positionH>
            <wp:positionV relativeFrom="paragraph">
              <wp:posOffset>180975</wp:posOffset>
            </wp:positionV>
            <wp:extent cx="1933575" cy="828675"/>
            <wp:effectExtent l="0" t="0" r="0" b="0"/>
            <wp:wrapSquare wrapText="bothSides"/>
            <wp:docPr id="56" name="Afbeelding 56" descr="D:\Documenten\My Dropbox\Afstuderen\Aon map\Adviesrapport\Handleiding screenshots\selectie\Figuur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cumenten\My Dropbox\Afstuderen\Aon map\Adviesrapport\Handleiding screenshots\selectie\Figuur 27.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828675"/>
                    </a:xfrm>
                    <a:prstGeom prst="rect">
                      <a:avLst/>
                    </a:prstGeom>
                    <a:noFill/>
                    <a:ln>
                      <a:noFill/>
                    </a:ln>
                  </pic:spPr>
                </pic:pic>
              </a:graphicData>
            </a:graphic>
          </wp:anchor>
        </w:drawing>
      </w:r>
    </w:p>
    <w:p w:rsidR="0080216D" w:rsidRDefault="0080216D" w:rsidP="0080216D">
      <w:pPr>
        <w:pStyle w:val="ListParagraph"/>
        <w:numPr>
          <w:ilvl w:val="0"/>
          <w:numId w:val="112"/>
        </w:numPr>
      </w:pPr>
      <w:r w:rsidRPr="00E911CB">
        <w:rPr>
          <w:b/>
          <w:lang w:eastAsia="en-US"/>
        </w:rPr>
        <w:t xml:space="preserve">Kleur </w:t>
      </w:r>
      <w:proofErr w:type="gramStart"/>
      <w:r w:rsidRPr="00E911CB">
        <w:rPr>
          <w:b/>
          <w:lang w:eastAsia="en-US"/>
        </w:rPr>
        <w:t>aanpassen</w:t>
      </w:r>
      <w:proofErr w:type="gramEnd"/>
      <w:r>
        <w:rPr>
          <w:b/>
          <w:lang w:eastAsia="en-US"/>
        </w:rPr>
        <w:br/>
      </w:r>
      <w:r>
        <w:rPr>
          <w:lang w:eastAsia="en-US"/>
        </w:rPr>
        <w:t xml:space="preserve">Ga naar het </w:t>
      </w:r>
      <w:r>
        <w:t>k</w:t>
      </w:r>
      <w:r w:rsidRPr="00422C50">
        <w:t>nelpunt</w:t>
      </w:r>
      <w:r>
        <w:t xml:space="preserve"> / verbeteringsrichting met de muis. Linksboven staat zowel een groen als rood vlakje (figuur 27) selecteer de gewenste kleur door op het vakje te drukken.</w:t>
      </w:r>
    </w:p>
    <w:p w:rsidR="0080216D" w:rsidRDefault="0080216D" w:rsidP="0080216D"/>
    <w:p w:rsidR="0080216D" w:rsidRDefault="00F442CE" w:rsidP="0080216D">
      <w:r>
        <w:rPr>
          <w:noProof/>
        </w:rPr>
        <w:pict>
          <v:shape id="_x0000_s1101" type="#_x0000_t202" style="position:absolute;margin-left:-.35pt;margin-top:42.45pt;width:453pt;height:16.5pt;z-index:251801600;mso-position-horizontal-relative:text;mso-position-vertical-relative:text" stroked="f">
            <v:textbox inset="0,0,0,0">
              <w:txbxContent>
                <w:p w:rsidR="0080216D" w:rsidRPr="00D12944"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28</w:t>
                  </w:r>
                  <w:r w:rsidR="00F442CE">
                    <w:fldChar w:fldCharType="end"/>
                  </w:r>
                </w:p>
              </w:txbxContent>
            </v:textbox>
            <w10:wrap type="square"/>
          </v:shape>
        </w:pict>
      </w:r>
      <w:r w:rsidR="0080216D">
        <w:rPr>
          <w:noProof/>
          <w:lang w:eastAsia="nl-NL"/>
        </w:rPr>
        <w:drawing>
          <wp:anchor distT="0" distB="0" distL="114300" distR="114300" simplePos="0" relativeHeight="251800576" behindDoc="0" locked="0" layoutInCell="1" allowOverlap="1">
            <wp:simplePos x="0" y="0"/>
            <wp:positionH relativeFrom="column">
              <wp:posOffset>-4445</wp:posOffset>
            </wp:positionH>
            <wp:positionV relativeFrom="paragraph">
              <wp:posOffset>748665</wp:posOffset>
            </wp:positionV>
            <wp:extent cx="5753100" cy="1238250"/>
            <wp:effectExtent l="0" t="0" r="0" b="0"/>
            <wp:wrapSquare wrapText="bothSides"/>
            <wp:docPr id="57" name="Afbeelding 57" descr="D:\Documenten\My Dropbox\Afstuderen\Aon map\Adviesrapport\Handleiding screenshots\selectie\Figuur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ocumenten\My Dropbox\Afstuderen\Aon map\Adviesrapport\Handleiding screenshots\selectie\Figuur 28.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238250"/>
                    </a:xfrm>
                    <a:prstGeom prst="rect">
                      <a:avLst/>
                    </a:prstGeom>
                    <a:noFill/>
                    <a:ln>
                      <a:noFill/>
                    </a:ln>
                  </pic:spPr>
                </pic:pic>
              </a:graphicData>
            </a:graphic>
          </wp:anchor>
        </w:drawing>
      </w:r>
      <w:r w:rsidR="0080216D">
        <w:t>Herhaal de stappen 1 t/m 3 om meerdere knelpunten / oplossingsrichtingen aan te maken (figuur 28).</w:t>
      </w:r>
    </w:p>
    <w:p w:rsidR="0080216D" w:rsidRDefault="0080216D" w:rsidP="0080216D">
      <w:pPr>
        <w:spacing w:line="276" w:lineRule="auto"/>
        <w:rPr>
          <w:rFonts w:asciiTheme="majorHAnsi" w:eastAsiaTheme="majorEastAsia" w:hAnsiTheme="majorHAnsi" w:cstheme="majorBidi"/>
          <w:b/>
          <w:bCs/>
          <w:i/>
          <w:color w:val="404040" w:themeColor="text1" w:themeTint="BF"/>
          <w:sz w:val="40"/>
          <w:szCs w:val="40"/>
        </w:rPr>
      </w:pPr>
      <w:r>
        <w:br w:type="page"/>
      </w:r>
    </w:p>
    <w:p w:rsidR="0080216D" w:rsidRDefault="0080216D" w:rsidP="0080216D">
      <w:pPr>
        <w:pStyle w:val="Heading1"/>
      </w:pPr>
      <w:r>
        <w:lastRenderedPageBreak/>
        <w:t>6.</w:t>
      </w:r>
      <w:r>
        <w:tab/>
        <w:t>Proces</w:t>
      </w:r>
      <w:r w:rsidR="0020191D">
        <w:t>stappen</w:t>
      </w:r>
      <w:r>
        <w:t xml:space="preserve"> groeperen</w:t>
      </w:r>
    </w:p>
    <w:p w:rsidR="0080216D" w:rsidRDefault="00F442CE" w:rsidP="0080216D">
      <w:pPr>
        <w:rPr>
          <w:lang w:eastAsia="en-US"/>
        </w:rPr>
      </w:pPr>
      <w:r>
        <w:rPr>
          <w:noProof/>
        </w:rPr>
        <w:pict>
          <v:shape id="_x0000_s1102" type="#_x0000_t202" style="position:absolute;margin-left:365.65pt;margin-top:.95pt;width:1in;height:23.65pt;z-index:251803648;mso-position-horizontal-relative:text;mso-position-vertical-relative:text" stroked="f">
            <v:textbox inset="0,0,0,0">
              <w:txbxContent>
                <w:p w:rsidR="0080216D" w:rsidRPr="00AF6E92"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29</w:t>
                  </w:r>
                  <w:r w:rsidR="00F442CE">
                    <w:fldChar w:fldCharType="end"/>
                  </w:r>
                </w:p>
              </w:txbxContent>
            </v:textbox>
            <w10:wrap type="square"/>
          </v:shape>
        </w:pict>
      </w:r>
      <w:r w:rsidR="0080216D">
        <w:rPr>
          <w:noProof/>
          <w:lang w:eastAsia="nl-NL"/>
        </w:rPr>
        <w:drawing>
          <wp:anchor distT="0" distB="0" distL="114300" distR="114300" simplePos="0" relativeHeight="251802624" behindDoc="0" locked="0" layoutInCell="1" allowOverlap="1">
            <wp:simplePos x="0" y="0"/>
            <wp:positionH relativeFrom="column">
              <wp:posOffset>4643755</wp:posOffset>
            </wp:positionH>
            <wp:positionV relativeFrom="paragraph">
              <wp:posOffset>407670</wp:posOffset>
            </wp:positionV>
            <wp:extent cx="857250" cy="1171575"/>
            <wp:effectExtent l="171450" t="171450" r="361950" b="352425"/>
            <wp:wrapSquare wrapText="bothSides"/>
            <wp:docPr id="58" name="Afbeelding 58" descr="D:\Documenten\My Dropbox\Afstuderen\Aon map\Adviesrapport\Handleiding screenshots\selectie\Figuur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cumenten\My Dropbox\Afstuderen\Aon map\Adviesrapport\Handleiding screenshots\selectie\Figuur 29.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1171575"/>
                    </a:xfrm>
                    <a:prstGeom prst="rect">
                      <a:avLst/>
                    </a:prstGeom>
                    <a:ln>
                      <a:noFill/>
                    </a:ln>
                    <a:effectLst>
                      <a:outerShdw blurRad="292100" dist="139700" dir="2700000" algn="tl" rotWithShape="0">
                        <a:srgbClr val="333333">
                          <a:alpha val="65000"/>
                        </a:srgbClr>
                      </a:outerShdw>
                    </a:effectLst>
                  </pic:spPr>
                </pic:pic>
              </a:graphicData>
            </a:graphic>
          </wp:anchor>
        </w:drawing>
      </w:r>
      <w:r w:rsidR="0080216D">
        <w:rPr>
          <w:lang w:eastAsia="en-US"/>
        </w:rPr>
        <w:br/>
        <w:t xml:space="preserve">Naarmate de processenmodellen </w:t>
      </w:r>
      <w:r w:rsidR="004F5F92">
        <w:rPr>
          <w:lang w:eastAsia="en-US"/>
        </w:rPr>
        <w:t>groeien,</w:t>
      </w:r>
      <w:r w:rsidR="0080216D">
        <w:rPr>
          <w:lang w:eastAsia="en-US"/>
        </w:rPr>
        <w:t xml:space="preserve"> zullen ze steeds onoverzichtelijker worden. Het is dan ook verstandig om de process</w:t>
      </w:r>
      <w:r w:rsidR="0020191D">
        <w:rPr>
          <w:lang w:eastAsia="en-US"/>
        </w:rPr>
        <w:t>tapp</w:t>
      </w:r>
      <w:r w:rsidR="0080216D">
        <w:rPr>
          <w:lang w:eastAsia="en-US"/>
        </w:rPr>
        <w:t>en te groeperen in deelprocessen. Dit gaat als volgt:</w:t>
      </w:r>
    </w:p>
    <w:p w:rsidR="0080216D" w:rsidRDefault="0080216D" w:rsidP="0080216D">
      <w:pPr>
        <w:pStyle w:val="ListParagraph"/>
        <w:numPr>
          <w:ilvl w:val="0"/>
          <w:numId w:val="113"/>
        </w:numPr>
        <w:rPr>
          <w:lang w:eastAsia="en-US"/>
        </w:rPr>
      </w:pPr>
      <w:r>
        <w:rPr>
          <w:noProof/>
          <w:lang w:eastAsia="nl-NL"/>
        </w:rPr>
        <w:drawing>
          <wp:anchor distT="0" distB="0" distL="114300" distR="114300" simplePos="0" relativeHeight="251804672" behindDoc="0" locked="0" layoutInCell="1" allowOverlap="1">
            <wp:simplePos x="0" y="0"/>
            <wp:positionH relativeFrom="column">
              <wp:posOffset>-195580</wp:posOffset>
            </wp:positionH>
            <wp:positionV relativeFrom="paragraph">
              <wp:posOffset>1146175</wp:posOffset>
            </wp:positionV>
            <wp:extent cx="3514725" cy="1881505"/>
            <wp:effectExtent l="0" t="0" r="0" b="0"/>
            <wp:wrapSquare wrapText="bothSides"/>
            <wp:docPr id="59" name="Afbeelding 59" descr="D:\Documenten\My Dropbox\Afstuderen\Aon map\Adviesrapport\Handleiding screenshots\selectie\Figuur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cumenten\My Dropbox\Afstuderen\Aon map\Adviesrapport\Handleiding screenshots\selectie\Figuur 30.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1881505"/>
                    </a:xfrm>
                    <a:prstGeom prst="rect">
                      <a:avLst/>
                    </a:prstGeom>
                    <a:noFill/>
                    <a:ln>
                      <a:noFill/>
                    </a:ln>
                  </pic:spPr>
                </pic:pic>
              </a:graphicData>
            </a:graphic>
          </wp:anchor>
        </w:drawing>
      </w:r>
      <w:r w:rsidR="00F442CE">
        <w:rPr>
          <w:noProof/>
        </w:rPr>
        <w:pict>
          <v:shape id="_x0000_s1103" type="#_x0000_t202" style="position:absolute;left:0;text-align:left;margin-left:-11.6pt;margin-top:67.75pt;width:253.5pt;height:18.75pt;z-index:251805696;mso-position-horizontal-relative:text;mso-position-vertical-relative:text" stroked="f">
            <v:textbox inset="0,0,0,0">
              <w:txbxContent>
                <w:p w:rsidR="0080216D" w:rsidRPr="00F51E02"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30</w:t>
                  </w:r>
                  <w:r w:rsidR="00F442CE">
                    <w:fldChar w:fldCharType="end"/>
                  </w:r>
                </w:p>
              </w:txbxContent>
            </v:textbox>
            <w10:wrap type="square"/>
          </v:shape>
        </w:pict>
      </w:r>
      <w:r w:rsidRPr="00E911CB">
        <w:rPr>
          <w:b/>
          <w:lang w:eastAsia="en-US"/>
        </w:rPr>
        <w:t xml:space="preserve">Deelproces </w:t>
      </w:r>
      <w:proofErr w:type="gramStart"/>
      <w:r w:rsidRPr="00E911CB">
        <w:rPr>
          <w:b/>
          <w:lang w:eastAsia="en-US"/>
        </w:rPr>
        <w:t>aanmaken</w:t>
      </w:r>
      <w:proofErr w:type="gramEnd"/>
      <w:r>
        <w:rPr>
          <w:b/>
          <w:lang w:eastAsia="en-US"/>
        </w:rPr>
        <w:br/>
      </w:r>
      <w:r w:rsidRPr="00765568">
        <w:rPr>
          <w:lang w:eastAsia="en-US"/>
        </w:rPr>
        <w:t xml:space="preserve">Selecteer het </w:t>
      </w:r>
      <w:r w:rsidRPr="00E911CB">
        <w:rPr>
          <w:u w:val="single"/>
          <w:lang w:eastAsia="en-US"/>
        </w:rPr>
        <w:t>deelproces</w:t>
      </w:r>
      <w:r w:rsidRPr="00765568">
        <w:rPr>
          <w:lang w:eastAsia="en-US"/>
        </w:rPr>
        <w:t xml:space="preserve"> icoon</w:t>
      </w:r>
      <w:r>
        <w:rPr>
          <w:lang w:eastAsia="en-US"/>
        </w:rPr>
        <w:t xml:space="preserve"> (figuur 29). Selecteer alle processtappen die tot het deelproces behoren (figuur 30). Wanneer u de muis loslaat worden de geselecteerde processtappen omkaderd door een deelproces.</w:t>
      </w:r>
      <w:r>
        <w:rPr>
          <w:lang w:eastAsia="en-US"/>
        </w:rPr>
        <w:br/>
      </w:r>
      <w:r>
        <w:rPr>
          <w:lang w:eastAsia="en-US"/>
        </w:rPr>
        <w:br/>
      </w:r>
      <w:r>
        <w:rPr>
          <w:lang w:eastAsia="en-US"/>
        </w:rPr>
        <w:br/>
      </w:r>
    </w:p>
    <w:p w:rsidR="0080216D" w:rsidRPr="00E911CB" w:rsidRDefault="0080216D" w:rsidP="0080216D">
      <w:pPr>
        <w:pStyle w:val="ListParagraph"/>
        <w:tabs>
          <w:tab w:val="left" w:pos="1605"/>
        </w:tabs>
        <w:ind w:left="360"/>
        <w:rPr>
          <w:i/>
        </w:rPr>
      </w:pPr>
      <w:r>
        <w:rPr>
          <w:b/>
          <w:lang w:eastAsia="en-US"/>
        </w:rPr>
        <w:t xml:space="preserve">2.    </w:t>
      </w:r>
      <w:r w:rsidRPr="00E911CB">
        <w:rPr>
          <w:b/>
          <w:lang w:eastAsia="en-US"/>
        </w:rPr>
        <w:t>Naam deelproces aanpassen</w:t>
      </w:r>
      <w:r>
        <w:rPr>
          <w:b/>
          <w:lang w:eastAsia="en-US"/>
        </w:rPr>
        <w:br/>
      </w:r>
      <w:r>
        <w:t xml:space="preserve">Selecteer het deelproces. Druk op F2 om de naam te wijzigen. Voer de naam in van het deelproces en druk op enter. </w:t>
      </w:r>
      <w:r w:rsidRPr="00E911CB">
        <w:rPr>
          <w:i/>
        </w:rPr>
        <w:t>Het deelproces heeft nu de juiste naam.</w:t>
      </w:r>
    </w:p>
    <w:p w:rsidR="0080216D" w:rsidRDefault="0080216D" w:rsidP="0080216D">
      <w:pPr>
        <w:ind w:left="4956"/>
        <w:rPr>
          <w:lang w:eastAsia="en-US"/>
        </w:rPr>
      </w:pPr>
    </w:p>
    <w:p w:rsidR="0080216D" w:rsidRPr="00B25A30" w:rsidRDefault="0080216D" w:rsidP="0080216D">
      <w:pPr>
        <w:ind w:left="4956"/>
        <w:rPr>
          <w:lang w:eastAsia="en-US"/>
        </w:rPr>
      </w:pPr>
      <w:r>
        <w:rPr>
          <w:noProof/>
          <w:lang w:eastAsia="nl-NL"/>
        </w:rPr>
        <w:drawing>
          <wp:anchor distT="0" distB="0" distL="114300" distR="114300" simplePos="0" relativeHeight="251808768" behindDoc="0" locked="0" layoutInCell="1" allowOverlap="1">
            <wp:simplePos x="0" y="0"/>
            <wp:positionH relativeFrom="column">
              <wp:posOffset>-3381375</wp:posOffset>
            </wp:positionH>
            <wp:positionV relativeFrom="paragraph">
              <wp:posOffset>3544570</wp:posOffset>
            </wp:positionV>
            <wp:extent cx="5532120" cy="1657350"/>
            <wp:effectExtent l="0" t="0" r="0" b="0"/>
            <wp:wrapSquare wrapText="bothSides"/>
            <wp:docPr id="60" name="Afbeelding 60" descr="D:\Documenten\My Dropbox\Afstuderen\Aon map\Adviesrapport\Handleiding screenshots\selectie\Figuur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ocumenten\My Dropbox\Afstuderen\Aon map\Adviesrapport\Handleiding screenshots\selectie\Figuur 32.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2120" cy="1657350"/>
                    </a:xfrm>
                    <a:prstGeom prst="rect">
                      <a:avLst/>
                    </a:prstGeom>
                    <a:noFill/>
                    <a:ln>
                      <a:noFill/>
                    </a:ln>
                  </pic:spPr>
                </pic:pic>
              </a:graphicData>
            </a:graphic>
          </wp:anchor>
        </w:drawing>
      </w:r>
      <w:r w:rsidR="00F442CE">
        <w:rPr>
          <w:noProof/>
        </w:rPr>
        <w:pict>
          <v:shape id="_x0000_s1105" type="#_x0000_t202" style="position:absolute;left:0;text-align:left;margin-left:-257pt;margin-top:256.95pt;width:358.5pt;height:22.5pt;z-index:251809792;mso-position-horizontal-relative:text;mso-position-vertical-relative:text" stroked="f">
            <v:textbox inset="0,0,0,0">
              <w:txbxContent>
                <w:p w:rsidR="0080216D" w:rsidRPr="00FD046E"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31</w:t>
                  </w:r>
                  <w:r w:rsidR="00F442CE">
                    <w:fldChar w:fldCharType="end"/>
                  </w:r>
                </w:p>
              </w:txbxContent>
            </v:textbox>
            <w10:wrap type="square"/>
          </v:shape>
        </w:pict>
      </w:r>
      <w:r>
        <w:rPr>
          <w:noProof/>
          <w:lang w:eastAsia="nl-NL"/>
        </w:rPr>
        <w:drawing>
          <wp:anchor distT="0" distB="0" distL="114300" distR="114300" simplePos="0" relativeHeight="251806720" behindDoc="0" locked="0" layoutInCell="1" allowOverlap="1">
            <wp:simplePos x="0" y="0"/>
            <wp:positionH relativeFrom="column">
              <wp:posOffset>-3447415</wp:posOffset>
            </wp:positionH>
            <wp:positionV relativeFrom="paragraph">
              <wp:posOffset>1365250</wp:posOffset>
            </wp:positionV>
            <wp:extent cx="5753100" cy="1809750"/>
            <wp:effectExtent l="0" t="0" r="0" b="0"/>
            <wp:wrapSquare wrapText="bothSides"/>
            <wp:docPr id="61" name="Afbeelding 61" descr="D:\Documenten\My Dropbox\Afstuderen\Aon map\Adviesrapport\Handleiding screenshots\selectie\Figuur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ocumenten\My Dropbox\Afstuderen\Aon map\Adviesrapport\Handleiding screenshots\selectie\Figuur 31.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809750"/>
                    </a:xfrm>
                    <a:prstGeom prst="rect">
                      <a:avLst/>
                    </a:prstGeom>
                    <a:noFill/>
                    <a:ln>
                      <a:noFill/>
                    </a:ln>
                  </pic:spPr>
                </pic:pic>
              </a:graphicData>
            </a:graphic>
          </wp:anchor>
        </w:drawing>
      </w:r>
      <w:r w:rsidR="00F442CE">
        <w:rPr>
          <w:noProof/>
        </w:rPr>
        <w:pict>
          <v:shape id="_x0000_s1104" type="#_x0000_t202" style="position:absolute;left:0;text-align:left;margin-left:-266pt;margin-top:59.7pt;width:152.05pt;height:18.3pt;z-index:251807744;mso-position-horizontal-relative:text;mso-position-vertical-relative:text" stroked="f">
            <v:textbox inset="0,0,0,0">
              <w:txbxContent>
                <w:p w:rsidR="0080216D" w:rsidRPr="00A6189D"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32</w:t>
                  </w:r>
                  <w:r w:rsidR="00F442CE">
                    <w:fldChar w:fldCharType="end"/>
                  </w:r>
                </w:p>
              </w:txbxContent>
            </v:textbox>
            <w10:wrap type="square"/>
          </v:shape>
        </w:pict>
      </w:r>
      <w:r>
        <w:rPr>
          <w:lang w:eastAsia="en-US"/>
        </w:rPr>
        <w:t xml:space="preserve">Herhaal de stappen 1 en 2 om meerdere deelprocessen aan te maken (figuur 31). Nu kan het procesmodel overzichtelijker gemaakt worden door de deelprocessen in te klappen (figuur 32). Druk op de rechter muisknop en selecteer </w:t>
      </w:r>
      <w:r>
        <w:rPr>
          <w:u w:val="single"/>
          <w:lang w:eastAsia="en-US"/>
        </w:rPr>
        <w:t>Klap in</w:t>
      </w:r>
      <w:r>
        <w:rPr>
          <w:lang w:eastAsia="en-US"/>
        </w:rPr>
        <w:t xml:space="preserve"> of druk op Ctrl+L.</w:t>
      </w:r>
    </w:p>
    <w:p w:rsidR="0080216D" w:rsidRDefault="0080216D" w:rsidP="0080216D">
      <w:pPr>
        <w:pStyle w:val="Heading1"/>
        <w:rPr>
          <w:lang w:eastAsia="en-US"/>
        </w:rPr>
      </w:pPr>
      <w:r>
        <w:rPr>
          <w:lang w:eastAsia="en-US"/>
        </w:rPr>
        <w:lastRenderedPageBreak/>
        <w:t>7.</w:t>
      </w:r>
      <w:r>
        <w:rPr>
          <w:lang w:eastAsia="en-US"/>
        </w:rPr>
        <w:tab/>
        <w:t>Actoren koppelen aan processtappen</w:t>
      </w:r>
    </w:p>
    <w:p w:rsidR="0080216D" w:rsidRPr="007C40E8" w:rsidRDefault="00F442CE" w:rsidP="0080216D">
      <w:pPr>
        <w:rPr>
          <w:lang w:eastAsia="en-US"/>
        </w:rPr>
      </w:pPr>
      <w:r>
        <w:rPr>
          <w:noProof/>
        </w:rPr>
        <w:pict>
          <v:shape id="_x0000_s1106" type="#_x0000_t202" style="position:absolute;margin-left:324.1pt;margin-top:9.5pt;width:138.35pt;height:25.8pt;z-index:251811840;mso-position-horizontal-relative:text;mso-position-vertical-relative:text" stroked="f">
            <v:textbox inset="0,0,0,0">
              <w:txbxContent>
                <w:p w:rsidR="0080216D" w:rsidRPr="00770BBC"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33</w:t>
                  </w:r>
                  <w:r w:rsidR="00F442CE">
                    <w:fldChar w:fldCharType="end"/>
                  </w:r>
                </w:p>
              </w:txbxContent>
            </v:textbox>
            <w10:wrap type="square"/>
          </v:shape>
        </w:pict>
      </w:r>
    </w:p>
    <w:p w:rsidR="0080216D" w:rsidRDefault="0080216D" w:rsidP="0080216D">
      <w:pPr>
        <w:rPr>
          <w:lang w:eastAsia="en-US"/>
        </w:rPr>
      </w:pPr>
      <w:r>
        <w:rPr>
          <w:noProof/>
          <w:lang w:eastAsia="nl-NL"/>
        </w:rPr>
        <w:drawing>
          <wp:anchor distT="0" distB="0" distL="114300" distR="114300" simplePos="0" relativeHeight="251810816" behindDoc="0" locked="0" layoutInCell="1" allowOverlap="1">
            <wp:simplePos x="0" y="0"/>
            <wp:positionH relativeFrom="column">
              <wp:posOffset>4105275</wp:posOffset>
            </wp:positionH>
            <wp:positionV relativeFrom="paragraph">
              <wp:posOffset>224790</wp:posOffset>
            </wp:positionV>
            <wp:extent cx="1666875" cy="819150"/>
            <wp:effectExtent l="0" t="0" r="0" b="0"/>
            <wp:wrapSquare wrapText="bothSides"/>
            <wp:docPr id="62" name="Afbeelding 62" descr="D:\Documenten\My Dropbox\Afstuderen\Aon map\Adviesrapport\Handleiding screenshots\selectie\Figuur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ocumenten\My Dropbox\Afstuderen\Aon map\Adviesrapport\Handleiding screenshots\selectie\Figuur 33.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819150"/>
                    </a:xfrm>
                    <a:prstGeom prst="rect">
                      <a:avLst/>
                    </a:prstGeom>
                    <a:noFill/>
                    <a:ln>
                      <a:noFill/>
                    </a:ln>
                  </pic:spPr>
                </pic:pic>
              </a:graphicData>
            </a:graphic>
          </wp:anchor>
        </w:drawing>
      </w:r>
      <w:r>
        <w:rPr>
          <w:lang w:eastAsia="en-US"/>
        </w:rPr>
        <w:t xml:space="preserve">De actoren zijn links in de brown </w:t>
      </w:r>
      <w:proofErr w:type="gramStart"/>
      <w:r>
        <w:rPr>
          <w:lang w:eastAsia="en-US"/>
        </w:rPr>
        <w:t>paper</w:t>
      </w:r>
      <w:proofErr w:type="gramEnd"/>
      <w:r>
        <w:rPr>
          <w:lang w:eastAsia="en-US"/>
        </w:rPr>
        <w:t xml:space="preserve"> geplaatst om de swimlanes aan te geven. Om actoren te koppelen aan de processen dienen de volgende stappen doorlopen te worden:</w:t>
      </w:r>
    </w:p>
    <w:p w:rsidR="0080216D" w:rsidRPr="007C40E8" w:rsidRDefault="00F442CE" w:rsidP="0080216D">
      <w:pPr>
        <w:pStyle w:val="ListParagraph"/>
        <w:numPr>
          <w:ilvl w:val="0"/>
          <w:numId w:val="114"/>
        </w:numPr>
        <w:rPr>
          <w:b/>
          <w:lang w:eastAsia="en-US"/>
        </w:rPr>
      </w:pPr>
      <w:r w:rsidRPr="00F442CE">
        <w:rPr>
          <w:noProof/>
        </w:rPr>
        <w:pict>
          <v:shape id="_x0000_s1107" type="#_x0000_t202" style="position:absolute;left:0;text-align:left;margin-left:335.9pt;margin-top:39.65pt;width:98.9pt;height:22.55pt;z-index:251813888;mso-position-horizontal-relative:text;mso-position-vertical-relative:text" stroked="f">
            <v:textbox inset="0,0,0,0">
              <w:txbxContent>
                <w:p w:rsidR="0080216D" w:rsidRPr="00FC5C7E"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34</w:t>
                  </w:r>
                  <w:r w:rsidR="00F442CE">
                    <w:fldChar w:fldCharType="end"/>
                  </w:r>
                </w:p>
              </w:txbxContent>
            </v:textbox>
            <w10:wrap type="square"/>
          </v:shape>
        </w:pict>
      </w:r>
      <w:r w:rsidR="0080216D" w:rsidRPr="00A65F31">
        <w:rPr>
          <w:b/>
          <w:lang w:eastAsia="en-US"/>
        </w:rPr>
        <w:t xml:space="preserve">Actor </w:t>
      </w:r>
      <w:proofErr w:type="gramStart"/>
      <w:r w:rsidR="0080216D" w:rsidRPr="00A65F31">
        <w:rPr>
          <w:b/>
          <w:lang w:eastAsia="en-US"/>
        </w:rPr>
        <w:t>aanmaken</w:t>
      </w:r>
      <w:proofErr w:type="gramEnd"/>
      <w:r w:rsidR="0080216D">
        <w:rPr>
          <w:b/>
          <w:lang w:eastAsia="en-US"/>
        </w:rPr>
        <w:br/>
      </w:r>
      <w:r w:rsidR="0080216D">
        <w:rPr>
          <w:lang w:eastAsia="en-US"/>
        </w:rPr>
        <w:t xml:space="preserve">Navigeer naar het actorendiagram (figuur 33). Selecteer het </w:t>
      </w:r>
      <w:r w:rsidR="0080216D" w:rsidRPr="007C40E8">
        <w:rPr>
          <w:u w:val="single"/>
          <w:lang w:eastAsia="en-US"/>
        </w:rPr>
        <w:t>actor</w:t>
      </w:r>
      <w:r w:rsidR="0080216D">
        <w:rPr>
          <w:lang w:eastAsia="en-US"/>
        </w:rPr>
        <w:t xml:space="preserve"> icoon (figuur 34). Klik in het werkvlak om een actor aan te maken. </w:t>
      </w:r>
    </w:p>
    <w:p w:rsidR="0080216D" w:rsidRPr="007C40E8" w:rsidRDefault="0080216D" w:rsidP="0080216D">
      <w:pPr>
        <w:rPr>
          <w:b/>
          <w:lang w:eastAsia="en-US"/>
        </w:rPr>
      </w:pPr>
    </w:p>
    <w:p w:rsidR="0080216D" w:rsidRPr="007C40E8" w:rsidRDefault="0080216D" w:rsidP="0080216D">
      <w:pPr>
        <w:pStyle w:val="ListParagraph"/>
        <w:numPr>
          <w:ilvl w:val="0"/>
          <w:numId w:val="114"/>
        </w:numPr>
        <w:rPr>
          <w:b/>
          <w:lang w:eastAsia="en-US"/>
        </w:rPr>
      </w:pPr>
      <w:r>
        <w:rPr>
          <w:noProof/>
          <w:lang w:eastAsia="nl-NL"/>
        </w:rPr>
        <w:drawing>
          <wp:anchor distT="0" distB="0" distL="114300" distR="114300" simplePos="0" relativeHeight="251812864" behindDoc="0" locked="0" layoutInCell="1" allowOverlap="1">
            <wp:simplePos x="0" y="0"/>
            <wp:positionH relativeFrom="column">
              <wp:posOffset>4308475</wp:posOffset>
            </wp:positionH>
            <wp:positionV relativeFrom="paragraph">
              <wp:posOffset>12700</wp:posOffset>
            </wp:positionV>
            <wp:extent cx="829310" cy="840105"/>
            <wp:effectExtent l="171450" t="171450" r="370840" b="340995"/>
            <wp:wrapSquare wrapText="bothSides"/>
            <wp:docPr id="63" name="Afbeelding 63" descr="D:\Documenten\My Dropbox\Afstuderen\Aon map\Adviesrapport\Handleiding screenshots\selectie\Figuur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ocumenten\My Dropbox\Afstuderen\Aon map\Adviesrapport\Handleiding screenshots\selectie\Figuur 34.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9310" cy="840105"/>
                    </a:xfrm>
                    <a:prstGeom prst="rect">
                      <a:avLst/>
                    </a:prstGeom>
                    <a:ln>
                      <a:noFill/>
                    </a:ln>
                    <a:effectLst>
                      <a:outerShdw blurRad="292100" dist="139700" dir="2700000" algn="tl" rotWithShape="0">
                        <a:srgbClr val="333333">
                          <a:alpha val="65000"/>
                        </a:srgbClr>
                      </a:outerShdw>
                    </a:effectLst>
                  </pic:spPr>
                </pic:pic>
              </a:graphicData>
            </a:graphic>
          </wp:anchor>
        </w:drawing>
      </w:r>
      <w:r w:rsidRPr="00A65F31">
        <w:rPr>
          <w:b/>
          <w:lang w:eastAsia="en-US"/>
        </w:rPr>
        <w:t>Naam actor aanpassen</w:t>
      </w:r>
      <w:r>
        <w:rPr>
          <w:b/>
          <w:lang w:eastAsia="en-US"/>
        </w:rPr>
        <w:br/>
      </w:r>
      <w:r>
        <w:t xml:space="preserve">Selecteer de actor. Druk op F2 om de naam te wijzigen. Voer de naam in van de actor en druk op enter. </w:t>
      </w:r>
      <w:r w:rsidRPr="007C40E8">
        <w:rPr>
          <w:i/>
        </w:rPr>
        <w:t>De actor heeft nu de juiste naam.</w:t>
      </w:r>
    </w:p>
    <w:p w:rsidR="0080216D" w:rsidRPr="007C40E8" w:rsidRDefault="00F442CE" w:rsidP="0080216D">
      <w:pPr>
        <w:rPr>
          <w:b/>
          <w:lang w:eastAsia="en-US"/>
        </w:rPr>
      </w:pPr>
      <w:r w:rsidRPr="00F442CE">
        <w:rPr>
          <w:noProof/>
        </w:rPr>
        <w:pict>
          <v:shape id="_x0000_s1108" type="#_x0000_t202" style="position:absolute;margin-left:-3.9pt;margin-top:19.4pt;width:136.5pt;height:17.6pt;z-index:251815936;mso-position-horizontal-relative:text;mso-position-vertical-relative:text" stroked="f">
            <v:textbox inset="0,0,0,0">
              <w:txbxContent>
                <w:p w:rsidR="0080216D" w:rsidRPr="00D55AE5"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35</w:t>
                  </w:r>
                  <w:r w:rsidR="00F442CE">
                    <w:fldChar w:fldCharType="end"/>
                  </w:r>
                </w:p>
              </w:txbxContent>
            </v:textbox>
            <w10:wrap type="square"/>
          </v:shape>
        </w:pict>
      </w:r>
    </w:p>
    <w:p w:rsidR="0080216D" w:rsidRDefault="0080216D" w:rsidP="0080216D">
      <w:pPr>
        <w:pStyle w:val="ListParagraph"/>
        <w:numPr>
          <w:ilvl w:val="0"/>
          <w:numId w:val="114"/>
        </w:numPr>
        <w:rPr>
          <w:lang w:eastAsia="en-US"/>
        </w:rPr>
      </w:pPr>
      <w:r>
        <w:rPr>
          <w:noProof/>
          <w:lang w:eastAsia="nl-NL"/>
        </w:rPr>
        <w:drawing>
          <wp:anchor distT="0" distB="0" distL="114300" distR="114300" simplePos="0" relativeHeight="251814912" behindDoc="0" locked="0" layoutInCell="1" allowOverlap="1">
            <wp:simplePos x="0" y="0"/>
            <wp:positionH relativeFrom="column">
              <wp:posOffset>-1878330</wp:posOffset>
            </wp:positionH>
            <wp:positionV relativeFrom="paragraph">
              <wp:posOffset>225425</wp:posOffset>
            </wp:positionV>
            <wp:extent cx="1658620" cy="3136900"/>
            <wp:effectExtent l="0" t="0" r="0" b="0"/>
            <wp:wrapSquare wrapText="bothSides"/>
            <wp:docPr id="64" name="Afbeelding 64" descr="D:\Documenten\My Dropbox\Afstuderen\Aon map\Adviesrapport\Handleiding screenshots\selectie\Figuur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ocumenten\My Dropbox\Afstuderen\Aon map\Adviesrapport\Handleiding screenshots\selectie\Figuur 35.pn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8620" cy="3136900"/>
                    </a:xfrm>
                    <a:prstGeom prst="rect">
                      <a:avLst/>
                    </a:prstGeom>
                    <a:noFill/>
                    <a:ln>
                      <a:noFill/>
                    </a:ln>
                  </pic:spPr>
                </pic:pic>
              </a:graphicData>
            </a:graphic>
          </wp:anchor>
        </w:drawing>
      </w:r>
      <w:r w:rsidRPr="007C40E8">
        <w:rPr>
          <w:b/>
          <w:lang w:eastAsia="en-US"/>
        </w:rPr>
        <w:t xml:space="preserve">Kleur </w:t>
      </w:r>
      <w:proofErr w:type="gramStart"/>
      <w:r w:rsidRPr="007C40E8">
        <w:rPr>
          <w:b/>
          <w:lang w:eastAsia="en-US"/>
        </w:rPr>
        <w:t>aanpassen</w:t>
      </w:r>
      <w:proofErr w:type="gramEnd"/>
      <w:r>
        <w:rPr>
          <w:b/>
          <w:lang w:eastAsia="en-US"/>
        </w:rPr>
        <w:br/>
      </w:r>
      <w:r>
        <w:rPr>
          <w:lang w:eastAsia="en-US"/>
        </w:rPr>
        <w:t>Ga linksboven naar het icoon van de actor en selecteer de juiste vulkleur (figuur 35).</w:t>
      </w:r>
    </w:p>
    <w:p w:rsidR="0080216D" w:rsidRDefault="00F442CE" w:rsidP="0080216D">
      <w:pPr>
        <w:rPr>
          <w:lang w:eastAsia="en-US"/>
        </w:rPr>
      </w:pPr>
      <w:r>
        <w:rPr>
          <w:noProof/>
        </w:rPr>
        <w:pict>
          <v:shape id="_x0000_s1109" type="#_x0000_t202" style="position:absolute;margin-left:179.2pt;margin-top:6.8pt;width:171.65pt;height:20.95pt;z-index:251817984;mso-position-horizontal-relative:text;mso-position-vertical-relative:text" stroked="f">
            <v:textbox inset="0,0,0,0">
              <w:txbxContent>
                <w:p w:rsidR="0080216D" w:rsidRPr="009F0045"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36</w:t>
                  </w:r>
                  <w:r w:rsidR="00F442CE">
                    <w:fldChar w:fldCharType="end"/>
                  </w:r>
                </w:p>
              </w:txbxContent>
            </v:textbox>
            <w10:wrap type="square"/>
          </v:shape>
        </w:pict>
      </w:r>
    </w:p>
    <w:p w:rsidR="0080216D" w:rsidRDefault="0080216D" w:rsidP="0080216D">
      <w:pPr>
        <w:pStyle w:val="ListParagraph"/>
        <w:numPr>
          <w:ilvl w:val="0"/>
          <w:numId w:val="114"/>
        </w:numPr>
        <w:rPr>
          <w:b/>
          <w:lang w:eastAsia="en-US"/>
        </w:rPr>
      </w:pPr>
      <w:r>
        <w:rPr>
          <w:noProof/>
          <w:lang w:eastAsia="nl-NL"/>
        </w:rPr>
        <w:drawing>
          <wp:anchor distT="0" distB="0" distL="114300" distR="114300" simplePos="0" relativeHeight="251816960" behindDoc="0" locked="0" layoutInCell="1" allowOverlap="1">
            <wp:simplePos x="0" y="0"/>
            <wp:positionH relativeFrom="column">
              <wp:posOffset>2275840</wp:posOffset>
            </wp:positionH>
            <wp:positionV relativeFrom="paragraph">
              <wp:posOffset>150495</wp:posOffset>
            </wp:positionV>
            <wp:extent cx="2179955" cy="2084070"/>
            <wp:effectExtent l="171450" t="171450" r="353695" b="335280"/>
            <wp:wrapSquare wrapText="bothSides"/>
            <wp:docPr id="65" name="Afbeelding 65" descr="D:\Documenten\My Dropbox\Afstuderen\Aon map\Adviesrapport\Handleiding screenshots\selectie\Figuur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ocumenten\My Dropbox\Afstuderen\Aon map\Adviesrapport\Handleiding screenshots\selectie\Figuur 36.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9955" cy="2084070"/>
                    </a:xfrm>
                    <a:prstGeom prst="rect">
                      <a:avLst/>
                    </a:prstGeom>
                    <a:ln>
                      <a:noFill/>
                    </a:ln>
                    <a:effectLst>
                      <a:outerShdw blurRad="292100" dist="139700" dir="2700000" algn="tl" rotWithShape="0">
                        <a:srgbClr val="333333">
                          <a:alpha val="65000"/>
                        </a:srgbClr>
                      </a:outerShdw>
                    </a:effectLst>
                  </pic:spPr>
                </pic:pic>
              </a:graphicData>
            </a:graphic>
          </wp:anchor>
        </w:drawing>
      </w:r>
      <w:r w:rsidRPr="00F32F70">
        <w:rPr>
          <w:b/>
          <w:lang w:eastAsia="en-US"/>
        </w:rPr>
        <w:t>Eigenschappen toekennen</w:t>
      </w:r>
    </w:p>
    <w:p w:rsidR="0080216D" w:rsidRDefault="0080216D" w:rsidP="0080216D">
      <w:pPr>
        <w:rPr>
          <w:lang w:eastAsia="en-US"/>
        </w:rPr>
      </w:pPr>
      <w:r>
        <w:rPr>
          <w:lang w:eastAsia="en-US"/>
        </w:rPr>
        <w:t xml:space="preserve">Selecteer een actor. Druk op Ctrl+E (selecteer soortgelijke). Alle actoren </w:t>
      </w:r>
      <w:proofErr w:type="gramStart"/>
      <w:r>
        <w:rPr>
          <w:lang w:eastAsia="en-US"/>
        </w:rPr>
        <w:t>zijn</w:t>
      </w:r>
      <w:proofErr w:type="gramEnd"/>
      <w:r>
        <w:rPr>
          <w:lang w:eastAsia="en-US"/>
        </w:rPr>
        <w:t xml:space="preserve"> nu geselecteerd. Ga naar het eigenschappenmenu aan de linkerkant van het scherm. Selecteer het tabblad profielen en kies voor het profiel </w:t>
      </w:r>
      <w:r>
        <w:rPr>
          <w:u w:val="single"/>
          <w:lang w:eastAsia="en-US"/>
        </w:rPr>
        <w:t>Rol</w:t>
      </w:r>
      <w:r>
        <w:rPr>
          <w:lang w:eastAsia="en-US"/>
        </w:rPr>
        <w:t xml:space="preserve"> (figuur 36).</w:t>
      </w:r>
    </w:p>
    <w:p w:rsidR="0080216D" w:rsidRDefault="0080216D" w:rsidP="0080216D">
      <w:pPr>
        <w:rPr>
          <w:lang w:eastAsia="en-US"/>
        </w:rPr>
      </w:pPr>
    </w:p>
    <w:p w:rsidR="0080216D" w:rsidRDefault="00F442CE" w:rsidP="0080216D">
      <w:pPr>
        <w:rPr>
          <w:lang w:eastAsia="en-US"/>
        </w:rPr>
      </w:pPr>
      <w:r>
        <w:rPr>
          <w:noProof/>
        </w:rPr>
        <w:pict>
          <v:shape id="_x0000_s1110" type="#_x0000_t202" style="position:absolute;margin-left:134.85pt;margin-top:36.75pt;width:208.45pt;height:21.7pt;z-index:251820032;mso-position-horizontal-relative:text;mso-position-vertical-relative:text" stroked="f">
            <v:textbox inset="0,0,0,0">
              <w:txbxContent>
                <w:p w:rsidR="0080216D" w:rsidRPr="00537868"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37</w:t>
                  </w:r>
                  <w:r w:rsidR="00F442CE">
                    <w:fldChar w:fldCharType="end"/>
                  </w:r>
                </w:p>
              </w:txbxContent>
            </v:textbox>
            <w10:wrap type="square"/>
          </v:shape>
        </w:pict>
      </w:r>
    </w:p>
    <w:p w:rsidR="0080216D" w:rsidRDefault="0080216D" w:rsidP="0080216D">
      <w:pPr>
        <w:rPr>
          <w:lang w:eastAsia="en-US"/>
        </w:rPr>
      </w:pPr>
      <w:r>
        <w:rPr>
          <w:noProof/>
          <w:lang w:eastAsia="nl-NL"/>
        </w:rPr>
        <w:drawing>
          <wp:anchor distT="0" distB="0" distL="114300" distR="114300" simplePos="0" relativeHeight="251819008" behindDoc="0" locked="0" layoutInCell="1" allowOverlap="1">
            <wp:simplePos x="0" y="0"/>
            <wp:positionH relativeFrom="column">
              <wp:posOffset>3391535</wp:posOffset>
            </wp:positionH>
            <wp:positionV relativeFrom="paragraph">
              <wp:posOffset>448945</wp:posOffset>
            </wp:positionV>
            <wp:extent cx="2647315" cy="1286510"/>
            <wp:effectExtent l="171450" t="171450" r="362585" b="351790"/>
            <wp:wrapSquare wrapText="bothSides"/>
            <wp:docPr id="66" name="Afbeelding 66" descr="D:\Documenten\My Dropbox\Afstuderen\Aon map\Adviesrapport\Handleiding screenshots\selectie\Figuur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ocumenten\My Dropbox\Afstuderen\Aon map\Adviesrapport\Handleiding screenshots\selectie\Figuur 37.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315" cy="1286510"/>
                    </a:xfrm>
                    <a:prstGeom prst="rect">
                      <a:avLst/>
                    </a:prstGeom>
                    <a:ln>
                      <a:noFill/>
                    </a:ln>
                    <a:effectLst>
                      <a:outerShdw blurRad="292100" dist="139700" dir="2700000" algn="tl" rotWithShape="0">
                        <a:srgbClr val="333333">
                          <a:alpha val="65000"/>
                        </a:srgbClr>
                      </a:outerShdw>
                    </a:effectLst>
                  </pic:spPr>
                </pic:pic>
              </a:graphicData>
            </a:graphic>
          </wp:anchor>
        </w:drawing>
      </w:r>
    </w:p>
    <w:p w:rsidR="0080216D" w:rsidRDefault="0080216D" w:rsidP="0080216D">
      <w:pPr>
        <w:pStyle w:val="ListParagraph"/>
        <w:numPr>
          <w:ilvl w:val="0"/>
          <w:numId w:val="114"/>
        </w:numPr>
        <w:rPr>
          <w:b/>
          <w:lang w:eastAsia="en-US"/>
        </w:rPr>
      </w:pPr>
      <w:r w:rsidRPr="00F32F70">
        <w:rPr>
          <w:b/>
          <w:lang w:eastAsia="en-US"/>
        </w:rPr>
        <w:t>Koppel actoren aan processtappen</w:t>
      </w:r>
    </w:p>
    <w:p w:rsidR="0080216D" w:rsidRPr="00A04308" w:rsidRDefault="0080216D" w:rsidP="0080216D">
      <w:pPr>
        <w:rPr>
          <w:lang w:eastAsia="en-US"/>
        </w:rPr>
      </w:pPr>
      <w:r>
        <w:rPr>
          <w:lang w:eastAsia="en-US"/>
        </w:rPr>
        <w:t xml:space="preserve">Selecteer de </w:t>
      </w:r>
      <w:r>
        <w:rPr>
          <w:u w:val="single"/>
          <w:lang w:eastAsia="en-US"/>
        </w:rPr>
        <w:t>Actorentabel</w:t>
      </w:r>
      <w:r>
        <w:rPr>
          <w:lang w:eastAsia="en-US"/>
        </w:rPr>
        <w:t xml:space="preserve"> onder het tabblad Bewerken (figuur 37). Zorg dat u het profiel </w:t>
      </w:r>
      <w:r>
        <w:rPr>
          <w:u w:val="single"/>
          <w:lang w:eastAsia="en-US"/>
        </w:rPr>
        <w:t>Rollen</w:t>
      </w:r>
      <w:r>
        <w:rPr>
          <w:lang w:eastAsia="en-US"/>
        </w:rPr>
        <w:t xml:space="preserve"> heeft geselecteerd. Klap de diagrammen uit door op het + teken te klikken en vul de kruistabel in door te klikken op de lege velden (figuur 38). </w:t>
      </w:r>
      <w:r>
        <w:rPr>
          <w:i/>
          <w:lang w:eastAsia="en-US"/>
        </w:rPr>
        <w:t xml:space="preserve">De actoren </w:t>
      </w:r>
      <w:proofErr w:type="gramStart"/>
      <w:r>
        <w:rPr>
          <w:i/>
          <w:lang w:eastAsia="en-US"/>
        </w:rPr>
        <w:t>zijn</w:t>
      </w:r>
      <w:proofErr w:type="gramEnd"/>
      <w:r>
        <w:rPr>
          <w:i/>
          <w:lang w:eastAsia="en-US"/>
        </w:rPr>
        <w:t xml:space="preserve"> nu gekoppeld aan de processtappen.</w:t>
      </w:r>
      <w:r>
        <w:rPr>
          <w:lang w:eastAsia="en-US"/>
        </w:rPr>
        <w:t xml:space="preserve"> </w:t>
      </w:r>
    </w:p>
    <w:p w:rsidR="00983970" w:rsidRDefault="00983970" w:rsidP="00983970">
      <w:pPr>
        <w:spacing w:line="276" w:lineRule="auto"/>
      </w:pPr>
      <w:r>
        <w:rPr>
          <w:noProof/>
          <w:lang w:eastAsia="nl-NL"/>
        </w:rPr>
        <w:lastRenderedPageBreak/>
        <w:drawing>
          <wp:anchor distT="0" distB="0" distL="114300" distR="114300" simplePos="0" relativeHeight="251823104" behindDoc="0" locked="0" layoutInCell="1" allowOverlap="1">
            <wp:simplePos x="0" y="0"/>
            <wp:positionH relativeFrom="column">
              <wp:posOffset>199390</wp:posOffset>
            </wp:positionH>
            <wp:positionV relativeFrom="paragraph">
              <wp:posOffset>260985</wp:posOffset>
            </wp:positionV>
            <wp:extent cx="5752465" cy="5039995"/>
            <wp:effectExtent l="171450" t="171450" r="362585" b="351155"/>
            <wp:wrapSquare wrapText="bothSides"/>
            <wp:docPr id="67" name="Afbeelding 67" descr="D:\Documenten\My Dropbox\Afstuderen\Aon map\Adviesrapport\Handleiding screenshots\selectie\Figuur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ocumenten\My Dropbox\Afstuderen\Aon map\Adviesrapport\Handleiding screenshots\selectie\Figuur 38.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5039995"/>
                    </a:xfrm>
                    <a:prstGeom prst="rect">
                      <a:avLst/>
                    </a:prstGeom>
                    <a:ln>
                      <a:noFill/>
                    </a:ln>
                    <a:effectLst>
                      <a:outerShdw blurRad="292100" dist="139700" dir="2700000" algn="tl" rotWithShape="0">
                        <a:srgbClr val="333333">
                          <a:alpha val="65000"/>
                        </a:srgbClr>
                      </a:outerShdw>
                    </a:effectLst>
                  </pic:spPr>
                </pic:pic>
              </a:graphicData>
            </a:graphic>
          </wp:anchor>
        </w:drawing>
      </w:r>
      <w:r w:rsidR="00F442CE">
        <w:rPr>
          <w:noProof/>
        </w:rPr>
        <w:pict>
          <v:shape id="_x0000_s1112" type="#_x0000_t202" style="position:absolute;margin-left:17.85pt;margin-top:-1.1pt;width:232.8pt;height:22.6pt;z-index:251824128;mso-position-horizontal-relative:text;mso-position-vertical-relative:text" stroked="f">
            <v:textbox inset="0,0,0,0">
              <w:txbxContent>
                <w:p w:rsidR="0080216D" w:rsidRPr="005E3FBB" w:rsidRDefault="0080216D" w:rsidP="0080216D">
                  <w:pPr>
                    <w:pStyle w:val="Caption"/>
                    <w:rPr>
                      <w:i/>
                      <w:color w:val="404040" w:themeColor="text1" w:themeTint="BF"/>
                      <w:sz w:val="40"/>
                      <w:szCs w:val="40"/>
                    </w:rPr>
                  </w:pPr>
                  <w:r>
                    <w:t xml:space="preserve">Figuur </w:t>
                  </w:r>
                  <w:r w:rsidR="00F442CE">
                    <w:fldChar w:fldCharType="begin"/>
                  </w:r>
                  <w:r>
                    <w:instrText xml:space="preserve"> SEQ Figuur \* ARABIC </w:instrText>
                  </w:r>
                  <w:r w:rsidR="00F442CE">
                    <w:fldChar w:fldCharType="separate"/>
                  </w:r>
                  <w:r>
                    <w:t>38</w:t>
                  </w:r>
                  <w:r w:rsidR="00F442CE">
                    <w:fldChar w:fldCharType="end"/>
                  </w:r>
                </w:p>
              </w:txbxContent>
            </v:textbox>
            <w10:wrap type="square"/>
          </v:shape>
        </w:pict>
      </w:r>
    </w:p>
    <w:p w:rsidR="00983970" w:rsidRDefault="00983970" w:rsidP="00983970">
      <w:pPr>
        <w:spacing w:line="276" w:lineRule="auto"/>
      </w:pPr>
    </w:p>
    <w:p w:rsidR="00983970" w:rsidRDefault="00983970" w:rsidP="00983970">
      <w:pPr>
        <w:spacing w:line="276" w:lineRule="auto"/>
      </w:pPr>
    </w:p>
    <w:p w:rsidR="00983970" w:rsidRDefault="00983970" w:rsidP="00983970">
      <w:pPr>
        <w:spacing w:line="276" w:lineRule="auto"/>
      </w:pPr>
    </w:p>
    <w:p w:rsidR="00983970" w:rsidRDefault="00983970" w:rsidP="00983970">
      <w:pPr>
        <w:spacing w:line="276" w:lineRule="auto"/>
      </w:pPr>
    </w:p>
    <w:p w:rsidR="00983970" w:rsidRDefault="00983970">
      <w:pPr>
        <w:spacing w:line="276" w:lineRule="auto"/>
      </w:pPr>
      <w:r>
        <w:br w:type="page"/>
      </w:r>
    </w:p>
    <w:p w:rsidR="0080216D" w:rsidRDefault="00F442CE" w:rsidP="00983970">
      <w:pPr>
        <w:pStyle w:val="Heading1"/>
      </w:pPr>
      <w:r>
        <w:rPr>
          <w:noProof/>
        </w:rPr>
        <w:lastRenderedPageBreak/>
        <w:pict>
          <v:shape id="_x0000_s1111" type="#_x0000_t202" style="position:absolute;margin-left:244.75pt;margin-top:22.1pt;width:206.8pt;height:19.2pt;z-index:251822080;mso-position-horizontal-relative:text;mso-position-vertical-relative:text" stroked="f">
            <v:textbox style="mso-next-textbox:#_x0000_s1111" inset="0,0,0,0">
              <w:txbxContent>
                <w:p w:rsidR="0080216D" w:rsidRPr="008A44D8"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39</w:t>
                  </w:r>
                  <w:r w:rsidR="00F442CE">
                    <w:fldChar w:fldCharType="end"/>
                  </w:r>
                </w:p>
              </w:txbxContent>
            </v:textbox>
            <w10:wrap type="square"/>
          </v:shape>
        </w:pict>
      </w:r>
      <w:r w:rsidR="0080216D">
        <w:t>8.</w:t>
      </w:r>
      <w:r w:rsidR="0080216D">
        <w:tab/>
        <w:t>Metrics overzetten</w:t>
      </w:r>
    </w:p>
    <w:p w:rsidR="0080216D" w:rsidRDefault="0080216D" w:rsidP="0080216D">
      <w:pPr>
        <w:rPr>
          <w:lang w:eastAsia="en-US"/>
        </w:rPr>
      </w:pPr>
      <w:r>
        <w:rPr>
          <w:noProof/>
          <w:lang w:eastAsia="nl-NL"/>
        </w:rPr>
        <w:drawing>
          <wp:anchor distT="0" distB="0" distL="114300" distR="114300" simplePos="0" relativeHeight="251821056" behindDoc="0" locked="0" layoutInCell="1" allowOverlap="1">
            <wp:simplePos x="0" y="0"/>
            <wp:positionH relativeFrom="column">
              <wp:posOffset>3086100</wp:posOffset>
            </wp:positionH>
            <wp:positionV relativeFrom="paragraph">
              <wp:posOffset>331470</wp:posOffset>
            </wp:positionV>
            <wp:extent cx="2626360" cy="1382395"/>
            <wp:effectExtent l="171450" t="171450" r="364490" b="351155"/>
            <wp:wrapSquare wrapText="bothSides"/>
            <wp:docPr id="68" name="Afbeelding 68" descr="D:\Documenten\My Dropbox\Afstuderen\Aon map\Adviesrapport\Handleiding screenshots\selectie\Figuur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ocumenten\My Dropbox\Afstuderen\Aon map\Adviesrapport\Handleiding screenshots\selectie\Figuur 39.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6360" cy="1382395"/>
                    </a:xfrm>
                    <a:prstGeom prst="rect">
                      <a:avLst/>
                    </a:prstGeom>
                    <a:ln>
                      <a:noFill/>
                    </a:ln>
                    <a:effectLst>
                      <a:outerShdw blurRad="292100" dist="139700" dir="2700000" algn="tl" rotWithShape="0">
                        <a:srgbClr val="333333">
                          <a:alpha val="65000"/>
                        </a:srgbClr>
                      </a:outerShdw>
                    </a:effectLst>
                  </pic:spPr>
                </pic:pic>
              </a:graphicData>
            </a:graphic>
          </wp:anchor>
        </w:drawing>
      </w:r>
      <w:r>
        <w:rPr>
          <w:lang w:eastAsia="en-US"/>
        </w:rPr>
        <w:br/>
        <w:t xml:space="preserve">De enige informatie uit de brown </w:t>
      </w:r>
      <w:proofErr w:type="gramStart"/>
      <w:r>
        <w:rPr>
          <w:lang w:eastAsia="en-US"/>
        </w:rPr>
        <w:t>paper</w:t>
      </w:r>
      <w:proofErr w:type="gramEnd"/>
      <w:r>
        <w:rPr>
          <w:lang w:eastAsia="en-US"/>
        </w:rPr>
        <w:t xml:space="preserve"> die nu nog niet overgezet is zijn de metrics bij het proces. Het gaat hierbij om de wachtrij / que (weergegeven door een witte bol) en zaken als procestijden en doorlooptijden. Deze kunnen als volgt overgezet worden naar BiZZdesigner:</w:t>
      </w:r>
    </w:p>
    <w:p w:rsidR="0080216D" w:rsidRPr="008B65BB" w:rsidRDefault="00983970" w:rsidP="0080216D">
      <w:pPr>
        <w:rPr>
          <w:lang w:eastAsia="en-US"/>
        </w:rPr>
      </w:pPr>
      <w:bookmarkStart w:id="384" w:name="_GoBack"/>
      <w:r>
        <w:rPr>
          <w:noProof/>
          <w:lang w:eastAsia="nl-NL"/>
        </w:rPr>
        <w:drawing>
          <wp:anchor distT="0" distB="0" distL="114300" distR="114300" simplePos="0" relativeHeight="251825152" behindDoc="0" locked="0" layoutInCell="1" allowOverlap="1">
            <wp:simplePos x="0" y="0"/>
            <wp:positionH relativeFrom="column">
              <wp:posOffset>-57785</wp:posOffset>
            </wp:positionH>
            <wp:positionV relativeFrom="paragraph">
              <wp:posOffset>1077595</wp:posOffset>
            </wp:positionV>
            <wp:extent cx="3753485" cy="3594100"/>
            <wp:effectExtent l="171450" t="171450" r="361315" b="349250"/>
            <wp:wrapSquare wrapText="bothSides"/>
            <wp:docPr id="69" name="Afbeelding 69" descr="D:\Documenten\My Dropbox\Afstuderen\Aon map\Adviesrapport\Handleiding screenshots\selectie\Figuur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ocumenten\My Dropbox\Afstuderen\Aon map\Adviesrapport\Handleiding screenshots\selectie\Figuur 40.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3485" cy="3594100"/>
                    </a:xfrm>
                    <a:prstGeom prst="rect">
                      <a:avLst/>
                    </a:prstGeom>
                    <a:ln>
                      <a:noFill/>
                    </a:ln>
                    <a:effectLst>
                      <a:outerShdw blurRad="292100" dist="139700" dir="2700000" algn="tl" rotWithShape="0">
                        <a:srgbClr val="333333">
                          <a:alpha val="65000"/>
                        </a:srgbClr>
                      </a:outerShdw>
                    </a:effectLst>
                  </pic:spPr>
                </pic:pic>
              </a:graphicData>
            </a:graphic>
          </wp:anchor>
        </w:drawing>
      </w:r>
      <w:bookmarkEnd w:id="384"/>
      <w:r w:rsidR="00F442CE">
        <w:rPr>
          <w:noProof/>
        </w:rPr>
        <w:pict>
          <v:shape id="_x0000_s1113" type="#_x0000_t202" style="position:absolute;margin-left:-4.75pt;margin-top:52.9pt;width:295.55pt;height:13.35pt;z-index:251826176;mso-position-horizontal-relative:text;mso-position-vertical-relative:text" stroked="f">
            <v:textbox inset="0,0,0,0">
              <w:txbxContent>
                <w:p w:rsidR="0080216D" w:rsidRPr="00900DC1"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40</w:t>
                  </w:r>
                  <w:r w:rsidR="00F442CE">
                    <w:fldChar w:fldCharType="end"/>
                  </w:r>
                </w:p>
              </w:txbxContent>
            </v:textbox>
            <w10:wrap type="square"/>
          </v:shape>
        </w:pict>
      </w:r>
      <w:r w:rsidR="0080216D">
        <w:rPr>
          <w:lang w:eastAsia="en-US"/>
        </w:rPr>
        <w:t xml:space="preserve">Navigeer naar de </w:t>
      </w:r>
      <w:r w:rsidR="0080216D">
        <w:rPr>
          <w:u w:val="single"/>
          <w:lang w:eastAsia="en-US"/>
        </w:rPr>
        <w:t>Eigenschappentabel</w:t>
      </w:r>
      <w:r w:rsidR="0080216D">
        <w:rPr>
          <w:lang w:eastAsia="en-US"/>
        </w:rPr>
        <w:t xml:space="preserve"> onder het tabblad Bewerken (figuur 39). Selecteer attributen door te dubbelklikken op het attribuut of op het pijltje naar rechts te drukken (figuur 40). De eigenschappen tabel opent zich nu (figuur 41) waarin </w:t>
      </w:r>
      <w:proofErr w:type="gramStart"/>
      <w:r w:rsidR="0080216D">
        <w:rPr>
          <w:lang w:eastAsia="en-US"/>
        </w:rPr>
        <w:t>de</w:t>
      </w:r>
      <w:proofErr w:type="gramEnd"/>
      <w:r w:rsidR="0080216D">
        <w:rPr>
          <w:lang w:eastAsia="en-US"/>
        </w:rPr>
        <w:t xml:space="preserve"> verschillende metrics ingevoerd kunnen worden. Druk na het invoeren van de gegevens bij de processtappen (en deelprocessen) op de knop </w:t>
      </w:r>
      <w:r w:rsidR="0080216D">
        <w:rPr>
          <w:u w:val="single"/>
          <w:lang w:eastAsia="en-US"/>
        </w:rPr>
        <w:t>Wijzig tabel</w:t>
      </w:r>
      <w:r w:rsidR="0080216D">
        <w:rPr>
          <w:lang w:eastAsia="en-US"/>
        </w:rPr>
        <w:t xml:space="preserve"> om de wijzigingen op te slaan en de tabel te sluiten.</w:t>
      </w:r>
    </w:p>
    <w:p w:rsidR="0080216D" w:rsidRDefault="0080216D" w:rsidP="0080216D">
      <w:pPr>
        <w:tabs>
          <w:tab w:val="left" w:pos="1605"/>
          <w:tab w:val="left" w:pos="4755"/>
        </w:tabs>
      </w:pPr>
    </w:p>
    <w:p w:rsidR="0080216D" w:rsidRDefault="0080216D" w:rsidP="0080216D">
      <w:pPr>
        <w:tabs>
          <w:tab w:val="left" w:pos="1605"/>
          <w:tab w:val="left" w:pos="4755"/>
        </w:tabs>
      </w:pPr>
    </w:p>
    <w:p w:rsidR="0080216D" w:rsidRDefault="0080216D" w:rsidP="0080216D">
      <w:pPr>
        <w:tabs>
          <w:tab w:val="left" w:pos="1605"/>
          <w:tab w:val="left" w:pos="4755"/>
        </w:tabs>
      </w:pPr>
    </w:p>
    <w:p w:rsidR="0080216D" w:rsidRPr="002C7211" w:rsidRDefault="00F442CE" w:rsidP="0080216D">
      <w:pPr>
        <w:tabs>
          <w:tab w:val="left" w:pos="1605"/>
        </w:tabs>
        <w:rPr>
          <w:b/>
        </w:rPr>
      </w:pPr>
      <w:r w:rsidRPr="00F442CE">
        <w:rPr>
          <w:noProof/>
        </w:rPr>
        <w:lastRenderedPageBreak/>
        <w:pict>
          <v:shape id="_x0000_s1114" type="#_x0000_t202" style="position:absolute;margin-left:.3pt;margin-top:-9.7pt;width:431.15pt;height:13.35pt;z-index:251828224;mso-position-horizontal-relative:text;mso-position-vertical-relative:text" stroked="f">
            <v:textbox inset="0,0,0,0">
              <w:txbxContent>
                <w:p w:rsidR="0080216D" w:rsidRPr="00364216" w:rsidRDefault="0080216D" w:rsidP="0080216D">
                  <w:pPr>
                    <w:pStyle w:val="Caption"/>
                    <w:rPr>
                      <w:szCs w:val="24"/>
                    </w:rPr>
                  </w:pPr>
                  <w:r>
                    <w:t xml:space="preserve">Figuur </w:t>
                  </w:r>
                  <w:r w:rsidR="00F442CE">
                    <w:fldChar w:fldCharType="begin"/>
                  </w:r>
                  <w:r>
                    <w:instrText xml:space="preserve"> SEQ Figuur \* ARABIC </w:instrText>
                  </w:r>
                  <w:r w:rsidR="00F442CE">
                    <w:fldChar w:fldCharType="separate"/>
                  </w:r>
                  <w:r>
                    <w:t>41</w:t>
                  </w:r>
                  <w:r w:rsidR="00F442CE">
                    <w:fldChar w:fldCharType="end"/>
                  </w:r>
                </w:p>
              </w:txbxContent>
            </v:textbox>
            <w10:wrap type="square"/>
          </v:shape>
        </w:pict>
      </w:r>
      <w:r w:rsidR="0080216D">
        <w:rPr>
          <w:b/>
          <w:noProof/>
          <w:lang w:eastAsia="nl-NL"/>
        </w:rPr>
        <w:drawing>
          <wp:anchor distT="0" distB="0" distL="114300" distR="114300" simplePos="0" relativeHeight="251827200" behindDoc="0" locked="0" layoutInCell="1" allowOverlap="1">
            <wp:simplePos x="0" y="0"/>
            <wp:positionH relativeFrom="column">
              <wp:posOffset>3810</wp:posOffset>
            </wp:positionH>
            <wp:positionV relativeFrom="paragraph">
              <wp:posOffset>215900</wp:posOffset>
            </wp:positionV>
            <wp:extent cx="5475605" cy="6591935"/>
            <wp:effectExtent l="171450" t="171450" r="353695" b="342265"/>
            <wp:wrapSquare wrapText="bothSides"/>
            <wp:docPr id="70" name="Afbeelding 70" descr="D:\Documenten\My Dropbox\Afstuderen\Aon map\Adviesrapport\Handleiding screenshots\selectie\Figuur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ocumenten\My Dropbox\Afstuderen\Aon map\Adviesrapport\Handleiding screenshots\selectie\Figuur 41.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5605" cy="6591935"/>
                    </a:xfrm>
                    <a:prstGeom prst="rect">
                      <a:avLst/>
                    </a:prstGeom>
                    <a:ln>
                      <a:noFill/>
                    </a:ln>
                    <a:effectLst>
                      <a:outerShdw blurRad="292100" dist="139700" dir="2700000" algn="tl" rotWithShape="0">
                        <a:srgbClr val="333333">
                          <a:alpha val="65000"/>
                        </a:srgbClr>
                      </a:outerShdw>
                    </a:effectLst>
                  </pic:spPr>
                </pic:pic>
              </a:graphicData>
            </a:graphic>
          </wp:anchor>
        </w:drawing>
      </w:r>
    </w:p>
    <w:p w:rsidR="0080216D" w:rsidRDefault="0080216D" w:rsidP="0080216D">
      <w:pPr>
        <w:tabs>
          <w:tab w:val="left" w:pos="1605"/>
        </w:tabs>
      </w:pPr>
    </w:p>
    <w:p w:rsidR="0080216D" w:rsidRDefault="0080216D" w:rsidP="0080216D">
      <w:pPr>
        <w:tabs>
          <w:tab w:val="left" w:pos="1605"/>
        </w:tabs>
      </w:pPr>
    </w:p>
    <w:p w:rsidR="009E78D2" w:rsidRDefault="009E78D2">
      <w:pPr>
        <w:spacing w:line="276" w:lineRule="auto"/>
        <w:rPr>
          <w:rFonts w:eastAsiaTheme="majorEastAsia"/>
        </w:rPr>
      </w:pPr>
    </w:p>
    <w:p w:rsidR="009E01C7" w:rsidRDefault="009E01C7">
      <w:pPr>
        <w:spacing w:line="276" w:lineRule="auto"/>
        <w:rPr>
          <w:rFonts w:eastAsiaTheme="majorEastAsia"/>
        </w:rPr>
      </w:pPr>
      <w:r>
        <w:rPr>
          <w:rFonts w:eastAsiaTheme="majorEastAsia"/>
        </w:rPr>
        <w:br w:type="page"/>
      </w:r>
    </w:p>
    <w:p w:rsidR="009E01C7" w:rsidRPr="009E01C7" w:rsidRDefault="009E01C7" w:rsidP="009E01C7">
      <w:pPr>
        <w:pStyle w:val="Ron"/>
        <w:rPr>
          <w:rStyle w:val="OpmaakprofielArial10pt"/>
          <w:rFonts w:asciiTheme="minorHAnsi" w:hAnsiTheme="minorHAnsi"/>
          <w:b/>
          <w:sz w:val="40"/>
          <w:szCs w:val="40"/>
        </w:rPr>
      </w:pPr>
      <w:r w:rsidRPr="009E01C7">
        <w:rPr>
          <w:rFonts w:asciiTheme="minorHAnsi" w:hAnsiTheme="minorHAnsi"/>
          <w:b/>
          <w:i/>
          <w:color w:val="FF0000"/>
          <w:sz w:val="40"/>
          <w:szCs w:val="40"/>
        </w:rPr>
        <w:lastRenderedPageBreak/>
        <w:t>Bijlage G</w:t>
      </w:r>
      <w:r w:rsidRPr="009E01C7">
        <w:rPr>
          <w:rFonts w:asciiTheme="minorHAnsi" w:hAnsiTheme="minorHAnsi"/>
          <w:b/>
          <w:sz w:val="40"/>
          <w:szCs w:val="40"/>
        </w:rPr>
        <w:tab/>
      </w:r>
      <w:r w:rsidRPr="009E01C7">
        <w:rPr>
          <w:rStyle w:val="OpmaakprofielArial10pt"/>
          <w:rFonts w:asciiTheme="minorHAnsi" w:hAnsiTheme="minorHAnsi"/>
          <w:b/>
          <w:sz w:val="40"/>
          <w:szCs w:val="40"/>
        </w:rPr>
        <w:t>Formulier tussentijds assessment</w:t>
      </w:r>
    </w:p>
    <w:p w:rsidR="009E01C7" w:rsidRDefault="009E01C7" w:rsidP="009E01C7">
      <w:pPr>
        <w:pStyle w:val="Ron"/>
        <w:rPr>
          <w:rStyle w:val="OpmaakprofielArial10pt"/>
          <w:b/>
          <w:sz w:val="28"/>
          <w:szCs w:val="28"/>
        </w:rPr>
      </w:pPr>
    </w:p>
    <w:tbl>
      <w:tblPr>
        <w:tblW w:w="0" w:type="auto"/>
        <w:tblLook w:val="01E0"/>
      </w:tblPr>
      <w:tblGrid>
        <w:gridCol w:w="469"/>
        <w:gridCol w:w="711"/>
        <w:gridCol w:w="3365"/>
        <w:gridCol w:w="2266"/>
        <w:gridCol w:w="1045"/>
        <w:gridCol w:w="717"/>
        <w:gridCol w:w="625"/>
        <w:gridCol w:w="90"/>
      </w:tblGrid>
      <w:tr w:rsidR="009E01C7" w:rsidTr="009E01C7">
        <w:trPr>
          <w:gridAfter w:val="1"/>
          <w:wAfter w:w="93" w:type="dxa"/>
        </w:trPr>
        <w:tc>
          <w:tcPr>
            <w:tcW w:w="1188" w:type="dxa"/>
            <w:gridSpan w:val="2"/>
            <w:hideMark/>
          </w:tcPr>
          <w:p w:rsidR="009E01C7" w:rsidRDefault="009E01C7">
            <w:pPr>
              <w:pStyle w:val="Ron"/>
              <w:rPr>
                <w:rStyle w:val="OpmaakprofielArial10pt"/>
                <w:b/>
              </w:rPr>
            </w:pPr>
            <w:r>
              <w:rPr>
                <w:rStyle w:val="OpmaakprofielArial10pt"/>
                <w:b/>
              </w:rPr>
              <w:t>Student:</w:t>
            </w:r>
          </w:p>
        </w:tc>
        <w:tc>
          <w:tcPr>
            <w:tcW w:w="3472" w:type="dxa"/>
            <w:hideMark/>
          </w:tcPr>
          <w:p w:rsidR="009E01C7" w:rsidRDefault="009E01C7">
            <w:pPr>
              <w:pStyle w:val="Ron"/>
              <w:rPr>
                <w:rStyle w:val="OpmaakprofielArial10pt"/>
              </w:rPr>
            </w:pPr>
            <w:r>
              <w:rPr>
                <w:rStyle w:val="OpmaakprofielArial10pt"/>
              </w:rPr>
              <w:t xml:space="preserve">Jonathan Palmans </w:t>
            </w:r>
          </w:p>
        </w:tc>
        <w:tc>
          <w:tcPr>
            <w:tcW w:w="2288" w:type="dxa"/>
            <w:hideMark/>
          </w:tcPr>
          <w:p w:rsidR="009E01C7" w:rsidRDefault="009E01C7">
            <w:pPr>
              <w:pStyle w:val="Ron"/>
              <w:rPr>
                <w:rStyle w:val="OpmaakprofielArial10pt"/>
                <w:b/>
              </w:rPr>
            </w:pPr>
            <w:r>
              <w:rPr>
                <w:rStyle w:val="OpmaakprofielArial10pt"/>
                <w:b/>
              </w:rPr>
              <w:t>Studentnummer:</w:t>
            </w:r>
          </w:p>
        </w:tc>
        <w:tc>
          <w:tcPr>
            <w:tcW w:w="2427" w:type="dxa"/>
            <w:gridSpan w:val="3"/>
            <w:hideMark/>
          </w:tcPr>
          <w:p w:rsidR="009E01C7" w:rsidRDefault="009E01C7">
            <w:pPr>
              <w:pStyle w:val="Ron"/>
              <w:rPr>
                <w:rStyle w:val="OpmaakprofielArial10pt"/>
              </w:rPr>
            </w:pPr>
            <w:r>
              <w:rPr>
                <w:rStyle w:val="OpmaakprofielArial10pt"/>
              </w:rPr>
              <w:t>08034842</w:t>
            </w:r>
          </w:p>
        </w:tc>
      </w:tr>
      <w:tr w:rsidR="009E01C7" w:rsidTr="009E01C7">
        <w:trPr>
          <w:gridAfter w:val="1"/>
          <w:wAfter w:w="93" w:type="dxa"/>
        </w:trPr>
        <w:tc>
          <w:tcPr>
            <w:tcW w:w="1188" w:type="dxa"/>
            <w:gridSpan w:val="2"/>
            <w:hideMark/>
          </w:tcPr>
          <w:p w:rsidR="009E01C7" w:rsidRDefault="009E01C7">
            <w:pPr>
              <w:pStyle w:val="Ron"/>
              <w:rPr>
                <w:rStyle w:val="OpmaakprofielArial10pt"/>
                <w:b/>
              </w:rPr>
            </w:pPr>
            <w:r>
              <w:rPr>
                <w:rStyle w:val="OpmaakprofielArial10pt"/>
                <w:b/>
              </w:rPr>
              <w:t>Datum:</w:t>
            </w:r>
          </w:p>
        </w:tc>
        <w:tc>
          <w:tcPr>
            <w:tcW w:w="3472" w:type="dxa"/>
            <w:hideMark/>
          </w:tcPr>
          <w:p w:rsidR="009E01C7" w:rsidRDefault="009E01C7">
            <w:pPr>
              <w:pStyle w:val="Ron"/>
              <w:rPr>
                <w:rStyle w:val="OpmaakprofielArial10pt"/>
              </w:rPr>
            </w:pPr>
            <w:r>
              <w:rPr>
                <w:rStyle w:val="OpmaakprofielArial10pt"/>
              </w:rPr>
              <w:t>6 maart 2013</w:t>
            </w:r>
          </w:p>
        </w:tc>
        <w:tc>
          <w:tcPr>
            <w:tcW w:w="2288" w:type="dxa"/>
            <w:hideMark/>
          </w:tcPr>
          <w:p w:rsidR="009E01C7" w:rsidRDefault="009E01C7">
            <w:pPr>
              <w:pStyle w:val="Ron"/>
              <w:rPr>
                <w:rStyle w:val="OpmaakprofielArial10pt"/>
                <w:b/>
              </w:rPr>
            </w:pPr>
            <w:r>
              <w:rPr>
                <w:rStyle w:val="OpmaakprofielArial10pt"/>
                <w:b/>
              </w:rPr>
              <w:t>eerste / tweede TTA:</w:t>
            </w:r>
          </w:p>
        </w:tc>
        <w:tc>
          <w:tcPr>
            <w:tcW w:w="2427" w:type="dxa"/>
            <w:gridSpan w:val="3"/>
            <w:hideMark/>
          </w:tcPr>
          <w:p w:rsidR="009E01C7" w:rsidRDefault="009E01C7">
            <w:pPr>
              <w:pStyle w:val="Ron"/>
              <w:rPr>
                <w:rStyle w:val="OpmaakprofielArial10pt"/>
              </w:rPr>
            </w:pPr>
            <w:r>
              <w:rPr>
                <w:rStyle w:val="OpmaakprofielArial10pt"/>
              </w:rPr>
              <w:t>1</w:t>
            </w:r>
            <w:r>
              <w:rPr>
                <w:rStyle w:val="OpmaakprofielArial10pt"/>
                <w:vertAlign w:val="superscript"/>
              </w:rPr>
              <w:t>e</w:t>
            </w:r>
          </w:p>
        </w:tc>
      </w:tr>
      <w:tr w:rsidR="009E01C7" w:rsidTr="009E01C7">
        <w:trPr>
          <w:trHeight w:hRule="exact" w:val="454"/>
        </w:trPr>
        <w:tc>
          <w:tcPr>
            <w:tcW w:w="8028" w:type="dxa"/>
            <w:gridSpan w:val="5"/>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Tijdens het tussentijds assessment is het volgende geconstateerd:</w:t>
            </w:r>
          </w:p>
        </w:tc>
        <w:tc>
          <w:tcPr>
            <w:tcW w:w="720"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ja</w:t>
            </w:r>
          </w:p>
        </w:tc>
        <w:tc>
          <w:tcPr>
            <w:tcW w:w="720" w:type="dxa"/>
            <w:gridSpan w:val="2"/>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nee</w:t>
            </w:r>
          </w:p>
        </w:tc>
      </w:tr>
      <w:tr w:rsidR="009E01C7" w:rsidTr="009E01C7">
        <w:trPr>
          <w:trHeight w:val="57"/>
        </w:trPr>
        <w:tc>
          <w:tcPr>
            <w:tcW w:w="468"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a</w:t>
            </w:r>
          </w:p>
        </w:tc>
        <w:tc>
          <w:tcPr>
            <w:tcW w:w="7560" w:type="dxa"/>
            <w:gridSpan w:val="4"/>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i/>
              </w:rPr>
            </w:pPr>
            <w:r>
              <w:rPr>
                <w:rStyle w:val="OpmaakprofielArial10pt"/>
                <w:i/>
              </w:rPr>
              <w:t>Het voortgangsverslag is ontvangen</w:t>
            </w:r>
          </w:p>
        </w:tc>
        <w:tc>
          <w:tcPr>
            <w:tcW w:w="720"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720" w:type="dxa"/>
            <w:gridSpan w:val="2"/>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r>
      <w:tr w:rsidR="009E01C7" w:rsidTr="009E01C7">
        <w:trPr>
          <w:trHeight w:val="57"/>
        </w:trPr>
        <w:tc>
          <w:tcPr>
            <w:tcW w:w="468"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b</w:t>
            </w:r>
          </w:p>
        </w:tc>
        <w:tc>
          <w:tcPr>
            <w:tcW w:w="7560" w:type="dxa"/>
            <w:gridSpan w:val="4"/>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i/>
              </w:rPr>
            </w:pPr>
            <w:r>
              <w:rPr>
                <w:rStyle w:val="OpmaakprofielArial10pt"/>
                <w:i/>
              </w:rPr>
              <w:t>Het afstudeerdossier is digitaal beschikbaar</w:t>
            </w:r>
          </w:p>
        </w:tc>
        <w:tc>
          <w:tcPr>
            <w:tcW w:w="720"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720" w:type="dxa"/>
            <w:gridSpan w:val="2"/>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r>
      <w:tr w:rsidR="009E01C7" w:rsidTr="009E01C7">
        <w:trPr>
          <w:trHeight w:val="57"/>
        </w:trPr>
        <w:tc>
          <w:tcPr>
            <w:tcW w:w="468"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c</w:t>
            </w:r>
          </w:p>
        </w:tc>
        <w:tc>
          <w:tcPr>
            <w:tcW w:w="7560" w:type="dxa"/>
            <w:gridSpan w:val="4"/>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i/>
              </w:rPr>
            </w:pPr>
            <w:r>
              <w:rPr>
                <w:rStyle w:val="OpmaakprofielArial10pt"/>
                <w:i/>
              </w:rPr>
              <w:t>Het afstudeerdossier is opgebouwd conform de richtlijnen</w:t>
            </w:r>
          </w:p>
        </w:tc>
        <w:tc>
          <w:tcPr>
            <w:tcW w:w="720"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720" w:type="dxa"/>
            <w:gridSpan w:val="2"/>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r>
      <w:tr w:rsidR="009E01C7" w:rsidTr="009E01C7">
        <w:trPr>
          <w:trHeight w:val="57"/>
        </w:trPr>
        <w:tc>
          <w:tcPr>
            <w:tcW w:w="468"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d</w:t>
            </w:r>
          </w:p>
        </w:tc>
        <w:tc>
          <w:tcPr>
            <w:tcW w:w="7560" w:type="dxa"/>
            <w:gridSpan w:val="4"/>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i/>
              </w:rPr>
            </w:pPr>
            <w:r>
              <w:rPr>
                <w:rStyle w:val="OpmaakprofielArial10pt"/>
                <w:i/>
              </w:rPr>
              <w:t>Het goedgekeurde afstudeerplan is aanwezig</w:t>
            </w:r>
          </w:p>
        </w:tc>
        <w:tc>
          <w:tcPr>
            <w:tcW w:w="720"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720" w:type="dxa"/>
            <w:gridSpan w:val="2"/>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r>
      <w:tr w:rsidR="009E01C7" w:rsidTr="009E01C7">
        <w:trPr>
          <w:trHeight w:val="57"/>
        </w:trPr>
        <w:tc>
          <w:tcPr>
            <w:tcW w:w="468"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e</w:t>
            </w:r>
          </w:p>
        </w:tc>
        <w:tc>
          <w:tcPr>
            <w:tcW w:w="7560" w:type="dxa"/>
            <w:gridSpan w:val="4"/>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i/>
              </w:rPr>
            </w:pPr>
            <w:r>
              <w:rPr>
                <w:rStyle w:val="OpmaakprofielArial10pt"/>
                <w:i/>
              </w:rPr>
              <w:t>Het plan van aanpak is aanwezig</w:t>
            </w:r>
          </w:p>
        </w:tc>
        <w:tc>
          <w:tcPr>
            <w:tcW w:w="720"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720" w:type="dxa"/>
            <w:gridSpan w:val="2"/>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r>
      <w:tr w:rsidR="009E01C7" w:rsidTr="009E01C7">
        <w:trPr>
          <w:trHeight w:val="57"/>
        </w:trPr>
        <w:tc>
          <w:tcPr>
            <w:tcW w:w="468"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f</w:t>
            </w:r>
          </w:p>
        </w:tc>
        <w:tc>
          <w:tcPr>
            <w:tcW w:w="7560" w:type="dxa"/>
            <w:gridSpan w:val="4"/>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i/>
              </w:rPr>
            </w:pPr>
            <w:proofErr w:type="gramStart"/>
            <w:r>
              <w:rPr>
                <w:rStyle w:val="OpmaakprofielArial10pt"/>
                <w:i/>
              </w:rPr>
              <w:t>Reeds</w:t>
            </w:r>
            <w:proofErr w:type="gramEnd"/>
            <w:r>
              <w:rPr>
                <w:rStyle w:val="OpmaakprofielArial10pt"/>
                <w:i/>
              </w:rPr>
              <w:t xml:space="preserve"> geleverd commentaar is aanwezig</w:t>
            </w:r>
          </w:p>
        </w:tc>
        <w:tc>
          <w:tcPr>
            <w:tcW w:w="720"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720" w:type="dxa"/>
            <w:gridSpan w:val="2"/>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r>
      <w:tr w:rsidR="009E01C7" w:rsidTr="009E01C7">
        <w:trPr>
          <w:trHeight w:val="57"/>
        </w:trPr>
        <w:tc>
          <w:tcPr>
            <w:tcW w:w="468"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g</w:t>
            </w:r>
          </w:p>
        </w:tc>
        <w:tc>
          <w:tcPr>
            <w:tcW w:w="7560" w:type="dxa"/>
            <w:gridSpan w:val="4"/>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i/>
              </w:rPr>
            </w:pPr>
            <w:r>
              <w:rPr>
                <w:rStyle w:val="OpmaakprofielArial10pt"/>
                <w:i/>
              </w:rPr>
              <w:t>Het afstudeerdossier geeft voldoende inzicht in de stand van zaken</w:t>
            </w:r>
          </w:p>
        </w:tc>
        <w:tc>
          <w:tcPr>
            <w:tcW w:w="720"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720" w:type="dxa"/>
            <w:gridSpan w:val="2"/>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r>
      <w:tr w:rsidR="009E01C7" w:rsidTr="009E01C7">
        <w:trPr>
          <w:trHeight w:val="57"/>
        </w:trPr>
        <w:tc>
          <w:tcPr>
            <w:tcW w:w="468"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h</w:t>
            </w:r>
          </w:p>
        </w:tc>
        <w:tc>
          <w:tcPr>
            <w:tcW w:w="7560" w:type="dxa"/>
            <w:gridSpan w:val="4"/>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i/>
              </w:rPr>
            </w:pPr>
            <w:r>
              <w:rPr>
                <w:rStyle w:val="OpmaakprofielArial10pt"/>
                <w:i/>
              </w:rPr>
              <w:t>De afstudeeropdracht is tot nu toe naar behoren uitgevoerd</w:t>
            </w:r>
          </w:p>
        </w:tc>
        <w:tc>
          <w:tcPr>
            <w:tcW w:w="720"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720" w:type="dxa"/>
            <w:gridSpan w:val="2"/>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r>
    </w:tbl>
    <w:p w:rsidR="009E01C7" w:rsidRDefault="009E01C7" w:rsidP="009E01C7">
      <w:pPr>
        <w:pStyle w:val="Ron"/>
        <w:rPr>
          <w:rStyle w:val="OpmaakprofielArial10pt"/>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08"/>
        <w:gridCol w:w="489"/>
        <w:gridCol w:w="489"/>
        <w:gridCol w:w="489"/>
        <w:gridCol w:w="490"/>
      </w:tblGrid>
      <w:tr w:rsidR="009E01C7" w:rsidTr="009E01C7">
        <w:trPr>
          <w:trHeight w:val="510"/>
        </w:trPr>
        <w:tc>
          <w:tcPr>
            <w:tcW w:w="7507"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Aanpak</w:t>
            </w:r>
          </w:p>
        </w:tc>
        <w:tc>
          <w:tcPr>
            <w:tcW w:w="489"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O</w:t>
            </w:r>
          </w:p>
        </w:tc>
        <w:tc>
          <w:tcPr>
            <w:tcW w:w="489"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T</w:t>
            </w:r>
          </w:p>
        </w:tc>
        <w:tc>
          <w:tcPr>
            <w:tcW w:w="489"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V</w:t>
            </w:r>
          </w:p>
        </w:tc>
        <w:tc>
          <w:tcPr>
            <w:tcW w:w="490"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G</w:t>
            </w:r>
          </w:p>
        </w:tc>
      </w:tr>
      <w:tr w:rsidR="009E01C7" w:rsidTr="009E01C7">
        <w:trPr>
          <w:trHeight w:val="510"/>
        </w:trPr>
        <w:tc>
          <w:tcPr>
            <w:tcW w:w="7507"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i/>
              </w:rPr>
            </w:pPr>
            <w:r>
              <w:rPr>
                <w:rStyle w:val="OpmaakprofielArial10pt"/>
                <w:i/>
              </w:rPr>
              <w:t>Passend</w:t>
            </w:r>
          </w:p>
        </w:tc>
        <w:tc>
          <w:tcPr>
            <w:tcW w:w="489"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c>
          <w:tcPr>
            <w:tcW w:w="489"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489"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490"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r>
      <w:tr w:rsidR="009E01C7" w:rsidTr="009E01C7">
        <w:trPr>
          <w:trHeight w:val="510"/>
        </w:trPr>
        <w:tc>
          <w:tcPr>
            <w:tcW w:w="7507"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i/>
              </w:rPr>
            </w:pPr>
            <w:r>
              <w:rPr>
                <w:rStyle w:val="OpmaakprofielArial10pt"/>
                <w:i/>
              </w:rPr>
              <w:t>Theoretisch verantwoord</w:t>
            </w:r>
          </w:p>
        </w:tc>
        <w:tc>
          <w:tcPr>
            <w:tcW w:w="489"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c>
          <w:tcPr>
            <w:tcW w:w="489"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489"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490"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r>
      <w:tr w:rsidR="009E01C7" w:rsidTr="009E01C7">
        <w:trPr>
          <w:trHeight w:val="510"/>
        </w:trPr>
        <w:tc>
          <w:tcPr>
            <w:tcW w:w="7507"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i/>
              </w:rPr>
            </w:pPr>
            <w:r>
              <w:rPr>
                <w:rStyle w:val="OpmaakprofielArial10pt"/>
                <w:i/>
              </w:rPr>
              <w:t>Samenhang uitvoering beroepstaken</w:t>
            </w:r>
          </w:p>
        </w:tc>
        <w:tc>
          <w:tcPr>
            <w:tcW w:w="489"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c>
          <w:tcPr>
            <w:tcW w:w="489"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489"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490"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r>
    </w:tbl>
    <w:p w:rsidR="009E01C7" w:rsidRDefault="009E01C7" w:rsidP="009E01C7">
      <w:pPr>
        <w:pStyle w:val="Ron"/>
        <w:rPr>
          <w:rStyle w:val="OpmaakprofielArial10pt"/>
        </w:rPr>
      </w:pPr>
    </w:p>
    <w:tbl>
      <w:tblPr>
        <w:tblW w:w="9465" w:type="dxa"/>
        <w:tblLayout w:type="fixed"/>
        <w:tblLook w:val="01E0"/>
      </w:tblPr>
      <w:tblGrid>
        <w:gridCol w:w="533"/>
        <w:gridCol w:w="6941"/>
        <w:gridCol w:w="497"/>
        <w:gridCol w:w="498"/>
        <w:gridCol w:w="497"/>
        <w:gridCol w:w="499"/>
      </w:tblGrid>
      <w:tr w:rsidR="009E01C7" w:rsidTr="009E01C7">
        <w:trPr>
          <w:cantSplit/>
          <w:trHeight w:hRule="exact" w:val="454"/>
        </w:trPr>
        <w:tc>
          <w:tcPr>
            <w:tcW w:w="7477" w:type="dxa"/>
            <w:gridSpan w:val="2"/>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b/>
                <w:sz w:val="22"/>
                <w:szCs w:val="22"/>
              </w:rPr>
            </w:pPr>
            <w:r>
              <w:rPr>
                <w:rStyle w:val="OpmaakprofielArial10pt"/>
                <w:b/>
                <w:sz w:val="22"/>
                <w:szCs w:val="22"/>
              </w:rPr>
              <w:t>Beroepstaken op afgesproken niveau uitgevoerd?</w:t>
            </w:r>
          </w:p>
        </w:tc>
        <w:tc>
          <w:tcPr>
            <w:tcW w:w="497"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b/>
                <w:sz w:val="22"/>
                <w:szCs w:val="22"/>
              </w:rPr>
            </w:pPr>
            <w:r>
              <w:rPr>
                <w:rStyle w:val="OpmaakprofielArial10pt"/>
                <w:b/>
                <w:sz w:val="22"/>
                <w:szCs w:val="22"/>
              </w:rPr>
              <w:t>O</w:t>
            </w:r>
          </w:p>
        </w:tc>
        <w:tc>
          <w:tcPr>
            <w:tcW w:w="498"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b/>
                <w:sz w:val="22"/>
                <w:szCs w:val="22"/>
              </w:rPr>
            </w:pPr>
            <w:r>
              <w:rPr>
                <w:rStyle w:val="OpmaakprofielArial10pt"/>
                <w:b/>
                <w:sz w:val="22"/>
                <w:szCs w:val="22"/>
              </w:rPr>
              <w:t>T</w:t>
            </w:r>
          </w:p>
        </w:tc>
        <w:tc>
          <w:tcPr>
            <w:tcW w:w="497"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b/>
                <w:sz w:val="22"/>
                <w:szCs w:val="22"/>
              </w:rPr>
            </w:pPr>
            <w:r>
              <w:rPr>
                <w:rStyle w:val="OpmaakprofielArial10pt"/>
                <w:b/>
                <w:sz w:val="22"/>
                <w:szCs w:val="22"/>
              </w:rPr>
              <w:t>V</w:t>
            </w:r>
          </w:p>
        </w:tc>
        <w:tc>
          <w:tcPr>
            <w:tcW w:w="499"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b/>
                <w:sz w:val="22"/>
                <w:szCs w:val="22"/>
              </w:rPr>
            </w:pPr>
            <w:r>
              <w:rPr>
                <w:rStyle w:val="OpmaakprofielArial10pt"/>
                <w:b/>
                <w:sz w:val="22"/>
                <w:szCs w:val="22"/>
              </w:rPr>
              <w:t>G</w:t>
            </w:r>
          </w:p>
        </w:tc>
      </w:tr>
      <w:tr w:rsidR="009E01C7" w:rsidTr="009E01C7">
        <w:trPr>
          <w:cantSplit/>
          <w:trHeight w:hRule="exact" w:val="454"/>
        </w:trPr>
        <w:tc>
          <w:tcPr>
            <w:tcW w:w="534"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1</w:t>
            </w:r>
          </w:p>
        </w:tc>
        <w:tc>
          <w:tcPr>
            <w:tcW w:w="6943"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i/>
              </w:rPr>
            </w:pPr>
            <w:proofErr w:type="gramStart"/>
            <w:r>
              <w:t>Initiëren</w:t>
            </w:r>
            <w:proofErr w:type="gramEnd"/>
            <w:r>
              <w:t xml:space="preserve"> project</w:t>
            </w:r>
          </w:p>
        </w:tc>
        <w:tc>
          <w:tcPr>
            <w:tcW w:w="497"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c>
          <w:tcPr>
            <w:tcW w:w="498"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V</w:t>
            </w:r>
          </w:p>
        </w:tc>
        <w:tc>
          <w:tcPr>
            <w:tcW w:w="497"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V</w:t>
            </w:r>
          </w:p>
        </w:tc>
        <w:tc>
          <w:tcPr>
            <w:tcW w:w="499"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r>
      <w:tr w:rsidR="009E01C7" w:rsidTr="009E01C7">
        <w:trPr>
          <w:cantSplit/>
          <w:trHeight w:hRule="exact" w:val="426"/>
        </w:trPr>
        <w:tc>
          <w:tcPr>
            <w:tcW w:w="534"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2</w:t>
            </w:r>
          </w:p>
        </w:tc>
        <w:tc>
          <w:tcPr>
            <w:tcW w:w="6943" w:type="dxa"/>
            <w:tcBorders>
              <w:top w:val="single" w:sz="4" w:space="0" w:color="auto"/>
              <w:left w:val="single" w:sz="4" w:space="0" w:color="auto"/>
              <w:bottom w:val="single" w:sz="4" w:space="0" w:color="auto"/>
              <w:right w:val="single" w:sz="4" w:space="0" w:color="auto"/>
            </w:tcBorders>
            <w:vAlign w:val="center"/>
            <w:hideMark/>
          </w:tcPr>
          <w:p w:rsidR="009E01C7" w:rsidRDefault="009E01C7">
            <w:pPr>
              <w:spacing w:before="120" w:after="120"/>
              <w:rPr>
                <w:rStyle w:val="OpmaakprofielArial10pt"/>
                <w:rFonts w:cs="Arial"/>
                <w:i/>
                <w:iCs/>
                <w:color w:val="000000"/>
              </w:rPr>
            </w:pPr>
            <w:r>
              <w:t>Monitoren en sturen project</w:t>
            </w:r>
          </w:p>
        </w:tc>
        <w:tc>
          <w:tcPr>
            <w:tcW w:w="497"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c>
          <w:tcPr>
            <w:tcW w:w="498"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V</w:t>
            </w:r>
          </w:p>
        </w:tc>
        <w:tc>
          <w:tcPr>
            <w:tcW w:w="497"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c>
          <w:tcPr>
            <w:tcW w:w="499"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r>
      <w:tr w:rsidR="009E01C7" w:rsidTr="009E01C7">
        <w:trPr>
          <w:cantSplit/>
          <w:trHeight w:hRule="exact" w:val="454"/>
        </w:trPr>
        <w:tc>
          <w:tcPr>
            <w:tcW w:w="534"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3</w:t>
            </w:r>
          </w:p>
        </w:tc>
        <w:tc>
          <w:tcPr>
            <w:tcW w:w="6943"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i/>
              </w:rPr>
            </w:pPr>
            <w:proofErr w:type="gramStart"/>
            <w:r>
              <w:t>Afsluiten</w:t>
            </w:r>
            <w:proofErr w:type="gramEnd"/>
            <w:r>
              <w:t xml:space="preserve"> project</w:t>
            </w:r>
          </w:p>
        </w:tc>
        <w:tc>
          <w:tcPr>
            <w:tcW w:w="497"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V</w:t>
            </w:r>
          </w:p>
        </w:tc>
        <w:tc>
          <w:tcPr>
            <w:tcW w:w="498"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V</w:t>
            </w:r>
          </w:p>
        </w:tc>
        <w:tc>
          <w:tcPr>
            <w:tcW w:w="497"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c>
          <w:tcPr>
            <w:tcW w:w="499"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r>
      <w:tr w:rsidR="009E01C7" w:rsidTr="009E01C7">
        <w:trPr>
          <w:cantSplit/>
          <w:trHeight w:hRule="exact" w:val="454"/>
        </w:trPr>
        <w:tc>
          <w:tcPr>
            <w:tcW w:w="534"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4</w:t>
            </w:r>
          </w:p>
        </w:tc>
        <w:tc>
          <w:tcPr>
            <w:tcW w:w="6943" w:type="dxa"/>
            <w:tcBorders>
              <w:top w:val="single" w:sz="4" w:space="0" w:color="auto"/>
              <w:left w:val="single" w:sz="4" w:space="0" w:color="auto"/>
              <w:bottom w:val="single" w:sz="4" w:space="0" w:color="auto"/>
              <w:right w:val="single" w:sz="4" w:space="0" w:color="auto"/>
            </w:tcBorders>
            <w:vAlign w:val="center"/>
          </w:tcPr>
          <w:p w:rsidR="009E01C7" w:rsidRDefault="009E01C7">
            <w:pPr>
              <w:rPr>
                <w:rFonts w:ascii="Arial" w:hAnsi="Arial" w:cs="Arial"/>
                <w:iCs/>
                <w:color w:val="000000"/>
              </w:rPr>
            </w:pPr>
            <w:proofErr w:type="gramStart"/>
            <w:r>
              <w:t>Beschrijven</w:t>
            </w:r>
            <w:proofErr w:type="gramEnd"/>
            <w:r>
              <w:t xml:space="preserve"> ICT-ondersteuning</w:t>
            </w:r>
          </w:p>
          <w:p w:rsidR="009E01C7" w:rsidRDefault="009E01C7">
            <w:pPr>
              <w:pStyle w:val="Ron"/>
              <w:rPr>
                <w:rStyle w:val="OpmaakprofielArial10pt"/>
                <w:i/>
              </w:rPr>
            </w:pPr>
          </w:p>
        </w:tc>
        <w:tc>
          <w:tcPr>
            <w:tcW w:w="497"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V</w:t>
            </w:r>
          </w:p>
        </w:tc>
        <w:tc>
          <w:tcPr>
            <w:tcW w:w="498"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V</w:t>
            </w:r>
          </w:p>
        </w:tc>
        <w:tc>
          <w:tcPr>
            <w:tcW w:w="497"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c>
          <w:tcPr>
            <w:tcW w:w="499"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r>
      <w:tr w:rsidR="009E01C7" w:rsidTr="009E01C7">
        <w:trPr>
          <w:cantSplit/>
          <w:trHeight w:hRule="exact" w:val="454"/>
        </w:trPr>
        <w:tc>
          <w:tcPr>
            <w:tcW w:w="534"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5</w:t>
            </w:r>
          </w:p>
        </w:tc>
        <w:tc>
          <w:tcPr>
            <w:tcW w:w="6943" w:type="dxa"/>
            <w:tcBorders>
              <w:top w:val="single" w:sz="4" w:space="0" w:color="auto"/>
              <w:left w:val="single" w:sz="4" w:space="0" w:color="auto"/>
              <w:bottom w:val="single" w:sz="4" w:space="0" w:color="auto"/>
              <w:right w:val="single" w:sz="4" w:space="0" w:color="auto"/>
            </w:tcBorders>
            <w:vAlign w:val="center"/>
            <w:hideMark/>
          </w:tcPr>
          <w:p w:rsidR="009E01C7" w:rsidRDefault="009E01C7">
            <w:pPr>
              <w:spacing w:before="120" w:after="120"/>
              <w:rPr>
                <w:rStyle w:val="OpmaakprofielArial10pt"/>
                <w:rFonts w:cs="Arial"/>
                <w:i/>
                <w:iCs/>
                <w:color w:val="000000"/>
              </w:rPr>
            </w:pPr>
            <w:proofErr w:type="gramStart"/>
            <w:r>
              <w:rPr>
                <w:rStyle w:val="OpmaakprofielArial10pt"/>
                <w:i/>
              </w:rPr>
              <w:t>Onderzoeken</w:t>
            </w:r>
            <w:proofErr w:type="gramEnd"/>
            <w:r>
              <w:rPr>
                <w:rStyle w:val="OpmaakprofielArial10pt"/>
                <w:i/>
              </w:rPr>
              <w:t xml:space="preserve"> veranderingsbehoefte</w:t>
            </w:r>
          </w:p>
        </w:tc>
        <w:tc>
          <w:tcPr>
            <w:tcW w:w="497"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V</w:t>
            </w:r>
          </w:p>
        </w:tc>
        <w:tc>
          <w:tcPr>
            <w:tcW w:w="498"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V</w:t>
            </w:r>
          </w:p>
        </w:tc>
        <w:tc>
          <w:tcPr>
            <w:tcW w:w="497"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c>
          <w:tcPr>
            <w:tcW w:w="499"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r>
      <w:tr w:rsidR="009E01C7" w:rsidTr="009E01C7">
        <w:trPr>
          <w:cantSplit/>
          <w:trHeight w:hRule="exact" w:val="454"/>
        </w:trPr>
        <w:tc>
          <w:tcPr>
            <w:tcW w:w="534"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6</w:t>
            </w:r>
          </w:p>
        </w:tc>
        <w:tc>
          <w:tcPr>
            <w:tcW w:w="6943"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i/>
              </w:rPr>
            </w:pPr>
            <w:proofErr w:type="gramStart"/>
            <w:r>
              <w:rPr>
                <w:rStyle w:val="OpmaakprofielArial10pt"/>
                <w:i/>
              </w:rPr>
              <w:t>Formuleren</w:t>
            </w:r>
            <w:proofErr w:type="gramEnd"/>
            <w:r>
              <w:rPr>
                <w:rStyle w:val="OpmaakprofielArial10pt"/>
                <w:i/>
              </w:rPr>
              <w:t xml:space="preserve"> veranderingsalternatief</w:t>
            </w:r>
          </w:p>
        </w:tc>
        <w:tc>
          <w:tcPr>
            <w:tcW w:w="497"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V</w:t>
            </w:r>
          </w:p>
        </w:tc>
        <w:tc>
          <w:tcPr>
            <w:tcW w:w="498"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V</w:t>
            </w:r>
          </w:p>
        </w:tc>
        <w:tc>
          <w:tcPr>
            <w:tcW w:w="497"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c>
          <w:tcPr>
            <w:tcW w:w="499"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r>
      <w:tr w:rsidR="009E01C7" w:rsidTr="009E01C7">
        <w:trPr>
          <w:cantSplit/>
          <w:trHeight w:hRule="exact" w:val="454"/>
        </w:trPr>
        <w:tc>
          <w:tcPr>
            <w:tcW w:w="534"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7</w:t>
            </w:r>
          </w:p>
        </w:tc>
        <w:tc>
          <w:tcPr>
            <w:tcW w:w="6943"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i/>
              </w:rPr>
            </w:pPr>
            <w:r>
              <w:rPr>
                <w:rStyle w:val="OpmaakprofielArial10pt"/>
                <w:i/>
              </w:rPr>
              <w:t>Opstellen impact analyse</w:t>
            </w:r>
          </w:p>
        </w:tc>
        <w:tc>
          <w:tcPr>
            <w:tcW w:w="497"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V</w:t>
            </w:r>
          </w:p>
        </w:tc>
        <w:tc>
          <w:tcPr>
            <w:tcW w:w="498"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V</w:t>
            </w:r>
          </w:p>
        </w:tc>
        <w:tc>
          <w:tcPr>
            <w:tcW w:w="497"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c>
          <w:tcPr>
            <w:tcW w:w="499"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r>
      <w:tr w:rsidR="009E01C7" w:rsidTr="009E01C7">
        <w:trPr>
          <w:cantSplit/>
          <w:trHeight w:hRule="exact" w:val="454"/>
        </w:trPr>
        <w:tc>
          <w:tcPr>
            <w:tcW w:w="534"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8</w:t>
            </w:r>
          </w:p>
        </w:tc>
        <w:tc>
          <w:tcPr>
            <w:tcW w:w="6943"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i/>
              </w:rPr>
            </w:pPr>
            <w:proofErr w:type="gramStart"/>
            <w:r>
              <w:t>Formuleren</w:t>
            </w:r>
            <w:proofErr w:type="gramEnd"/>
            <w:r>
              <w:t xml:space="preserve"> veranderingsvoorstel </w:t>
            </w:r>
          </w:p>
        </w:tc>
        <w:tc>
          <w:tcPr>
            <w:tcW w:w="497"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V</w:t>
            </w:r>
          </w:p>
        </w:tc>
        <w:tc>
          <w:tcPr>
            <w:tcW w:w="498"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V</w:t>
            </w:r>
          </w:p>
        </w:tc>
        <w:tc>
          <w:tcPr>
            <w:tcW w:w="497"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c>
          <w:tcPr>
            <w:tcW w:w="499"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r>
      <w:tr w:rsidR="009E01C7" w:rsidTr="009E01C7">
        <w:trPr>
          <w:cantSplit/>
          <w:trHeight w:hRule="exact" w:val="454"/>
        </w:trPr>
        <w:tc>
          <w:tcPr>
            <w:tcW w:w="534"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lastRenderedPageBreak/>
              <w:t>9</w:t>
            </w:r>
          </w:p>
        </w:tc>
        <w:tc>
          <w:tcPr>
            <w:tcW w:w="6943"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i/>
              </w:rPr>
            </w:pPr>
          </w:p>
        </w:tc>
        <w:tc>
          <w:tcPr>
            <w:tcW w:w="497"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c>
          <w:tcPr>
            <w:tcW w:w="498"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c>
          <w:tcPr>
            <w:tcW w:w="497"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c>
          <w:tcPr>
            <w:tcW w:w="499"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r>
      <w:tr w:rsidR="009E01C7" w:rsidTr="009E01C7">
        <w:trPr>
          <w:cantSplit/>
          <w:trHeight w:hRule="exact" w:val="454"/>
        </w:trPr>
        <w:tc>
          <w:tcPr>
            <w:tcW w:w="534"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10</w:t>
            </w:r>
          </w:p>
        </w:tc>
        <w:tc>
          <w:tcPr>
            <w:tcW w:w="6943" w:type="dxa"/>
            <w:tcBorders>
              <w:top w:val="single" w:sz="4" w:space="0" w:color="auto"/>
              <w:left w:val="single" w:sz="4" w:space="0" w:color="auto"/>
              <w:bottom w:val="single" w:sz="4" w:space="0" w:color="auto"/>
              <w:right w:val="single" w:sz="4" w:space="0" w:color="auto"/>
            </w:tcBorders>
            <w:vAlign w:val="center"/>
          </w:tcPr>
          <w:p w:rsidR="009E01C7" w:rsidRDefault="009E01C7">
            <w:pPr>
              <w:spacing w:before="120" w:after="120"/>
              <w:rPr>
                <w:rFonts w:ascii="Arial" w:hAnsi="Arial" w:cs="Arial"/>
                <w:iCs/>
                <w:color w:val="000000"/>
              </w:rPr>
            </w:pPr>
          </w:p>
        </w:tc>
        <w:tc>
          <w:tcPr>
            <w:tcW w:w="497"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c>
          <w:tcPr>
            <w:tcW w:w="498"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c>
          <w:tcPr>
            <w:tcW w:w="497"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c>
          <w:tcPr>
            <w:tcW w:w="499" w:type="dxa"/>
            <w:tcBorders>
              <w:top w:val="single" w:sz="4" w:space="0" w:color="auto"/>
              <w:left w:val="single" w:sz="4" w:space="0" w:color="auto"/>
              <w:bottom w:val="single" w:sz="4" w:space="0" w:color="auto"/>
              <w:right w:val="single" w:sz="4" w:space="0" w:color="auto"/>
            </w:tcBorders>
            <w:vAlign w:val="center"/>
          </w:tcPr>
          <w:p w:rsidR="009E01C7" w:rsidRDefault="009E01C7">
            <w:pPr>
              <w:pStyle w:val="Ron"/>
              <w:rPr>
                <w:rStyle w:val="OpmaakprofielArial10pt"/>
              </w:rPr>
            </w:pPr>
          </w:p>
        </w:tc>
      </w:tr>
    </w:tbl>
    <w:p w:rsidR="009E01C7" w:rsidRDefault="009E01C7" w:rsidP="009E01C7">
      <w:pPr>
        <w:pStyle w:val="Ron"/>
        <w:rPr>
          <w:rStyle w:val="OpmaakprofielArial10pt"/>
          <w:b/>
          <w:sz w:val="22"/>
          <w:szCs w:val="22"/>
        </w:rPr>
      </w:pP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52"/>
        <w:gridCol w:w="500"/>
        <w:gridCol w:w="500"/>
        <w:gridCol w:w="499"/>
        <w:gridCol w:w="501"/>
      </w:tblGrid>
      <w:tr w:rsidR="009E01C7" w:rsidTr="009E01C7">
        <w:trPr>
          <w:trHeight w:val="510"/>
        </w:trPr>
        <w:tc>
          <w:tcPr>
            <w:tcW w:w="7455"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Producten</w:t>
            </w:r>
          </w:p>
        </w:tc>
        <w:tc>
          <w:tcPr>
            <w:tcW w:w="504"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O</w:t>
            </w:r>
          </w:p>
        </w:tc>
        <w:tc>
          <w:tcPr>
            <w:tcW w:w="505"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T</w:t>
            </w:r>
          </w:p>
        </w:tc>
        <w:tc>
          <w:tcPr>
            <w:tcW w:w="504"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V</w:t>
            </w:r>
          </w:p>
        </w:tc>
        <w:tc>
          <w:tcPr>
            <w:tcW w:w="505"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G</w:t>
            </w:r>
          </w:p>
        </w:tc>
      </w:tr>
      <w:tr w:rsidR="009E01C7" w:rsidTr="009E01C7">
        <w:trPr>
          <w:trHeight w:val="510"/>
        </w:trPr>
        <w:tc>
          <w:tcPr>
            <w:tcW w:w="7455"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i/>
              </w:rPr>
            </w:pPr>
            <w:r>
              <w:rPr>
                <w:rStyle w:val="OpmaakprofielArial10pt"/>
                <w:i/>
              </w:rPr>
              <w:t>Tussenproducten</w:t>
            </w:r>
          </w:p>
        </w:tc>
        <w:tc>
          <w:tcPr>
            <w:tcW w:w="504"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c>
          <w:tcPr>
            <w:tcW w:w="505"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504"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505"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r>
      <w:tr w:rsidR="009E01C7" w:rsidTr="009E01C7">
        <w:trPr>
          <w:trHeight w:val="510"/>
        </w:trPr>
        <w:tc>
          <w:tcPr>
            <w:tcW w:w="7455"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i/>
              </w:rPr>
            </w:pPr>
            <w:r>
              <w:rPr>
                <w:rStyle w:val="OpmaakprofielArial10pt"/>
                <w:i/>
              </w:rPr>
              <w:t>Eindproducten</w:t>
            </w:r>
          </w:p>
        </w:tc>
        <w:tc>
          <w:tcPr>
            <w:tcW w:w="504"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505"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504"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c>
          <w:tcPr>
            <w:tcW w:w="505"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r>
    </w:tbl>
    <w:p w:rsidR="009E01C7" w:rsidRDefault="009E01C7" w:rsidP="009E01C7">
      <w:pPr>
        <w:pStyle w:val="Ron"/>
        <w:rPr>
          <w:rStyle w:val="OpmaakprofielArial10pt"/>
          <w:b/>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13"/>
        <w:gridCol w:w="481"/>
        <w:gridCol w:w="480"/>
        <w:gridCol w:w="481"/>
        <w:gridCol w:w="482"/>
      </w:tblGrid>
      <w:tr w:rsidR="009E01C7" w:rsidTr="009E01C7">
        <w:trPr>
          <w:trHeight w:val="520"/>
        </w:trPr>
        <w:tc>
          <w:tcPr>
            <w:tcW w:w="7470"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Effectief communiceren</w:t>
            </w:r>
          </w:p>
        </w:tc>
        <w:tc>
          <w:tcPr>
            <w:tcW w:w="483"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O</w:t>
            </w:r>
          </w:p>
        </w:tc>
        <w:tc>
          <w:tcPr>
            <w:tcW w:w="484"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T</w:t>
            </w:r>
          </w:p>
        </w:tc>
        <w:tc>
          <w:tcPr>
            <w:tcW w:w="484"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V</w:t>
            </w:r>
          </w:p>
        </w:tc>
        <w:tc>
          <w:tcPr>
            <w:tcW w:w="484"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G</w:t>
            </w:r>
          </w:p>
        </w:tc>
      </w:tr>
      <w:tr w:rsidR="009E01C7" w:rsidTr="009E01C7">
        <w:trPr>
          <w:trHeight w:val="520"/>
        </w:trPr>
        <w:tc>
          <w:tcPr>
            <w:tcW w:w="7470"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i/>
              </w:rPr>
            </w:pPr>
            <w:r>
              <w:rPr>
                <w:rStyle w:val="OpmaakprofielArial10pt"/>
                <w:i/>
              </w:rPr>
              <w:t>Binnen afstudeerbedrijf</w:t>
            </w:r>
          </w:p>
        </w:tc>
        <w:tc>
          <w:tcPr>
            <w:tcW w:w="483"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c>
          <w:tcPr>
            <w:tcW w:w="484"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c>
          <w:tcPr>
            <w:tcW w:w="484"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484"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r>
      <w:tr w:rsidR="009E01C7" w:rsidTr="009E01C7">
        <w:trPr>
          <w:trHeight w:val="520"/>
        </w:trPr>
        <w:tc>
          <w:tcPr>
            <w:tcW w:w="7470"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i/>
              </w:rPr>
            </w:pPr>
            <w:r>
              <w:rPr>
                <w:rStyle w:val="OpmaakprofielArial10pt"/>
                <w:i/>
              </w:rPr>
              <w:t>Afstudeerdossier</w:t>
            </w:r>
          </w:p>
        </w:tc>
        <w:tc>
          <w:tcPr>
            <w:tcW w:w="483"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c>
          <w:tcPr>
            <w:tcW w:w="484"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484"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c>
          <w:tcPr>
            <w:tcW w:w="484"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r>
    </w:tbl>
    <w:p w:rsidR="009E01C7" w:rsidRDefault="009E01C7" w:rsidP="009E01C7">
      <w:pPr>
        <w:pStyle w:val="Ron"/>
        <w:rPr>
          <w:rStyle w:val="OpmaakprofielArial10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5"/>
        <w:gridCol w:w="481"/>
        <w:gridCol w:w="479"/>
        <w:gridCol w:w="481"/>
        <w:gridCol w:w="482"/>
      </w:tblGrid>
      <w:tr w:rsidR="009E01C7" w:rsidTr="009E01C7">
        <w:trPr>
          <w:trHeight w:val="510"/>
        </w:trPr>
        <w:tc>
          <w:tcPr>
            <w:tcW w:w="7545"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Reflectie</w:t>
            </w:r>
          </w:p>
        </w:tc>
        <w:tc>
          <w:tcPr>
            <w:tcW w:w="483"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O</w:t>
            </w:r>
          </w:p>
        </w:tc>
        <w:tc>
          <w:tcPr>
            <w:tcW w:w="484"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T</w:t>
            </w:r>
          </w:p>
        </w:tc>
        <w:tc>
          <w:tcPr>
            <w:tcW w:w="484"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V</w:t>
            </w:r>
          </w:p>
        </w:tc>
        <w:tc>
          <w:tcPr>
            <w:tcW w:w="484"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G</w:t>
            </w:r>
          </w:p>
        </w:tc>
      </w:tr>
      <w:tr w:rsidR="009E01C7" w:rsidTr="009E01C7">
        <w:trPr>
          <w:trHeight w:val="510"/>
        </w:trPr>
        <w:tc>
          <w:tcPr>
            <w:tcW w:w="7545"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i/>
              </w:rPr>
            </w:pPr>
            <w:r>
              <w:rPr>
                <w:rStyle w:val="OpmaakprofielArial10pt"/>
                <w:i/>
              </w:rPr>
              <w:t>Inzicht in eigen functioneren</w:t>
            </w:r>
          </w:p>
        </w:tc>
        <w:tc>
          <w:tcPr>
            <w:tcW w:w="483"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c>
          <w:tcPr>
            <w:tcW w:w="484"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484"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c>
          <w:tcPr>
            <w:tcW w:w="484"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r>
      <w:tr w:rsidR="009E01C7" w:rsidTr="009E01C7">
        <w:trPr>
          <w:trHeight w:val="510"/>
        </w:trPr>
        <w:tc>
          <w:tcPr>
            <w:tcW w:w="7545"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i/>
              </w:rPr>
            </w:pPr>
            <w:r>
              <w:rPr>
                <w:rStyle w:val="OpmaakprofielArial10pt"/>
                <w:i/>
              </w:rPr>
              <w:t>Inzicht in eigen leerproces</w:t>
            </w:r>
          </w:p>
        </w:tc>
        <w:tc>
          <w:tcPr>
            <w:tcW w:w="483"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c>
          <w:tcPr>
            <w:tcW w:w="484"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v</w:t>
            </w:r>
          </w:p>
        </w:tc>
        <w:tc>
          <w:tcPr>
            <w:tcW w:w="484"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c>
          <w:tcPr>
            <w:tcW w:w="484"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r>
    </w:tbl>
    <w:p w:rsidR="009E01C7" w:rsidRDefault="009E01C7" w:rsidP="009E01C7">
      <w:pPr>
        <w:pStyle w:val="Ron"/>
        <w:rPr>
          <w:rStyle w:val="OpmaakprofielArial10pt"/>
          <w:b/>
          <w:sz w:val="22"/>
          <w:szCs w:val="22"/>
          <w:u w:val="single"/>
        </w:rPr>
      </w:pPr>
    </w:p>
    <w:p w:rsidR="009E01C7" w:rsidRDefault="009E01C7" w:rsidP="009E01C7">
      <w:pPr>
        <w:pStyle w:val="Ron"/>
        <w:rPr>
          <w:rStyle w:val="OpmaakprofielArial10pt"/>
          <w:b/>
          <w:sz w:val="22"/>
          <w:szCs w:val="22"/>
          <w:u w:val="single"/>
        </w:rPr>
      </w:pPr>
      <w:r>
        <w:rPr>
          <w:rStyle w:val="OpmaakprofielArial10pt"/>
          <w:b/>
          <w:sz w:val="22"/>
          <w:szCs w:val="22"/>
          <w:u w:val="single"/>
        </w:rPr>
        <w:t>Toelichting per beoordelingscriterium</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65"/>
      </w:tblGrid>
      <w:tr w:rsidR="009E01C7" w:rsidTr="009E01C7">
        <w:trPr>
          <w:trHeight w:val="315"/>
        </w:trPr>
        <w:tc>
          <w:tcPr>
            <w:tcW w:w="9464"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Aanpak</w:t>
            </w:r>
          </w:p>
        </w:tc>
      </w:tr>
      <w:tr w:rsidR="009E01C7" w:rsidTr="009E01C7">
        <w:trPr>
          <w:trHeight w:val="676"/>
        </w:trPr>
        <w:tc>
          <w:tcPr>
            <w:tcW w:w="9464"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Aanpak is tijdens looptijd veranderd, beschrijving daarvan is nog ver onder de maat. Niet volledig en onduidelijk. Beschrijving, voorbeelden en illustraties ontbreken, evenals verwijzingen en brongebruik.</w:t>
            </w:r>
          </w:p>
        </w:tc>
      </w:tr>
    </w:tbl>
    <w:p w:rsidR="009E01C7" w:rsidRDefault="009E01C7" w:rsidP="009E01C7">
      <w:pPr>
        <w:pStyle w:val="Ron"/>
        <w:rPr>
          <w:rStyle w:val="OpmaakprofielArial10pt"/>
          <w:sz w:val="22"/>
          <w:szCs w:val="22"/>
        </w:rPr>
      </w:pPr>
    </w:p>
    <w:tbl>
      <w:tblPr>
        <w:tblW w:w="9465" w:type="dxa"/>
        <w:tblLayout w:type="fixed"/>
        <w:tblLook w:val="01E0"/>
      </w:tblPr>
      <w:tblGrid>
        <w:gridCol w:w="9465"/>
      </w:tblGrid>
      <w:tr w:rsidR="009E01C7" w:rsidTr="009E01C7">
        <w:trPr>
          <w:cantSplit/>
          <w:trHeight w:val="454"/>
        </w:trPr>
        <w:tc>
          <w:tcPr>
            <w:tcW w:w="9464"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b/>
                <w:sz w:val="22"/>
                <w:szCs w:val="22"/>
              </w:rPr>
            </w:pPr>
            <w:r>
              <w:rPr>
                <w:rStyle w:val="OpmaakprofielArial10pt"/>
                <w:b/>
                <w:sz w:val="22"/>
                <w:szCs w:val="22"/>
              </w:rPr>
              <w:t>Beroepstaken op afgesproken niveau uitgevoerd?</w:t>
            </w:r>
          </w:p>
        </w:tc>
      </w:tr>
      <w:tr w:rsidR="009E01C7" w:rsidTr="009E01C7">
        <w:trPr>
          <w:cantSplit/>
          <w:trHeight w:val="586"/>
        </w:trPr>
        <w:tc>
          <w:tcPr>
            <w:tcW w:w="9464" w:type="dxa"/>
            <w:tcBorders>
              <w:top w:val="single" w:sz="4" w:space="0" w:color="auto"/>
              <w:left w:val="single" w:sz="4" w:space="0" w:color="auto"/>
              <w:bottom w:val="single" w:sz="4" w:space="0" w:color="auto"/>
              <w:right w:val="single" w:sz="4" w:space="0" w:color="auto"/>
            </w:tcBorders>
            <w:vAlign w:val="center"/>
            <w:hideMark/>
          </w:tcPr>
          <w:p w:rsidR="009E01C7" w:rsidRDefault="009E01C7">
            <w:pPr>
              <w:pStyle w:val="Ron"/>
              <w:rPr>
                <w:rStyle w:val="OpmaakprofielArial10pt"/>
              </w:rPr>
            </w:pPr>
            <w:r>
              <w:rPr>
                <w:rStyle w:val="OpmaakprofielArial10pt"/>
              </w:rPr>
              <w:t xml:space="preserve">Voor feitelijk alle beroepstaken geldt dat deze onvoldoende of zelfs niet inhoudelijk worden beschreven </w:t>
            </w:r>
            <w:proofErr w:type="gramStart"/>
            <w:r>
              <w:rPr>
                <w:rStyle w:val="OpmaakprofielArial10pt"/>
              </w:rPr>
              <w:t>met name</w:t>
            </w:r>
            <w:proofErr w:type="gramEnd"/>
            <w:r>
              <w:rPr>
                <w:rStyle w:val="OpmaakprofielArial10pt"/>
              </w:rPr>
              <w:t xml:space="preserve"> in termen van uitvoering. Welke stappen zijn er gezet, Waarom zijn keuzes gemaakt. Welke overwegingen zijn er geweest? Het niveau van uitvoering valt daarom niet te bepalen, of is aantoonbaar onvoldoende.</w:t>
            </w:r>
          </w:p>
          <w:p w:rsidR="009E01C7" w:rsidRDefault="009E01C7">
            <w:pPr>
              <w:pStyle w:val="Ron"/>
              <w:rPr>
                <w:rStyle w:val="OpmaakprofielArial10pt"/>
              </w:rPr>
            </w:pPr>
            <w:r>
              <w:rPr>
                <w:rStyle w:val="OpmaakprofielArial10pt"/>
              </w:rPr>
              <w:t>Enkele competenties zijn duidelijk (nog) niet aangetoond.</w:t>
            </w:r>
          </w:p>
          <w:p w:rsidR="009E01C7" w:rsidRDefault="009E01C7">
            <w:pPr>
              <w:pStyle w:val="Ron"/>
              <w:rPr>
                <w:rStyle w:val="OpmaakprofielArial10pt"/>
              </w:rPr>
            </w:pPr>
            <w:r>
              <w:rPr>
                <w:rStyle w:val="OpmaakprofielArial10pt"/>
              </w:rPr>
              <w:t>In verslag worden resultaten en activiteiten beschreven maar ontbreekt het volledig aan de redenering daarachter (welke keuzes, waarom, op basis van welke theorie?). resultaten zijn niet alleen belangrijk, meer nog hoe je tot de resultaten bent gekomen.</w:t>
            </w:r>
          </w:p>
        </w:tc>
      </w:tr>
    </w:tbl>
    <w:p w:rsidR="009E01C7" w:rsidRDefault="009E01C7" w:rsidP="009E01C7">
      <w:pPr>
        <w:pStyle w:val="Ron"/>
        <w:rPr>
          <w:rStyle w:val="OpmaakprofielArial10pt"/>
        </w:rPr>
      </w:pPr>
    </w:p>
    <w:p w:rsidR="009E01C7" w:rsidRDefault="009E01C7" w:rsidP="009E01C7">
      <w:pPr>
        <w:pStyle w:val="Ron"/>
        <w:rPr>
          <w:rStyle w:val="OpmaakprofielArial10pt"/>
        </w:rPr>
      </w:pPr>
      <w:r>
        <w:rPr>
          <w:rStyle w:val="OpmaakprofielArial10pt"/>
        </w:rPr>
        <w:br w:type="page"/>
      </w: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2"/>
      </w:tblGrid>
      <w:tr w:rsidR="009E01C7" w:rsidTr="009E01C7">
        <w:trPr>
          <w:trHeight w:val="510"/>
        </w:trPr>
        <w:tc>
          <w:tcPr>
            <w:tcW w:w="9428"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lastRenderedPageBreak/>
              <w:t>Producten</w:t>
            </w:r>
          </w:p>
        </w:tc>
      </w:tr>
      <w:tr w:rsidR="009E01C7" w:rsidTr="009E01C7">
        <w:trPr>
          <w:trHeight w:val="524"/>
        </w:trPr>
        <w:tc>
          <w:tcPr>
            <w:tcW w:w="9428"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In de opdrachtomschrijving is onduidelijk welke resultaten opgeleverd moeten worden en hoe die beoordeeld moeten worden. Per fase is niet opgenomen welke producten zijn opgeleverd en hoe die beoordeeld moeten worden.</w:t>
            </w:r>
          </w:p>
        </w:tc>
      </w:tr>
    </w:tbl>
    <w:p w:rsidR="009E01C7" w:rsidRDefault="009E01C7" w:rsidP="009E01C7">
      <w:pPr>
        <w:pStyle w:val="Ron"/>
        <w:rPr>
          <w:rStyle w:val="OpmaakprofielArial10pt"/>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37"/>
      </w:tblGrid>
      <w:tr w:rsidR="009E01C7" w:rsidTr="009E01C7">
        <w:trPr>
          <w:trHeight w:val="520"/>
        </w:trPr>
        <w:tc>
          <w:tcPr>
            <w:tcW w:w="9413"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Effectief communiceren</w:t>
            </w:r>
          </w:p>
        </w:tc>
      </w:tr>
      <w:tr w:rsidR="009E01C7" w:rsidTr="009E01C7">
        <w:trPr>
          <w:trHeight w:val="514"/>
        </w:trPr>
        <w:tc>
          <w:tcPr>
            <w:tcW w:w="9413"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Afstudeerdossier is teveel vervallen in het beschrijven van de gebeurtenissen. Hoofd- en bijzaken dienen worden gescheiden. Er moet zakelijker beschreven worden wat gedaan is, waarom en hoe. Daarnaast wordt wel verwezen naar eindproducten, zonder daar voorbeelden van op te nemen of de totstandkoming goed toe te lichten.</w:t>
            </w:r>
          </w:p>
        </w:tc>
      </w:tr>
    </w:tbl>
    <w:p w:rsidR="009E01C7" w:rsidRDefault="009E01C7" w:rsidP="009E01C7">
      <w:pPr>
        <w:pStyle w:val="Ron"/>
        <w:rPr>
          <w:rStyle w:val="OpmaakprofielArial10p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9E01C7" w:rsidTr="009E01C7">
        <w:trPr>
          <w:trHeight w:val="510"/>
        </w:trPr>
        <w:tc>
          <w:tcPr>
            <w:tcW w:w="9464"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sz w:val="22"/>
                <w:szCs w:val="22"/>
              </w:rPr>
            </w:pPr>
            <w:r>
              <w:rPr>
                <w:rStyle w:val="OpmaakprofielArial10pt"/>
                <w:b/>
                <w:sz w:val="22"/>
                <w:szCs w:val="22"/>
              </w:rPr>
              <w:t>Reflectie</w:t>
            </w:r>
          </w:p>
        </w:tc>
      </w:tr>
      <w:tr w:rsidR="009E01C7" w:rsidTr="009E01C7">
        <w:trPr>
          <w:trHeight w:val="536"/>
        </w:trPr>
        <w:tc>
          <w:tcPr>
            <w:tcW w:w="9464"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r>
              <w:rPr>
                <w:rStyle w:val="OpmaakprofielArial10pt"/>
              </w:rPr>
              <w:t>Er is geen nog bewijsvoering van de competenties opgenomen.</w:t>
            </w:r>
          </w:p>
          <w:p w:rsidR="009E01C7" w:rsidRDefault="009E01C7">
            <w:pPr>
              <w:pStyle w:val="Ron"/>
              <w:rPr>
                <w:rStyle w:val="OpmaakprofielArial10pt"/>
              </w:rPr>
            </w:pPr>
          </w:p>
        </w:tc>
      </w:tr>
    </w:tbl>
    <w:p w:rsidR="009E01C7" w:rsidRDefault="009E01C7" w:rsidP="009E01C7">
      <w:pPr>
        <w:pStyle w:val="Ron"/>
        <w:rPr>
          <w:rStyle w:val="OpmaakprofielArial10pt"/>
          <w:b/>
          <w:sz w:val="22"/>
          <w:szCs w:val="22"/>
        </w:rPr>
      </w:pPr>
      <w:r>
        <w:rPr>
          <w:rStyle w:val="OpmaakprofielArial10pt"/>
          <w:b/>
          <w:sz w:val="22"/>
          <w:szCs w:val="22"/>
          <w:u w:val="single"/>
        </w:rPr>
        <w:t>Advies</w:t>
      </w:r>
    </w:p>
    <w:tbl>
      <w:tblPr>
        <w:tblpPr w:leftFromText="180" w:rightFromText="180" w:vertAnchor="text" w:horzAnchor="margin" w:tblpX="108"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8862"/>
      </w:tblGrid>
      <w:tr w:rsidR="009E01C7" w:rsidTr="009E01C7">
        <w:trPr>
          <w:trHeight w:val="330"/>
        </w:trPr>
        <w:tc>
          <w:tcPr>
            <w:tcW w:w="426"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c>
          <w:tcPr>
            <w:tcW w:w="8896" w:type="dxa"/>
            <w:tcBorders>
              <w:top w:val="single" w:sz="4" w:space="0" w:color="auto"/>
              <w:left w:val="single" w:sz="4" w:space="0" w:color="auto"/>
              <w:bottom w:val="single" w:sz="4" w:space="0" w:color="auto"/>
              <w:right w:val="single" w:sz="4" w:space="0" w:color="auto"/>
            </w:tcBorders>
            <w:hideMark/>
          </w:tcPr>
          <w:p w:rsidR="009E01C7" w:rsidRDefault="009E01C7">
            <w:pPr>
              <w:spacing w:before="120" w:after="120"/>
              <w:rPr>
                <w:rStyle w:val="OpmaakprofielArial10pt"/>
                <w:rFonts w:cs="Arial"/>
                <w:iCs/>
                <w:color w:val="000000"/>
              </w:rPr>
            </w:pPr>
            <w:r>
              <w:rPr>
                <w:rStyle w:val="OpmaakprofielArial10pt"/>
              </w:rPr>
              <w:t xml:space="preserve">Inleveren </w:t>
            </w:r>
            <w:r>
              <w:rPr>
                <w:rStyle w:val="OpmaakprofielArial10pt"/>
                <w:b/>
              </w:rPr>
              <w:t>(bindend advies)</w:t>
            </w:r>
          </w:p>
        </w:tc>
      </w:tr>
      <w:tr w:rsidR="009E01C7" w:rsidTr="009E01C7">
        <w:trPr>
          <w:trHeight w:val="270"/>
        </w:trPr>
        <w:tc>
          <w:tcPr>
            <w:tcW w:w="426"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c>
          <w:tcPr>
            <w:tcW w:w="8896" w:type="dxa"/>
            <w:tcBorders>
              <w:top w:val="single" w:sz="4" w:space="0" w:color="auto"/>
              <w:left w:val="single" w:sz="4" w:space="0" w:color="auto"/>
              <w:bottom w:val="single" w:sz="4" w:space="0" w:color="auto"/>
              <w:right w:val="single" w:sz="4" w:space="0" w:color="auto"/>
            </w:tcBorders>
            <w:hideMark/>
          </w:tcPr>
          <w:p w:rsidR="009E01C7" w:rsidRDefault="009E01C7">
            <w:pPr>
              <w:spacing w:before="120" w:after="120"/>
              <w:rPr>
                <w:rStyle w:val="OpmaakprofielArial10pt"/>
                <w:rFonts w:cs="Arial"/>
                <w:iCs/>
                <w:color w:val="000000"/>
              </w:rPr>
            </w:pPr>
            <w:r>
              <w:rPr>
                <w:rStyle w:val="OpmaakprofielArial10pt"/>
              </w:rPr>
              <w:t xml:space="preserve">Verlengen </w:t>
            </w:r>
            <w:r>
              <w:rPr>
                <w:rStyle w:val="OpmaakprofielArial10pt"/>
                <w:b/>
              </w:rPr>
              <w:t>(vrijblijvend advies)</w:t>
            </w:r>
          </w:p>
        </w:tc>
      </w:tr>
      <w:tr w:rsidR="009E01C7" w:rsidTr="009E01C7">
        <w:trPr>
          <w:trHeight w:val="285"/>
        </w:trPr>
        <w:tc>
          <w:tcPr>
            <w:tcW w:w="426"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X</w:t>
            </w:r>
          </w:p>
        </w:tc>
        <w:tc>
          <w:tcPr>
            <w:tcW w:w="8896" w:type="dxa"/>
            <w:tcBorders>
              <w:top w:val="single" w:sz="4" w:space="0" w:color="auto"/>
              <w:left w:val="single" w:sz="4" w:space="0" w:color="auto"/>
              <w:bottom w:val="single" w:sz="4" w:space="0" w:color="auto"/>
              <w:right w:val="single" w:sz="4" w:space="0" w:color="auto"/>
            </w:tcBorders>
            <w:hideMark/>
          </w:tcPr>
          <w:p w:rsidR="009E01C7" w:rsidRDefault="009E01C7">
            <w:pPr>
              <w:spacing w:before="120" w:after="120"/>
              <w:rPr>
                <w:rStyle w:val="OpmaakprofielArial10pt"/>
                <w:rFonts w:cs="Arial"/>
                <w:iCs/>
                <w:color w:val="000000"/>
              </w:rPr>
            </w:pPr>
            <w:r>
              <w:rPr>
                <w:rStyle w:val="OpmaakprofielArial10pt"/>
              </w:rPr>
              <w:t xml:space="preserve">Stoppen </w:t>
            </w:r>
            <w:r>
              <w:rPr>
                <w:rStyle w:val="OpmaakprofielArial10pt"/>
                <w:b/>
              </w:rPr>
              <w:t>(vrijblijvend advies)</w:t>
            </w:r>
          </w:p>
        </w:tc>
      </w:tr>
    </w:tbl>
    <w:p w:rsidR="009E01C7" w:rsidRDefault="009E01C7" w:rsidP="009E01C7">
      <w:pPr>
        <w:pStyle w:val="Ron"/>
        <w:rPr>
          <w:rStyle w:val="OpmaakprofielArial10pt"/>
        </w:rPr>
      </w:pPr>
    </w:p>
    <w:p w:rsidR="009E01C7" w:rsidRDefault="009E01C7" w:rsidP="009E01C7">
      <w:pPr>
        <w:pStyle w:val="Ron"/>
        <w:rPr>
          <w:rStyle w:val="OpmaakprofielArial10pt"/>
          <w:b/>
          <w:sz w:val="22"/>
          <w:szCs w:val="22"/>
          <w:u w:val="single"/>
        </w:rPr>
      </w:pPr>
      <w:r>
        <w:rPr>
          <w:rStyle w:val="OpmaakprofielArial10pt"/>
          <w:b/>
          <w:sz w:val="22"/>
          <w:szCs w:val="22"/>
          <w:u w:val="single"/>
        </w:rPr>
        <w:t>Besluit student</w:t>
      </w:r>
    </w:p>
    <w:p w:rsidR="009E01C7" w:rsidRDefault="009E01C7" w:rsidP="009E01C7">
      <w:pPr>
        <w:pStyle w:val="Ron"/>
        <w:rPr>
          <w:rStyle w:val="OpmaakprofielArial10pt"/>
        </w:rPr>
      </w:pPr>
      <w:r>
        <w:rPr>
          <w:rStyle w:val="OpmaakprofielArial10pt"/>
        </w:rPr>
        <w:t>Aankruisen welke beslissing de student heeft genomen (alleen na vrijblijvend advies)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
        <w:gridCol w:w="8730"/>
      </w:tblGrid>
      <w:tr w:rsidR="009E01C7" w:rsidTr="009E01C7">
        <w:trPr>
          <w:trHeight w:val="486"/>
        </w:trPr>
        <w:tc>
          <w:tcPr>
            <w:tcW w:w="453"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rPr>
            </w:pPr>
            <w:r>
              <w:rPr>
                <w:rStyle w:val="OpmaakprofielArial10pt"/>
              </w:rPr>
              <w:t>X</w:t>
            </w:r>
          </w:p>
        </w:tc>
        <w:tc>
          <w:tcPr>
            <w:tcW w:w="8903"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rPr>
            </w:pPr>
            <w:r>
              <w:rPr>
                <w:rStyle w:val="OpmaakprofielArial10pt"/>
                <w:b/>
              </w:rPr>
              <w:t>Afstudeerdossier wordt op afgesproken datum ingeleverd</w:t>
            </w:r>
            <w:r>
              <w:rPr>
                <w:rStyle w:val="OpmaakprofielArial10pt"/>
                <w:b/>
              </w:rPr>
              <w:tab/>
            </w:r>
            <w:r>
              <w:rPr>
                <w:rStyle w:val="OpmaakprofielArial10pt"/>
              </w:rPr>
              <w:t>Inleverdatum: 25-03-2013</w:t>
            </w:r>
          </w:p>
        </w:tc>
      </w:tr>
      <w:tr w:rsidR="009E01C7" w:rsidTr="009E01C7">
        <w:trPr>
          <w:trHeight w:val="511"/>
        </w:trPr>
        <w:tc>
          <w:tcPr>
            <w:tcW w:w="453"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c>
          <w:tcPr>
            <w:tcW w:w="8903"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rPr>
            </w:pPr>
            <w:r>
              <w:rPr>
                <w:rStyle w:val="OpmaakprofielArial10pt"/>
                <w:b/>
              </w:rPr>
              <w:t>Afstudeerperiode wordt verlengd</w:t>
            </w:r>
            <w:r>
              <w:rPr>
                <w:rStyle w:val="OpmaakprofielArial10pt"/>
                <w:b/>
              </w:rPr>
              <w:tab/>
            </w:r>
            <w:r>
              <w:rPr>
                <w:rStyle w:val="OpmaakprofielArial10pt"/>
                <w:b/>
              </w:rPr>
              <w:tab/>
            </w:r>
            <w:r>
              <w:rPr>
                <w:rStyle w:val="OpmaakprofielArial10pt"/>
                <w:b/>
              </w:rPr>
              <w:tab/>
            </w:r>
            <w:r>
              <w:rPr>
                <w:rStyle w:val="OpmaakprofielArial10pt"/>
                <w:b/>
              </w:rPr>
              <w:tab/>
            </w:r>
            <w:r>
              <w:rPr>
                <w:rStyle w:val="OpmaakprofielArial10pt"/>
              </w:rPr>
              <w:t>Inleverdatum:</w:t>
            </w:r>
          </w:p>
        </w:tc>
      </w:tr>
      <w:tr w:rsidR="009E01C7" w:rsidTr="009E01C7">
        <w:trPr>
          <w:trHeight w:val="526"/>
        </w:trPr>
        <w:tc>
          <w:tcPr>
            <w:tcW w:w="453" w:type="dxa"/>
            <w:tcBorders>
              <w:top w:val="single" w:sz="4" w:space="0" w:color="auto"/>
              <w:left w:val="single" w:sz="4" w:space="0" w:color="auto"/>
              <w:bottom w:val="single" w:sz="4" w:space="0" w:color="auto"/>
              <w:right w:val="single" w:sz="4" w:space="0" w:color="auto"/>
            </w:tcBorders>
          </w:tcPr>
          <w:p w:rsidR="009E01C7" w:rsidRDefault="009E01C7">
            <w:pPr>
              <w:pStyle w:val="Ron"/>
              <w:rPr>
                <w:rStyle w:val="OpmaakprofielArial10pt"/>
              </w:rPr>
            </w:pPr>
          </w:p>
        </w:tc>
        <w:tc>
          <w:tcPr>
            <w:tcW w:w="8903" w:type="dxa"/>
            <w:tcBorders>
              <w:top w:val="single" w:sz="4" w:space="0" w:color="auto"/>
              <w:left w:val="single" w:sz="4" w:space="0" w:color="auto"/>
              <w:bottom w:val="single" w:sz="4" w:space="0" w:color="auto"/>
              <w:right w:val="single" w:sz="4" w:space="0" w:color="auto"/>
            </w:tcBorders>
            <w:hideMark/>
          </w:tcPr>
          <w:p w:rsidR="009E01C7" w:rsidRDefault="009E01C7">
            <w:pPr>
              <w:pStyle w:val="Ron"/>
              <w:rPr>
                <w:rStyle w:val="OpmaakprofielArial10pt"/>
                <w:b/>
              </w:rPr>
            </w:pPr>
            <w:r>
              <w:rPr>
                <w:rStyle w:val="OpmaakprofielArial10pt"/>
                <w:b/>
              </w:rPr>
              <w:t>Student stopt met afstudeeropdracht</w:t>
            </w:r>
          </w:p>
        </w:tc>
      </w:tr>
    </w:tbl>
    <w:p w:rsidR="009E01C7" w:rsidRDefault="009E01C7" w:rsidP="009E01C7">
      <w:pPr>
        <w:pStyle w:val="Ron"/>
        <w:rPr>
          <w:rStyle w:val="OpmaakprofielArial10pt"/>
        </w:rPr>
      </w:pPr>
    </w:p>
    <w:p w:rsidR="009E01C7" w:rsidRDefault="009E01C7" w:rsidP="009E01C7">
      <w:pPr>
        <w:pStyle w:val="Ron"/>
        <w:rPr>
          <w:rStyle w:val="OpmaakprofielArial10pt"/>
        </w:rPr>
      </w:pPr>
    </w:p>
    <w:p w:rsidR="009E01C7" w:rsidRDefault="009E01C7" w:rsidP="009E01C7">
      <w:pPr>
        <w:pStyle w:val="Ron"/>
        <w:rPr>
          <w:rStyle w:val="OpmaakprofielArial10pt"/>
        </w:rPr>
      </w:pPr>
      <w:r>
        <w:rPr>
          <w:rStyle w:val="OpmaakprofielArial10pt"/>
          <w:b/>
        </w:rPr>
        <w:t>Naam begeleidend examinator: Ed Meijer</w:t>
      </w:r>
    </w:p>
    <w:p w:rsidR="009E01C7" w:rsidRDefault="009E01C7" w:rsidP="009E01C7">
      <w:pPr>
        <w:pStyle w:val="Ron"/>
        <w:rPr>
          <w:rStyle w:val="OpmaakprofielArial10pt"/>
        </w:rPr>
      </w:pPr>
      <w:r>
        <w:rPr>
          <w:rStyle w:val="OpmaakprofielArial10pt"/>
          <w:b/>
        </w:rPr>
        <w:t xml:space="preserve">Naam tweede examinator: Luc Leermakers </w:t>
      </w:r>
    </w:p>
    <w:p w:rsidR="009E01C7" w:rsidRDefault="009E01C7" w:rsidP="009E01C7">
      <w:pPr>
        <w:pStyle w:val="Ron"/>
        <w:rPr>
          <w:rStyle w:val="OpmaakprofielArial10pt"/>
        </w:rPr>
      </w:pPr>
      <w:r>
        <w:rPr>
          <w:rStyle w:val="OpmaakprofielArial10pt"/>
          <w:b/>
        </w:rPr>
        <w:t>Datum: 6-3-2013</w:t>
      </w:r>
    </w:p>
    <w:p w:rsidR="009E01C7" w:rsidRDefault="009E01C7" w:rsidP="009E01C7">
      <w:pPr>
        <w:pStyle w:val="Ron"/>
        <w:rPr>
          <w:rStyle w:val="OpmaakprofielArial10pt"/>
        </w:rPr>
      </w:pPr>
    </w:p>
    <w:p w:rsidR="005A2E90" w:rsidRPr="009E01C7" w:rsidRDefault="009E01C7" w:rsidP="009E01C7">
      <w:pPr>
        <w:pStyle w:val="Ron"/>
        <w:rPr>
          <w:rFonts w:ascii="Century Gothic" w:hAnsi="Century Gothic"/>
        </w:rPr>
      </w:pPr>
      <w:r>
        <w:t xml:space="preserve">Dit formulier wordt door de tweede examinator digitaal ingevuld, waarna de </w:t>
      </w:r>
      <w:proofErr w:type="gramStart"/>
      <w:r>
        <w:t>begeleidend</w:t>
      </w:r>
      <w:proofErr w:type="gramEnd"/>
      <w:r>
        <w:t xml:space="preserve"> examinator het per email verstuurt naar de student met een cc naar de coördinator van ICT &amp; Media @ Work (</w:t>
      </w:r>
      <w:hyperlink r:id="rId76" w:history="1">
        <w:r>
          <w:rPr>
            <w:rStyle w:val="Hyperlink"/>
            <w:rFonts w:eastAsiaTheme="majorEastAsia"/>
            <w:b/>
            <w:sz w:val="18"/>
            <w:szCs w:val="18"/>
          </w:rPr>
          <w:t>A.M.Schipper@hhs.nl</w:t>
        </w:r>
      </w:hyperlink>
      <w:r>
        <w:t>). Het formulier dient door de student te worden opgenomen in het afstudeerdossier.</w:t>
      </w:r>
    </w:p>
    <w:sectPr w:rsidR="005A2E90" w:rsidRPr="009E01C7" w:rsidSect="00282093">
      <w:headerReference w:type="even" r:id="rId77"/>
      <w:headerReference w:type="default" r:id="rId78"/>
      <w:footerReference w:type="even" r:id="rId79"/>
      <w:footerReference w:type="default" r:id="rId80"/>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241" w:rsidRDefault="00824241" w:rsidP="00C943C4">
      <w:pPr>
        <w:spacing w:after="0"/>
      </w:pPr>
      <w:r>
        <w:separator/>
      </w:r>
    </w:p>
  </w:endnote>
  <w:endnote w:type="continuationSeparator" w:id="0">
    <w:p w:rsidR="00824241" w:rsidRDefault="00824241" w:rsidP="00C943C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1359705"/>
      <w:docPartObj>
        <w:docPartGallery w:val="Page Numbers (Bottom of Page)"/>
        <w:docPartUnique/>
      </w:docPartObj>
    </w:sdtPr>
    <w:sdtContent>
      <w:p w:rsidR="00141DCD" w:rsidRPr="009E6336" w:rsidRDefault="00141DCD" w:rsidP="009E6336">
        <w:pPr>
          <w:pStyle w:val="HorizontalRule-Footer"/>
        </w:pPr>
        <w:r>
          <w:t xml:space="preserve"> </w:t>
        </w:r>
      </w:p>
      <w:p w:rsidR="00141DCD" w:rsidRPr="00E22EB3" w:rsidRDefault="00F442CE" w:rsidP="00E22EB3">
        <w:pPr>
          <w:pStyle w:val="Footer"/>
        </w:pPr>
        <w:r w:rsidRPr="00101277">
          <w:rPr>
            <w:b/>
          </w:rPr>
          <w:fldChar w:fldCharType="begin"/>
        </w:r>
        <w:r w:rsidR="00141DCD" w:rsidRPr="00101277">
          <w:rPr>
            <w:b/>
          </w:rPr>
          <w:instrText xml:space="preserve"> PAGE   \* MERGEFORMAT </w:instrText>
        </w:r>
        <w:r w:rsidRPr="00101277">
          <w:rPr>
            <w:b/>
          </w:rPr>
          <w:fldChar w:fldCharType="separate"/>
        </w:r>
        <w:r w:rsidR="004F5F92">
          <w:rPr>
            <w:b/>
            <w:noProof/>
          </w:rPr>
          <w:t>98</w:t>
        </w:r>
        <w:r w:rsidRPr="00101277">
          <w:rPr>
            <w:b/>
          </w:rPr>
          <w:fldChar w:fldCharType="end"/>
        </w:r>
        <w:r w:rsidR="00141DCD">
          <w:rPr>
            <w:b/>
            <w:noProof/>
            <w:lang w:val="en-US" w:eastAsia="en-US"/>
          </w:rPr>
          <w:t xml:space="preserve"> </w:t>
        </w:r>
        <w:r w:rsidR="00141DCD">
          <w:rPr>
            <w:b/>
            <w:noProof/>
            <w:lang w:val="en-US" w:eastAsia="en-US"/>
          </w:rPr>
          <w:tab/>
        </w:r>
        <w:r w:rsidR="00141DCD">
          <w:rPr>
            <w:b/>
            <w:noProof/>
            <w:lang w:val="en-US" w:eastAsia="en-US"/>
          </w:rPr>
          <w:tab/>
        </w:r>
        <w:r w:rsidR="00141DCD">
          <w:rPr>
            <w:b/>
          </w:rPr>
          <w:t>Bijlagen</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4735901"/>
      <w:docPartObj>
        <w:docPartGallery w:val="Page Numbers (Bottom of Page)"/>
        <w:docPartUnique/>
      </w:docPartObj>
    </w:sdtPr>
    <w:sdtContent>
      <w:p w:rsidR="00141DCD" w:rsidRDefault="00141DCD" w:rsidP="009E6336">
        <w:pPr>
          <w:pStyle w:val="HorizontalRule-Footer"/>
        </w:pPr>
      </w:p>
      <w:p w:rsidR="00141DCD" w:rsidRDefault="00141DCD" w:rsidP="00E22EB3">
        <w:pPr>
          <w:pStyle w:val="Footer"/>
        </w:pPr>
        <w:r>
          <w:rPr>
            <w:b/>
          </w:rPr>
          <w:t>Bijlagen</w:t>
        </w:r>
        <w:r>
          <w:rPr>
            <w:b/>
          </w:rPr>
          <w:tab/>
        </w:r>
        <w:r>
          <w:rPr>
            <w:b/>
          </w:rPr>
          <w:tab/>
        </w:r>
        <w:r w:rsidR="00F442CE" w:rsidRPr="00101277">
          <w:rPr>
            <w:b/>
          </w:rPr>
          <w:fldChar w:fldCharType="begin"/>
        </w:r>
        <w:r w:rsidRPr="00101277">
          <w:rPr>
            <w:b/>
          </w:rPr>
          <w:instrText xml:space="preserve"> PAGE   \* MERGEFORMAT </w:instrText>
        </w:r>
        <w:r w:rsidR="00F442CE" w:rsidRPr="00101277">
          <w:rPr>
            <w:b/>
          </w:rPr>
          <w:fldChar w:fldCharType="separate"/>
        </w:r>
        <w:r w:rsidR="004F5F92">
          <w:rPr>
            <w:b/>
            <w:noProof/>
          </w:rPr>
          <w:t>99</w:t>
        </w:r>
        <w:r w:rsidR="00F442CE" w:rsidRPr="00101277">
          <w:rPr>
            <w:b/>
          </w:rPr>
          <w:fldChar w:fldCharType="end"/>
        </w:r>
        <w:r w:rsidRPr="00101277">
          <w:rPr>
            <w:b/>
          </w:rPr>
          <w:t xml:space="preserve"> </w:t>
        </w:r>
        <w:r>
          <w:t xml:space="preserve"> </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29990"/>
      <w:docPartObj>
        <w:docPartGallery w:val="Page Numbers (Bottom of Page)"/>
        <w:docPartUnique/>
      </w:docPartObj>
    </w:sdtPr>
    <w:sdtContent>
      <w:p w:rsidR="00141DCD" w:rsidRPr="009E6336" w:rsidRDefault="00141DCD" w:rsidP="009E6336">
        <w:pPr>
          <w:pStyle w:val="HorizontalRule-Footer"/>
        </w:pPr>
        <w:r>
          <w:t xml:space="preserve"> </w:t>
        </w:r>
      </w:p>
      <w:p w:rsidR="00141DCD" w:rsidRPr="00E22EB3" w:rsidRDefault="00F442CE" w:rsidP="00E22EB3">
        <w:pPr>
          <w:pStyle w:val="Footer"/>
        </w:pPr>
        <w:r w:rsidRPr="00101277">
          <w:rPr>
            <w:b/>
          </w:rPr>
          <w:fldChar w:fldCharType="begin"/>
        </w:r>
        <w:r w:rsidR="00141DCD" w:rsidRPr="00101277">
          <w:rPr>
            <w:b/>
          </w:rPr>
          <w:instrText xml:space="preserve"> PAGE   \* MERGEFORMAT </w:instrText>
        </w:r>
        <w:r w:rsidRPr="00101277">
          <w:rPr>
            <w:b/>
          </w:rPr>
          <w:fldChar w:fldCharType="separate"/>
        </w:r>
        <w:r w:rsidR="004F5F92">
          <w:rPr>
            <w:b/>
            <w:noProof/>
          </w:rPr>
          <w:t>120</w:t>
        </w:r>
        <w:r w:rsidRPr="00101277">
          <w:rPr>
            <w:b/>
          </w:rPr>
          <w:fldChar w:fldCharType="end"/>
        </w:r>
        <w:r w:rsidR="00141DCD">
          <w:rPr>
            <w:b/>
            <w:noProof/>
            <w:lang w:val="en-US" w:eastAsia="en-US"/>
          </w:rPr>
          <w:t xml:space="preserve"> </w:t>
        </w:r>
        <w:r w:rsidR="00141DCD">
          <w:rPr>
            <w:b/>
            <w:noProof/>
            <w:lang w:val="en-US" w:eastAsia="en-US"/>
          </w:rPr>
          <w:tab/>
        </w:r>
        <w:r w:rsidR="00141DCD">
          <w:rPr>
            <w:b/>
            <w:noProof/>
            <w:lang w:val="en-US" w:eastAsia="en-US"/>
          </w:rPr>
          <w:tab/>
        </w:r>
        <w:r w:rsidR="00141DCD">
          <w:rPr>
            <w:b/>
          </w:rPr>
          <w:t>Bijlagen</w:t>
        </w:r>
        <w:r w:rsidR="00141DCD">
          <w:tab/>
        </w:r>
        <w:r w:rsidR="00141DCD">
          <w:tab/>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29991"/>
      <w:docPartObj>
        <w:docPartGallery w:val="Page Numbers (Bottom of Page)"/>
        <w:docPartUnique/>
      </w:docPartObj>
    </w:sdtPr>
    <w:sdtContent>
      <w:p w:rsidR="00141DCD" w:rsidRDefault="00141DCD" w:rsidP="009E6336">
        <w:pPr>
          <w:pStyle w:val="HorizontalRule-Footer"/>
        </w:pPr>
      </w:p>
      <w:p w:rsidR="00141DCD" w:rsidRDefault="00141DCD" w:rsidP="00E22EB3">
        <w:pPr>
          <w:pStyle w:val="Footer"/>
        </w:pPr>
        <w:r>
          <w:rPr>
            <w:b/>
          </w:rPr>
          <w:t>Bijlagen</w:t>
        </w:r>
        <w:r>
          <w:rPr>
            <w:b/>
          </w:rPr>
          <w:tab/>
        </w:r>
        <w:r>
          <w:rPr>
            <w:b/>
          </w:rPr>
          <w:tab/>
        </w:r>
        <w:r w:rsidR="00F442CE" w:rsidRPr="00101277">
          <w:rPr>
            <w:b/>
          </w:rPr>
          <w:fldChar w:fldCharType="begin"/>
        </w:r>
        <w:r w:rsidRPr="00101277">
          <w:rPr>
            <w:b/>
          </w:rPr>
          <w:instrText xml:space="preserve"> PAGE   \* MERGEFORMAT </w:instrText>
        </w:r>
        <w:r w:rsidR="00F442CE" w:rsidRPr="00101277">
          <w:rPr>
            <w:b/>
          </w:rPr>
          <w:fldChar w:fldCharType="separate"/>
        </w:r>
        <w:r w:rsidR="004F5F92">
          <w:rPr>
            <w:b/>
            <w:noProof/>
          </w:rPr>
          <w:t>121</w:t>
        </w:r>
        <w:r w:rsidR="00F442CE" w:rsidRPr="00101277">
          <w:rPr>
            <w:b/>
          </w:rPr>
          <w:fldChar w:fldCharType="end"/>
        </w:r>
        <w:r w:rsidRPr="00101277">
          <w:rPr>
            <w:b/>
          </w:rPr>
          <w:t xml:space="preserve"> </w:t>
        </w:r>
        <w: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241" w:rsidRDefault="00824241" w:rsidP="00C943C4">
      <w:pPr>
        <w:spacing w:after="0"/>
      </w:pPr>
      <w:r>
        <w:separator/>
      </w:r>
    </w:p>
  </w:footnote>
  <w:footnote w:type="continuationSeparator" w:id="0">
    <w:p w:rsidR="00824241" w:rsidRDefault="00824241" w:rsidP="00C943C4">
      <w:pPr>
        <w:spacing w:after="0"/>
      </w:pPr>
      <w:r>
        <w:continuationSeparator/>
      </w:r>
    </w:p>
  </w:footnote>
  <w:footnote w:id="1">
    <w:p w:rsidR="00141DCD" w:rsidRDefault="00141DCD" w:rsidP="00CC7E25">
      <w:r>
        <w:rPr>
          <w:rStyle w:val="FootnoteReference"/>
        </w:rPr>
        <w:footnoteRef/>
      </w:r>
      <w:r>
        <w:t xml:space="preserve"> 1 = kleine kans of gering effect, 5 = grote kans of groot effect</w:t>
      </w:r>
    </w:p>
  </w:footnote>
  <w:footnote w:id="2">
    <w:p w:rsidR="00141DCD" w:rsidRDefault="00141DCD" w:rsidP="00FB7F0C">
      <w:pPr>
        <w:pStyle w:val="FootnoteText"/>
      </w:pPr>
      <w:r>
        <w:rPr>
          <w:rStyle w:val="FootnoteReference"/>
        </w:rPr>
        <w:footnoteRef/>
      </w:r>
      <w:r>
        <w:t xml:space="preserve"> Bron: Doelstelling - Project Initiatie Document v1.2</w:t>
      </w:r>
    </w:p>
  </w:footnote>
  <w:footnote w:id="3">
    <w:p w:rsidR="00141DCD" w:rsidRDefault="00141DCD" w:rsidP="00FB7F0C">
      <w:pPr>
        <w:pStyle w:val="FootnoteText"/>
      </w:pPr>
      <w:r>
        <w:rPr>
          <w:rStyle w:val="FootnoteReference"/>
        </w:rPr>
        <w:footnoteRef/>
      </w:r>
      <w:r>
        <w:t xml:space="preserve"> Bron: Probleemstelling - Project Initiatie Document v1.2</w:t>
      </w:r>
    </w:p>
  </w:footnote>
  <w:footnote w:id="4">
    <w:p w:rsidR="00141DCD" w:rsidRDefault="00141DCD" w:rsidP="00FB7F0C">
      <w:pPr>
        <w:pStyle w:val="FootnoteText"/>
      </w:pPr>
      <w:r>
        <w:rPr>
          <w:rStyle w:val="FootnoteReference"/>
        </w:rPr>
        <w:footnoteRef/>
      </w:r>
      <w:r>
        <w:t xml:space="preserve"> </w:t>
      </w:r>
      <w:r w:rsidRPr="00EE4C2B">
        <w:t>De Business Consultancy Group is binnen Aon onder andere actief op het gebied van procesverbetering en procesmanagement. Daarbij wordt de afgelopen tijd in toenemende mate gebruik gemaakt van Lean principes.</w:t>
      </w:r>
    </w:p>
  </w:footnote>
  <w:footnote w:id="5">
    <w:p w:rsidR="00141DCD" w:rsidRDefault="00141DCD" w:rsidP="00FB7F0C">
      <w:pPr>
        <w:pStyle w:val="FootnoteText"/>
      </w:pPr>
      <w:r>
        <w:rPr>
          <w:rStyle w:val="FootnoteReference"/>
        </w:rPr>
        <w:footnoteRef/>
      </w:r>
      <w:r>
        <w:t xml:space="preserve"> Muda in Lean termen, mogelijke vormen van muda zijn: overproductie, voorraad, overbodige verwerking, overbodige beweging, fouten, wachten, transport, talent</w:t>
      </w:r>
    </w:p>
  </w:footnote>
  <w:footnote w:id="6">
    <w:p w:rsidR="00141DCD" w:rsidRPr="00B96E76" w:rsidRDefault="00141DCD" w:rsidP="00FB7F0C">
      <w:pPr>
        <w:pStyle w:val="FootnoteText"/>
      </w:pPr>
      <w:r>
        <w:rPr>
          <w:rStyle w:val="FootnoteReference"/>
        </w:rPr>
        <w:footnoteRef/>
      </w:r>
      <w:r>
        <w:t xml:space="preserve"> Bron: </w:t>
      </w:r>
      <w:r w:rsidRPr="00B96E76">
        <w:t>http://office.microsoft.com/en-us/visio-help/create-a-value-stream-map-HA010113024.aspx</w:t>
      </w:r>
    </w:p>
  </w:footnote>
  <w:footnote w:id="7">
    <w:p w:rsidR="00141DCD" w:rsidRDefault="00141DCD" w:rsidP="00680A17">
      <w:pPr>
        <w:pStyle w:val="FootnoteText"/>
      </w:pPr>
      <w:r>
        <w:rPr>
          <w:rStyle w:val="FootnoteReference"/>
        </w:rPr>
        <w:footnoteRef/>
      </w:r>
      <w:r>
        <w:t xml:space="preserve"> Deze requirement is gedurende het toolonderzoek toegevoegd om te kunnen voldoen aan de wensen &amp; eisen. Zie paragraaf 2.2 voor verdere onderbouwing</w:t>
      </w:r>
    </w:p>
  </w:footnote>
  <w:footnote w:id="8">
    <w:p w:rsidR="00141DCD" w:rsidRPr="005F2B5E" w:rsidRDefault="00141DCD" w:rsidP="00680A17">
      <w:pPr>
        <w:pStyle w:val="FootnoteText"/>
        <w:rPr>
          <w:b/>
        </w:rPr>
      </w:pPr>
      <w:r>
        <w:rPr>
          <w:rStyle w:val="FootnoteReference"/>
        </w:rPr>
        <w:footnoteRef/>
      </w:r>
      <w:r>
        <w:t xml:space="preserve"> Bron: Eisen (deelparagraaf 5.1.2) - </w:t>
      </w:r>
      <w:r w:rsidRPr="005F2B5E">
        <w:t xml:space="preserve">Rapport Huidige Situatie </w:t>
      </w:r>
      <w:r>
        <w:t>v1.0</w:t>
      </w:r>
    </w:p>
  </w:footnote>
  <w:footnote w:id="9">
    <w:p w:rsidR="00141DCD" w:rsidRDefault="00141DCD" w:rsidP="00680A17">
      <w:pPr>
        <w:pStyle w:val="FootnoteText"/>
      </w:pPr>
      <w:r>
        <w:rPr>
          <w:rStyle w:val="FootnoteReference"/>
        </w:rPr>
        <w:footnoteRef/>
      </w:r>
      <w:r>
        <w:t xml:space="preserve"> Bron: </w:t>
      </w:r>
      <w:r w:rsidRPr="00FC6028">
        <w:t>http://bpmredux.files.wordpress.com/2012/10/ibpms2012mq.pdf</w:t>
      </w:r>
    </w:p>
  </w:footnote>
  <w:footnote w:id="10">
    <w:p w:rsidR="00141DCD" w:rsidRDefault="00141DCD" w:rsidP="005D7923">
      <w:pPr>
        <w:pStyle w:val="FootnoteText"/>
      </w:pPr>
      <w:r>
        <w:rPr>
          <w:rStyle w:val="FootnoteReference"/>
        </w:rPr>
        <w:footnoteRef/>
      </w:r>
      <w:r>
        <w:t xml:space="preserve"> In </w:t>
      </w:r>
      <w:proofErr w:type="gramStart"/>
      <w:r>
        <w:t>beperkte mate</w:t>
      </w:r>
      <w:proofErr w:type="gramEnd"/>
    </w:p>
  </w:footnote>
  <w:footnote w:id="11">
    <w:p w:rsidR="00141DCD" w:rsidRDefault="00141DCD" w:rsidP="005D7923">
      <w:pPr>
        <w:pStyle w:val="FootnoteText"/>
      </w:pPr>
      <w:r>
        <w:rPr>
          <w:rStyle w:val="FootnoteReference"/>
        </w:rPr>
        <w:footnoteRef/>
      </w:r>
      <w:r>
        <w:t xml:space="preserve"> Mits gecombineerd tot 1 bestand</w:t>
      </w:r>
    </w:p>
  </w:footnote>
  <w:footnote w:id="12">
    <w:p w:rsidR="00141DCD" w:rsidRDefault="00141DCD" w:rsidP="005D7923">
      <w:pPr>
        <w:pStyle w:val="FootnoteText"/>
      </w:pPr>
      <w:r>
        <w:rPr>
          <w:rStyle w:val="FootnoteReference"/>
        </w:rPr>
        <w:footnoteRef/>
      </w:r>
      <w:r>
        <w:t xml:space="preserve"> Gaat volgens een ‘eigen’ notatie welke wel de mogelijkheden combineert van VSM en BPMN</w:t>
      </w:r>
    </w:p>
  </w:footnote>
  <w:footnote w:id="13">
    <w:p w:rsidR="00141DCD" w:rsidRDefault="00141DCD" w:rsidP="005D7923">
      <w:pPr>
        <w:pStyle w:val="FootnoteText"/>
      </w:pPr>
      <w:r>
        <w:rPr>
          <w:rStyle w:val="FootnoteReference"/>
        </w:rPr>
        <w:footnoteRef/>
      </w:r>
      <w:r>
        <w:t xml:space="preserve"> Exporteren kale HTML niet mogelijk. Alles gaat via de viewer</w:t>
      </w:r>
    </w:p>
  </w:footnote>
  <w:footnote w:id="14">
    <w:p w:rsidR="00141DCD" w:rsidRDefault="00141DCD" w:rsidP="005D7923">
      <w:pPr>
        <w:pStyle w:val="FootnoteText"/>
      </w:pPr>
      <w:r>
        <w:rPr>
          <w:rStyle w:val="FootnoteReference"/>
        </w:rPr>
        <w:footnoteRef/>
      </w:r>
      <w:r>
        <w:t xml:space="preserve"> Heeft ook een losse sharing dienst genaamd SmartShare</w:t>
      </w:r>
    </w:p>
  </w:footnote>
  <w:footnote w:id="15">
    <w:p w:rsidR="00141DCD" w:rsidRDefault="00141DCD" w:rsidP="005D7923">
      <w:pPr>
        <w:pStyle w:val="FootnoteText"/>
      </w:pPr>
      <w:r>
        <w:rPr>
          <w:rStyle w:val="FootnoteReference"/>
        </w:rPr>
        <w:footnoteRef/>
      </w:r>
      <w:r>
        <w:t xml:space="preserve"> Door middel van rekenmogelijkheden in Excel zelf</w:t>
      </w:r>
    </w:p>
  </w:footnote>
  <w:footnote w:id="16">
    <w:p w:rsidR="00141DCD" w:rsidRPr="00803996" w:rsidRDefault="00141DCD" w:rsidP="00680A17">
      <w:pPr>
        <w:pStyle w:val="FootnoteText"/>
        <w:rPr>
          <w:lang w:val="en-US"/>
        </w:rPr>
      </w:pPr>
      <w:r>
        <w:rPr>
          <w:rStyle w:val="FootnoteReference"/>
        </w:rPr>
        <w:footnoteRef/>
      </w:r>
      <w:r w:rsidRPr="00803996">
        <w:rPr>
          <w:lang w:val="en-US"/>
        </w:rPr>
        <w:t xml:space="preserve"> </w:t>
      </w:r>
      <w:r>
        <w:rPr>
          <w:lang w:val="en-US"/>
        </w:rPr>
        <w:t xml:space="preserve">Bron: </w:t>
      </w:r>
      <w:hyperlink r:id="rId1" w:history="1">
        <w:r w:rsidRPr="00893AFB">
          <w:rPr>
            <w:rStyle w:val="Hyperlink"/>
            <w:lang w:val="en-US"/>
          </w:rPr>
          <w:t>http://www.bizzdesign.nl/over-bizzdesign/nieuws/bizzdesign-gepositioneerd-als-leader-in-magic-quadrant-voor-ea-tools-2012</w:t>
        </w:r>
      </w:hyperlink>
      <w:r>
        <w:rPr>
          <w:lang w:val="en-US"/>
        </w:rPr>
        <w:t xml:space="preserve"> </w:t>
      </w:r>
    </w:p>
  </w:footnote>
  <w:footnote w:id="17">
    <w:p w:rsidR="00141DCD" w:rsidRPr="00803996" w:rsidRDefault="00141DCD" w:rsidP="00680A17">
      <w:pPr>
        <w:pStyle w:val="FootnoteText"/>
        <w:rPr>
          <w:lang w:val="en-US"/>
        </w:rPr>
      </w:pPr>
      <w:r>
        <w:rPr>
          <w:rStyle w:val="FootnoteReference"/>
        </w:rPr>
        <w:footnoteRef/>
      </w:r>
      <w:r w:rsidRPr="00803996">
        <w:rPr>
          <w:lang w:val="en-US"/>
        </w:rPr>
        <w:t xml:space="preserve"> Software as a Service, via het internet</w:t>
      </w:r>
    </w:p>
  </w:footnote>
  <w:footnote w:id="18">
    <w:p w:rsidR="00141DCD" w:rsidRDefault="00141DCD" w:rsidP="005D7923">
      <w:pPr>
        <w:pStyle w:val="FootnoteText"/>
      </w:pPr>
      <w:r>
        <w:rPr>
          <w:rStyle w:val="FootnoteReference"/>
        </w:rPr>
        <w:footnoteRef/>
      </w:r>
      <w:r>
        <w:t xml:space="preserve"> In </w:t>
      </w:r>
      <w:proofErr w:type="gramStart"/>
      <w:r>
        <w:t>beperkte mate</w:t>
      </w:r>
      <w:proofErr w:type="gramEnd"/>
    </w:p>
  </w:footnote>
  <w:footnote w:id="19">
    <w:p w:rsidR="00141DCD" w:rsidRDefault="00141DCD" w:rsidP="00680A17">
      <w:pPr>
        <w:pStyle w:val="FootnoteText"/>
      </w:pPr>
      <w:r>
        <w:rPr>
          <w:rStyle w:val="FootnoteReference"/>
        </w:rPr>
        <w:footnoteRef/>
      </w:r>
      <w:r>
        <w:t xml:space="preserve"> Bron: </w:t>
      </w:r>
      <w:r w:rsidRPr="007758EF">
        <w:t>http://tweakers.net/reviews/1466/12/een-blik-op-office-2010-conclusie.html</w:t>
      </w:r>
    </w:p>
  </w:footnote>
  <w:footnote w:id="20">
    <w:p w:rsidR="00141DCD" w:rsidRDefault="00141DCD" w:rsidP="005D7923">
      <w:pPr>
        <w:pStyle w:val="FootnoteText"/>
      </w:pPr>
      <w:r>
        <w:rPr>
          <w:rStyle w:val="FootnoteReference"/>
        </w:rPr>
        <w:footnoteRef/>
      </w:r>
      <w:r>
        <w:t xml:space="preserve"> Mits gecombineerd tot 1 bestand</w:t>
      </w:r>
    </w:p>
  </w:footnote>
  <w:footnote w:id="21">
    <w:p w:rsidR="00141DCD" w:rsidRDefault="00141DCD" w:rsidP="00680A17">
      <w:pPr>
        <w:pStyle w:val="FootnoteText"/>
      </w:pPr>
      <w:r>
        <w:rPr>
          <w:rStyle w:val="FootnoteReference"/>
        </w:rPr>
        <w:footnoteRef/>
      </w:r>
      <w:r>
        <w:t xml:space="preserve"> Centrale opslagplaats op bijvoorbeeld een netwerkschijf</w:t>
      </w:r>
    </w:p>
  </w:footnote>
  <w:footnote w:id="22">
    <w:p w:rsidR="00141DCD" w:rsidRDefault="00141DCD" w:rsidP="009E78D2">
      <w:pPr>
        <w:pStyle w:val="FootnoteText"/>
      </w:pPr>
      <w:r>
        <w:rPr>
          <w:rStyle w:val="FootnoteReference"/>
        </w:rPr>
        <w:footnoteRef/>
      </w:r>
      <w:r>
        <w:t xml:space="preserve"> Gaat volgens een ‘eigen’ notatie welke wel de mogelijkheden combineert van VSM en BPMN</w:t>
      </w:r>
    </w:p>
  </w:footnote>
  <w:footnote w:id="23">
    <w:p w:rsidR="00141DCD" w:rsidRDefault="00141DCD" w:rsidP="009E78D2">
      <w:pPr>
        <w:pStyle w:val="FootnoteText"/>
      </w:pPr>
      <w:r>
        <w:rPr>
          <w:rStyle w:val="FootnoteReference"/>
        </w:rPr>
        <w:footnoteRef/>
      </w:r>
      <w:r>
        <w:t xml:space="preserve"> Exporteren kale HTML niet mogelijk. Alles gaat via de viewer</w:t>
      </w:r>
    </w:p>
  </w:footnote>
  <w:footnote w:id="24">
    <w:p w:rsidR="00141DCD" w:rsidRDefault="00141DCD" w:rsidP="005D7923">
      <w:pPr>
        <w:pStyle w:val="FootnoteText"/>
      </w:pPr>
      <w:r>
        <w:rPr>
          <w:rStyle w:val="FootnoteReference"/>
        </w:rPr>
        <w:footnoteRef/>
      </w:r>
      <w:r>
        <w:t xml:space="preserve"> Gaat volgens een ‘eigen’ notatie welke wel de mogelijkheden combineert van VSM en BPMN</w:t>
      </w:r>
    </w:p>
  </w:footnote>
  <w:footnote w:id="25">
    <w:p w:rsidR="00141DCD" w:rsidRDefault="00141DCD" w:rsidP="005D7923">
      <w:pPr>
        <w:pStyle w:val="FootnoteText"/>
      </w:pPr>
      <w:r>
        <w:rPr>
          <w:rStyle w:val="FootnoteReference"/>
        </w:rPr>
        <w:footnoteRef/>
      </w:r>
      <w:r>
        <w:t xml:space="preserve"> Exporteren kale HTML niet mogelijk. Alles gaat via de viewer</w:t>
      </w:r>
    </w:p>
  </w:footnote>
  <w:footnote w:id="26">
    <w:p w:rsidR="00141DCD" w:rsidRDefault="00141DCD" w:rsidP="00F612AB">
      <w:pPr>
        <w:pStyle w:val="FootnoteText"/>
      </w:pPr>
      <w:r>
        <w:rPr>
          <w:rStyle w:val="FootnoteReference"/>
        </w:rPr>
        <w:footnoteRef/>
      </w:r>
      <w:r>
        <w:t xml:space="preserve">  </w:t>
      </w:r>
      <w:proofErr w:type="gramStart"/>
      <w:r>
        <w:t>De</w:t>
      </w:r>
      <w:proofErr w:type="gramEnd"/>
      <w:r>
        <w:t xml:space="preserve"> basic plus versie betreft een aangepaste basis versie waaraan de geavanceerde analyse en simulatie functionaliteit uit de professional versie toegevoegd is. Dit is een </w:t>
      </w:r>
      <w:proofErr w:type="gramStart"/>
      <w:r>
        <w:t>custom</w:t>
      </w:r>
      <w:proofErr w:type="gramEnd"/>
      <w:r>
        <w:t xml:space="preserve"> versie die speciaal voor Aon beschikbaar gesteld is door BiZZdesign. Basic plus is geen officiële versienaam, maar puur ter indicatie dat het hier om een </w:t>
      </w:r>
      <w:proofErr w:type="gramStart"/>
      <w:r>
        <w:t>uitgebreide</w:t>
      </w:r>
      <w:proofErr w:type="gramEnd"/>
      <w:r>
        <w:t xml:space="preserve"> basic versie gaat. </w:t>
      </w:r>
    </w:p>
  </w:footnote>
  <w:footnote w:id="27">
    <w:p w:rsidR="00141DCD" w:rsidRPr="00D93D3B" w:rsidRDefault="00141DCD" w:rsidP="00F612AB">
      <w:pPr>
        <w:pStyle w:val="FootnoteText"/>
      </w:pPr>
      <w:r>
        <w:rPr>
          <w:rStyle w:val="FootnoteReference"/>
        </w:rPr>
        <w:footnoteRef/>
      </w:r>
      <w:r>
        <w:t xml:space="preserve"> Volledige beschrijving van de stappen is terug te vinden in het Rapport Huidige Situatie, paragraaf 2.3.2 </w:t>
      </w:r>
    </w:p>
    <w:p w:rsidR="00141DCD" w:rsidRDefault="00141DCD" w:rsidP="00F612AB">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DCD" w:rsidRDefault="00141DCD">
    <w:pPr>
      <w:pStyle w:val="Header"/>
    </w:pPr>
    <w:r>
      <w:rPr>
        <w:noProof/>
        <w:lang w:eastAsia="nl-NL"/>
      </w:rPr>
      <w:drawing>
        <wp:anchor distT="0" distB="0" distL="114300" distR="114300" simplePos="0" relativeHeight="251688960" behindDoc="0" locked="0" layoutInCell="1" allowOverlap="1">
          <wp:simplePos x="0" y="0"/>
          <wp:positionH relativeFrom="column">
            <wp:posOffset>4075430</wp:posOffset>
          </wp:positionH>
          <wp:positionV relativeFrom="paragraph">
            <wp:posOffset>-182880</wp:posOffset>
          </wp:positionV>
          <wp:extent cx="1583690" cy="349885"/>
          <wp:effectExtent l="0" t="0" r="0" b="0"/>
          <wp:wrapThrough wrapText="bothSides">
            <wp:wrapPolygon edited="0">
              <wp:start x="0" y="0"/>
              <wp:lineTo x="0" y="19993"/>
              <wp:lineTo x="21306" y="19993"/>
              <wp:lineTo x="21306" y="0"/>
              <wp:lineTo x="0" y="0"/>
            </wp:wrapPolygon>
          </wp:wrapThrough>
          <wp:docPr id="47" name="Afbeelding 4" descr="D:\Jona's Map\Bureaublad\logo h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na's Map\Bureaublad\logo hhs.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3690" cy="349885"/>
                  </a:xfrm>
                  <a:prstGeom prst="rect">
                    <a:avLst/>
                  </a:prstGeom>
                  <a:noFill/>
                  <a:ln>
                    <a:noFill/>
                  </a:ln>
                </pic:spPr>
              </pic:pic>
            </a:graphicData>
          </a:graphic>
        </wp:anchor>
      </w:drawing>
    </w:r>
    <w:r>
      <w:rPr>
        <w:noProof/>
        <w:lang w:eastAsia="nl-NL"/>
      </w:rPr>
      <w:drawing>
        <wp:anchor distT="0" distB="0" distL="114300" distR="114300" simplePos="0" relativeHeight="251686912" behindDoc="1" locked="0" layoutInCell="1" allowOverlap="1">
          <wp:simplePos x="0" y="0"/>
          <wp:positionH relativeFrom="column">
            <wp:posOffset>-457835</wp:posOffset>
          </wp:positionH>
          <wp:positionV relativeFrom="paragraph">
            <wp:posOffset>-193040</wp:posOffset>
          </wp:positionV>
          <wp:extent cx="893445" cy="360680"/>
          <wp:effectExtent l="0" t="0" r="0" b="0"/>
          <wp:wrapTight wrapText="bothSides">
            <wp:wrapPolygon edited="0">
              <wp:start x="3684" y="0"/>
              <wp:lineTo x="0" y="12549"/>
              <wp:lineTo x="0" y="20535"/>
              <wp:lineTo x="21186" y="20535"/>
              <wp:lineTo x="21186" y="3423"/>
              <wp:lineTo x="8290" y="0"/>
              <wp:lineTo x="3684" y="0"/>
            </wp:wrapPolygon>
          </wp:wrapTight>
          <wp:docPr id="48" name="Picture 28" descr="aon_logo_no_clear_space_re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on_logo_no_clear_space_red_CMYK"/>
                  <pic:cNvPicPr>
                    <a:picLocks noChangeAspect="1" noChangeArrowheads="1"/>
                  </pic:cNvPicPr>
                </pic:nvPicPr>
                <pic:blipFill>
                  <a:blip r:embed="rId2" r:link="rId3"/>
                  <a:srcRect/>
                  <a:stretch>
                    <a:fillRect/>
                  </a:stretch>
                </pic:blipFill>
                <pic:spPr bwMode="auto">
                  <a:xfrm>
                    <a:off x="0" y="0"/>
                    <a:ext cx="893445" cy="36068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DCD" w:rsidRPr="008F457E" w:rsidRDefault="00141DCD" w:rsidP="008F457E">
    <w:pPr>
      <w:pStyle w:val="Header"/>
    </w:pPr>
    <w:r>
      <w:rPr>
        <w:noProof/>
        <w:lang w:eastAsia="nl-NL"/>
      </w:rPr>
      <w:drawing>
        <wp:anchor distT="0" distB="0" distL="114300" distR="114300" simplePos="0" relativeHeight="251684864" behindDoc="1" locked="0" layoutInCell="1" allowOverlap="1">
          <wp:simplePos x="0" y="0"/>
          <wp:positionH relativeFrom="column">
            <wp:posOffset>5485765</wp:posOffset>
          </wp:positionH>
          <wp:positionV relativeFrom="paragraph">
            <wp:posOffset>-229870</wp:posOffset>
          </wp:positionV>
          <wp:extent cx="895350" cy="372110"/>
          <wp:effectExtent l="0" t="0" r="0" b="0"/>
          <wp:wrapTight wrapText="bothSides">
            <wp:wrapPolygon edited="0">
              <wp:start x="3677" y="0"/>
              <wp:lineTo x="0" y="13270"/>
              <wp:lineTo x="0" y="21010"/>
              <wp:lineTo x="21140" y="21010"/>
              <wp:lineTo x="21140" y="3317"/>
              <wp:lineTo x="8272" y="0"/>
              <wp:lineTo x="3677" y="0"/>
            </wp:wrapPolygon>
          </wp:wrapTight>
          <wp:docPr id="49" name="Picture 28" descr="aon_logo_no_clear_space_re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on_logo_no_clear_space_red_CMYK"/>
                  <pic:cNvPicPr>
                    <a:picLocks noChangeAspect="1" noChangeArrowheads="1"/>
                  </pic:cNvPicPr>
                </pic:nvPicPr>
                <pic:blipFill>
                  <a:blip r:embed="rId1" r:link="rId2"/>
                  <a:srcRect/>
                  <a:stretch>
                    <a:fillRect/>
                  </a:stretch>
                </pic:blipFill>
                <pic:spPr bwMode="auto">
                  <a:xfrm>
                    <a:off x="0" y="0"/>
                    <a:ext cx="895350" cy="37211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82816" behindDoc="0" locked="0" layoutInCell="1" allowOverlap="1">
          <wp:simplePos x="0" y="0"/>
          <wp:positionH relativeFrom="column">
            <wp:posOffset>-60325</wp:posOffset>
          </wp:positionH>
          <wp:positionV relativeFrom="paragraph">
            <wp:posOffset>-197485</wp:posOffset>
          </wp:positionV>
          <wp:extent cx="1585595" cy="339725"/>
          <wp:effectExtent l="0" t="0" r="0" b="0"/>
          <wp:wrapThrough wrapText="bothSides">
            <wp:wrapPolygon edited="0">
              <wp:start x="0" y="0"/>
              <wp:lineTo x="0" y="20591"/>
              <wp:lineTo x="21280" y="20591"/>
              <wp:lineTo x="21280" y="0"/>
              <wp:lineTo x="0" y="0"/>
            </wp:wrapPolygon>
          </wp:wrapThrough>
          <wp:docPr id="50" name="Afbeelding 4" descr="D:\Jona's Map\Bureaublad\logo h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na's Map\Bureaublad\logo hhs.pn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5595" cy="339725"/>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DCD" w:rsidRDefault="00141DCD">
    <w:pPr>
      <w:pStyle w:val="Header"/>
    </w:pPr>
    <w:r>
      <w:rPr>
        <w:noProof/>
        <w:color w:val="1F497D"/>
        <w:lang w:eastAsia="nl-NL"/>
      </w:rPr>
      <w:drawing>
        <wp:anchor distT="0" distB="0" distL="114300" distR="114300" simplePos="0" relativeHeight="251672576" behindDoc="0" locked="0" layoutInCell="1" allowOverlap="1">
          <wp:simplePos x="0" y="0"/>
          <wp:positionH relativeFrom="column">
            <wp:posOffset>4166235</wp:posOffset>
          </wp:positionH>
          <wp:positionV relativeFrom="paragraph">
            <wp:posOffset>-200660</wp:posOffset>
          </wp:positionV>
          <wp:extent cx="1583690" cy="344170"/>
          <wp:effectExtent l="19050" t="0" r="0" b="0"/>
          <wp:wrapThrough wrapText="bothSides">
            <wp:wrapPolygon edited="0">
              <wp:start x="-260" y="0"/>
              <wp:lineTo x="-260" y="20325"/>
              <wp:lineTo x="21565" y="20325"/>
              <wp:lineTo x="21565" y="0"/>
              <wp:lineTo x="-260" y="0"/>
            </wp:wrapPolygon>
          </wp:wrapThrough>
          <wp:docPr id="21" name="Afbeelding 4" descr="D:\Jona's Map\Bureaublad\logo h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na's Map\Bureaublad\logo hhs.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3690" cy="344170"/>
                  </a:xfrm>
                  <a:prstGeom prst="rect">
                    <a:avLst/>
                  </a:prstGeom>
                  <a:noFill/>
                  <a:ln>
                    <a:noFill/>
                  </a:ln>
                </pic:spPr>
              </pic:pic>
            </a:graphicData>
          </a:graphic>
        </wp:anchor>
      </w:drawing>
    </w:r>
    <w:r>
      <w:rPr>
        <w:noProof/>
        <w:color w:val="1F497D"/>
        <w:lang w:eastAsia="nl-NL"/>
      </w:rPr>
      <w:drawing>
        <wp:anchor distT="0" distB="0" distL="114300" distR="114300" simplePos="0" relativeHeight="251677696" behindDoc="1" locked="0" layoutInCell="1" allowOverlap="1">
          <wp:simplePos x="0" y="0"/>
          <wp:positionH relativeFrom="column">
            <wp:posOffset>-612775</wp:posOffset>
          </wp:positionH>
          <wp:positionV relativeFrom="paragraph">
            <wp:posOffset>-223520</wp:posOffset>
          </wp:positionV>
          <wp:extent cx="895350" cy="367665"/>
          <wp:effectExtent l="19050" t="0" r="0" b="0"/>
          <wp:wrapTight wrapText="bothSides">
            <wp:wrapPolygon edited="0">
              <wp:start x="4136" y="0"/>
              <wp:lineTo x="-460" y="14549"/>
              <wp:lineTo x="-460" y="20145"/>
              <wp:lineTo x="21140" y="20145"/>
              <wp:lineTo x="21140" y="17907"/>
              <wp:lineTo x="21600" y="4477"/>
              <wp:lineTo x="8732" y="0"/>
              <wp:lineTo x="4136" y="0"/>
            </wp:wrapPolygon>
          </wp:wrapTight>
          <wp:docPr id="6" name="Picture 28" descr="aon_logo_no_clear_space_re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on_logo_no_clear_space_red_CMYK"/>
                  <pic:cNvPicPr>
                    <a:picLocks noChangeAspect="1" noChangeArrowheads="1"/>
                  </pic:cNvPicPr>
                </pic:nvPicPr>
                <pic:blipFill>
                  <a:blip r:embed="rId2" r:link="rId3"/>
                  <a:srcRect/>
                  <a:stretch>
                    <a:fillRect/>
                  </a:stretch>
                </pic:blipFill>
                <pic:spPr bwMode="auto">
                  <a:xfrm>
                    <a:off x="0" y="0"/>
                    <a:ext cx="895350" cy="367665"/>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DCD" w:rsidRPr="008F457E" w:rsidRDefault="00141DCD" w:rsidP="008F457E">
    <w:pPr>
      <w:pStyle w:val="Header"/>
    </w:pPr>
    <w:r>
      <w:rPr>
        <w:noProof/>
        <w:lang w:eastAsia="nl-NL"/>
      </w:rPr>
      <w:drawing>
        <wp:anchor distT="0" distB="0" distL="114300" distR="114300" simplePos="0" relativeHeight="251676672" behindDoc="0" locked="0" layoutInCell="1" allowOverlap="1">
          <wp:simplePos x="0" y="0"/>
          <wp:positionH relativeFrom="column">
            <wp:posOffset>-38100</wp:posOffset>
          </wp:positionH>
          <wp:positionV relativeFrom="paragraph">
            <wp:posOffset>-224155</wp:posOffset>
          </wp:positionV>
          <wp:extent cx="1583690" cy="344170"/>
          <wp:effectExtent l="19050" t="0" r="0" b="0"/>
          <wp:wrapThrough wrapText="bothSides">
            <wp:wrapPolygon edited="0">
              <wp:start x="-260" y="0"/>
              <wp:lineTo x="-260" y="20325"/>
              <wp:lineTo x="21565" y="20325"/>
              <wp:lineTo x="21565" y="0"/>
              <wp:lineTo x="-260" y="0"/>
            </wp:wrapPolygon>
          </wp:wrapThrough>
          <wp:docPr id="24" name="Afbeelding 4" descr="D:\Jona's Map\Bureaublad\logo h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na's Map\Bureaublad\logo hhs.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3690" cy="344170"/>
                  </a:xfrm>
                  <a:prstGeom prst="rect">
                    <a:avLst/>
                  </a:prstGeom>
                  <a:noFill/>
                  <a:ln>
                    <a:noFill/>
                  </a:ln>
                </pic:spPr>
              </pic:pic>
            </a:graphicData>
          </a:graphic>
        </wp:anchor>
      </w:drawing>
    </w:r>
    <w:r>
      <w:rPr>
        <w:noProof/>
        <w:lang w:eastAsia="nl-NL"/>
      </w:rPr>
      <w:drawing>
        <wp:anchor distT="0" distB="0" distL="114300" distR="114300" simplePos="0" relativeHeight="251679744" behindDoc="1" locked="0" layoutInCell="1" allowOverlap="1">
          <wp:simplePos x="0" y="0"/>
          <wp:positionH relativeFrom="column">
            <wp:posOffset>5520055</wp:posOffset>
          </wp:positionH>
          <wp:positionV relativeFrom="paragraph">
            <wp:posOffset>-248285</wp:posOffset>
          </wp:positionV>
          <wp:extent cx="895350" cy="367665"/>
          <wp:effectExtent l="19050" t="0" r="0" b="0"/>
          <wp:wrapTight wrapText="bothSides">
            <wp:wrapPolygon edited="0">
              <wp:start x="4136" y="0"/>
              <wp:lineTo x="-460" y="14549"/>
              <wp:lineTo x="-460" y="20145"/>
              <wp:lineTo x="21140" y="20145"/>
              <wp:lineTo x="21140" y="17907"/>
              <wp:lineTo x="21600" y="4477"/>
              <wp:lineTo x="8732" y="0"/>
              <wp:lineTo x="4136" y="0"/>
            </wp:wrapPolygon>
          </wp:wrapTight>
          <wp:docPr id="4" name="Picture 28" descr="aon_logo_no_clear_space_re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on_logo_no_clear_space_red_CMYK"/>
                  <pic:cNvPicPr>
                    <a:picLocks noChangeAspect="1" noChangeArrowheads="1"/>
                  </pic:cNvPicPr>
                </pic:nvPicPr>
                <pic:blipFill>
                  <a:blip r:embed="rId2" r:link="rId3"/>
                  <a:srcRect/>
                  <a:stretch>
                    <a:fillRect/>
                  </a:stretch>
                </pic:blipFill>
                <pic:spPr bwMode="auto">
                  <a:xfrm>
                    <a:off x="0" y="0"/>
                    <a:ext cx="895350" cy="36766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6134"/>
    <w:multiLevelType w:val="hybridMultilevel"/>
    <w:tmpl w:val="AA727A0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2D367F"/>
    <w:multiLevelType w:val="hybridMultilevel"/>
    <w:tmpl w:val="ED569602"/>
    <w:lvl w:ilvl="0" w:tplc="45681A1E">
      <w:start w:val="1"/>
      <w:numFmt w:val="bullet"/>
      <w:lvlText w:val=""/>
      <w:lvlJc w:val="left"/>
      <w:pPr>
        <w:tabs>
          <w:tab w:val="num" w:pos="720"/>
        </w:tabs>
        <w:ind w:left="720" w:hanging="360"/>
      </w:pPr>
      <w:rPr>
        <w:rFonts w:ascii="Wingdings" w:hAnsi="Wingdings" w:hint="default"/>
      </w:rPr>
    </w:lvl>
    <w:lvl w:ilvl="1" w:tplc="363A9BBA" w:tentative="1">
      <w:start w:val="1"/>
      <w:numFmt w:val="bullet"/>
      <w:lvlText w:val=""/>
      <w:lvlJc w:val="left"/>
      <w:pPr>
        <w:tabs>
          <w:tab w:val="num" w:pos="1440"/>
        </w:tabs>
        <w:ind w:left="1440" w:hanging="360"/>
      </w:pPr>
      <w:rPr>
        <w:rFonts w:ascii="Wingdings" w:hAnsi="Wingdings" w:hint="default"/>
      </w:rPr>
    </w:lvl>
    <w:lvl w:ilvl="2" w:tplc="95D0B720" w:tentative="1">
      <w:start w:val="1"/>
      <w:numFmt w:val="bullet"/>
      <w:lvlText w:val=""/>
      <w:lvlJc w:val="left"/>
      <w:pPr>
        <w:tabs>
          <w:tab w:val="num" w:pos="2160"/>
        </w:tabs>
        <w:ind w:left="2160" w:hanging="360"/>
      </w:pPr>
      <w:rPr>
        <w:rFonts w:ascii="Wingdings" w:hAnsi="Wingdings" w:hint="default"/>
      </w:rPr>
    </w:lvl>
    <w:lvl w:ilvl="3" w:tplc="D6A4F394" w:tentative="1">
      <w:start w:val="1"/>
      <w:numFmt w:val="bullet"/>
      <w:lvlText w:val=""/>
      <w:lvlJc w:val="left"/>
      <w:pPr>
        <w:tabs>
          <w:tab w:val="num" w:pos="2880"/>
        </w:tabs>
        <w:ind w:left="2880" w:hanging="360"/>
      </w:pPr>
      <w:rPr>
        <w:rFonts w:ascii="Wingdings" w:hAnsi="Wingdings" w:hint="default"/>
      </w:rPr>
    </w:lvl>
    <w:lvl w:ilvl="4" w:tplc="2DB4B484" w:tentative="1">
      <w:start w:val="1"/>
      <w:numFmt w:val="bullet"/>
      <w:lvlText w:val=""/>
      <w:lvlJc w:val="left"/>
      <w:pPr>
        <w:tabs>
          <w:tab w:val="num" w:pos="3600"/>
        </w:tabs>
        <w:ind w:left="3600" w:hanging="360"/>
      </w:pPr>
      <w:rPr>
        <w:rFonts w:ascii="Wingdings" w:hAnsi="Wingdings" w:hint="default"/>
      </w:rPr>
    </w:lvl>
    <w:lvl w:ilvl="5" w:tplc="A580AAE8" w:tentative="1">
      <w:start w:val="1"/>
      <w:numFmt w:val="bullet"/>
      <w:lvlText w:val=""/>
      <w:lvlJc w:val="left"/>
      <w:pPr>
        <w:tabs>
          <w:tab w:val="num" w:pos="4320"/>
        </w:tabs>
        <w:ind w:left="4320" w:hanging="360"/>
      </w:pPr>
      <w:rPr>
        <w:rFonts w:ascii="Wingdings" w:hAnsi="Wingdings" w:hint="default"/>
      </w:rPr>
    </w:lvl>
    <w:lvl w:ilvl="6" w:tplc="F9D89684" w:tentative="1">
      <w:start w:val="1"/>
      <w:numFmt w:val="bullet"/>
      <w:lvlText w:val=""/>
      <w:lvlJc w:val="left"/>
      <w:pPr>
        <w:tabs>
          <w:tab w:val="num" w:pos="5040"/>
        </w:tabs>
        <w:ind w:left="5040" w:hanging="360"/>
      </w:pPr>
      <w:rPr>
        <w:rFonts w:ascii="Wingdings" w:hAnsi="Wingdings" w:hint="default"/>
      </w:rPr>
    </w:lvl>
    <w:lvl w:ilvl="7" w:tplc="E8602D4C" w:tentative="1">
      <w:start w:val="1"/>
      <w:numFmt w:val="bullet"/>
      <w:lvlText w:val=""/>
      <w:lvlJc w:val="left"/>
      <w:pPr>
        <w:tabs>
          <w:tab w:val="num" w:pos="5760"/>
        </w:tabs>
        <w:ind w:left="5760" w:hanging="360"/>
      </w:pPr>
      <w:rPr>
        <w:rFonts w:ascii="Wingdings" w:hAnsi="Wingdings" w:hint="default"/>
      </w:rPr>
    </w:lvl>
    <w:lvl w:ilvl="8" w:tplc="3D32F564" w:tentative="1">
      <w:start w:val="1"/>
      <w:numFmt w:val="bullet"/>
      <w:lvlText w:val=""/>
      <w:lvlJc w:val="left"/>
      <w:pPr>
        <w:tabs>
          <w:tab w:val="num" w:pos="6480"/>
        </w:tabs>
        <w:ind w:left="6480" w:hanging="360"/>
      </w:pPr>
      <w:rPr>
        <w:rFonts w:ascii="Wingdings" w:hAnsi="Wingdings" w:hint="default"/>
      </w:rPr>
    </w:lvl>
  </w:abstractNum>
  <w:abstractNum w:abstractNumId="2">
    <w:nsid w:val="05B63CD6"/>
    <w:multiLevelType w:val="hybridMultilevel"/>
    <w:tmpl w:val="6E6E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73D61"/>
    <w:multiLevelType w:val="hybridMultilevel"/>
    <w:tmpl w:val="C146378A"/>
    <w:lvl w:ilvl="0" w:tplc="0409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082F140F"/>
    <w:multiLevelType w:val="hybridMultilevel"/>
    <w:tmpl w:val="742AE568"/>
    <w:lvl w:ilvl="0" w:tplc="8684E9F8">
      <w:start w:val="1"/>
      <w:numFmt w:val="bullet"/>
      <w:lvlText w:val=""/>
      <w:lvlJc w:val="left"/>
      <w:pPr>
        <w:tabs>
          <w:tab w:val="num" w:pos="720"/>
        </w:tabs>
        <w:ind w:left="720" w:hanging="360"/>
      </w:pPr>
      <w:rPr>
        <w:rFonts w:ascii="Wingdings" w:hAnsi="Wingdings" w:hint="default"/>
      </w:rPr>
    </w:lvl>
    <w:lvl w:ilvl="1" w:tplc="50D8E978">
      <w:start w:val="1623"/>
      <w:numFmt w:val="bullet"/>
      <w:lvlText w:val=""/>
      <w:lvlJc w:val="left"/>
      <w:pPr>
        <w:tabs>
          <w:tab w:val="num" w:pos="1440"/>
        </w:tabs>
        <w:ind w:left="1440" w:hanging="360"/>
      </w:pPr>
      <w:rPr>
        <w:rFonts w:ascii="Wingdings" w:hAnsi="Wingdings" w:hint="default"/>
      </w:rPr>
    </w:lvl>
    <w:lvl w:ilvl="2" w:tplc="403EF53A">
      <w:start w:val="1623"/>
      <w:numFmt w:val="bullet"/>
      <w:lvlText w:val=""/>
      <w:lvlJc w:val="left"/>
      <w:pPr>
        <w:tabs>
          <w:tab w:val="num" w:pos="2160"/>
        </w:tabs>
        <w:ind w:left="2160" w:hanging="360"/>
      </w:pPr>
      <w:rPr>
        <w:rFonts w:ascii="Wingdings" w:hAnsi="Wingdings" w:hint="default"/>
      </w:rPr>
    </w:lvl>
    <w:lvl w:ilvl="3" w:tplc="76BC7C2E" w:tentative="1">
      <w:start w:val="1"/>
      <w:numFmt w:val="bullet"/>
      <w:lvlText w:val=""/>
      <w:lvlJc w:val="left"/>
      <w:pPr>
        <w:tabs>
          <w:tab w:val="num" w:pos="2880"/>
        </w:tabs>
        <w:ind w:left="2880" w:hanging="360"/>
      </w:pPr>
      <w:rPr>
        <w:rFonts w:ascii="Wingdings" w:hAnsi="Wingdings" w:hint="default"/>
      </w:rPr>
    </w:lvl>
    <w:lvl w:ilvl="4" w:tplc="949800C6" w:tentative="1">
      <w:start w:val="1"/>
      <w:numFmt w:val="bullet"/>
      <w:lvlText w:val=""/>
      <w:lvlJc w:val="left"/>
      <w:pPr>
        <w:tabs>
          <w:tab w:val="num" w:pos="3600"/>
        </w:tabs>
        <w:ind w:left="3600" w:hanging="360"/>
      </w:pPr>
      <w:rPr>
        <w:rFonts w:ascii="Wingdings" w:hAnsi="Wingdings" w:hint="default"/>
      </w:rPr>
    </w:lvl>
    <w:lvl w:ilvl="5" w:tplc="EB8E588C" w:tentative="1">
      <w:start w:val="1"/>
      <w:numFmt w:val="bullet"/>
      <w:lvlText w:val=""/>
      <w:lvlJc w:val="left"/>
      <w:pPr>
        <w:tabs>
          <w:tab w:val="num" w:pos="4320"/>
        </w:tabs>
        <w:ind w:left="4320" w:hanging="360"/>
      </w:pPr>
      <w:rPr>
        <w:rFonts w:ascii="Wingdings" w:hAnsi="Wingdings" w:hint="default"/>
      </w:rPr>
    </w:lvl>
    <w:lvl w:ilvl="6" w:tplc="86086EEA" w:tentative="1">
      <w:start w:val="1"/>
      <w:numFmt w:val="bullet"/>
      <w:lvlText w:val=""/>
      <w:lvlJc w:val="left"/>
      <w:pPr>
        <w:tabs>
          <w:tab w:val="num" w:pos="5040"/>
        </w:tabs>
        <w:ind w:left="5040" w:hanging="360"/>
      </w:pPr>
      <w:rPr>
        <w:rFonts w:ascii="Wingdings" w:hAnsi="Wingdings" w:hint="default"/>
      </w:rPr>
    </w:lvl>
    <w:lvl w:ilvl="7" w:tplc="7E8E8624" w:tentative="1">
      <w:start w:val="1"/>
      <w:numFmt w:val="bullet"/>
      <w:lvlText w:val=""/>
      <w:lvlJc w:val="left"/>
      <w:pPr>
        <w:tabs>
          <w:tab w:val="num" w:pos="5760"/>
        </w:tabs>
        <w:ind w:left="5760" w:hanging="360"/>
      </w:pPr>
      <w:rPr>
        <w:rFonts w:ascii="Wingdings" w:hAnsi="Wingdings" w:hint="default"/>
      </w:rPr>
    </w:lvl>
    <w:lvl w:ilvl="8" w:tplc="A5A09B5C" w:tentative="1">
      <w:start w:val="1"/>
      <w:numFmt w:val="bullet"/>
      <w:lvlText w:val=""/>
      <w:lvlJc w:val="left"/>
      <w:pPr>
        <w:tabs>
          <w:tab w:val="num" w:pos="6480"/>
        </w:tabs>
        <w:ind w:left="6480" w:hanging="360"/>
      </w:pPr>
      <w:rPr>
        <w:rFonts w:ascii="Wingdings" w:hAnsi="Wingdings" w:hint="default"/>
      </w:rPr>
    </w:lvl>
  </w:abstractNum>
  <w:abstractNum w:abstractNumId="5">
    <w:nsid w:val="09064EEF"/>
    <w:multiLevelType w:val="hybridMultilevel"/>
    <w:tmpl w:val="E050D748"/>
    <w:lvl w:ilvl="0" w:tplc="8D683BEC">
      <w:start w:val="1"/>
      <w:numFmt w:val="bullet"/>
      <w:lvlText w:val=""/>
      <w:lvlJc w:val="left"/>
      <w:pPr>
        <w:tabs>
          <w:tab w:val="num" w:pos="720"/>
        </w:tabs>
        <w:ind w:left="720" w:hanging="360"/>
      </w:pPr>
      <w:rPr>
        <w:rFonts w:ascii="Wingdings" w:hAnsi="Wingdings" w:hint="default"/>
      </w:rPr>
    </w:lvl>
    <w:lvl w:ilvl="1" w:tplc="1E421B9E" w:tentative="1">
      <w:start w:val="1"/>
      <w:numFmt w:val="bullet"/>
      <w:lvlText w:val=""/>
      <w:lvlJc w:val="left"/>
      <w:pPr>
        <w:tabs>
          <w:tab w:val="num" w:pos="1440"/>
        </w:tabs>
        <w:ind w:left="1440" w:hanging="360"/>
      </w:pPr>
      <w:rPr>
        <w:rFonts w:ascii="Wingdings" w:hAnsi="Wingdings" w:hint="default"/>
      </w:rPr>
    </w:lvl>
    <w:lvl w:ilvl="2" w:tplc="CF3E2D0C" w:tentative="1">
      <w:start w:val="1"/>
      <w:numFmt w:val="bullet"/>
      <w:lvlText w:val=""/>
      <w:lvlJc w:val="left"/>
      <w:pPr>
        <w:tabs>
          <w:tab w:val="num" w:pos="2160"/>
        </w:tabs>
        <w:ind w:left="2160" w:hanging="360"/>
      </w:pPr>
      <w:rPr>
        <w:rFonts w:ascii="Wingdings" w:hAnsi="Wingdings" w:hint="default"/>
      </w:rPr>
    </w:lvl>
    <w:lvl w:ilvl="3" w:tplc="73FACB88" w:tentative="1">
      <w:start w:val="1"/>
      <w:numFmt w:val="bullet"/>
      <w:lvlText w:val=""/>
      <w:lvlJc w:val="left"/>
      <w:pPr>
        <w:tabs>
          <w:tab w:val="num" w:pos="2880"/>
        </w:tabs>
        <w:ind w:left="2880" w:hanging="360"/>
      </w:pPr>
      <w:rPr>
        <w:rFonts w:ascii="Wingdings" w:hAnsi="Wingdings" w:hint="default"/>
      </w:rPr>
    </w:lvl>
    <w:lvl w:ilvl="4" w:tplc="D0C262C2" w:tentative="1">
      <w:start w:val="1"/>
      <w:numFmt w:val="bullet"/>
      <w:lvlText w:val=""/>
      <w:lvlJc w:val="left"/>
      <w:pPr>
        <w:tabs>
          <w:tab w:val="num" w:pos="3600"/>
        </w:tabs>
        <w:ind w:left="3600" w:hanging="360"/>
      </w:pPr>
      <w:rPr>
        <w:rFonts w:ascii="Wingdings" w:hAnsi="Wingdings" w:hint="default"/>
      </w:rPr>
    </w:lvl>
    <w:lvl w:ilvl="5" w:tplc="2FA88574" w:tentative="1">
      <w:start w:val="1"/>
      <w:numFmt w:val="bullet"/>
      <w:lvlText w:val=""/>
      <w:lvlJc w:val="left"/>
      <w:pPr>
        <w:tabs>
          <w:tab w:val="num" w:pos="4320"/>
        </w:tabs>
        <w:ind w:left="4320" w:hanging="360"/>
      </w:pPr>
      <w:rPr>
        <w:rFonts w:ascii="Wingdings" w:hAnsi="Wingdings" w:hint="default"/>
      </w:rPr>
    </w:lvl>
    <w:lvl w:ilvl="6" w:tplc="4718C5E8" w:tentative="1">
      <w:start w:val="1"/>
      <w:numFmt w:val="bullet"/>
      <w:lvlText w:val=""/>
      <w:lvlJc w:val="left"/>
      <w:pPr>
        <w:tabs>
          <w:tab w:val="num" w:pos="5040"/>
        </w:tabs>
        <w:ind w:left="5040" w:hanging="360"/>
      </w:pPr>
      <w:rPr>
        <w:rFonts w:ascii="Wingdings" w:hAnsi="Wingdings" w:hint="default"/>
      </w:rPr>
    </w:lvl>
    <w:lvl w:ilvl="7" w:tplc="073A9B3C" w:tentative="1">
      <w:start w:val="1"/>
      <w:numFmt w:val="bullet"/>
      <w:lvlText w:val=""/>
      <w:lvlJc w:val="left"/>
      <w:pPr>
        <w:tabs>
          <w:tab w:val="num" w:pos="5760"/>
        </w:tabs>
        <w:ind w:left="5760" w:hanging="360"/>
      </w:pPr>
      <w:rPr>
        <w:rFonts w:ascii="Wingdings" w:hAnsi="Wingdings" w:hint="default"/>
      </w:rPr>
    </w:lvl>
    <w:lvl w:ilvl="8" w:tplc="E968F53E" w:tentative="1">
      <w:start w:val="1"/>
      <w:numFmt w:val="bullet"/>
      <w:lvlText w:val=""/>
      <w:lvlJc w:val="left"/>
      <w:pPr>
        <w:tabs>
          <w:tab w:val="num" w:pos="6480"/>
        </w:tabs>
        <w:ind w:left="6480" w:hanging="360"/>
      </w:pPr>
      <w:rPr>
        <w:rFonts w:ascii="Wingdings" w:hAnsi="Wingdings" w:hint="default"/>
      </w:rPr>
    </w:lvl>
  </w:abstractNum>
  <w:abstractNum w:abstractNumId="6">
    <w:nsid w:val="09E96875"/>
    <w:multiLevelType w:val="hybridMultilevel"/>
    <w:tmpl w:val="2F541A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0A481400"/>
    <w:multiLevelType w:val="hybridMultilevel"/>
    <w:tmpl w:val="D7705F7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AA4555C"/>
    <w:multiLevelType w:val="hybridMultilevel"/>
    <w:tmpl w:val="BCF0F704"/>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0AF179E5"/>
    <w:multiLevelType w:val="hybridMultilevel"/>
    <w:tmpl w:val="1D861F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0CF309DC"/>
    <w:multiLevelType w:val="hybridMultilevel"/>
    <w:tmpl w:val="BC408F0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EF15B1F"/>
    <w:multiLevelType w:val="hybridMultilevel"/>
    <w:tmpl w:val="EB7452E2"/>
    <w:lvl w:ilvl="0" w:tplc="BB9CEC0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3015152"/>
    <w:multiLevelType w:val="hybridMultilevel"/>
    <w:tmpl w:val="FB8A7DBE"/>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3596EAE"/>
    <w:multiLevelType w:val="hybridMultilevel"/>
    <w:tmpl w:val="B22015AC"/>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3FA0C7F"/>
    <w:multiLevelType w:val="hybridMultilevel"/>
    <w:tmpl w:val="219254A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48615B6"/>
    <w:multiLevelType w:val="hybridMultilevel"/>
    <w:tmpl w:val="8368BBEE"/>
    <w:lvl w:ilvl="0" w:tplc="F3860614">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161A05E4"/>
    <w:multiLevelType w:val="hybridMultilevel"/>
    <w:tmpl w:val="4066DCA2"/>
    <w:lvl w:ilvl="0" w:tplc="BB9CEC02">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181F17E1"/>
    <w:multiLevelType w:val="hybridMultilevel"/>
    <w:tmpl w:val="84BE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C72ED4"/>
    <w:multiLevelType w:val="hybridMultilevel"/>
    <w:tmpl w:val="4DECE3FC"/>
    <w:lvl w:ilvl="0" w:tplc="D8060BEC">
      <w:start w:val="1"/>
      <w:numFmt w:val="bullet"/>
      <w:lvlText w:val=""/>
      <w:lvlJc w:val="left"/>
      <w:pPr>
        <w:tabs>
          <w:tab w:val="num" w:pos="720"/>
        </w:tabs>
        <w:ind w:left="720" w:hanging="360"/>
      </w:pPr>
      <w:rPr>
        <w:rFonts w:ascii="Wingdings" w:hAnsi="Wingdings" w:hint="default"/>
      </w:rPr>
    </w:lvl>
    <w:lvl w:ilvl="1" w:tplc="D9E6FF1A" w:tentative="1">
      <w:start w:val="1"/>
      <w:numFmt w:val="bullet"/>
      <w:lvlText w:val=""/>
      <w:lvlJc w:val="left"/>
      <w:pPr>
        <w:tabs>
          <w:tab w:val="num" w:pos="1440"/>
        </w:tabs>
        <w:ind w:left="1440" w:hanging="360"/>
      </w:pPr>
      <w:rPr>
        <w:rFonts w:ascii="Wingdings" w:hAnsi="Wingdings" w:hint="default"/>
      </w:rPr>
    </w:lvl>
    <w:lvl w:ilvl="2" w:tplc="17883446" w:tentative="1">
      <w:start w:val="1"/>
      <w:numFmt w:val="bullet"/>
      <w:lvlText w:val=""/>
      <w:lvlJc w:val="left"/>
      <w:pPr>
        <w:tabs>
          <w:tab w:val="num" w:pos="2160"/>
        </w:tabs>
        <w:ind w:left="2160" w:hanging="360"/>
      </w:pPr>
      <w:rPr>
        <w:rFonts w:ascii="Wingdings" w:hAnsi="Wingdings" w:hint="default"/>
      </w:rPr>
    </w:lvl>
    <w:lvl w:ilvl="3" w:tplc="C17E9406" w:tentative="1">
      <w:start w:val="1"/>
      <w:numFmt w:val="bullet"/>
      <w:lvlText w:val=""/>
      <w:lvlJc w:val="left"/>
      <w:pPr>
        <w:tabs>
          <w:tab w:val="num" w:pos="2880"/>
        </w:tabs>
        <w:ind w:left="2880" w:hanging="360"/>
      </w:pPr>
      <w:rPr>
        <w:rFonts w:ascii="Wingdings" w:hAnsi="Wingdings" w:hint="default"/>
      </w:rPr>
    </w:lvl>
    <w:lvl w:ilvl="4" w:tplc="1BDC06AA" w:tentative="1">
      <w:start w:val="1"/>
      <w:numFmt w:val="bullet"/>
      <w:lvlText w:val=""/>
      <w:lvlJc w:val="left"/>
      <w:pPr>
        <w:tabs>
          <w:tab w:val="num" w:pos="3600"/>
        </w:tabs>
        <w:ind w:left="3600" w:hanging="360"/>
      </w:pPr>
      <w:rPr>
        <w:rFonts w:ascii="Wingdings" w:hAnsi="Wingdings" w:hint="default"/>
      </w:rPr>
    </w:lvl>
    <w:lvl w:ilvl="5" w:tplc="F738D51A" w:tentative="1">
      <w:start w:val="1"/>
      <w:numFmt w:val="bullet"/>
      <w:lvlText w:val=""/>
      <w:lvlJc w:val="left"/>
      <w:pPr>
        <w:tabs>
          <w:tab w:val="num" w:pos="4320"/>
        </w:tabs>
        <w:ind w:left="4320" w:hanging="360"/>
      </w:pPr>
      <w:rPr>
        <w:rFonts w:ascii="Wingdings" w:hAnsi="Wingdings" w:hint="default"/>
      </w:rPr>
    </w:lvl>
    <w:lvl w:ilvl="6" w:tplc="DF263568" w:tentative="1">
      <w:start w:val="1"/>
      <w:numFmt w:val="bullet"/>
      <w:lvlText w:val=""/>
      <w:lvlJc w:val="left"/>
      <w:pPr>
        <w:tabs>
          <w:tab w:val="num" w:pos="5040"/>
        </w:tabs>
        <w:ind w:left="5040" w:hanging="360"/>
      </w:pPr>
      <w:rPr>
        <w:rFonts w:ascii="Wingdings" w:hAnsi="Wingdings" w:hint="default"/>
      </w:rPr>
    </w:lvl>
    <w:lvl w:ilvl="7" w:tplc="3EC0AA26" w:tentative="1">
      <w:start w:val="1"/>
      <w:numFmt w:val="bullet"/>
      <w:lvlText w:val=""/>
      <w:lvlJc w:val="left"/>
      <w:pPr>
        <w:tabs>
          <w:tab w:val="num" w:pos="5760"/>
        </w:tabs>
        <w:ind w:left="5760" w:hanging="360"/>
      </w:pPr>
      <w:rPr>
        <w:rFonts w:ascii="Wingdings" w:hAnsi="Wingdings" w:hint="default"/>
      </w:rPr>
    </w:lvl>
    <w:lvl w:ilvl="8" w:tplc="DDEE93B4" w:tentative="1">
      <w:start w:val="1"/>
      <w:numFmt w:val="bullet"/>
      <w:lvlText w:val=""/>
      <w:lvlJc w:val="left"/>
      <w:pPr>
        <w:tabs>
          <w:tab w:val="num" w:pos="6480"/>
        </w:tabs>
        <w:ind w:left="6480" w:hanging="360"/>
      </w:pPr>
      <w:rPr>
        <w:rFonts w:ascii="Wingdings" w:hAnsi="Wingdings" w:hint="default"/>
      </w:rPr>
    </w:lvl>
  </w:abstractNum>
  <w:abstractNum w:abstractNumId="19">
    <w:nsid w:val="197E31EE"/>
    <w:multiLevelType w:val="hybridMultilevel"/>
    <w:tmpl w:val="485A13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19DB2862"/>
    <w:multiLevelType w:val="hybridMultilevel"/>
    <w:tmpl w:val="FBF8FD2E"/>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1B1C3530"/>
    <w:multiLevelType w:val="hybridMultilevel"/>
    <w:tmpl w:val="66BCC2AC"/>
    <w:lvl w:ilvl="0" w:tplc="0409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1B280688"/>
    <w:multiLevelType w:val="hybridMultilevel"/>
    <w:tmpl w:val="847C2F46"/>
    <w:lvl w:ilvl="0" w:tplc="0409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1C052A42"/>
    <w:multiLevelType w:val="hybridMultilevel"/>
    <w:tmpl w:val="A470F82E"/>
    <w:lvl w:ilvl="0" w:tplc="C0DAFD60">
      <w:start w:val="1"/>
      <w:numFmt w:val="bullet"/>
      <w:lvlText w:val=""/>
      <w:lvlJc w:val="left"/>
      <w:pPr>
        <w:tabs>
          <w:tab w:val="num" w:pos="720"/>
        </w:tabs>
        <w:ind w:left="720" w:hanging="360"/>
      </w:pPr>
      <w:rPr>
        <w:rFonts w:ascii="Wingdings" w:hAnsi="Wingdings" w:hint="default"/>
      </w:rPr>
    </w:lvl>
    <w:lvl w:ilvl="1" w:tplc="FC60AD6A" w:tentative="1">
      <w:start w:val="1"/>
      <w:numFmt w:val="bullet"/>
      <w:lvlText w:val=""/>
      <w:lvlJc w:val="left"/>
      <w:pPr>
        <w:tabs>
          <w:tab w:val="num" w:pos="1440"/>
        </w:tabs>
        <w:ind w:left="1440" w:hanging="360"/>
      </w:pPr>
      <w:rPr>
        <w:rFonts w:ascii="Wingdings" w:hAnsi="Wingdings" w:hint="default"/>
      </w:rPr>
    </w:lvl>
    <w:lvl w:ilvl="2" w:tplc="64B87C2E" w:tentative="1">
      <w:start w:val="1"/>
      <w:numFmt w:val="bullet"/>
      <w:lvlText w:val=""/>
      <w:lvlJc w:val="left"/>
      <w:pPr>
        <w:tabs>
          <w:tab w:val="num" w:pos="2160"/>
        </w:tabs>
        <w:ind w:left="2160" w:hanging="360"/>
      </w:pPr>
      <w:rPr>
        <w:rFonts w:ascii="Wingdings" w:hAnsi="Wingdings" w:hint="default"/>
      </w:rPr>
    </w:lvl>
    <w:lvl w:ilvl="3" w:tplc="7F74FD48" w:tentative="1">
      <w:start w:val="1"/>
      <w:numFmt w:val="bullet"/>
      <w:lvlText w:val=""/>
      <w:lvlJc w:val="left"/>
      <w:pPr>
        <w:tabs>
          <w:tab w:val="num" w:pos="2880"/>
        </w:tabs>
        <w:ind w:left="2880" w:hanging="360"/>
      </w:pPr>
      <w:rPr>
        <w:rFonts w:ascii="Wingdings" w:hAnsi="Wingdings" w:hint="default"/>
      </w:rPr>
    </w:lvl>
    <w:lvl w:ilvl="4" w:tplc="47F4B992" w:tentative="1">
      <w:start w:val="1"/>
      <w:numFmt w:val="bullet"/>
      <w:lvlText w:val=""/>
      <w:lvlJc w:val="left"/>
      <w:pPr>
        <w:tabs>
          <w:tab w:val="num" w:pos="3600"/>
        </w:tabs>
        <w:ind w:left="3600" w:hanging="360"/>
      </w:pPr>
      <w:rPr>
        <w:rFonts w:ascii="Wingdings" w:hAnsi="Wingdings" w:hint="default"/>
      </w:rPr>
    </w:lvl>
    <w:lvl w:ilvl="5" w:tplc="93525154" w:tentative="1">
      <w:start w:val="1"/>
      <w:numFmt w:val="bullet"/>
      <w:lvlText w:val=""/>
      <w:lvlJc w:val="left"/>
      <w:pPr>
        <w:tabs>
          <w:tab w:val="num" w:pos="4320"/>
        </w:tabs>
        <w:ind w:left="4320" w:hanging="360"/>
      </w:pPr>
      <w:rPr>
        <w:rFonts w:ascii="Wingdings" w:hAnsi="Wingdings" w:hint="default"/>
      </w:rPr>
    </w:lvl>
    <w:lvl w:ilvl="6" w:tplc="77009920" w:tentative="1">
      <w:start w:val="1"/>
      <w:numFmt w:val="bullet"/>
      <w:lvlText w:val=""/>
      <w:lvlJc w:val="left"/>
      <w:pPr>
        <w:tabs>
          <w:tab w:val="num" w:pos="5040"/>
        </w:tabs>
        <w:ind w:left="5040" w:hanging="360"/>
      </w:pPr>
      <w:rPr>
        <w:rFonts w:ascii="Wingdings" w:hAnsi="Wingdings" w:hint="default"/>
      </w:rPr>
    </w:lvl>
    <w:lvl w:ilvl="7" w:tplc="055E5E72" w:tentative="1">
      <w:start w:val="1"/>
      <w:numFmt w:val="bullet"/>
      <w:lvlText w:val=""/>
      <w:lvlJc w:val="left"/>
      <w:pPr>
        <w:tabs>
          <w:tab w:val="num" w:pos="5760"/>
        </w:tabs>
        <w:ind w:left="5760" w:hanging="360"/>
      </w:pPr>
      <w:rPr>
        <w:rFonts w:ascii="Wingdings" w:hAnsi="Wingdings" w:hint="default"/>
      </w:rPr>
    </w:lvl>
    <w:lvl w:ilvl="8" w:tplc="CF880930" w:tentative="1">
      <w:start w:val="1"/>
      <w:numFmt w:val="bullet"/>
      <w:lvlText w:val=""/>
      <w:lvlJc w:val="left"/>
      <w:pPr>
        <w:tabs>
          <w:tab w:val="num" w:pos="6480"/>
        </w:tabs>
        <w:ind w:left="6480" w:hanging="360"/>
      </w:pPr>
      <w:rPr>
        <w:rFonts w:ascii="Wingdings" w:hAnsi="Wingdings" w:hint="default"/>
      </w:rPr>
    </w:lvl>
  </w:abstractNum>
  <w:abstractNum w:abstractNumId="24">
    <w:nsid w:val="1D805F4B"/>
    <w:multiLevelType w:val="hybridMultilevel"/>
    <w:tmpl w:val="130869D6"/>
    <w:lvl w:ilvl="0" w:tplc="BB9CEC02">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1D991F55"/>
    <w:multiLevelType w:val="hybridMultilevel"/>
    <w:tmpl w:val="5E3CA7AE"/>
    <w:lvl w:ilvl="0" w:tplc="BB9CEC0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1F9C62CA"/>
    <w:multiLevelType w:val="hybridMultilevel"/>
    <w:tmpl w:val="3FB44764"/>
    <w:lvl w:ilvl="0" w:tplc="BB9CEC0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08B1BB8"/>
    <w:multiLevelType w:val="hybridMultilevel"/>
    <w:tmpl w:val="435A43D6"/>
    <w:lvl w:ilvl="0" w:tplc="0409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21EF7F1B"/>
    <w:multiLevelType w:val="hybridMultilevel"/>
    <w:tmpl w:val="79F63684"/>
    <w:lvl w:ilvl="0" w:tplc="F3860614">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nsid w:val="230E7C5C"/>
    <w:multiLevelType w:val="hybridMultilevel"/>
    <w:tmpl w:val="07720C8E"/>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245C11BE"/>
    <w:multiLevelType w:val="hybridMultilevel"/>
    <w:tmpl w:val="A8FE937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256246E0"/>
    <w:multiLevelType w:val="hybridMultilevel"/>
    <w:tmpl w:val="84121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6095268"/>
    <w:multiLevelType w:val="hybridMultilevel"/>
    <w:tmpl w:val="679890B0"/>
    <w:lvl w:ilvl="0" w:tplc="BB9CEC0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26E3018E"/>
    <w:multiLevelType w:val="hybridMultilevel"/>
    <w:tmpl w:val="45008F16"/>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270E7B4D"/>
    <w:multiLevelType w:val="hybridMultilevel"/>
    <w:tmpl w:val="2F88B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7C61ECD"/>
    <w:multiLevelType w:val="hybridMultilevel"/>
    <w:tmpl w:val="1924F2C2"/>
    <w:lvl w:ilvl="0" w:tplc="DBF26F9C">
      <w:start w:val="1"/>
      <w:numFmt w:val="decimal"/>
      <w:lvlText w:val="%1."/>
      <w:lvlJc w:val="left"/>
      <w:pPr>
        <w:tabs>
          <w:tab w:val="num" w:pos="397"/>
        </w:tabs>
        <w:ind w:left="397" w:hanging="397"/>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nsid w:val="28C719AB"/>
    <w:multiLevelType w:val="hybridMultilevel"/>
    <w:tmpl w:val="C83E79EE"/>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2A54059E"/>
    <w:multiLevelType w:val="hybridMultilevel"/>
    <w:tmpl w:val="3D76250C"/>
    <w:lvl w:ilvl="0" w:tplc="BA444024">
      <w:start w:val="1"/>
      <w:numFmt w:val="bullet"/>
      <w:lvlText w:val=""/>
      <w:lvlJc w:val="left"/>
      <w:pPr>
        <w:tabs>
          <w:tab w:val="num" w:pos="720"/>
        </w:tabs>
        <w:ind w:left="720" w:hanging="360"/>
      </w:pPr>
      <w:rPr>
        <w:rFonts w:ascii="Wingdings" w:hAnsi="Wingdings" w:hint="default"/>
      </w:rPr>
    </w:lvl>
    <w:lvl w:ilvl="1" w:tplc="FCBE8B42" w:tentative="1">
      <w:start w:val="1"/>
      <w:numFmt w:val="bullet"/>
      <w:lvlText w:val=""/>
      <w:lvlJc w:val="left"/>
      <w:pPr>
        <w:tabs>
          <w:tab w:val="num" w:pos="1440"/>
        </w:tabs>
        <w:ind w:left="1440" w:hanging="360"/>
      </w:pPr>
      <w:rPr>
        <w:rFonts w:ascii="Wingdings" w:hAnsi="Wingdings" w:hint="default"/>
      </w:rPr>
    </w:lvl>
    <w:lvl w:ilvl="2" w:tplc="D728D0B6" w:tentative="1">
      <w:start w:val="1"/>
      <w:numFmt w:val="bullet"/>
      <w:lvlText w:val=""/>
      <w:lvlJc w:val="left"/>
      <w:pPr>
        <w:tabs>
          <w:tab w:val="num" w:pos="2160"/>
        </w:tabs>
        <w:ind w:left="2160" w:hanging="360"/>
      </w:pPr>
      <w:rPr>
        <w:rFonts w:ascii="Wingdings" w:hAnsi="Wingdings" w:hint="default"/>
      </w:rPr>
    </w:lvl>
    <w:lvl w:ilvl="3" w:tplc="7B7A944A" w:tentative="1">
      <w:start w:val="1"/>
      <w:numFmt w:val="bullet"/>
      <w:lvlText w:val=""/>
      <w:lvlJc w:val="left"/>
      <w:pPr>
        <w:tabs>
          <w:tab w:val="num" w:pos="2880"/>
        </w:tabs>
        <w:ind w:left="2880" w:hanging="360"/>
      </w:pPr>
      <w:rPr>
        <w:rFonts w:ascii="Wingdings" w:hAnsi="Wingdings" w:hint="default"/>
      </w:rPr>
    </w:lvl>
    <w:lvl w:ilvl="4" w:tplc="7C58A358" w:tentative="1">
      <w:start w:val="1"/>
      <w:numFmt w:val="bullet"/>
      <w:lvlText w:val=""/>
      <w:lvlJc w:val="left"/>
      <w:pPr>
        <w:tabs>
          <w:tab w:val="num" w:pos="3600"/>
        </w:tabs>
        <w:ind w:left="3600" w:hanging="360"/>
      </w:pPr>
      <w:rPr>
        <w:rFonts w:ascii="Wingdings" w:hAnsi="Wingdings" w:hint="default"/>
      </w:rPr>
    </w:lvl>
    <w:lvl w:ilvl="5" w:tplc="19DEA8E8" w:tentative="1">
      <w:start w:val="1"/>
      <w:numFmt w:val="bullet"/>
      <w:lvlText w:val=""/>
      <w:lvlJc w:val="left"/>
      <w:pPr>
        <w:tabs>
          <w:tab w:val="num" w:pos="4320"/>
        </w:tabs>
        <w:ind w:left="4320" w:hanging="360"/>
      </w:pPr>
      <w:rPr>
        <w:rFonts w:ascii="Wingdings" w:hAnsi="Wingdings" w:hint="default"/>
      </w:rPr>
    </w:lvl>
    <w:lvl w:ilvl="6" w:tplc="7546A3A4" w:tentative="1">
      <w:start w:val="1"/>
      <w:numFmt w:val="bullet"/>
      <w:lvlText w:val=""/>
      <w:lvlJc w:val="left"/>
      <w:pPr>
        <w:tabs>
          <w:tab w:val="num" w:pos="5040"/>
        </w:tabs>
        <w:ind w:left="5040" w:hanging="360"/>
      </w:pPr>
      <w:rPr>
        <w:rFonts w:ascii="Wingdings" w:hAnsi="Wingdings" w:hint="default"/>
      </w:rPr>
    </w:lvl>
    <w:lvl w:ilvl="7" w:tplc="43E6476C" w:tentative="1">
      <w:start w:val="1"/>
      <w:numFmt w:val="bullet"/>
      <w:lvlText w:val=""/>
      <w:lvlJc w:val="left"/>
      <w:pPr>
        <w:tabs>
          <w:tab w:val="num" w:pos="5760"/>
        </w:tabs>
        <w:ind w:left="5760" w:hanging="360"/>
      </w:pPr>
      <w:rPr>
        <w:rFonts w:ascii="Wingdings" w:hAnsi="Wingdings" w:hint="default"/>
      </w:rPr>
    </w:lvl>
    <w:lvl w:ilvl="8" w:tplc="61FC7154" w:tentative="1">
      <w:start w:val="1"/>
      <w:numFmt w:val="bullet"/>
      <w:lvlText w:val=""/>
      <w:lvlJc w:val="left"/>
      <w:pPr>
        <w:tabs>
          <w:tab w:val="num" w:pos="6480"/>
        </w:tabs>
        <w:ind w:left="6480" w:hanging="360"/>
      </w:pPr>
      <w:rPr>
        <w:rFonts w:ascii="Wingdings" w:hAnsi="Wingdings" w:hint="default"/>
      </w:rPr>
    </w:lvl>
  </w:abstractNum>
  <w:abstractNum w:abstractNumId="38">
    <w:nsid w:val="2AB344E9"/>
    <w:multiLevelType w:val="hybridMultilevel"/>
    <w:tmpl w:val="A2CAA712"/>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2AD033AC"/>
    <w:multiLevelType w:val="hybridMultilevel"/>
    <w:tmpl w:val="14B4C592"/>
    <w:lvl w:ilvl="0" w:tplc="0409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2AEA06D6"/>
    <w:multiLevelType w:val="hybridMultilevel"/>
    <w:tmpl w:val="DD3A985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nsid w:val="2BA940AC"/>
    <w:multiLevelType w:val="hybridMultilevel"/>
    <w:tmpl w:val="A994024C"/>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2BF643A4"/>
    <w:multiLevelType w:val="hybridMultilevel"/>
    <w:tmpl w:val="7AC0ACBA"/>
    <w:lvl w:ilvl="0" w:tplc="0409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2CB12C5E"/>
    <w:multiLevelType w:val="hybridMultilevel"/>
    <w:tmpl w:val="B2A4E8CC"/>
    <w:lvl w:ilvl="0" w:tplc="BB9CEC0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2E1063AB"/>
    <w:multiLevelType w:val="hybridMultilevel"/>
    <w:tmpl w:val="E3583A40"/>
    <w:lvl w:ilvl="0" w:tplc="04B4B2F2">
      <w:start w:val="1"/>
      <w:numFmt w:val="bullet"/>
      <w:lvlText w:val=""/>
      <w:lvlJc w:val="left"/>
      <w:pPr>
        <w:tabs>
          <w:tab w:val="num" w:pos="720"/>
        </w:tabs>
        <w:ind w:left="720" w:hanging="360"/>
      </w:pPr>
      <w:rPr>
        <w:rFonts w:ascii="Wingdings" w:hAnsi="Wingdings" w:hint="default"/>
      </w:rPr>
    </w:lvl>
    <w:lvl w:ilvl="1" w:tplc="5FF84C54" w:tentative="1">
      <w:start w:val="1"/>
      <w:numFmt w:val="bullet"/>
      <w:lvlText w:val=""/>
      <w:lvlJc w:val="left"/>
      <w:pPr>
        <w:tabs>
          <w:tab w:val="num" w:pos="1440"/>
        </w:tabs>
        <w:ind w:left="1440" w:hanging="360"/>
      </w:pPr>
      <w:rPr>
        <w:rFonts w:ascii="Wingdings" w:hAnsi="Wingdings" w:hint="default"/>
      </w:rPr>
    </w:lvl>
    <w:lvl w:ilvl="2" w:tplc="7F9AB04E" w:tentative="1">
      <w:start w:val="1"/>
      <w:numFmt w:val="bullet"/>
      <w:lvlText w:val=""/>
      <w:lvlJc w:val="left"/>
      <w:pPr>
        <w:tabs>
          <w:tab w:val="num" w:pos="2160"/>
        </w:tabs>
        <w:ind w:left="2160" w:hanging="360"/>
      </w:pPr>
      <w:rPr>
        <w:rFonts w:ascii="Wingdings" w:hAnsi="Wingdings" w:hint="default"/>
      </w:rPr>
    </w:lvl>
    <w:lvl w:ilvl="3" w:tplc="3DBEFA46" w:tentative="1">
      <w:start w:val="1"/>
      <w:numFmt w:val="bullet"/>
      <w:lvlText w:val=""/>
      <w:lvlJc w:val="left"/>
      <w:pPr>
        <w:tabs>
          <w:tab w:val="num" w:pos="2880"/>
        </w:tabs>
        <w:ind w:left="2880" w:hanging="360"/>
      </w:pPr>
      <w:rPr>
        <w:rFonts w:ascii="Wingdings" w:hAnsi="Wingdings" w:hint="default"/>
      </w:rPr>
    </w:lvl>
    <w:lvl w:ilvl="4" w:tplc="160669D2" w:tentative="1">
      <w:start w:val="1"/>
      <w:numFmt w:val="bullet"/>
      <w:lvlText w:val=""/>
      <w:lvlJc w:val="left"/>
      <w:pPr>
        <w:tabs>
          <w:tab w:val="num" w:pos="3600"/>
        </w:tabs>
        <w:ind w:left="3600" w:hanging="360"/>
      </w:pPr>
      <w:rPr>
        <w:rFonts w:ascii="Wingdings" w:hAnsi="Wingdings" w:hint="default"/>
      </w:rPr>
    </w:lvl>
    <w:lvl w:ilvl="5" w:tplc="2CD2E35E" w:tentative="1">
      <w:start w:val="1"/>
      <w:numFmt w:val="bullet"/>
      <w:lvlText w:val=""/>
      <w:lvlJc w:val="left"/>
      <w:pPr>
        <w:tabs>
          <w:tab w:val="num" w:pos="4320"/>
        </w:tabs>
        <w:ind w:left="4320" w:hanging="360"/>
      </w:pPr>
      <w:rPr>
        <w:rFonts w:ascii="Wingdings" w:hAnsi="Wingdings" w:hint="default"/>
      </w:rPr>
    </w:lvl>
    <w:lvl w:ilvl="6" w:tplc="0F06B3AC" w:tentative="1">
      <w:start w:val="1"/>
      <w:numFmt w:val="bullet"/>
      <w:lvlText w:val=""/>
      <w:lvlJc w:val="left"/>
      <w:pPr>
        <w:tabs>
          <w:tab w:val="num" w:pos="5040"/>
        </w:tabs>
        <w:ind w:left="5040" w:hanging="360"/>
      </w:pPr>
      <w:rPr>
        <w:rFonts w:ascii="Wingdings" w:hAnsi="Wingdings" w:hint="default"/>
      </w:rPr>
    </w:lvl>
    <w:lvl w:ilvl="7" w:tplc="62C21EDA" w:tentative="1">
      <w:start w:val="1"/>
      <w:numFmt w:val="bullet"/>
      <w:lvlText w:val=""/>
      <w:lvlJc w:val="left"/>
      <w:pPr>
        <w:tabs>
          <w:tab w:val="num" w:pos="5760"/>
        </w:tabs>
        <w:ind w:left="5760" w:hanging="360"/>
      </w:pPr>
      <w:rPr>
        <w:rFonts w:ascii="Wingdings" w:hAnsi="Wingdings" w:hint="default"/>
      </w:rPr>
    </w:lvl>
    <w:lvl w:ilvl="8" w:tplc="0534184A" w:tentative="1">
      <w:start w:val="1"/>
      <w:numFmt w:val="bullet"/>
      <w:lvlText w:val=""/>
      <w:lvlJc w:val="left"/>
      <w:pPr>
        <w:tabs>
          <w:tab w:val="num" w:pos="6480"/>
        </w:tabs>
        <w:ind w:left="6480" w:hanging="360"/>
      </w:pPr>
      <w:rPr>
        <w:rFonts w:ascii="Wingdings" w:hAnsi="Wingdings" w:hint="default"/>
      </w:rPr>
    </w:lvl>
  </w:abstractNum>
  <w:abstractNum w:abstractNumId="45">
    <w:nsid w:val="2E4C44AE"/>
    <w:multiLevelType w:val="hybridMultilevel"/>
    <w:tmpl w:val="8666760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2E52311D"/>
    <w:multiLevelType w:val="hybridMultilevel"/>
    <w:tmpl w:val="BA5E60BA"/>
    <w:lvl w:ilvl="0" w:tplc="0409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2EEE0F00"/>
    <w:multiLevelType w:val="hybridMultilevel"/>
    <w:tmpl w:val="3634D19E"/>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2F405859"/>
    <w:multiLevelType w:val="hybridMultilevel"/>
    <w:tmpl w:val="4432BD42"/>
    <w:lvl w:ilvl="0" w:tplc="3DD0B0EE">
      <w:start w:val="1"/>
      <w:numFmt w:val="bullet"/>
      <w:lvlText w:val=""/>
      <w:lvlJc w:val="left"/>
      <w:pPr>
        <w:tabs>
          <w:tab w:val="num" w:pos="720"/>
        </w:tabs>
        <w:ind w:left="720" w:hanging="360"/>
      </w:pPr>
      <w:rPr>
        <w:rFonts w:ascii="Wingdings" w:hAnsi="Wingdings" w:hint="default"/>
      </w:rPr>
    </w:lvl>
    <w:lvl w:ilvl="1" w:tplc="096023C4" w:tentative="1">
      <w:start w:val="1"/>
      <w:numFmt w:val="bullet"/>
      <w:lvlText w:val=""/>
      <w:lvlJc w:val="left"/>
      <w:pPr>
        <w:tabs>
          <w:tab w:val="num" w:pos="1440"/>
        </w:tabs>
        <w:ind w:left="1440" w:hanging="360"/>
      </w:pPr>
      <w:rPr>
        <w:rFonts w:ascii="Wingdings" w:hAnsi="Wingdings" w:hint="default"/>
      </w:rPr>
    </w:lvl>
    <w:lvl w:ilvl="2" w:tplc="844CF072" w:tentative="1">
      <w:start w:val="1"/>
      <w:numFmt w:val="bullet"/>
      <w:lvlText w:val=""/>
      <w:lvlJc w:val="left"/>
      <w:pPr>
        <w:tabs>
          <w:tab w:val="num" w:pos="2160"/>
        </w:tabs>
        <w:ind w:left="2160" w:hanging="360"/>
      </w:pPr>
      <w:rPr>
        <w:rFonts w:ascii="Wingdings" w:hAnsi="Wingdings" w:hint="default"/>
      </w:rPr>
    </w:lvl>
    <w:lvl w:ilvl="3" w:tplc="CCB27DF2" w:tentative="1">
      <w:start w:val="1"/>
      <w:numFmt w:val="bullet"/>
      <w:lvlText w:val=""/>
      <w:lvlJc w:val="left"/>
      <w:pPr>
        <w:tabs>
          <w:tab w:val="num" w:pos="2880"/>
        </w:tabs>
        <w:ind w:left="2880" w:hanging="360"/>
      </w:pPr>
      <w:rPr>
        <w:rFonts w:ascii="Wingdings" w:hAnsi="Wingdings" w:hint="default"/>
      </w:rPr>
    </w:lvl>
    <w:lvl w:ilvl="4" w:tplc="0DFCE5EC" w:tentative="1">
      <w:start w:val="1"/>
      <w:numFmt w:val="bullet"/>
      <w:lvlText w:val=""/>
      <w:lvlJc w:val="left"/>
      <w:pPr>
        <w:tabs>
          <w:tab w:val="num" w:pos="3600"/>
        </w:tabs>
        <w:ind w:left="3600" w:hanging="360"/>
      </w:pPr>
      <w:rPr>
        <w:rFonts w:ascii="Wingdings" w:hAnsi="Wingdings" w:hint="default"/>
      </w:rPr>
    </w:lvl>
    <w:lvl w:ilvl="5" w:tplc="405C5C6E" w:tentative="1">
      <w:start w:val="1"/>
      <w:numFmt w:val="bullet"/>
      <w:lvlText w:val=""/>
      <w:lvlJc w:val="left"/>
      <w:pPr>
        <w:tabs>
          <w:tab w:val="num" w:pos="4320"/>
        </w:tabs>
        <w:ind w:left="4320" w:hanging="360"/>
      </w:pPr>
      <w:rPr>
        <w:rFonts w:ascii="Wingdings" w:hAnsi="Wingdings" w:hint="default"/>
      </w:rPr>
    </w:lvl>
    <w:lvl w:ilvl="6" w:tplc="746A6204" w:tentative="1">
      <w:start w:val="1"/>
      <w:numFmt w:val="bullet"/>
      <w:lvlText w:val=""/>
      <w:lvlJc w:val="left"/>
      <w:pPr>
        <w:tabs>
          <w:tab w:val="num" w:pos="5040"/>
        </w:tabs>
        <w:ind w:left="5040" w:hanging="360"/>
      </w:pPr>
      <w:rPr>
        <w:rFonts w:ascii="Wingdings" w:hAnsi="Wingdings" w:hint="default"/>
      </w:rPr>
    </w:lvl>
    <w:lvl w:ilvl="7" w:tplc="B3F8E3B8" w:tentative="1">
      <w:start w:val="1"/>
      <w:numFmt w:val="bullet"/>
      <w:lvlText w:val=""/>
      <w:lvlJc w:val="left"/>
      <w:pPr>
        <w:tabs>
          <w:tab w:val="num" w:pos="5760"/>
        </w:tabs>
        <w:ind w:left="5760" w:hanging="360"/>
      </w:pPr>
      <w:rPr>
        <w:rFonts w:ascii="Wingdings" w:hAnsi="Wingdings" w:hint="default"/>
      </w:rPr>
    </w:lvl>
    <w:lvl w:ilvl="8" w:tplc="92E4998A" w:tentative="1">
      <w:start w:val="1"/>
      <w:numFmt w:val="bullet"/>
      <w:lvlText w:val=""/>
      <w:lvlJc w:val="left"/>
      <w:pPr>
        <w:tabs>
          <w:tab w:val="num" w:pos="6480"/>
        </w:tabs>
        <w:ind w:left="6480" w:hanging="360"/>
      </w:pPr>
      <w:rPr>
        <w:rFonts w:ascii="Wingdings" w:hAnsi="Wingdings" w:hint="default"/>
      </w:rPr>
    </w:lvl>
  </w:abstractNum>
  <w:abstractNum w:abstractNumId="49">
    <w:nsid w:val="30130D9F"/>
    <w:multiLevelType w:val="hybridMultilevel"/>
    <w:tmpl w:val="62A83FB2"/>
    <w:lvl w:ilvl="0" w:tplc="0409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301C4C9C"/>
    <w:multiLevelType w:val="hybridMultilevel"/>
    <w:tmpl w:val="6D8E3E9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31067634"/>
    <w:multiLevelType w:val="hybridMultilevel"/>
    <w:tmpl w:val="FF7CDC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2436904"/>
    <w:multiLevelType w:val="hybridMultilevel"/>
    <w:tmpl w:val="382C5952"/>
    <w:lvl w:ilvl="0" w:tplc="0409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3">
    <w:nsid w:val="324968AB"/>
    <w:multiLevelType w:val="hybridMultilevel"/>
    <w:tmpl w:val="6E52E19A"/>
    <w:lvl w:ilvl="0" w:tplc="0409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nsid w:val="32814F38"/>
    <w:multiLevelType w:val="hybridMultilevel"/>
    <w:tmpl w:val="CC2E7CE6"/>
    <w:lvl w:ilvl="0" w:tplc="F3860614">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5">
    <w:nsid w:val="32B03BB5"/>
    <w:multiLevelType w:val="hybridMultilevel"/>
    <w:tmpl w:val="926A7404"/>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35D62004"/>
    <w:multiLevelType w:val="multilevel"/>
    <w:tmpl w:val="C2105D10"/>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36E41941"/>
    <w:multiLevelType w:val="hybridMultilevel"/>
    <w:tmpl w:val="7D522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9984324"/>
    <w:multiLevelType w:val="hybridMultilevel"/>
    <w:tmpl w:val="BC6278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3E6A20F7"/>
    <w:multiLevelType w:val="hybridMultilevel"/>
    <w:tmpl w:val="D8BC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E7E37C9"/>
    <w:multiLevelType w:val="hybridMultilevel"/>
    <w:tmpl w:val="2332C0FC"/>
    <w:lvl w:ilvl="0" w:tplc="0409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3F1A1CC1"/>
    <w:multiLevelType w:val="hybridMultilevel"/>
    <w:tmpl w:val="881C408C"/>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40304501"/>
    <w:multiLevelType w:val="hybridMultilevel"/>
    <w:tmpl w:val="6DF84800"/>
    <w:lvl w:ilvl="0" w:tplc="A19418E2">
      <w:start w:val="1"/>
      <w:numFmt w:val="decimal"/>
      <w:lvlText w:val="%1."/>
      <w:lvlJc w:val="left"/>
      <w:pPr>
        <w:ind w:left="720" w:hanging="360"/>
      </w:pPr>
      <w:rPr>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nsid w:val="41B6197C"/>
    <w:multiLevelType w:val="hybridMultilevel"/>
    <w:tmpl w:val="553688E0"/>
    <w:lvl w:ilvl="0" w:tplc="F3860614">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4">
    <w:nsid w:val="42421F51"/>
    <w:multiLevelType w:val="hybridMultilevel"/>
    <w:tmpl w:val="4852CC0A"/>
    <w:lvl w:ilvl="0" w:tplc="0409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5">
    <w:nsid w:val="427B2630"/>
    <w:multiLevelType w:val="hybridMultilevel"/>
    <w:tmpl w:val="4CB295D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nsid w:val="43B65F65"/>
    <w:multiLevelType w:val="hybridMultilevel"/>
    <w:tmpl w:val="DEA03B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nsid w:val="45A17262"/>
    <w:multiLevelType w:val="hybridMultilevel"/>
    <w:tmpl w:val="D48A3F24"/>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nsid w:val="46C6643D"/>
    <w:multiLevelType w:val="hybridMultilevel"/>
    <w:tmpl w:val="833E7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8150C53"/>
    <w:multiLevelType w:val="multilevel"/>
    <w:tmpl w:val="121AAFBA"/>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4ABA194A"/>
    <w:multiLevelType w:val="hybridMultilevel"/>
    <w:tmpl w:val="DD58369A"/>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nsid w:val="4AD93DC6"/>
    <w:multiLevelType w:val="hybridMultilevel"/>
    <w:tmpl w:val="431CD6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nsid w:val="4BE01EBB"/>
    <w:multiLevelType w:val="hybridMultilevel"/>
    <w:tmpl w:val="4B824716"/>
    <w:lvl w:ilvl="0" w:tplc="0409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nsid w:val="4F64785D"/>
    <w:multiLevelType w:val="hybridMultilevel"/>
    <w:tmpl w:val="E65ACF0C"/>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nsid w:val="4FEB3E7E"/>
    <w:multiLevelType w:val="hybridMultilevel"/>
    <w:tmpl w:val="177C5EB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nsid w:val="50743B82"/>
    <w:multiLevelType w:val="hybridMultilevel"/>
    <w:tmpl w:val="66B81CFE"/>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nsid w:val="5133461E"/>
    <w:multiLevelType w:val="hybridMultilevel"/>
    <w:tmpl w:val="5D226962"/>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nsid w:val="51B723C3"/>
    <w:multiLevelType w:val="multilevel"/>
    <w:tmpl w:val="459CBD10"/>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nsid w:val="5293215B"/>
    <w:multiLevelType w:val="hybridMultilevel"/>
    <w:tmpl w:val="F2DEB2B4"/>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nsid w:val="546A3171"/>
    <w:multiLevelType w:val="hybridMultilevel"/>
    <w:tmpl w:val="15ACC698"/>
    <w:lvl w:ilvl="0" w:tplc="0409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0">
    <w:nsid w:val="54F1705F"/>
    <w:multiLevelType w:val="hybridMultilevel"/>
    <w:tmpl w:val="73701B5A"/>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nsid w:val="552B215B"/>
    <w:multiLevelType w:val="hybridMultilevel"/>
    <w:tmpl w:val="EE58449A"/>
    <w:lvl w:ilvl="0" w:tplc="BB9CEC0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nsid w:val="55782AC4"/>
    <w:multiLevelType w:val="hybridMultilevel"/>
    <w:tmpl w:val="DB0A94F2"/>
    <w:lvl w:ilvl="0" w:tplc="856606E2">
      <w:start w:val="1"/>
      <w:numFmt w:val="bullet"/>
      <w:lvlText w:val=""/>
      <w:lvlJc w:val="left"/>
      <w:pPr>
        <w:tabs>
          <w:tab w:val="num" w:pos="720"/>
        </w:tabs>
        <w:ind w:left="720" w:hanging="360"/>
      </w:pPr>
      <w:rPr>
        <w:rFonts w:ascii="Wingdings" w:hAnsi="Wingdings" w:hint="default"/>
      </w:rPr>
    </w:lvl>
    <w:lvl w:ilvl="1" w:tplc="8C0ADCE2" w:tentative="1">
      <w:start w:val="1"/>
      <w:numFmt w:val="bullet"/>
      <w:lvlText w:val=""/>
      <w:lvlJc w:val="left"/>
      <w:pPr>
        <w:tabs>
          <w:tab w:val="num" w:pos="1440"/>
        </w:tabs>
        <w:ind w:left="1440" w:hanging="360"/>
      </w:pPr>
      <w:rPr>
        <w:rFonts w:ascii="Wingdings" w:hAnsi="Wingdings" w:hint="default"/>
      </w:rPr>
    </w:lvl>
    <w:lvl w:ilvl="2" w:tplc="6336644C" w:tentative="1">
      <w:start w:val="1"/>
      <w:numFmt w:val="bullet"/>
      <w:lvlText w:val=""/>
      <w:lvlJc w:val="left"/>
      <w:pPr>
        <w:tabs>
          <w:tab w:val="num" w:pos="2160"/>
        </w:tabs>
        <w:ind w:left="2160" w:hanging="360"/>
      </w:pPr>
      <w:rPr>
        <w:rFonts w:ascii="Wingdings" w:hAnsi="Wingdings" w:hint="default"/>
      </w:rPr>
    </w:lvl>
    <w:lvl w:ilvl="3" w:tplc="3000D7DA" w:tentative="1">
      <w:start w:val="1"/>
      <w:numFmt w:val="bullet"/>
      <w:lvlText w:val=""/>
      <w:lvlJc w:val="left"/>
      <w:pPr>
        <w:tabs>
          <w:tab w:val="num" w:pos="2880"/>
        </w:tabs>
        <w:ind w:left="2880" w:hanging="360"/>
      </w:pPr>
      <w:rPr>
        <w:rFonts w:ascii="Wingdings" w:hAnsi="Wingdings" w:hint="default"/>
      </w:rPr>
    </w:lvl>
    <w:lvl w:ilvl="4" w:tplc="4CBAD188" w:tentative="1">
      <w:start w:val="1"/>
      <w:numFmt w:val="bullet"/>
      <w:lvlText w:val=""/>
      <w:lvlJc w:val="left"/>
      <w:pPr>
        <w:tabs>
          <w:tab w:val="num" w:pos="3600"/>
        </w:tabs>
        <w:ind w:left="3600" w:hanging="360"/>
      </w:pPr>
      <w:rPr>
        <w:rFonts w:ascii="Wingdings" w:hAnsi="Wingdings" w:hint="default"/>
      </w:rPr>
    </w:lvl>
    <w:lvl w:ilvl="5" w:tplc="DCAC5D3C" w:tentative="1">
      <w:start w:val="1"/>
      <w:numFmt w:val="bullet"/>
      <w:lvlText w:val=""/>
      <w:lvlJc w:val="left"/>
      <w:pPr>
        <w:tabs>
          <w:tab w:val="num" w:pos="4320"/>
        </w:tabs>
        <w:ind w:left="4320" w:hanging="360"/>
      </w:pPr>
      <w:rPr>
        <w:rFonts w:ascii="Wingdings" w:hAnsi="Wingdings" w:hint="default"/>
      </w:rPr>
    </w:lvl>
    <w:lvl w:ilvl="6" w:tplc="5D4CA492" w:tentative="1">
      <w:start w:val="1"/>
      <w:numFmt w:val="bullet"/>
      <w:lvlText w:val=""/>
      <w:lvlJc w:val="left"/>
      <w:pPr>
        <w:tabs>
          <w:tab w:val="num" w:pos="5040"/>
        </w:tabs>
        <w:ind w:left="5040" w:hanging="360"/>
      </w:pPr>
      <w:rPr>
        <w:rFonts w:ascii="Wingdings" w:hAnsi="Wingdings" w:hint="default"/>
      </w:rPr>
    </w:lvl>
    <w:lvl w:ilvl="7" w:tplc="EA6E2146" w:tentative="1">
      <w:start w:val="1"/>
      <w:numFmt w:val="bullet"/>
      <w:lvlText w:val=""/>
      <w:lvlJc w:val="left"/>
      <w:pPr>
        <w:tabs>
          <w:tab w:val="num" w:pos="5760"/>
        </w:tabs>
        <w:ind w:left="5760" w:hanging="360"/>
      </w:pPr>
      <w:rPr>
        <w:rFonts w:ascii="Wingdings" w:hAnsi="Wingdings" w:hint="default"/>
      </w:rPr>
    </w:lvl>
    <w:lvl w:ilvl="8" w:tplc="CCC2D11E" w:tentative="1">
      <w:start w:val="1"/>
      <w:numFmt w:val="bullet"/>
      <w:lvlText w:val=""/>
      <w:lvlJc w:val="left"/>
      <w:pPr>
        <w:tabs>
          <w:tab w:val="num" w:pos="6480"/>
        </w:tabs>
        <w:ind w:left="6480" w:hanging="360"/>
      </w:pPr>
      <w:rPr>
        <w:rFonts w:ascii="Wingdings" w:hAnsi="Wingdings" w:hint="default"/>
      </w:rPr>
    </w:lvl>
  </w:abstractNum>
  <w:abstractNum w:abstractNumId="83">
    <w:nsid w:val="56F658AB"/>
    <w:multiLevelType w:val="hybridMultilevel"/>
    <w:tmpl w:val="BC34C252"/>
    <w:lvl w:ilvl="0" w:tplc="BB9CEC0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nsid w:val="573B4D0B"/>
    <w:multiLevelType w:val="hybridMultilevel"/>
    <w:tmpl w:val="DE0CF9BC"/>
    <w:lvl w:ilvl="0" w:tplc="0409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nsid w:val="57510498"/>
    <w:multiLevelType w:val="hybridMultilevel"/>
    <w:tmpl w:val="D4985B7E"/>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nsid w:val="57A34D12"/>
    <w:multiLevelType w:val="hybridMultilevel"/>
    <w:tmpl w:val="11D46B4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nsid w:val="587C49D9"/>
    <w:multiLevelType w:val="hybridMultilevel"/>
    <w:tmpl w:val="9906FC7C"/>
    <w:lvl w:ilvl="0" w:tplc="A98255F0">
      <w:start w:val="1"/>
      <w:numFmt w:val="bullet"/>
      <w:lvlText w:val=""/>
      <w:lvlJc w:val="left"/>
      <w:pPr>
        <w:tabs>
          <w:tab w:val="num" w:pos="720"/>
        </w:tabs>
        <w:ind w:left="720" w:hanging="360"/>
      </w:pPr>
      <w:rPr>
        <w:rFonts w:ascii="Wingdings" w:hAnsi="Wingdings" w:hint="default"/>
      </w:rPr>
    </w:lvl>
    <w:lvl w:ilvl="1" w:tplc="50A2DEC4" w:tentative="1">
      <w:start w:val="1"/>
      <w:numFmt w:val="bullet"/>
      <w:lvlText w:val=""/>
      <w:lvlJc w:val="left"/>
      <w:pPr>
        <w:tabs>
          <w:tab w:val="num" w:pos="1440"/>
        </w:tabs>
        <w:ind w:left="1440" w:hanging="360"/>
      </w:pPr>
      <w:rPr>
        <w:rFonts w:ascii="Wingdings" w:hAnsi="Wingdings" w:hint="default"/>
      </w:rPr>
    </w:lvl>
    <w:lvl w:ilvl="2" w:tplc="9AD21A76" w:tentative="1">
      <w:start w:val="1"/>
      <w:numFmt w:val="bullet"/>
      <w:lvlText w:val=""/>
      <w:lvlJc w:val="left"/>
      <w:pPr>
        <w:tabs>
          <w:tab w:val="num" w:pos="2160"/>
        </w:tabs>
        <w:ind w:left="2160" w:hanging="360"/>
      </w:pPr>
      <w:rPr>
        <w:rFonts w:ascii="Wingdings" w:hAnsi="Wingdings" w:hint="default"/>
      </w:rPr>
    </w:lvl>
    <w:lvl w:ilvl="3" w:tplc="68144E00" w:tentative="1">
      <w:start w:val="1"/>
      <w:numFmt w:val="bullet"/>
      <w:lvlText w:val=""/>
      <w:lvlJc w:val="left"/>
      <w:pPr>
        <w:tabs>
          <w:tab w:val="num" w:pos="2880"/>
        </w:tabs>
        <w:ind w:left="2880" w:hanging="360"/>
      </w:pPr>
      <w:rPr>
        <w:rFonts w:ascii="Wingdings" w:hAnsi="Wingdings" w:hint="default"/>
      </w:rPr>
    </w:lvl>
    <w:lvl w:ilvl="4" w:tplc="D85E1C70" w:tentative="1">
      <w:start w:val="1"/>
      <w:numFmt w:val="bullet"/>
      <w:lvlText w:val=""/>
      <w:lvlJc w:val="left"/>
      <w:pPr>
        <w:tabs>
          <w:tab w:val="num" w:pos="3600"/>
        </w:tabs>
        <w:ind w:left="3600" w:hanging="360"/>
      </w:pPr>
      <w:rPr>
        <w:rFonts w:ascii="Wingdings" w:hAnsi="Wingdings" w:hint="default"/>
      </w:rPr>
    </w:lvl>
    <w:lvl w:ilvl="5" w:tplc="44B2E31C" w:tentative="1">
      <w:start w:val="1"/>
      <w:numFmt w:val="bullet"/>
      <w:lvlText w:val=""/>
      <w:lvlJc w:val="left"/>
      <w:pPr>
        <w:tabs>
          <w:tab w:val="num" w:pos="4320"/>
        </w:tabs>
        <w:ind w:left="4320" w:hanging="360"/>
      </w:pPr>
      <w:rPr>
        <w:rFonts w:ascii="Wingdings" w:hAnsi="Wingdings" w:hint="default"/>
      </w:rPr>
    </w:lvl>
    <w:lvl w:ilvl="6" w:tplc="2B9A16A8" w:tentative="1">
      <w:start w:val="1"/>
      <w:numFmt w:val="bullet"/>
      <w:lvlText w:val=""/>
      <w:lvlJc w:val="left"/>
      <w:pPr>
        <w:tabs>
          <w:tab w:val="num" w:pos="5040"/>
        </w:tabs>
        <w:ind w:left="5040" w:hanging="360"/>
      </w:pPr>
      <w:rPr>
        <w:rFonts w:ascii="Wingdings" w:hAnsi="Wingdings" w:hint="default"/>
      </w:rPr>
    </w:lvl>
    <w:lvl w:ilvl="7" w:tplc="A3522AFA" w:tentative="1">
      <w:start w:val="1"/>
      <w:numFmt w:val="bullet"/>
      <w:lvlText w:val=""/>
      <w:lvlJc w:val="left"/>
      <w:pPr>
        <w:tabs>
          <w:tab w:val="num" w:pos="5760"/>
        </w:tabs>
        <w:ind w:left="5760" w:hanging="360"/>
      </w:pPr>
      <w:rPr>
        <w:rFonts w:ascii="Wingdings" w:hAnsi="Wingdings" w:hint="default"/>
      </w:rPr>
    </w:lvl>
    <w:lvl w:ilvl="8" w:tplc="28021F1A" w:tentative="1">
      <w:start w:val="1"/>
      <w:numFmt w:val="bullet"/>
      <w:lvlText w:val=""/>
      <w:lvlJc w:val="left"/>
      <w:pPr>
        <w:tabs>
          <w:tab w:val="num" w:pos="6480"/>
        </w:tabs>
        <w:ind w:left="6480" w:hanging="360"/>
      </w:pPr>
      <w:rPr>
        <w:rFonts w:ascii="Wingdings" w:hAnsi="Wingdings" w:hint="default"/>
      </w:rPr>
    </w:lvl>
  </w:abstractNum>
  <w:abstractNum w:abstractNumId="88">
    <w:nsid w:val="5AE95936"/>
    <w:multiLevelType w:val="hybridMultilevel"/>
    <w:tmpl w:val="5DCA6F4E"/>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nsid w:val="5B1A4EC2"/>
    <w:multiLevelType w:val="hybridMultilevel"/>
    <w:tmpl w:val="715C577E"/>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nsid w:val="5BDF4576"/>
    <w:multiLevelType w:val="hybridMultilevel"/>
    <w:tmpl w:val="FED24BC4"/>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nsid w:val="5D0674F6"/>
    <w:multiLevelType w:val="hybridMultilevel"/>
    <w:tmpl w:val="AB763D3C"/>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nsid w:val="5E024920"/>
    <w:multiLevelType w:val="hybridMultilevel"/>
    <w:tmpl w:val="F4E46C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3">
    <w:nsid w:val="5F6A26A5"/>
    <w:multiLevelType w:val="hybridMultilevel"/>
    <w:tmpl w:val="8116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05E5278"/>
    <w:multiLevelType w:val="hybridMultilevel"/>
    <w:tmpl w:val="74E02E82"/>
    <w:lvl w:ilvl="0" w:tplc="F3860614">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5">
    <w:nsid w:val="61007CE0"/>
    <w:multiLevelType w:val="hybridMultilevel"/>
    <w:tmpl w:val="67CA4208"/>
    <w:lvl w:ilvl="0" w:tplc="F3860614">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6">
    <w:nsid w:val="615303B4"/>
    <w:multiLevelType w:val="hybridMultilevel"/>
    <w:tmpl w:val="94306E84"/>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7">
    <w:nsid w:val="629129F3"/>
    <w:multiLevelType w:val="hybridMultilevel"/>
    <w:tmpl w:val="04F8F6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4032639"/>
    <w:multiLevelType w:val="hybridMultilevel"/>
    <w:tmpl w:val="A7B43CF2"/>
    <w:lvl w:ilvl="0" w:tplc="F3860614">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9">
    <w:nsid w:val="66AD3750"/>
    <w:multiLevelType w:val="hybridMultilevel"/>
    <w:tmpl w:val="5DA0557C"/>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nsid w:val="67CC3A00"/>
    <w:multiLevelType w:val="hybridMultilevel"/>
    <w:tmpl w:val="E2823BA2"/>
    <w:lvl w:ilvl="0" w:tplc="0409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1">
    <w:nsid w:val="69CB676A"/>
    <w:multiLevelType w:val="hybridMultilevel"/>
    <w:tmpl w:val="2EFCF1AC"/>
    <w:lvl w:ilvl="0" w:tplc="04090003">
      <w:start w:val="1"/>
      <w:numFmt w:val="bullet"/>
      <w:lvlText w:val="o"/>
      <w:lvlJc w:val="left"/>
      <w:pPr>
        <w:tabs>
          <w:tab w:val="num" w:pos="1068"/>
        </w:tabs>
        <w:ind w:left="1068" w:hanging="360"/>
      </w:pPr>
      <w:rPr>
        <w:rFonts w:ascii="Courier New" w:hAnsi="Courier New" w:cs="Courier New" w:hint="default"/>
      </w:rPr>
    </w:lvl>
    <w:lvl w:ilvl="1" w:tplc="04090003">
      <w:start w:val="1"/>
      <w:numFmt w:val="bullet"/>
      <w:lvlText w:val="o"/>
      <w:lvlJc w:val="left"/>
      <w:pPr>
        <w:tabs>
          <w:tab w:val="num" w:pos="1788"/>
        </w:tabs>
        <w:ind w:left="1788" w:hanging="360"/>
      </w:pPr>
      <w:rPr>
        <w:rFonts w:ascii="Courier New" w:hAnsi="Courier New" w:cs="Courier New" w:hint="default"/>
      </w:rPr>
    </w:lvl>
    <w:lvl w:ilvl="2" w:tplc="403EF53A">
      <w:start w:val="1623"/>
      <w:numFmt w:val="bullet"/>
      <w:lvlText w:val=""/>
      <w:lvlJc w:val="left"/>
      <w:pPr>
        <w:tabs>
          <w:tab w:val="num" w:pos="2508"/>
        </w:tabs>
        <w:ind w:left="2508" w:hanging="360"/>
      </w:pPr>
      <w:rPr>
        <w:rFonts w:ascii="Wingdings" w:hAnsi="Wingdings" w:hint="default"/>
      </w:rPr>
    </w:lvl>
    <w:lvl w:ilvl="3" w:tplc="76BC7C2E" w:tentative="1">
      <w:start w:val="1"/>
      <w:numFmt w:val="bullet"/>
      <w:lvlText w:val=""/>
      <w:lvlJc w:val="left"/>
      <w:pPr>
        <w:tabs>
          <w:tab w:val="num" w:pos="3228"/>
        </w:tabs>
        <w:ind w:left="3228" w:hanging="360"/>
      </w:pPr>
      <w:rPr>
        <w:rFonts w:ascii="Wingdings" w:hAnsi="Wingdings" w:hint="default"/>
      </w:rPr>
    </w:lvl>
    <w:lvl w:ilvl="4" w:tplc="949800C6" w:tentative="1">
      <w:start w:val="1"/>
      <w:numFmt w:val="bullet"/>
      <w:lvlText w:val=""/>
      <w:lvlJc w:val="left"/>
      <w:pPr>
        <w:tabs>
          <w:tab w:val="num" w:pos="3948"/>
        </w:tabs>
        <w:ind w:left="3948" w:hanging="360"/>
      </w:pPr>
      <w:rPr>
        <w:rFonts w:ascii="Wingdings" w:hAnsi="Wingdings" w:hint="default"/>
      </w:rPr>
    </w:lvl>
    <w:lvl w:ilvl="5" w:tplc="EB8E588C" w:tentative="1">
      <w:start w:val="1"/>
      <w:numFmt w:val="bullet"/>
      <w:lvlText w:val=""/>
      <w:lvlJc w:val="left"/>
      <w:pPr>
        <w:tabs>
          <w:tab w:val="num" w:pos="4668"/>
        </w:tabs>
        <w:ind w:left="4668" w:hanging="360"/>
      </w:pPr>
      <w:rPr>
        <w:rFonts w:ascii="Wingdings" w:hAnsi="Wingdings" w:hint="default"/>
      </w:rPr>
    </w:lvl>
    <w:lvl w:ilvl="6" w:tplc="86086EEA" w:tentative="1">
      <w:start w:val="1"/>
      <w:numFmt w:val="bullet"/>
      <w:lvlText w:val=""/>
      <w:lvlJc w:val="left"/>
      <w:pPr>
        <w:tabs>
          <w:tab w:val="num" w:pos="5388"/>
        </w:tabs>
        <w:ind w:left="5388" w:hanging="360"/>
      </w:pPr>
      <w:rPr>
        <w:rFonts w:ascii="Wingdings" w:hAnsi="Wingdings" w:hint="default"/>
      </w:rPr>
    </w:lvl>
    <w:lvl w:ilvl="7" w:tplc="7E8E8624" w:tentative="1">
      <w:start w:val="1"/>
      <w:numFmt w:val="bullet"/>
      <w:lvlText w:val=""/>
      <w:lvlJc w:val="left"/>
      <w:pPr>
        <w:tabs>
          <w:tab w:val="num" w:pos="6108"/>
        </w:tabs>
        <w:ind w:left="6108" w:hanging="360"/>
      </w:pPr>
      <w:rPr>
        <w:rFonts w:ascii="Wingdings" w:hAnsi="Wingdings" w:hint="default"/>
      </w:rPr>
    </w:lvl>
    <w:lvl w:ilvl="8" w:tplc="A5A09B5C" w:tentative="1">
      <w:start w:val="1"/>
      <w:numFmt w:val="bullet"/>
      <w:lvlText w:val=""/>
      <w:lvlJc w:val="left"/>
      <w:pPr>
        <w:tabs>
          <w:tab w:val="num" w:pos="6828"/>
        </w:tabs>
        <w:ind w:left="6828" w:hanging="360"/>
      </w:pPr>
      <w:rPr>
        <w:rFonts w:ascii="Wingdings" w:hAnsi="Wingdings" w:hint="default"/>
      </w:rPr>
    </w:lvl>
  </w:abstractNum>
  <w:abstractNum w:abstractNumId="102">
    <w:nsid w:val="6F584A82"/>
    <w:multiLevelType w:val="hybridMultilevel"/>
    <w:tmpl w:val="686EC1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6F8633BF"/>
    <w:multiLevelType w:val="hybridMultilevel"/>
    <w:tmpl w:val="E9422090"/>
    <w:lvl w:ilvl="0" w:tplc="0409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4">
    <w:nsid w:val="70FE13E8"/>
    <w:multiLevelType w:val="hybridMultilevel"/>
    <w:tmpl w:val="D5D01346"/>
    <w:lvl w:ilvl="0" w:tplc="0409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5">
    <w:nsid w:val="731E2712"/>
    <w:multiLevelType w:val="hybridMultilevel"/>
    <w:tmpl w:val="EA100CA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A3441670" w:tentative="1">
      <w:start w:val="1"/>
      <w:numFmt w:val="bullet"/>
      <w:lvlText w:val=""/>
      <w:lvlJc w:val="left"/>
      <w:pPr>
        <w:tabs>
          <w:tab w:val="num" w:pos="2160"/>
        </w:tabs>
        <w:ind w:left="2160" w:hanging="360"/>
      </w:pPr>
      <w:rPr>
        <w:rFonts w:ascii="Wingdings" w:hAnsi="Wingdings" w:hint="default"/>
      </w:rPr>
    </w:lvl>
    <w:lvl w:ilvl="3" w:tplc="43F8CDAA" w:tentative="1">
      <w:start w:val="1"/>
      <w:numFmt w:val="bullet"/>
      <w:lvlText w:val=""/>
      <w:lvlJc w:val="left"/>
      <w:pPr>
        <w:tabs>
          <w:tab w:val="num" w:pos="2880"/>
        </w:tabs>
        <w:ind w:left="2880" w:hanging="360"/>
      </w:pPr>
      <w:rPr>
        <w:rFonts w:ascii="Wingdings" w:hAnsi="Wingdings" w:hint="default"/>
      </w:rPr>
    </w:lvl>
    <w:lvl w:ilvl="4" w:tplc="7A7C6530" w:tentative="1">
      <w:start w:val="1"/>
      <w:numFmt w:val="bullet"/>
      <w:lvlText w:val=""/>
      <w:lvlJc w:val="left"/>
      <w:pPr>
        <w:tabs>
          <w:tab w:val="num" w:pos="3600"/>
        </w:tabs>
        <w:ind w:left="3600" w:hanging="360"/>
      </w:pPr>
      <w:rPr>
        <w:rFonts w:ascii="Wingdings" w:hAnsi="Wingdings" w:hint="default"/>
      </w:rPr>
    </w:lvl>
    <w:lvl w:ilvl="5" w:tplc="6890F4FA" w:tentative="1">
      <w:start w:val="1"/>
      <w:numFmt w:val="bullet"/>
      <w:lvlText w:val=""/>
      <w:lvlJc w:val="left"/>
      <w:pPr>
        <w:tabs>
          <w:tab w:val="num" w:pos="4320"/>
        </w:tabs>
        <w:ind w:left="4320" w:hanging="360"/>
      </w:pPr>
      <w:rPr>
        <w:rFonts w:ascii="Wingdings" w:hAnsi="Wingdings" w:hint="default"/>
      </w:rPr>
    </w:lvl>
    <w:lvl w:ilvl="6" w:tplc="9F9824E8" w:tentative="1">
      <w:start w:val="1"/>
      <w:numFmt w:val="bullet"/>
      <w:lvlText w:val=""/>
      <w:lvlJc w:val="left"/>
      <w:pPr>
        <w:tabs>
          <w:tab w:val="num" w:pos="5040"/>
        </w:tabs>
        <w:ind w:left="5040" w:hanging="360"/>
      </w:pPr>
      <w:rPr>
        <w:rFonts w:ascii="Wingdings" w:hAnsi="Wingdings" w:hint="default"/>
      </w:rPr>
    </w:lvl>
    <w:lvl w:ilvl="7" w:tplc="27823152" w:tentative="1">
      <w:start w:val="1"/>
      <w:numFmt w:val="bullet"/>
      <w:lvlText w:val=""/>
      <w:lvlJc w:val="left"/>
      <w:pPr>
        <w:tabs>
          <w:tab w:val="num" w:pos="5760"/>
        </w:tabs>
        <w:ind w:left="5760" w:hanging="360"/>
      </w:pPr>
      <w:rPr>
        <w:rFonts w:ascii="Wingdings" w:hAnsi="Wingdings" w:hint="default"/>
      </w:rPr>
    </w:lvl>
    <w:lvl w:ilvl="8" w:tplc="8856DB4A" w:tentative="1">
      <w:start w:val="1"/>
      <w:numFmt w:val="bullet"/>
      <w:lvlText w:val=""/>
      <w:lvlJc w:val="left"/>
      <w:pPr>
        <w:tabs>
          <w:tab w:val="num" w:pos="6480"/>
        </w:tabs>
        <w:ind w:left="6480" w:hanging="360"/>
      </w:pPr>
      <w:rPr>
        <w:rFonts w:ascii="Wingdings" w:hAnsi="Wingdings" w:hint="default"/>
      </w:rPr>
    </w:lvl>
  </w:abstractNum>
  <w:abstractNum w:abstractNumId="106">
    <w:nsid w:val="74A76F2D"/>
    <w:multiLevelType w:val="hybridMultilevel"/>
    <w:tmpl w:val="86ACD688"/>
    <w:lvl w:ilvl="0" w:tplc="B48E2310">
      <w:start w:val="1"/>
      <w:numFmt w:val="bullet"/>
      <w:lvlText w:val=""/>
      <w:lvlJc w:val="left"/>
      <w:pPr>
        <w:tabs>
          <w:tab w:val="num" w:pos="720"/>
        </w:tabs>
        <w:ind w:left="720" w:hanging="360"/>
      </w:pPr>
      <w:rPr>
        <w:rFonts w:ascii="Wingdings" w:hAnsi="Wingdings" w:hint="default"/>
      </w:rPr>
    </w:lvl>
    <w:lvl w:ilvl="1" w:tplc="717E6B8A">
      <w:start w:val="1"/>
      <w:numFmt w:val="bullet"/>
      <w:lvlText w:val=""/>
      <w:lvlJc w:val="left"/>
      <w:pPr>
        <w:tabs>
          <w:tab w:val="num" w:pos="1440"/>
        </w:tabs>
        <w:ind w:left="1440" w:hanging="360"/>
      </w:pPr>
      <w:rPr>
        <w:rFonts w:ascii="Wingdings" w:hAnsi="Wingdings" w:hint="default"/>
      </w:rPr>
    </w:lvl>
    <w:lvl w:ilvl="2" w:tplc="FB0A5FD8">
      <w:start w:val="1"/>
      <w:numFmt w:val="bullet"/>
      <w:lvlText w:val=""/>
      <w:lvlJc w:val="left"/>
      <w:pPr>
        <w:tabs>
          <w:tab w:val="num" w:pos="2160"/>
        </w:tabs>
        <w:ind w:left="2160" w:hanging="360"/>
      </w:pPr>
      <w:rPr>
        <w:rFonts w:ascii="Wingdings" w:hAnsi="Wingdings" w:hint="default"/>
      </w:rPr>
    </w:lvl>
    <w:lvl w:ilvl="3" w:tplc="68CCEA7E" w:tentative="1">
      <w:start w:val="1"/>
      <w:numFmt w:val="bullet"/>
      <w:lvlText w:val=""/>
      <w:lvlJc w:val="left"/>
      <w:pPr>
        <w:tabs>
          <w:tab w:val="num" w:pos="2880"/>
        </w:tabs>
        <w:ind w:left="2880" w:hanging="360"/>
      </w:pPr>
      <w:rPr>
        <w:rFonts w:ascii="Wingdings" w:hAnsi="Wingdings" w:hint="default"/>
      </w:rPr>
    </w:lvl>
    <w:lvl w:ilvl="4" w:tplc="AC4A099A" w:tentative="1">
      <w:start w:val="1"/>
      <w:numFmt w:val="bullet"/>
      <w:lvlText w:val=""/>
      <w:lvlJc w:val="left"/>
      <w:pPr>
        <w:tabs>
          <w:tab w:val="num" w:pos="3600"/>
        </w:tabs>
        <w:ind w:left="3600" w:hanging="360"/>
      </w:pPr>
      <w:rPr>
        <w:rFonts w:ascii="Wingdings" w:hAnsi="Wingdings" w:hint="default"/>
      </w:rPr>
    </w:lvl>
    <w:lvl w:ilvl="5" w:tplc="B7CEC89A" w:tentative="1">
      <w:start w:val="1"/>
      <w:numFmt w:val="bullet"/>
      <w:lvlText w:val=""/>
      <w:lvlJc w:val="left"/>
      <w:pPr>
        <w:tabs>
          <w:tab w:val="num" w:pos="4320"/>
        </w:tabs>
        <w:ind w:left="4320" w:hanging="360"/>
      </w:pPr>
      <w:rPr>
        <w:rFonts w:ascii="Wingdings" w:hAnsi="Wingdings" w:hint="default"/>
      </w:rPr>
    </w:lvl>
    <w:lvl w:ilvl="6" w:tplc="4DC4AD6A" w:tentative="1">
      <w:start w:val="1"/>
      <w:numFmt w:val="bullet"/>
      <w:lvlText w:val=""/>
      <w:lvlJc w:val="left"/>
      <w:pPr>
        <w:tabs>
          <w:tab w:val="num" w:pos="5040"/>
        </w:tabs>
        <w:ind w:left="5040" w:hanging="360"/>
      </w:pPr>
      <w:rPr>
        <w:rFonts w:ascii="Wingdings" w:hAnsi="Wingdings" w:hint="default"/>
      </w:rPr>
    </w:lvl>
    <w:lvl w:ilvl="7" w:tplc="330CAE16" w:tentative="1">
      <w:start w:val="1"/>
      <w:numFmt w:val="bullet"/>
      <w:lvlText w:val=""/>
      <w:lvlJc w:val="left"/>
      <w:pPr>
        <w:tabs>
          <w:tab w:val="num" w:pos="5760"/>
        </w:tabs>
        <w:ind w:left="5760" w:hanging="360"/>
      </w:pPr>
      <w:rPr>
        <w:rFonts w:ascii="Wingdings" w:hAnsi="Wingdings" w:hint="default"/>
      </w:rPr>
    </w:lvl>
    <w:lvl w:ilvl="8" w:tplc="EFDEDEE6" w:tentative="1">
      <w:start w:val="1"/>
      <w:numFmt w:val="bullet"/>
      <w:lvlText w:val=""/>
      <w:lvlJc w:val="left"/>
      <w:pPr>
        <w:tabs>
          <w:tab w:val="num" w:pos="6480"/>
        </w:tabs>
        <w:ind w:left="6480" w:hanging="360"/>
      </w:pPr>
      <w:rPr>
        <w:rFonts w:ascii="Wingdings" w:hAnsi="Wingdings" w:hint="default"/>
      </w:rPr>
    </w:lvl>
  </w:abstractNum>
  <w:abstractNum w:abstractNumId="107">
    <w:nsid w:val="760D21A4"/>
    <w:multiLevelType w:val="hybridMultilevel"/>
    <w:tmpl w:val="978A244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nsid w:val="76A91639"/>
    <w:multiLevelType w:val="hybridMultilevel"/>
    <w:tmpl w:val="67A48C4C"/>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9">
    <w:nsid w:val="798E7C7B"/>
    <w:multiLevelType w:val="hybridMultilevel"/>
    <w:tmpl w:val="A1F83BE2"/>
    <w:lvl w:ilvl="0" w:tplc="B02AC100">
      <w:start w:val="1"/>
      <w:numFmt w:val="bullet"/>
      <w:lvlText w:val=""/>
      <w:lvlJc w:val="left"/>
      <w:pPr>
        <w:tabs>
          <w:tab w:val="num" w:pos="720"/>
        </w:tabs>
        <w:ind w:left="720" w:hanging="360"/>
      </w:pPr>
      <w:rPr>
        <w:rFonts w:ascii="Wingdings" w:hAnsi="Wingdings" w:hint="default"/>
      </w:rPr>
    </w:lvl>
    <w:lvl w:ilvl="1" w:tplc="93CA1164" w:tentative="1">
      <w:start w:val="1"/>
      <w:numFmt w:val="bullet"/>
      <w:lvlText w:val=""/>
      <w:lvlJc w:val="left"/>
      <w:pPr>
        <w:tabs>
          <w:tab w:val="num" w:pos="1440"/>
        </w:tabs>
        <w:ind w:left="1440" w:hanging="360"/>
      </w:pPr>
      <w:rPr>
        <w:rFonts w:ascii="Wingdings" w:hAnsi="Wingdings" w:hint="default"/>
      </w:rPr>
    </w:lvl>
    <w:lvl w:ilvl="2" w:tplc="6E1CCA2E" w:tentative="1">
      <w:start w:val="1"/>
      <w:numFmt w:val="bullet"/>
      <w:lvlText w:val=""/>
      <w:lvlJc w:val="left"/>
      <w:pPr>
        <w:tabs>
          <w:tab w:val="num" w:pos="2160"/>
        </w:tabs>
        <w:ind w:left="2160" w:hanging="360"/>
      </w:pPr>
      <w:rPr>
        <w:rFonts w:ascii="Wingdings" w:hAnsi="Wingdings" w:hint="default"/>
      </w:rPr>
    </w:lvl>
    <w:lvl w:ilvl="3" w:tplc="FC8E599E" w:tentative="1">
      <w:start w:val="1"/>
      <w:numFmt w:val="bullet"/>
      <w:lvlText w:val=""/>
      <w:lvlJc w:val="left"/>
      <w:pPr>
        <w:tabs>
          <w:tab w:val="num" w:pos="2880"/>
        </w:tabs>
        <w:ind w:left="2880" w:hanging="360"/>
      </w:pPr>
      <w:rPr>
        <w:rFonts w:ascii="Wingdings" w:hAnsi="Wingdings" w:hint="default"/>
      </w:rPr>
    </w:lvl>
    <w:lvl w:ilvl="4" w:tplc="5A48E794" w:tentative="1">
      <w:start w:val="1"/>
      <w:numFmt w:val="bullet"/>
      <w:lvlText w:val=""/>
      <w:lvlJc w:val="left"/>
      <w:pPr>
        <w:tabs>
          <w:tab w:val="num" w:pos="3600"/>
        </w:tabs>
        <w:ind w:left="3600" w:hanging="360"/>
      </w:pPr>
      <w:rPr>
        <w:rFonts w:ascii="Wingdings" w:hAnsi="Wingdings" w:hint="default"/>
      </w:rPr>
    </w:lvl>
    <w:lvl w:ilvl="5" w:tplc="ABA8E0AC" w:tentative="1">
      <w:start w:val="1"/>
      <w:numFmt w:val="bullet"/>
      <w:lvlText w:val=""/>
      <w:lvlJc w:val="left"/>
      <w:pPr>
        <w:tabs>
          <w:tab w:val="num" w:pos="4320"/>
        </w:tabs>
        <w:ind w:left="4320" w:hanging="360"/>
      </w:pPr>
      <w:rPr>
        <w:rFonts w:ascii="Wingdings" w:hAnsi="Wingdings" w:hint="default"/>
      </w:rPr>
    </w:lvl>
    <w:lvl w:ilvl="6" w:tplc="D690C996" w:tentative="1">
      <w:start w:val="1"/>
      <w:numFmt w:val="bullet"/>
      <w:lvlText w:val=""/>
      <w:lvlJc w:val="left"/>
      <w:pPr>
        <w:tabs>
          <w:tab w:val="num" w:pos="5040"/>
        </w:tabs>
        <w:ind w:left="5040" w:hanging="360"/>
      </w:pPr>
      <w:rPr>
        <w:rFonts w:ascii="Wingdings" w:hAnsi="Wingdings" w:hint="default"/>
      </w:rPr>
    </w:lvl>
    <w:lvl w:ilvl="7" w:tplc="06AC53BA" w:tentative="1">
      <w:start w:val="1"/>
      <w:numFmt w:val="bullet"/>
      <w:lvlText w:val=""/>
      <w:lvlJc w:val="left"/>
      <w:pPr>
        <w:tabs>
          <w:tab w:val="num" w:pos="5760"/>
        </w:tabs>
        <w:ind w:left="5760" w:hanging="360"/>
      </w:pPr>
      <w:rPr>
        <w:rFonts w:ascii="Wingdings" w:hAnsi="Wingdings" w:hint="default"/>
      </w:rPr>
    </w:lvl>
    <w:lvl w:ilvl="8" w:tplc="7AA6C878" w:tentative="1">
      <w:start w:val="1"/>
      <w:numFmt w:val="bullet"/>
      <w:lvlText w:val=""/>
      <w:lvlJc w:val="left"/>
      <w:pPr>
        <w:tabs>
          <w:tab w:val="num" w:pos="6480"/>
        </w:tabs>
        <w:ind w:left="6480" w:hanging="360"/>
      </w:pPr>
      <w:rPr>
        <w:rFonts w:ascii="Wingdings" w:hAnsi="Wingdings" w:hint="default"/>
      </w:rPr>
    </w:lvl>
  </w:abstractNum>
  <w:abstractNum w:abstractNumId="110">
    <w:nsid w:val="7B344097"/>
    <w:multiLevelType w:val="hybridMultilevel"/>
    <w:tmpl w:val="4D38D06C"/>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1">
    <w:nsid w:val="7E096505"/>
    <w:multiLevelType w:val="hybridMultilevel"/>
    <w:tmpl w:val="68363CCA"/>
    <w:lvl w:ilvl="0" w:tplc="0409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2">
    <w:nsid w:val="7E5D7C22"/>
    <w:multiLevelType w:val="hybridMultilevel"/>
    <w:tmpl w:val="8F58BFE4"/>
    <w:lvl w:ilvl="0" w:tplc="0409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3">
    <w:nsid w:val="7F261AF0"/>
    <w:multiLevelType w:val="hybridMultilevel"/>
    <w:tmpl w:val="34F29674"/>
    <w:lvl w:ilvl="0" w:tplc="6142A0BC">
      <w:start w:val="1"/>
      <w:numFmt w:val="bullet"/>
      <w:lvlText w:val="•"/>
      <w:lvlJc w:val="left"/>
      <w:pPr>
        <w:tabs>
          <w:tab w:val="num" w:pos="720"/>
        </w:tabs>
        <w:ind w:left="720" w:hanging="360"/>
      </w:pPr>
      <w:rPr>
        <w:rFonts w:ascii="Times New Roman" w:hAnsi="Times New Roman" w:hint="default"/>
      </w:rPr>
    </w:lvl>
    <w:lvl w:ilvl="1" w:tplc="B802AF0E">
      <w:start w:val="1"/>
      <w:numFmt w:val="upperRoman"/>
      <w:lvlText w:val="%2."/>
      <w:lvlJc w:val="right"/>
      <w:pPr>
        <w:tabs>
          <w:tab w:val="num" w:pos="1440"/>
        </w:tabs>
        <w:ind w:left="1440" w:hanging="360"/>
      </w:pPr>
    </w:lvl>
    <w:lvl w:ilvl="2" w:tplc="508471D0" w:tentative="1">
      <w:start w:val="1"/>
      <w:numFmt w:val="bullet"/>
      <w:lvlText w:val="•"/>
      <w:lvlJc w:val="left"/>
      <w:pPr>
        <w:tabs>
          <w:tab w:val="num" w:pos="2160"/>
        </w:tabs>
        <w:ind w:left="2160" w:hanging="360"/>
      </w:pPr>
      <w:rPr>
        <w:rFonts w:ascii="Times New Roman" w:hAnsi="Times New Roman" w:hint="default"/>
      </w:rPr>
    </w:lvl>
    <w:lvl w:ilvl="3" w:tplc="C408034A" w:tentative="1">
      <w:start w:val="1"/>
      <w:numFmt w:val="bullet"/>
      <w:lvlText w:val="•"/>
      <w:lvlJc w:val="left"/>
      <w:pPr>
        <w:tabs>
          <w:tab w:val="num" w:pos="2880"/>
        </w:tabs>
        <w:ind w:left="2880" w:hanging="360"/>
      </w:pPr>
      <w:rPr>
        <w:rFonts w:ascii="Times New Roman" w:hAnsi="Times New Roman" w:hint="default"/>
      </w:rPr>
    </w:lvl>
    <w:lvl w:ilvl="4" w:tplc="7FB0FCD8" w:tentative="1">
      <w:start w:val="1"/>
      <w:numFmt w:val="bullet"/>
      <w:lvlText w:val="•"/>
      <w:lvlJc w:val="left"/>
      <w:pPr>
        <w:tabs>
          <w:tab w:val="num" w:pos="3600"/>
        </w:tabs>
        <w:ind w:left="3600" w:hanging="360"/>
      </w:pPr>
      <w:rPr>
        <w:rFonts w:ascii="Times New Roman" w:hAnsi="Times New Roman" w:hint="default"/>
      </w:rPr>
    </w:lvl>
    <w:lvl w:ilvl="5" w:tplc="906E3050" w:tentative="1">
      <w:start w:val="1"/>
      <w:numFmt w:val="bullet"/>
      <w:lvlText w:val="•"/>
      <w:lvlJc w:val="left"/>
      <w:pPr>
        <w:tabs>
          <w:tab w:val="num" w:pos="4320"/>
        </w:tabs>
        <w:ind w:left="4320" w:hanging="360"/>
      </w:pPr>
      <w:rPr>
        <w:rFonts w:ascii="Times New Roman" w:hAnsi="Times New Roman" w:hint="default"/>
      </w:rPr>
    </w:lvl>
    <w:lvl w:ilvl="6" w:tplc="FB1CF690" w:tentative="1">
      <w:start w:val="1"/>
      <w:numFmt w:val="bullet"/>
      <w:lvlText w:val="•"/>
      <w:lvlJc w:val="left"/>
      <w:pPr>
        <w:tabs>
          <w:tab w:val="num" w:pos="5040"/>
        </w:tabs>
        <w:ind w:left="5040" w:hanging="360"/>
      </w:pPr>
      <w:rPr>
        <w:rFonts w:ascii="Times New Roman" w:hAnsi="Times New Roman" w:hint="default"/>
      </w:rPr>
    </w:lvl>
    <w:lvl w:ilvl="7" w:tplc="7A1C0BA0" w:tentative="1">
      <w:start w:val="1"/>
      <w:numFmt w:val="bullet"/>
      <w:lvlText w:val="•"/>
      <w:lvlJc w:val="left"/>
      <w:pPr>
        <w:tabs>
          <w:tab w:val="num" w:pos="5760"/>
        </w:tabs>
        <w:ind w:left="5760" w:hanging="360"/>
      </w:pPr>
      <w:rPr>
        <w:rFonts w:ascii="Times New Roman" w:hAnsi="Times New Roman" w:hint="default"/>
      </w:rPr>
    </w:lvl>
    <w:lvl w:ilvl="8" w:tplc="6C9ABB34" w:tentative="1">
      <w:start w:val="1"/>
      <w:numFmt w:val="bullet"/>
      <w:lvlText w:val="•"/>
      <w:lvlJc w:val="left"/>
      <w:pPr>
        <w:tabs>
          <w:tab w:val="num" w:pos="6480"/>
        </w:tabs>
        <w:ind w:left="6480" w:hanging="360"/>
      </w:pPr>
      <w:rPr>
        <w:rFonts w:ascii="Times New Roman" w:hAnsi="Times New Roman" w:hint="default"/>
      </w:rPr>
    </w:lvl>
  </w:abstractNum>
  <w:num w:numId="1">
    <w:abstractNumId w:val="35"/>
  </w:num>
  <w:num w:numId="2">
    <w:abstractNumId w:val="92"/>
  </w:num>
  <w:num w:numId="3">
    <w:abstractNumId w:val="40"/>
  </w:num>
  <w:num w:numId="4">
    <w:abstractNumId w:val="19"/>
  </w:num>
  <w:num w:numId="5">
    <w:abstractNumId w:val="9"/>
  </w:num>
  <w:num w:numId="6">
    <w:abstractNumId w:val="6"/>
  </w:num>
  <w:num w:numId="7">
    <w:abstractNumId w:val="51"/>
  </w:num>
  <w:num w:numId="8">
    <w:abstractNumId w:val="97"/>
  </w:num>
  <w:num w:numId="9">
    <w:abstractNumId w:val="34"/>
  </w:num>
  <w:num w:numId="10">
    <w:abstractNumId w:val="31"/>
  </w:num>
  <w:num w:numId="11">
    <w:abstractNumId w:val="2"/>
  </w:num>
  <w:num w:numId="12">
    <w:abstractNumId w:val="17"/>
  </w:num>
  <w:num w:numId="13">
    <w:abstractNumId w:val="68"/>
  </w:num>
  <w:num w:numId="14">
    <w:abstractNumId w:val="57"/>
  </w:num>
  <w:num w:numId="15">
    <w:abstractNumId w:val="93"/>
  </w:num>
  <w:num w:numId="16">
    <w:abstractNumId w:val="59"/>
  </w:num>
  <w:num w:numId="17">
    <w:abstractNumId w:val="11"/>
  </w:num>
  <w:num w:numId="18">
    <w:abstractNumId w:val="16"/>
  </w:num>
  <w:num w:numId="19">
    <w:abstractNumId w:val="32"/>
  </w:num>
  <w:num w:numId="20">
    <w:abstractNumId w:val="25"/>
  </w:num>
  <w:num w:numId="21">
    <w:abstractNumId w:val="26"/>
  </w:num>
  <w:num w:numId="22">
    <w:abstractNumId w:val="83"/>
  </w:num>
  <w:num w:numId="23">
    <w:abstractNumId w:val="24"/>
  </w:num>
  <w:num w:numId="24">
    <w:abstractNumId w:val="81"/>
  </w:num>
  <w:num w:numId="25">
    <w:abstractNumId w:val="43"/>
  </w:num>
  <w:num w:numId="26">
    <w:abstractNumId w:val="113"/>
  </w:num>
  <w:num w:numId="27">
    <w:abstractNumId w:val="14"/>
  </w:num>
  <w:num w:numId="28">
    <w:abstractNumId w:val="49"/>
  </w:num>
  <w:num w:numId="29">
    <w:abstractNumId w:val="77"/>
  </w:num>
  <w:num w:numId="30">
    <w:abstractNumId w:val="21"/>
  </w:num>
  <w:num w:numId="31">
    <w:abstractNumId w:val="112"/>
  </w:num>
  <w:num w:numId="32">
    <w:abstractNumId w:val="52"/>
  </w:num>
  <w:num w:numId="33">
    <w:abstractNumId w:val="90"/>
  </w:num>
  <w:num w:numId="34">
    <w:abstractNumId w:val="20"/>
  </w:num>
  <w:num w:numId="35">
    <w:abstractNumId w:val="85"/>
  </w:num>
  <w:num w:numId="36">
    <w:abstractNumId w:val="73"/>
  </w:num>
  <w:num w:numId="37">
    <w:abstractNumId w:val="38"/>
  </w:num>
  <w:num w:numId="38">
    <w:abstractNumId w:val="45"/>
  </w:num>
  <w:num w:numId="39">
    <w:abstractNumId w:val="110"/>
  </w:num>
  <w:num w:numId="40">
    <w:abstractNumId w:val="75"/>
  </w:num>
  <w:num w:numId="41">
    <w:abstractNumId w:val="78"/>
  </w:num>
  <w:num w:numId="42">
    <w:abstractNumId w:val="66"/>
  </w:num>
  <w:num w:numId="43">
    <w:abstractNumId w:val="107"/>
  </w:num>
  <w:num w:numId="44">
    <w:abstractNumId w:val="71"/>
  </w:num>
  <w:num w:numId="45">
    <w:abstractNumId w:val="53"/>
  </w:num>
  <w:num w:numId="46">
    <w:abstractNumId w:val="91"/>
  </w:num>
  <w:num w:numId="47">
    <w:abstractNumId w:val="89"/>
  </w:num>
  <w:num w:numId="48">
    <w:abstractNumId w:val="47"/>
  </w:num>
  <w:num w:numId="49">
    <w:abstractNumId w:val="3"/>
  </w:num>
  <w:num w:numId="50">
    <w:abstractNumId w:val="69"/>
  </w:num>
  <w:num w:numId="51">
    <w:abstractNumId w:val="61"/>
  </w:num>
  <w:num w:numId="52">
    <w:abstractNumId w:val="58"/>
  </w:num>
  <w:num w:numId="53">
    <w:abstractNumId w:val="5"/>
  </w:num>
  <w:num w:numId="54">
    <w:abstractNumId w:val="106"/>
  </w:num>
  <w:num w:numId="55">
    <w:abstractNumId w:val="37"/>
  </w:num>
  <w:num w:numId="56">
    <w:abstractNumId w:val="4"/>
  </w:num>
  <w:num w:numId="57">
    <w:abstractNumId w:val="82"/>
  </w:num>
  <w:num w:numId="58">
    <w:abstractNumId w:val="23"/>
  </w:num>
  <w:num w:numId="59">
    <w:abstractNumId w:val="1"/>
  </w:num>
  <w:num w:numId="60">
    <w:abstractNumId w:val="109"/>
  </w:num>
  <w:num w:numId="61">
    <w:abstractNumId w:val="18"/>
  </w:num>
  <w:num w:numId="62">
    <w:abstractNumId w:val="87"/>
  </w:num>
  <w:num w:numId="63">
    <w:abstractNumId w:val="48"/>
  </w:num>
  <w:num w:numId="64">
    <w:abstractNumId w:val="65"/>
  </w:num>
  <w:num w:numId="65">
    <w:abstractNumId w:val="88"/>
  </w:num>
  <w:num w:numId="66">
    <w:abstractNumId w:val="7"/>
  </w:num>
  <w:num w:numId="67">
    <w:abstractNumId w:val="13"/>
  </w:num>
  <w:num w:numId="68">
    <w:abstractNumId w:val="84"/>
  </w:num>
  <w:num w:numId="69">
    <w:abstractNumId w:val="29"/>
  </w:num>
  <w:num w:numId="70">
    <w:abstractNumId w:val="67"/>
  </w:num>
  <w:num w:numId="71">
    <w:abstractNumId w:val="105"/>
  </w:num>
  <w:num w:numId="72">
    <w:abstractNumId w:val="108"/>
  </w:num>
  <w:num w:numId="73">
    <w:abstractNumId w:val="41"/>
  </w:num>
  <w:num w:numId="74">
    <w:abstractNumId w:val="39"/>
  </w:num>
  <w:num w:numId="75">
    <w:abstractNumId w:val="100"/>
  </w:num>
  <w:num w:numId="76">
    <w:abstractNumId w:val="111"/>
  </w:num>
  <w:num w:numId="77">
    <w:abstractNumId w:val="72"/>
  </w:num>
  <w:num w:numId="78">
    <w:abstractNumId w:val="55"/>
  </w:num>
  <w:num w:numId="79">
    <w:abstractNumId w:val="60"/>
  </w:num>
  <w:num w:numId="80">
    <w:abstractNumId w:val="80"/>
  </w:num>
  <w:num w:numId="81">
    <w:abstractNumId w:val="101"/>
  </w:num>
  <w:num w:numId="82">
    <w:abstractNumId w:val="36"/>
  </w:num>
  <w:num w:numId="83">
    <w:abstractNumId w:val="30"/>
  </w:num>
  <w:num w:numId="84">
    <w:abstractNumId w:val="74"/>
  </w:num>
  <w:num w:numId="85">
    <w:abstractNumId w:val="70"/>
  </w:num>
  <w:num w:numId="86">
    <w:abstractNumId w:val="46"/>
  </w:num>
  <w:num w:numId="87">
    <w:abstractNumId w:val="96"/>
  </w:num>
  <w:num w:numId="88">
    <w:abstractNumId w:val="22"/>
  </w:num>
  <w:num w:numId="89">
    <w:abstractNumId w:val="42"/>
  </w:num>
  <w:num w:numId="90">
    <w:abstractNumId w:val="62"/>
  </w:num>
  <w:num w:numId="91">
    <w:abstractNumId w:val="8"/>
  </w:num>
  <w:num w:numId="92">
    <w:abstractNumId w:val="0"/>
  </w:num>
  <w:num w:numId="93">
    <w:abstractNumId w:val="33"/>
  </w:num>
  <w:num w:numId="94">
    <w:abstractNumId w:val="79"/>
  </w:num>
  <w:num w:numId="95">
    <w:abstractNumId w:val="27"/>
  </w:num>
  <w:num w:numId="96">
    <w:abstractNumId w:val="104"/>
  </w:num>
  <w:num w:numId="97">
    <w:abstractNumId w:val="12"/>
  </w:num>
  <w:num w:numId="98">
    <w:abstractNumId w:val="10"/>
  </w:num>
  <w:num w:numId="99">
    <w:abstractNumId w:val="44"/>
  </w:num>
  <w:num w:numId="100">
    <w:abstractNumId w:val="86"/>
  </w:num>
  <w:num w:numId="101">
    <w:abstractNumId w:val="76"/>
  </w:num>
  <w:num w:numId="102">
    <w:abstractNumId w:val="103"/>
  </w:num>
  <w:num w:numId="103">
    <w:abstractNumId w:val="102"/>
  </w:num>
  <w:num w:numId="104">
    <w:abstractNumId w:val="50"/>
  </w:num>
  <w:num w:numId="105">
    <w:abstractNumId w:val="56"/>
  </w:num>
  <w:num w:numId="106">
    <w:abstractNumId w:val="64"/>
  </w:num>
  <w:num w:numId="107">
    <w:abstractNumId w:val="99"/>
  </w:num>
  <w:num w:numId="108">
    <w:abstractNumId w:val="63"/>
  </w:num>
  <w:num w:numId="109">
    <w:abstractNumId w:val="94"/>
  </w:num>
  <w:num w:numId="110">
    <w:abstractNumId w:val="95"/>
  </w:num>
  <w:num w:numId="111">
    <w:abstractNumId w:val="15"/>
  </w:num>
  <w:num w:numId="112">
    <w:abstractNumId w:val="98"/>
  </w:num>
  <w:num w:numId="113">
    <w:abstractNumId w:val="54"/>
  </w:num>
  <w:num w:numId="114">
    <w:abstractNumId w:val="28"/>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attachedTemplate r:id="rId1"/>
  <w:defaultTabStop w:val="708"/>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9D55D2"/>
    <w:rsid w:val="000100D1"/>
    <w:rsid w:val="00032F8B"/>
    <w:rsid w:val="00035330"/>
    <w:rsid w:val="000465E7"/>
    <w:rsid w:val="00067E53"/>
    <w:rsid w:val="000727E2"/>
    <w:rsid w:val="0009637A"/>
    <w:rsid w:val="000A64F4"/>
    <w:rsid w:val="000D49D6"/>
    <w:rsid w:val="00100173"/>
    <w:rsid w:val="00101277"/>
    <w:rsid w:val="00110691"/>
    <w:rsid w:val="00113519"/>
    <w:rsid w:val="00132EC8"/>
    <w:rsid w:val="00141DCD"/>
    <w:rsid w:val="001451C6"/>
    <w:rsid w:val="00147532"/>
    <w:rsid w:val="00150B0A"/>
    <w:rsid w:val="001726D8"/>
    <w:rsid w:val="00194776"/>
    <w:rsid w:val="001A0CE9"/>
    <w:rsid w:val="001C5ADE"/>
    <w:rsid w:val="001D2270"/>
    <w:rsid w:val="001E44A3"/>
    <w:rsid w:val="0020191D"/>
    <w:rsid w:val="00205AC2"/>
    <w:rsid w:val="0021779F"/>
    <w:rsid w:val="002401E9"/>
    <w:rsid w:val="002457AC"/>
    <w:rsid w:val="00252BE6"/>
    <w:rsid w:val="0026279F"/>
    <w:rsid w:val="00282093"/>
    <w:rsid w:val="00287B43"/>
    <w:rsid w:val="00292F5C"/>
    <w:rsid w:val="002C4D8F"/>
    <w:rsid w:val="002D4362"/>
    <w:rsid w:val="002E294C"/>
    <w:rsid w:val="002F0538"/>
    <w:rsid w:val="0030175C"/>
    <w:rsid w:val="003259BE"/>
    <w:rsid w:val="00333600"/>
    <w:rsid w:val="00353827"/>
    <w:rsid w:val="003579DD"/>
    <w:rsid w:val="00363E09"/>
    <w:rsid w:val="003703A6"/>
    <w:rsid w:val="0037724B"/>
    <w:rsid w:val="00380913"/>
    <w:rsid w:val="00402953"/>
    <w:rsid w:val="00432B2F"/>
    <w:rsid w:val="004477D9"/>
    <w:rsid w:val="004909D4"/>
    <w:rsid w:val="00494072"/>
    <w:rsid w:val="004A41C1"/>
    <w:rsid w:val="004C3B63"/>
    <w:rsid w:val="004D4B19"/>
    <w:rsid w:val="004D741F"/>
    <w:rsid w:val="004F5F92"/>
    <w:rsid w:val="005017CB"/>
    <w:rsid w:val="00530B7B"/>
    <w:rsid w:val="0053412D"/>
    <w:rsid w:val="00541AF7"/>
    <w:rsid w:val="0057475E"/>
    <w:rsid w:val="00586AB7"/>
    <w:rsid w:val="005A2E90"/>
    <w:rsid w:val="005B4AC4"/>
    <w:rsid w:val="005C030F"/>
    <w:rsid w:val="005C470E"/>
    <w:rsid w:val="005C553B"/>
    <w:rsid w:val="005D49F3"/>
    <w:rsid w:val="005D50AB"/>
    <w:rsid w:val="005D7923"/>
    <w:rsid w:val="005E42E3"/>
    <w:rsid w:val="005F52C6"/>
    <w:rsid w:val="005F70CD"/>
    <w:rsid w:val="0061425F"/>
    <w:rsid w:val="00622167"/>
    <w:rsid w:val="0062606E"/>
    <w:rsid w:val="006531B9"/>
    <w:rsid w:val="00657B37"/>
    <w:rsid w:val="0066344A"/>
    <w:rsid w:val="006764AC"/>
    <w:rsid w:val="00677D47"/>
    <w:rsid w:val="00680A17"/>
    <w:rsid w:val="00685063"/>
    <w:rsid w:val="006B448F"/>
    <w:rsid w:val="006C2ADA"/>
    <w:rsid w:val="006C75DC"/>
    <w:rsid w:val="006E4BDB"/>
    <w:rsid w:val="006E6D0D"/>
    <w:rsid w:val="00711192"/>
    <w:rsid w:val="00711F4D"/>
    <w:rsid w:val="00712F31"/>
    <w:rsid w:val="007361E2"/>
    <w:rsid w:val="00757348"/>
    <w:rsid w:val="0077219E"/>
    <w:rsid w:val="00777E11"/>
    <w:rsid w:val="00777FA6"/>
    <w:rsid w:val="007E4D8E"/>
    <w:rsid w:val="007F4133"/>
    <w:rsid w:val="00801ABB"/>
    <w:rsid w:val="0080216D"/>
    <w:rsid w:val="00811D71"/>
    <w:rsid w:val="00824241"/>
    <w:rsid w:val="008A08F8"/>
    <w:rsid w:val="008A382D"/>
    <w:rsid w:val="008A6DB8"/>
    <w:rsid w:val="008B3B10"/>
    <w:rsid w:val="008F457E"/>
    <w:rsid w:val="00917230"/>
    <w:rsid w:val="00926DCF"/>
    <w:rsid w:val="009412D0"/>
    <w:rsid w:val="00956CFF"/>
    <w:rsid w:val="00975CC3"/>
    <w:rsid w:val="00977D0D"/>
    <w:rsid w:val="00983295"/>
    <w:rsid w:val="00983970"/>
    <w:rsid w:val="009975A1"/>
    <w:rsid w:val="009A04A6"/>
    <w:rsid w:val="009A3641"/>
    <w:rsid w:val="009A3933"/>
    <w:rsid w:val="009A7F36"/>
    <w:rsid w:val="009D55D2"/>
    <w:rsid w:val="009E01C7"/>
    <w:rsid w:val="009E01E8"/>
    <w:rsid w:val="009E6336"/>
    <w:rsid w:val="009E78D2"/>
    <w:rsid w:val="00A17483"/>
    <w:rsid w:val="00A25231"/>
    <w:rsid w:val="00A27D84"/>
    <w:rsid w:val="00A519B3"/>
    <w:rsid w:val="00A679A8"/>
    <w:rsid w:val="00A71393"/>
    <w:rsid w:val="00A77F82"/>
    <w:rsid w:val="00A91BE5"/>
    <w:rsid w:val="00A941B7"/>
    <w:rsid w:val="00AB37FA"/>
    <w:rsid w:val="00AE2E63"/>
    <w:rsid w:val="00B00BDA"/>
    <w:rsid w:val="00B16ADA"/>
    <w:rsid w:val="00B6482E"/>
    <w:rsid w:val="00B73568"/>
    <w:rsid w:val="00B85C9C"/>
    <w:rsid w:val="00B87870"/>
    <w:rsid w:val="00B9350C"/>
    <w:rsid w:val="00B960C2"/>
    <w:rsid w:val="00BA2D17"/>
    <w:rsid w:val="00BC06DC"/>
    <w:rsid w:val="00BC6276"/>
    <w:rsid w:val="00BD6470"/>
    <w:rsid w:val="00BE16FD"/>
    <w:rsid w:val="00C00479"/>
    <w:rsid w:val="00C13129"/>
    <w:rsid w:val="00C32FE6"/>
    <w:rsid w:val="00C86C84"/>
    <w:rsid w:val="00C943C4"/>
    <w:rsid w:val="00CC7E25"/>
    <w:rsid w:val="00CD00B9"/>
    <w:rsid w:val="00CD2B72"/>
    <w:rsid w:val="00D10EDA"/>
    <w:rsid w:val="00D333C5"/>
    <w:rsid w:val="00D4638C"/>
    <w:rsid w:val="00D604F1"/>
    <w:rsid w:val="00D665A8"/>
    <w:rsid w:val="00D7186A"/>
    <w:rsid w:val="00D76708"/>
    <w:rsid w:val="00D811F6"/>
    <w:rsid w:val="00D94279"/>
    <w:rsid w:val="00D949AC"/>
    <w:rsid w:val="00D964D6"/>
    <w:rsid w:val="00D977C9"/>
    <w:rsid w:val="00DA29C7"/>
    <w:rsid w:val="00DA6A73"/>
    <w:rsid w:val="00DB4921"/>
    <w:rsid w:val="00DD2EF3"/>
    <w:rsid w:val="00DD41D6"/>
    <w:rsid w:val="00DD59A4"/>
    <w:rsid w:val="00DD7534"/>
    <w:rsid w:val="00E22EB3"/>
    <w:rsid w:val="00E313EE"/>
    <w:rsid w:val="00E51F68"/>
    <w:rsid w:val="00EA4C71"/>
    <w:rsid w:val="00EB68D9"/>
    <w:rsid w:val="00F01A12"/>
    <w:rsid w:val="00F07153"/>
    <w:rsid w:val="00F1055E"/>
    <w:rsid w:val="00F2309F"/>
    <w:rsid w:val="00F4265E"/>
    <w:rsid w:val="00F442CE"/>
    <w:rsid w:val="00F612AB"/>
    <w:rsid w:val="00F7565C"/>
    <w:rsid w:val="00F76AFA"/>
    <w:rsid w:val="00F8076D"/>
    <w:rsid w:val="00F95605"/>
    <w:rsid w:val="00FB7F0C"/>
    <w:rsid w:val="00FC421F"/>
    <w:rsid w:val="00FC52A5"/>
    <w:rsid w:val="00FE1875"/>
    <w:rsid w:val="00FE1B90"/>
    <w:rsid w:val="00FE58A0"/>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9DD"/>
    <w:pPr>
      <w:spacing w:line="240" w:lineRule="auto"/>
    </w:pPr>
    <w:rPr>
      <w:rFonts w:eastAsiaTheme="minorEastAsia"/>
      <w:szCs w:val="24"/>
      <w:lang w:eastAsia="ja-JP"/>
    </w:rPr>
  </w:style>
  <w:style w:type="paragraph" w:styleId="Heading1">
    <w:name w:val="heading 1"/>
    <w:basedOn w:val="Normal"/>
    <w:next w:val="Normal"/>
    <w:link w:val="Heading1Char"/>
    <w:uiPriority w:val="9"/>
    <w:qFormat/>
    <w:rsid w:val="00D604F1"/>
    <w:pPr>
      <w:keepNext/>
      <w:keepLines/>
      <w:spacing w:before="480" w:after="0"/>
      <w:outlineLvl w:val="0"/>
    </w:pPr>
    <w:rPr>
      <w:rFonts w:asciiTheme="majorHAnsi" w:eastAsiaTheme="majorEastAsia" w:hAnsiTheme="majorHAnsi" w:cstheme="majorBidi"/>
      <w:b/>
      <w:bCs/>
      <w:i/>
      <w:color w:val="404040" w:themeColor="text1" w:themeTint="BF"/>
      <w:sz w:val="40"/>
      <w:szCs w:val="40"/>
    </w:rPr>
  </w:style>
  <w:style w:type="paragraph" w:styleId="Heading2">
    <w:name w:val="heading 2"/>
    <w:basedOn w:val="NoSpacing"/>
    <w:next w:val="Normal"/>
    <w:link w:val="Heading2Char"/>
    <w:uiPriority w:val="9"/>
    <w:unhideWhenUsed/>
    <w:qFormat/>
    <w:rsid w:val="00D604F1"/>
    <w:pPr>
      <w:outlineLvl w:val="1"/>
    </w:pPr>
    <w:rPr>
      <w:rFonts w:asciiTheme="majorHAnsi" w:hAnsiTheme="majorHAnsi" w:cstheme="majorHAnsi"/>
      <w:b/>
      <w:i/>
      <w:color w:val="404040" w:themeColor="text1" w:themeTint="BF"/>
      <w:sz w:val="32"/>
      <w:szCs w:val="32"/>
    </w:rPr>
  </w:style>
  <w:style w:type="paragraph" w:styleId="Heading3">
    <w:name w:val="heading 3"/>
    <w:basedOn w:val="Normal"/>
    <w:next w:val="Normal"/>
    <w:link w:val="Heading3Char"/>
    <w:uiPriority w:val="9"/>
    <w:unhideWhenUsed/>
    <w:qFormat/>
    <w:rsid w:val="00D604F1"/>
    <w:pPr>
      <w:keepNext/>
      <w:keepLines/>
      <w:spacing w:before="200" w:after="0"/>
      <w:outlineLvl w:val="2"/>
    </w:pPr>
    <w:rPr>
      <w:rFonts w:asciiTheme="majorHAnsi" w:eastAsiaTheme="majorEastAsia" w:hAnsiTheme="majorHAnsi" w:cstheme="majorBidi"/>
      <w:b/>
      <w:bCs/>
      <w:i/>
      <w:color w:val="404040" w:themeColor="text1" w:themeTint="BF"/>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4F1"/>
    <w:rPr>
      <w:rFonts w:asciiTheme="majorHAnsi" w:eastAsiaTheme="majorEastAsia" w:hAnsiTheme="majorHAnsi" w:cstheme="majorBidi"/>
      <w:b/>
      <w:bCs/>
      <w:i/>
      <w:color w:val="404040" w:themeColor="text1" w:themeTint="BF"/>
      <w:sz w:val="40"/>
      <w:szCs w:val="40"/>
      <w:lang w:eastAsia="ja-JP"/>
    </w:rPr>
  </w:style>
  <w:style w:type="paragraph" w:styleId="NoSpacing">
    <w:name w:val="No Spacing"/>
    <w:link w:val="NoSpacingChar"/>
    <w:uiPriority w:val="1"/>
    <w:qFormat/>
    <w:rsid w:val="003579DD"/>
    <w:pPr>
      <w:spacing w:after="0" w:line="240" w:lineRule="auto"/>
    </w:pPr>
  </w:style>
  <w:style w:type="character" w:customStyle="1" w:styleId="NoSpacingChar">
    <w:name w:val="No Spacing Char"/>
    <w:basedOn w:val="DefaultParagraphFont"/>
    <w:link w:val="NoSpacing"/>
    <w:uiPriority w:val="1"/>
    <w:locked/>
    <w:rsid w:val="00C943C4"/>
  </w:style>
  <w:style w:type="character" w:customStyle="1" w:styleId="Heading2Char">
    <w:name w:val="Heading 2 Char"/>
    <w:basedOn w:val="DefaultParagraphFont"/>
    <w:link w:val="Heading2"/>
    <w:uiPriority w:val="9"/>
    <w:rsid w:val="00D604F1"/>
    <w:rPr>
      <w:rFonts w:asciiTheme="majorHAnsi" w:hAnsiTheme="majorHAnsi" w:cstheme="majorHAnsi"/>
      <w:b/>
      <w:i/>
      <w:color w:val="404040" w:themeColor="text1" w:themeTint="BF"/>
      <w:sz w:val="32"/>
      <w:szCs w:val="32"/>
    </w:rPr>
  </w:style>
  <w:style w:type="character" w:customStyle="1" w:styleId="Heading3Char">
    <w:name w:val="Heading 3 Char"/>
    <w:basedOn w:val="DefaultParagraphFont"/>
    <w:link w:val="Heading3"/>
    <w:uiPriority w:val="9"/>
    <w:rsid w:val="00D604F1"/>
    <w:rPr>
      <w:rFonts w:asciiTheme="majorHAnsi" w:eastAsiaTheme="majorEastAsia" w:hAnsiTheme="majorHAnsi" w:cstheme="majorBidi"/>
      <w:b/>
      <w:bCs/>
      <w:i/>
      <w:color w:val="404040" w:themeColor="text1" w:themeTint="BF"/>
      <w:sz w:val="24"/>
      <w:szCs w:val="24"/>
    </w:rPr>
  </w:style>
  <w:style w:type="paragraph" w:styleId="Subtitle">
    <w:name w:val="Subtitle"/>
    <w:basedOn w:val="Normal"/>
    <w:next w:val="Normal"/>
    <w:link w:val="SubtitleChar"/>
    <w:uiPriority w:val="11"/>
    <w:qFormat/>
    <w:rsid w:val="003579DD"/>
    <w:rPr>
      <w:rFonts w:eastAsiaTheme="minorHAnsi"/>
      <w:i/>
      <w:color w:val="548DD4" w:themeColor="text2" w:themeTint="99"/>
      <w:sz w:val="28"/>
      <w:szCs w:val="28"/>
      <w:lang w:eastAsia="en-US"/>
    </w:rPr>
  </w:style>
  <w:style w:type="character" w:customStyle="1" w:styleId="SubtitleChar">
    <w:name w:val="Subtitle Char"/>
    <w:basedOn w:val="DefaultParagraphFont"/>
    <w:link w:val="Subtitle"/>
    <w:uiPriority w:val="11"/>
    <w:rsid w:val="003579DD"/>
    <w:rPr>
      <w:rFonts w:asciiTheme="majorHAnsi" w:hAnsiTheme="majorHAnsi"/>
      <w:i/>
      <w:color w:val="548DD4" w:themeColor="text2" w:themeTint="99"/>
      <w:sz w:val="28"/>
      <w:szCs w:val="28"/>
    </w:rPr>
  </w:style>
  <w:style w:type="paragraph" w:styleId="Title">
    <w:name w:val="Title"/>
    <w:basedOn w:val="HorizontalRule-Footer"/>
    <w:next w:val="Normal"/>
    <w:link w:val="TitleChar"/>
    <w:uiPriority w:val="10"/>
    <w:qFormat/>
    <w:rsid w:val="009E6336"/>
    <w:rPr>
      <w:rFonts w:asciiTheme="majorHAnsi" w:hAnsiTheme="majorHAnsi" w:cstheme="minorHAnsi"/>
      <w:b/>
      <w:i/>
      <w:color w:val="404040" w:themeColor="text1" w:themeTint="BF"/>
      <w:sz w:val="96"/>
      <w:szCs w:val="96"/>
    </w:rPr>
  </w:style>
  <w:style w:type="paragraph" w:customStyle="1" w:styleId="HorizontalRule-Footer">
    <w:name w:val="*Horizontal Rule - Footer"/>
    <w:basedOn w:val="Header"/>
    <w:rsid w:val="009E6336"/>
    <w:pPr>
      <w:pBdr>
        <w:bottom w:val="single" w:sz="4" w:space="2" w:color="FF0000"/>
      </w:pBdr>
      <w:tabs>
        <w:tab w:val="clear" w:pos="4536"/>
        <w:tab w:val="clear" w:pos="9072"/>
      </w:tabs>
    </w:pPr>
  </w:style>
  <w:style w:type="paragraph" w:styleId="Header">
    <w:name w:val="header"/>
    <w:basedOn w:val="Normal"/>
    <w:link w:val="HeaderChar"/>
    <w:uiPriority w:val="99"/>
    <w:unhideWhenUsed/>
    <w:rsid w:val="00C943C4"/>
    <w:pPr>
      <w:tabs>
        <w:tab w:val="center" w:pos="4536"/>
        <w:tab w:val="right" w:pos="9072"/>
      </w:tabs>
      <w:spacing w:after="0"/>
    </w:pPr>
  </w:style>
  <w:style w:type="character" w:customStyle="1" w:styleId="HeaderChar">
    <w:name w:val="Header Char"/>
    <w:basedOn w:val="DefaultParagraphFont"/>
    <w:link w:val="Header"/>
    <w:uiPriority w:val="99"/>
    <w:rsid w:val="00C943C4"/>
    <w:rPr>
      <w:rFonts w:eastAsiaTheme="minorEastAsia"/>
      <w:szCs w:val="24"/>
      <w:lang w:eastAsia="ja-JP"/>
    </w:rPr>
  </w:style>
  <w:style w:type="character" w:customStyle="1" w:styleId="TitleChar">
    <w:name w:val="Title Char"/>
    <w:basedOn w:val="DefaultParagraphFont"/>
    <w:link w:val="Title"/>
    <w:uiPriority w:val="10"/>
    <w:rsid w:val="009E6336"/>
    <w:rPr>
      <w:rFonts w:asciiTheme="majorHAnsi" w:eastAsia="MS Mincho" w:hAnsiTheme="majorHAnsi" w:cstheme="minorHAnsi"/>
      <w:b/>
      <w:i/>
      <w:noProof/>
      <w:color w:val="404040" w:themeColor="text1" w:themeTint="BF"/>
      <w:sz w:val="96"/>
      <w:szCs w:val="96"/>
    </w:rPr>
  </w:style>
  <w:style w:type="paragraph" w:styleId="BalloonText">
    <w:name w:val="Balloon Text"/>
    <w:basedOn w:val="Normal"/>
    <w:link w:val="BalloonTextChar"/>
    <w:uiPriority w:val="99"/>
    <w:semiHidden/>
    <w:unhideWhenUsed/>
    <w:rsid w:val="00CD00B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0B9"/>
    <w:rPr>
      <w:rFonts w:ascii="Tahoma" w:eastAsiaTheme="minorEastAsia" w:hAnsi="Tahoma" w:cs="Tahoma"/>
      <w:sz w:val="16"/>
      <w:szCs w:val="16"/>
      <w:lang w:eastAsia="ja-JP"/>
    </w:rPr>
  </w:style>
  <w:style w:type="paragraph" w:styleId="Footer">
    <w:name w:val="footer"/>
    <w:basedOn w:val="Normal"/>
    <w:link w:val="FooterChar"/>
    <w:uiPriority w:val="99"/>
    <w:unhideWhenUsed/>
    <w:rsid w:val="00C943C4"/>
    <w:pPr>
      <w:tabs>
        <w:tab w:val="center" w:pos="4536"/>
        <w:tab w:val="right" w:pos="9072"/>
      </w:tabs>
      <w:spacing w:after="0"/>
    </w:pPr>
  </w:style>
  <w:style w:type="character" w:customStyle="1" w:styleId="FooterChar">
    <w:name w:val="Footer Char"/>
    <w:basedOn w:val="DefaultParagraphFont"/>
    <w:link w:val="Footer"/>
    <w:uiPriority w:val="99"/>
    <w:rsid w:val="00C943C4"/>
    <w:rPr>
      <w:rFonts w:eastAsiaTheme="minorEastAsia"/>
      <w:szCs w:val="24"/>
      <w:lang w:eastAsia="ja-JP"/>
    </w:rPr>
  </w:style>
  <w:style w:type="paragraph" w:styleId="TOCHeading">
    <w:name w:val="TOC Heading"/>
    <w:basedOn w:val="Heading1"/>
    <w:next w:val="Normal"/>
    <w:uiPriority w:val="39"/>
    <w:unhideWhenUsed/>
    <w:qFormat/>
    <w:rsid w:val="00D604F1"/>
    <w:pPr>
      <w:spacing w:line="276" w:lineRule="auto"/>
      <w:outlineLvl w:val="9"/>
    </w:pPr>
    <w:rPr>
      <w:i w:val="0"/>
      <w:color w:val="365F91" w:themeColor="accent1" w:themeShade="BF"/>
      <w:sz w:val="28"/>
      <w:szCs w:val="28"/>
      <w:lang w:eastAsia="nl-NL"/>
    </w:rPr>
  </w:style>
  <w:style w:type="paragraph" w:styleId="TOC1">
    <w:name w:val="toc 1"/>
    <w:basedOn w:val="Normal"/>
    <w:next w:val="Normal"/>
    <w:autoRedefine/>
    <w:uiPriority w:val="39"/>
    <w:unhideWhenUsed/>
    <w:rsid w:val="008A382D"/>
    <w:pPr>
      <w:tabs>
        <w:tab w:val="left" w:pos="1100"/>
        <w:tab w:val="right" w:leader="dot" w:pos="9062"/>
      </w:tabs>
      <w:spacing w:after="100"/>
    </w:pPr>
    <w:rPr>
      <w:noProof/>
    </w:rPr>
  </w:style>
  <w:style w:type="paragraph" w:styleId="TOC2">
    <w:name w:val="toc 2"/>
    <w:basedOn w:val="Normal"/>
    <w:next w:val="Normal"/>
    <w:autoRedefine/>
    <w:uiPriority w:val="39"/>
    <w:unhideWhenUsed/>
    <w:rsid w:val="00D604F1"/>
    <w:pPr>
      <w:spacing w:after="100"/>
      <w:ind w:left="220"/>
    </w:pPr>
  </w:style>
  <w:style w:type="paragraph" w:styleId="TOC3">
    <w:name w:val="toc 3"/>
    <w:basedOn w:val="Normal"/>
    <w:next w:val="Normal"/>
    <w:autoRedefine/>
    <w:uiPriority w:val="39"/>
    <w:unhideWhenUsed/>
    <w:rsid w:val="00D604F1"/>
    <w:pPr>
      <w:spacing w:after="100"/>
      <w:ind w:left="440"/>
    </w:pPr>
  </w:style>
  <w:style w:type="character" w:styleId="Hyperlink">
    <w:name w:val="Hyperlink"/>
    <w:basedOn w:val="DefaultParagraphFont"/>
    <w:uiPriority w:val="99"/>
    <w:unhideWhenUsed/>
    <w:rsid w:val="00D604F1"/>
    <w:rPr>
      <w:color w:val="0000FF" w:themeColor="hyperlink"/>
      <w:u w:val="single"/>
    </w:rPr>
  </w:style>
  <w:style w:type="paragraph" w:styleId="BodyText">
    <w:name w:val="Body Text"/>
    <w:basedOn w:val="Normal"/>
    <w:link w:val="BodyTextChar"/>
    <w:semiHidden/>
    <w:unhideWhenUsed/>
    <w:rsid w:val="00D964D6"/>
    <w:pPr>
      <w:autoSpaceDE w:val="0"/>
      <w:autoSpaceDN w:val="0"/>
      <w:spacing w:after="0"/>
    </w:pPr>
    <w:rPr>
      <w:rFonts w:ascii="Arial" w:eastAsia="Times New Roman" w:hAnsi="Arial" w:cs="Times New Roman"/>
      <w:szCs w:val="20"/>
      <w:lang w:eastAsia="nl-NL"/>
    </w:rPr>
  </w:style>
  <w:style w:type="character" w:customStyle="1" w:styleId="BodyTextChar">
    <w:name w:val="Body Text Char"/>
    <w:basedOn w:val="DefaultParagraphFont"/>
    <w:link w:val="BodyText"/>
    <w:semiHidden/>
    <w:rsid w:val="00D964D6"/>
    <w:rPr>
      <w:rFonts w:ascii="Arial" w:eastAsia="Times New Roman" w:hAnsi="Arial" w:cs="Times New Roman"/>
      <w:szCs w:val="20"/>
      <w:lang w:eastAsia="nl-NL"/>
    </w:rPr>
  </w:style>
  <w:style w:type="paragraph" w:styleId="ListParagraph">
    <w:name w:val="List Paragraph"/>
    <w:basedOn w:val="Normal"/>
    <w:uiPriority w:val="34"/>
    <w:qFormat/>
    <w:rsid w:val="0021779F"/>
    <w:pPr>
      <w:ind w:left="720"/>
      <w:contextualSpacing/>
    </w:pPr>
  </w:style>
  <w:style w:type="paragraph" w:styleId="NormalWeb">
    <w:name w:val="Normal (Web)"/>
    <w:basedOn w:val="Normal"/>
    <w:uiPriority w:val="99"/>
    <w:semiHidden/>
    <w:unhideWhenUsed/>
    <w:rsid w:val="001C5ADE"/>
    <w:pPr>
      <w:spacing w:before="100" w:beforeAutospacing="1" w:after="100" w:afterAutospacing="1"/>
    </w:pPr>
    <w:rPr>
      <w:rFonts w:ascii="Times New Roman" w:eastAsia="Times New Roman" w:hAnsi="Times New Roman" w:cs="Times New Roman"/>
      <w:sz w:val="24"/>
    </w:rPr>
  </w:style>
  <w:style w:type="table" w:styleId="TableGrid">
    <w:name w:val="Table Grid"/>
    <w:basedOn w:val="TableNormal"/>
    <w:uiPriority w:val="59"/>
    <w:rsid w:val="004477D9"/>
    <w:pPr>
      <w:spacing w:after="0" w:line="240" w:lineRule="auto"/>
    </w:pPr>
    <w:rPr>
      <w:rFonts w:eastAsiaTheme="minorEastAsia"/>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1">
    <w:name w:val="Medium List 21"/>
    <w:basedOn w:val="TableNormal"/>
    <w:uiPriority w:val="66"/>
    <w:rsid w:val="004477D9"/>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1">
    <w:name w:val="Light Shading1"/>
    <w:basedOn w:val="TableNormal"/>
    <w:uiPriority w:val="60"/>
    <w:rsid w:val="005A2E9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OGNormal">
    <w:name w:val="LOG_Normal"/>
    <w:link w:val="LOGNormalChar"/>
    <w:rsid w:val="00BC06DC"/>
    <w:pPr>
      <w:spacing w:after="0" w:line="240" w:lineRule="auto"/>
    </w:pPr>
    <w:rPr>
      <w:rFonts w:ascii="Verdana" w:eastAsia="Calibri" w:hAnsi="Verdana" w:cs="Times New Roman"/>
      <w:sz w:val="18"/>
      <w:lang w:val="en-GB"/>
    </w:rPr>
  </w:style>
  <w:style w:type="character" w:customStyle="1" w:styleId="LOGNormalChar">
    <w:name w:val="LOG_Normal Char"/>
    <w:basedOn w:val="DefaultParagraphFont"/>
    <w:link w:val="LOGNormal"/>
    <w:rsid w:val="00BC06DC"/>
    <w:rPr>
      <w:rFonts w:ascii="Verdana" w:eastAsia="Calibri" w:hAnsi="Verdana" w:cs="Times New Roman"/>
      <w:sz w:val="18"/>
      <w:lang w:val="en-GB"/>
    </w:rPr>
  </w:style>
  <w:style w:type="paragraph" w:styleId="Caption">
    <w:name w:val="caption"/>
    <w:basedOn w:val="Normal"/>
    <w:next w:val="Normal"/>
    <w:unhideWhenUsed/>
    <w:qFormat/>
    <w:rsid w:val="00B6482E"/>
    <w:rPr>
      <w:rFonts w:ascii="Verdana" w:eastAsia="Calibri" w:hAnsi="Verdana" w:cs="Times New Roman"/>
      <w:b/>
      <w:bCs/>
      <w:noProof/>
      <w:color w:val="FF0000"/>
      <w:sz w:val="18"/>
      <w:szCs w:val="18"/>
      <w:lang w:eastAsia="en-US"/>
    </w:rPr>
  </w:style>
  <w:style w:type="paragraph" w:styleId="PlainText">
    <w:name w:val="Plain Text"/>
    <w:basedOn w:val="Normal"/>
    <w:link w:val="PlainTextChar"/>
    <w:rsid w:val="009D55D2"/>
    <w:pPr>
      <w:spacing w:after="0"/>
    </w:pPr>
    <w:rPr>
      <w:rFonts w:ascii="Courier New" w:eastAsia="Times New Roman" w:hAnsi="Courier New" w:cs="Courier New"/>
      <w:sz w:val="20"/>
      <w:szCs w:val="20"/>
      <w:lang w:eastAsia="nl-NL"/>
    </w:rPr>
  </w:style>
  <w:style w:type="character" w:customStyle="1" w:styleId="PlainTextChar">
    <w:name w:val="Plain Text Char"/>
    <w:basedOn w:val="DefaultParagraphFont"/>
    <w:link w:val="PlainText"/>
    <w:rsid w:val="009D55D2"/>
    <w:rPr>
      <w:rFonts w:ascii="Courier New" w:eastAsia="Times New Roman" w:hAnsi="Courier New" w:cs="Courier New"/>
      <w:sz w:val="20"/>
      <w:szCs w:val="20"/>
      <w:lang w:eastAsia="nl-NL"/>
    </w:rPr>
  </w:style>
  <w:style w:type="paragraph" w:customStyle="1" w:styleId="Lijstalinea1">
    <w:name w:val="Lijstalinea1"/>
    <w:basedOn w:val="Normal"/>
    <w:uiPriority w:val="34"/>
    <w:qFormat/>
    <w:rsid w:val="009D55D2"/>
    <w:pPr>
      <w:spacing w:after="0"/>
      <w:ind w:left="720"/>
    </w:pPr>
    <w:rPr>
      <w:rFonts w:ascii="Times New Roman" w:eastAsia="Times New Roman" w:hAnsi="Times New Roman" w:cs="Times New Roman"/>
      <w:sz w:val="24"/>
      <w:lang w:eastAsia="nl-NL"/>
    </w:rPr>
  </w:style>
  <w:style w:type="paragraph" w:customStyle="1" w:styleId="heading20">
    <w:name w:val="heading2"/>
    <w:basedOn w:val="Normal"/>
    <w:uiPriority w:val="99"/>
    <w:rsid w:val="009D55D2"/>
    <w:pPr>
      <w:spacing w:before="100" w:beforeAutospacing="1" w:after="100" w:afterAutospacing="1"/>
    </w:pPr>
    <w:rPr>
      <w:rFonts w:ascii="Constantia" w:eastAsia="Times New Roman" w:hAnsi="Constantia" w:cs="Times New Roman"/>
      <w:b/>
      <w:bCs/>
      <w:sz w:val="28"/>
      <w:szCs w:val="28"/>
      <w:lang w:eastAsia="nl-NL"/>
    </w:rPr>
  </w:style>
  <w:style w:type="character" w:styleId="FootnoteReference">
    <w:name w:val="footnote reference"/>
    <w:basedOn w:val="DefaultParagraphFont"/>
    <w:rsid w:val="00CC7E25"/>
    <w:rPr>
      <w:vertAlign w:val="superscript"/>
    </w:rPr>
  </w:style>
  <w:style w:type="paragraph" w:styleId="FootnoteText">
    <w:name w:val="footnote text"/>
    <w:basedOn w:val="Normal"/>
    <w:link w:val="FootnoteTextChar"/>
    <w:unhideWhenUsed/>
    <w:rsid w:val="00FB7F0C"/>
    <w:pPr>
      <w:spacing w:after="0"/>
    </w:pPr>
    <w:rPr>
      <w:sz w:val="20"/>
      <w:szCs w:val="20"/>
    </w:rPr>
  </w:style>
  <w:style w:type="character" w:customStyle="1" w:styleId="FootnoteTextChar">
    <w:name w:val="Footnote Text Char"/>
    <w:basedOn w:val="DefaultParagraphFont"/>
    <w:link w:val="FootnoteText"/>
    <w:rsid w:val="00FB7F0C"/>
    <w:rPr>
      <w:rFonts w:eastAsiaTheme="minorEastAsia"/>
      <w:sz w:val="20"/>
      <w:szCs w:val="20"/>
      <w:lang w:eastAsia="ja-JP"/>
    </w:rPr>
  </w:style>
  <w:style w:type="character" w:customStyle="1" w:styleId="apple-converted-space">
    <w:name w:val="apple-converted-space"/>
    <w:basedOn w:val="DefaultParagraphFont"/>
    <w:rsid w:val="005017CB"/>
  </w:style>
  <w:style w:type="paragraph" w:customStyle="1" w:styleId="Default">
    <w:name w:val="Default"/>
    <w:rsid w:val="005017CB"/>
    <w:pPr>
      <w:autoSpaceDE w:val="0"/>
      <w:autoSpaceDN w:val="0"/>
      <w:adjustRightInd w:val="0"/>
      <w:spacing w:after="0" w:line="240" w:lineRule="auto"/>
    </w:pPr>
    <w:rPr>
      <w:rFonts w:ascii="Calibri" w:hAnsi="Calibri" w:cs="Calibri"/>
      <w:color w:val="000000"/>
      <w:sz w:val="24"/>
      <w:szCs w:val="24"/>
    </w:rPr>
  </w:style>
  <w:style w:type="paragraph" w:styleId="DocumentMap">
    <w:name w:val="Document Map"/>
    <w:basedOn w:val="Normal"/>
    <w:link w:val="DocumentMapChar"/>
    <w:uiPriority w:val="99"/>
    <w:semiHidden/>
    <w:unhideWhenUsed/>
    <w:rsid w:val="009412D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412D0"/>
    <w:rPr>
      <w:rFonts w:ascii="Tahoma" w:eastAsiaTheme="minorEastAsia" w:hAnsi="Tahoma" w:cs="Tahoma"/>
      <w:sz w:val="16"/>
      <w:szCs w:val="16"/>
      <w:lang w:eastAsia="ja-JP"/>
    </w:rPr>
  </w:style>
  <w:style w:type="table" w:customStyle="1" w:styleId="LightGrid1">
    <w:name w:val="Light Grid1"/>
    <w:basedOn w:val="TableNormal"/>
    <w:uiPriority w:val="62"/>
    <w:rsid w:val="00F612A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EndnoteTextChar">
    <w:name w:val="Endnote Text Char"/>
    <w:basedOn w:val="DefaultParagraphFont"/>
    <w:link w:val="EndnoteText"/>
    <w:uiPriority w:val="99"/>
    <w:semiHidden/>
    <w:rsid w:val="00F612AB"/>
    <w:rPr>
      <w:rFonts w:eastAsiaTheme="minorEastAsia"/>
      <w:sz w:val="20"/>
      <w:szCs w:val="20"/>
      <w:lang w:eastAsia="ja-JP"/>
    </w:rPr>
  </w:style>
  <w:style w:type="paragraph" w:styleId="EndnoteText">
    <w:name w:val="endnote text"/>
    <w:basedOn w:val="Normal"/>
    <w:link w:val="EndnoteTextChar"/>
    <w:uiPriority w:val="99"/>
    <w:semiHidden/>
    <w:unhideWhenUsed/>
    <w:rsid w:val="00F612AB"/>
    <w:pPr>
      <w:spacing w:after="0"/>
    </w:pPr>
    <w:rPr>
      <w:sz w:val="20"/>
      <w:szCs w:val="20"/>
    </w:rPr>
  </w:style>
  <w:style w:type="paragraph" w:styleId="TOC4">
    <w:name w:val="toc 4"/>
    <w:basedOn w:val="Normal"/>
    <w:next w:val="Normal"/>
    <w:autoRedefine/>
    <w:uiPriority w:val="39"/>
    <w:unhideWhenUsed/>
    <w:rsid w:val="008A6DB8"/>
    <w:pPr>
      <w:spacing w:after="100" w:line="276" w:lineRule="auto"/>
      <w:ind w:left="660"/>
    </w:pPr>
    <w:rPr>
      <w:szCs w:val="22"/>
      <w:lang w:eastAsia="nl-NL"/>
    </w:rPr>
  </w:style>
  <w:style w:type="paragraph" w:styleId="TOC5">
    <w:name w:val="toc 5"/>
    <w:basedOn w:val="Normal"/>
    <w:next w:val="Normal"/>
    <w:autoRedefine/>
    <w:uiPriority w:val="39"/>
    <w:unhideWhenUsed/>
    <w:rsid w:val="008A6DB8"/>
    <w:pPr>
      <w:spacing w:after="100" w:line="276" w:lineRule="auto"/>
      <w:ind w:left="880"/>
    </w:pPr>
    <w:rPr>
      <w:szCs w:val="22"/>
      <w:lang w:eastAsia="nl-NL"/>
    </w:rPr>
  </w:style>
  <w:style w:type="paragraph" w:styleId="TOC6">
    <w:name w:val="toc 6"/>
    <w:basedOn w:val="Normal"/>
    <w:next w:val="Normal"/>
    <w:autoRedefine/>
    <w:uiPriority w:val="39"/>
    <w:unhideWhenUsed/>
    <w:rsid w:val="008A6DB8"/>
    <w:pPr>
      <w:spacing w:after="100" w:line="276" w:lineRule="auto"/>
      <w:ind w:left="1100"/>
    </w:pPr>
    <w:rPr>
      <w:szCs w:val="22"/>
      <w:lang w:eastAsia="nl-NL"/>
    </w:rPr>
  </w:style>
  <w:style w:type="paragraph" w:styleId="TOC7">
    <w:name w:val="toc 7"/>
    <w:basedOn w:val="Normal"/>
    <w:next w:val="Normal"/>
    <w:autoRedefine/>
    <w:uiPriority w:val="39"/>
    <w:unhideWhenUsed/>
    <w:rsid w:val="008A6DB8"/>
    <w:pPr>
      <w:spacing w:after="100" w:line="276" w:lineRule="auto"/>
      <w:ind w:left="1320"/>
    </w:pPr>
    <w:rPr>
      <w:szCs w:val="22"/>
      <w:lang w:eastAsia="nl-NL"/>
    </w:rPr>
  </w:style>
  <w:style w:type="paragraph" w:styleId="TOC8">
    <w:name w:val="toc 8"/>
    <w:basedOn w:val="Normal"/>
    <w:next w:val="Normal"/>
    <w:autoRedefine/>
    <w:uiPriority w:val="39"/>
    <w:unhideWhenUsed/>
    <w:rsid w:val="008A6DB8"/>
    <w:pPr>
      <w:spacing w:after="100" w:line="276" w:lineRule="auto"/>
      <w:ind w:left="1540"/>
    </w:pPr>
    <w:rPr>
      <w:szCs w:val="22"/>
      <w:lang w:eastAsia="nl-NL"/>
    </w:rPr>
  </w:style>
  <w:style w:type="paragraph" w:styleId="TOC9">
    <w:name w:val="toc 9"/>
    <w:basedOn w:val="Normal"/>
    <w:next w:val="Normal"/>
    <w:autoRedefine/>
    <w:uiPriority w:val="39"/>
    <w:unhideWhenUsed/>
    <w:rsid w:val="008A6DB8"/>
    <w:pPr>
      <w:spacing w:after="100" w:line="276" w:lineRule="auto"/>
      <w:ind w:left="1760"/>
    </w:pPr>
    <w:rPr>
      <w:szCs w:val="22"/>
      <w:lang w:eastAsia="nl-NL"/>
    </w:rPr>
  </w:style>
  <w:style w:type="paragraph" w:customStyle="1" w:styleId="Ron">
    <w:name w:val="Ron"/>
    <w:basedOn w:val="Normal"/>
    <w:rsid w:val="009E01C7"/>
    <w:pPr>
      <w:spacing w:before="120" w:after="120"/>
    </w:pPr>
    <w:rPr>
      <w:rFonts w:ascii="Arial" w:eastAsia="Times New Roman" w:hAnsi="Arial" w:cs="Arial"/>
      <w:iCs/>
      <w:color w:val="000000"/>
      <w:sz w:val="20"/>
      <w:szCs w:val="20"/>
      <w:lang w:eastAsia="nl-NL"/>
    </w:rPr>
  </w:style>
  <w:style w:type="character" w:customStyle="1" w:styleId="OpmaakprofielArial10pt">
    <w:name w:val="Opmaakprofiel Arial 10 pt"/>
    <w:rsid w:val="009E01C7"/>
    <w:rPr>
      <w:rFonts w:ascii="Century Gothic" w:hAnsi="Century Gothic" w:hint="default"/>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006784">
      <w:bodyDiv w:val="1"/>
      <w:marLeft w:val="0"/>
      <w:marRight w:val="0"/>
      <w:marTop w:val="0"/>
      <w:marBottom w:val="0"/>
      <w:divBdr>
        <w:top w:val="none" w:sz="0" w:space="0" w:color="auto"/>
        <w:left w:val="none" w:sz="0" w:space="0" w:color="auto"/>
        <w:bottom w:val="none" w:sz="0" w:space="0" w:color="auto"/>
        <w:right w:val="none" w:sz="0" w:space="0" w:color="auto"/>
      </w:divBdr>
    </w:div>
    <w:div w:id="45766884">
      <w:bodyDiv w:val="1"/>
      <w:marLeft w:val="0"/>
      <w:marRight w:val="0"/>
      <w:marTop w:val="0"/>
      <w:marBottom w:val="0"/>
      <w:divBdr>
        <w:top w:val="none" w:sz="0" w:space="0" w:color="auto"/>
        <w:left w:val="none" w:sz="0" w:space="0" w:color="auto"/>
        <w:bottom w:val="none" w:sz="0" w:space="0" w:color="auto"/>
        <w:right w:val="none" w:sz="0" w:space="0" w:color="auto"/>
      </w:divBdr>
    </w:div>
    <w:div w:id="307563094">
      <w:bodyDiv w:val="1"/>
      <w:marLeft w:val="0"/>
      <w:marRight w:val="0"/>
      <w:marTop w:val="0"/>
      <w:marBottom w:val="0"/>
      <w:divBdr>
        <w:top w:val="none" w:sz="0" w:space="0" w:color="auto"/>
        <w:left w:val="none" w:sz="0" w:space="0" w:color="auto"/>
        <w:bottom w:val="none" w:sz="0" w:space="0" w:color="auto"/>
        <w:right w:val="none" w:sz="0" w:space="0" w:color="auto"/>
      </w:divBdr>
    </w:div>
    <w:div w:id="319307927">
      <w:bodyDiv w:val="1"/>
      <w:marLeft w:val="0"/>
      <w:marRight w:val="0"/>
      <w:marTop w:val="0"/>
      <w:marBottom w:val="0"/>
      <w:divBdr>
        <w:top w:val="none" w:sz="0" w:space="0" w:color="auto"/>
        <w:left w:val="none" w:sz="0" w:space="0" w:color="auto"/>
        <w:bottom w:val="none" w:sz="0" w:space="0" w:color="auto"/>
        <w:right w:val="none" w:sz="0" w:space="0" w:color="auto"/>
      </w:divBdr>
    </w:div>
    <w:div w:id="439373765">
      <w:bodyDiv w:val="1"/>
      <w:marLeft w:val="0"/>
      <w:marRight w:val="0"/>
      <w:marTop w:val="0"/>
      <w:marBottom w:val="0"/>
      <w:divBdr>
        <w:top w:val="none" w:sz="0" w:space="0" w:color="auto"/>
        <w:left w:val="none" w:sz="0" w:space="0" w:color="auto"/>
        <w:bottom w:val="none" w:sz="0" w:space="0" w:color="auto"/>
        <w:right w:val="none" w:sz="0" w:space="0" w:color="auto"/>
      </w:divBdr>
    </w:div>
    <w:div w:id="492599223">
      <w:bodyDiv w:val="1"/>
      <w:marLeft w:val="0"/>
      <w:marRight w:val="0"/>
      <w:marTop w:val="0"/>
      <w:marBottom w:val="0"/>
      <w:divBdr>
        <w:top w:val="none" w:sz="0" w:space="0" w:color="auto"/>
        <w:left w:val="none" w:sz="0" w:space="0" w:color="auto"/>
        <w:bottom w:val="none" w:sz="0" w:space="0" w:color="auto"/>
        <w:right w:val="none" w:sz="0" w:space="0" w:color="auto"/>
      </w:divBdr>
    </w:div>
    <w:div w:id="505945436">
      <w:bodyDiv w:val="1"/>
      <w:marLeft w:val="0"/>
      <w:marRight w:val="0"/>
      <w:marTop w:val="0"/>
      <w:marBottom w:val="0"/>
      <w:divBdr>
        <w:top w:val="none" w:sz="0" w:space="0" w:color="auto"/>
        <w:left w:val="none" w:sz="0" w:space="0" w:color="auto"/>
        <w:bottom w:val="none" w:sz="0" w:space="0" w:color="auto"/>
        <w:right w:val="none" w:sz="0" w:space="0" w:color="auto"/>
      </w:divBdr>
    </w:div>
    <w:div w:id="686055876">
      <w:bodyDiv w:val="1"/>
      <w:marLeft w:val="0"/>
      <w:marRight w:val="0"/>
      <w:marTop w:val="0"/>
      <w:marBottom w:val="0"/>
      <w:divBdr>
        <w:top w:val="none" w:sz="0" w:space="0" w:color="auto"/>
        <w:left w:val="none" w:sz="0" w:space="0" w:color="auto"/>
        <w:bottom w:val="none" w:sz="0" w:space="0" w:color="auto"/>
        <w:right w:val="none" w:sz="0" w:space="0" w:color="auto"/>
      </w:divBdr>
    </w:div>
    <w:div w:id="763721210">
      <w:bodyDiv w:val="1"/>
      <w:marLeft w:val="0"/>
      <w:marRight w:val="0"/>
      <w:marTop w:val="0"/>
      <w:marBottom w:val="0"/>
      <w:divBdr>
        <w:top w:val="none" w:sz="0" w:space="0" w:color="auto"/>
        <w:left w:val="none" w:sz="0" w:space="0" w:color="auto"/>
        <w:bottom w:val="none" w:sz="0" w:space="0" w:color="auto"/>
        <w:right w:val="none" w:sz="0" w:space="0" w:color="auto"/>
      </w:divBdr>
    </w:div>
    <w:div w:id="920526130">
      <w:bodyDiv w:val="1"/>
      <w:marLeft w:val="0"/>
      <w:marRight w:val="0"/>
      <w:marTop w:val="0"/>
      <w:marBottom w:val="0"/>
      <w:divBdr>
        <w:top w:val="none" w:sz="0" w:space="0" w:color="auto"/>
        <w:left w:val="none" w:sz="0" w:space="0" w:color="auto"/>
        <w:bottom w:val="none" w:sz="0" w:space="0" w:color="auto"/>
        <w:right w:val="none" w:sz="0" w:space="0" w:color="auto"/>
      </w:divBdr>
    </w:div>
    <w:div w:id="968978761">
      <w:bodyDiv w:val="1"/>
      <w:marLeft w:val="0"/>
      <w:marRight w:val="0"/>
      <w:marTop w:val="0"/>
      <w:marBottom w:val="0"/>
      <w:divBdr>
        <w:top w:val="none" w:sz="0" w:space="0" w:color="auto"/>
        <w:left w:val="none" w:sz="0" w:space="0" w:color="auto"/>
        <w:bottom w:val="none" w:sz="0" w:space="0" w:color="auto"/>
        <w:right w:val="none" w:sz="0" w:space="0" w:color="auto"/>
      </w:divBdr>
    </w:div>
    <w:div w:id="1137380827">
      <w:bodyDiv w:val="1"/>
      <w:marLeft w:val="0"/>
      <w:marRight w:val="0"/>
      <w:marTop w:val="0"/>
      <w:marBottom w:val="0"/>
      <w:divBdr>
        <w:top w:val="none" w:sz="0" w:space="0" w:color="auto"/>
        <w:left w:val="none" w:sz="0" w:space="0" w:color="auto"/>
        <w:bottom w:val="none" w:sz="0" w:space="0" w:color="auto"/>
        <w:right w:val="none" w:sz="0" w:space="0" w:color="auto"/>
      </w:divBdr>
    </w:div>
    <w:div w:id="1169784708">
      <w:bodyDiv w:val="1"/>
      <w:marLeft w:val="0"/>
      <w:marRight w:val="0"/>
      <w:marTop w:val="0"/>
      <w:marBottom w:val="0"/>
      <w:divBdr>
        <w:top w:val="none" w:sz="0" w:space="0" w:color="auto"/>
        <w:left w:val="none" w:sz="0" w:space="0" w:color="auto"/>
        <w:bottom w:val="none" w:sz="0" w:space="0" w:color="auto"/>
        <w:right w:val="none" w:sz="0" w:space="0" w:color="auto"/>
      </w:divBdr>
    </w:div>
    <w:div w:id="1206530322">
      <w:bodyDiv w:val="1"/>
      <w:marLeft w:val="0"/>
      <w:marRight w:val="0"/>
      <w:marTop w:val="0"/>
      <w:marBottom w:val="0"/>
      <w:divBdr>
        <w:top w:val="none" w:sz="0" w:space="0" w:color="auto"/>
        <w:left w:val="none" w:sz="0" w:space="0" w:color="auto"/>
        <w:bottom w:val="none" w:sz="0" w:space="0" w:color="auto"/>
        <w:right w:val="none" w:sz="0" w:space="0" w:color="auto"/>
      </w:divBdr>
    </w:div>
    <w:div w:id="1245265875">
      <w:bodyDiv w:val="1"/>
      <w:marLeft w:val="0"/>
      <w:marRight w:val="0"/>
      <w:marTop w:val="0"/>
      <w:marBottom w:val="0"/>
      <w:divBdr>
        <w:top w:val="none" w:sz="0" w:space="0" w:color="auto"/>
        <w:left w:val="none" w:sz="0" w:space="0" w:color="auto"/>
        <w:bottom w:val="none" w:sz="0" w:space="0" w:color="auto"/>
        <w:right w:val="none" w:sz="0" w:space="0" w:color="auto"/>
      </w:divBdr>
    </w:div>
    <w:div w:id="1423723654">
      <w:bodyDiv w:val="1"/>
      <w:marLeft w:val="0"/>
      <w:marRight w:val="0"/>
      <w:marTop w:val="0"/>
      <w:marBottom w:val="0"/>
      <w:divBdr>
        <w:top w:val="none" w:sz="0" w:space="0" w:color="auto"/>
        <w:left w:val="none" w:sz="0" w:space="0" w:color="auto"/>
        <w:bottom w:val="none" w:sz="0" w:space="0" w:color="auto"/>
        <w:right w:val="none" w:sz="0" w:space="0" w:color="auto"/>
      </w:divBdr>
    </w:div>
    <w:div w:id="1577856287">
      <w:bodyDiv w:val="1"/>
      <w:marLeft w:val="0"/>
      <w:marRight w:val="0"/>
      <w:marTop w:val="0"/>
      <w:marBottom w:val="0"/>
      <w:divBdr>
        <w:top w:val="none" w:sz="0" w:space="0" w:color="auto"/>
        <w:left w:val="none" w:sz="0" w:space="0" w:color="auto"/>
        <w:bottom w:val="none" w:sz="0" w:space="0" w:color="auto"/>
        <w:right w:val="none" w:sz="0" w:space="0" w:color="auto"/>
      </w:divBdr>
    </w:div>
    <w:div w:id="1863662949">
      <w:bodyDiv w:val="1"/>
      <w:marLeft w:val="0"/>
      <w:marRight w:val="0"/>
      <w:marTop w:val="0"/>
      <w:marBottom w:val="0"/>
      <w:divBdr>
        <w:top w:val="none" w:sz="0" w:space="0" w:color="auto"/>
        <w:left w:val="none" w:sz="0" w:space="0" w:color="auto"/>
        <w:bottom w:val="none" w:sz="0" w:space="0" w:color="auto"/>
        <w:right w:val="none" w:sz="0" w:space="0" w:color="auto"/>
      </w:divBdr>
    </w:div>
    <w:div w:id="1866937715">
      <w:bodyDiv w:val="1"/>
      <w:marLeft w:val="0"/>
      <w:marRight w:val="0"/>
      <w:marTop w:val="0"/>
      <w:marBottom w:val="0"/>
      <w:divBdr>
        <w:top w:val="none" w:sz="0" w:space="0" w:color="auto"/>
        <w:left w:val="none" w:sz="0" w:space="0" w:color="auto"/>
        <w:bottom w:val="none" w:sz="0" w:space="0" w:color="auto"/>
        <w:right w:val="none" w:sz="0" w:space="0" w:color="auto"/>
      </w:divBdr>
    </w:div>
    <w:div w:id="1997957977">
      <w:bodyDiv w:val="1"/>
      <w:marLeft w:val="0"/>
      <w:marRight w:val="0"/>
      <w:marTop w:val="0"/>
      <w:marBottom w:val="0"/>
      <w:divBdr>
        <w:top w:val="none" w:sz="0" w:space="0" w:color="auto"/>
        <w:left w:val="none" w:sz="0" w:space="0" w:color="auto"/>
        <w:bottom w:val="none" w:sz="0" w:space="0" w:color="auto"/>
        <w:right w:val="none" w:sz="0" w:space="0" w:color="auto"/>
      </w:divBdr>
    </w:div>
    <w:div w:id="2029522574">
      <w:bodyDiv w:val="1"/>
      <w:marLeft w:val="0"/>
      <w:marRight w:val="0"/>
      <w:marTop w:val="0"/>
      <w:marBottom w:val="0"/>
      <w:divBdr>
        <w:top w:val="none" w:sz="0" w:space="0" w:color="auto"/>
        <w:left w:val="none" w:sz="0" w:space="0" w:color="auto"/>
        <w:bottom w:val="none" w:sz="0" w:space="0" w:color="auto"/>
        <w:right w:val="none" w:sz="0" w:space="0" w:color="auto"/>
      </w:divBdr>
    </w:div>
    <w:div w:id="206348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hyperlink" Target="mailto:A.M.Schipper@hhs.nl" TargetMode="External"/><Relationship Id="rId84" Type="http://schemas.microsoft.com/office/2007/relationships/stylesWithEffects" Target="stylesWithEffects.xml"/><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glossaryDocument" Target="glossary/document.xml"/><Relationship Id="rId10" Type="http://schemas.openxmlformats.org/officeDocument/2006/relationships/image" Target="cid:image002.png@01CDD143.6EB174F0" TargetMode="Externa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header" Target="header4.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yperlink" Target="mailto:bart.segers@aon.nl"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gif"/><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s>
</file>

<file path=word/_rels/footnotes.xml.rels><?xml version="1.0" encoding="UTF-8" standalone="yes"?>
<Relationships xmlns="http://schemas.openxmlformats.org/package/2006/relationships"><Relationship Id="rId1" Type="http://schemas.openxmlformats.org/officeDocument/2006/relationships/hyperlink" Target="http://www.bizzdesign.nl/over-bizzdesign/nieuws/bizzdesign-gepositioneerd-als-leader-in-magic-quadrant-voor-ea-tools-2012"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1.png@01CDD143.6EB174F0" TargetMode="External"/><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png@01CDD143.6EB174F0" TargetMode="External"/><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3" Type="http://schemas.openxmlformats.org/officeDocument/2006/relationships/image" Target="cid:image001.png@01CDD143.6EB174F0" TargetMode="External"/><Relationship Id="rId2" Type="http://schemas.openxmlformats.org/officeDocument/2006/relationships/image" Target="media/image20.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cid:image001.png@01CDD143.6EB174F0" TargetMode="External"/><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Bestanden\Template%20do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6BBB4A00B1246979206AAA4B60C98AF"/>
        <w:category>
          <w:name w:val="General"/>
          <w:gallery w:val="placeholder"/>
        </w:category>
        <w:types>
          <w:type w:val="bbPlcHdr"/>
        </w:types>
        <w:behaviors>
          <w:behavior w:val="content"/>
        </w:behaviors>
        <w:guid w:val="{D2280D44-5447-4E94-BF48-786F2DA21935}"/>
      </w:docPartPr>
      <w:docPartBody>
        <w:p w:rsidR="00BC7593" w:rsidRDefault="00BC7593" w:rsidP="00BC7593">
          <w:pPr>
            <w:pStyle w:val="C6BBB4A00B1246979206AAA4B60C98AF"/>
          </w:pPr>
          <w:r>
            <w:rPr>
              <w:rFonts w:asciiTheme="majorHAnsi" w:hAnsiTheme="majorHAnsi"/>
              <w:sz w:val="80"/>
              <w:szCs w:val="80"/>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hyphenationZone w:val="425"/>
  <w:characterSpacingControl w:val="doNotCompress"/>
  <w:compat>
    <w:useFELayout/>
  </w:compat>
  <w:rsids>
    <w:rsidRoot w:val="00BC7593"/>
    <w:rsid w:val="0014664B"/>
    <w:rsid w:val="003B2A6B"/>
    <w:rsid w:val="004E2A79"/>
    <w:rsid w:val="004F7803"/>
    <w:rsid w:val="00753F41"/>
    <w:rsid w:val="00862A8D"/>
    <w:rsid w:val="00875B27"/>
    <w:rsid w:val="009917B3"/>
    <w:rsid w:val="00A1215E"/>
    <w:rsid w:val="00AB1032"/>
    <w:rsid w:val="00B62C3F"/>
    <w:rsid w:val="00BC7593"/>
    <w:rsid w:val="00C4124C"/>
    <w:rsid w:val="00ED33B7"/>
    <w:rsid w:val="00FA1B37"/>
    <w:rsid w:val="00FA5A2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A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F8A83BC1834C4A8F2398FFCA9652AD">
    <w:name w:val="FDF8A83BC1834C4A8F2398FFCA9652AD"/>
    <w:rsid w:val="004E2A79"/>
  </w:style>
  <w:style w:type="paragraph" w:customStyle="1" w:styleId="C6BBB4A00B1246979206AAA4B60C98AF">
    <w:name w:val="C6BBB4A00B1246979206AAA4B60C98AF"/>
    <w:rsid w:val="00BC7593"/>
  </w:style>
  <w:style w:type="paragraph" w:customStyle="1" w:styleId="F5EB9E2C39924EB1816F8FF4AC1FD570">
    <w:name w:val="F5EB9E2C39924EB1816F8FF4AC1FD570"/>
    <w:rsid w:val="00BC759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Dit document schrijft het plan van aanpak voor het project over BCM.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F5763E-EF8B-4D84-AA99-51487B66D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doc</Template>
  <TotalTime>219</TotalTime>
  <Pages>121</Pages>
  <Words>28795</Words>
  <Characters>158373</Characters>
  <Application>Microsoft Office Word</Application>
  <DocSecurity>0</DocSecurity>
  <Lines>1319</Lines>
  <Paragraphs>373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Bijlagen</vt:lpstr>
      <vt:lpstr>Bijlagen</vt:lpstr>
    </vt:vector>
  </TitlesOfParts>
  <Company>Unattended</Company>
  <LinksUpToDate>false</LinksUpToDate>
  <CharactersWithSpaces>186795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Bijlagen</dc:title>
  <dc:creator>jpalmans</dc:creator>
  <cp:lastModifiedBy>jpalmans</cp:lastModifiedBy>
  <cp:revision>18</cp:revision>
  <dcterms:created xsi:type="dcterms:W3CDTF">2013-02-14T14:40:00Z</dcterms:created>
  <dcterms:modified xsi:type="dcterms:W3CDTF">2013-03-25T07:14:00Z</dcterms:modified>
</cp:coreProperties>
</file>