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896A" w14:textId="2242B47D" w:rsidR="007F1546" w:rsidRDefault="007F1546" w:rsidP="007F1546">
      <w:pPr>
        <w:rPr>
          <w:rFonts w:eastAsiaTheme="minorEastAsia"/>
          <w:caps/>
          <w:color w:val="323E4F" w:themeColor="text2" w:themeShade="BF"/>
          <w:sz w:val="40"/>
          <w:szCs w:val="40"/>
        </w:rPr>
      </w:pPr>
      <w:r>
        <w:rPr>
          <w:rFonts w:eastAsiaTheme="minorEastAsia"/>
          <w:caps/>
          <w:color w:val="323E4F" w:themeColor="text2" w:themeShade="BF"/>
          <w:sz w:val="40"/>
          <w:szCs w:val="40"/>
        </w:rPr>
        <w:t>De effectiviteit van Echogeleide percutane elektrol</w:t>
      </w:r>
      <w:r w:rsidR="00B83CB4">
        <w:rPr>
          <w:rFonts w:eastAsiaTheme="minorEastAsia"/>
          <w:caps/>
          <w:color w:val="323E4F" w:themeColor="text2" w:themeShade="BF"/>
          <w:sz w:val="40"/>
          <w:szCs w:val="40"/>
        </w:rPr>
        <w:t>y</w:t>
      </w:r>
      <w:r>
        <w:rPr>
          <w:rFonts w:eastAsiaTheme="minorEastAsia"/>
          <w:caps/>
          <w:color w:val="323E4F" w:themeColor="text2" w:themeShade="BF"/>
          <w:sz w:val="40"/>
          <w:szCs w:val="40"/>
        </w:rPr>
        <w:t>se therapie op de vermindering van pijn bij tendinopathie</w:t>
      </w:r>
      <w:r w:rsidR="00F81B7C">
        <w:rPr>
          <w:rFonts w:eastAsiaTheme="minorEastAsia"/>
          <w:caps/>
          <w:color w:val="323E4F" w:themeColor="text2" w:themeShade="BF"/>
          <w:sz w:val="40"/>
          <w:szCs w:val="40"/>
        </w:rPr>
        <w:t>-</w:t>
      </w:r>
      <w:r>
        <w:rPr>
          <w:rFonts w:eastAsiaTheme="minorEastAsia"/>
          <w:caps/>
          <w:color w:val="323E4F" w:themeColor="text2" w:themeShade="BF"/>
          <w:sz w:val="40"/>
          <w:szCs w:val="40"/>
        </w:rPr>
        <w:t>klac</w:t>
      </w:r>
      <w:r w:rsidR="00650467">
        <w:rPr>
          <w:rFonts w:eastAsiaTheme="minorEastAsia"/>
          <w:caps/>
          <w:color w:val="323E4F" w:themeColor="text2" w:themeShade="BF"/>
          <w:sz w:val="40"/>
          <w:szCs w:val="40"/>
        </w:rPr>
        <w:t>ht</w:t>
      </w:r>
      <w:r>
        <w:rPr>
          <w:rFonts w:eastAsiaTheme="minorEastAsia"/>
          <w:caps/>
          <w:color w:val="323E4F" w:themeColor="text2" w:themeShade="BF"/>
          <w:sz w:val="40"/>
          <w:szCs w:val="40"/>
        </w:rPr>
        <w:t>en</w:t>
      </w:r>
    </w:p>
    <w:p w14:paraId="3A518089" w14:textId="699E9D40" w:rsidR="007F1546" w:rsidRPr="007F1546" w:rsidRDefault="007F1546" w:rsidP="007F1546">
      <w:pPr>
        <w:rPr>
          <w:rFonts w:asciiTheme="majorHAnsi" w:eastAsiaTheme="minorEastAsia" w:hAnsiTheme="majorHAnsi" w:cstheme="majorHAnsi"/>
          <w:i/>
          <w:caps/>
          <w:color w:val="323E4F" w:themeColor="text2" w:themeShade="BF"/>
          <w:sz w:val="24"/>
          <w:szCs w:val="24"/>
        </w:rPr>
      </w:pPr>
      <w:r w:rsidRPr="007F1546">
        <w:rPr>
          <w:rFonts w:asciiTheme="majorHAnsi" w:eastAsiaTheme="minorEastAsia" w:hAnsiTheme="majorHAnsi" w:cstheme="majorHAnsi"/>
          <w:i/>
          <w:caps/>
          <w:color w:val="323E4F" w:themeColor="text2" w:themeShade="BF"/>
          <w:sz w:val="24"/>
          <w:szCs w:val="24"/>
        </w:rPr>
        <w:t>Literatuurstudie</w:t>
      </w:r>
    </w:p>
    <w:p w14:paraId="63BCEAAD" w14:textId="05038508" w:rsidR="007F1546" w:rsidRDefault="007F1546" w:rsidP="007F1546">
      <w:pPr>
        <w:rPr>
          <w:rFonts w:eastAsiaTheme="minorEastAsia" w:cstheme="minorHAnsi"/>
          <w:caps/>
          <w:color w:val="323E4F" w:themeColor="text2" w:themeShade="BF"/>
          <w:sz w:val="24"/>
          <w:szCs w:val="24"/>
        </w:rPr>
      </w:pPr>
      <w:r>
        <w:rPr>
          <w:noProof/>
        </w:rPr>
        <w:drawing>
          <wp:anchor distT="0" distB="0" distL="114300" distR="114300" simplePos="0" relativeHeight="251656192" behindDoc="0" locked="0" layoutInCell="1" allowOverlap="1" wp14:anchorId="1F0A75DA" wp14:editId="33189E68">
            <wp:simplePos x="0" y="0"/>
            <wp:positionH relativeFrom="margin">
              <wp:align>left</wp:align>
            </wp:positionH>
            <wp:positionV relativeFrom="paragraph">
              <wp:posOffset>222885</wp:posOffset>
            </wp:positionV>
            <wp:extent cx="4229100" cy="3411855"/>
            <wp:effectExtent l="0" t="0" r="0" b="0"/>
            <wp:wrapSquare wrapText="bothSides"/>
            <wp:docPr id="5" name="Afbeelding 5" descr="Opleiding percutane elektrolyse ther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eiding percutane elektrolyse therapie"/>
                    <pic:cNvPicPr>
                      <a:picLocks noChangeAspect="1" noChangeArrowheads="1"/>
                    </pic:cNvPicPr>
                  </pic:nvPicPr>
                  <pic:blipFill rotWithShape="1">
                    <a:blip r:embed="rId8">
                      <a:extLst>
                        <a:ext uri="{28A0092B-C50C-407E-A947-70E740481C1C}">
                          <a14:useLocalDpi xmlns:a14="http://schemas.microsoft.com/office/drawing/2010/main" val="0"/>
                        </a:ext>
                      </a:extLst>
                    </a:blip>
                    <a:srcRect l="1683"/>
                    <a:stretch/>
                  </pic:blipFill>
                  <pic:spPr bwMode="auto">
                    <a:xfrm>
                      <a:off x="0" y="0"/>
                      <a:ext cx="4229100" cy="341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EastAsia" w:cstheme="minorHAnsi"/>
          <w:caps/>
          <w:color w:val="323E4F" w:themeColor="text2" w:themeShade="BF"/>
          <w:sz w:val="24"/>
          <w:szCs w:val="24"/>
          <w:highlight w:val="yellow"/>
        </w:rPr>
        <w:t xml:space="preserve"> </w:t>
      </w:r>
    </w:p>
    <w:p w14:paraId="6183CB28" w14:textId="5205FC1D" w:rsidR="007F1546" w:rsidRDefault="007F1546" w:rsidP="007F1546">
      <w:pPr>
        <w:rPr>
          <w:rFonts w:asciiTheme="majorHAnsi" w:eastAsiaTheme="minorEastAsia" w:hAnsiTheme="majorHAnsi" w:cstheme="majorHAnsi"/>
          <w:i/>
          <w:caps/>
          <w:color w:val="323E4F" w:themeColor="text2" w:themeShade="BF"/>
          <w:sz w:val="24"/>
          <w:szCs w:val="24"/>
        </w:rPr>
      </w:pPr>
    </w:p>
    <w:p w14:paraId="1815B558" w14:textId="77777777" w:rsidR="007F1546" w:rsidRDefault="007F1546" w:rsidP="007F1546">
      <w:pPr>
        <w:rPr>
          <w:rFonts w:asciiTheme="majorHAnsi" w:eastAsiaTheme="minorEastAsia" w:hAnsiTheme="majorHAnsi" w:cstheme="majorHAnsi"/>
          <w:i/>
          <w:caps/>
          <w:color w:val="323E4F" w:themeColor="text2" w:themeShade="BF"/>
          <w:sz w:val="24"/>
          <w:szCs w:val="24"/>
        </w:rPr>
      </w:pPr>
    </w:p>
    <w:p w14:paraId="13DAB575" w14:textId="77777777" w:rsidR="007F1546" w:rsidRDefault="007F1546" w:rsidP="007F1546">
      <w:pPr>
        <w:rPr>
          <w:rFonts w:asciiTheme="majorHAnsi" w:eastAsiaTheme="minorEastAsia" w:hAnsiTheme="majorHAnsi" w:cstheme="majorHAnsi"/>
          <w:i/>
          <w:caps/>
          <w:color w:val="323E4F" w:themeColor="text2" w:themeShade="BF"/>
          <w:sz w:val="24"/>
          <w:szCs w:val="24"/>
        </w:rPr>
      </w:pPr>
    </w:p>
    <w:p w14:paraId="486FFDBB" w14:textId="77777777" w:rsidR="007F1546" w:rsidRDefault="007F1546" w:rsidP="007F1546">
      <w:pPr>
        <w:rPr>
          <w:rFonts w:asciiTheme="majorHAnsi" w:eastAsiaTheme="minorEastAsia" w:hAnsiTheme="majorHAnsi" w:cstheme="majorHAnsi"/>
          <w:i/>
          <w:caps/>
          <w:color w:val="323E4F" w:themeColor="text2" w:themeShade="BF"/>
          <w:sz w:val="24"/>
          <w:szCs w:val="24"/>
        </w:rPr>
      </w:pPr>
    </w:p>
    <w:p w14:paraId="0B65B991" w14:textId="77777777" w:rsidR="007F1546" w:rsidRDefault="007F1546" w:rsidP="007F1546">
      <w:pPr>
        <w:rPr>
          <w:rFonts w:asciiTheme="majorHAnsi" w:eastAsiaTheme="minorEastAsia" w:hAnsiTheme="majorHAnsi" w:cstheme="majorHAnsi"/>
          <w:i/>
          <w:caps/>
          <w:color w:val="323E4F" w:themeColor="text2" w:themeShade="BF"/>
          <w:sz w:val="24"/>
          <w:szCs w:val="24"/>
        </w:rPr>
      </w:pPr>
    </w:p>
    <w:p w14:paraId="588C9FDA" w14:textId="77777777" w:rsidR="007F1546" w:rsidRDefault="007F1546" w:rsidP="007F1546">
      <w:pPr>
        <w:rPr>
          <w:rFonts w:asciiTheme="majorHAnsi" w:eastAsiaTheme="minorEastAsia" w:hAnsiTheme="majorHAnsi" w:cstheme="majorHAnsi"/>
          <w:i/>
          <w:caps/>
          <w:color w:val="323E4F" w:themeColor="text2" w:themeShade="BF"/>
          <w:sz w:val="24"/>
          <w:szCs w:val="24"/>
        </w:rPr>
      </w:pPr>
    </w:p>
    <w:p w14:paraId="25DD6688" w14:textId="77777777" w:rsidR="007F1546" w:rsidRDefault="007F1546" w:rsidP="007F1546">
      <w:pPr>
        <w:rPr>
          <w:rFonts w:asciiTheme="majorHAnsi" w:eastAsiaTheme="minorEastAsia" w:hAnsiTheme="majorHAnsi" w:cstheme="majorHAnsi"/>
          <w:i/>
          <w:caps/>
          <w:color w:val="323E4F" w:themeColor="text2" w:themeShade="BF"/>
          <w:sz w:val="24"/>
          <w:szCs w:val="24"/>
        </w:rPr>
      </w:pPr>
    </w:p>
    <w:p w14:paraId="39B33E4E" w14:textId="77777777" w:rsidR="007F1546" w:rsidRDefault="007F1546" w:rsidP="007F1546">
      <w:pPr>
        <w:rPr>
          <w:rFonts w:asciiTheme="majorHAnsi" w:eastAsiaTheme="minorEastAsia" w:hAnsiTheme="majorHAnsi" w:cstheme="majorHAnsi"/>
          <w:i/>
          <w:caps/>
          <w:color w:val="323E4F" w:themeColor="text2" w:themeShade="BF"/>
          <w:sz w:val="24"/>
          <w:szCs w:val="24"/>
        </w:rPr>
      </w:pPr>
    </w:p>
    <w:p w14:paraId="2C6A1A71" w14:textId="77777777" w:rsidR="007F1546" w:rsidRDefault="007F1546" w:rsidP="007F1546">
      <w:pPr>
        <w:rPr>
          <w:rFonts w:asciiTheme="majorHAnsi" w:eastAsiaTheme="minorEastAsia" w:hAnsiTheme="majorHAnsi" w:cstheme="majorHAnsi"/>
          <w:i/>
          <w:caps/>
          <w:color w:val="323E4F" w:themeColor="text2" w:themeShade="BF"/>
          <w:sz w:val="24"/>
          <w:szCs w:val="24"/>
        </w:rPr>
      </w:pPr>
    </w:p>
    <w:p w14:paraId="7D852E4C" w14:textId="38B6C58E" w:rsidR="007F1546" w:rsidRDefault="007F1546" w:rsidP="007F1546">
      <w:pPr>
        <w:rPr>
          <w:rFonts w:asciiTheme="majorHAnsi" w:eastAsiaTheme="minorEastAsia" w:hAnsiTheme="majorHAnsi" w:cstheme="majorHAnsi"/>
          <w:i/>
          <w:caps/>
          <w:color w:val="323E4F" w:themeColor="text2" w:themeShade="BF"/>
          <w:sz w:val="24"/>
          <w:szCs w:val="24"/>
        </w:rPr>
      </w:pPr>
    </w:p>
    <w:p w14:paraId="794E2439" w14:textId="31B9CCD8" w:rsidR="007F1546" w:rsidRDefault="007F1546" w:rsidP="007F1546">
      <w:pPr>
        <w:rPr>
          <w:rFonts w:asciiTheme="majorHAnsi" w:eastAsiaTheme="minorEastAsia" w:hAnsiTheme="majorHAnsi" w:cstheme="majorHAnsi"/>
          <w:i/>
          <w:caps/>
          <w:color w:val="323E4F" w:themeColor="text2" w:themeShade="BF"/>
          <w:sz w:val="24"/>
          <w:szCs w:val="24"/>
        </w:rPr>
      </w:pPr>
    </w:p>
    <w:p w14:paraId="45D0A068" w14:textId="003BB23C" w:rsidR="007F1546" w:rsidRDefault="007F1546" w:rsidP="007F1546">
      <w:pPr>
        <w:rPr>
          <w:rFonts w:asciiTheme="majorHAnsi" w:eastAsiaTheme="minorEastAsia" w:hAnsiTheme="majorHAnsi" w:cstheme="majorHAnsi"/>
          <w:i/>
          <w:caps/>
          <w:color w:val="323E4F" w:themeColor="text2" w:themeShade="BF"/>
          <w:sz w:val="24"/>
          <w:szCs w:val="24"/>
        </w:rPr>
      </w:pPr>
    </w:p>
    <w:p w14:paraId="6FA69FCD" w14:textId="72AA318F" w:rsidR="007F1546" w:rsidRDefault="007F1546" w:rsidP="007F1546">
      <w:pPr>
        <w:rPr>
          <w:rFonts w:asciiTheme="majorHAnsi" w:eastAsiaTheme="minorEastAsia" w:hAnsiTheme="majorHAnsi" w:cstheme="majorHAnsi"/>
          <w:i/>
          <w:caps/>
          <w:color w:val="323E4F" w:themeColor="text2" w:themeShade="BF"/>
          <w:sz w:val="24"/>
          <w:szCs w:val="24"/>
        </w:rPr>
      </w:pPr>
    </w:p>
    <w:p w14:paraId="664D7C7F" w14:textId="267CB434" w:rsidR="007F1546" w:rsidRDefault="007F1546" w:rsidP="007F1546">
      <w:pPr>
        <w:rPr>
          <w:rFonts w:asciiTheme="majorHAnsi" w:eastAsiaTheme="minorEastAsia" w:hAnsiTheme="majorHAnsi" w:cstheme="majorHAnsi"/>
          <w:i/>
          <w:caps/>
          <w:color w:val="323E4F" w:themeColor="text2" w:themeShade="BF"/>
          <w:sz w:val="24"/>
          <w:szCs w:val="24"/>
        </w:rPr>
      </w:pPr>
    </w:p>
    <w:p w14:paraId="5B94DB57" w14:textId="77700EF2" w:rsidR="007F1546" w:rsidRDefault="00135555" w:rsidP="007F1546">
      <w:pPr>
        <w:rPr>
          <w:rFonts w:asciiTheme="majorHAnsi" w:eastAsiaTheme="minorEastAsia" w:hAnsiTheme="majorHAnsi" w:cstheme="majorHAnsi"/>
          <w:i/>
          <w:caps/>
          <w:color w:val="323E4F" w:themeColor="text2" w:themeShade="BF"/>
          <w:sz w:val="24"/>
          <w:szCs w:val="24"/>
        </w:rPr>
      </w:pPr>
      <w:r>
        <w:rPr>
          <w:noProof/>
        </w:rPr>
        <w:pict w14:anchorId="0293B414">
          <v:group id="Groep 119" o:spid="_x0000_s1028" style="position:absolute;margin-left:0;margin-top:0;width:528pt;height:154.05pt;z-index:-251658240;mso-position-horizontal:center;mso-position-horizontal-relative:margin;mso-position-vertical:bottom;mso-position-vertical-relative:margin"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">
            <v:rect id="Rectangle 120" o:spid="_x0000_s1029" style="position:absolute;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4472c4 [3204]" stroked="f" strokeweight="1pt"/>
            <v:rect id="Rectangle 121" o:spid="_x0000_s1030" style="position:absolute;top:1238;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" fillcolor="#ed7d31 [3205]" stroked="f" strokeweight="1pt">
              <v:textbox inset="36pt,14.4pt,36pt,36pt">
                <w:txbxContent>
                  <w:p w14:paraId="49952A30" w14:textId="77777777" w:rsidR="007F1546" w:rsidRDefault="007F1546" w:rsidP="007F1546">
                    <w:pPr>
                      <w:pStyle w:val="Geenafstand"/>
                      <w:rPr>
                        <w:color w:val="FFFFFF" w:themeColor="background1"/>
                        <w:sz w:val="32"/>
                        <w:szCs w:val="32"/>
                      </w:rPr>
                    </w:pPr>
                  </w:p>
                  <w:p w14:paraId="7A8053A4" w14:textId="75BC0E35" w:rsidR="007F1546" w:rsidRDefault="007F1546" w:rsidP="007F1546">
                    <w:pPr>
                      <w:pStyle w:val="Geenafstand"/>
                      <w:rPr>
                        <w:caps/>
                        <w:color w:val="FFFFFF" w:themeColor="background1"/>
                      </w:rPr>
                    </w:pPr>
                  </w:p>
                </w:txbxContent>
              </v:textbox>
            </v:rect>
            <w10:wrap anchorx="margin" anchory="margin"/>
          </v:group>
        </w:pict>
      </w:r>
    </w:p>
    <w:p w14:paraId="40CD2510" w14:textId="1564F71C" w:rsidR="007F1546" w:rsidRDefault="007F1546" w:rsidP="007F1546">
      <w:pPr>
        <w:rPr>
          <w:rFonts w:asciiTheme="majorHAnsi" w:eastAsiaTheme="minorEastAsia" w:hAnsiTheme="majorHAnsi" w:cstheme="majorHAnsi"/>
          <w:i/>
          <w:caps/>
          <w:color w:val="323E4F" w:themeColor="text2" w:themeShade="BF"/>
          <w:sz w:val="24"/>
          <w:szCs w:val="24"/>
        </w:rPr>
      </w:pPr>
    </w:p>
    <w:p w14:paraId="23FF61BF" w14:textId="38D2E650" w:rsidR="007F1546" w:rsidRDefault="00135555" w:rsidP="007F1546">
      <w:pPr>
        <w:rPr>
          <w:rFonts w:asciiTheme="majorHAnsi" w:eastAsiaTheme="minorEastAsia" w:hAnsiTheme="majorHAnsi" w:cstheme="majorHAnsi"/>
          <w:i/>
          <w:caps/>
          <w:color w:val="323E4F" w:themeColor="text2" w:themeShade="BF"/>
          <w:sz w:val="24"/>
          <w:szCs w:val="24"/>
        </w:rPr>
      </w:pPr>
      <w:r>
        <w:rPr>
          <w:noProof/>
        </w:rPr>
        <w:pict w14:anchorId="04227443">
          <v:shapetype id="_x0000_t202" coordsize="21600,21600" o:spt="202" path="m,l,21600r21600,l21600,xe">
            <v:stroke joinstyle="miter"/>
            <v:path gradientshapeok="t" o:connecttype="rect"/>
          </v:shapetype>
          <v:shape id="Tekstvak 2" o:spid="_x0000_s1027" type="#_x0000_t202" style="position:absolute;margin-left:-5.6pt;margin-top:647.75pt;width:227.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" fillcolor="#ed7d31 [3205]" stroked="f" strokeweight=".5pt">
            <v:textbox>
              <w:txbxContent>
                <w:p w14:paraId="65F8CD66" w14:textId="3BECDD61" w:rsidR="007F1546" w:rsidRDefault="007F1546" w:rsidP="007F1546">
                  <w:pPr>
                    <w:rPr>
                      <w:b/>
                    </w:rPr>
                  </w:pPr>
                  <w:r>
                    <w:rPr>
                      <w:b/>
                    </w:rPr>
                    <w:t xml:space="preserve">Student: </w:t>
                  </w:r>
                  <w:r w:rsidR="00A93984">
                    <w:rPr>
                      <w:b/>
                    </w:rPr>
                    <w:t>Nick Prijs</w:t>
                  </w:r>
                </w:p>
                <w:p w14:paraId="14ECB718" w14:textId="1932EAFB" w:rsidR="007F1546" w:rsidRPr="00480B0B" w:rsidRDefault="007F1546" w:rsidP="007F1546">
                  <w:pPr>
                    <w:rPr>
                      <w:b/>
                    </w:rPr>
                  </w:pPr>
                  <w:r w:rsidRPr="00480B0B">
                    <w:rPr>
                      <w:b/>
                    </w:rPr>
                    <w:t xml:space="preserve">Studentnummer:  </w:t>
                  </w:r>
                  <w:r w:rsidR="00A93984">
                    <w:rPr>
                      <w:b/>
                    </w:rPr>
                    <w:t>383956</w:t>
                  </w:r>
                </w:p>
                <w:p w14:paraId="5838E2EB" w14:textId="5885BEE0" w:rsidR="007F1546" w:rsidRPr="00480B0B" w:rsidRDefault="007F1546" w:rsidP="007F1546">
                  <w:pPr>
                    <w:rPr>
                      <w:b/>
                    </w:rPr>
                  </w:pPr>
                  <w:r w:rsidRPr="00480B0B">
                    <w:rPr>
                      <w:b/>
                    </w:rPr>
                    <w:t xml:space="preserve">Scriptiebegeleider/ supervisor: </w:t>
                  </w:r>
                  <w:r w:rsidR="00A93984">
                    <w:rPr>
                      <w:b/>
                    </w:rPr>
                    <w:t>Rosa Domburg</w:t>
                  </w:r>
                </w:p>
                <w:p w14:paraId="19662AFD" w14:textId="43834E82" w:rsidR="007F1546" w:rsidRPr="00A93984" w:rsidRDefault="007F1546" w:rsidP="007F1546">
                  <w:pPr>
                    <w:rPr>
                      <w:b/>
                    </w:rPr>
                  </w:pPr>
                  <w:r w:rsidRPr="00A93984">
                    <w:rPr>
                      <w:b/>
                    </w:rPr>
                    <w:t xml:space="preserve">Datum/Date : </w:t>
                  </w:r>
                  <w:r w:rsidR="00747612">
                    <w:rPr>
                      <w:b/>
                      <w:lang w:val="en-US"/>
                    </w:rPr>
                    <w:fldChar w:fldCharType="begin"/>
                  </w:r>
                  <w:r w:rsidR="00747612">
                    <w:rPr>
                      <w:b/>
                    </w:rPr>
                    <w:instrText xml:space="preserve"> TIME \@ "d-M-yyyy" </w:instrText>
                  </w:r>
                  <w:r w:rsidR="00747612">
                    <w:rPr>
                      <w:b/>
                      <w:lang w:val="en-US"/>
                    </w:rPr>
                    <w:fldChar w:fldCharType="separate"/>
                  </w:r>
                  <w:r w:rsidR="00747612">
                    <w:rPr>
                      <w:b/>
                      <w:noProof/>
                    </w:rPr>
                    <w:t>2-6-2022</w:t>
                  </w:r>
                  <w:r w:rsidR="00747612">
                    <w:rPr>
                      <w:b/>
                      <w:lang w:val="en-US"/>
                    </w:rPr>
                    <w:fldChar w:fldCharType="end"/>
                  </w:r>
                </w:p>
              </w:txbxContent>
            </v:textbox>
            <w10:wrap anchorx="margin" anchory="page"/>
          </v:shape>
        </w:pict>
      </w:r>
    </w:p>
    <w:p w14:paraId="4B6B2134" w14:textId="735F82CC" w:rsidR="007F1546" w:rsidRDefault="007F1546" w:rsidP="007F1546">
      <w:pPr>
        <w:rPr>
          <w:rFonts w:asciiTheme="majorHAnsi" w:eastAsiaTheme="minorEastAsia" w:hAnsiTheme="majorHAnsi" w:cstheme="majorHAnsi"/>
          <w:i/>
          <w:caps/>
          <w:color w:val="323E4F" w:themeColor="text2" w:themeShade="BF"/>
          <w:sz w:val="24"/>
          <w:szCs w:val="24"/>
        </w:rPr>
      </w:pPr>
    </w:p>
    <w:p w14:paraId="6F3277D6" w14:textId="44CAA4B2" w:rsidR="007F1546" w:rsidRDefault="007F1546" w:rsidP="007F1546">
      <w:pPr>
        <w:rPr>
          <w:rFonts w:asciiTheme="majorHAnsi" w:eastAsiaTheme="minorEastAsia" w:hAnsiTheme="majorHAnsi" w:cstheme="majorHAnsi"/>
          <w:i/>
          <w:caps/>
          <w:color w:val="323E4F" w:themeColor="text2" w:themeShade="BF"/>
          <w:sz w:val="24"/>
          <w:szCs w:val="24"/>
        </w:rPr>
      </w:pPr>
      <w:r>
        <w:rPr>
          <w:noProof/>
        </w:rPr>
        <w:drawing>
          <wp:anchor distT="0" distB="0" distL="114300" distR="114300" simplePos="0" relativeHeight="251655168" behindDoc="0" locked="0" layoutInCell="1" allowOverlap="1" wp14:anchorId="43EBF78D" wp14:editId="43545893">
            <wp:simplePos x="0" y="0"/>
            <wp:positionH relativeFrom="margin">
              <wp:posOffset>3792855</wp:posOffset>
            </wp:positionH>
            <wp:positionV relativeFrom="margin">
              <wp:posOffset>7819390</wp:posOffset>
            </wp:positionV>
            <wp:extent cx="2162175" cy="760095"/>
            <wp:effectExtent l="0" t="0" r="9525"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p>
    <w:p w14:paraId="02B0A730" w14:textId="1E3C5CEC" w:rsidR="007F1546" w:rsidRDefault="007F1546" w:rsidP="007F1546">
      <w:pPr>
        <w:rPr>
          <w:rFonts w:asciiTheme="majorHAnsi" w:eastAsiaTheme="minorEastAsia" w:hAnsiTheme="majorHAnsi" w:cstheme="majorHAnsi"/>
          <w:i/>
          <w:caps/>
          <w:color w:val="323E4F" w:themeColor="text2" w:themeShade="BF"/>
          <w:sz w:val="24"/>
          <w:szCs w:val="24"/>
        </w:rPr>
      </w:pPr>
    </w:p>
    <w:p w14:paraId="36A51CA6" w14:textId="2602EBCF" w:rsidR="007F1546" w:rsidRDefault="007F1546">
      <w:pPr>
        <w:spacing w:line="259" w:lineRule="auto"/>
        <w:rPr>
          <w:rFonts w:asciiTheme="majorHAnsi" w:eastAsiaTheme="minorEastAsia" w:hAnsiTheme="majorHAnsi" w:cstheme="majorHAnsi"/>
          <w:i/>
          <w:caps/>
          <w:color w:val="323E4F" w:themeColor="text2" w:themeShade="BF"/>
          <w:sz w:val="24"/>
          <w:szCs w:val="24"/>
        </w:rPr>
      </w:pPr>
      <w:r>
        <w:rPr>
          <w:rFonts w:asciiTheme="majorHAnsi" w:eastAsiaTheme="minorEastAsia" w:hAnsiTheme="majorHAnsi" w:cstheme="majorHAnsi"/>
          <w:i/>
          <w:caps/>
          <w:color w:val="323E4F" w:themeColor="text2" w:themeShade="BF"/>
          <w:sz w:val="24"/>
          <w:szCs w:val="24"/>
        </w:rPr>
        <w:br w:type="page"/>
      </w:r>
    </w:p>
    <w:p w14:paraId="565CB2BA" w14:textId="42820BD4" w:rsidR="00C226E1" w:rsidRPr="00C226E1" w:rsidRDefault="00480B0B" w:rsidP="00C226E1">
      <w:pPr>
        <w:pStyle w:val="Kop1"/>
        <w:rPr>
          <w:rFonts w:eastAsiaTheme="minorEastAsia"/>
        </w:rPr>
      </w:pPr>
      <w:bookmarkStart w:id="0" w:name="_Toc105097100"/>
      <w:r>
        <w:rPr>
          <w:rFonts w:eastAsiaTheme="minorEastAsia"/>
        </w:rPr>
        <w:lastRenderedPageBreak/>
        <w:t>Voorwoord</w:t>
      </w:r>
      <w:bookmarkEnd w:id="0"/>
    </w:p>
    <w:p w14:paraId="6F14ED46" w14:textId="4E206F9A" w:rsidR="00C226E1" w:rsidRDefault="00C226E1" w:rsidP="00C56E9F">
      <w:pPr>
        <w:jc w:val="both"/>
        <w:rPr>
          <w:rFonts w:ascii="Calibri" w:hAnsi="Calibri" w:cs="Calibri"/>
          <w:color w:val="212121"/>
          <w:shd w:val="clear" w:color="auto" w:fill="FFFFFF"/>
        </w:rPr>
      </w:pPr>
      <w:r>
        <w:t xml:space="preserve">Voor u ligt de scriptie: </w:t>
      </w:r>
      <w:r w:rsidRPr="00B54538">
        <w:t>‘’</w:t>
      </w:r>
      <w:r w:rsidRPr="00B54538">
        <w:rPr>
          <w:rFonts w:ascii="Calibri" w:hAnsi="Calibri" w:cs="Calibri"/>
          <w:color w:val="212121"/>
          <w:shd w:val="clear" w:color="auto" w:fill="FFFFFF"/>
        </w:rPr>
        <w:t>Wat is de effectiviteit van echogeleide percutane elektrolyse</w:t>
      </w:r>
      <w:r>
        <w:rPr>
          <w:rFonts w:ascii="Calibri" w:hAnsi="Calibri" w:cs="Calibri"/>
          <w:color w:val="212121"/>
          <w:shd w:val="clear" w:color="auto" w:fill="FFFFFF"/>
        </w:rPr>
        <w:t xml:space="preserve"> therapie</w:t>
      </w:r>
      <w:r w:rsidRPr="00B54538">
        <w:rPr>
          <w:rFonts w:ascii="Calibri" w:hAnsi="Calibri" w:cs="Calibri"/>
          <w:color w:val="212121"/>
          <w:shd w:val="clear" w:color="auto" w:fill="FFFFFF"/>
        </w:rPr>
        <w:t xml:space="preserve"> op de vermindering van pijn bij</w:t>
      </w:r>
      <w:r>
        <w:rPr>
          <w:rFonts w:ascii="Calibri" w:hAnsi="Calibri" w:cs="Calibri"/>
          <w:color w:val="212121"/>
          <w:shd w:val="clear" w:color="auto" w:fill="FFFFFF"/>
        </w:rPr>
        <w:t xml:space="preserve"> patiënten met</w:t>
      </w:r>
      <w:r w:rsidRPr="00B54538">
        <w:rPr>
          <w:rFonts w:ascii="Calibri" w:hAnsi="Calibri" w:cs="Calibri"/>
          <w:color w:val="212121"/>
          <w:shd w:val="clear" w:color="auto" w:fill="FFFFFF"/>
        </w:rPr>
        <w:t xml:space="preserve"> tendinopathie</w:t>
      </w:r>
      <w:r>
        <w:rPr>
          <w:rFonts w:ascii="Calibri" w:hAnsi="Calibri" w:cs="Calibri"/>
          <w:color w:val="212121"/>
          <w:shd w:val="clear" w:color="auto" w:fill="FFFFFF"/>
        </w:rPr>
        <w:t>-</w:t>
      </w:r>
      <w:r w:rsidRPr="00B54538">
        <w:rPr>
          <w:rFonts w:ascii="Calibri" w:hAnsi="Calibri" w:cs="Calibri"/>
          <w:color w:val="212121"/>
          <w:shd w:val="clear" w:color="auto" w:fill="FFFFFF"/>
        </w:rPr>
        <w:t>klachten?</w:t>
      </w:r>
      <w:r>
        <w:rPr>
          <w:rFonts w:ascii="Calibri" w:hAnsi="Calibri" w:cs="Calibri"/>
          <w:color w:val="212121"/>
          <w:shd w:val="clear" w:color="auto" w:fill="FFFFFF"/>
        </w:rPr>
        <w:t>’’</w:t>
      </w:r>
      <w:r>
        <w:rPr>
          <w:rFonts w:ascii="Calibri" w:hAnsi="Calibri" w:cs="Calibri"/>
          <w:color w:val="212121"/>
          <w:shd w:val="clear" w:color="auto" w:fill="FFFFFF"/>
        </w:rPr>
        <w:t xml:space="preserve">. Het betreft een literatuurstudie </w:t>
      </w:r>
      <w:r w:rsidR="00D711A1">
        <w:rPr>
          <w:rFonts w:ascii="Calibri" w:hAnsi="Calibri" w:cs="Calibri"/>
          <w:color w:val="212121"/>
          <w:shd w:val="clear" w:color="auto" w:fill="FFFFFF"/>
        </w:rPr>
        <w:t xml:space="preserve">in de vorm van een systematische review, </w:t>
      </w:r>
      <w:r>
        <w:rPr>
          <w:rFonts w:ascii="Calibri" w:hAnsi="Calibri" w:cs="Calibri"/>
          <w:color w:val="212121"/>
          <w:shd w:val="clear" w:color="auto" w:fill="FFFFFF"/>
        </w:rPr>
        <w:t xml:space="preserve">waarbij de effectiviteit van </w:t>
      </w:r>
      <w:r w:rsidR="00747612">
        <w:rPr>
          <w:rFonts w:ascii="Calibri" w:hAnsi="Calibri" w:cs="Calibri"/>
          <w:color w:val="212121"/>
          <w:shd w:val="clear" w:color="auto" w:fill="FFFFFF"/>
        </w:rPr>
        <w:t>echogeleide percutane elektrolyse therapie (EPTE)</w:t>
      </w:r>
      <w:r>
        <w:rPr>
          <w:rFonts w:ascii="Calibri" w:hAnsi="Calibri" w:cs="Calibri"/>
          <w:color w:val="212121"/>
          <w:shd w:val="clear" w:color="auto" w:fill="FFFFFF"/>
        </w:rPr>
        <w:t xml:space="preserve"> wordt onderzocht op de vermindering van pijn bij patiënten met tendinopathie-klachten</w:t>
      </w:r>
      <w:r w:rsidR="00D711A1">
        <w:rPr>
          <w:rFonts w:ascii="Calibri" w:hAnsi="Calibri" w:cs="Calibri"/>
          <w:color w:val="212121"/>
          <w:shd w:val="clear" w:color="auto" w:fill="FFFFFF"/>
        </w:rPr>
        <w:t xml:space="preserve">. </w:t>
      </w:r>
      <w:r w:rsidR="00211808">
        <w:rPr>
          <w:rFonts w:ascii="Calibri" w:hAnsi="Calibri" w:cs="Calibri"/>
          <w:color w:val="212121"/>
          <w:shd w:val="clear" w:color="auto" w:fill="FFFFFF"/>
        </w:rPr>
        <w:t>Deze scriptie is geschreven in het kader van een afstudeeropdracht voor de opleiding Fysiotherapie aan de Hanzehogeschoo</w:t>
      </w:r>
      <w:r w:rsidR="00747612">
        <w:rPr>
          <w:rFonts w:ascii="Calibri" w:hAnsi="Calibri" w:cs="Calibri"/>
          <w:color w:val="212121"/>
          <w:shd w:val="clear" w:color="auto" w:fill="FFFFFF"/>
        </w:rPr>
        <w:t>l</w:t>
      </w:r>
      <w:r w:rsidR="00D711A1">
        <w:rPr>
          <w:rFonts w:ascii="Calibri" w:hAnsi="Calibri" w:cs="Calibri"/>
          <w:color w:val="212121"/>
          <w:shd w:val="clear" w:color="auto" w:fill="FFFFFF"/>
        </w:rPr>
        <w:t xml:space="preserve">. </w:t>
      </w:r>
      <w:r w:rsidR="00D711A1">
        <w:rPr>
          <w:rFonts w:ascii="Calibri" w:hAnsi="Calibri" w:cs="Calibri"/>
          <w:color w:val="212121"/>
          <w:shd w:val="clear" w:color="auto" w:fill="FFFFFF"/>
        </w:rPr>
        <w:t>Dit onderzoek is geschreven in de periode van februari 2022 tot en met juni 2022</w:t>
      </w:r>
      <w:r w:rsidR="00747612">
        <w:rPr>
          <w:rFonts w:ascii="Calibri" w:hAnsi="Calibri" w:cs="Calibri"/>
          <w:color w:val="212121"/>
          <w:shd w:val="clear" w:color="auto" w:fill="FFFFFF"/>
        </w:rPr>
        <w:t xml:space="preserve"> </w:t>
      </w:r>
      <w:r w:rsidR="00747612">
        <w:rPr>
          <w:rFonts w:ascii="Calibri" w:hAnsi="Calibri" w:cs="Calibri"/>
          <w:color w:val="212121"/>
          <w:shd w:val="clear" w:color="auto" w:fill="FFFFFF"/>
        </w:rPr>
        <w:t>in opdracht van Goedzorg Fysiotherapie IJsselmuiden.</w:t>
      </w:r>
    </w:p>
    <w:p w14:paraId="604EF3B9" w14:textId="3A5D2B0E" w:rsidR="00496FF8" w:rsidRDefault="00D711A1" w:rsidP="00C56E9F">
      <w:pPr>
        <w:jc w:val="both"/>
        <w:rPr>
          <w:rFonts w:ascii="Calibri" w:hAnsi="Calibri" w:cs="Calibri"/>
          <w:color w:val="212121"/>
          <w:shd w:val="clear" w:color="auto" w:fill="FFFFFF"/>
        </w:rPr>
      </w:pPr>
      <w:r>
        <w:rPr>
          <w:rFonts w:ascii="Calibri" w:hAnsi="Calibri" w:cs="Calibri"/>
          <w:color w:val="212121"/>
          <w:shd w:val="clear" w:color="auto" w:fill="FFFFFF"/>
        </w:rPr>
        <w:t>Het onderwerp van deze scriptie is tot stand gekomen in</w:t>
      </w:r>
      <w:r w:rsidR="00F01F03">
        <w:rPr>
          <w:rFonts w:ascii="Calibri" w:hAnsi="Calibri" w:cs="Calibri"/>
          <w:color w:val="212121"/>
          <w:shd w:val="clear" w:color="auto" w:fill="FFFFFF"/>
        </w:rPr>
        <w:t xml:space="preserve"> </w:t>
      </w:r>
      <w:r>
        <w:rPr>
          <w:rFonts w:ascii="Calibri" w:hAnsi="Calibri" w:cs="Calibri"/>
          <w:color w:val="212121"/>
          <w:shd w:val="clear" w:color="auto" w:fill="FFFFFF"/>
        </w:rPr>
        <w:t>overleg met mijn opdrachtgever.</w:t>
      </w:r>
      <w:r w:rsidR="00AE2719">
        <w:rPr>
          <w:rFonts w:ascii="Calibri" w:hAnsi="Calibri" w:cs="Calibri"/>
          <w:color w:val="212121"/>
          <w:shd w:val="clear" w:color="auto" w:fill="FFFFFF"/>
        </w:rPr>
        <w:t xml:space="preserve"> Het uitvoeren van een literatuuronderzoek heeft </w:t>
      </w:r>
      <w:r w:rsidR="002524F4">
        <w:rPr>
          <w:rFonts w:ascii="Calibri" w:hAnsi="Calibri" w:cs="Calibri"/>
          <w:color w:val="212121"/>
          <w:shd w:val="clear" w:color="auto" w:fill="FFFFFF"/>
        </w:rPr>
        <w:t>veel leermomenten met zich meegebracht. Zo heb ik mijn competentie niveau op het gebied van wetenschap enorm verbeterd. Ik</w:t>
      </w:r>
      <w:r w:rsidR="00F01F03">
        <w:rPr>
          <w:rFonts w:ascii="Calibri" w:hAnsi="Calibri" w:cs="Calibri"/>
          <w:color w:val="212121"/>
          <w:shd w:val="clear" w:color="auto" w:fill="FFFFFF"/>
        </w:rPr>
        <w:t xml:space="preserve"> ben</w:t>
      </w:r>
      <w:r w:rsidR="002524F4">
        <w:rPr>
          <w:rFonts w:ascii="Calibri" w:hAnsi="Calibri" w:cs="Calibri"/>
          <w:color w:val="212121"/>
          <w:shd w:val="clear" w:color="auto" w:fill="FFFFFF"/>
        </w:rPr>
        <w:t xml:space="preserve"> </w:t>
      </w:r>
      <w:r w:rsidR="00F01F03">
        <w:rPr>
          <w:rFonts w:ascii="Calibri" w:hAnsi="Calibri" w:cs="Calibri"/>
          <w:color w:val="212121"/>
          <w:shd w:val="clear" w:color="auto" w:fill="FFFFFF"/>
        </w:rPr>
        <w:t xml:space="preserve">zowel </w:t>
      </w:r>
      <w:r w:rsidR="002524F4">
        <w:rPr>
          <w:rFonts w:ascii="Calibri" w:hAnsi="Calibri" w:cs="Calibri"/>
          <w:color w:val="212121"/>
          <w:shd w:val="clear" w:color="auto" w:fill="FFFFFF"/>
        </w:rPr>
        <w:t>vaardiger geworden in het schrijven van een systematische review</w:t>
      </w:r>
      <w:r w:rsidR="00F01F03">
        <w:rPr>
          <w:rFonts w:ascii="Calibri" w:hAnsi="Calibri" w:cs="Calibri"/>
          <w:color w:val="212121"/>
          <w:shd w:val="clear" w:color="auto" w:fill="FFFFFF"/>
        </w:rPr>
        <w:t xml:space="preserve"> als </w:t>
      </w:r>
      <w:r w:rsidR="002524F4">
        <w:rPr>
          <w:rFonts w:ascii="Calibri" w:hAnsi="Calibri" w:cs="Calibri"/>
          <w:color w:val="212121"/>
          <w:shd w:val="clear" w:color="auto" w:fill="FFFFFF"/>
        </w:rPr>
        <w:t xml:space="preserve">in het opzoeken, beoordelen en interpreteren van relevante literatuur. </w:t>
      </w:r>
      <w:r w:rsidR="00D57443">
        <w:rPr>
          <w:rFonts w:ascii="Calibri" w:hAnsi="Calibri" w:cs="Calibri"/>
          <w:color w:val="212121"/>
          <w:shd w:val="clear" w:color="auto" w:fill="FFFFFF"/>
        </w:rPr>
        <w:t xml:space="preserve">Tijdens deze afstudeerperiode ben ik begeleid door Rosa Domburg. </w:t>
      </w:r>
    </w:p>
    <w:p w14:paraId="74A90BC6" w14:textId="44C958FE" w:rsidR="00D711A1" w:rsidRDefault="00496FF8" w:rsidP="00C56E9F">
      <w:pPr>
        <w:jc w:val="both"/>
        <w:rPr>
          <w:rFonts w:ascii="Calibri" w:hAnsi="Calibri" w:cs="Calibri"/>
          <w:color w:val="212121"/>
          <w:shd w:val="clear" w:color="auto" w:fill="FFFFFF"/>
        </w:rPr>
      </w:pPr>
      <w:r>
        <w:rPr>
          <w:rFonts w:ascii="Calibri" w:hAnsi="Calibri" w:cs="Calibri"/>
          <w:color w:val="212121"/>
          <w:shd w:val="clear" w:color="auto" w:fill="FFFFFF"/>
        </w:rPr>
        <w:t>Bij deze wil ik Rosa bedanken voor de prettige begeleiding en ondersteuning tijdens deze afstudeerperiode. Ook wil ik Goedzorg Fysiotherapie bedanken voor de prettige samenwerking en begeleiding.</w:t>
      </w:r>
    </w:p>
    <w:p w14:paraId="6B7F38B2" w14:textId="794650B1" w:rsidR="00496FF8" w:rsidRDefault="00496FF8" w:rsidP="00C56E9F">
      <w:pPr>
        <w:jc w:val="both"/>
        <w:rPr>
          <w:rFonts w:ascii="Calibri" w:hAnsi="Calibri" w:cs="Calibri"/>
          <w:color w:val="212121"/>
          <w:shd w:val="clear" w:color="auto" w:fill="FFFFFF"/>
        </w:rPr>
      </w:pPr>
      <w:r>
        <w:rPr>
          <w:rFonts w:ascii="Calibri" w:hAnsi="Calibri" w:cs="Calibri"/>
          <w:color w:val="212121"/>
          <w:shd w:val="clear" w:color="auto" w:fill="FFFFFF"/>
        </w:rPr>
        <w:t>Ik wens u veel leesplezier toe.</w:t>
      </w:r>
    </w:p>
    <w:p w14:paraId="48E5C268" w14:textId="38AF04E2" w:rsidR="00496FF8" w:rsidRDefault="00496FF8" w:rsidP="00C56E9F">
      <w:pPr>
        <w:jc w:val="both"/>
        <w:rPr>
          <w:rFonts w:ascii="Calibri" w:hAnsi="Calibri" w:cs="Calibri"/>
          <w:color w:val="212121"/>
          <w:shd w:val="clear" w:color="auto" w:fill="FFFFFF"/>
        </w:rPr>
      </w:pPr>
      <w:r>
        <w:rPr>
          <w:rFonts w:ascii="Calibri" w:hAnsi="Calibri" w:cs="Calibri"/>
          <w:color w:val="212121"/>
          <w:shd w:val="clear" w:color="auto" w:fill="FFFFFF"/>
        </w:rPr>
        <w:t>Nick Prijs</w:t>
      </w:r>
    </w:p>
    <w:p w14:paraId="2D5B34EF" w14:textId="2AB2CF18" w:rsidR="00F66F36" w:rsidRDefault="00F66F36" w:rsidP="00C56E9F">
      <w:pPr>
        <w:jc w:val="both"/>
        <w:rPr>
          <w:rFonts w:ascii="Calibri" w:hAnsi="Calibri" w:cs="Calibri"/>
          <w:color w:val="212121"/>
          <w:shd w:val="clear" w:color="auto" w:fill="FFFFFF"/>
        </w:rPr>
      </w:pPr>
      <w:r>
        <w:rPr>
          <w:rFonts w:ascii="Calibri" w:hAnsi="Calibri" w:cs="Calibri"/>
          <w:color w:val="212121"/>
          <w:shd w:val="clear" w:color="auto" w:fill="FFFFFF"/>
        </w:rPr>
        <w:t>Hoogeveen, juni 2022</w:t>
      </w:r>
    </w:p>
    <w:p w14:paraId="4003AF10" w14:textId="77777777" w:rsidR="00D57443" w:rsidRPr="00C226E1" w:rsidRDefault="00D57443" w:rsidP="00C226E1"/>
    <w:p w14:paraId="6B072F68" w14:textId="3E67F497" w:rsidR="00480B0B" w:rsidRDefault="00480B0B" w:rsidP="00480B0B"/>
    <w:p w14:paraId="351F0CDD" w14:textId="033D431F" w:rsidR="009706E5" w:rsidRDefault="009706E5" w:rsidP="00480B0B"/>
    <w:p w14:paraId="60449EA7" w14:textId="438754D2" w:rsidR="009706E5" w:rsidRDefault="009706E5">
      <w:pPr>
        <w:spacing w:line="259" w:lineRule="auto"/>
      </w:pPr>
      <w:r>
        <w:br w:type="page"/>
      </w:r>
    </w:p>
    <w:p w14:paraId="456F9DB6" w14:textId="120C9C6F" w:rsidR="009706E5" w:rsidRDefault="009706E5" w:rsidP="00C226E1">
      <w:pPr>
        <w:pStyle w:val="Kop1"/>
        <w:jc w:val="both"/>
      </w:pPr>
      <w:bookmarkStart w:id="1" w:name="_Toc105097101"/>
      <w:r>
        <w:lastRenderedPageBreak/>
        <w:t>Samenvatting</w:t>
      </w:r>
      <w:bookmarkEnd w:id="1"/>
    </w:p>
    <w:p w14:paraId="135FD0F1" w14:textId="77777777" w:rsidR="00601B05" w:rsidRPr="00A045D7" w:rsidRDefault="00601B05" w:rsidP="005C29E5">
      <w:pPr>
        <w:jc w:val="both"/>
        <w:rPr>
          <w:b/>
          <w:bCs/>
        </w:rPr>
      </w:pPr>
      <w:r w:rsidRPr="00A045D7">
        <w:rPr>
          <w:b/>
          <w:bCs/>
        </w:rPr>
        <w:t>Inleiding</w:t>
      </w:r>
    </w:p>
    <w:p w14:paraId="5DDF72B5" w14:textId="6C244595" w:rsidR="00601B05" w:rsidRDefault="00601B05" w:rsidP="005C29E5">
      <w:pPr>
        <w:jc w:val="both"/>
        <w:rPr>
          <w:rFonts w:ascii="Calibri" w:hAnsi="Calibri" w:cs="Calibri"/>
          <w:color w:val="212121"/>
          <w:shd w:val="clear" w:color="auto" w:fill="FFFFFF"/>
        </w:rPr>
      </w:pPr>
      <w:r w:rsidRPr="00B54538">
        <w:t>Tendinopathie</w:t>
      </w:r>
      <w:r w:rsidR="0050100E">
        <w:t>-</w:t>
      </w:r>
      <w:r w:rsidRPr="00B54538">
        <w:t xml:space="preserve">klachten </w:t>
      </w:r>
      <w:r>
        <w:t>zijn</w:t>
      </w:r>
      <w:r w:rsidRPr="00B54538">
        <w:t xml:space="preserve"> een van de meest voorkomende klachten aan het menselijke bewegingsapparaat</w:t>
      </w:r>
      <w:r>
        <w:t xml:space="preserve">. </w:t>
      </w:r>
      <w:r w:rsidRPr="00B54538">
        <w:t>Het is een veel voorkomende overbelasting</w:t>
      </w:r>
      <w:r w:rsidR="0050100E">
        <w:t>s-</w:t>
      </w:r>
      <w:r w:rsidRPr="00B54538">
        <w:t>blessure bij atleten en werkende mensen.</w:t>
      </w:r>
      <w:r w:rsidRPr="00EB5234">
        <w:t xml:space="preserve"> </w:t>
      </w:r>
      <w:r>
        <w:t>Om tendinopathie</w:t>
      </w:r>
      <w:r w:rsidR="0050100E">
        <w:t>-</w:t>
      </w:r>
      <w:r>
        <w:t xml:space="preserve">klachten te behandelen </w:t>
      </w:r>
      <w:r w:rsidRPr="00B54538">
        <w:t>zijn er verschillende opties</w:t>
      </w:r>
      <w:r>
        <w:t xml:space="preserve">. Een relatief nieuwe behandeling voor </w:t>
      </w:r>
      <w:r w:rsidR="0050100E">
        <w:t>deze klachten</w:t>
      </w:r>
      <w:r>
        <w:t xml:space="preserve"> is echogeleide percutane elektrolyse therapie (EPTE).</w:t>
      </w:r>
      <w:r w:rsidRPr="00EB5234">
        <w:t xml:space="preserve"> </w:t>
      </w:r>
      <w:r>
        <w:t xml:space="preserve">Een behandeling met </w:t>
      </w:r>
      <w:r w:rsidRPr="00B54538">
        <w:t>EPTE kan helpen om d</w:t>
      </w:r>
      <w:r w:rsidR="00A732D0">
        <w:t>e</w:t>
      </w:r>
      <w:r w:rsidRPr="00B54538">
        <w:t xml:space="preserve"> vicieuze cirkel van pijn en verminderde functie te doorbreken</w:t>
      </w:r>
      <w:r>
        <w:t xml:space="preserve">. </w:t>
      </w:r>
      <w:r w:rsidRPr="00B54538">
        <w:t>Het doel van deze literatuurstudie is om de effectiviteit van EPTE op de vermindering van pijn bij tendinopathie</w:t>
      </w:r>
      <w:r w:rsidR="0050100E">
        <w:t>-</w:t>
      </w:r>
      <w:r w:rsidRPr="00B54538">
        <w:t>klachten in kaart te brengen aan de hand van een system</w:t>
      </w:r>
      <w:r>
        <w:t>atische</w:t>
      </w:r>
      <w:r w:rsidRPr="00B54538">
        <w:t xml:space="preserve"> review. De onderzoeksvraag luidt da</w:t>
      </w:r>
      <w:r>
        <w:t>n</w:t>
      </w:r>
      <w:r w:rsidRPr="00B54538">
        <w:t xml:space="preserve"> ook: ‘’</w:t>
      </w:r>
      <w:r w:rsidRPr="00B54538">
        <w:rPr>
          <w:rFonts w:ascii="Calibri" w:hAnsi="Calibri" w:cs="Calibri"/>
          <w:color w:val="212121"/>
          <w:shd w:val="clear" w:color="auto" w:fill="FFFFFF"/>
        </w:rPr>
        <w:t>Wat is de effectiviteit van echogeleide percutane elektrolyse</w:t>
      </w:r>
      <w:r>
        <w:rPr>
          <w:rFonts w:ascii="Calibri" w:hAnsi="Calibri" w:cs="Calibri"/>
          <w:color w:val="212121"/>
          <w:shd w:val="clear" w:color="auto" w:fill="FFFFFF"/>
        </w:rPr>
        <w:t xml:space="preserve"> therapie</w:t>
      </w:r>
      <w:r w:rsidRPr="00B54538">
        <w:rPr>
          <w:rFonts w:ascii="Calibri" w:hAnsi="Calibri" w:cs="Calibri"/>
          <w:color w:val="212121"/>
          <w:shd w:val="clear" w:color="auto" w:fill="FFFFFF"/>
        </w:rPr>
        <w:t xml:space="preserve"> op de vermindering van pijn bij</w:t>
      </w:r>
      <w:r w:rsidR="00A732D0">
        <w:rPr>
          <w:rFonts w:ascii="Calibri" w:hAnsi="Calibri" w:cs="Calibri"/>
          <w:color w:val="212121"/>
          <w:shd w:val="clear" w:color="auto" w:fill="FFFFFF"/>
        </w:rPr>
        <w:t xml:space="preserve"> patiënten met</w:t>
      </w:r>
      <w:r w:rsidRPr="00B54538">
        <w:rPr>
          <w:rFonts w:ascii="Calibri" w:hAnsi="Calibri" w:cs="Calibri"/>
          <w:color w:val="212121"/>
          <w:shd w:val="clear" w:color="auto" w:fill="FFFFFF"/>
        </w:rPr>
        <w:t xml:space="preserve"> tendinopathie</w:t>
      </w:r>
      <w:r w:rsidR="006A63BD">
        <w:rPr>
          <w:rFonts w:ascii="Calibri" w:hAnsi="Calibri" w:cs="Calibri"/>
          <w:color w:val="212121"/>
          <w:shd w:val="clear" w:color="auto" w:fill="FFFFFF"/>
        </w:rPr>
        <w:t>-</w:t>
      </w:r>
      <w:r w:rsidRPr="00B54538">
        <w:rPr>
          <w:rFonts w:ascii="Calibri" w:hAnsi="Calibri" w:cs="Calibri"/>
          <w:color w:val="212121"/>
          <w:shd w:val="clear" w:color="auto" w:fill="FFFFFF"/>
        </w:rPr>
        <w:t>klachten?</w:t>
      </w:r>
      <w:r>
        <w:rPr>
          <w:rFonts w:ascii="Calibri" w:hAnsi="Calibri" w:cs="Calibri"/>
          <w:color w:val="212121"/>
          <w:shd w:val="clear" w:color="auto" w:fill="FFFFFF"/>
        </w:rPr>
        <w:t>’’.</w:t>
      </w:r>
    </w:p>
    <w:p w14:paraId="60407CB1" w14:textId="77777777" w:rsidR="00601B05" w:rsidRDefault="00601B05" w:rsidP="005C29E5">
      <w:pPr>
        <w:jc w:val="both"/>
        <w:rPr>
          <w:rFonts w:ascii="Calibri" w:hAnsi="Calibri" w:cs="Calibri"/>
          <w:b/>
          <w:bCs/>
          <w:color w:val="212121"/>
          <w:shd w:val="clear" w:color="auto" w:fill="FFFFFF"/>
        </w:rPr>
      </w:pPr>
      <w:r>
        <w:rPr>
          <w:rFonts w:ascii="Calibri" w:hAnsi="Calibri" w:cs="Calibri"/>
          <w:b/>
          <w:bCs/>
          <w:color w:val="212121"/>
          <w:shd w:val="clear" w:color="auto" w:fill="FFFFFF"/>
        </w:rPr>
        <w:t>Methode</w:t>
      </w:r>
    </w:p>
    <w:p w14:paraId="24FC8492" w14:textId="4DC3A91D" w:rsidR="00601B05" w:rsidRDefault="00567719" w:rsidP="005C29E5">
      <w:pPr>
        <w:jc w:val="both"/>
      </w:pPr>
      <w:r>
        <w:t xml:space="preserve">Om </w:t>
      </w:r>
      <w:r w:rsidR="00601B05">
        <w:t>de juiste literatuur</w:t>
      </w:r>
      <w:r>
        <w:t xml:space="preserve"> te vinden</w:t>
      </w:r>
      <w:r w:rsidR="00601B05">
        <w:t xml:space="preserve"> is gezocht in de digitale databases PubMed, Cochrane en </w:t>
      </w:r>
      <w:r>
        <w:t>PED</w:t>
      </w:r>
      <w:r w:rsidR="00601B05">
        <w:t>ro.</w:t>
      </w:r>
      <w:r>
        <w:t xml:space="preserve"> I</w:t>
      </w:r>
      <w:r w:rsidR="00601B05">
        <w:t>n</w:t>
      </w:r>
      <w:r w:rsidR="00953A0F">
        <w:t xml:space="preserve"> </w:t>
      </w:r>
      <w:r w:rsidR="00601B05">
        <w:t>PubMed</w:t>
      </w:r>
      <w:r>
        <w:t xml:space="preserve"> is</w:t>
      </w:r>
      <w:r w:rsidR="00601B05">
        <w:t xml:space="preserve"> gebruikgemaakt van MESH-termen. Tijdens de selectieprocedure zijn de artikelen gelezen op full</w:t>
      </w:r>
      <w:r>
        <w:t xml:space="preserve"> </w:t>
      </w:r>
      <w:r w:rsidR="00601B05">
        <w:t xml:space="preserve">tekst en beoordeeld op de </w:t>
      </w:r>
      <w:r w:rsidR="00927B6E">
        <w:t>selectiecriteria</w:t>
      </w:r>
      <w:r w:rsidR="00601B05">
        <w:t xml:space="preserve">. Vervolgens zijn de artikelen beoordeeld op hun methodologische kwaliteit. Om de methodologische kwaliteit hoog te houden zijn studies die </w:t>
      </w:r>
      <w:r w:rsidR="00612283">
        <w:t>6</w:t>
      </w:r>
      <w:r w:rsidR="00601B05">
        <w:t xml:space="preserve"> of hoger scoorden</w:t>
      </w:r>
      <w:r w:rsidR="00A732D0">
        <w:t xml:space="preserve"> op de PEDro-schaal</w:t>
      </w:r>
      <w:r w:rsidR="00601B05">
        <w:t xml:space="preserve"> geïncludeerd. De resultaten van de studies </w:t>
      </w:r>
      <w:r w:rsidR="00927B6E">
        <w:t>zijn</w:t>
      </w:r>
      <w:r w:rsidR="00601B05">
        <w:t xml:space="preserve"> onderling vergeleken</w:t>
      </w:r>
      <w:r w:rsidR="00612283">
        <w:t xml:space="preserve">, </w:t>
      </w:r>
      <w:r w:rsidR="00601B05">
        <w:t xml:space="preserve">door een effect size </w:t>
      </w:r>
      <w:r w:rsidR="00927B6E">
        <w:t>te berekenen</w:t>
      </w:r>
      <w:r w:rsidR="00601B05">
        <w:t xml:space="preserve"> middels de formule van Cohen</w:t>
      </w:r>
      <w:r w:rsidR="00612283">
        <w:t>’</w:t>
      </w:r>
      <w:r w:rsidR="00601B05">
        <w:t xml:space="preserve">s </w:t>
      </w:r>
      <w:r w:rsidR="00612283">
        <w:t xml:space="preserve">d. </w:t>
      </w:r>
    </w:p>
    <w:p w14:paraId="06768898" w14:textId="77777777" w:rsidR="00601B05" w:rsidRDefault="00601B05" w:rsidP="005C29E5">
      <w:pPr>
        <w:jc w:val="both"/>
        <w:rPr>
          <w:b/>
          <w:bCs/>
        </w:rPr>
      </w:pPr>
      <w:r>
        <w:rPr>
          <w:b/>
          <w:bCs/>
        </w:rPr>
        <w:t xml:space="preserve">Resultaten </w:t>
      </w:r>
    </w:p>
    <w:p w14:paraId="0C62E180" w14:textId="23499DC4" w:rsidR="00601B05" w:rsidRDefault="00601B05" w:rsidP="005C29E5">
      <w:pPr>
        <w:jc w:val="both"/>
        <w:rPr>
          <w:rFonts w:ascii="Calibri" w:hAnsi="Calibri" w:cs="Calibri"/>
          <w:b/>
          <w:bCs/>
          <w:color w:val="212121"/>
          <w:shd w:val="clear" w:color="auto" w:fill="FFFFFF"/>
        </w:rPr>
      </w:pPr>
      <w:r>
        <w:t>Na de selectieprocedure zijn er in totaal 7 studies geïncludeerd. Van deze studie werd er bij 5 van de 7 een significant verschil gevonden op de vermindering van pijn in het voordeel van de interventiegroep (EPTE). Ook laten de studie</w:t>
      </w:r>
      <w:r w:rsidR="00612283">
        <w:t>s</w:t>
      </w:r>
      <w:r>
        <w:t xml:space="preserve"> binnen de interventiegroep</w:t>
      </w:r>
      <w:r w:rsidR="00643057">
        <w:t xml:space="preserve"> </w:t>
      </w:r>
      <w:r w:rsidR="007A6FB3">
        <w:t>(within-group effect size)</w:t>
      </w:r>
      <w:r>
        <w:t xml:space="preserve"> een groot effect zien op zowel de korte, middellange en lange follow</w:t>
      </w:r>
      <w:r w:rsidR="00612283">
        <w:t>-</w:t>
      </w:r>
      <w:r>
        <w:t xml:space="preserve">up meting. </w:t>
      </w:r>
      <w:r w:rsidR="007A6FB3">
        <w:t xml:space="preserve">De studies laten tussen de </w:t>
      </w:r>
      <w:r w:rsidR="00643057">
        <w:t xml:space="preserve">groepen (between-group effect size) op </w:t>
      </w:r>
      <w:r w:rsidR="00643057">
        <w:rPr>
          <w:rFonts w:ascii="Calibri" w:hAnsi="Calibri" w:cs="Calibri"/>
          <w:color w:val="212121"/>
          <w:shd w:val="clear" w:color="auto" w:fill="FFFFFF"/>
        </w:rPr>
        <w:t xml:space="preserve">de korte en middellange follow-up gemiddeld een groot effect </w:t>
      </w:r>
      <w:r w:rsidR="00643057">
        <w:rPr>
          <w:rFonts w:ascii="Calibri" w:hAnsi="Calibri" w:cs="Calibri"/>
          <w:color w:val="212121"/>
          <w:shd w:val="clear" w:color="auto" w:fill="FFFFFF"/>
        </w:rPr>
        <w:t>zien in het voordeel van de EPTE</w:t>
      </w:r>
      <w:r w:rsidR="00953A0F">
        <w:rPr>
          <w:rFonts w:ascii="Calibri" w:hAnsi="Calibri" w:cs="Calibri"/>
          <w:color w:val="212121"/>
          <w:shd w:val="clear" w:color="auto" w:fill="FFFFFF"/>
        </w:rPr>
        <w:t>-</w:t>
      </w:r>
      <w:r w:rsidR="00643057">
        <w:rPr>
          <w:rFonts w:ascii="Calibri" w:hAnsi="Calibri" w:cs="Calibri"/>
          <w:color w:val="212121"/>
          <w:shd w:val="clear" w:color="auto" w:fill="FFFFFF"/>
        </w:rPr>
        <w:t>groep. Op de lange termijn</w:t>
      </w:r>
      <w:r w:rsidR="001855C4">
        <w:rPr>
          <w:rFonts w:ascii="Calibri" w:hAnsi="Calibri" w:cs="Calibri"/>
          <w:color w:val="212121"/>
          <w:shd w:val="clear" w:color="auto" w:fill="FFFFFF"/>
        </w:rPr>
        <w:t xml:space="preserve"> </w:t>
      </w:r>
      <w:r w:rsidR="00643057">
        <w:rPr>
          <w:rFonts w:ascii="Calibri" w:hAnsi="Calibri" w:cs="Calibri"/>
          <w:color w:val="212121"/>
          <w:shd w:val="clear" w:color="auto" w:fill="FFFFFF"/>
        </w:rPr>
        <w:t>follow-up meting werd een klein effect gevonden in het voordeel van de EPTE</w:t>
      </w:r>
      <w:r w:rsidR="00953A0F">
        <w:rPr>
          <w:rFonts w:ascii="Calibri" w:hAnsi="Calibri" w:cs="Calibri"/>
          <w:color w:val="212121"/>
          <w:shd w:val="clear" w:color="auto" w:fill="FFFFFF"/>
        </w:rPr>
        <w:t>-</w:t>
      </w:r>
      <w:r w:rsidR="00643057">
        <w:rPr>
          <w:rFonts w:ascii="Calibri" w:hAnsi="Calibri" w:cs="Calibri"/>
          <w:color w:val="212121"/>
          <w:shd w:val="clear" w:color="auto" w:fill="FFFFFF"/>
        </w:rPr>
        <w:t xml:space="preserve">groep. </w:t>
      </w:r>
      <w:r>
        <w:t>Alle resultaten waren hierbij stat</w:t>
      </w:r>
      <w:r w:rsidR="00612283">
        <w:t>istisch</w:t>
      </w:r>
      <w:r>
        <w:t xml:space="preserve"> significant. </w:t>
      </w:r>
    </w:p>
    <w:p w14:paraId="48719A68" w14:textId="77777777" w:rsidR="00601B05" w:rsidRDefault="00601B05" w:rsidP="005C29E5">
      <w:pPr>
        <w:jc w:val="both"/>
        <w:rPr>
          <w:rFonts w:ascii="Calibri" w:hAnsi="Calibri" w:cs="Calibri"/>
          <w:b/>
          <w:bCs/>
          <w:color w:val="212121"/>
          <w:shd w:val="clear" w:color="auto" w:fill="FFFFFF"/>
        </w:rPr>
      </w:pPr>
      <w:r>
        <w:rPr>
          <w:rFonts w:ascii="Calibri" w:hAnsi="Calibri" w:cs="Calibri"/>
          <w:b/>
          <w:bCs/>
          <w:color w:val="212121"/>
          <w:shd w:val="clear" w:color="auto" w:fill="FFFFFF"/>
        </w:rPr>
        <w:t>Conclusie</w:t>
      </w:r>
    </w:p>
    <w:p w14:paraId="43CF7FBD" w14:textId="0946E3E2" w:rsidR="00C56E9F" w:rsidRDefault="00C56E9F" w:rsidP="00C56E9F">
      <w:pPr>
        <w:jc w:val="both"/>
      </w:pPr>
      <w:r>
        <w:t xml:space="preserve">Uit dit onderzoek is gebleken dat echogeleide percutane elektrolyse therapie een effectieve behandeling is voor het verminderen van pijn bij patiënten met tendinopathie-klachten. De effect sizes binnen de interventiegroep EPTE (within-group effect size) laten een groot effect zien op korte, middellange en lange termijn follow-up. Bij de effect size tussen de groepen (between-group effect size) werd er alleen op de korte en middellange follow-up meting een groot effect gevonden. Op de lange termijn is het effect van EPTE nog niet goed onderzocht. </w:t>
      </w:r>
      <w:r w:rsidR="00F01F03">
        <w:t xml:space="preserve">De effectiviteit van EPTE op de lange termijn moet nog beter onderzocht worden. </w:t>
      </w:r>
      <w:r>
        <w:t xml:space="preserve"> </w:t>
      </w:r>
    </w:p>
    <w:p w14:paraId="7ACD7D7A" w14:textId="3853A310" w:rsidR="009706E5" w:rsidRDefault="009706E5" w:rsidP="005C29E5">
      <w:pPr>
        <w:jc w:val="both"/>
      </w:pPr>
    </w:p>
    <w:p w14:paraId="7BA36C75" w14:textId="4784C7EE" w:rsidR="009706E5" w:rsidRDefault="009706E5" w:rsidP="005C29E5">
      <w:pPr>
        <w:spacing w:line="259" w:lineRule="auto"/>
        <w:jc w:val="both"/>
      </w:pPr>
      <w:r>
        <w:br w:type="page"/>
      </w:r>
    </w:p>
    <w:p w14:paraId="4E8C7BDC" w14:textId="08DA0EB1" w:rsidR="009706E5" w:rsidRPr="007A6655" w:rsidRDefault="009706E5" w:rsidP="00C226E1">
      <w:pPr>
        <w:pStyle w:val="Kop1"/>
        <w:jc w:val="both"/>
        <w:rPr>
          <w:lang w:val="en-US"/>
        </w:rPr>
      </w:pPr>
      <w:bookmarkStart w:id="2" w:name="_Toc105097102"/>
      <w:r w:rsidRPr="007A6655">
        <w:rPr>
          <w:lang w:val="en-US"/>
        </w:rPr>
        <w:lastRenderedPageBreak/>
        <w:t>Summary</w:t>
      </w:r>
      <w:bookmarkEnd w:id="2"/>
    </w:p>
    <w:p w14:paraId="0C399349" w14:textId="77777777" w:rsidR="007A6FB3" w:rsidRPr="007A6655" w:rsidRDefault="007A6FB3" w:rsidP="007A6FB3">
      <w:pPr>
        <w:spacing w:line="259" w:lineRule="auto"/>
        <w:jc w:val="both"/>
        <w:rPr>
          <w:b/>
          <w:bCs/>
          <w:lang w:val="en-US"/>
        </w:rPr>
      </w:pPr>
      <w:r w:rsidRPr="007A6655">
        <w:rPr>
          <w:b/>
          <w:bCs/>
          <w:lang w:val="en-US"/>
        </w:rPr>
        <w:t>Introduction</w:t>
      </w:r>
    </w:p>
    <w:p w14:paraId="17D3FC03" w14:textId="77777777" w:rsidR="007A6FB3" w:rsidRPr="007A6655" w:rsidRDefault="007A6FB3" w:rsidP="007A6FB3">
      <w:pPr>
        <w:spacing w:line="259" w:lineRule="auto"/>
        <w:jc w:val="both"/>
        <w:rPr>
          <w:lang w:val="en-US"/>
        </w:rPr>
      </w:pPr>
      <w:r w:rsidRPr="007A6655">
        <w:rPr>
          <w:lang w:val="en-US"/>
        </w:rPr>
        <w:t xml:space="preserve">Tendinopathy symptoms are </w:t>
      </w:r>
      <w:r>
        <w:rPr>
          <w:lang w:val="en-US"/>
        </w:rPr>
        <w:t>among</w:t>
      </w:r>
      <w:r w:rsidRPr="007A6655">
        <w:rPr>
          <w:lang w:val="en-US"/>
        </w:rPr>
        <w:t xml:space="preserve"> the most common complaints of the human musculoskeletal system. </w:t>
      </w:r>
      <w:r w:rsidRPr="00776A8B">
        <w:rPr>
          <w:lang w:val="en-US"/>
        </w:rPr>
        <w:t>Tendinopathy</w:t>
      </w:r>
      <w:r w:rsidRPr="007A6655">
        <w:rPr>
          <w:lang w:val="en-US"/>
        </w:rPr>
        <w:t xml:space="preserve"> is a common overuse injury in athletes and working people. </w:t>
      </w:r>
      <w:r>
        <w:rPr>
          <w:lang w:val="en-US"/>
        </w:rPr>
        <w:t>Several options are available for treating</w:t>
      </w:r>
      <w:r w:rsidRPr="007A6655">
        <w:rPr>
          <w:lang w:val="en-US"/>
        </w:rPr>
        <w:t xml:space="preserve"> tendinopathy symptoms. A relatively new treatment for tendinopathy is ultrasound-guided percutaneous electrolysis therapy (EPTE). Treatment with EPTE may help break </w:t>
      </w:r>
      <w:r>
        <w:rPr>
          <w:lang w:val="en-US"/>
        </w:rPr>
        <w:t>the</w:t>
      </w:r>
      <w:r w:rsidRPr="007A6655">
        <w:rPr>
          <w:lang w:val="en-US"/>
        </w:rPr>
        <w:t xml:space="preserve"> vicious cycle of pain and decreased function. </w:t>
      </w:r>
      <w:r>
        <w:rPr>
          <w:lang w:val="en-US"/>
        </w:rPr>
        <w:t>This</w:t>
      </w:r>
      <w:r w:rsidRPr="007A6655">
        <w:rPr>
          <w:lang w:val="en-US"/>
        </w:rPr>
        <w:t xml:space="preserve"> literature review </w:t>
      </w:r>
      <w:r>
        <w:rPr>
          <w:lang w:val="en-US"/>
        </w:rPr>
        <w:t>aims</w:t>
      </w:r>
      <w:r w:rsidRPr="007A6655">
        <w:rPr>
          <w:lang w:val="en-US"/>
        </w:rPr>
        <w:t xml:space="preserve"> to assess the effectiveness of EPTE </w:t>
      </w:r>
      <w:r>
        <w:rPr>
          <w:lang w:val="en-US"/>
        </w:rPr>
        <w:t>in</w:t>
      </w:r>
      <w:r w:rsidRPr="007A6655">
        <w:rPr>
          <w:lang w:val="en-US"/>
        </w:rPr>
        <w:t xml:space="preserve"> reducing pain in tendinopathy </w:t>
      </w:r>
      <w:r>
        <w:rPr>
          <w:lang w:val="en-US"/>
        </w:rPr>
        <w:t>using</w:t>
      </w:r>
      <w:r w:rsidRPr="007A6655">
        <w:rPr>
          <w:lang w:val="en-US"/>
        </w:rPr>
        <w:t xml:space="preserve"> a systematic review. Therefore, the research question is</w:t>
      </w:r>
      <w:r>
        <w:rPr>
          <w:lang w:val="en-US"/>
        </w:rPr>
        <w:t>,</w:t>
      </w:r>
      <w:r w:rsidRPr="007A6655">
        <w:rPr>
          <w:lang w:val="en-US"/>
        </w:rPr>
        <w:t xml:space="preserve"> </w:t>
      </w:r>
      <w:r>
        <w:rPr>
          <w:lang w:val="en-US"/>
        </w:rPr>
        <w:t>“How</w:t>
      </w:r>
      <w:r w:rsidRPr="007A6655">
        <w:rPr>
          <w:lang w:val="en-US"/>
        </w:rPr>
        <w:t xml:space="preserve"> effective </w:t>
      </w:r>
      <w:r>
        <w:rPr>
          <w:lang w:val="en-US"/>
        </w:rPr>
        <w:t>is</w:t>
      </w:r>
      <w:r w:rsidRPr="007A6655">
        <w:rPr>
          <w:lang w:val="en-US"/>
        </w:rPr>
        <w:t xml:space="preserve"> </w:t>
      </w:r>
      <w:r w:rsidRPr="00E37579">
        <w:rPr>
          <w:lang w:val="en-US"/>
        </w:rPr>
        <w:t>EPTE</w:t>
      </w:r>
      <w:r w:rsidRPr="007A6655">
        <w:rPr>
          <w:lang w:val="en-US"/>
        </w:rPr>
        <w:t xml:space="preserve"> </w:t>
      </w:r>
      <w:r>
        <w:rPr>
          <w:lang w:val="en-US"/>
        </w:rPr>
        <w:t>in</w:t>
      </w:r>
      <w:r w:rsidRPr="007A6655">
        <w:rPr>
          <w:lang w:val="en-US"/>
        </w:rPr>
        <w:t xml:space="preserve"> </w:t>
      </w:r>
      <w:r w:rsidRPr="00D1234D">
        <w:rPr>
          <w:lang w:val="en-US"/>
        </w:rPr>
        <w:t>reducing</w:t>
      </w:r>
      <w:r w:rsidRPr="007A6655">
        <w:rPr>
          <w:lang w:val="en-US"/>
        </w:rPr>
        <w:t xml:space="preserve"> pain in tendinopathy?</w:t>
      </w:r>
      <w:r>
        <w:rPr>
          <w:lang w:val="en-US"/>
        </w:rPr>
        <w:t>”</w:t>
      </w:r>
    </w:p>
    <w:p w14:paraId="3A77C42D" w14:textId="77777777" w:rsidR="007A6FB3" w:rsidRPr="007A6655" w:rsidRDefault="007A6FB3" w:rsidP="007A6FB3">
      <w:pPr>
        <w:spacing w:line="259" w:lineRule="auto"/>
        <w:jc w:val="both"/>
        <w:rPr>
          <w:b/>
          <w:bCs/>
          <w:lang w:val="en-US"/>
        </w:rPr>
      </w:pPr>
      <w:r w:rsidRPr="007A6655">
        <w:rPr>
          <w:b/>
          <w:bCs/>
          <w:lang w:val="en-US"/>
        </w:rPr>
        <w:t>Method</w:t>
      </w:r>
    </w:p>
    <w:p w14:paraId="1FADB7F5" w14:textId="77777777" w:rsidR="007A6FB3" w:rsidRPr="007A6655" w:rsidRDefault="007A6FB3" w:rsidP="007A6FB3">
      <w:pPr>
        <w:spacing w:line="259" w:lineRule="auto"/>
        <w:jc w:val="both"/>
        <w:rPr>
          <w:lang w:val="en-US"/>
        </w:rPr>
      </w:pPr>
      <w:r>
        <w:rPr>
          <w:lang w:val="en-US"/>
        </w:rPr>
        <w:t>A search was conducted using</w:t>
      </w:r>
      <w:r w:rsidRPr="007A6655">
        <w:rPr>
          <w:lang w:val="en-US"/>
        </w:rPr>
        <w:t xml:space="preserve"> the digital databases PubMed, Cochrane</w:t>
      </w:r>
      <w:r>
        <w:rPr>
          <w:lang w:val="en-US"/>
        </w:rPr>
        <w:t>,</w:t>
      </w:r>
      <w:r w:rsidRPr="007A6655">
        <w:rPr>
          <w:lang w:val="en-US"/>
        </w:rPr>
        <w:t xml:space="preserve"> and </w:t>
      </w:r>
      <w:r>
        <w:rPr>
          <w:lang w:val="en-US"/>
        </w:rPr>
        <w:t xml:space="preserve">PEDro to </w:t>
      </w:r>
      <w:r w:rsidRPr="007A6655">
        <w:rPr>
          <w:lang w:val="en-US"/>
        </w:rPr>
        <w:t xml:space="preserve">locate the appropriate literature. MESH terms were used in PubMed </w:t>
      </w:r>
      <w:r>
        <w:rPr>
          <w:lang w:val="en-US"/>
        </w:rPr>
        <w:t>t</w:t>
      </w:r>
      <w:r w:rsidRPr="007A6655">
        <w:rPr>
          <w:lang w:val="en-US"/>
        </w:rPr>
        <w:t xml:space="preserve">o </w:t>
      </w:r>
      <w:r>
        <w:rPr>
          <w:lang w:val="en-US"/>
        </w:rPr>
        <w:t>obtain</w:t>
      </w:r>
      <w:r w:rsidRPr="007A6655">
        <w:rPr>
          <w:lang w:val="en-US"/>
        </w:rPr>
        <w:t xml:space="preserve"> as much relevant literature as possible. During the selection process, articles were read for full</w:t>
      </w:r>
      <w:r>
        <w:rPr>
          <w:lang w:val="en-US"/>
        </w:rPr>
        <w:t xml:space="preserve"> </w:t>
      </w:r>
      <w:r w:rsidRPr="007A6655">
        <w:rPr>
          <w:lang w:val="en-US"/>
        </w:rPr>
        <w:t xml:space="preserve">text and assessed for inclusion criteria. Subsequently, the articles were assessed for their methodological quality. </w:t>
      </w:r>
      <w:r>
        <w:rPr>
          <w:lang w:val="en-US"/>
        </w:rPr>
        <w:t>Studies</w:t>
      </w:r>
      <w:r w:rsidRPr="007A6655">
        <w:rPr>
          <w:lang w:val="en-US"/>
        </w:rPr>
        <w:t xml:space="preserve"> </w:t>
      </w:r>
      <w:r>
        <w:rPr>
          <w:lang w:val="en-US"/>
        </w:rPr>
        <w:t>scoring</w:t>
      </w:r>
      <w:r w:rsidRPr="007A6655">
        <w:rPr>
          <w:lang w:val="en-US"/>
        </w:rPr>
        <w:t xml:space="preserve"> six or higher</w:t>
      </w:r>
      <w:r>
        <w:rPr>
          <w:lang w:val="en-US"/>
        </w:rPr>
        <w:t xml:space="preserve"> on the PEDro scale</w:t>
      </w:r>
      <w:r w:rsidRPr="007A6655">
        <w:rPr>
          <w:lang w:val="en-US"/>
        </w:rPr>
        <w:t xml:space="preserve"> were included</w:t>
      </w:r>
      <w:r>
        <w:rPr>
          <w:lang w:val="en-US"/>
        </w:rPr>
        <w:t xml:space="preserve"> to</w:t>
      </w:r>
      <w:r w:rsidRPr="00E4410D">
        <w:rPr>
          <w:lang w:val="en-US"/>
        </w:rPr>
        <w:t xml:space="preserve"> </w:t>
      </w:r>
      <w:r w:rsidRPr="007A6655">
        <w:rPr>
          <w:lang w:val="en-US"/>
        </w:rPr>
        <w:t xml:space="preserve">maintain high methodological quality. </w:t>
      </w:r>
      <w:r>
        <w:rPr>
          <w:lang w:val="en-US"/>
        </w:rPr>
        <w:t>I</w:t>
      </w:r>
      <w:r w:rsidRPr="007A6655">
        <w:rPr>
          <w:lang w:val="en-US"/>
        </w:rPr>
        <w:t>n the intervention group</w:t>
      </w:r>
      <w:r>
        <w:rPr>
          <w:lang w:val="en-US"/>
        </w:rPr>
        <w:t>,</w:t>
      </w:r>
      <w:r w:rsidRPr="007A6655">
        <w:rPr>
          <w:lang w:val="en-US"/>
        </w:rPr>
        <w:t xml:space="preserve"> an effect size was calculated using the Cohen</w:t>
      </w:r>
      <w:r>
        <w:rPr>
          <w:lang w:val="en-US"/>
        </w:rPr>
        <w:t>’</w:t>
      </w:r>
      <w:r w:rsidRPr="007A6655">
        <w:rPr>
          <w:lang w:val="en-US"/>
        </w:rPr>
        <w:t xml:space="preserve">s </w:t>
      </w:r>
      <w:r>
        <w:rPr>
          <w:lang w:val="en-US"/>
        </w:rPr>
        <w:t>d</w:t>
      </w:r>
      <w:r w:rsidRPr="007A6655">
        <w:rPr>
          <w:lang w:val="en-US"/>
        </w:rPr>
        <w:t xml:space="preserve"> formula.</w:t>
      </w:r>
    </w:p>
    <w:p w14:paraId="66770206" w14:textId="77777777" w:rsidR="007A6FB3" w:rsidRPr="007A6655" w:rsidRDefault="007A6FB3" w:rsidP="007A6FB3">
      <w:pPr>
        <w:spacing w:line="259" w:lineRule="auto"/>
        <w:jc w:val="both"/>
        <w:rPr>
          <w:b/>
          <w:bCs/>
          <w:lang w:val="en-US"/>
        </w:rPr>
      </w:pPr>
      <w:r w:rsidRPr="007A6655">
        <w:rPr>
          <w:b/>
          <w:bCs/>
          <w:lang w:val="en-US"/>
        </w:rPr>
        <w:t>Results</w:t>
      </w:r>
    </w:p>
    <w:p w14:paraId="7E95A014" w14:textId="04589E8A" w:rsidR="007A6FB3" w:rsidRPr="007A6655" w:rsidRDefault="007A6FB3" w:rsidP="007A6FB3">
      <w:pPr>
        <w:spacing w:line="259" w:lineRule="auto"/>
        <w:jc w:val="both"/>
        <w:rPr>
          <w:lang w:val="en-US"/>
        </w:rPr>
      </w:pPr>
      <w:r w:rsidRPr="007A6655">
        <w:rPr>
          <w:lang w:val="en-US"/>
        </w:rPr>
        <w:t xml:space="preserve">After the selection procedure, </w:t>
      </w:r>
      <w:r w:rsidRPr="00A75DC0">
        <w:rPr>
          <w:lang w:val="en-US"/>
        </w:rPr>
        <w:t>seven</w:t>
      </w:r>
      <w:r w:rsidRPr="007A6655">
        <w:rPr>
          <w:lang w:val="en-US"/>
        </w:rPr>
        <w:t xml:space="preserve"> studies were included</w:t>
      </w:r>
      <w:r>
        <w:rPr>
          <w:lang w:val="en-US"/>
        </w:rPr>
        <w:t xml:space="preserve"> in total</w:t>
      </w:r>
      <w:r w:rsidRPr="007A6655">
        <w:rPr>
          <w:lang w:val="en-US"/>
        </w:rPr>
        <w:t xml:space="preserve">. Of these studies, </w:t>
      </w:r>
      <w:r w:rsidRPr="00A75DC0">
        <w:rPr>
          <w:lang w:val="en-US"/>
        </w:rPr>
        <w:t>five</w:t>
      </w:r>
      <w:r w:rsidRPr="007A6655">
        <w:rPr>
          <w:lang w:val="en-US"/>
        </w:rPr>
        <w:t xml:space="preserve"> out of </w:t>
      </w:r>
      <w:r w:rsidRPr="00A75DC0">
        <w:rPr>
          <w:lang w:val="en-US"/>
        </w:rPr>
        <w:t>seven</w:t>
      </w:r>
      <w:r w:rsidRPr="007A6655">
        <w:rPr>
          <w:lang w:val="en-US"/>
        </w:rPr>
        <w:t xml:space="preserve"> found a significant difference </w:t>
      </w:r>
      <w:r>
        <w:rPr>
          <w:lang w:val="en-US"/>
        </w:rPr>
        <w:t>in</w:t>
      </w:r>
      <w:r w:rsidRPr="007A6655">
        <w:rPr>
          <w:lang w:val="en-US"/>
        </w:rPr>
        <w:t xml:space="preserve"> </w:t>
      </w:r>
      <w:r>
        <w:rPr>
          <w:lang w:val="en-US"/>
        </w:rPr>
        <w:t>pain</w:t>
      </w:r>
      <w:r w:rsidRPr="007A6655">
        <w:rPr>
          <w:lang w:val="en-US"/>
        </w:rPr>
        <w:t xml:space="preserve"> reduction in favor of the intervention group (EPTE). </w:t>
      </w:r>
      <w:r w:rsidRPr="00A75DC0">
        <w:rPr>
          <w:lang w:val="en-US"/>
        </w:rPr>
        <w:t>Moreover</w:t>
      </w:r>
      <w:r w:rsidRPr="007A6655">
        <w:rPr>
          <w:lang w:val="en-US"/>
        </w:rPr>
        <w:t>, the study within the intervention group showed a large effect on the short, medium</w:t>
      </w:r>
      <w:r>
        <w:rPr>
          <w:lang w:val="en-US"/>
        </w:rPr>
        <w:t>,</w:t>
      </w:r>
      <w:r w:rsidRPr="007A6655">
        <w:rPr>
          <w:lang w:val="en-US"/>
        </w:rPr>
        <w:t xml:space="preserve"> and long</w:t>
      </w:r>
      <w:r>
        <w:rPr>
          <w:lang w:val="en-US"/>
        </w:rPr>
        <w:t>-term</w:t>
      </w:r>
      <w:r w:rsidRPr="007A6655">
        <w:rPr>
          <w:lang w:val="en-US"/>
        </w:rPr>
        <w:t xml:space="preserve"> follow</w:t>
      </w:r>
      <w:r>
        <w:rPr>
          <w:lang w:val="en-US"/>
        </w:rPr>
        <w:t>-</w:t>
      </w:r>
      <w:r w:rsidRPr="007A6655">
        <w:rPr>
          <w:lang w:val="en-US"/>
        </w:rPr>
        <w:t>up measurement</w:t>
      </w:r>
      <w:r>
        <w:rPr>
          <w:lang w:val="en-US"/>
        </w:rPr>
        <w:t>s</w:t>
      </w:r>
      <w:r w:rsidRPr="007A6655">
        <w:rPr>
          <w:lang w:val="en-US"/>
        </w:rPr>
        <w:t xml:space="preserve">. </w:t>
      </w:r>
      <w:r w:rsidR="00643057" w:rsidRPr="00643057">
        <w:rPr>
          <w:lang w:val="en-US"/>
        </w:rPr>
        <w:t>In the between-groups effect size, a large effect was found only on the short and medium follow-up measurement</w:t>
      </w:r>
      <w:r w:rsidR="00643057" w:rsidRPr="00643057">
        <w:rPr>
          <w:lang w:val="en-US"/>
        </w:rPr>
        <w:t xml:space="preserve"> </w:t>
      </w:r>
      <w:r w:rsidRPr="007A6655">
        <w:rPr>
          <w:lang w:val="en-US"/>
        </w:rPr>
        <w:t xml:space="preserve">All </w:t>
      </w:r>
      <w:r>
        <w:rPr>
          <w:lang w:val="en-US"/>
        </w:rPr>
        <w:t xml:space="preserve">the </w:t>
      </w:r>
      <w:r w:rsidRPr="007A6655">
        <w:rPr>
          <w:lang w:val="en-US"/>
        </w:rPr>
        <w:t>results were statically significant.</w:t>
      </w:r>
    </w:p>
    <w:p w14:paraId="4D2B21CA" w14:textId="77777777" w:rsidR="007A6FB3" w:rsidRPr="00F533BC" w:rsidRDefault="007A6FB3" w:rsidP="007A6FB3">
      <w:pPr>
        <w:spacing w:line="259" w:lineRule="auto"/>
        <w:jc w:val="both"/>
        <w:rPr>
          <w:b/>
          <w:bCs/>
          <w:lang w:val="en-US"/>
        </w:rPr>
      </w:pPr>
      <w:r w:rsidRPr="00F533BC">
        <w:rPr>
          <w:b/>
          <w:bCs/>
          <w:lang w:val="en-US"/>
        </w:rPr>
        <w:t>Conclusion</w:t>
      </w:r>
    </w:p>
    <w:p w14:paraId="0ABC2C69" w14:textId="77777777" w:rsidR="007A6FB3" w:rsidRPr="00F533BC" w:rsidRDefault="007A6FB3" w:rsidP="007A6FB3">
      <w:pPr>
        <w:rPr>
          <w:lang w:val="en-US"/>
        </w:rPr>
      </w:pPr>
      <w:r w:rsidRPr="00F533BC">
        <w:rPr>
          <w:lang w:val="en-US"/>
        </w:rPr>
        <w:t xml:space="preserve">This study showed that </w:t>
      </w:r>
      <w:r w:rsidRPr="002E7CCD">
        <w:rPr>
          <w:lang w:val="en-US"/>
        </w:rPr>
        <w:t>EPTE</w:t>
      </w:r>
      <w:r w:rsidRPr="00F533BC">
        <w:rPr>
          <w:lang w:val="en-US"/>
        </w:rPr>
        <w:t xml:space="preserve"> is an effective treatment for reducing pain in patients with tendinopathy symptoms. The effect sizes within the intervention group showed a large effect in the short, medium</w:t>
      </w:r>
      <w:r>
        <w:rPr>
          <w:lang w:val="en-US"/>
        </w:rPr>
        <w:t>,</w:t>
      </w:r>
      <w:r w:rsidRPr="00F533BC">
        <w:rPr>
          <w:lang w:val="en-US"/>
        </w:rPr>
        <w:t xml:space="preserve"> and long term. </w:t>
      </w:r>
      <w:r>
        <w:rPr>
          <w:lang w:val="en-US"/>
        </w:rPr>
        <w:t>Regarding</w:t>
      </w:r>
      <w:r w:rsidRPr="00F533BC">
        <w:rPr>
          <w:lang w:val="en-US"/>
        </w:rPr>
        <w:t xml:space="preserve"> the effect size between the groups, a large effect was found only </w:t>
      </w:r>
      <w:r>
        <w:rPr>
          <w:lang w:val="en-US"/>
        </w:rPr>
        <w:t>in</w:t>
      </w:r>
      <w:r w:rsidRPr="00F533BC">
        <w:rPr>
          <w:lang w:val="en-US"/>
        </w:rPr>
        <w:t xml:space="preserve"> the short and medium</w:t>
      </w:r>
      <w:r>
        <w:rPr>
          <w:lang w:val="en-US"/>
        </w:rPr>
        <w:t>-term</w:t>
      </w:r>
      <w:r w:rsidRPr="00F533BC">
        <w:rPr>
          <w:lang w:val="en-US"/>
        </w:rPr>
        <w:t xml:space="preserve"> follow</w:t>
      </w:r>
      <w:r>
        <w:rPr>
          <w:lang w:val="en-US"/>
        </w:rPr>
        <w:t>-up</w:t>
      </w:r>
      <w:r w:rsidRPr="00F533BC">
        <w:rPr>
          <w:lang w:val="en-US"/>
        </w:rPr>
        <w:t xml:space="preserve"> measurement</w:t>
      </w:r>
      <w:r>
        <w:rPr>
          <w:lang w:val="en-US"/>
        </w:rPr>
        <w:t>s</w:t>
      </w:r>
      <w:r w:rsidRPr="00F533BC">
        <w:rPr>
          <w:lang w:val="en-US"/>
        </w:rPr>
        <w:t>. In the long term, the effect of EPTE has not been well</w:t>
      </w:r>
      <w:r>
        <w:rPr>
          <w:lang w:val="en-US"/>
        </w:rPr>
        <w:t>-</w:t>
      </w:r>
      <w:r w:rsidRPr="00F533BC">
        <w:rPr>
          <w:lang w:val="en-US"/>
        </w:rPr>
        <w:t>studied.</w:t>
      </w:r>
    </w:p>
    <w:p w14:paraId="46254F30" w14:textId="7666E824" w:rsidR="009706E5" w:rsidRPr="007A6655" w:rsidRDefault="009706E5" w:rsidP="005C29E5">
      <w:pPr>
        <w:spacing w:line="259" w:lineRule="auto"/>
        <w:jc w:val="both"/>
        <w:rPr>
          <w:lang w:val="en-US"/>
        </w:rPr>
      </w:pPr>
      <w:r w:rsidRPr="007A6655">
        <w:rPr>
          <w:lang w:val="en-US"/>
        </w:rPr>
        <w:br w:type="page"/>
      </w:r>
    </w:p>
    <w:sdt>
      <w:sdtPr>
        <w:rPr>
          <w:rFonts w:asciiTheme="minorHAnsi" w:eastAsiaTheme="minorHAnsi" w:hAnsiTheme="minorHAnsi" w:cstheme="minorBidi"/>
          <w:color w:val="auto"/>
          <w:sz w:val="22"/>
          <w:szCs w:val="22"/>
          <w:lang w:eastAsia="en-US"/>
        </w:rPr>
        <w:id w:val="-1291354330"/>
        <w:docPartObj>
          <w:docPartGallery w:val="Table of Contents"/>
          <w:docPartUnique/>
        </w:docPartObj>
      </w:sdtPr>
      <w:sdtEndPr>
        <w:rPr>
          <w:b/>
          <w:bCs/>
        </w:rPr>
      </w:sdtEndPr>
      <w:sdtContent>
        <w:p w14:paraId="1FB75597" w14:textId="71F194F3" w:rsidR="009706E5" w:rsidRPr="007A6655" w:rsidRDefault="009706E5">
          <w:pPr>
            <w:pStyle w:val="Kopvaninhoudsopgave"/>
            <w:rPr>
              <w:lang w:val="en-US"/>
            </w:rPr>
          </w:pPr>
          <w:r w:rsidRPr="007A6655">
            <w:rPr>
              <w:lang w:val="en-US"/>
            </w:rPr>
            <w:t>Inhoud</w:t>
          </w:r>
        </w:p>
        <w:p w14:paraId="6E0D9FFB" w14:textId="43C9E8DE" w:rsidR="00EC3F53" w:rsidRDefault="009706E5">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5097100" w:history="1">
            <w:r w:rsidR="00EC3F53" w:rsidRPr="00257C4F">
              <w:rPr>
                <w:rStyle w:val="Hyperlink"/>
                <w:noProof/>
              </w:rPr>
              <w:t>Voorwoord</w:t>
            </w:r>
            <w:r w:rsidR="00EC3F53">
              <w:rPr>
                <w:noProof/>
                <w:webHidden/>
              </w:rPr>
              <w:tab/>
            </w:r>
            <w:r w:rsidR="00EC3F53">
              <w:rPr>
                <w:noProof/>
                <w:webHidden/>
              </w:rPr>
              <w:fldChar w:fldCharType="begin"/>
            </w:r>
            <w:r w:rsidR="00EC3F53">
              <w:rPr>
                <w:noProof/>
                <w:webHidden/>
              </w:rPr>
              <w:instrText xml:space="preserve"> PAGEREF _Toc105097100 \h </w:instrText>
            </w:r>
            <w:r w:rsidR="00EC3F53">
              <w:rPr>
                <w:noProof/>
                <w:webHidden/>
              </w:rPr>
            </w:r>
            <w:r w:rsidR="00EC3F53">
              <w:rPr>
                <w:noProof/>
                <w:webHidden/>
              </w:rPr>
              <w:fldChar w:fldCharType="separate"/>
            </w:r>
            <w:r w:rsidR="00EC3F53">
              <w:rPr>
                <w:noProof/>
                <w:webHidden/>
              </w:rPr>
              <w:t>2</w:t>
            </w:r>
            <w:r w:rsidR="00EC3F53">
              <w:rPr>
                <w:noProof/>
                <w:webHidden/>
              </w:rPr>
              <w:fldChar w:fldCharType="end"/>
            </w:r>
          </w:hyperlink>
        </w:p>
        <w:p w14:paraId="1BBF6350" w14:textId="50B66D64" w:rsidR="00EC3F53" w:rsidRDefault="00EC3F53">
          <w:pPr>
            <w:pStyle w:val="Inhopg1"/>
            <w:tabs>
              <w:tab w:val="right" w:leader="dot" w:pos="9062"/>
            </w:tabs>
            <w:rPr>
              <w:rFonts w:eastAsiaTheme="minorEastAsia"/>
              <w:noProof/>
              <w:lang w:eastAsia="nl-NL"/>
            </w:rPr>
          </w:pPr>
          <w:hyperlink w:anchor="_Toc105097101" w:history="1">
            <w:r w:rsidRPr="00257C4F">
              <w:rPr>
                <w:rStyle w:val="Hyperlink"/>
                <w:noProof/>
              </w:rPr>
              <w:t>Samenvatting</w:t>
            </w:r>
            <w:r>
              <w:rPr>
                <w:noProof/>
                <w:webHidden/>
              </w:rPr>
              <w:tab/>
            </w:r>
            <w:r>
              <w:rPr>
                <w:noProof/>
                <w:webHidden/>
              </w:rPr>
              <w:fldChar w:fldCharType="begin"/>
            </w:r>
            <w:r>
              <w:rPr>
                <w:noProof/>
                <w:webHidden/>
              </w:rPr>
              <w:instrText xml:space="preserve"> PAGEREF _Toc105097101 \h </w:instrText>
            </w:r>
            <w:r>
              <w:rPr>
                <w:noProof/>
                <w:webHidden/>
              </w:rPr>
            </w:r>
            <w:r>
              <w:rPr>
                <w:noProof/>
                <w:webHidden/>
              </w:rPr>
              <w:fldChar w:fldCharType="separate"/>
            </w:r>
            <w:r>
              <w:rPr>
                <w:noProof/>
                <w:webHidden/>
              </w:rPr>
              <w:t>3</w:t>
            </w:r>
            <w:r>
              <w:rPr>
                <w:noProof/>
                <w:webHidden/>
              </w:rPr>
              <w:fldChar w:fldCharType="end"/>
            </w:r>
          </w:hyperlink>
        </w:p>
        <w:p w14:paraId="1851A2BF" w14:textId="1E690F64" w:rsidR="00EC3F53" w:rsidRDefault="00EC3F53">
          <w:pPr>
            <w:pStyle w:val="Inhopg1"/>
            <w:tabs>
              <w:tab w:val="right" w:leader="dot" w:pos="9062"/>
            </w:tabs>
            <w:rPr>
              <w:rFonts w:eastAsiaTheme="minorEastAsia"/>
              <w:noProof/>
              <w:lang w:eastAsia="nl-NL"/>
            </w:rPr>
          </w:pPr>
          <w:hyperlink w:anchor="_Toc105097102" w:history="1">
            <w:r w:rsidRPr="00257C4F">
              <w:rPr>
                <w:rStyle w:val="Hyperlink"/>
                <w:noProof/>
                <w:lang w:val="en-US"/>
              </w:rPr>
              <w:t>Summary</w:t>
            </w:r>
            <w:r>
              <w:rPr>
                <w:noProof/>
                <w:webHidden/>
              </w:rPr>
              <w:tab/>
            </w:r>
            <w:r>
              <w:rPr>
                <w:noProof/>
                <w:webHidden/>
              </w:rPr>
              <w:fldChar w:fldCharType="begin"/>
            </w:r>
            <w:r>
              <w:rPr>
                <w:noProof/>
                <w:webHidden/>
              </w:rPr>
              <w:instrText xml:space="preserve"> PAGEREF _Toc105097102 \h </w:instrText>
            </w:r>
            <w:r>
              <w:rPr>
                <w:noProof/>
                <w:webHidden/>
              </w:rPr>
            </w:r>
            <w:r>
              <w:rPr>
                <w:noProof/>
                <w:webHidden/>
              </w:rPr>
              <w:fldChar w:fldCharType="separate"/>
            </w:r>
            <w:r>
              <w:rPr>
                <w:noProof/>
                <w:webHidden/>
              </w:rPr>
              <w:t>4</w:t>
            </w:r>
            <w:r>
              <w:rPr>
                <w:noProof/>
                <w:webHidden/>
              </w:rPr>
              <w:fldChar w:fldCharType="end"/>
            </w:r>
          </w:hyperlink>
        </w:p>
        <w:p w14:paraId="0EDD3316" w14:textId="2CA424FA" w:rsidR="00EC3F53" w:rsidRDefault="00EC3F53">
          <w:pPr>
            <w:pStyle w:val="Inhopg1"/>
            <w:tabs>
              <w:tab w:val="right" w:leader="dot" w:pos="9062"/>
            </w:tabs>
            <w:rPr>
              <w:rFonts w:eastAsiaTheme="minorEastAsia"/>
              <w:noProof/>
              <w:lang w:eastAsia="nl-NL"/>
            </w:rPr>
          </w:pPr>
          <w:hyperlink w:anchor="_Toc105097103" w:history="1">
            <w:r w:rsidRPr="00257C4F">
              <w:rPr>
                <w:rStyle w:val="Hyperlink"/>
                <w:noProof/>
              </w:rPr>
              <w:t>Inleiding</w:t>
            </w:r>
            <w:r>
              <w:rPr>
                <w:noProof/>
                <w:webHidden/>
              </w:rPr>
              <w:tab/>
            </w:r>
            <w:r>
              <w:rPr>
                <w:noProof/>
                <w:webHidden/>
              </w:rPr>
              <w:fldChar w:fldCharType="begin"/>
            </w:r>
            <w:r>
              <w:rPr>
                <w:noProof/>
                <w:webHidden/>
              </w:rPr>
              <w:instrText xml:space="preserve"> PAGEREF _Toc105097103 \h </w:instrText>
            </w:r>
            <w:r>
              <w:rPr>
                <w:noProof/>
                <w:webHidden/>
              </w:rPr>
            </w:r>
            <w:r>
              <w:rPr>
                <w:noProof/>
                <w:webHidden/>
              </w:rPr>
              <w:fldChar w:fldCharType="separate"/>
            </w:r>
            <w:r>
              <w:rPr>
                <w:noProof/>
                <w:webHidden/>
              </w:rPr>
              <w:t>6</w:t>
            </w:r>
            <w:r>
              <w:rPr>
                <w:noProof/>
                <w:webHidden/>
              </w:rPr>
              <w:fldChar w:fldCharType="end"/>
            </w:r>
          </w:hyperlink>
        </w:p>
        <w:p w14:paraId="56FD8139" w14:textId="7DF6DBA7" w:rsidR="00EC3F53" w:rsidRDefault="00EC3F53">
          <w:pPr>
            <w:pStyle w:val="Inhopg1"/>
            <w:tabs>
              <w:tab w:val="right" w:leader="dot" w:pos="9062"/>
            </w:tabs>
            <w:rPr>
              <w:rFonts w:eastAsiaTheme="minorEastAsia"/>
              <w:noProof/>
              <w:lang w:eastAsia="nl-NL"/>
            </w:rPr>
          </w:pPr>
          <w:hyperlink w:anchor="_Toc105097104" w:history="1">
            <w:r w:rsidRPr="00257C4F">
              <w:rPr>
                <w:rStyle w:val="Hyperlink"/>
                <w:noProof/>
                <w:shd w:val="clear" w:color="auto" w:fill="FFFFFF"/>
              </w:rPr>
              <w:t>Methode</w:t>
            </w:r>
            <w:r>
              <w:rPr>
                <w:noProof/>
                <w:webHidden/>
              </w:rPr>
              <w:tab/>
            </w:r>
            <w:r>
              <w:rPr>
                <w:noProof/>
                <w:webHidden/>
              </w:rPr>
              <w:fldChar w:fldCharType="begin"/>
            </w:r>
            <w:r>
              <w:rPr>
                <w:noProof/>
                <w:webHidden/>
              </w:rPr>
              <w:instrText xml:space="preserve"> PAGEREF _Toc105097104 \h </w:instrText>
            </w:r>
            <w:r>
              <w:rPr>
                <w:noProof/>
                <w:webHidden/>
              </w:rPr>
            </w:r>
            <w:r>
              <w:rPr>
                <w:noProof/>
                <w:webHidden/>
              </w:rPr>
              <w:fldChar w:fldCharType="separate"/>
            </w:r>
            <w:r>
              <w:rPr>
                <w:noProof/>
                <w:webHidden/>
              </w:rPr>
              <w:t>7</w:t>
            </w:r>
            <w:r>
              <w:rPr>
                <w:noProof/>
                <w:webHidden/>
              </w:rPr>
              <w:fldChar w:fldCharType="end"/>
            </w:r>
          </w:hyperlink>
        </w:p>
        <w:p w14:paraId="56534451" w14:textId="604FF415" w:rsidR="00EC3F53" w:rsidRDefault="00EC3F53">
          <w:pPr>
            <w:pStyle w:val="Inhopg2"/>
            <w:tabs>
              <w:tab w:val="right" w:leader="dot" w:pos="9062"/>
            </w:tabs>
            <w:rPr>
              <w:rFonts w:eastAsiaTheme="minorEastAsia"/>
              <w:noProof/>
              <w:lang w:eastAsia="nl-NL"/>
            </w:rPr>
          </w:pPr>
          <w:hyperlink w:anchor="_Toc105097105" w:history="1">
            <w:r w:rsidRPr="00257C4F">
              <w:rPr>
                <w:rStyle w:val="Hyperlink"/>
                <w:noProof/>
              </w:rPr>
              <w:t>Databases en zoekstrategie</w:t>
            </w:r>
            <w:r>
              <w:rPr>
                <w:noProof/>
                <w:webHidden/>
              </w:rPr>
              <w:tab/>
            </w:r>
            <w:r>
              <w:rPr>
                <w:noProof/>
                <w:webHidden/>
              </w:rPr>
              <w:fldChar w:fldCharType="begin"/>
            </w:r>
            <w:r>
              <w:rPr>
                <w:noProof/>
                <w:webHidden/>
              </w:rPr>
              <w:instrText xml:space="preserve"> PAGEREF _Toc105097105 \h </w:instrText>
            </w:r>
            <w:r>
              <w:rPr>
                <w:noProof/>
                <w:webHidden/>
              </w:rPr>
            </w:r>
            <w:r>
              <w:rPr>
                <w:noProof/>
                <w:webHidden/>
              </w:rPr>
              <w:fldChar w:fldCharType="separate"/>
            </w:r>
            <w:r>
              <w:rPr>
                <w:noProof/>
                <w:webHidden/>
              </w:rPr>
              <w:t>7</w:t>
            </w:r>
            <w:r>
              <w:rPr>
                <w:noProof/>
                <w:webHidden/>
              </w:rPr>
              <w:fldChar w:fldCharType="end"/>
            </w:r>
          </w:hyperlink>
        </w:p>
        <w:p w14:paraId="5370C4BF" w14:textId="06367B08" w:rsidR="00EC3F53" w:rsidRDefault="00EC3F53">
          <w:pPr>
            <w:pStyle w:val="Inhopg2"/>
            <w:tabs>
              <w:tab w:val="right" w:leader="dot" w:pos="9062"/>
            </w:tabs>
            <w:rPr>
              <w:rFonts w:eastAsiaTheme="minorEastAsia"/>
              <w:noProof/>
              <w:lang w:eastAsia="nl-NL"/>
            </w:rPr>
          </w:pPr>
          <w:hyperlink w:anchor="_Toc105097106" w:history="1">
            <w:r w:rsidRPr="00257C4F">
              <w:rPr>
                <w:rStyle w:val="Hyperlink"/>
                <w:noProof/>
              </w:rPr>
              <w:t>Selectie</w:t>
            </w:r>
            <w:r>
              <w:rPr>
                <w:noProof/>
                <w:webHidden/>
              </w:rPr>
              <w:tab/>
            </w:r>
            <w:r>
              <w:rPr>
                <w:noProof/>
                <w:webHidden/>
              </w:rPr>
              <w:fldChar w:fldCharType="begin"/>
            </w:r>
            <w:r>
              <w:rPr>
                <w:noProof/>
                <w:webHidden/>
              </w:rPr>
              <w:instrText xml:space="preserve"> PAGEREF _Toc105097106 \h </w:instrText>
            </w:r>
            <w:r>
              <w:rPr>
                <w:noProof/>
                <w:webHidden/>
              </w:rPr>
            </w:r>
            <w:r>
              <w:rPr>
                <w:noProof/>
                <w:webHidden/>
              </w:rPr>
              <w:fldChar w:fldCharType="separate"/>
            </w:r>
            <w:r>
              <w:rPr>
                <w:noProof/>
                <w:webHidden/>
              </w:rPr>
              <w:t>8</w:t>
            </w:r>
            <w:r>
              <w:rPr>
                <w:noProof/>
                <w:webHidden/>
              </w:rPr>
              <w:fldChar w:fldCharType="end"/>
            </w:r>
          </w:hyperlink>
        </w:p>
        <w:p w14:paraId="2838ADC1" w14:textId="6DA57D03" w:rsidR="00EC3F53" w:rsidRDefault="00EC3F53">
          <w:pPr>
            <w:pStyle w:val="Inhopg2"/>
            <w:tabs>
              <w:tab w:val="right" w:leader="dot" w:pos="9062"/>
            </w:tabs>
            <w:rPr>
              <w:rFonts w:eastAsiaTheme="minorEastAsia"/>
              <w:noProof/>
              <w:lang w:eastAsia="nl-NL"/>
            </w:rPr>
          </w:pPr>
          <w:hyperlink w:anchor="_Toc105097107" w:history="1">
            <w:r w:rsidRPr="00257C4F">
              <w:rPr>
                <w:rStyle w:val="Hyperlink"/>
                <w:noProof/>
              </w:rPr>
              <w:t>Methodologische kwaliteit</w:t>
            </w:r>
            <w:r>
              <w:rPr>
                <w:noProof/>
                <w:webHidden/>
              </w:rPr>
              <w:tab/>
            </w:r>
            <w:r>
              <w:rPr>
                <w:noProof/>
                <w:webHidden/>
              </w:rPr>
              <w:fldChar w:fldCharType="begin"/>
            </w:r>
            <w:r>
              <w:rPr>
                <w:noProof/>
                <w:webHidden/>
              </w:rPr>
              <w:instrText xml:space="preserve"> PAGEREF _Toc105097107 \h </w:instrText>
            </w:r>
            <w:r>
              <w:rPr>
                <w:noProof/>
                <w:webHidden/>
              </w:rPr>
            </w:r>
            <w:r>
              <w:rPr>
                <w:noProof/>
                <w:webHidden/>
              </w:rPr>
              <w:fldChar w:fldCharType="separate"/>
            </w:r>
            <w:r>
              <w:rPr>
                <w:noProof/>
                <w:webHidden/>
              </w:rPr>
              <w:t>8</w:t>
            </w:r>
            <w:r>
              <w:rPr>
                <w:noProof/>
                <w:webHidden/>
              </w:rPr>
              <w:fldChar w:fldCharType="end"/>
            </w:r>
          </w:hyperlink>
        </w:p>
        <w:p w14:paraId="216E7AD7" w14:textId="3FBA5932" w:rsidR="00EC3F53" w:rsidRDefault="00EC3F53">
          <w:pPr>
            <w:pStyle w:val="Inhopg2"/>
            <w:tabs>
              <w:tab w:val="right" w:leader="dot" w:pos="9062"/>
            </w:tabs>
            <w:rPr>
              <w:rFonts w:eastAsiaTheme="minorEastAsia"/>
              <w:noProof/>
              <w:lang w:eastAsia="nl-NL"/>
            </w:rPr>
          </w:pPr>
          <w:hyperlink w:anchor="_Toc105097108" w:history="1">
            <w:r w:rsidRPr="00257C4F">
              <w:rPr>
                <w:rStyle w:val="Hyperlink"/>
                <w:noProof/>
              </w:rPr>
              <w:t>Data-extractie</w:t>
            </w:r>
            <w:r>
              <w:rPr>
                <w:noProof/>
                <w:webHidden/>
              </w:rPr>
              <w:tab/>
            </w:r>
            <w:r>
              <w:rPr>
                <w:noProof/>
                <w:webHidden/>
              </w:rPr>
              <w:fldChar w:fldCharType="begin"/>
            </w:r>
            <w:r>
              <w:rPr>
                <w:noProof/>
                <w:webHidden/>
              </w:rPr>
              <w:instrText xml:space="preserve"> PAGEREF _Toc105097108 \h </w:instrText>
            </w:r>
            <w:r>
              <w:rPr>
                <w:noProof/>
                <w:webHidden/>
              </w:rPr>
            </w:r>
            <w:r>
              <w:rPr>
                <w:noProof/>
                <w:webHidden/>
              </w:rPr>
              <w:fldChar w:fldCharType="separate"/>
            </w:r>
            <w:r>
              <w:rPr>
                <w:noProof/>
                <w:webHidden/>
              </w:rPr>
              <w:t>8</w:t>
            </w:r>
            <w:r>
              <w:rPr>
                <w:noProof/>
                <w:webHidden/>
              </w:rPr>
              <w:fldChar w:fldCharType="end"/>
            </w:r>
          </w:hyperlink>
        </w:p>
        <w:p w14:paraId="266B46A6" w14:textId="72EC4477" w:rsidR="00EC3F53" w:rsidRDefault="00EC3F53">
          <w:pPr>
            <w:pStyle w:val="Inhopg2"/>
            <w:tabs>
              <w:tab w:val="right" w:leader="dot" w:pos="9062"/>
            </w:tabs>
            <w:rPr>
              <w:rFonts w:eastAsiaTheme="minorEastAsia"/>
              <w:noProof/>
              <w:lang w:eastAsia="nl-NL"/>
            </w:rPr>
          </w:pPr>
          <w:hyperlink w:anchor="_Toc105097109" w:history="1">
            <w:r w:rsidRPr="00257C4F">
              <w:rPr>
                <w:rStyle w:val="Hyperlink"/>
                <w:noProof/>
              </w:rPr>
              <w:t>Data-analyse</w:t>
            </w:r>
            <w:r>
              <w:rPr>
                <w:noProof/>
                <w:webHidden/>
              </w:rPr>
              <w:tab/>
            </w:r>
            <w:r>
              <w:rPr>
                <w:noProof/>
                <w:webHidden/>
              </w:rPr>
              <w:fldChar w:fldCharType="begin"/>
            </w:r>
            <w:r>
              <w:rPr>
                <w:noProof/>
                <w:webHidden/>
              </w:rPr>
              <w:instrText xml:space="preserve"> PAGEREF _Toc105097109 \h </w:instrText>
            </w:r>
            <w:r>
              <w:rPr>
                <w:noProof/>
                <w:webHidden/>
              </w:rPr>
            </w:r>
            <w:r>
              <w:rPr>
                <w:noProof/>
                <w:webHidden/>
              </w:rPr>
              <w:fldChar w:fldCharType="separate"/>
            </w:r>
            <w:r>
              <w:rPr>
                <w:noProof/>
                <w:webHidden/>
              </w:rPr>
              <w:t>8</w:t>
            </w:r>
            <w:r>
              <w:rPr>
                <w:noProof/>
                <w:webHidden/>
              </w:rPr>
              <w:fldChar w:fldCharType="end"/>
            </w:r>
          </w:hyperlink>
        </w:p>
        <w:p w14:paraId="7C821F26" w14:textId="58387B81" w:rsidR="00EC3F53" w:rsidRDefault="00EC3F53">
          <w:pPr>
            <w:pStyle w:val="Inhopg1"/>
            <w:tabs>
              <w:tab w:val="right" w:leader="dot" w:pos="9062"/>
            </w:tabs>
            <w:rPr>
              <w:rFonts w:eastAsiaTheme="minorEastAsia"/>
              <w:noProof/>
              <w:lang w:eastAsia="nl-NL"/>
            </w:rPr>
          </w:pPr>
          <w:hyperlink w:anchor="_Toc105097110" w:history="1">
            <w:r w:rsidRPr="00257C4F">
              <w:rPr>
                <w:rStyle w:val="Hyperlink"/>
                <w:noProof/>
              </w:rPr>
              <w:t>Resultaten</w:t>
            </w:r>
            <w:r>
              <w:rPr>
                <w:noProof/>
                <w:webHidden/>
              </w:rPr>
              <w:tab/>
            </w:r>
            <w:r>
              <w:rPr>
                <w:noProof/>
                <w:webHidden/>
              </w:rPr>
              <w:fldChar w:fldCharType="begin"/>
            </w:r>
            <w:r>
              <w:rPr>
                <w:noProof/>
                <w:webHidden/>
              </w:rPr>
              <w:instrText xml:space="preserve"> PAGEREF _Toc105097110 \h </w:instrText>
            </w:r>
            <w:r>
              <w:rPr>
                <w:noProof/>
                <w:webHidden/>
              </w:rPr>
            </w:r>
            <w:r>
              <w:rPr>
                <w:noProof/>
                <w:webHidden/>
              </w:rPr>
              <w:fldChar w:fldCharType="separate"/>
            </w:r>
            <w:r>
              <w:rPr>
                <w:noProof/>
                <w:webHidden/>
              </w:rPr>
              <w:t>9</w:t>
            </w:r>
            <w:r>
              <w:rPr>
                <w:noProof/>
                <w:webHidden/>
              </w:rPr>
              <w:fldChar w:fldCharType="end"/>
            </w:r>
          </w:hyperlink>
        </w:p>
        <w:p w14:paraId="26F1F4A2" w14:textId="25CC259B" w:rsidR="00EC3F53" w:rsidRDefault="00EC3F53">
          <w:pPr>
            <w:pStyle w:val="Inhopg2"/>
            <w:tabs>
              <w:tab w:val="right" w:leader="dot" w:pos="9062"/>
            </w:tabs>
            <w:rPr>
              <w:rFonts w:eastAsiaTheme="minorEastAsia"/>
              <w:noProof/>
              <w:lang w:eastAsia="nl-NL"/>
            </w:rPr>
          </w:pPr>
          <w:hyperlink w:anchor="_Toc105097111" w:history="1">
            <w:r w:rsidRPr="00257C4F">
              <w:rPr>
                <w:rStyle w:val="Hyperlink"/>
                <w:noProof/>
              </w:rPr>
              <w:t>Selectie van de studies</w:t>
            </w:r>
            <w:r>
              <w:rPr>
                <w:noProof/>
                <w:webHidden/>
              </w:rPr>
              <w:tab/>
            </w:r>
            <w:r>
              <w:rPr>
                <w:noProof/>
                <w:webHidden/>
              </w:rPr>
              <w:fldChar w:fldCharType="begin"/>
            </w:r>
            <w:r>
              <w:rPr>
                <w:noProof/>
                <w:webHidden/>
              </w:rPr>
              <w:instrText xml:space="preserve"> PAGEREF _Toc105097111 \h </w:instrText>
            </w:r>
            <w:r>
              <w:rPr>
                <w:noProof/>
                <w:webHidden/>
              </w:rPr>
            </w:r>
            <w:r>
              <w:rPr>
                <w:noProof/>
                <w:webHidden/>
              </w:rPr>
              <w:fldChar w:fldCharType="separate"/>
            </w:r>
            <w:r>
              <w:rPr>
                <w:noProof/>
                <w:webHidden/>
              </w:rPr>
              <w:t>9</w:t>
            </w:r>
            <w:r>
              <w:rPr>
                <w:noProof/>
                <w:webHidden/>
              </w:rPr>
              <w:fldChar w:fldCharType="end"/>
            </w:r>
          </w:hyperlink>
        </w:p>
        <w:p w14:paraId="2B42C032" w14:textId="02ECB5EC" w:rsidR="00EC3F53" w:rsidRDefault="00EC3F53">
          <w:pPr>
            <w:pStyle w:val="Inhopg2"/>
            <w:tabs>
              <w:tab w:val="right" w:leader="dot" w:pos="9062"/>
            </w:tabs>
            <w:rPr>
              <w:rFonts w:eastAsiaTheme="minorEastAsia"/>
              <w:noProof/>
              <w:lang w:eastAsia="nl-NL"/>
            </w:rPr>
          </w:pPr>
          <w:hyperlink w:anchor="_Toc105097112" w:history="1">
            <w:r w:rsidRPr="00257C4F">
              <w:rPr>
                <w:rStyle w:val="Hyperlink"/>
                <w:noProof/>
              </w:rPr>
              <w:t>Methodologische kwaliteit</w:t>
            </w:r>
            <w:r>
              <w:rPr>
                <w:noProof/>
                <w:webHidden/>
              </w:rPr>
              <w:tab/>
            </w:r>
            <w:r>
              <w:rPr>
                <w:noProof/>
                <w:webHidden/>
              </w:rPr>
              <w:fldChar w:fldCharType="begin"/>
            </w:r>
            <w:r>
              <w:rPr>
                <w:noProof/>
                <w:webHidden/>
              </w:rPr>
              <w:instrText xml:space="preserve"> PAGEREF _Toc105097112 \h </w:instrText>
            </w:r>
            <w:r>
              <w:rPr>
                <w:noProof/>
                <w:webHidden/>
              </w:rPr>
            </w:r>
            <w:r>
              <w:rPr>
                <w:noProof/>
                <w:webHidden/>
              </w:rPr>
              <w:fldChar w:fldCharType="separate"/>
            </w:r>
            <w:r>
              <w:rPr>
                <w:noProof/>
                <w:webHidden/>
              </w:rPr>
              <w:t>10</w:t>
            </w:r>
            <w:r>
              <w:rPr>
                <w:noProof/>
                <w:webHidden/>
              </w:rPr>
              <w:fldChar w:fldCharType="end"/>
            </w:r>
          </w:hyperlink>
        </w:p>
        <w:p w14:paraId="3AD413BC" w14:textId="09873D85" w:rsidR="00EC3F53" w:rsidRDefault="00EC3F53">
          <w:pPr>
            <w:pStyle w:val="Inhopg2"/>
            <w:tabs>
              <w:tab w:val="right" w:leader="dot" w:pos="9062"/>
            </w:tabs>
            <w:rPr>
              <w:rFonts w:eastAsiaTheme="minorEastAsia"/>
              <w:noProof/>
              <w:lang w:eastAsia="nl-NL"/>
            </w:rPr>
          </w:pPr>
          <w:hyperlink w:anchor="_Toc105097113" w:history="1">
            <w:r w:rsidRPr="00257C4F">
              <w:rPr>
                <w:rStyle w:val="Hyperlink"/>
                <w:noProof/>
              </w:rPr>
              <w:t>Kenmerken populaties</w:t>
            </w:r>
            <w:r>
              <w:rPr>
                <w:noProof/>
                <w:webHidden/>
              </w:rPr>
              <w:tab/>
            </w:r>
            <w:r>
              <w:rPr>
                <w:noProof/>
                <w:webHidden/>
              </w:rPr>
              <w:fldChar w:fldCharType="begin"/>
            </w:r>
            <w:r>
              <w:rPr>
                <w:noProof/>
                <w:webHidden/>
              </w:rPr>
              <w:instrText xml:space="preserve"> PAGEREF _Toc105097113 \h </w:instrText>
            </w:r>
            <w:r>
              <w:rPr>
                <w:noProof/>
                <w:webHidden/>
              </w:rPr>
            </w:r>
            <w:r>
              <w:rPr>
                <w:noProof/>
                <w:webHidden/>
              </w:rPr>
              <w:fldChar w:fldCharType="separate"/>
            </w:r>
            <w:r>
              <w:rPr>
                <w:noProof/>
                <w:webHidden/>
              </w:rPr>
              <w:t>10</w:t>
            </w:r>
            <w:r>
              <w:rPr>
                <w:noProof/>
                <w:webHidden/>
              </w:rPr>
              <w:fldChar w:fldCharType="end"/>
            </w:r>
          </w:hyperlink>
        </w:p>
        <w:p w14:paraId="7505D767" w14:textId="796C3EB8" w:rsidR="00EC3F53" w:rsidRDefault="00EC3F53">
          <w:pPr>
            <w:pStyle w:val="Inhopg2"/>
            <w:tabs>
              <w:tab w:val="right" w:leader="dot" w:pos="9062"/>
            </w:tabs>
            <w:rPr>
              <w:rFonts w:eastAsiaTheme="minorEastAsia"/>
              <w:noProof/>
              <w:lang w:eastAsia="nl-NL"/>
            </w:rPr>
          </w:pPr>
          <w:hyperlink w:anchor="_Toc105097114" w:history="1">
            <w:r w:rsidRPr="00257C4F">
              <w:rPr>
                <w:rStyle w:val="Hyperlink"/>
                <w:noProof/>
              </w:rPr>
              <w:t>Studie karakteristieken</w:t>
            </w:r>
            <w:r>
              <w:rPr>
                <w:noProof/>
                <w:webHidden/>
              </w:rPr>
              <w:tab/>
            </w:r>
            <w:r>
              <w:rPr>
                <w:noProof/>
                <w:webHidden/>
              </w:rPr>
              <w:fldChar w:fldCharType="begin"/>
            </w:r>
            <w:r>
              <w:rPr>
                <w:noProof/>
                <w:webHidden/>
              </w:rPr>
              <w:instrText xml:space="preserve"> PAGEREF _Toc105097114 \h </w:instrText>
            </w:r>
            <w:r>
              <w:rPr>
                <w:noProof/>
                <w:webHidden/>
              </w:rPr>
            </w:r>
            <w:r>
              <w:rPr>
                <w:noProof/>
                <w:webHidden/>
              </w:rPr>
              <w:fldChar w:fldCharType="separate"/>
            </w:r>
            <w:r>
              <w:rPr>
                <w:noProof/>
                <w:webHidden/>
              </w:rPr>
              <w:t>10</w:t>
            </w:r>
            <w:r>
              <w:rPr>
                <w:noProof/>
                <w:webHidden/>
              </w:rPr>
              <w:fldChar w:fldCharType="end"/>
            </w:r>
          </w:hyperlink>
        </w:p>
        <w:p w14:paraId="7C258EE3" w14:textId="625F7319" w:rsidR="00EC3F53" w:rsidRDefault="00EC3F53">
          <w:pPr>
            <w:pStyle w:val="Inhopg2"/>
            <w:tabs>
              <w:tab w:val="right" w:leader="dot" w:pos="9062"/>
            </w:tabs>
            <w:rPr>
              <w:rFonts w:eastAsiaTheme="minorEastAsia"/>
              <w:noProof/>
              <w:lang w:eastAsia="nl-NL"/>
            </w:rPr>
          </w:pPr>
          <w:hyperlink w:anchor="_Toc105097115" w:history="1">
            <w:r w:rsidRPr="00257C4F">
              <w:rPr>
                <w:rStyle w:val="Hyperlink"/>
                <w:noProof/>
              </w:rPr>
              <w:t>Meetinstrumenten</w:t>
            </w:r>
            <w:r>
              <w:rPr>
                <w:noProof/>
                <w:webHidden/>
              </w:rPr>
              <w:tab/>
            </w:r>
            <w:r>
              <w:rPr>
                <w:noProof/>
                <w:webHidden/>
              </w:rPr>
              <w:fldChar w:fldCharType="begin"/>
            </w:r>
            <w:r>
              <w:rPr>
                <w:noProof/>
                <w:webHidden/>
              </w:rPr>
              <w:instrText xml:space="preserve"> PAGEREF _Toc105097115 \h </w:instrText>
            </w:r>
            <w:r>
              <w:rPr>
                <w:noProof/>
                <w:webHidden/>
              </w:rPr>
            </w:r>
            <w:r>
              <w:rPr>
                <w:noProof/>
                <w:webHidden/>
              </w:rPr>
              <w:fldChar w:fldCharType="separate"/>
            </w:r>
            <w:r>
              <w:rPr>
                <w:noProof/>
                <w:webHidden/>
              </w:rPr>
              <w:t>10</w:t>
            </w:r>
            <w:r>
              <w:rPr>
                <w:noProof/>
                <w:webHidden/>
              </w:rPr>
              <w:fldChar w:fldCharType="end"/>
            </w:r>
          </w:hyperlink>
        </w:p>
        <w:p w14:paraId="47E7A010" w14:textId="7D5DB56A" w:rsidR="00EC3F53" w:rsidRDefault="00EC3F53">
          <w:pPr>
            <w:pStyle w:val="Inhopg2"/>
            <w:tabs>
              <w:tab w:val="right" w:leader="dot" w:pos="9062"/>
            </w:tabs>
            <w:rPr>
              <w:rFonts w:eastAsiaTheme="minorEastAsia"/>
              <w:noProof/>
              <w:lang w:eastAsia="nl-NL"/>
            </w:rPr>
          </w:pPr>
          <w:hyperlink w:anchor="_Toc105097116" w:history="1">
            <w:r w:rsidRPr="00257C4F">
              <w:rPr>
                <w:rStyle w:val="Hyperlink"/>
                <w:noProof/>
              </w:rPr>
              <w:t>Resultaten-analyse</w:t>
            </w:r>
            <w:r>
              <w:rPr>
                <w:noProof/>
                <w:webHidden/>
              </w:rPr>
              <w:tab/>
            </w:r>
            <w:r>
              <w:rPr>
                <w:noProof/>
                <w:webHidden/>
              </w:rPr>
              <w:fldChar w:fldCharType="begin"/>
            </w:r>
            <w:r>
              <w:rPr>
                <w:noProof/>
                <w:webHidden/>
              </w:rPr>
              <w:instrText xml:space="preserve"> PAGEREF _Toc105097116 \h </w:instrText>
            </w:r>
            <w:r>
              <w:rPr>
                <w:noProof/>
                <w:webHidden/>
              </w:rPr>
            </w:r>
            <w:r>
              <w:rPr>
                <w:noProof/>
                <w:webHidden/>
              </w:rPr>
              <w:fldChar w:fldCharType="separate"/>
            </w:r>
            <w:r>
              <w:rPr>
                <w:noProof/>
                <w:webHidden/>
              </w:rPr>
              <w:t>11</w:t>
            </w:r>
            <w:r>
              <w:rPr>
                <w:noProof/>
                <w:webHidden/>
              </w:rPr>
              <w:fldChar w:fldCharType="end"/>
            </w:r>
          </w:hyperlink>
        </w:p>
        <w:p w14:paraId="1BF45A8F" w14:textId="5BFB20CB" w:rsidR="00EC3F53" w:rsidRDefault="00EC3F53">
          <w:pPr>
            <w:pStyle w:val="Inhopg2"/>
            <w:tabs>
              <w:tab w:val="right" w:leader="dot" w:pos="9062"/>
            </w:tabs>
            <w:rPr>
              <w:rFonts w:eastAsiaTheme="minorEastAsia"/>
              <w:noProof/>
              <w:lang w:eastAsia="nl-NL"/>
            </w:rPr>
          </w:pPr>
          <w:hyperlink w:anchor="_Toc105097117" w:history="1">
            <w:r w:rsidRPr="00257C4F">
              <w:rPr>
                <w:rStyle w:val="Hyperlink"/>
                <w:noProof/>
              </w:rPr>
              <w:t>Uitkomsten</w:t>
            </w:r>
            <w:r>
              <w:rPr>
                <w:noProof/>
                <w:webHidden/>
              </w:rPr>
              <w:tab/>
            </w:r>
            <w:r>
              <w:rPr>
                <w:noProof/>
                <w:webHidden/>
              </w:rPr>
              <w:fldChar w:fldCharType="begin"/>
            </w:r>
            <w:r>
              <w:rPr>
                <w:noProof/>
                <w:webHidden/>
              </w:rPr>
              <w:instrText xml:space="preserve"> PAGEREF _Toc105097117 \h </w:instrText>
            </w:r>
            <w:r>
              <w:rPr>
                <w:noProof/>
                <w:webHidden/>
              </w:rPr>
            </w:r>
            <w:r>
              <w:rPr>
                <w:noProof/>
                <w:webHidden/>
              </w:rPr>
              <w:fldChar w:fldCharType="separate"/>
            </w:r>
            <w:r>
              <w:rPr>
                <w:noProof/>
                <w:webHidden/>
              </w:rPr>
              <w:t>11</w:t>
            </w:r>
            <w:r>
              <w:rPr>
                <w:noProof/>
                <w:webHidden/>
              </w:rPr>
              <w:fldChar w:fldCharType="end"/>
            </w:r>
          </w:hyperlink>
        </w:p>
        <w:p w14:paraId="0842E423" w14:textId="46593057" w:rsidR="00EC3F53" w:rsidRDefault="00EC3F53">
          <w:pPr>
            <w:pStyle w:val="Inhopg3"/>
            <w:tabs>
              <w:tab w:val="right" w:leader="dot" w:pos="9062"/>
            </w:tabs>
            <w:rPr>
              <w:rFonts w:eastAsiaTheme="minorEastAsia"/>
              <w:noProof/>
              <w:lang w:eastAsia="nl-NL"/>
            </w:rPr>
          </w:pPr>
          <w:hyperlink w:anchor="_Toc105097118" w:history="1">
            <w:r w:rsidRPr="00257C4F">
              <w:rPr>
                <w:rStyle w:val="Hyperlink"/>
                <w:noProof/>
              </w:rPr>
              <w:t>Korte termijn follow-up</w:t>
            </w:r>
            <w:r>
              <w:rPr>
                <w:noProof/>
                <w:webHidden/>
              </w:rPr>
              <w:tab/>
            </w:r>
            <w:r>
              <w:rPr>
                <w:noProof/>
                <w:webHidden/>
              </w:rPr>
              <w:fldChar w:fldCharType="begin"/>
            </w:r>
            <w:r>
              <w:rPr>
                <w:noProof/>
                <w:webHidden/>
              </w:rPr>
              <w:instrText xml:space="preserve"> PAGEREF _Toc105097118 \h </w:instrText>
            </w:r>
            <w:r>
              <w:rPr>
                <w:noProof/>
                <w:webHidden/>
              </w:rPr>
            </w:r>
            <w:r>
              <w:rPr>
                <w:noProof/>
                <w:webHidden/>
              </w:rPr>
              <w:fldChar w:fldCharType="separate"/>
            </w:r>
            <w:r>
              <w:rPr>
                <w:noProof/>
                <w:webHidden/>
              </w:rPr>
              <w:t>11</w:t>
            </w:r>
            <w:r>
              <w:rPr>
                <w:noProof/>
                <w:webHidden/>
              </w:rPr>
              <w:fldChar w:fldCharType="end"/>
            </w:r>
          </w:hyperlink>
        </w:p>
        <w:p w14:paraId="0936D16F" w14:textId="2C18C2AC" w:rsidR="00EC3F53" w:rsidRDefault="00EC3F53">
          <w:pPr>
            <w:pStyle w:val="Inhopg3"/>
            <w:tabs>
              <w:tab w:val="right" w:leader="dot" w:pos="9062"/>
            </w:tabs>
            <w:rPr>
              <w:rFonts w:eastAsiaTheme="minorEastAsia"/>
              <w:noProof/>
              <w:lang w:eastAsia="nl-NL"/>
            </w:rPr>
          </w:pPr>
          <w:hyperlink w:anchor="_Toc105097119" w:history="1">
            <w:r w:rsidRPr="00257C4F">
              <w:rPr>
                <w:rStyle w:val="Hyperlink"/>
                <w:noProof/>
              </w:rPr>
              <w:t>Middellange termijn follow-up</w:t>
            </w:r>
            <w:r>
              <w:rPr>
                <w:noProof/>
                <w:webHidden/>
              </w:rPr>
              <w:tab/>
            </w:r>
            <w:r>
              <w:rPr>
                <w:noProof/>
                <w:webHidden/>
              </w:rPr>
              <w:fldChar w:fldCharType="begin"/>
            </w:r>
            <w:r>
              <w:rPr>
                <w:noProof/>
                <w:webHidden/>
              </w:rPr>
              <w:instrText xml:space="preserve"> PAGEREF _Toc105097119 \h </w:instrText>
            </w:r>
            <w:r>
              <w:rPr>
                <w:noProof/>
                <w:webHidden/>
              </w:rPr>
            </w:r>
            <w:r>
              <w:rPr>
                <w:noProof/>
                <w:webHidden/>
              </w:rPr>
              <w:fldChar w:fldCharType="separate"/>
            </w:r>
            <w:r>
              <w:rPr>
                <w:noProof/>
                <w:webHidden/>
              </w:rPr>
              <w:t>11</w:t>
            </w:r>
            <w:r>
              <w:rPr>
                <w:noProof/>
                <w:webHidden/>
              </w:rPr>
              <w:fldChar w:fldCharType="end"/>
            </w:r>
          </w:hyperlink>
        </w:p>
        <w:p w14:paraId="170D4414" w14:textId="4DB66251" w:rsidR="00EC3F53" w:rsidRDefault="00EC3F53">
          <w:pPr>
            <w:pStyle w:val="Inhopg3"/>
            <w:tabs>
              <w:tab w:val="right" w:leader="dot" w:pos="9062"/>
            </w:tabs>
            <w:rPr>
              <w:rFonts w:eastAsiaTheme="minorEastAsia"/>
              <w:noProof/>
              <w:lang w:eastAsia="nl-NL"/>
            </w:rPr>
          </w:pPr>
          <w:hyperlink w:anchor="_Toc105097120" w:history="1">
            <w:r w:rsidRPr="00257C4F">
              <w:rPr>
                <w:rStyle w:val="Hyperlink"/>
                <w:noProof/>
              </w:rPr>
              <w:t>Lange termijn follow up</w:t>
            </w:r>
            <w:r>
              <w:rPr>
                <w:noProof/>
                <w:webHidden/>
              </w:rPr>
              <w:tab/>
            </w:r>
            <w:r>
              <w:rPr>
                <w:noProof/>
                <w:webHidden/>
              </w:rPr>
              <w:fldChar w:fldCharType="begin"/>
            </w:r>
            <w:r>
              <w:rPr>
                <w:noProof/>
                <w:webHidden/>
              </w:rPr>
              <w:instrText xml:space="preserve"> PAGEREF _Toc105097120 \h </w:instrText>
            </w:r>
            <w:r>
              <w:rPr>
                <w:noProof/>
                <w:webHidden/>
              </w:rPr>
            </w:r>
            <w:r>
              <w:rPr>
                <w:noProof/>
                <w:webHidden/>
              </w:rPr>
              <w:fldChar w:fldCharType="separate"/>
            </w:r>
            <w:r>
              <w:rPr>
                <w:noProof/>
                <w:webHidden/>
              </w:rPr>
              <w:t>11</w:t>
            </w:r>
            <w:r>
              <w:rPr>
                <w:noProof/>
                <w:webHidden/>
              </w:rPr>
              <w:fldChar w:fldCharType="end"/>
            </w:r>
          </w:hyperlink>
        </w:p>
        <w:p w14:paraId="72F961F1" w14:textId="1EE5A29E" w:rsidR="00EC3F53" w:rsidRDefault="00EC3F53">
          <w:pPr>
            <w:pStyle w:val="Inhopg1"/>
            <w:tabs>
              <w:tab w:val="right" w:leader="dot" w:pos="9062"/>
            </w:tabs>
            <w:rPr>
              <w:rFonts w:eastAsiaTheme="minorEastAsia"/>
              <w:noProof/>
              <w:lang w:eastAsia="nl-NL"/>
            </w:rPr>
          </w:pPr>
          <w:hyperlink w:anchor="_Toc105097121" w:history="1">
            <w:r w:rsidRPr="00257C4F">
              <w:rPr>
                <w:rStyle w:val="Hyperlink"/>
                <w:noProof/>
              </w:rPr>
              <w:t>Discussie</w:t>
            </w:r>
            <w:r>
              <w:rPr>
                <w:noProof/>
                <w:webHidden/>
              </w:rPr>
              <w:tab/>
            </w:r>
            <w:r>
              <w:rPr>
                <w:noProof/>
                <w:webHidden/>
              </w:rPr>
              <w:fldChar w:fldCharType="begin"/>
            </w:r>
            <w:r>
              <w:rPr>
                <w:noProof/>
                <w:webHidden/>
              </w:rPr>
              <w:instrText xml:space="preserve"> PAGEREF _Toc105097121 \h </w:instrText>
            </w:r>
            <w:r>
              <w:rPr>
                <w:noProof/>
                <w:webHidden/>
              </w:rPr>
            </w:r>
            <w:r>
              <w:rPr>
                <w:noProof/>
                <w:webHidden/>
              </w:rPr>
              <w:fldChar w:fldCharType="separate"/>
            </w:r>
            <w:r>
              <w:rPr>
                <w:noProof/>
                <w:webHidden/>
              </w:rPr>
              <w:t>16</w:t>
            </w:r>
            <w:r>
              <w:rPr>
                <w:noProof/>
                <w:webHidden/>
              </w:rPr>
              <w:fldChar w:fldCharType="end"/>
            </w:r>
          </w:hyperlink>
        </w:p>
        <w:p w14:paraId="642F60F8" w14:textId="55B0878D" w:rsidR="00EC3F53" w:rsidRDefault="00EC3F53">
          <w:pPr>
            <w:pStyle w:val="Inhopg1"/>
            <w:tabs>
              <w:tab w:val="right" w:leader="dot" w:pos="9062"/>
            </w:tabs>
            <w:rPr>
              <w:rFonts w:eastAsiaTheme="minorEastAsia"/>
              <w:noProof/>
              <w:lang w:eastAsia="nl-NL"/>
            </w:rPr>
          </w:pPr>
          <w:hyperlink w:anchor="_Toc105097122" w:history="1">
            <w:r w:rsidRPr="00257C4F">
              <w:rPr>
                <w:rStyle w:val="Hyperlink"/>
                <w:noProof/>
              </w:rPr>
              <w:t>Conclusie</w:t>
            </w:r>
            <w:r>
              <w:rPr>
                <w:noProof/>
                <w:webHidden/>
              </w:rPr>
              <w:tab/>
            </w:r>
            <w:r>
              <w:rPr>
                <w:noProof/>
                <w:webHidden/>
              </w:rPr>
              <w:fldChar w:fldCharType="begin"/>
            </w:r>
            <w:r>
              <w:rPr>
                <w:noProof/>
                <w:webHidden/>
              </w:rPr>
              <w:instrText xml:space="preserve"> PAGEREF _Toc105097122 \h </w:instrText>
            </w:r>
            <w:r>
              <w:rPr>
                <w:noProof/>
                <w:webHidden/>
              </w:rPr>
            </w:r>
            <w:r>
              <w:rPr>
                <w:noProof/>
                <w:webHidden/>
              </w:rPr>
              <w:fldChar w:fldCharType="separate"/>
            </w:r>
            <w:r>
              <w:rPr>
                <w:noProof/>
                <w:webHidden/>
              </w:rPr>
              <w:t>17</w:t>
            </w:r>
            <w:r>
              <w:rPr>
                <w:noProof/>
                <w:webHidden/>
              </w:rPr>
              <w:fldChar w:fldCharType="end"/>
            </w:r>
          </w:hyperlink>
        </w:p>
        <w:p w14:paraId="08A80534" w14:textId="0D6CBC2B" w:rsidR="00EC3F53" w:rsidRDefault="00EC3F53">
          <w:pPr>
            <w:pStyle w:val="Inhopg1"/>
            <w:tabs>
              <w:tab w:val="right" w:leader="dot" w:pos="9062"/>
            </w:tabs>
            <w:rPr>
              <w:rFonts w:eastAsiaTheme="minorEastAsia"/>
              <w:noProof/>
              <w:lang w:eastAsia="nl-NL"/>
            </w:rPr>
          </w:pPr>
          <w:hyperlink w:anchor="_Toc105097123" w:history="1">
            <w:r w:rsidRPr="00257C4F">
              <w:rPr>
                <w:rStyle w:val="Hyperlink"/>
                <w:noProof/>
              </w:rPr>
              <w:t>Bibliografie</w:t>
            </w:r>
            <w:r>
              <w:rPr>
                <w:noProof/>
                <w:webHidden/>
              </w:rPr>
              <w:tab/>
            </w:r>
            <w:r>
              <w:rPr>
                <w:noProof/>
                <w:webHidden/>
              </w:rPr>
              <w:fldChar w:fldCharType="begin"/>
            </w:r>
            <w:r>
              <w:rPr>
                <w:noProof/>
                <w:webHidden/>
              </w:rPr>
              <w:instrText xml:space="preserve"> PAGEREF _Toc105097123 \h </w:instrText>
            </w:r>
            <w:r>
              <w:rPr>
                <w:noProof/>
                <w:webHidden/>
              </w:rPr>
            </w:r>
            <w:r>
              <w:rPr>
                <w:noProof/>
                <w:webHidden/>
              </w:rPr>
              <w:fldChar w:fldCharType="separate"/>
            </w:r>
            <w:r>
              <w:rPr>
                <w:noProof/>
                <w:webHidden/>
              </w:rPr>
              <w:t>18</w:t>
            </w:r>
            <w:r>
              <w:rPr>
                <w:noProof/>
                <w:webHidden/>
              </w:rPr>
              <w:fldChar w:fldCharType="end"/>
            </w:r>
          </w:hyperlink>
        </w:p>
        <w:p w14:paraId="30DC6014" w14:textId="7CCE360A" w:rsidR="00EC3F53" w:rsidRDefault="00EC3F53">
          <w:pPr>
            <w:pStyle w:val="Inhopg1"/>
            <w:tabs>
              <w:tab w:val="right" w:leader="dot" w:pos="9062"/>
            </w:tabs>
            <w:rPr>
              <w:rFonts w:eastAsiaTheme="minorEastAsia"/>
              <w:noProof/>
              <w:lang w:eastAsia="nl-NL"/>
            </w:rPr>
          </w:pPr>
          <w:hyperlink w:anchor="_Toc105097124" w:history="1">
            <w:r w:rsidRPr="00257C4F">
              <w:rPr>
                <w:rStyle w:val="Hyperlink"/>
                <w:noProof/>
              </w:rPr>
              <w:t>Bijlage 1: Zoekstring per databank</w:t>
            </w:r>
            <w:r>
              <w:rPr>
                <w:noProof/>
                <w:webHidden/>
              </w:rPr>
              <w:tab/>
            </w:r>
            <w:r>
              <w:rPr>
                <w:noProof/>
                <w:webHidden/>
              </w:rPr>
              <w:fldChar w:fldCharType="begin"/>
            </w:r>
            <w:r>
              <w:rPr>
                <w:noProof/>
                <w:webHidden/>
              </w:rPr>
              <w:instrText xml:space="preserve"> PAGEREF _Toc105097124 \h </w:instrText>
            </w:r>
            <w:r>
              <w:rPr>
                <w:noProof/>
                <w:webHidden/>
              </w:rPr>
            </w:r>
            <w:r>
              <w:rPr>
                <w:noProof/>
                <w:webHidden/>
              </w:rPr>
              <w:fldChar w:fldCharType="separate"/>
            </w:r>
            <w:r>
              <w:rPr>
                <w:noProof/>
                <w:webHidden/>
              </w:rPr>
              <w:t>20</w:t>
            </w:r>
            <w:r>
              <w:rPr>
                <w:noProof/>
                <w:webHidden/>
              </w:rPr>
              <w:fldChar w:fldCharType="end"/>
            </w:r>
          </w:hyperlink>
        </w:p>
        <w:p w14:paraId="115E9DFC" w14:textId="78DB58AB" w:rsidR="00EC3F53" w:rsidRDefault="00EC3F53">
          <w:pPr>
            <w:pStyle w:val="Inhopg1"/>
            <w:tabs>
              <w:tab w:val="right" w:leader="dot" w:pos="9062"/>
            </w:tabs>
            <w:rPr>
              <w:rFonts w:eastAsiaTheme="minorEastAsia"/>
              <w:noProof/>
              <w:lang w:eastAsia="nl-NL"/>
            </w:rPr>
          </w:pPr>
          <w:hyperlink w:anchor="_Toc105097125" w:history="1">
            <w:r w:rsidRPr="00257C4F">
              <w:rPr>
                <w:rStyle w:val="Hyperlink"/>
                <w:noProof/>
              </w:rPr>
              <w:t>Bijlage 2: PEDro-score vragenlijst</w:t>
            </w:r>
            <w:r>
              <w:rPr>
                <w:noProof/>
                <w:webHidden/>
              </w:rPr>
              <w:tab/>
            </w:r>
            <w:r>
              <w:rPr>
                <w:noProof/>
                <w:webHidden/>
              </w:rPr>
              <w:fldChar w:fldCharType="begin"/>
            </w:r>
            <w:r>
              <w:rPr>
                <w:noProof/>
                <w:webHidden/>
              </w:rPr>
              <w:instrText xml:space="preserve"> PAGEREF _Toc105097125 \h </w:instrText>
            </w:r>
            <w:r>
              <w:rPr>
                <w:noProof/>
                <w:webHidden/>
              </w:rPr>
            </w:r>
            <w:r>
              <w:rPr>
                <w:noProof/>
                <w:webHidden/>
              </w:rPr>
              <w:fldChar w:fldCharType="separate"/>
            </w:r>
            <w:r>
              <w:rPr>
                <w:noProof/>
                <w:webHidden/>
              </w:rPr>
              <w:t>21</w:t>
            </w:r>
            <w:r>
              <w:rPr>
                <w:noProof/>
                <w:webHidden/>
              </w:rPr>
              <w:fldChar w:fldCharType="end"/>
            </w:r>
          </w:hyperlink>
        </w:p>
        <w:p w14:paraId="75DF814B" w14:textId="330F8090" w:rsidR="00EC3F53" w:rsidRDefault="00EC3F53">
          <w:pPr>
            <w:pStyle w:val="Inhopg1"/>
            <w:tabs>
              <w:tab w:val="right" w:leader="dot" w:pos="9062"/>
            </w:tabs>
            <w:rPr>
              <w:rFonts w:eastAsiaTheme="minorEastAsia"/>
              <w:noProof/>
              <w:lang w:eastAsia="nl-NL"/>
            </w:rPr>
          </w:pPr>
          <w:hyperlink w:anchor="_Toc105097126" w:history="1">
            <w:r w:rsidRPr="00257C4F">
              <w:rPr>
                <w:rStyle w:val="Hyperlink"/>
                <w:noProof/>
              </w:rPr>
              <w:t>Bijlage 3: PEDro-score per studie</w:t>
            </w:r>
            <w:r>
              <w:rPr>
                <w:noProof/>
                <w:webHidden/>
              </w:rPr>
              <w:tab/>
            </w:r>
            <w:r>
              <w:rPr>
                <w:noProof/>
                <w:webHidden/>
              </w:rPr>
              <w:fldChar w:fldCharType="begin"/>
            </w:r>
            <w:r>
              <w:rPr>
                <w:noProof/>
                <w:webHidden/>
              </w:rPr>
              <w:instrText xml:space="preserve"> PAGEREF _Toc105097126 \h </w:instrText>
            </w:r>
            <w:r>
              <w:rPr>
                <w:noProof/>
                <w:webHidden/>
              </w:rPr>
            </w:r>
            <w:r>
              <w:rPr>
                <w:noProof/>
                <w:webHidden/>
              </w:rPr>
              <w:fldChar w:fldCharType="separate"/>
            </w:r>
            <w:r>
              <w:rPr>
                <w:noProof/>
                <w:webHidden/>
              </w:rPr>
              <w:t>22</w:t>
            </w:r>
            <w:r>
              <w:rPr>
                <w:noProof/>
                <w:webHidden/>
              </w:rPr>
              <w:fldChar w:fldCharType="end"/>
            </w:r>
          </w:hyperlink>
        </w:p>
        <w:p w14:paraId="1A7015A8" w14:textId="79419678" w:rsidR="00EC3F53" w:rsidRDefault="00EC3F53">
          <w:pPr>
            <w:pStyle w:val="Inhopg1"/>
            <w:tabs>
              <w:tab w:val="right" w:leader="dot" w:pos="9062"/>
            </w:tabs>
            <w:rPr>
              <w:rFonts w:eastAsiaTheme="minorEastAsia"/>
              <w:noProof/>
              <w:lang w:eastAsia="nl-NL"/>
            </w:rPr>
          </w:pPr>
          <w:hyperlink w:anchor="_Toc105097127" w:history="1">
            <w:r w:rsidRPr="00257C4F">
              <w:rPr>
                <w:rStyle w:val="Hyperlink"/>
                <w:noProof/>
              </w:rPr>
              <w:t>Bijlage 4: MCID meetinstrumenten</w:t>
            </w:r>
            <w:r>
              <w:rPr>
                <w:noProof/>
                <w:webHidden/>
              </w:rPr>
              <w:tab/>
            </w:r>
            <w:r>
              <w:rPr>
                <w:noProof/>
                <w:webHidden/>
              </w:rPr>
              <w:fldChar w:fldCharType="begin"/>
            </w:r>
            <w:r>
              <w:rPr>
                <w:noProof/>
                <w:webHidden/>
              </w:rPr>
              <w:instrText xml:space="preserve"> PAGEREF _Toc105097127 \h </w:instrText>
            </w:r>
            <w:r>
              <w:rPr>
                <w:noProof/>
                <w:webHidden/>
              </w:rPr>
            </w:r>
            <w:r>
              <w:rPr>
                <w:noProof/>
                <w:webHidden/>
              </w:rPr>
              <w:fldChar w:fldCharType="separate"/>
            </w:r>
            <w:r>
              <w:rPr>
                <w:noProof/>
                <w:webHidden/>
              </w:rPr>
              <w:t>23</w:t>
            </w:r>
            <w:r>
              <w:rPr>
                <w:noProof/>
                <w:webHidden/>
              </w:rPr>
              <w:fldChar w:fldCharType="end"/>
            </w:r>
          </w:hyperlink>
        </w:p>
        <w:p w14:paraId="575B3BA0" w14:textId="58FB87CD" w:rsidR="009706E5" w:rsidRDefault="009706E5">
          <w:r>
            <w:rPr>
              <w:b/>
              <w:bCs/>
            </w:rPr>
            <w:fldChar w:fldCharType="end"/>
          </w:r>
        </w:p>
      </w:sdtContent>
    </w:sdt>
    <w:p w14:paraId="7C238A01" w14:textId="21D17B9A" w:rsidR="009706E5" w:rsidRDefault="009706E5" w:rsidP="009706E5"/>
    <w:p w14:paraId="7C7F93DD" w14:textId="45588C15" w:rsidR="009706E5" w:rsidRDefault="009706E5" w:rsidP="009706E5"/>
    <w:p w14:paraId="4BBA7AED" w14:textId="4C0AAD2A" w:rsidR="009706E5" w:rsidRDefault="009706E5">
      <w:pPr>
        <w:spacing w:line="259" w:lineRule="auto"/>
      </w:pPr>
      <w:r>
        <w:br w:type="page"/>
      </w:r>
    </w:p>
    <w:p w14:paraId="50A200A5" w14:textId="65CDE329" w:rsidR="009706E5" w:rsidRDefault="009706E5" w:rsidP="009706E5">
      <w:pPr>
        <w:pStyle w:val="Kop1"/>
      </w:pPr>
      <w:bookmarkStart w:id="3" w:name="_Toc105097103"/>
      <w:r>
        <w:lastRenderedPageBreak/>
        <w:t>Inleiding</w:t>
      </w:r>
      <w:bookmarkEnd w:id="3"/>
    </w:p>
    <w:p w14:paraId="064D7957" w14:textId="77777777" w:rsidR="00730D53" w:rsidRDefault="00730D53" w:rsidP="00730D53">
      <w:pPr>
        <w:jc w:val="both"/>
        <w:sectPr w:rsidR="00730D53" w:rsidSect="007307F0">
          <w:footerReference w:type="default" r:id="rId10"/>
          <w:pgSz w:w="11906" w:h="16838"/>
          <w:pgMar w:top="1417" w:right="1417" w:bottom="1417" w:left="1417" w:header="708" w:footer="708" w:gutter="0"/>
          <w:cols w:space="708"/>
          <w:titlePg/>
          <w:docGrid w:linePitch="360"/>
        </w:sectPr>
      </w:pPr>
    </w:p>
    <w:p w14:paraId="15350130" w14:textId="28A52EC8" w:rsidR="00B54538" w:rsidRPr="00C56E9F" w:rsidRDefault="00730D53" w:rsidP="00730D53">
      <w:pPr>
        <w:jc w:val="both"/>
        <w:rPr>
          <w:rFonts w:cstheme="minorHAnsi"/>
          <w:color w:val="FF0000"/>
        </w:rPr>
      </w:pPr>
      <w:r w:rsidRPr="00C56E9F">
        <w:rPr>
          <w:rFonts w:cstheme="minorHAnsi"/>
        </w:rPr>
        <w:t>Tendinopathie</w:t>
      </w:r>
      <w:r w:rsidR="00612283" w:rsidRPr="00C56E9F">
        <w:rPr>
          <w:rFonts w:cstheme="minorHAnsi"/>
        </w:rPr>
        <w:t>-</w:t>
      </w:r>
      <w:r w:rsidRPr="00C56E9F">
        <w:rPr>
          <w:rFonts w:cstheme="minorHAnsi"/>
        </w:rPr>
        <w:t xml:space="preserve">klachten </w:t>
      </w:r>
      <w:r w:rsidR="001C4720" w:rsidRPr="00C56E9F">
        <w:rPr>
          <w:rFonts w:cstheme="minorHAnsi"/>
        </w:rPr>
        <w:t>zijn</w:t>
      </w:r>
      <w:r w:rsidRPr="00C56E9F">
        <w:rPr>
          <w:rFonts w:cstheme="minorHAnsi"/>
        </w:rPr>
        <w:t xml:space="preserve"> een van de meest voorkomende klachten aan het menselijk bewegingsapparaat. In de onderste extremiteit heeft tendinopathie een incidentie van 10</w:t>
      </w:r>
      <w:r w:rsidR="00B368C9" w:rsidRPr="00C56E9F">
        <w:rPr>
          <w:rFonts w:cstheme="minorHAnsi"/>
        </w:rPr>
        <w:t>.</w:t>
      </w:r>
      <w:r w:rsidRPr="00C56E9F">
        <w:rPr>
          <w:rFonts w:cstheme="minorHAnsi"/>
        </w:rPr>
        <w:t>52 (per 1000) en een prevalentie van 11</w:t>
      </w:r>
      <w:r w:rsidR="00B368C9" w:rsidRPr="00C56E9F">
        <w:rPr>
          <w:rFonts w:cstheme="minorHAnsi"/>
        </w:rPr>
        <w:t>.</w:t>
      </w:r>
      <w:r w:rsidRPr="00C56E9F">
        <w:rPr>
          <w:rFonts w:cstheme="minorHAnsi"/>
        </w:rPr>
        <w:t>83 (per 1000)</w:t>
      </w:r>
      <w:r w:rsidR="00BE3E9A" w:rsidRPr="00C56E9F">
        <w:rPr>
          <w:rFonts w:cstheme="minorHAnsi"/>
        </w:rPr>
        <w:t xml:space="preserve"> </w:t>
      </w:r>
      <w:sdt>
        <w:sdtPr>
          <w:rPr>
            <w:rFonts w:cstheme="minorHAnsi"/>
            <w:color w:val="000000"/>
          </w:rPr>
          <w:tag w:val="MENDELEY_CITATION_v3_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"/>
          <w:id w:val="981045191"/>
          <w:placeholder>
            <w:docPart w:val="DefaultPlaceholder_-1854013440"/>
          </w:placeholder>
        </w:sdtPr>
        <w:sdtEndPr/>
        <w:sdtContent>
          <w:r w:rsidR="00490C13" w:rsidRPr="00490C13">
            <w:rPr>
              <w:rFonts w:cstheme="minorHAnsi"/>
              <w:color w:val="000000"/>
            </w:rPr>
            <w:t>(1)</w:t>
          </w:r>
        </w:sdtContent>
      </w:sdt>
      <w:r w:rsidRPr="00C56E9F">
        <w:rPr>
          <w:rFonts w:cstheme="minorHAnsi"/>
        </w:rPr>
        <w:t>.</w:t>
      </w:r>
      <w:r w:rsidR="00FC1A6C" w:rsidRPr="00C56E9F">
        <w:rPr>
          <w:rFonts w:cstheme="minorHAnsi"/>
        </w:rPr>
        <w:t xml:space="preserve"> </w:t>
      </w:r>
      <w:r w:rsidR="00E40A17" w:rsidRPr="00C56E9F">
        <w:rPr>
          <w:rFonts w:cstheme="minorHAnsi"/>
        </w:rPr>
        <w:t xml:space="preserve">Het is een veel voorkomende overbelasting blessure bij atleten en werkende mensen. </w:t>
      </w:r>
      <w:r w:rsidR="00B05E94" w:rsidRPr="00C56E9F">
        <w:rPr>
          <w:rFonts w:cstheme="minorHAnsi"/>
        </w:rPr>
        <w:t xml:space="preserve">Zo komen bij </w:t>
      </w:r>
      <w:r w:rsidR="00E40A17" w:rsidRPr="00C56E9F">
        <w:rPr>
          <w:rFonts w:cstheme="minorHAnsi"/>
        </w:rPr>
        <w:t xml:space="preserve">alle consultaties </w:t>
      </w:r>
      <w:r w:rsidR="00B05E94" w:rsidRPr="00C56E9F">
        <w:rPr>
          <w:rFonts w:cstheme="minorHAnsi"/>
        </w:rPr>
        <w:t xml:space="preserve">van </w:t>
      </w:r>
      <w:r w:rsidR="00E40A17" w:rsidRPr="00C56E9F">
        <w:rPr>
          <w:rFonts w:cstheme="minorHAnsi"/>
        </w:rPr>
        <w:t xml:space="preserve">de huisarts </w:t>
      </w:r>
      <w:r w:rsidR="00B05E94" w:rsidRPr="00C56E9F">
        <w:rPr>
          <w:rFonts w:cstheme="minorHAnsi"/>
        </w:rPr>
        <w:t>tendinopathie</w:t>
      </w:r>
      <w:r w:rsidR="00264BC0" w:rsidRPr="00C56E9F">
        <w:rPr>
          <w:rFonts w:cstheme="minorHAnsi"/>
        </w:rPr>
        <w:t>-</w:t>
      </w:r>
      <w:r w:rsidR="00B05E94" w:rsidRPr="00C56E9F">
        <w:rPr>
          <w:rFonts w:cstheme="minorHAnsi"/>
        </w:rPr>
        <w:t>klachten 30% voor</w:t>
      </w:r>
      <w:r w:rsidR="00BE3E9A" w:rsidRPr="00C56E9F">
        <w:rPr>
          <w:rFonts w:cstheme="minorHAnsi"/>
        </w:rPr>
        <w:t xml:space="preserve"> </w:t>
      </w:r>
      <w:sdt>
        <w:sdtPr>
          <w:rPr>
            <w:rFonts w:cstheme="minorHAnsi"/>
            <w:color w:val="000000"/>
          </w:rPr>
          <w:tag w:val="MENDELEY_CITATION_v3_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"/>
          <w:id w:val="-503280475"/>
          <w:placeholder>
            <w:docPart w:val="DefaultPlaceholder_-1854013440"/>
          </w:placeholder>
        </w:sdtPr>
        <w:sdtEndPr/>
        <w:sdtContent>
          <w:r w:rsidR="00490C13" w:rsidRPr="00490C13">
            <w:rPr>
              <w:rFonts w:cstheme="minorHAnsi"/>
              <w:color w:val="000000"/>
            </w:rPr>
            <w:t>(2)</w:t>
          </w:r>
        </w:sdtContent>
      </w:sdt>
      <w:r w:rsidR="00E40A17" w:rsidRPr="00C56E9F">
        <w:rPr>
          <w:rFonts w:cstheme="minorHAnsi"/>
        </w:rPr>
        <w:t>.</w:t>
      </w:r>
      <w:r w:rsidR="00B54538" w:rsidRPr="00C56E9F">
        <w:rPr>
          <w:rFonts w:cstheme="minorHAnsi"/>
        </w:rPr>
        <w:t xml:space="preserve"> In de bovenste extremiteit komen tendinopathie</w:t>
      </w:r>
      <w:r w:rsidR="00264BC0" w:rsidRPr="00C56E9F">
        <w:rPr>
          <w:rFonts w:cstheme="minorHAnsi"/>
        </w:rPr>
        <w:t>-</w:t>
      </w:r>
      <w:r w:rsidR="00B54538" w:rsidRPr="00C56E9F">
        <w:rPr>
          <w:rFonts w:cstheme="minorHAnsi"/>
        </w:rPr>
        <w:t>klachten het meest voor</w:t>
      </w:r>
      <w:r w:rsidR="00264BC0" w:rsidRPr="00C56E9F">
        <w:rPr>
          <w:rFonts w:cstheme="minorHAnsi"/>
        </w:rPr>
        <w:t>:</w:t>
      </w:r>
      <w:r w:rsidR="00B54538" w:rsidRPr="00C56E9F">
        <w:rPr>
          <w:rFonts w:cstheme="minorHAnsi"/>
        </w:rPr>
        <w:t xml:space="preserve"> in de m. extensor carpi radialis en in de rotator cuff. In de onderste extremiteit komen tendinopathie</w:t>
      </w:r>
      <w:r w:rsidR="00264BC0" w:rsidRPr="00C56E9F">
        <w:rPr>
          <w:rFonts w:cstheme="minorHAnsi"/>
        </w:rPr>
        <w:t>-</w:t>
      </w:r>
      <w:r w:rsidR="00B54538" w:rsidRPr="00C56E9F">
        <w:rPr>
          <w:rFonts w:cstheme="minorHAnsi"/>
        </w:rPr>
        <w:t>klachten het meest voor in de patellapees</w:t>
      </w:r>
      <w:r w:rsidR="00264BC0" w:rsidRPr="00C56E9F">
        <w:rPr>
          <w:rFonts w:cstheme="minorHAnsi"/>
        </w:rPr>
        <w:t xml:space="preserve"> </w:t>
      </w:r>
      <w:r w:rsidR="00B54538" w:rsidRPr="00C56E9F">
        <w:rPr>
          <w:rFonts w:cstheme="minorHAnsi"/>
        </w:rPr>
        <w:t>(jumpers knee), achillespees en de peesplaat onder de voet</w:t>
      </w:r>
      <w:r w:rsidR="00BE3E9A" w:rsidRPr="00C56E9F">
        <w:rPr>
          <w:rFonts w:cstheme="minorHAnsi"/>
        </w:rPr>
        <w:t xml:space="preserve"> </w:t>
      </w:r>
      <w:sdt>
        <w:sdtPr>
          <w:rPr>
            <w:rFonts w:cstheme="minorHAnsi"/>
            <w:color w:val="000000"/>
          </w:rPr>
          <w:tag w:val="MENDELEY_CITATION_v3_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"/>
          <w:id w:val="-1751181739"/>
          <w:placeholder>
            <w:docPart w:val="DefaultPlaceholder_-1854013440"/>
          </w:placeholder>
        </w:sdtPr>
        <w:sdtEndPr/>
        <w:sdtContent>
          <w:r w:rsidR="00490C13" w:rsidRPr="00490C13">
            <w:rPr>
              <w:rFonts w:cstheme="minorHAnsi"/>
              <w:color w:val="000000"/>
            </w:rPr>
            <w:t>(3)</w:t>
          </w:r>
        </w:sdtContent>
      </w:sdt>
      <w:r w:rsidR="00B54538" w:rsidRPr="00C56E9F">
        <w:rPr>
          <w:rFonts w:cstheme="minorHAnsi"/>
        </w:rPr>
        <w:t xml:space="preserve">. </w:t>
      </w:r>
    </w:p>
    <w:p w14:paraId="62094B99" w14:textId="61D10B9B" w:rsidR="001E255C" w:rsidRPr="00C56E9F" w:rsidRDefault="00393AE6" w:rsidP="00730D53">
      <w:pPr>
        <w:jc w:val="both"/>
        <w:rPr>
          <w:rFonts w:cstheme="minorHAnsi"/>
          <w:color w:val="FF0000"/>
        </w:rPr>
      </w:pPr>
      <w:r w:rsidRPr="00C56E9F">
        <w:rPr>
          <w:rFonts w:cstheme="minorHAnsi"/>
        </w:rPr>
        <w:t xml:space="preserve">Tendinopathie </w:t>
      </w:r>
      <w:r w:rsidR="008132B5" w:rsidRPr="00C56E9F">
        <w:rPr>
          <w:rFonts w:cstheme="minorHAnsi"/>
        </w:rPr>
        <w:t>bestaat v</w:t>
      </w:r>
      <w:r w:rsidR="007B1A49" w:rsidRPr="00C56E9F">
        <w:rPr>
          <w:rFonts w:cstheme="minorHAnsi"/>
        </w:rPr>
        <w:t xml:space="preserve">olgens het model van Cook en Purdam uit </w:t>
      </w:r>
      <w:r w:rsidR="00264BC0" w:rsidRPr="00C56E9F">
        <w:rPr>
          <w:rFonts w:cstheme="minorHAnsi"/>
        </w:rPr>
        <w:t>drie</w:t>
      </w:r>
      <w:r w:rsidR="007B1A49" w:rsidRPr="00C56E9F">
        <w:rPr>
          <w:rFonts w:cstheme="minorHAnsi"/>
        </w:rPr>
        <w:t xml:space="preserve"> fases</w:t>
      </w:r>
      <w:r w:rsidR="006436B3" w:rsidRPr="00C56E9F">
        <w:rPr>
          <w:rFonts w:cstheme="minorHAnsi"/>
        </w:rPr>
        <w:t>.</w:t>
      </w:r>
      <w:r w:rsidR="007B1A49" w:rsidRPr="00C56E9F">
        <w:rPr>
          <w:rFonts w:cstheme="minorHAnsi"/>
        </w:rPr>
        <w:t xml:space="preserve"> De eerste fase bestaat uit een reactieve tendinopathie</w:t>
      </w:r>
      <w:r w:rsidR="00E27307" w:rsidRPr="00C56E9F">
        <w:rPr>
          <w:rFonts w:cstheme="minorHAnsi"/>
        </w:rPr>
        <w:t xml:space="preserve"> </w:t>
      </w:r>
      <w:r w:rsidR="007B1A49" w:rsidRPr="00C56E9F">
        <w:rPr>
          <w:rFonts w:cstheme="minorHAnsi"/>
        </w:rPr>
        <w:t xml:space="preserve">die vaak acuut ontstaat door overbelasting. </w:t>
      </w:r>
      <w:r w:rsidR="003245A3" w:rsidRPr="00C56E9F">
        <w:rPr>
          <w:rFonts w:cstheme="minorHAnsi"/>
        </w:rPr>
        <w:t>De tweede fase, de tendon-dysrepair-fase, kenmerkt zich door pijn en zwelling van de pees met een verminderde belastbaarheid als gevolg</w:t>
      </w:r>
      <w:r w:rsidR="00275D6F" w:rsidRPr="00C56E9F">
        <w:rPr>
          <w:rFonts w:cstheme="minorHAnsi"/>
        </w:rPr>
        <w:t xml:space="preserve">. </w:t>
      </w:r>
      <w:r w:rsidR="003245A3" w:rsidRPr="00C56E9F">
        <w:rPr>
          <w:rFonts w:cstheme="minorHAnsi"/>
        </w:rPr>
        <w:t>In de laatste fase is sprake van een degeneratieve pees met langdurige klachten en fors verminderde belastbaarheid</w:t>
      </w:r>
      <w:r w:rsidR="00BE3E9A" w:rsidRPr="00C56E9F">
        <w:rPr>
          <w:rFonts w:cstheme="minorHAnsi"/>
        </w:rPr>
        <w:t xml:space="preserve"> </w:t>
      </w:r>
      <w:sdt>
        <w:sdtPr>
          <w:rPr>
            <w:rFonts w:cstheme="minorHAnsi"/>
            <w:color w:val="000000"/>
          </w:rPr>
          <w:tag w:val="MENDELEY_CITATION_v3_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"/>
          <w:id w:val="1724792501"/>
          <w:placeholder>
            <w:docPart w:val="DefaultPlaceholder_-1854013440"/>
          </w:placeholder>
        </w:sdtPr>
        <w:sdtEndPr/>
        <w:sdtContent>
          <w:r w:rsidR="00490C13" w:rsidRPr="00490C13">
            <w:rPr>
              <w:rFonts w:cstheme="minorHAnsi"/>
              <w:color w:val="000000"/>
            </w:rPr>
            <w:t>(4)</w:t>
          </w:r>
        </w:sdtContent>
      </w:sdt>
      <w:r w:rsidR="008132B5" w:rsidRPr="00C56E9F">
        <w:rPr>
          <w:rFonts w:cstheme="minorHAnsi"/>
        </w:rPr>
        <w:t xml:space="preserve">. </w:t>
      </w:r>
      <w:r w:rsidR="00EA5A7C" w:rsidRPr="00C56E9F">
        <w:rPr>
          <w:rFonts w:cstheme="minorHAnsi"/>
        </w:rPr>
        <w:t>In dit laatste stadium veranderen de extracellulaire matrix en de cellen van het peesweefsel</w:t>
      </w:r>
      <w:r w:rsidR="0048491A" w:rsidRPr="00C56E9F">
        <w:rPr>
          <w:rFonts w:cstheme="minorHAnsi"/>
        </w:rPr>
        <w:t xml:space="preserve">. </w:t>
      </w:r>
      <w:r w:rsidR="00B64AE1" w:rsidRPr="00C56E9F">
        <w:rPr>
          <w:rFonts w:cstheme="minorHAnsi"/>
        </w:rPr>
        <w:t>Een gezonde pees bestaat uit een</w:t>
      </w:r>
      <w:r w:rsidR="0048491A" w:rsidRPr="00C56E9F">
        <w:rPr>
          <w:rFonts w:cstheme="minorHAnsi"/>
        </w:rPr>
        <w:t xml:space="preserve"> unieke extracellulaire matrix</w:t>
      </w:r>
      <w:r w:rsidR="00B64AE1" w:rsidRPr="00C56E9F">
        <w:rPr>
          <w:rFonts w:cstheme="minorHAnsi"/>
        </w:rPr>
        <w:t xml:space="preserve"> die </w:t>
      </w:r>
      <w:r w:rsidR="0048491A" w:rsidRPr="00C56E9F">
        <w:rPr>
          <w:rFonts w:cstheme="minorHAnsi"/>
        </w:rPr>
        <w:t>ervoor</w:t>
      </w:r>
      <w:r w:rsidR="00B64AE1" w:rsidRPr="00C56E9F">
        <w:rPr>
          <w:rFonts w:cstheme="minorHAnsi"/>
        </w:rPr>
        <w:t xml:space="preserve"> zorgt</w:t>
      </w:r>
      <w:r w:rsidR="0048491A" w:rsidRPr="00C56E9F">
        <w:rPr>
          <w:rFonts w:cstheme="minorHAnsi"/>
        </w:rPr>
        <w:t xml:space="preserve"> dat</w:t>
      </w:r>
      <w:r w:rsidR="0085424C" w:rsidRPr="00C56E9F">
        <w:rPr>
          <w:rFonts w:cstheme="minorHAnsi"/>
        </w:rPr>
        <w:t xml:space="preserve"> het </w:t>
      </w:r>
      <w:r w:rsidR="0048491A" w:rsidRPr="00C56E9F">
        <w:rPr>
          <w:rFonts w:cstheme="minorHAnsi"/>
        </w:rPr>
        <w:t>peesweefsel visco</w:t>
      </w:r>
      <w:r w:rsidR="00EA5A7C" w:rsidRPr="00C56E9F">
        <w:rPr>
          <w:rFonts w:cstheme="minorHAnsi"/>
        </w:rPr>
        <w:t>-</w:t>
      </w:r>
      <w:r w:rsidR="0048491A" w:rsidRPr="00C56E9F">
        <w:rPr>
          <w:rFonts w:cstheme="minorHAnsi"/>
        </w:rPr>
        <w:t xml:space="preserve">elastische eigenschappen </w:t>
      </w:r>
      <w:r w:rsidR="0085424C" w:rsidRPr="00C56E9F">
        <w:rPr>
          <w:rFonts w:cstheme="minorHAnsi"/>
        </w:rPr>
        <w:t>krijgt, bestaande uit collageen type 1, elastine en grondsubstantie</w:t>
      </w:r>
      <w:r w:rsidR="00BE3E9A" w:rsidRPr="00C56E9F">
        <w:rPr>
          <w:rFonts w:cstheme="minorHAnsi"/>
        </w:rPr>
        <w:t xml:space="preserve"> </w:t>
      </w:r>
      <w:sdt>
        <w:sdtPr>
          <w:rPr>
            <w:rFonts w:cstheme="minorHAnsi"/>
            <w:color w:val="000000"/>
          </w:rPr>
          <w:tag w:val="MENDELEY_CITATION_v3_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"/>
          <w:id w:val="-1952780130"/>
          <w:placeholder>
            <w:docPart w:val="DefaultPlaceholder_-1854013440"/>
          </w:placeholder>
        </w:sdtPr>
        <w:sdtEndPr/>
        <w:sdtContent>
          <w:r w:rsidR="00490C13" w:rsidRPr="00490C13">
            <w:rPr>
              <w:rFonts w:cstheme="minorHAnsi"/>
              <w:color w:val="000000"/>
            </w:rPr>
            <w:t>(5)</w:t>
          </w:r>
        </w:sdtContent>
      </w:sdt>
      <w:r w:rsidR="0085424C" w:rsidRPr="00C56E9F">
        <w:rPr>
          <w:rFonts w:cstheme="minorHAnsi"/>
        </w:rPr>
        <w:t>.</w:t>
      </w:r>
      <w:r w:rsidR="003455E1" w:rsidRPr="00C56E9F">
        <w:rPr>
          <w:rFonts w:cstheme="minorHAnsi"/>
        </w:rPr>
        <w:t xml:space="preserve"> Fysiologisch</w:t>
      </w:r>
      <w:r w:rsidR="00D232A7" w:rsidRPr="00C56E9F">
        <w:rPr>
          <w:rFonts w:cstheme="minorHAnsi"/>
        </w:rPr>
        <w:t xml:space="preserve"> gezien</w:t>
      </w:r>
      <w:r w:rsidR="003455E1" w:rsidRPr="00C56E9F">
        <w:rPr>
          <w:rFonts w:cstheme="minorHAnsi"/>
        </w:rPr>
        <w:t xml:space="preserve"> is</w:t>
      </w:r>
      <w:r w:rsidR="00EA5A7C" w:rsidRPr="00C56E9F">
        <w:rPr>
          <w:rFonts w:cstheme="minorHAnsi"/>
        </w:rPr>
        <w:t xml:space="preserve"> </w:t>
      </w:r>
      <w:r w:rsidR="003455E1" w:rsidRPr="00C56E9F">
        <w:rPr>
          <w:rFonts w:cstheme="minorHAnsi"/>
        </w:rPr>
        <w:t xml:space="preserve">bij een chronische tendinopathie sprake van een degeneratief proces. </w:t>
      </w:r>
      <w:r w:rsidR="0085424C" w:rsidRPr="00C56E9F">
        <w:rPr>
          <w:rFonts w:cstheme="minorHAnsi"/>
        </w:rPr>
        <w:t>Bij een degeneratieve pees wordt de extracellulaire matrix ongeordend en neemt de hoeveelheid collageenweefsel af. Als gevolg</w:t>
      </w:r>
      <w:r w:rsidR="00DD1E20" w:rsidRPr="00C56E9F">
        <w:rPr>
          <w:rFonts w:cstheme="minorHAnsi"/>
        </w:rPr>
        <w:t xml:space="preserve"> </w:t>
      </w:r>
      <w:r w:rsidR="0085424C" w:rsidRPr="00C56E9F">
        <w:rPr>
          <w:rFonts w:cstheme="minorHAnsi"/>
        </w:rPr>
        <w:t xml:space="preserve">van de degeneratie neemt de biomechanische stijfheid van </w:t>
      </w:r>
      <w:r w:rsidR="00182589" w:rsidRPr="00C56E9F">
        <w:rPr>
          <w:rFonts w:cstheme="minorHAnsi"/>
        </w:rPr>
        <w:t xml:space="preserve">de </w:t>
      </w:r>
      <w:r w:rsidR="0085424C" w:rsidRPr="00C56E9F">
        <w:rPr>
          <w:rFonts w:cstheme="minorHAnsi"/>
        </w:rPr>
        <w:t>pees af</w:t>
      </w:r>
      <w:r w:rsidR="00DD1E20" w:rsidRPr="00C56E9F">
        <w:rPr>
          <w:rFonts w:cstheme="minorHAnsi"/>
        </w:rPr>
        <w:t xml:space="preserve">, waardoor </w:t>
      </w:r>
      <w:r w:rsidR="0085424C" w:rsidRPr="00C56E9F">
        <w:rPr>
          <w:rFonts w:cstheme="minorHAnsi"/>
        </w:rPr>
        <w:t>d</w:t>
      </w:r>
      <w:r w:rsidR="009C78DD" w:rsidRPr="00C56E9F">
        <w:rPr>
          <w:rFonts w:cstheme="minorHAnsi"/>
        </w:rPr>
        <w:t>e kwaliteit van het peesweefse</w:t>
      </w:r>
      <w:r w:rsidR="00DD1E20" w:rsidRPr="00C56E9F">
        <w:rPr>
          <w:rFonts w:cstheme="minorHAnsi"/>
        </w:rPr>
        <w:t xml:space="preserve">l </w:t>
      </w:r>
      <w:r w:rsidR="00D232A7" w:rsidRPr="00C56E9F">
        <w:rPr>
          <w:rFonts w:cstheme="minorHAnsi"/>
        </w:rPr>
        <w:t xml:space="preserve">minder wordt </w:t>
      </w:r>
      <w:r w:rsidR="00DD1E20" w:rsidRPr="00C56E9F">
        <w:rPr>
          <w:rFonts w:cstheme="minorHAnsi"/>
        </w:rPr>
        <w:t xml:space="preserve">en de belastbaarheid </w:t>
      </w:r>
      <w:r w:rsidR="00D232A7" w:rsidRPr="00C56E9F">
        <w:rPr>
          <w:rFonts w:cstheme="minorHAnsi"/>
        </w:rPr>
        <w:t xml:space="preserve">lager </w:t>
      </w:r>
      <w:r w:rsidR="00DD1E20" w:rsidRPr="00C56E9F">
        <w:rPr>
          <w:rFonts w:cstheme="minorHAnsi"/>
        </w:rPr>
        <w:t>wordt</w:t>
      </w:r>
      <w:r w:rsidR="00BE3E9A" w:rsidRPr="00C56E9F">
        <w:rPr>
          <w:rFonts w:cstheme="minorHAnsi"/>
        </w:rPr>
        <w:t xml:space="preserve"> </w:t>
      </w:r>
      <w:sdt>
        <w:sdtPr>
          <w:rPr>
            <w:rFonts w:cstheme="minorHAnsi"/>
            <w:color w:val="000000"/>
          </w:rPr>
          <w:tag w:val="MENDELEY_CITATION_v3_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"/>
          <w:id w:val="-192232858"/>
          <w:placeholder>
            <w:docPart w:val="DefaultPlaceholder_-1854013440"/>
          </w:placeholder>
        </w:sdtPr>
        <w:sdtEndPr/>
        <w:sdtContent>
          <w:r w:rsidR="00490C13" w:rsidRPr="00490C13">
            <w:rPr>
              <w:rFonts w:cstheme="minorHAnsi"/>
              <w:color w:val="000000"/>
            </w:rPr>
            <w:t>(4)</w:t>
          </w:r>
        </w:sdtContent>
      </w:sdt>
      <w:r w:rsidR="00182589" w:rsidRPr="00C56E9F">
        <w:rPr>
          <w:rFonts w:cstheme="minorHAnsi"/>
        </w:rPr>
        <w:t xml:space="preserve">. </w:t>
      </w:r>
      <w:r w:rsidR="00C607B0" w:rsidRPr="00C56E9F">
        <w:rPr>
          <w:rFonts w:cstheme="minorHAnsi"/>
        </w:rPr>
        <w:t xml:space="preserve">Als gevolg hiervan </w:t>
      </w:r>
      <w:r w:rsidR="00651E63" w:rsidRPr="00C56E9F">
        <w:rPr>
          <w:rFonts w:cstheme="minorHAnsi"/>
        </w:rPr>
        <w:t>komen patiënten vaak terecht in een vicieuze cirkel van pijn en verminderde functie</w:t>
      </w:r>
      <w:r w:rsidR="00C607B0" w:rsidRPr="00C56E9F">
        <w:rPr>
          <w:rFonts w:cstheme="minorHAnsi"/>
        </w:rPr>
        <w:t xml:space="preserve">. </w:t>
      </w:r>
      <w:r w:rsidR="00EC0408" w:rsidRPr="00C56E9F">
        <w:rPr>
          <w:rFonts w:cstheme="minorHAnsi"/>
        </w:rPr>
        <w:t>In dit onderzoek wordt ten</w:t>
      </w:r>
      <w:r w:rsidR="00392B7B" w:rsidRPr="00C56E9F">
        <w:rPr>
          <w:rFonts w:cstheme="minorHAnsi"/>
        </w:rPr>
        <w:t>d</w:t>
      </w:r>
      <w:r w:rsidR="00EC0408" w:rsidRPr="00C56E9F">
        <w:rPr>
          <w:rFonts w:cstheme="minorHAnsi"/>
        </w:rPr>
        <w:t xml:space="preserve">inopathie dus </w:t>
      </w:r>
      <w:r w:rsidR="00392B7B" w:rsidRPr="00C56E9F">
        <w:rPr>
          <w:rFonts w:cstheme="minorHAnsi"/>
        </w:rPr>
        <w:t>gedefinieerd</w:t>
      </w:r>
      <w:r w:rsidR="00EC0408" w:rsidRPr="00C56E9F">
        <w:rPr>
          <w:rFonts w:cstheme="minorHAnsi"/>
        </w:rPr>
        <w:t xml:space="preserve"> als </w:t>
      </w:r>
      <w:r w:rsidR="00392B7B" w:rsidRPr="00C56E9F">
        <w:rPr>
          <w:rFonts w:cstheme="minorHAnsi"/>
        </w:rPr>
        <w:t xml:space="preserve">een degeneratief proces in het peesweefsel. </w:t>
      </w:r>
    </w:p>
    <w:p w14:paraId="3AF8E57E" w14:textId="78FEF72F" w:rsidR="009A3EFB" w:rsidRPr="00C56E9F" w:rsidRDefault="00EA5A7C" w:rsidP="00730D53">
      <w:pPr>
        <w:jc w:val="both"/>
        <w:rPr>
          <w:rFonts w:cstheme="minorHAnsi"/>
        </w:rPr>
      </w:pPr>
      <w:r w:rsidRPr="00C56E9F">
        <w:rPr>
          <w:rFonts w:cstheme="minorHAnsi"/>
        </w:rPr>
        <w:t>Binnen de fysiotherapie bestaan verschillende opties om deze tendinopathie-klachten te behandelen</w:t>
      </w:r>
      <w:r w:rsidR="0080692E" w:rsidRPr="00C56E9F">
        <w:rPr>
          <w:rFonts w:cstheme="minorHAnsi"/>
        </w:rPr>
        <w:t>.</w:t>
      </w:r>
      <w:r w:rsidRPr="00C56E9F">
        <w:rPr>
          <w:rFonts w:cstheme="minorHAnsi"/>
        </w:rPr>
        <w:t xml:space="preserve"> </w:t>
      </w:r>
      <w:r w:rsidR="00730D53" w:rsidRPr="00C56E9F">
        <w:rPr>
          <w:rFonts w:cstheme="minorHAnsi"/>
        </w:rPr>
        <w:t>De meest gekozen interventie is excentrische</w:t>
      </w:r>
      <w:r w:rsidR="00DD04B0" w:rsidRPr="00C56E9F">
        <w:rPr>
          <w:rFonts w:cstheme="minorHAnsi"/>
        </w:rPr>
        <w:t xml:space="preserve"> </w:t>
      </w:r>
      <w:r w:rsidR="00730D53" w:rsidRPr="00C56E9F">
        <w:rPr>
          <w:rFonts w:cstheme="minorHAnsi"/>
        </w:rPr>
        <w:t>oefentherapie</w:t>
      </w:r>
      <w:r w:rsidR="00DD04B0" w:rsidRPr="00C56E9F">
        <w:rPr>
          <w:rFonts w:cstheme="minorHAnsi"/>
        </w:rPr>
        <w:t>, om</w:t>
      </w:r>
      <w:r w:rsidR="00730D53" w:rsidRPr="00C56E9F">
        <w:rPr>
          <w:rFonts w:cstheme="minorHAnsi"/>
        </w:rPr>
        <w:t>dat</w:t>
      </w:r>
      <w:r w:rsidRPr="00C56E9F">
        <w:rPr>
          <w:rFonts w:cstheme="minorHAnsi"/>
        </w:rPr>
        <w:t xml:space="preserve"> van </w:t>
      </w:r>
      <w:r w:rsidR="00730D53" w:rsidRPr="00C56E9F">
        <w:rPr>
          <w:rFonts w:cstheme="minorHAnsi"/>
        </w:rPr>
        <w:t>excentrische oefentherapie</w:t>
      </w:r>
      <w:r w:rsidRPr="00C56E9F">
        <w:rPr>
          <w:rFonts w:cstheme="minorHAnsi"/>
        </w:rPr>
        <w:t xml:space="preserve"> is</w:t>
      </w:r>
      <w:r w:rsidR="00730D53" w:rsidRPr="00C56E9F">
        <w:rPr>
          <w:rFonts w:cstheme="minorHAnsi"/>
        </w:rPr>
        <w:t xml:space="preserve"> aangetoond dat het een effectieve behandeling is</w:t>
      </w:r>
      <w:r w:rsidR="00BE3E9A" w:rsidRPr="00C56E9F">
        <w:rPr>
          <w:rFonts w:cstheme="minorHAnsi"/>
        </w:rPr>
        <w:t xml:space="preserve"> </w:t>
      </w:r>
      <w:sdt>
        <w:sdtPr>
          <w:rPr>
            <w:rFonts w:cstheme="minorHAnsi"/>
            <w:color w:val="000000"/>
          </w:rPr>
          <w:tag w:val="MENDELEY_CITATION_v3_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"/>
          <w:id w:val="-757128810"/>
          <w:placeholder>
            <w:docPart w:val="DefaultPlaceholder_-1854013440"/>
          </w:placeholder>
        </w:sdtPr>
        <w:sdtEndPr/>
        <w:sdtContent>
          <w:r w:rsidR="00490C13" w:rsidRPr="00490C13">
            <w:rPr>
              <w:rFonts w:cstheme="minorHAnsi"/>
              <w:color w:val="000000"/>
            </w:rPr>
            <w:t>(6)</w:t>
          </w:r>
        </w:sdtContent>
      </w:sdt>
      <w:r w:rsidR="00730D53" w:rsidRPr="00C56E9F">
        <w:rPr>
          <w:rFonts w:cstheme="minorHAnsi"/>
        </w:rPr>
        <w:t>. Daarnaast word</w:t>
      </w:r>
      <w:r w:rsidRPr="00C56E9F">
        <w:rPr>
          <w:rFonts w:cstheme="minorHAnsi"/>
        </w:rPr>
        <w:t>t veel</w:t>
      </w:r>
      <w:r w:rsidR="00730D53" w:rsidRPr="00C56E9F">
        <w:rPr>
          <w:rFonts w:cstheme="minorHAnsi"/>
        </w:rPr>
        <w:t xml:space="preserve"> gebruikgemaakt van shockwave</w:t>
      </w:r>
      <w:r w:rsidR="00C80C62" w:rsidRPr="00C56E9F">
        <w:rPr>
          <w:rFonts w:cstheme="minorHAnsi"/>
        </w:rPr>
        <w:t xml:space="preserve"> </w:t>
      </w:r>
      <w:r w:rsidR="00730D53" w:rsidRPr="00C56E9F">
        <w:rPr>
          <w:rFonts w:cstheme="minorHAnsi"/>
        </w:rPr>
        <w:t>therapie, ondanks de twijfelachtige resultaten binnen de literatuur</w:t>
      </w:r>
      <w:r w:rsidR="00BE3E9A" w:rsidRPr="00C56E9F">
        <w:rPr>
          <w:rFonts w:cstheme="minorHAnsi"/>
        </w:rPr>
        <w:t xml:space="preserve"> </w:t>
      </w:r>
      <w:sdt>
        <w:sdtPr>
          <w:rPr>
            <w:rFonts w:cstheme="minorHAnsi"/>
            <w:color w:val="000000"/>
          </w:rPr>
          <w:tag w:val="MENDELEY_CITATION_v3_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"/>
          <w:id w:val="2089721615"/>
          <w:placeholder>
            <w:docPart w:val="DefaultPlaceholder_-1854013440"/>
          </w:placeholder>
        </w:sdtPr>
        <w:sdtEndPr/>
        <w:sdtContent>
          <w:r w:rsidR="00490C13" w:rsidRPr="00490C13">
            <w:rPr>
              <w:rFonts w:cstheme="minorHAnsi"/>
              <w:color w:val="000000"/>
            </w:rPr>
            <w:t>(7)</w:t>
          </w:r>
        </w:sdtContent>
      </w:sdt>
      <w:r w:rsidR="00730D53" w:rsidRPr="00C56E9F">
        <w:rPr>
          <w:rFonts w:cstheme="minorHAnsi"/>
        </w:rPr>
        <w:t xml:space="preserve">. </w:t>
      </w:r>
      <w:r w:rsidR="00C80C62" w:rsidRPr="00C56E9F">
        <w:rPr>
          <w:rFonts w:cstheme="minorHAnsi"/>
        </w:rPr>
        <w:t>Ten slotte, kunnen injecties met corticosteroïd zorgen voor pijnverlichting op de korte termijn. Echter, een corticosteroïd-injectie lijkt geen effect te hebben op de lange termijn</w:t>
      </w:r>
      <w:r w:rsidR="00C80C62" w:rsidRPr="00C56E9F">
        <w:rPr>
          <w:rFonts w:cstheme="minorHAnsi"/>
          <w:color w:val="000000"/>
        </w:rPr>
        <w:t xml:space="preserve"> </w:t>
      </w:r>
      <w:sdt>
        <w:sdtPr>
          <w:rPr>
            <w:rFonts w:cstheme="minorHAnsi"/>
            <w:color w:val="000000"/>
          </w:rPr>
          <w:tag w:val="MENDELEY_CITATION_v3_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"/>
          <w:id w:val="1901551791"/>
          <w:placeholder>
            <w:docPart w:val="DefaultPlaceholder_-1854013440"/>
          </w:placeholder>
        </w:sdtPr>
        <w:sdtEndPr/>
        <w:sdtContent>
          <w:r w:rsidR="00490C13" w:rsidRPr="00490C13">
            <w:rPr>
              <w:rFonts w:cstheme="minorHAnsi"/>
              <w:color w:val="000000"/>
            </w:rPr>
            <w:t>(8)</w:t>
          </w:r>
        </w:sdtContent>
      </w:sdt>
      <w:r w:rsidR="000C650D" w:rsidRPr="00C56E9F">
        <w:rPr>
          <w:rFonts w:cstheme="minorHAnsi"/>
        </w:rPr>
        <w:t>.</w:t>
      </w:r>
      <w:r w:rsidR="009A3EFB" w:rsidRPr="00C56E9F">
        <w:rPr>
          <w:rFonts w:cstheme="minorHAnsi"/>
        </w:rPr>
        <w:t xml:space="preserve"> </w:t>
      </w:r>
      <w:r w:rsidR="00C80C62" w:rsidRPr="00C56E9F">
        <w:rPr>
          <w:rFonts w:cstheme="minorHAnsi"/>
        </w:rPr>
        <w:t>Over de beste behandeling voor tendinopathie-klachten blijft gediscussieerd worden, omdat er veel verschillende behandelmogelijkheden zijn</w:t>
      </w:r>
      <w:r w:rsidR="00081A7D" w:rsidRPr="00C56E9F">
        <w:rPr>
          <w:rFonts w:cstheme="minorHAnsi"/>
        </w:rPr>
        <w:t xml:space="preserve">. </w:t>
      </w:r>
      <w:r w:rsidR="00876F1D" w:rsidRPr="00C56E9F">
        <w:rPr>
          <w:rFonts w:cstheme="minorHAnsi"/>
        </w:rPr>
        <w:t xml:space="preserve"> </w:t>
      </w:r>
      <w:r w:rsidR="009A3EFB" w:rsidRPr="00C56E9F">
        <w:rPr>
          <w:rFonts w:cstheme="minorHAnsi"/>
        </w:rPr>
        <w:t xml:space="preserve"> </w:t>
      </w:r>
    </w:p>
    <w:p w14:paraId="7BC502C2" w14:textId="492B8BC6" w:rsidR="009A3EFB" w:rsidRPr="00C56E9F" w:rsidRDefault="0001725B" w:rsidP="00730D53">
      <w:pPr>
        <w:jc w:val="both"/>
        <w:rPr>
          <w:rFonts w:cstheme="minorHAnsi"/>
          <w:color w:val="FF0000"/>
        </w:rPr>
      </w:pPr>
      <w:r w:rsidRPr="00C56E9F">
        <w:rPr>
          <w:rFonts w:cstheme="minorHAnsi"/>
        </w:rPr>
        <w:t>Een relatief nieuwe behandeling voor tendinopathie</w:t>
      </w:r>
      <w:r w:rsidR="00C80C62" w:rsidRPr="00C56E9F">
        <w:rPr>
          <w:rFonts w:cstheme="minorHAnsi"/>
        </w:rPr>
        <w:t>-</w:t>
      </w:r>
      <w:r w:rsidR="00651E63" w:rsidRPr="00C56E9F">
        <w:rPr>
          <w:rFonts w:cstheme="minorHAnsi"/>
        </w:rPr>
        <w:t>klachten</w:t>
      </w:r>
      <w:r w:rsidR="0050487B" w:rsidRPr="00C56E9F">
        <w:rPr>
          <w:rFonts w:cstheme="minorHAnsi"/>
        </w:rPr>
        <w:t xml:space="preserve"> binnen fysiotherapie</w:t>
      </w:r>
      <w:r w:rsidR="00651E63" w:rsidRPr="00C56E9F">
        <w:rPr>
          <w:rFonts w:cstheme="minorHAnsi"/>
        </w:rPr>
        <w:t xml:space="preserve"> is echogeleide percutane elektrolyse</w:t>
      </w:r>
      <w:r w:rsidR="00C80C62" w:rsidRPr="00C56E9F">
        <w:rPr>
          <w:rFonts w:cstheme="minorHAnsi"/>
        </w:rPr>
        <w:t>-</w:t>
      </w:r>
      <w:r w:rsidR="00651E63" w:rsidRPr="00C56E9F">
        <w:rPr>
          <w:rFonts w:cstheme="minorHAnsi"/>
        </w:rPr>
        <w:t>therapie (EPTE).</w:t>
      </w:r>
      <w:r w:rsidR="008E05D0" w:rsidRPr="00C56E9F">
        <w:rPr>
          <w:rFonts w:cstheme="minorHAnsi"/>
        </w:rPr>
        <w:t xml:space="preserve"> </w:t>
      </w:r>
      <w:r w:rsidR="003B3408" w:rsidRPr="00C56E9F">
        <w:rPr>
          <w:rFonts w:cstheme="minorHAnsi"/>
        </w:rPr>
        <w:t xml:space="preserve">Een behandeling met EPTE kan helpen om die vicieuze cirkel van pijn en verminderde functie te doorbreken. </w:t>
      </w:r>
      <w:r w:rsidR="00C80C62" w:rsidRPr="00C56E9F">
        <w:rPr>
          <w:rFonts w:cstheme="minorHAnsi"/>
        </w:rPr>
        <w:t>Een dergelijke behandeling gebeurt</w:t>
      </w:r>
      <w:r w:rsidR="00D57C33" w:rsidRPr="00C56E9F">
        <w:rPr>
          <w:rFonts w:cstheme="minorHAnsi"/>
        </w:rPr>
        <w:t xml:space="preserve"> </w:t>
      </w:r>
      <w:r w:rsidR="003B3408" w:rsidRPr="00C56E9F">
        <w:rPr>
          <w:rFonts w:cstheme="minorHAnsi"/>
        </w:rPr>
        <w:t xml:space="preserve">onder geleide van echografie. </w:t>
      </w:r>
      <w:r w:rsidR="00D57C33" w:rsidRPr="00C56E9F">
        <w:rPr>
          <w:rFonts w:cstheme="minorHAnsi"/>
        </w:rPr>
        <w:t>Op de plaats waar een ontsteking zit wordt een dunne naald aangebracht. Vervolgens wordt de naald onder stroom gezet. De stroom kan zorgen dat de pees nieuwe peesvezels gaat aanmaken en dat de pijn wordt geremd</w:t>
      </w:r>
      <w:r w:rsidR="00BE3E9A" w:rsidRPr="00C56E9F">
        <w:rPr>
          <w:rFonts w:cstheme="minorHAnsi"/>
        </w:rPr>
        <w:t xml:space="preserve"> </w:t>
      </w:r>
      <w:sdt>
        <w:sdtPr>
          <w:rPr>
            <w:rFonts w:cstheme="minorHAnsi"/>
            <w:color w:val="000000"/>
          </w:rPr>
          <w:tag w:val="MENDELEY_CITATION_v3_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"/>
          <w:id w:val="-482315397"/>
          <w:placeholder>
            <w:docPart w:val="DefaultPlaceholder_-1854013440"/>
          </w:placeholder>
        </w:sdtPr>
        <w:sdtEndPr/>
        <w:sdtContent>
          <w:r w:rsidR="00490C13" w:rsidRPr="00490C13">
            <w:rPr>
              <w:rFonts w:cstheme="minorHAnsi"/>
              <w:color w:val="000000"/>
            </w:rPr>
            <w:t>(9)</w:t>
          </w:r>
        </w:sdtContent>
      </w:sdt>
      <w:r w:rsidR="003B3408" w:rsidRPr="00C56E9F">
        <w:rPr>
          <w:rFonts w:cstheme="minorHAnsi"/>
        </w:rPr>
        <w:t xml:space="preserve">. </w:t>
      </w:r>
      <w:r w:rsidR="008E05D0" w:rsidRPr="00C56E9F">
        <w:rPr>
          <w:rFonts w:cstheme="minorHAnsi"/>
        </w:rPr>
        <w:t>D</w:t>
      </w:r>
      <w:r w:rsidR="00651E63" w:rsidRPr="00C56E9F">
        <w:rPr>
          <w:rFonts w:cstheme="minorHAnsi"/>
        </w:rPr>
        <w:t>eze nieuwe behandelmethode wordt nog maar weinig gebruikt om tendinopathie klachten te behandelen</w:t>
      </w:r>
      <w:r w:rsidR="00730D53" w:rsidRPr="00C56E9F">
        <w:rPr>
          <w:rFonts w:cstheme="minorHAnsi"/>
        </w:rPr>
        <w:t>.</w:t>
      </w:r>
      <w:r w:rsidR="00CA757B" w:rsidRPr="00C56E9F">
        <w:rPr>
          <w:rFonts w:cstheme="minorHAnsi"/>
        </w:rPr>
        <w:t xml:space="preserve"> </w:t>
      </w:r>
      <w:r w:rsidR="00730D53" w:rsidRPr="00C56E9F">
        <w:rPr>
          <w:rFonts w:cstheme="minorHAnsi"/>
        </w:rPr>
        <w:t>Het wordt voornamelijk ingezet bij langdurige peesklachten die niet vanzelf over willen gaan.</w:t>
      </w:r>
      <w:r w:rsidR="001E255C" w:rsidRPr="00C56E9F">
        <w:rPr>
          <w:rFonts w:cstheme="minorHAnsi"/>
        </w:rPr>
        <w:t xml:space="preserve"> </w:t>
      </w:r>
    </w:p>
    <w:p w14:paraId="73D9D33A" w14:textId="40B63219" w:rsidR="00200F41" w:rsidRPr="00C56E9F" w:rsidRDefault="003B3408" w:rsidP="009A3EFB">
      <w:pPr>
        <w:jc w:val="both"/>
        <w:rPr>
          <w:rFonts w:cstheme="minorHAnsi"/>
        </w:rPr>
      </w:pPr>
      <w:r w:rsidRPr="00C56E9F">
        <w:rPr>
          <w:rFonts w:cstheme="minorHAnsi"/>
        </w:rPr>
        <w:t xml:space="preserve">In de literatuur </w:t>
      </w:r>
      <w:r w:rsidR="00200F41" w:rsidRPr="00C56E9F">
        <w:rPr>
          <w:rFonts w:cstheme="minorHAnsi"/>
        </w:rPr>
        <w:t>is de meest recente systematische review over de effectiviteit van EPTE gepubliceerd in 2020</w:t>
      </w:r>
      <w:r w:rsidR="00BE3E9A" w:rsidRPr="00C56E9F">
        <w:rPr>
          <w:rFonts w:cstheme="minorHAnsi"/>
        </w:rPr>
        <w:t xml:space="preserve"> </w:t>
      </w:r>
      <w:sdt>
        <w:sdtPr>
          <w:rPr>
            <w:rFonts w:cstheme="minorHAnsi"/>
            <w:color w:val="000000"/>
          </w:rPr>
          <w:tag w:val="MENDELEY_CITATION_v3_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"/>
          <w:id w:val="2016961597"/>
          <w:placeholder>
            <w:docPart w:val="DefaultPlaceholder_-1854013440"/>
          </w:placeholder>
        </w:sdtPr>
        <w:sdtEndPr/>
        <w:sdtContent>
          <w:r w:rsidR="00490C13" w:rsidRPr="00490C13">
            <w:rPr>
              <w:rFonts w:cstheme="minorHAnsi"/>
              <w:color w:val="000000"/>
            </w:rPr>
            <w:t>(10)</w:t>
          </w:r>
        </w:sdtContent>
      </w:sdt>
      <w:r w:rsidR="00200F41" w:rsidRPr="00C56E9F">
        <w:rPr>
          <w:rFonts w:cstheme="minorHAnsi"/>
        </w:rPr>
        <w:t>.</w:t>
      </w:r>
      <w:r w:rsidRPr="00C56E9F">
        <w:rPr>
          <w:rFonts w:cstheme="minorHAnsi"/>
        </w:rPr>
        <w:t xml:space="preserve"> </w:t>
      </w:r>
      <w:r w:rsidR="00200F41" w:rsidRPr="00C56E9F">
        <w:rPr>
          <w:rFonts w:cstheme="minorHAnsi"/>
        </w:rPr>
        <w:t>In deze studie is de effectiviteit van EPTE onderzocht bij patiënten met musculoskeletale klachten</w:t>
      </w:r>
      <w:r w:rsidR="009A3EFB" w:rsidRPr="00C56E9F">
        <w:rPr>
          <w:rFonts w:cstheme="minorHAnsi"/>
        </w:rPr>
        <w:t>.</w:t>
      </w:r>
      <w:r w:rsidR="00200F41" w:rsidRPr="00C56E9F">
        <w:rPr>
          <w:rFonts w:cstheme="minorHAnsi"/>
        </w:rPr>
        <w:t xml:space="preserve"> </w:t>
      </w:r>
      <w:r w:rsidR="00D57C33" w:rsidRPr="00C56E9F">
        <w:rPr>
          <w:rFonts w:cstheme="minorHAnsi"/>
        </w:rPr>
        <w:t>Aangetoond werd</w:t>
      </w:r>
      <w:r w:rsidR="00200F41" w:rsidRPr="00C56E9F">
        <w:rPr>
          <w:rFonts w:cstheme="minorHAnsi"/>
        </w:rPr>
        <w:t xml:space="preserve"> dat EPTE een positief effect heeft op de vermindering van pijn bij patiënten met musculoskeletale klachten. </w:t>
      </w:r>
      <w:r w:rsidR="00534343" w:rsidRPr="00C56E9F">
        <w:rPr>
          <w:rFonts w:cstheme="minorHAnsi"/>
        </w:rPr>
        <w:t xml:space="preserve">De geïncludeerde studies </w:t>
      </w:r>
      <w:r w:rsidR="0052140A" w:rsidRPr="00C56E9F">
        <w:rPr>
          <w:rFonts w:cstheme="minorHAnsi"/>
        </w:rPr>
        <w:t>zijn afkomstig uit 2015-2020, waar</w:t>
      </w:r>
      <w:r w:rsidR="00D57C33" w:rsidRPr="00C56E9F">
        <w:rPr>
          <w:rFonts w:cstheme="minorHAnsi"/>
        </w:rPr>
        <w:t>bij</w:t>
      </w:r>
      <w:r w:rsidR="0052140A" w:rsidRPr="00C56E9F">
        <w:rPr>
          <w:rFonts w:cstheme="minorHAnsi"/>
        </w:rPr>
        <w:t xml:space="preserve"> 8 van de 10 studies afkomstig zijn uit 2015-20</w:t>
      </w:r>
      <w:r w:rsidR="006A60AD" w:rsidRPr="00C56E9F">
        <w:rPr>
          <w:rFonts w:cstheme="minorHAnsi"/>
        </w:rPr>
        <w:t>18</w:t>
      </w:r>
      <w:r w:rsidR="0052140A" w:rsidRPr="00C56E9F">
        <w:rPr>
          <w:rFonts w:cstheme="minorHAnsi"/>
        </w:rPr>
        <w:t>. Inmiddels zijn er een aantal recentere studies</w:t>
      </w:r>
      <w:r w:rsidR="006A60AD" w:rsidRPr="00C56E9F">
        <w:rPr>
          <w:rFonts w:cstheme="minorHAnsi"/>
        </w:rPr>
        <w:t xml:space="preserve">, waardoor op dit moment geen systematische review bestaat met de meest recente literatuur over de effectiviteit van EPTE. Ook heeft deze </w:t>
      </w:r>
      <w:r w:rsidR="00AC15A0" w:rsidRPr="00C56E9F">
        <w:rPr>
          <w:rFonts w:cstheme="minorHAnsi"/>
        </w:rPr>
        <w:t>systematische review</w:t>
      </w:r>
      <w:r w:rsidR="006A60AD" w:rsidRPr="00C56E9F">
        <w:rPr>
          <w:rFonts w:cstheme="minorHAnsi"/>
        </w:rPr>
        <w:t xml:space="preserve"> </w:t>
      </w:r>
      <w:r w:rsidR="00AC15A0" w:rsidRPr="00C56E9F">
        <w:rPr>
          <w:rFonts w:cstheme="minorHAnsi"/>
        </w:rPr>
        <w:t xml:space="preserve">een aantal studies </w:t>
      </w:r>
      <w:r w:rsidR="00AC15A0" w:rsidRPr="00C56E9F">
        <w:rPr>
          <w:rFonts w:cstheme="minorHAnsi"/>
        </w:rPr>
        <w:lastRenderedPageBreak/>
        <w:t>geïncludeerd</w:t>
      </w:r>
      <w:r w:rsidR="006A63BD" w:rsidRPr="00C56E9F">
        <w:rPr>
          <w:rFonts w:cstheme="minorHAnsi"/>
        </w:rPr>
        <w:t xml:space="preserve"> </w:t>
      </w:r>
      <w:r w:rsidR="00AC15A0" w:rsidRPr="00C56E9F">
        <w:rPr>
          <w:rFonts w:cstheme="minorHAnsi"/>
        </w:rPr>
        <w:t>(3 van de 10) die geen betrekking hebben op tendinopathie</w:t>
      </w:r>
      <w:r w:rsidR="006A63BD" w:rsidRPr="00C56E9F">
        <w:rPr>
          <w:rFonts w:cstheme="minorHAnsi"/>
        </w:rPr>
        <w:t>-</w:t>
      </w:r>
      <w:r w:rsidR="00AC15A0" w:rsidRPr="00C56E9F">
        <w:rPr>
          <w:rFonts w:cstheme="minorHAnsi"/>
        </w:rPr>
        <w:t>klachten. In de meest recente literatuur bestaat</w:t>
      </w:r>
      <w:r w:rsidR="006A63BD" w:rsidRPr="00C56E9F">
        <w:rPr>
          <w:rFonts w:cstheme="minorHAnsi"/>
        </w:rPr>
        <w:t xml:space="preserve"> </w:t>
      </w:r>
      <w:r w:rsidR="00AC15A0" w:rsidRPr="00C56E9F">
        <w:rPr>
          <w:rFonts w:cstheme="minorHAnsi"/>
        </w:rPr>
        <w:t xml:space="preserve">nog geen systematische review die </w:t>
      </w:r>
      <w:r w:rsidR="006A63BD" w:rsidRPr="00C56E9F">
        <w:rPr>
          <w:rFonts w:cstheme="minorHAnsi"/>
        </w:rPr>
        <w:t xml:space="preserve">uitsluitend betrekking heeft op tendinopathie-klachten. </w:t>
      </w:r>
    </w:p>
    <w:p w14:paraId="1382E288" w14:textId="6A17D9C4" w:rsidR="00730D53" w:rsidRPr="00C56E9F" w:rsidRDefault="006A63BD" w:rsidP="00730D53">
      <w:pPr>
        <w:jc w:val="both"/>
        <w:rPr>
          <w:rFonts w:cstheme="minorHAnsi"/>
        </w:rPr>
      </w:pPr>
      <w:r w:rsidRPr="00C56E9F">
        <w:rPr>
          <w:rFonts w:cstheme="minorHAnsi"/>
        </w:rPr>
        <w:t xml:space="preserve">Op dit moment </w:t>
      </w:r>
      <w:r w:rsidR="00730D53" w:rsidRPr="00C56E9F">
        <w:rPr>
          <w:rFonts w:cstheme="minorHAnsi"/>
        </w:rPr>
        <w:t>is de effectiviteit van EPTE op de vermindering van pijn bij</w:t>
      </w:r>
      <w:r w:rsidR="00236E19" w:rsidRPr="00C56E9F">
        <w:rPr>
          <w:rFonts w:cstheme="minorHAnsi"/>
        </w:rPr>
        <w:t xml:space="preserve"> patiënten met</w:t>
      </w:r>
      <w:r w:rsidR="00730D53" w:rsidRPr="00C56E9F">
        <w:rPr>
          <w:rFonts w:cstheme="minorHAnsi"/>
        </w:rPr>
        <w:t xml:space="preserve"> tendin</w:t>
      </w:r>
      <w:r w:rsidR="00EC47A1" w:rsidRPr="00C56E9F">
        <w:rPr>
          <w:rFonts w:cstheme="minorHAnsi"/>
        </w:rPr>
        <w:t>o</w:t>
      </w:r>
      <w:r w:rsidR="00730D53" w:rsidRPr="00C56E9F">
        <w:rPr>
          <w:rFonts w:cstheme="minorHAnsi"/>
        </w:rPr>
        <w:t xml:space="preserve">pathie klachten </w:t>
      </w:r>
      <w:r w:rsidR="0050487B" w:rsidRPr="00C56E9F">
        <w:rPr>
          <w:rFonts w:cstheme="minorHAnsi"/>
        </w:rPr>
        <w:t xml:space="preserve">dus </w:t>
      </w:r>
      <w:r w:rsidR="00730D53" w:rsidRPr="00C56E9F">
        <w:rPr>
          <w:rFonts w:cstheme="minorHAnsi"/>
        </w:rPr>
        <w:t xml:space="preserve">nog niet </w:t>
      </w:r>
      <w:r w:rsidR="00E672CB" w:rsidRPr="00C56E9F">
        <w:rPr>
          <w:rFonts w:cstheme="minorHAnsi"/>
        </w:rPr>
        <w:t>goed in kaart gebracht</w:t>
      </w:r>
      <w:r w:rsidR="00730D53" w:rsidRPr="00C56E9F">
        <w:rPr>
          <w:rFonts w:cstheme="minorHAnsi"/>
        </w:rPr>
        <w:t>. Het doel van deze literatuurstudie is om de effectiviteit van EPTE op de vermindering van pijn bij tendinopathie</w:t>
      </w:r>
      <w:r w:rsidRPr="00C56E9F">
        <w:rPr>
          <w:rFonts w:cstheme="minorHAnsi"/>
        </w:rPr>
        <w:t>-</w:t>
      </w:r>
      <w:r w:rsidR="00730D53" w:rsidRPr="00C56E9F">
        <w:rPr>
          <w:rFonts w:cstheme="minorHAnsi"/>
        </w:rPr>
        <w:t>klachten in kaart te brengen aan de hand van een system</w:t>
      </w:r>
      <w:r w:rsidR="00196AF9" w:rsidRPr="00C56E9F">
        <w:rPr>
          <w:rFonts w:cstheme="minorHAnsi"/>
        </w:rPr>
        <w:t>atische</w:t>
      </w:r>
      <w:r w:rsidR="00730D53" w:rsidRPr="00C56E9F">
        <w:rPr>
          <w:rFonts w:cstheme="minorHAnsi"/>
        </w:rPr>
        <w:t xml:space="preserve"> review. De onderzoeksvraag luidt da</w:t>
      </w:r>
      <w:r w:rsidR="00EC47A1" w:rsidRPr="00C56E9F">
        <w:rPr>
          <w:rFonts w:cstheme="minorHAnsi"/>
        </w:rPr>
        <w:t>n</w:t>
      </w:r>
      <w:r w:rsidR="00730D53" w:rsidRPr="00C56E9F">
        <w:rPr>
          <w:rFonts w:cstheme="minorHAnsi"/>
        </w:rPr>
        <w:t xml:space="preserve"> ook: </w:t>
      </w:r>
      <w:r w:rsidR="00F70669" w:rsidRPr="00C56E9F">
        <w:rPr>
          <w:rFonts w:cstheme="minorHAnsi"/>
        </w:rPr>
        <w:t>‘’</w:t>
      </w:r>
      <w:r w:rsidR="00F70669" w:rsidRPr="00C56E9F">
        <w:rPr>
          <w:rFonts w:cstheme="minorHAnsi"/>
          <w:color w:val="212121"/>
          <w:shd w:val="clear" w:color="auto" w:fill="FFFFFF"/>
        </w:rPr>
        <w:t>Wat is de effectiviteit van echogeleide percutane elektrolyse therapie op de vermindering van pijn bij patiënten met tendinopathie-klachten?’’</w:t>
      </w:r>
      <w:r w:rsidR="008E05D0" w:rsidRPr="00C56E9F">
        <w:rPr>
          <w:rFonts w:cstheme="minorHAnsi"/>
          <w:color w:val="212121"/>
          <w:shd w:val="clear" w:color="auto" w:fill="FFFFFF"/>
        </w:rPr>
        <w:t xml:space="preserve">. </w:t>
      </w:r>
    </w:p>
    <w:p w14:paraId="398F72A8" w14:textId="1828A0B2" w:rsidR="00F33D25" w:rsidRDefault="00F33D25" w:rsidP="00786D37">
      <w:pPr>
        <w:pStyle w:val="Kop1"/>
        <w:jc w:val="both"/>
        <w:rPr>
          <w:shd w:val="clear" w:color="auto" w:fill="FFFFFF"/>
        </w:rPr>
      </w:pPr>
      <w:bookmarkStart w:id="4" w:name="_Toc105097104"/>
      <w:r>
        <w:rPr>
          <w:shd w:val="clear" w:color="auto" w:fill="FFFFFF"/>
        </w:rPr>
        <w:t>Methode</w:t>
      </w:r>
      <w:bookmarkEnd w:id="4"/>
    </w:p>
    <w:p w14:paraId="69A9853C" w14:textId="4C81EF19" w:rsidR="00F33D25" w:rsidRPr="00C56E9F" w:rsidRDefault="00F33D25" w:rsidP="00786D37">
      <w:pPr>
        <w:jc w:val="both"/>
        <w:rPr>
          <w:rFonts w:cstheme="minorHAnsi"/>
        </w:rPr>
      </w:pPr>
      <w:r w:rsidRPr="00C56E9F">
        <w:rPr>
          <w:rFonts w:cstheme="minorHAnsi"/>
        </w:rPr>
        <w:t xml:space="preserve">Voor het </w:t>
      </w:r>
      <w:r w:rsidR="003243B5" w:rsidRPr="00C56E9F">
        <w:rPr>
          <w:rFonts w:cstheme="minorHAnsi"/>
        </w:rPr>
        <w:t>beantwoorden van de onderzoeksvraag is een literatuuronderzoek uitgevoerd</w:t>
      </w:r>
      <w:r w:rsidR="00E27307" w:rsidRPr="00C56E9F">
        <w:rPr>
          <w:rFonts w:cstheme="minorHAnsi"/>
        </w:rPr>
        <w:t xml:space="preserve"> in de vorm van een systematische review</w:t>
      </w:r>
      <w:r w:rsidR="003243B5" w:rsidRPr="00C56E9F">
        <w:rPr>
          <w:rFonts w:cstheme="minorHAnsi"/>
        </w:rPr>
        <w:t xml:space="preserve">. De studie was uitgevoerd in de periode van februari 2022 tot en met mei 2022 in opdracht van Goedzorg </w:t>
      </w:r>
      <w:r w:rsidR="00F70669" w:rsidRPr="00C56E9F">
        <w:rPr>
          <w:rFonts w:cstheme="minorHAnsi"/>
        </w:rPr>
        <w:t>F</w:t>
      </w:r>
      <w:r w:rsidR="003243B5" w:rsidRPr="00C56E9F">
        <w:rPr>
          <w:rFonts w:cstheme="minorHAnsi"/>
        </w:rPr>
        <w:t xml:space="preserve">ysiotherapie IJsselmuiden. </w:t>
      </w:r>
    </w:p>
    <w:p w14:paraId="69306C0B" w14:textId="5D14AE3F" w:rsidR="003243B5" w:rsidRDefault="003243B5" w:rsidP="00786D37">
      <w:pPr>
        <w:pStyle w:val="Kop2"/>
        <w:jc w:val="both"/>
      </w:pPr>
      <w:bookmarkStart w:id="5" w:name="_Toc105097105"/>
      <w:r>
        <w:t>Databases en zoekstrategie</w:t>
      </w:r>
      <w:bookmarkEnd w:id="5"/>
    </w:p>
    <w:p w14:paraId="7D6D7C14" w14:textId="50FE4595" w:rsidR="003243B5" w:rsidRPr="00C56E9F" w:rsidRDefault="003243B5" w:rsidP="00786D37">
      <w:pPr>
        <w:jc w:val="both"/>
        <w:rPr>
          <w:rFonts w:cstheme="minorHAnsi"/>
        </w:rPr>
      </w:pPr>
      <w:r w:rsidRPr="00C56E9F">
        <w:rPr>
          <w:rFonts w:cstheme="minorHAnsi"/>
        </w:rPr>
        <w:t>Voor het vinden van de juiste literatuur is er gezocht in de digitale databases PubMed, Cochrane</w:t>
      </w:r>
      <w:r w:rsidR="00AF2679" w:rsidRPr="00C56E9F">
        <w:rPr>
          <w:rFonts w:cstheme="minorHAnsi"/>
        </w:rPr>
        <w:t xml:space="preserve"> en P</w:t>
      </w:r>
      <w:r w:rsidR="00F80B71" w:rsidRPr="00C56E9F">
        <w:rPr>
          <w:rFonts w:cstheme="minorHAnsi"/>
        </w:rPr>
        <w:t>ED</w:t>
      </w:r>
      <w:r w:rsidR="00AF2679" w:rsidRPr="00C56E9F">
        <w:rPr>
          <w:rFonts w:cstheme="minorHAnsi"/>
        </w:rPr>
        <w:t>ro</w:t>
      </w:r>
      <w:r w:rsidRPr="00C56E9F">
        <w:rPr>
          <w:rFonts w:cstheme="minorHAnsi"/>
        </w:rPr>
        <w:t>. De database Pub</w:t>
      </w:r>
      <w:r w:rsidR="009B0929" w:rsidRPr="00C56E9F">
        <w:rPr>
          <w:rFonts w:cstheme="minorHAnsi"/>
        </w:rPr>
        <w:t>M</w:t>
      </w:r>
      <w:r w:rsidRPr="00C56E9F">
        <w:rPr>
          <w:rFonts w:cstheme="minorHAnsi"/>
        </w:rPr>
        <w:t xml:space="preserve">ed </w:t>
      </w:r>
      <w:r w:rsidR="00734E51" w:rsidRPr="00C56E9F">
        <w:rPr>
          <w:rFonts w:cstheme="minorHAnsi"/>
        </w:rPr>
        <w:t>was gehanteerd, omdat</w:t>
      </w:r>
      <w:r w:rsidR="00F80B71" w:rsidRPr="00C56E9F">
        <w:rPr>
          <w:rFonts w:cstheme="minorHAnsi"/>
        </w:rPr>
        <w:t xml:space="preserve"> deze</w:t>
      </w:r>
      <w:r w:rsidR="00734E51" w:rsidRPr="00C56E9F">
        <w:rPr>
          <w:rFonts w:cstheme="minorHAnsi"/>
        </w:rPr>
        <w:t xml:space="preserve"> gebruik maakt van meer dan 33 miljoen bronnen van MEDLINE</w:t>
      </w:r>
      <w:r w:rsidR="00380CD8" w:rsidRPr="00C56E9F">
        <w:rPr>
          <w:rFonts w:cstheme="minorHAnsi"/>
        </w:rPr>
        <w:t xml:space="preserve"> en daarmee als de grootste database</w:t>
      </w:r>
      <w:r w:rsidR="00F80B71" w:rsidRPr="00C56E9F">
        <w:rPr>
          <w:rFonts w:cstheme="minorHAnsi"/>
        </w:rPr>
        <w:t xml:space="preserve"> wordt gezien</w:t>
      </w:r>
      <w:r w:rsidR="00BE3E9A" w:rsidRPr="00C56E9F">
        <w:rPr>
          <w:rFonts w:cstheme="minorHAnsi"/>
        </w:rPr>
        <w:t xml:space="preserve"> </w:t>
      </w:r>
      <w:sdt>
        <w:sdtPr>
          <w:rPr>
            <w:rFonts w:cstheme="minorHAnsi"/>
            <w:color w:val="000000"/>
          </w:rPr>
          <w:tag w:val="MENDELEY_CITATION_v3_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"/>
          <w:id w:val="1588960054"/>
          <w:placeholder>
            <w:docPart w:val="DefaultPlaceholder_-1854013440"/>
          </w:placeholder>
        </w:sdtPr>
        <w:sdtEndPr/>
        <w:sdtContent>
          <w:r w:rsidR="00490C13" w:rsidRPr="00490C13">
            <w:rPr>
              <w:rFonts w:cstheme="minorHAnsi"/>
              <w:color w:val="000000"/>
            </w:rPr>
            <w:t>(11)</w:t>
          </w:r>
        </w:sdtContent>
      </w:sdt>
      <w:r w:rsidR="00380CD8" w:rsidRPr="00C56E9F">
        <w:rPr>
          <w:rFonts w:cstheme="minorHAnsi"/>
        </w:rPr>
        <w:t xml:space="preserve">. De Cochrane Library bestaat uit een verzameling van databases </w:t>
      </w:r>
      <w:r w:rsidR="00F80B71" w:rsidRPr="00C56E9F">
        <w:rPr>
          <w:rFonts w:cstheme="minorHAnsi"/>
        </w:rPr>
        <w:t>die</w:t>
      </w:r>
      <w:r w:rsidR="00380CD8" w:rsidRPr="00C56E9F">
        <w:rPr>
          <w:rFonts w:cstheme="minorHAnsi"/>
        </w:rPr>
        <w:t xml:space="preserve"> veel systematische reviews en randomized control</w:t>
      </w:r>
      <w:r w:rsidR="00026A94" w:rsidRPr="00C56E9F">
        <w:rPr>
          <w:rFonts w:cstheme="minorHAnsi"/>
        </w:rPr>
        <w:t>led</w:t>
      </w:r>
      <w:r w:rsidR="00380CD8" w:rsidRPr="00C56E9F">
        <w:rPr>
          <w:rFonts w:cstheme="minorHAnsi"/>
        </w:rPr>
        <w:t xml:space="preserve"> trials (RCT</w:t>
      </w:r>
      <w:r w:rsidR="00744173">
        <w:rPr>
          <w:rFonts w:cstheme="minorHAnsi"/>
        </w:rPr>
        <w:t>’s</w:t>
      </w:r>
      <w:r w:rsidR="00380CD8" w:rsidRPr="00C56E9F">
        <w:rPr>
          <w:rFonts w:cstheme="minorHAnsi"/>
        </w:rPr>
        <w:t>) bevat</w:t>
      </w:r>
      <w:r w:rsidR="00BE3E9A" w:rsidRPr="00C56E9F">
        <w:rPr>
          <w:rFonts w:cstheme="minorHAnsi"/>
        </w:rPr>
        <w:t xml:space="preserve"> </w:t>
      </w:r>
      <w:sdt>
        <w:sdtPr>
          <w:rPr>
            <w:rFonts w:cstheme="minorHAnsi"/>
            <w:color w:val="000000"/>
          </w:rPr>
          <w:tag w:val="MENDELEY_CITATION_v3_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"/>
          <w:id w:val="881918410"/>
          <w:placeholder>
            <w:docPart w:val="DefaultPlaceholder_-1854013440"/>
          </w:placeholder>
        </w:sdtPr>
        <w:sdtEndPr/>
        <w:sdtContent>
          <w:r w:rsidR="00490C13" w:rsidRPr="00490C13">
            <w:rPr>
              <w:rFonts w:cstheme="minorHAnsi"/>
              <w:color w:val="000000"/>
            </w:rPr>
            <w:t>(12)</w:t>
          </w:r>
        </w:sdtContent>
      </w:sdt>
      <w:r w:rsidR="00380CD8" w:rsidRPr="00C56E9F">
        <w:rPr>
          <w:rFonts w:cstheme="minorHAnsi"/>
        </w:rPr>
        <w:t>. De PED</w:t>
      </w:r>
      <w:r w:rsidR="00F80B71" w:rsidRPr="00C56E9F">
        <w:rPr>
          <w:rFonts w:cstheme="minorHAnsi"/>
        </w:rPr>
        <w:t>r</w:t>
      </w:r>
      <w:r w:rsidR="00380CD8" w:rsidRPr="00C56E9F">
        <w:rPr>
          <w:rFonts w:cstheme="minorHAnsi"/>
        </w:rPr>
        <w:t>o</w:t>
      </w:r>
      <w:r w:rsidR="00F80B71" w:rsidRPr="00C56E9F">
        <w:rPr>
          <w:rFonts w:cstheme="minorHAnsi"/>
        </w:rPr>
        <w:t>-</w:t>
      </w:r>
      <w:r w:rsidR="00380CD8" w:rsidRPr="00C56E9F">
        <w:rPr>
          <w:rFonts w:cstheme="minorHAnsi"/>
        </w:rPr>
        <w:t>database is een database met RCT’s en systematische reviews gerelateer</w:t>
      </w:r>
      <w:r w:rsidR="00236E19" w:rsidRPr="00C56E9F">
        <w:rPr>
          <w:rFonts w:cstheme="minorHAnsi"/>
        </w:rPr>
        <w:t>d</w:t>
      </w:r>
      <w:r w:rsidR="00380CD8" w:rsidRPr="00C56E9F">
        <w:rPr>
          <w:rFonts w:cstheme="minorHAnsi"/>
        </w:rPr>
        <w:t xml:space="preserve"> aan fysiotherapie</w:t>
      </w:r>
      <w:r w:rsidR="00BE3E9A" w:rsidRPr="00C56E9F">
        <w:rPr>
          <w:rFonts w:cstheme="minorHAnsi"/>
        </w:rPr>
        <w:t xml:space="preserve"> </w:t>
      </w:r>
      <w:sdt>
        <w:sdtPr>
          <w:rPr>
            <w:rFonts w:cstheme="minorHAnsi"/>
            <w:color w:val="000000"/>
          </w:rPr>
          <w:tag w:val="MENDELEY_CITATION_v3_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"/>
          <w:id w:val="1053048706"/>
          <w:placeholder>
            <w:docPart w:val="DefaultPlaceholder_-1854013440"/>
          </w:placeholder>
        </w:sdtPr>
        <w:sdtEndPr/>
        <w:sdtContent>
          <w:r w:rsidR="00490C13" w:rsidRPr="00490C13">
            <w:rPr>
              <w:rFonts w:cstheme="minorHAnsi"/>
              <w:color w:val="000000"/>
            </w:rPr>
            <w:t>(13)</w:t>
          </w:r>
        </w:sdtContent>
      </w:sdt>
      <w:r w:rsidR="00804CE1" w:rsidRPr="00C56E9F">
        <w:rPr>
          <w:rFonts w:cstheme="minorHAnsi"/>
        </w:rPr>
        <w:t>.</w:t>
      </w:r>
      <w:r w:rsidR="00380CD8" w:rsidRPr="00C56E9F">
        <w:rPr>
          <w:rFonts w:cstheme="minorHAnsi"/>
        </w:rPr>
        <w:t xml:space="preserve"> Om de juiste artikelen binnen</w:t>
      </w:r>
      <w:r w:rsidR="00F80B71" w:rsidRPr="00C56E9F">
        <w:rPr>
          <w:rFonts w:cstheme="minorHAnsi"/>
        </w:rPr>
        <w:t xml:space="preserve"> </w:t>
      </w:r>
      <w:r w:rsidR="00380CD8" w:rsidRPr="00C56E9F">
        <w:rPr>
          <w:rFonts w:cstheme="minorHAnsi"/>
        </w:rPr>
        <w:t>bovengenoemde databases te zoeken is gebruikgemaakt van de PICO-methode. Echter</w:t>
      </w:r>
      <w:r w:rsidR="00490534" w:rsidRPr="00C56E9F">
        <w:rPr>
          <w:rFonts w:cstheme="minorHAnsi"/>
        </w:rPr>
        <w:t xml:space="preserve">, </w:t>
      </w:r>
      <w:r w:rsidR="00380CD8" w:rsidRPr="00C56E9F">
        <w:rPr>
          <w:rFonts w:cstheme="minorHAnsi"/>
        </w:rPr>
        <w:t>de onderzoeksvraag</w:t>
      </w:r>
      <w:r w:rsidR="00490534" w:rsidRPr="00C56E9F">
        <w:rPr>
          <w:rFonts w:cstheme="minorHAnsi"/>
        </w:rPr>
        <w:t xml:space="preserve"> bevat</w:t>
      </w:r>
      <w:r w:rsidR="00380CD8" w:rsidRPr="00C56E9F">
        <w:rPr>
          <w:rFonts w:cstheme="minorHAnsi"/>
        </w:rPr>
        <w:t xml:space="preserve"> geen vergelijkende interventie</w:t>
      </w:r>
      <w:r w:rsidR="00490534" w:rsidRPr="00C56E9F">
        <w:rPr>
          <w:rFonts w:cstheme="minorHAnsi"/>
        </w:rPr>
        <w:t>. Om deze reden is gebruikgemaakt van alleen P en I in de zoekstring</w:t>
      </w:r>
      <w:r w:rsidR="005A0EDD" w:rsidRPr="00C56E9F">
        <w:rPr>
          <w:rFonts w:cstheme="minorHAnsi"/>
        </w:rPr>
        <w:t xml:space="preserve">. De O van </w:t>
      </w:r>
      <w:r w:rsidR="00490534" w:rsidRPr="00C56E9F">
        <w:rPr>
          <w:rFonts w:cstheme="minorHAnsi"/>
          <w:i/>
          <w:iCs/>
        </w:rPr>
        <w:t>outcome</w:t>
      </w:r>
      <w:r w:rsidR="00490534" w:rsidRPr="00C56E9F">
        <w:rPr>
          <w:rFonts w:cstheme="minorHAnsi"/>
        </w:rPr>
        <w:t xml:space="preserve"> </w:t>
      </w:r>
      <w:r w:rsidR="005A0EDD" w:rsidRPr="00C56E9F">
        <w:rPr>
          <w:rFonts w:cstheme="minorHAnsi"/>
        </w:rPr>
        <w:t xml:space="preserve">is niet meegenomen in </w:t>
      </w:r>
      <w:r w:rsidR="00753BF5" w:rsidRPr="00C56E9F">
        <w:rPr>
          <w:rFonts w:cstheme="minorHAnsi"/>
        </w:rPr>
        <w:t xml:space="preserve">de </w:t>
      </w:r>
      <w:r w:rsidR="005A0EDD" w:rsidRPr="00C56E9F">
        <w:rPr>
          <w:rFonts w:cstheme="minorHAnsi"/>
        </w:rPr>
        <w:t xml:space="preserve">zoekstring. </w:t>
      </w:r>
      <w:r w:rsidR="00B25330" w:rsidRPr="00C56E9F">
        <w:rPr>
          <w:rFonts w:cstheme="minorHAnsi"/>
        </w:rPr>
        <w:t xml:space="preserve">De relevante artikelen met de juiste uitkomstmaat werden tijdens de selectieprocedure </w:t>
      </w:r>
      <w:r w:rsidR="00026A94" w:rsidRPr="00C56E9F">
        <w:rPr>
          <w:rFonts w:cstheme="minorHAnsi"/>
        </w:rPr>
        <w:t>geselecteerd</w:t>
      </w:r>
      <w:r w:rsidR="00B25330" w:rsidRPr="00C56E9F">
        <w:rPr>
          <w:rFonts w:cstheme="minorHAnsi"/>
        </w:rPr>
        <w:t xml:space="preserve">. </w:t>
      </w:r>
    </w:p>
    <w:p w14:paraId="02AC4C47" w14:textId="1E41C9A1" w:rsidR="006C4CAB" w:rsidRPr="00C56E9F" w:rsidRDefault="007E1110" w:rsidP="00786D37">
      <w:pPr>
        <w:jc w:val="both"/>
        <w:rPr>
          <w:rFonts w:cstheme="minorHAnsi"/>
        </w:rPr>
      </w:pPr>
      <w:bookmarkStart w:id="6" w:name="_Hlk104990918"/>
      <w:r w:rsidRPr="00C56E9F">
        <w:rPr>
          <w:rFonts w:cstheme="minorHAnsi"/>
        </w:rPr>
        <w:t xml:space="preserve">Om zoveel mogelijk relevante artikelen te vinden in PubMed is gebruikgemaakt van MeSH-termen. Deze is gebruikt voor de zoekterm tendinopathy. Voor echogeleide percutane elektrolyse therapie bestonden op het moment van zoeken geen MeSH-termen. Daarnaast is er ook gebruikgemaakt van vrije zoektermen in de zoekstring. Om de zoekstring te completeren zijn de zoektermen en synoniemen van elk deelonderwerp gekoppeld met de booleaanse operator ‘’OR”.  Vervolgens zijn de P en de I aan elkaar gekoppeld met de booleaanse operator ‘’AND’’. </w:t>
      </w:r>
      <w:bookmarkStart w:id="7" w:name="_Hlk104990774"/>
      <w:r w:rsidRPr="00C56E9F">
        <w:rPr>
          <w:rFonts w:cstheme="minorHAnsi"/>
        </w:rPr>
        <w:t>De combinatie van deze zoektermen en synoniemen leverde een specifieke zoekstring op voor de verschillende databases (tabel 1)</w:t>
      </w:r>
      <w:bookmarkEnd w:id="7"/>
      <w:r w:rsidRPr="00C56E9F">
        <w:rPr>
          <w:rFonts w:cstheme="minorHAnsi"/>
        </w:rPr>
        <w:t>.</w:t>
      </w:r>
      <w:bookmarkEnd w:id="6"/>
    </w:p>
    <w:p w14:paraId="474001A6" w14:textId="43E88213" w:rsidR="00043CB1" w:rsidRDefault="00043CB1" w:rsidP="00043CB1">
      <w:pPr>
        <w:pStyle w:val="Bijschrift"/>
        <w:keepNext/>
      </w:pPr>
      <w:r>
        <w:t xml:space="preserve">Tabel </w:t>
      </w:r>
      <w:r w:rsidR="00135555">
        <w:fldChar w:fldCharType="begin"/>
      </w:r>
      <w:r w:rsidR="00135555">
        <w:instrText xml:space="preserve"> SEQ Tabel \* ARABIC </w:instrText>
      </w:r>
      <w:r w:rsidR="00135555">
        <w:fldChar w:fldCharType="separate"/>
      </w:r>
      <w:r>
        <w:rPr>
          <w:noProof/>
        </w:rPr>
        <w:t>1</w:t>
      </w:r>
      <w:r w:rsidR="00135555">
        <w:rPr>
          <w:noProof/>
        </w:rPr>
        <w:fldChar w:fldCharType="end"/>
      </w:r>
      <w:r>
        <w:t xml:space="preserve"> </w:t>
      </w:r>
      <w:r w:rsidRPr="0009277D">
        <w:t>weergave van zoekstring per database</w:t>
      </w:r>
    </w:p>
    <w:tbl>
      <w:tblPr>
        <w:tblStyle w:val="Tabelraster"/>
        <w:tblW w:w="9634" w:type="dxa"/>
        <w:tblLook w:val="04A0" w:firstRow="1" w:lastRow="0" w:firstColumn="1" w:lastColumn="0" w:noHBand="0" w:noVBand="1"/>
      </w:tblPr>
      <w:tblGrid>
        <w:gridCol w:w="2086"/>
        <w:gridCol w:w="7548"/>
      </w:tblGrid>
      <w:tr w:rsidR="001D7638" w14:paraId="3780C1EA" w14:textId="77777777" w:rsidTr="00623159">
        <w:tc>
          <w:tcPr>
            <w:tcW w:w="2086" w:type="dxa"/>
            <w:shd w:val="clear" w:color="auto" w:fill="D9E2F3" w:themeFill="accent1" w:themeFillTint="33"/>
          </w:tcPr>
          <w:p w14:paraId="453FFF59" w14:textId="60FD5DAD" w:rsidR="001D7638" w:rsidRDefault="001D7638" w:rsidP="00786D37">
            <w:pPr>
              <w:jc w:val="both"/>
            </w:pPr>
            <w:r>
              <w:t>Database</w:t>
            </w:r>
          </w:p>
        </w:tc>
        <w:tc>
          <w:tcPr>
            <w:tcW w:w="7548" w:type="dxa"/>
            <w:shd w:val="clear" w:color="auto" w:fill="D9E2F3" w:themeFill="accent1" w:themeFillTint="33"/>
          </w:tcPr>
          <w:p w14:paraId="4333DBB7" w14:textId="6B662D91" w:rsidR="001D7638" w:rsidRDefault="001D7638" w:rsidP="00786D37">
            <w:pPr>
              <w:jc w:val="both"/>
            </w:pPr>
            <w:r>
              <w:t>Zoekstring</w:t>
            </w:r>
          </w:p>
        </w:tc>
      </w:tr>
      <w:tr w:rsidR="001D7638" w:rsidRPr="0050100E" w14:paraId="66BA51AF" w14:textId="77777777" w:rsidTr="00623159">
        <w:tc>
          <w:tcPr>
            <w:tcW w:w="2086" w:type="dxa"/>
          </w:tcPr>
          <w:p w14:paraId="619BFDF4" w14:textId="03FEBD08" w:rsidR="001D7638" w:rsidRDefault="001D7638" w:rsidP="00786D37">
            <w:pPr>
              <w:jc w:val="both"/>
            </w:pPr>
            <w:r>
              <w:t>PubMed</w:t>
            </w:r>
          </w:p>
        </w:tc>
        <w:tc>
          <w:tcPr>
            <w:tcW w:w="7548" w:type="dxa"/>
          </w:tcPr>
          <w:p w14:paraId="31318F72" w14:textId="2634D5A9" w:rsidR="00C61D48" w:rsidRDefault="00C61D48" w:rsidP="00C61D48">
            <w:pPr>
              <w:rPr>
                <w:lang w:val="en-US"/>
              </w:rPr>
            </w:pPr>
            <w:r w:rsidRPr="008252E2">
              <w:rPr>
                <w:lang w:val="en-US"/>
              </w:rPr>
              <w:t>(''percutaneous electrolysis'' OR</w:t>
            </w:r>
            <w:r>
              <w:rPr>
                <w:lang w:val="en-US"/>
              </w:rPr>
              <w:t xml:space="preserve"> </w:t>
            </w:r>
            <w:r w:rsidRPr="008252E2">
              <w:rPr>
                <w:lang w:val="en-US"/>
              </w:rPr>
              <w:t>''Electrophysiotherapy''</w:t>
            </w:r>
            <w:r>
              <w:rPr>
                <w:lang w:val="en-US"/>
              </w:rPr>
              <w:t xml:space="preserve"> OR ‘’EPTE’’ OR ‘’USGET’’</w:t>
            </w:r>
            <w:r w:rsidRPr="008252E2">
              <w:rPr>
                <w:lang w:val="en-US"/>
              </w:rPr>
              <w:t xml:space="preserve">) </w:t>
            </w:r>
            <w:r>
              <w:rPr>
                <w:lang w:val="en-US"/>
              </w:rPr>
              <w:t>AND</w:t>
            </w:r>
            <w:r w:rsidRPr="008252E2">
              <w:rPr>
                <w:lang w:val="en-US"/>
              </w:rPr>
              <w:t xml:space="preserve"> (''tendinopathy''</w:t>
            </w:r>
            <w:r w:rsidRPr="009A393E">
              <w:rPr>
                <w:lang w:val="en-US"/>
              </w:rPr>
              <w:t>[MeSH Terms]</w:t>
            </w:r>
            <w:r w:rsidRPr="008252E2">
              <w:rPr>
                <w:lang w:val="en-US"/>
              </w:rPr>
              <w:t xml:space="preserve"> OR</w:t>
            </w:r>
            <w:r>
              <w:rPr>
                <w:lang w:val="en-US"/>
              </w:rPr>
              <w:t xml:space="preserve"> ‘’</w:t>
            </w:r>
            <w:r w:rsidRPr="008025FE">
              <w:rPr>
                <w:lang w:val="en-US"/>
              </w:rPr>
              <w:t>tendinopathies</w:t>
            </w:r>
            <w:r>
              <w:rPr>
                <w:lang w:val="en-US"/>
              </w:rPr>
              <w:t>’’ OR</w:t>
            </w:r>
            <w:r w:rsidRPr="008252E2">
              <w:rPr>
                <w:lang w:val="en-US"/>
              </w:rPr>
              <w:t xml:space="preserve"> ''Subacromial pain'' OR ''Patellar'' OR ''supraspinatus tendinopathy'' </w:t>
            </w:r>
            <w:r>
              <w:rPr>
                <w:lang w:val="en-US"/>
              </w:rPr>
              <w:t xml:space="preserve">OR </w:t>
            </w:r>
            <w:r w:rsidRPr="008252E2">
              <w:rPr>
                <w:lang w:val="en-US"/>
              </w:rPr>
              <w:t>''heel pain''</w:t>
            </w:r>
            <w:r w:rsidR="00FB64A6">
              <w:rPr>
                <w:lang w:val="en-US"/>
              </w:rPr>
              <w:t xml:space="preserve"> </w:t>
            </w:r>
            <w:r w:rsidRPr="008252E2">
              <w:rPr>
                <w:lang w:val="en-US"/>
              </w:rPr>
              <w:t>OR ''lateral epicondylalgia''</w:t>
            </w:r>
            <w:r>
              <w:rPr>
                <w:lang w:val="en-US"/>
              </w:rPr>
              <w:t xml:space="preserve"> OR ‘’</w:t>
            </w:r>
            <w:r w:rsidRPr="00F867D0">
              <w:rPr>
                <w:lang w:val="en-US"/>
              </w:rPr>
              <w:t>Elbow Tendinopathies</w:t>
            </w:r>
            <w:r>
              <w:rPr>
                <w:lang w:val="en-US"/>
              </w:rPr>
              <w:t>’’ OR ‘’</w:t>
            </w:r>
            <w:r w:rsidRPr="00F867D0">
              <w:rPr>
                <w:lang w:val="en-US"/>
              </w:rPr>
              <w:t>Tennis Elbow</w:t>
            </w:r>
            <w:r>
              <w:rPr>
                <w:lang w:val="en-US"/>
              </w:rPr>
              <w:t>’’ OR ‘’</w:t>
            </w:r>
            <w:r w:rsidRPr="00F867D0">
              <w:rPr>
                <w:lang w:val="en-US"/>
              </w:rPr>
              <w:t>Golfers Elbow</w:t>
            </w:r>
            <w:r>
              <w:rPr>
                <w:lang w:val="en-US"/>
              </w:rPr>
              <w:t>’’</w:t>
            </w:r>
            <w:r w:rsidRPr="008252E2">
              <w:rPr>
                <w:lang w:val="en-US"/>
              </w:rPr>
              <w:t>)</w:t>
            </w:r>
          </w:p>
          <w:p w14:paraId="386A7293" w14:textId="77777777" w:rsidR="001D7638" w:rsidRPr="006668E3" w:rsidRDefault="001D7638" w:rsidP="00786D37">
            <w:pPr>
              <w:jc w:val="both"/>
              <w:rPr>
                <w:lang w:val="en-US"/>
              </w:rPr>
            </w:pPr>
          </w:p>
        </w:tc>
      </w:tr>
      <w:tr w:rsidR="001D7638" w:rsidRPr="0050100E" w14:paraId="6A56153F" w14:textId="77777777" w:rsidTr="00623159">
        <w:tc>
          <w:tcPr>
            <w:tcW w:w="2086" w:type="dxa"/>
          </w:tcPr>
          <w:p w14:paraId="14DC9014" w14:textId="54F3E778" w:rsidR="001D7638" w:rsidRDefault="006668E3" w:rsidP="00786D37">
            <w:pPr>
              <w:jc w:val="both"/>
            </w:pPr>
            <w:r>
              <w:t>Cochrane</w:t>
            </w:r>
          </w:p>
        </w:tc>
        <w:tc>
          <w:tcPr>
            <w:tcW w:w="7548" w:type="dxa"/>
          </w:tcPr>
          <w:p w14:paraId="6C8FF926" w14:textId="5CEFF358" w:rsidR="001D7638" w:rsidRPr="00F17795" w:rsidRDefault="00F17795" w:rsidP="00786D37">
            <w:pPr>
              <w:jc w:val="both"/>
              <w:rPr>
                <w:lang w:val="en-US"/>
              </w:rPr>
            </w:pPr>
            <w:r w:rsidRPr="00F17795">
              <w:rPr>
                <w:lang w:val="en-US"/>
              </w:rPr>
              <w:t>(''percutaneous electrolysis'' OR ''Electrophysiotherapy'' OR ‘’USGET’’)</w:t>
            </w:r>
          </w:p>
        </w:tc>
      </w:tr>
      <w:tr w:rsidR="001D7638" w14:paraId="45E2225D" w14:textId="77777777" w:rsidTr="00623159">
        <w:tc>
          <w:tcPr>
            <w:tcW w:w="2086" w:type="dxa"/>
          </w:tcPr>
          <w:p w14:paraId="037A0834" w14:textId="7C2B06D7" w:rsidR="001D7638" w:rsidRDefault="006668E3" w:rsidP="00786D37">
            <w:pPr>
              <w:jc w:val="both"/>
            </w:pPr>
            <w:r>
              <w:t>PEDro</w:t>
            </w:r>
          </w:p>
        </w:tc>
        <w:tc>
          <w:tcPr>
            <w:tcW w:w="7548" w:type="dxa"/>
          </w:tcPr>
          <w:p w14:paraId="7B995F18" w14:textId="3E398207" w:rsidR="001D7638" w:rsidRDefault="009B0929" w:rsidP="00786D37">
            <w:pPr>
              <w:keepNext/>
              <w:jc w:val="both"/>
            </w:pPr>
            <w:r w:rsidRPr="00F17795">
              <w:rPr>
                <w:lang w:val="en-US"/>
              </w:rPr>
              <w:t>(''percutaneous electrolysis''</w:t>
            </w:r>
            <w:r>
              <w:rPr>
                <w:lang w:val="en-US"/>
              </w:rPr>
              <w:t>)</w:t>
            </w:r>
          </w:p>
        </w:tc>
      </w:tr>
    </w:tbl>
    <w:p w14:paraId="19F128B0" w14:textId="432216FF" w:rsidR="006C4CAB" w:rsidRPr="006C4CAB" w:rsidRDefault="006C4CAB" w:rsidP="00030B37">
      <w:pPr>
        <w:pStyle w:val="Kop2"/>
        <w:jc w:val="both"/>
      </w:pPr>
      <w:bookmarkStart w:id="8" w:name="_Toc105097106"/>
      <w:r>
        <w:lastRenderedPageBreak/>
        <w:t>Selectie</w:t>
      </w:r>
      <w:bookmarkEnd w:id="8"/>
    </w:p>
    <w:p w14:paraId="5CABEC8C" w14:textId="2B62568C" w:rsidR="008E712D" w:rsidRDefault="008E712D" w:rsidP="008E712D">
      <w:pPr>
        <w:jc w:val="both"/>
      </w:pPr>
      <w:r>
        <w:t>Om de juiste artikelen te selecteren zijn aan het begin van het onderzoek inclusie- en exclusiecriteria opgesteld. De gevonden artikelen zijn gescreend op titel, abstract en onderzoeks</w:t>
      </w:r>
      <w:r>
        <w:t>design</w:t>
      </w:r>
      <w:r>
        <w:t xml:space="preserve">. Na de screening zijn de overgebleven artikelen gelezen op full tekst. De artikelen die voldeden aan de selectiecriteria zijn vervolgens geïncludeerd in deze studie (tabel 2). </w:t>
      </w:r>
    </w:p>
    <w:p w14:paraId="6E24FC64" w14:textId="2F5044D3" w:rsidR="00043CB1" w:rsidRDefault="00043CB1" w:rsidP="00043CB1">
      <w:pPr>
        <w:pStyle w:val="Bijschrift"/>
        <w:keepNext/>
      </w:pPr>
      <w:r>
        <w:t xml:space="preserve">Tabel </w:t>
      </w:r>
      <w:r w:rsidR="00135555">
        <w:fldChar w:fldCharType="begin"/>
      </w:r>
      <w:r w:rsidR="00135555">
        <w:instrText xml:space="preserve"> SEQ Tabel \* ARABIC </w:instrText>
      </w:r>
      <w:r w:rsidR="00135555">
        <w:fldChar w:fldCharType="separate"/>
      </w:r>
      <w:r>
        <w:rPr>
          <w:noProof/>
        </w:rPr>
        <w:t>2</w:t>
      </w:r>
      <w:r w:rsidR="00135555">
        <w:rPr>
          <w:noProof/>
        </w:rPr>
        <w:fldChar w:fldCharType="end"/>
      </w:r>
      <w:r>
        <w:t xml:space="preserve"> </w:t>
      </w:r>
      <w:r w:rsidRPr="00010807">
        <w:t>Weergave van in- en exclusiecriteria</w:t>
      </w:r>
    </w:p>
    <w:tbl>
      <w:tblPr>
        <w:tblStyle w:val="Tabelraster"/>
        <w:tblW w:w="0" w:type="auto"/>
        <w:tblLook w:val="04A0" w:firstRow="1" w:lastRow="0" w:firstColumn="1" w:lastColumn="0" w:noHBand="0" w:noVBand="1"/>
      </w:tblPr>
      <w:tblGrid>
        <w:gridCol w:w="4531"/>
        <w:gridCol w:w="4531"/>
      </w:tblGrid>
      <w:tr w:rsidR="00623159" w14:paraId="4C0F8DFA" w14:textId="77777777" w:rsidTr="00623159">
        <w:tc>
          <w:tcPr>
            <w:tcW w:w="4531" w:type="dxa"/>
            <w:shd w:val="clear" w:color="auto" w:fill="D9E2F3" w:themeFill="accent1" w:themeFillTint="33"/>
          </w:tcPr>
          <w:p w14:paraId="650A9B75" w14:textId="12E92B2D" w:rsidR="00623159" w:rsidRDefault="00623159" w:rsidP="00786D37">
            <w:pPr>
              <w:jc w:val="both"/>
            </w:pPr>
            <w:r>
              <w:t>Inclusiecriteria</w:t>
            </w:r>
          </w:p>
        </w:tc>
        <w:tc>
          <w:tcPr>
            <w:tcW w:w="4531" w:type="dxa"/>
            <w:shd w:val="clear" w:color="auto" w:fill="D9E2F3" w:themeFill="accent1" w:themeFillTint="33"/>
          </w:tcPr>
          <w:p w14:paraId="62FAD6CE" w14:textId="5E3F30DB" w:rsidR="00623159" w:rsidRDefault="00623159" w:rsidP="00786D37">
            <w:pPr>
              <w:jc w:val="both"/>
            </w:pPr>
            <w:r>
              <w:t>Exclusiecriteria</w:t>
            </w:r>
          </w:p>
        </w:tc>
      </w:tr>
      <w:tr w:rsidR="00623159" w:rsidRPr="00A52429" w14:paraId="557E240A" w14:textId="77777777" w:rsidTr="0013772F">
        <w:trPr>
          <w:trHeight w:val="2480"/>
        </w:trPr>
        <w:tc>
          <w:tcPr>
            <w:tcW w:w="4531" w:type="dxa"/>
          </w:tcPr>
          <w:p w14:paraId="7157F41F" w14:textId="77777777" w:rsidR="00623159" w:rsidRDefault="00623159" w:rsidP="005C29E5">
            <w:pPr>
              <w:pStyle w:val="Lijstalinea"/>
              <w:numPr>
                <w:ilvl w:val="0"/>
                <w:numId w:val="1"/>
              </w:numPr>
            </w:pPr>
            <w:r>
              <w:t>Participanten met tendinopathie of peesklachten</w:t>
            </w:r>
          </w:p>
          <w:p w14:paraId="08800FB5" w14:textId="77777777" w:rsidR="00623159" w:rsidRDefault="00623159" w:rsidP="005C29E5">
            <w:pPr>
              <w:pStyle w:val="Lijstalinea"/>
              <w:numPr>
                <w:ilvl w:val="0"/>
                <w:numId w:val="1"/>
              </w:numPr>
            </w:pPr>
            <w:r>
              <w:t>Interventie: Echogeleide percutane elektrolyse therapie</w:t>
            </w:r>
          </w:p>
          <w:p w14:paraId="3F291189" w14:textId="74930872" w:rsidR="00623159" w:rsidRDefault="00623159" w:rsidP="005C29E5">
            <w:pPr>
              <w:pStyle w:val="Lijstalinea"/>
              <w:numPr>
                <w:ilvl w:val="0"/>
                <w:numId w:val="1"/>
              </w:numPr>
            </w:pPr>
            <w:r>
              <w:t>Uitkomstmaat</w:t>
            </w:r>
            <w:r w:rsidR="00030B37">
              <w:t xml:space="preserve"> </w:t>
            </w:r>
            <w:r>
              <w:t xml:space="preserve">Pijn </w:t>
            </w:r>
            <w:r w:rsidR="00A52429">
              <w:t xml:space="preserve"> </w:t>
            </w:r>
          </w:p>
          <w:p w14:paraId="32004922" w14:textId="77777777" w:rsidR="00A52429" w:rsidRDefault="00A52429" w:rsidP="005C29E5">
            <w:pPr>
              <w:pStyle w:val="Lijstalinea"/>
              <w:numPr>
                <w:ilvl w:val="0"/>
                <w:numId w:val="1"/>
              </w:numPr>
            </w:pPr>
            <w:r>
              <w:t>Randomized control trial (RCT)</w:t>
            </w:r>
          </w:p>
          <w:p w14:paraId="56008035" w14:textId="77777777" w:rsidR="00A52429" w:rsidRDefault="00A52429" w:rsidP="005C29E5">
            <w:pPr>
              <w:pStyle w:val="Lijstalinea"/>
              <w:numPr>
                <w:ilvl w:val="0"/>
                <w:numId w:val="1"/>
              </w:numPr>
            </w:pPr>
            <w:r>
              <w:t xml:space="preserve">Engelstalige artikelen </w:t>
            </w:r>
          </w:p>
          <w:p w14:paraId="0BC6944D" w14:textId="0458C123" w:rsidR="00A52429" w:rsidRDefault="00A52429" w:rsidP="005C29E5">
            <w:pPr>
              <w:pStyle w:val="Lijstalinea"/>
              <w:numPr>
                <w:ilvl w:val="0"/>
                <w:numId w:val="1"/>
              </w:numPr>
            </w:pPr>
            <w:r>
              <w:t>Publicatiedatum tussen 2012 en 2022</w:t>
            </w:r>
          </w:p>
        </w:tc>
        <w:tc>
          <w:tcPr>
            <w:tcW w:w="4531" w:type="dxa"/>
          </w:tcPr>
          <w:p w14:paraId="204B2992" w14:textId="2D19C0C9" w:rsidR="00A52429" w:rsidRPr="0013772F" w:rsidRDefault="00A52429" w:rsidP="005C29E5">
            <w:pPr>
              <w:pStyle w:val="Lijstalinea"/>
              <w:numPr>
                <w:ilvl w:val="0"/>
                <w:numId w:val="1"/>
              </w:numPr>
              <w:rPr>
                <w:lang w:val="en-US"/>
              </w:rPr>
            </w:pPr>
            <w:r w:rsidRPr="00A52429">
              <w:rPr>
                <w:lang w:val="en-US"/>
              </w:rPr>
              <w:t xml:space="preserve">Systematische reviews of </w:t>
            </w:r>
            <w:r w:rsidR="008E712D">
              <w:rPr>
                <w:lang w:val="en-US"/>
              </w:rPr>
              <w:t>m</w:t>
            </w:r>
            <w:r w:rsidRPr="00A52429">
              <w:rPr>
                <w:lang w:val="en-US"/>
              </w:rPr>
              <w:t>eta-a</w:t>
            </w:r>
            <w:r>
              <w:rPr>
                <w:lang w:val="en-US"/>
              </w:rPr>
              <w:t>nalyses</w:t>
            </w:r>
          </w:p>
          <w:p w14:paraId="5C3417B3" w14:textId="47998B72" w:rsidR="00A52429" w:rsidRPr="00A52429" w:rsidRDefault="00A52429" w:rsidP="005C29E5">
            <w:pPr>
              <w:pStyle w:val="Lijstalinea"/>
              <w:keepNext/>
              <w:numPr>
                <w:ilvl w:val="0"/>
                <w:numId w:val="1"/>
              </w:numPr>
              <w:rPr>
                <w:lang w:val="en-US"/>
              </w:rPr>
            </w:pPr>
            <w:r>
              <w:rPr>
                <w:lang w:val="en-US"/>
              </w:rPr>
              <w:t xml:space="preserve">PEDro-score lager dan </w:t>
            </w:r>
            <w:r w:rsidR="009B0929">
              <w:rPr>
                <w:lang w:val="en-US"/>
              </w:rPr>
              <w:t>6</w:t>
            </w:r>
          </w:p>
        </w:tc>
      </w:tr>
    </w:tbl>
    <w:p w14:paraId="12D74167" w14:textId="77777777" w:rsidR="007307F0" w:rsidRDefault="007307F0" w:rsidP="007307F0"/>
    <w:p w14:paraId="17F42808" w14:textId="7C744064" w:rsidR="00E66A6D" w:rsidRDefault="00E66A6D" w:rsidP="005C29E5">
      <w:pPr>
        <w:pStyle w:val="Kop2"/>
        <w:jc w:val="both"/>
      </w:pPr>
      <w:bookmarkStart w:id="9" w:name="_Toc105097107"/>
      <w:r>
        <w:t>Methodologische kwaliteit</w:t>
      </w:r>
      <w:bookmarkEnd w:id="9"/>
    </w:p>
    <w:p w14:paraId="3FCB95E9" w14:textId="32317F7B" w:rsidR="00975C9C" w:rsidRDefault="00AD43C8" w:rsidP="005C29E5">
      <w:pPr>
        <w:jc w:val="both"/>
        <w:rPr>
          <w:color w:val="000000" w:themeColor="text1"/>
        </w:rPr>
      </w:pPr>
      <w:r>
        <w:t>Om de methodologische kwaliteit van de geïncludeerde studies te beoordelen</w:t>
      </w:r>
      <w:r w:rsidR="00930EDD">
        <w:t>,</w:t>
      </w:r>
      <w:r>
        <w:t xml:space="preserve"> is gebruikgemaakt van de Physiotherapy Evindece Database Scale (PED</w:t>
      </w:r>
      <w:r w:rsidR="002938A8">
        <w:t>ro</w:t>
      </w:r>
      <w:r>
        <w:t>). De PEDro</w:t>
      </w:r>
      <w:r w:rsidR="008E712D">
        <w:t>-</w:t>
      </w:r>
      <w:r>
        <w:t>schaal beoordeel</w:t>
      </w:r>
      <w:r w:rsidR="008E712D">
        <w:t>t</w:t>
      </w:r>
      <w:r w:rsidR="00930EDD">
        <w:t xml:space="preserve"> </w:t>
      </w:r>
      <w:r>
        <w:t>de methodologische kwaliteit aan de hand van 11 items</w:t>
      </w:r>
      <w:sdt>
        <w:sdtPr>
          <w:rPr>
            <w:color w:val="000000"/>
          </w:rPr>
          <w:tag w:val="MENDELEY_CITATION_v3_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"/>
          <w:id w:val="2033848786"/>
          <w:placeholder>
            <w:docPart w:val="DefaultPlaceholder_-1854013440"/>
          </w:placeholder>
        </w:sdtPr>
        <w:sdtEndPr/>
        <w:sdtContent>
          <w:r w:rsidR="00490C13" w:rsidRPr="00490C13">
            <w:rPr>
              <w:color w:val="000000"/>
            </w:rPr>
            <w:t>(14)</w:t>
          </w:r>
        </w:sdtContent>
      </w:sdt>
      <w:r>
        <w:t xml:space="preserve">. </w:t>
      </w:r>
      <w:r w:rsidR="00905718">
        <w:t>Naast één item d</w:t>
      </w:r>
      <w:r w:rsidR="008E712D">
        <w:t>at</w:t>
      </w:r>
      <w:r w:rsidR="00905718">
        <w:t xml:space="preserve"> de externe </w:t>
      </w:r>
      <w:r w:rsidR="00402293">
        <w:t>validiteit</w:t>
      </w:r>
      <w:r w:rsidR="00905718">
        <w:t xml:space="preserve"> bepaal</w:t>
      </w:r>
      <w:r w:rsidR="008E712D">
        <w:t>t</w:t>
      </w:r>
      <w:r w:rsidR="00905718">
        <w:t xml:space="preserve"> worden er 10 items beschreven die de interne en stati</w:t>
      </w:r>
      <w:r w:rsidR="008E712D">
        <w:t>stische</w:t>
      </w:r>
      <w:r w:rsidR="00905718">
        <w:t xml:space="preserve"> kwaliteit van de studie beoordelen. </w:t>
      </w:r>
      <w:r w:rsidR="002938A8">
        <w:t xml:space="preserve">Elk item wordt beoordeeld met </w:t>
      </w:r>
      <w:r w:rsidR="008E712D">
        <w:t>‘</w:t>
      </w:r>
      <w:r w:rsidR="002938A8">
        <w:t>ja</w:t>
      </w:r>
      <w:r w:rsidR="008E712D">
        <w:t>’</w:t>
      </w:r>
      <w:r w:rsidR="002938A8">
        <w:t xml:space="preserve"> of </w:t>
      </w:r>
      <w:r w:rsidR="008E712D">
        <w:t>‘</w:t>
      </w:r>
      <w:r w:rsidR="002938A8">
        <w:t>nee</w:t>
      </w:r>
      <w:r w:rsidR="008E712D">
        <w:t>’</w:t>
      </w:r>
      <w:r w:rsidR="00930EDD">
        <w:t xml:space="preserve"> en de</w:t>
      </w:r>
      <w:r w:rsidR="002938A8">
        <w:t xml:space="preserve"> score wordt vervolgens berekend door alle antwoorden met ’ja’ bij elkaar op te tellen.</w:t>
      </w:r>
      <w:r w:rsidR="00C42F99">
        <w:t xml:space="preserve"> Er kunnen maximaal 10 punten behaald worden.</w:t>
      </w:r>
      <w:r w:rsidR="002938A8">
        <w:t xml:space="preserve"> </w:t>
      </w:r>
      <w:r w:rsidR="00CB6113">
        <w:t>Deze 11 items zijn weergegeven in bijlage</w:t>
      </w:r>
      <w:r w:rsidR="00BD6B5A">
        <w:t xml:space="preserve"> 1</w:t>
      </w:r>
      <w:r w:rsidR="00CB6113">
        <w:rPr>
          <w:color w:val="000000" w:themeColor="text1"/>
        </w:rPr>
        <w:t xml:space="preserve">. Tijdens dit onderzoek zijn studies die </w:t>
      </w:r>
      <w:r w:rsidR="009F0347">
        <w:rPr>
          <w:color w:val="000000" w:themeColor="text1"/>
        </w:rPr>
        <w:t>6 scoren of hoger</w:t>
      </w:r>
      <w:r w:rsidR="00CB6113">
        <w:rPr>
          <w:color w:val="000000" w:themeColor="text1"/>
        </w:rPr>
        <w:t xml:space="preserve"> geïncludeerd. </w:t>
      </w:r>
      <w:r w:rsidR="008E712D">
        <w:rPr>
          <w:color w:val="000000" w:themeColor="text1"/>
        </w:rPr>
        <w:t>Voor deze score is gekozen</w:t>
      </w:r>
      <w:r w:rsidR="00CB6113">
        <w:rPr>
          <w:color w:val="000000" w:themeColor="text1"/>
        </w:rPr>
        <w:t xml:space="preserve">, omdat RCT’s met een PEDro-score van </w:t>
      </w:r>
      <w:r w:rsidR="009F0347">
        <w:rPr>
          <w:color w:val="000000" w:themeColor="text1"/>
        </w:rPr>
        <w:t>6</w:t>
      </w:r>
      <w:r w:rsidR="00CB6113">
        <w:rPr>
          <w:color w:val="000000" w:themeColor="text1"/>
        </w:rPr>
        <w:t xml:space="preserve"> of hoger word</w:t>
      </w:r>
      <w:r w:rsidR="005E5DCC">
        <w:rPr>
          <w:color w:val="000000" w:themeColor="text1"/>
        </w:rPr>
        <w:t>en</w:t>
      </w:r>
      <w:r w:rsidR="00CB6113">
        <w:rPr>
          <w:color w:val="000000" w:themeColor="text1"/>
        </w:rPr>
        <w:t xml:space="preserve"> beschouwd als studi</w:t>
      </w:r>
      <w:r w:rsidR="00C7032D">
        <w:rPr>
          <w:color w:val="000000" w:themeColor="text1"/>
        </w:rPr>
        <w:t>e</w:t>
      </w:r>
      <w:r w:rsidR="00C4198B">
        <w:rPr>
          <w:color w:val="000000" w:themeColor="text1"/>
        </w:rPr>
        <w:t>s</w:t>
      </w:r>
      <w:r w:rsidR="00C7032D">
        <w:rPr>
          <w:color w:val="000000" w:themeColor="text1"/>
        </w:rPr>
        <w:t xml:space="preserve"> met een hoge methodologische kwaliteit</w:t>
      </w:r>
      <w:sdt>
        <w:sdtPr>
          <w:rPr>
            <w:color w:val="000000"/>
          </w:rPr>
          <w:tag w:val="MENDELEY_CITATION_v3_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"/>
          <w:id w:val="1390915531"/>
          <w:placeholder>
            <w:docPart w:val="DefaultPlaceholder_-1854013440"/>
          </w:placeholder>
        </w:sdtPr>
        <w:sdtEndPr/>
        <w:sdtContent>
          <w:r w:rsidR="00490C13" w:rsidRPr="00490C13">
            <w:rPr>
              <w:color w:val="000000"/>
            </w:rPr>
            <w:t>(15)</w:t>
          </w:r>
        </w:sdtContent>
      </w:sdt>
      <w:r w:rsidR="00C7032D">
        <w:rPr>
          <w:color w:val="000000" w:themeColor="text1"/>
        </w:rPr>
        <w:t xml:space="preserve"> (</w:t>
      </w:r>
      <w:r w:rsidR="000C698F">
        <w:rPr>
          <w:color w:val="000000" w:themeColor="text1"/>
        </w:rPr>
        <w:t>Z</w:t>
      </w:r>
      <w:r w:rsidR="00C7032D">
        <w:rPr>
          <w:color w:val="000000" w:themeColor="text1"/>
        </w:rPr>
        <w:t xml:space="preserve">ie tabel 3). </w:t>
      </w:r>
    </w:p>
    <w:p w14:paraId="3744DEA9" w14:textId="6A569D73" w:rsidR="00043CB1" w:rsidRDefault="00043CB1" w:rsidP="00043CB1">
      <w:pPr>
        <w:pStyle w:val="Bijschrift"/>
        <w:keepNext/>
      </w:pPr>
      <w:r>
        <w:t xml:space="preserve">Tabel </w:t>
      </w:r>
      <w:r w:rsidR="00135555">
        <w:fldChar w:fldCharType="begin"/>
      </w:r>
      <w:r w:rsidR="00135555">
        <w:instrText xml:space="preserve"> SEQ Tabel \* ARABIC </w:instrText>
      </w:r>
      <w:r w:rsidR="00135555">
        <w:fldChar w:fldCharType="separate"/>
      </w:r>
      <w:r>
        <w:rPr>
          <w:noProof/>
        </w:rPr>
        <w:t>3</w:t>
      </w:r>
      <w:r w:rsidR="00135555">
        <w:rPr>
          <w:noProof/>
        </w:rPr>
        <w:fldChar w:fldCharType="end"/>
      </w:r>
      <w:r>
        <w:t xml:space="preserve"> </w:t>
      </w:r>
      <w:r w:rsidRPr="00D76A2D">
        <w:t>Classificatie methodologische kwaliteit</w:t>
      </w:r>
    </w:p>
    <w:tbl>
      <w:tblPr>
        <w:tblStyle w:val="Tabelraster"/>
        <w:tblW w:w="0" w:type="auto"/>
        <w:tblLook w:val="04A0" w:firstRow="1" w:lastRow="0" w:firstColumn="1" w:lastColumn="0" w:noHBand="0" w:noVBand="1"/>
      </w:tblPr>
      <w:tblGrid>
        <w:gridCol w:w="4531"/>
        <w:gridCol w:w="4531"/>
      </w:tblGrid>
      <w:tr w:rsidR="002938A8" w14:paraId="72AAA683" w14:textId="77777777" w:rsidTr="00C7032D">
        <w:tc>
          <w:tcPr>
            <w:tcW w:w="4531" w:type="dxa"/>
            <w:shd w:val="clear" w:color="auto" w:fill="D9E2F3" w:themeFill="accent1" w:themeFillTint="33"/>
          </w:tcPr>
          <w:p w14:paraId="2E0C364A" w14:textId="4F57F461" w:rsidR="002938A8" w:rsidRDefault="002938A8" w:rsidP="00786D37">
            <w:pPr>
              <w:jc w:val="both"/>
              <w:rPr>
                <w:color w:val="000000" w:themeColor="text1"/>
              </w:rPr>
            </w:pPr>
            <w:r>
              <w:rPr>
                <w:color w:val="000000" w:themeColor="text1"/>
              </w:rPr>
              <w:t xml:space="preserve">PEDro-score </w:t>
            </w:r>
          </w:p>
        </w:tc>
        <w:tc>
          <w:tcPr>
            <w:tcW w:w="4531" w:type="dxa"/>
            <w:shd w:val="clear" w:color="auto" w:fill="D9E2F3" w:themeFill="accent1" w:themeFillTint="33"/>
          </w:tcPr>
          <w:p w14:paraId="258B78EB" w14:textId="4AD8BEDC" w:rsidR="002938A8" w:rsidRDefault="002938A8" w:rsidP="00786D37">
            <w:pPr>
              <w:jc w:val="both"/>
              <w:rPr>
                <w:color w:val="000000" w:themeColor="text1"/>
              </w:rPr>
            </w:pPr>
            <w:r>
              <w:rPr>
                <w:color w:val="000000" w:themeColor="text1"/>
              </w:rPr>
              <w:t xml:space="preserve">Classificatie </w:t>
            </w:r>
          </w:p>
        </w:tc>
      </w:tr>
      <w:tr w:rsidR="002938A8" w14:paraId="70813218" w14:textId="77777777" w:rsidTr="002938A8">
        <w:tc>
          <w:tcPr>
            <w:tcW w:w="4531" w:type="dxa"/>
          </w:tcPr>
          <w:p w14:paraId="17C2D2F3" w14:textId="2E47D430" w:rsidR="002938A8" w:rsidRDefault="00C7032D" w:rsidP="00786D37">
            <w:pPr>
              <w:jc w:val="both"/>
              <w:rPr>
                <w:color w:val="000000" w:themeColor="text1"/>
              </w:rPr>
            </w:pPr>
            <w:r>
              <w:rPr>
                <w:color w:val="000000" w:themeColor="text1"/>
              </w:rPr>
              <w:t>Score 0 t/m 5</w:t>
            </w:r>
          </w:p>
        </w:tc>
        <w:tc>
          <w:tcPr>
            <w:tcW w:w="4531" w:type="dxa"/>
          </w:tcPr>
          <w:p w14:paraId="2823625C" w14:textId="24127A3D" w:rsidR="002938A8" w:rsidRDefault="00C7032D" w:rsidP="00786D37">
            <w:pPr>
              <w:jc w:val="both"/>
              <w:rPr>
                <w:color w:val="000000" w:themeColor="text1"/>
              </w:rPr>
            </w:pPr>
            <w:r>
              <w:rPr>
                <w:color w:val="000000" w:themeColor="text1"/>
              </w:rPr>
              <w:t xml:space="preserve">Lage methodologische kwaliteit </w:t>
            </w:r>
          </w:p>
        </w:tc>
      </w:tr>
      <w:tr w:rsidR="00C7032D" w14:paraId="11299F41" w14:textId="77777777" w:rsidTr="002938A8">
        <w:tc>
          <w:tcPr>
            <w:tcW w:w="4531" w:type="dxa"/>
          </w:tcPr>
          <w:p w14:paraId="6CCB1735" w14:textId="6B0F574C" w:rsidR="00C7032D" w:rsidRDefault="00C7032D" w:rsidP="00786D37">
            <w:pPr>
              <w:jc w:val="both"/>
              <w:rPr>
                <w:color w:val="000000" w:themeColor="text1"/>
              </w:rPr>
            </w:pPr>
            <w:r>
              <w:rPr>
                <w:color w:val="000000" w:themeColor="text1"/>
              </w:rPr>
              <w:t xml:space="preserve">Score </w:t>
            </w:r>
            <w:r w:rsidR="009F0347">
              <w:rPr>
                <w:color w:val="000000" w:themeColor="text1"/>
              </w:rPr>
              <w:t>6</w:t>
            </w:r>
            <w:r>
              <w:rPr>
                <w:color w:val="000000" w:themeColor="text1"/>
              </w:rPr>
              <w:t xml:space="preserve"> t/m 10 </w:t>
            </w:r>
          </w:p>
        </w:tc>
        <w:tc>
          <w:tcPr>
            <w:tcW w:w="4531" w:type="dxa"/>
          </w:tcPr>
          <w:p w14:paraId="46464749" w14:textId="055434A9" w:rsidR="00C7032D" w:rsidRDefault="00C7032D" w:rsidP="00786D37">
            <w:pPr>
              <w:keepNext/>
              <w:jc w:val="both"/>
              <w:rPr>
                <w:color w:val="000000" w:themeColor="text1"/>
              </w:rPr>
            </w:pPr>
            <w:r>
              <w:rPr>
                <w:color w:val="000000" w:themeColor="text1"/>
              </w:rPr>
              <w:t>Hoge methodologische kwali</w:t>
            </w:r>
            <w:r w:rsidR="00930EDD">
              <w:rPr>
                <w:color w:val="000000" w:themeColor="text1"/>
              </w:rPr>
              <w:t>teit</w:t>
            </w:r>
          </w:p>
        </w:tc>
      </w:tr>
    </w:tbl>
    <w:p w14:paraId="1DF477CD" w14:textId="75C6B343" w:rsidR="002938A8" w:rsidRDefault="002938A8" w:rsidP="00786D37">
      <w:pPr>
        <w:pStyle w:val="Bijschrift"/>
        <w:jc w:val="both"/>
        <w:rPr>
          <w:color w:val="000000" w:themeColor="text1"/>
        </w:rPr>
      </w:pPr>
    </w:p>
    <w:p w14:paraId="675DCA39" w14:textId="2D59BE83" w:rsidR="004805C9" w:rsidRDefault="004805C9" w:rsidP="005C29E5">
      <w:pPr>
        <w:pStyle w:val="Kop2"/>
        <w:jc w:val="both"/>
      </w:pPr>
      <w:bookmarkStart w:id="10" w:name="_Toc105097108"/>
      <w:r>
        <w:t>Data-extractie</w:t>
      </w:r>
      <w:bookmarkEnd w:id="10"/>
    </w:p>
    <w:p w14:paraId="66EE6375" w14:textId="013BE9ED" w:rsidR="00FE2B7E" w:rsidRPr="00C56E9F" w:rsidRDefault="00FE2B7E" w:rsidP="005C29E5">
      <w:pPr>
        <w:jc w:val="both"/>
        <w:rPr>
          <w:rFonts w:cstheme="minorHAnsi"/>
        </w:rPr>
      </w:pPr>
      <w:r w:rsidRPr="00C56E9F">
        <w:rPr>
          <w:rFonts w:cstheme="minorHAnsi"/>
        </w:rPr>
        <w:t xml:space="preserve">Uit de geïncludeerde studies is relevante informatie </w:t>
      </w:r>
      <w:r w:rsidR="00750C30" w:rsidRPr="00C56E9F">
        <w:rPr>
          <w:rFonts w:cstheme="minorHAnsi"/>
        </w:rPr>
        <w:t>geëxtraheerd</w:t>
      </w:r>
      <w:r w:rsidR="00225E95" w:rsidRPr="00C56E9F">
        <w:rPr>
          <w:rFonts w:cstheme="minorHAnsi"/>
        </w:rPr>
        <w:t xml:space="preserve"> </w:t>
      </w:r>
      <w:r w:rsidR="008E712D" w:rsidRPr="00C56E9F">
        <w:rPr>
          <w:rFonts w:cstheme="minorHAnsi"/>
        </w:rPr>
        <w:t>die</w:t>
      </w:r>
      <w:r w:rsidR="00930EDD" w:rsidRPr="00C56E9F">
        <w:rPr>
          <w:rFonts w:cstheme="minorHAnsi"/>
        </w:rPr>
        <w:t xml:space="preserve"> </w:t>
      </w:r>
      <w:r w:rsidR="00225E95" w:rsidRPr="00C56E9F">
        <w:rPr>
          <w:rFonts w:cstheme="minorHAnsi"/>
        </w:rPr>
        <w:t xml:space="preserve">nodig was om antwoord te </w:t>
      </w:r>
      <w:r w:rsidR="00930EDD" w:rsidRPr="00C56E9F">
        <w:rPr>
          <w:rFonts w:cstheme="minorHAnsi"/>
        </w:rPr>
        <w:t xml:space="preserve">kunnen </w:t>
      </w:r>
      <w:r w:rsidR="00225E95" w:rsidRPr="00C56E9F">
        <w:rPr>
          <w:rFonts w:cstheme="minorHAnsi"/>
        </w:rPr>
        <w:t xml:space="preserve">geven op de onderzoeksvraag. </w:t>
      </w:r>
      <w:r w:rsidR="00750C30" w:rsidRPr="00C56E9F">
        <w:rPr>
          <w:rFonts w:cstheme="minorHAnsi"/>
        </w:rPr>
        <w:t>Allereerst is</w:t>
      </w:r>
      <w:r w:rsidR="008E712D" w:rsidRPr="00C56E9F">
        <w:rPr>
          <w:rFonts w:cstheme="minorHAnsi"/>
        </w:rPr>
        <w:t xml:space="preserve"> </w:t>
      </w:r>
      <w:r w:rsidR="00750C30" w:rsidRPr="00C56E9F">
        <w:rPr>
          <w:rFonts w:cstheme="minorHAnsi"/>
        </w:rPr>
        <w:t xml:space="preserve">van elke studie het onderzoeksdesign, </w:t>
      </w:r>
      <w:r w:rsidR="008E712D" w:rsidRPr="00C56E9F">
        <w:rPr>
          <w:rFonts w:cstheme="minorHAnsi"/>
        </w:rPr>
        <w:t xml:space="preserve">de </w:t>
      </w:r>
      <w:r w:rsidR="00C0627B" w:rsidRPr="00C56E9F">
        <w:rPr>
          <w:rFonts w:cstheme="minorHAnsi"/>
        </w:rPr>
        <w:t xml:space="preserve">publicatiedatum, </w:t>
      </w:r>
      <w:r w:rsidR="008E712D" w:rsidRPr="00C56E9F">
        <w:rPr>
          <w:rFonts w:cstheme="minorHAnsi"/>
        </w:rPr>
        <w:t xml:space="preserve">de </w:t>
      </w:r>
      <w:r w:rsidR="00750C30" w:rsidRPr="00C56E9F">
        <w:rPr>
          <w:rFonts w:cstheme="minorHAnsi"/>
        </w:rPr>
        <w:t xml:space="preserve">auteurs, </w:t>
      </w:r>
      <w:r w:rsidR="008E712D" w:rsidRPr="00C56E9F">
        <w:rPr>
          <w:rFonts w:cstheme="minorHAnsi"/>
        </w:rPr>
        <w:t xml:space="preserve">het </w:t>
      </w:r>
      <w:r w:rsidR="00750C30" w:rsidRPr="00C56E9F">
        <w:rPr>
          <w:rFonts w:cstheme="minorHAnsi"/>
        </w:rPr>
        <w:t xml:space="preserve">aantal participanten, </w:t>
      </w:r>
      <w:r w:rsidR="008E712D" w:rsidRPr="00C56E9F">
        <w:rPr>
          <w:rFonts w:cstheme="minorHAnsi"/>
        </w:rPr>
        <w:t xml:space="preserve">het </w:t>
      </w:r>
      <w:r w:rsidR="00750C30" w:rsidRPr="00C56E9F">
        <w:rPr>
          <w:rFonts w:cstheme="minorHAnsi"/>
        </w:rPr>
        <w:t xml:space="preserve">aantal mannen en vrouwen </w:t>
      </w:r>
      <w:r w:rsidR="00901284" w:rsidRPr="00C56E9F">
        <w:rPr>
          <w:rFonts w:cstheme="minorHAnsi"/>
        </w:rPr>
        <w:t xml:space="preserve">en </w:t>
      </w:r>
      <w:r w:rsidR="008E712D" w:rsidRPr="00C56E9F">
        <w:rPr>
          <w:rFonts w:cstheme="minorHAnsi"/>
        </w:rPr>
        <w:t xml:space="preserve">de </w:t>
      </w:r>
      <w:r w:rsidR="00901284" w:rsidRPr="00C56E9F">
        <w:rPr>
          <w:rFonts w:cstheme="minorHAnsi"/>
        </w:rPr>
        <w:t>leeftijd</w:t>
      </w:r>
      <w:r w:rsidR="002832D3" w:rsidRPr="00C56E9F">
        <w:rPr>
          <w:rFonts w:cstheme="minorHAnsi"/>
        </w:rPr>
        <w:t xml:space="preserve"> van de participanten</w:t>
      </w:r>
      <w:r w:rsidR="00901284" w:rsidRPr="00C56E9F">
        <w:rPr>
          <w:rFonts w:cstheme="minorHAnsi"/>
        </w:rPr>
        <w:t xml:space="preserve"> genoteerd. Vervolgens </w:t>
      </w:r>
      <w:r w:rsidR="00F33602" w:rsidRPr="00C56E9F">
        <w:rPr>
          <w:rFonts w:cstheme="minorHAnsi"/>
        </w:rPr>
        <w:t xml:space="preserve">zijn de toegepaste interventies, </w:t>
      </w:r>
      <w:r w:rsidR="002832D3" w:rsidRPr="00C56E9F">
        <w:rPr>
          <w:rFonts w:cstheme="minorHAnsi"/>
        </w:rPr>
        <w:t xml:space="preserve">de </w:t>
      </w:r>
      <w:r w:rsidR="00F33602" w:rsidRPr="00C56E9F">
        <w:rPr>
          <w:rFonts w:cstheme="minorHAnsi"/>
        </w:rPr>
        <w:t xml:space="preserve">duur van de interventies, </w:t>
      </w:r>
      <w:r w:rsidR="002832D3" w:rsidRPr="00C56E9F">
        <w:rPr>
          <w:rFonts w:cstheme="minorHAnsi"/>
        </w:rPr>
        <w:t xml:space="preserve">de </w:t>
      </w:r>
      <w:r w:rsidR="00F33602" w:rsidRPr="00C56E9F">
        <w:rPr>
          <w:rFonts w:cstheme="minorHAnsi"/>
        </w:rPr>
        <w:t xml:space="preserve">begin- en eindmeting en </w:t>
      </w:r>
      <w:r w:rsidR="002832D3" w:rsidRPr="00C56E9F">
        <w:rPr>
          <w:rFonts w:cstheme="minorHAnsi"/>
        </w:rPr>
        <w:t xml:space="preserve">de </w:t>
      </w:r>
      <w:r w:rsidR="00F33602" w:rsidRPr="00C56E9F">
        <w:rPr>
          <w:rFonts w:cstheme="minorHAnsi"/>
        </w:rPr>
        <w:t xml:space="preserve">follow-up </w:t>
      </w:r>
      <w:r w:rsidR="002832D3" w:rsidRPr="00C56E9F">
        <w:rPr>
          <w:rFonts w:cstheme="minorHAnsi"/>
        </w:rPr>
        <w:t>vastgelegd</w:t>
      </w:r>
      <w:r w:rsidR="00F33602" w:rsidRPr="00C56E9F">
        <w:rPr>
          <w:rFonts w:cstheme="minorHAnsi"/>
        </w:rPr>
        <w:t>.</w:t>
      </w:r>
      <w:r w:rsidR="002832D3" w:rsidRPr="00C56E9F">
        <w:rPr>
          <w:rFonts w:cstheme="minorHAnsi"/>
        </w:rPr>
        <w:t xml:space="preserve"> </w:t>
      </w:r>
      <w:r w:rsidR="00930EDD" w:rsidRPr="00C56E9F">
        <w:rPr>
          <w:rFonts w:cstheme="minorHAnsi"/>
        </w:rPr>
        <w:t>Ten slotte</w:t>
      </w:r>
      <w:r w:rsidR="002832D3" w:rsidRPr="00C56E9F">
        <w:rPr>
          <w:rFonts w:cstheme="minorHAnsi"/>
        </w:rPr>
        <w:t xml:space="preserve"> </w:t>
      </w:r>
      <w:r w:rsidR="00F33602" w:rsidRPr="00C56E9F">
        <w:rPr>
          <w:rFonts w:cstheme="minorHAnsi"/>
        </w:rPr>
        <w:t>zijn de resultaten</w:t>
      </w:r>
      <w:r w:rsidR="002832D3" w:rsidRPr="00C56E9F">
        <w:rPr>
          <w:rFonts w:cstheme="minorHAnsi"/>
        </w:rPr>
        <w:t xml:space="preserve">, de </w:t>
      </w:r>
      <w:r w:rsidR="00F33602" w:rsidRPr="00C56E9F">
        <w:rPr>
          <w:rFonts w:cstheme="minorHAnsi"/>
        </w:rPr>
        <w:t xml:space="preserve">significantie van de resultaten en </w:t>
      </w:r>
      <w:r w:rsidR="007E534B" w:rsidRPr="00C56E9F">
        <w:rPr>
          <w:rFonts w:cstheme="minorHAnsi"/>
        </w:rPr>
        <w:t>de klinimetrie van de studies genoteerd</w:t>
      </w:r>
      <w:r w:rsidR="00C0627B" w:rsidRPr="00C56E9F">
        <w:rPr>
          <w:rFonts w:cstheme="minorHAnsi"/>
        </w:rPr>
        <w:t xml:space="preserve"> </w:t>
      </w:r>
      <w:r w:rsidR="002832D3" w:rsidRPr="00C56E9F">
        <w:rPr>
          <w:rFonts w:cstheme="minorHAnsi"/>
        </w:rPr>
        <w:t>voor zover deze betrekking hebben op de uitkomstmaat pijn</w:t>
      </w:r>
      <w:r w:rsidR="007E534B" w:rsidRPr="00C56E9F">
        <w:rPr>
          <w:rFonts w:cstheme="minorHAnsi"/>
        </w:rPr>
        <w:t xml:space="preserve">. De klinimetrie van de studies is specifiek bekeken, omdat de gevonden studies verschillende klinimetrie gebruiken om de pijn </w:t>
      </w:r>
      <w:r w:rsidR="008E0750" w:rsidRPr="00C56E9F">
        <w:rPr>
          <w:rFonts w:cstheme="minorHAnsi"/>
        </w:rPr>
        <w:t>te</w:t>
      </w:r>
      <w:r w:rsidR="007E534B" w:rsidRPr="00C56E9F">
        <w:rPr>
          <w:rFonts w:cstheme="minorHAnsi"/>
        </w:rPr>
        <w:t xml:space="preserve"> meten onder de participanten. </w:t>
      </w:r>
    </w:p>
    <w:p w14:paraId="5F87FA53" w14:textId="0101A892" w:rsidR="00C0627B" w:rsidRDefault="00C0627B" w:rsidP="005C29E5">
      <w:pPr>
        <w:pStyle w:val="Kop2"/>
        <w:jc w:val="both"/>
      </w:pPr>
      <w:bookmarkStart w:id="11" w:name="_Toc105097109"/>
      <w:r>
        <w:t>Data</w:t>
      </w:r>
      <w:r w:rsidR="002832D3">
        <w:t>-</w:t>
      </w:r>
      <w:r>
        <w:t>analyse</w:t>
      </w:r>
      <w:bookmarkEnd w:id="11"/>
    </w:p>
    <w:p w14:paraId="7D377368" w14:textId="1EF738C2" w:rsidR="00200A1B" w:rsidRPr="00200A1B" w:rsidRDefault="001C4BC0" w:rsidP="005C29E5">
      <w:pPr>
        <w:jc w:val="both"/>
        <w:rPr>
          <w:rFonts w:cstheme="minorHAnsi"/>
          <w:color w:val="000000"/>
        </w:rPr>
      </w:pPr>
      <w:r w:rsidRPr="00C56E9F">
        <w:rPr>
          <w:rFonts w:cstheme="minorHAnsi"/>
        </w:rPr>
        <w:t>Voor het meten van pijn zijn geen specifieke meetinstrumenten opgestel</w:t>
      </w:r>
      <w:r w:rsidR="00320C31" w:rsidRPr="00C56E9F">
        <w:rPr>
          <w:rFonts w:cstheme="minorHAnsi"/>
        </w:rPr>
        <w:t>d</w:t>
      </w:r>
      <w:r w:rsidRPr="00C56E9F">
        <w:rPr>
          <w:rFonts w:cstheme="minorHAnsi"/>
        </w:rPr>
        <w:t xml:space="preserve"> in de inclusiecriteria. Dit vanwege het feit dat de studie</w:t>
      </w:r>
      <w:r w:rsidR="00320C31" w:rsidRPr="00C56E9F">
        <w:rPr>
          <w:rFonts w:cstheme="minorHAnsi"/>
        </w:rPr>
        <w:t>s</w:t>
      </w:r>
      <w:r w:rsidRPr="00C56E9F">
        <w:rPr>
          <w:rFonts w:cstheme="minorHAnsi"/>
        </w:rPr>
        <w:t xml:space="preserve"> verschillende meetinstrumenten gebruiken o</w:t>
      </w:r>
      <w:r w:rsidR="00E9015F" w:rsidRPr="00C56E9F">
        <w:rPr>
          <w:rFonts w:cstheme="minorHAnsi"/>
        </w:rPr>
        <w:t>m</w:t>
      </w:r>
      <w:r w:rsidRPr="00C56E9F">
        <w:rPr>
          <w:rFonts w:cstheme="minorHAnsi"/>
        </w:rPr>
        <w:t xml:space="preserve"> de pijn te meten. </w:t>
      </w:r>
      <w:r w:rsidR="00613DD5" w:rsidRPr="00C56E9F">
        <w:rPr>
          <w:rFonts w:cstheme="minorHAnsi"/>
        </w:rPr>
        <w:t xml:space="preserve">Om </w:t>
      </w:r>
      <w:r w:rsidR="00613DD5" w:rsidRPr="00C56E9F">
        <w:rPr>
          <w:rFonts w:cstheme="minorHAnsi"/>
        </w:rPr>
        <w:lastRenderedPageBreak/>
        <w:t xml:space="preserve">de resultaten van de studies met elkaar te kunnen vergelijken, is ervoor gekozen om de effect size te berekenen. </w:t>
      </w:r>
      <w:r w:rsidR="00794A42" w:rsidRPr="00C56E9F">
        <w:rPr>
          <w:rFonts w:cstheme="minorHAnsi"/>
        </w:rPr>
        <w:t>Hierbij wordt de effect</w:t>
      </w:r>
      <w:r w:rsidR="008E0750" w:rsidRPr="00C56E9F">
        <w:rPr>
          <w:rFonts w:cstheme="minorHAnsi"/>
        </w:rPr>
        <w:t xml:space="preserve"> </w:t>
      </w:r>
      <w:r w:rsidR="00794A42" w:rsidRPr="00C56E9F">
        <w:rPr>
          <w:rFonts w:cstheme="minorHAnsi"/>
        </w:rPr>
        <w:t>size binnen de interventiegroep berekend</w:t>
      </w:r>
      <w:r w:rsidR="00E9015F" w:rsidRPr="00C56E9F">
        <w:rPr>
          <w:rFonts w:cstheme="minorHAnsi"/>
        </w:rPr>
        <w:t xml:space="preserve"> </w:t>
      </w:r>
      <w:r w:rsidR="00E9015F" w:rsidRPr="00C56E9F">
        <w:rPr>
          <w:rFonts w:cstheme="minorHAnsi"/>
        </w:rPr>
        <w:t>(within-group effect sizes)</w:t>
      </w:r>
      <w:r w:rsidR="00794A42" w:rsidRPr="00C56E9F">
        <w:rPr>
          <w:rFonts w:cstheme="minorHAnsi"/>
        </w:rPr>
        <w:t xml:space="preserve"> en </w:t>
      </w:r>
      <w:r w:rsidR="00E9015F" w:rsidRPr="00C56E9F">
        <w:rPr>
          <w:rFonts w:cstheme="minorHAnsi"/>
        </w:rPr>
        <w:t xml:space="preserve">de effect size </w:t>
      </w:r>
      <w:r w:rsidR="00794A42" w:rsidRPr="00C56E9F">
        <w:rPr>
          <w:rFonts w:cstheme="minorHAnsi"/>
        </w:rPr>
        <w:t>tussen de interventiegroep en controlegroep</w:t>
      </w:r>
      <w:r w:rsidR="00E9015F" w:rsidRPr="00C56E9F">
        <w:rPr>
          <w:rFonts w:cstheme="minorHAnsi"/>
        </w:rPr>
        <w:t xml:space="preserve"> </w:t>
      </w:r>
      <w:r w:rsidR="00E9015F" w:rsidRPr="00C56E9F">
        <w:rPr>
          <w:rFonts w:cstheme="minorHAnsi"/>
        </w:rPr>
        <w:t>(between-group effect size)</w:t>
      </w:r>
      <w:r w:rsidR="00613DD5" w:rsidRPr="00C56E9F">
        <w:rPr>
          <w:rFonts w:cstheme="minorHAnsi"/>
        </w:rPr>
        <w:t xml:space="preserve">. </w:t>
      </w:r>
      <w:r w:rsidR="00EB7D82" w:rsidRPr="00C56E9F">
        <w:rPr>
          <w:rFonts w:cstheme="minorHAnsi"/>
        </w:rPr>
        <w:t>Om vervolgens de effect size te berekenen wordt de formule gebruikt van Cohen’s D.</w:t>
      </w:r>
      <w:r w:rsidR="00E9015F" w:rsidRPr="00C56E9F">
        <w:rPr>
          <w:rFonts w:cstheme="minorHAnsi"/>
        </w:rPr>
        <w:t xml:space="preserve"> </w:t>
      </w:r>
      <w:r w:rsidR="00E9015F" w:rsidRPr="00C56E9F">
        <w:rPr>
          <w:rFonts w:cstheme="minorHAnsi"/>
        </w:rPr>
        <w:t>Om de effect size binnen de interventie groep te berekenen (</w:t>
      </w:r>
      <w:r w:rsidR="00E9015F" w:rsidRPr="00C56E9F">
        <w:rPr>
          <w:rFonts w:cstheme="minorHAnsi"/>
        </w:rPr>
        <w:t>w</w:t>
      </w:r>
      <w:r w:rsidR="00E9015F" w:rsidRPr="00C56E9F">
        <w:rPr>
          <w:rFonts w:cstheme="minorHAnsi"/>
        </w:rPr>
        <w:t xml:space="preserve">ithin-group </w:t>
      </w:r>
      <w:r w:rsidR="00E9015F" w:rsidRPr="00C56E9F">
        <w:rPr>
          <w:rFonts w:cstheme="minorHAnsi"/>
        </w:rPr>
        <w:t>e</w:t>
      </w:r>
      <w:r w:rsidR="00E9015F" w:rsidRPr="00C56E9F">
        <w:rPr>
          <w:rFonts w:cstheme="minorHAnsi"/>
        </w:rPr>
        <w:t xml:space="preserve">ffect </w:t>
      </w:r>
      <w:r w:rsidR="00E9015F" w:rsidRPr="00C56E9F">
        <w:rPr>
          <w:rFonts w:cstheme="minorHAnsi"/>
        </w:rPr>
        <w:t>s</w:t>
      </w:r>
      <w:r w:rsidR="00E9015F" w:rsidRPr="00C56E9F">
        <w:rPr>
          <w:rFonts w:cstheme="minorHAnsi"/>
        </w:rPr>
        <w:t>izes) wordt eerst het verschil tussen basis en eindmeting berekend en vervolgens gedeeld door de standaarddeviatie</w:t>
      </w:r>
      <w:r w:rsidR="00421973" w:rsidRPr="00C56E9F">
        <w:rPr>
          <w:rFonts w:cstheme="minorHAnsi"/>
        </w:rPr>
        <w:t>.</w:t>
      </w:r>
      <w:r w:rsidR="00794A42" w:rsidRPr="00C56E9F">
        <w:rPr>
          <w:rFonts w:cstheme="minorHAnsi"/>
        </w:rPr>
        <w:t xml:space="preserve"> </w:t>
      </w:r>
      <w:r w:rsidR="00E9015F" w:rsidRPr="00C56E9F">
        <w:rPr>
          <w:rFonts w:cstheme="minorHAnsi"/>
        </w:rPr>
        <w:t>Voor het berekenen van de effect size tussen de interventiegroep en controlegroep (between-group effect size) wordt het verschil berekend tussen de interventiegroep en controlegroep en dit verschil wordt vervolgens gedeeld door de standaarddeviatie van de controlegroep.</w:t>
      </w:r>
      <w:r w:rsidR="00B52B8B">
        <w:rPr>
          <w:rFonts w:cstheme="minorHAnsi"/>
        </w:rPr>
        <w:t xml:space="preserve"> </w:t>
      </w:r>
      <w:r w:rsidR="00E9015F" w:rsidRPr="00C56E9F">
        <w:rPr>
          <w:rFonts w:cstheme="minorHAnsi"/>
        </w:rPr>
        <w:t>De score die voortkomt uit deze berekeningen kan als volgt geïnterpreteerd worden: klein effect (d=0</w:t>
      </w:r>
      <w:r w:rsidR="00B368C9" w:rsidRPr="00C56E9F">
        <w:rPr>
          <w:rFonts w:cstheme="minorHAnsi"/>
        </w:rPr>
        <w:t>.</w:t>
      </w:r>
      <w:r w:rsidR="00E9015F" w:rsidRPr="00C56E9F">
        <w:rPr>
          <w:rFonts w:cstheme="minorHAnsi"/>
        </w:rPr>
        <w:t>2), medium effect (d=0</w:t>
      </w:r>
      <w:r w:rsidR="00B368C9" w:rsidRPr="00C56E9F">
        <w:rPr>
          <w:rFonts w:cstheme="minorHAnsi"/>
        </w:rPr>
        <w:t>.</w:t>
      </w:r>
      <w:r w:rsidR="00E9015F" w:rsidRPr="00C56E9F">
        <w:rPr>
          <w:rFonts w:cstheme="minorHAnsi"/>
        </w:rPr>
        <w:t>5 en groot effect (d=&gt;0</w:t>
      </w:r>
      <w:r w:rsidR="00B368C9" w:rsidRPr="00C56E9F">
        <w:rPr>
          <w:rFonts w:cstheme="minorHAnsi"/>
        </w:rPr>
        <w:t>.</w:t>
      </w:r>
      <w:r w:rsidR="00E9015F" w:rsidRPr="00C56E9F">
        <w:rPr>
          <w:rFonts w:cstheme="minorHAnsi"/>
        </w:rPr>
        <w:t>8)</w:t>
      </w:r>
      <w:r w:rsidR="00320C31" w:rsidRPr="00C56E9F">
        <w:rPr>
          <w:rFonts w:cstheme="minorHAnsi"/>
        </w:rPr>
        <w:t xml:space="preserve"> </w:t>
      </w:r>
      <w:sdt>
        <w:sdtPr>
          <w:rPr>
            <w:rFonts w:cstheme="minorHAnsi"/>
            <w:color w:val="000000"/>
          </w:rPr>
          <w:tag w:val="MENDELEY_CITATION_v3_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"/>
          <w:id w:val="-2125682928"/>
          <w:placeholder>
            <w:docPart w:val="DefaultPlaceholder_-1854013440"/>
          </w:placeholder>
        </w:sdtPr>
        <w:sdtEndPr/>
        <w:sdtContent>
          <w:r w:rsidR="00490C13" w:rsidRPr="00490C13">
            <w:rPr>
              <w:rFonts w:cstheme="minorHAnsi"/>
              <w:color w:val="000000"/>
            </w:rPr>
            <w:t>(15)</w:t>
          </w:r>
        </w:sdtContent>
      </w:sdt>
      <w:r w:rsidR="00BE3E9A" w:rsidRPr="00C56E9F">
        <w:rPr>
          <w:rFonts w:cstheme="minorHAnsi"/>
          <w:color w:val="000000"/>
        </w:rPr>
        <w:t>.</w:t>
      </w:r>
    </w:p>
    <w:p w14:paraId="5A373CB7" w14:textId="307250E7" w:rsidR="00764D1C" w:rsidRDefault="007B6BC3" w:rsidP="00C226E1">
      <w:pPr>
        <w:pStyle w:val="Kop1"/>
        <w:jc w:val="both"/>
      </w:pPr>
      <w:bookmarkStart w:id="12" w:name="_Hlk103630571"/>
      <w:bookmarkStart w:id="13" w:name="_Hlk103630452"/>
      <w:bookmarkStart w:id="14" w:name="_Toc105097110"/>
      <w:r>
        <w:t>Resultaten</w:t>
      </w:r>
      <w:bookmarkEnd w:id="14"/>
      <w:r>
        <w:t xml:space="preserve"> </w:t>
      </w:r>
    </w:p>
    <w:p w14:paraId="53B4865E" w14:textId="5BCB2952" w:rsidR="00764D1C" w:rsidRDefault="00764D1C" w:rsidP="005C29E5">
      <w:pPr>
        <w:pStyle w:val="Kop2"/>
        <w:jc w:val="both"/>
      </w:pPr>
      <w:bookmarkStart w:id="15" w:name="_Toc105097111"/>
      <w:r>
        <w:t>Selectie van de studies</w:t>
      </w:r>
      <w:bookmarkEnd w:id="15"/>
    </w:p>
    <w:p w14:paraId="1BFD2028" w14:textId="3A677B94" w:rsidR="00764D1C" w:rsidRPr="00C56E9F" w:rsidRDefault="00764D1C" w:rsidP="005C29E5">
      <w:pPr>
        <w:jc w:val="both"/>
        <w:rPr>
          <w:rFonts w:cstheme="minorHAnsi"/>
        </w:rPr>
      </w:pPr>
      <w:r w:rsidRPr="00C56E9F">
        <w:rPr>
          <w:rFonts w:cstheme="minorHAnsi"/>
        </w:rPr>
        <w:t>De geformuleerde zoekstring</w:t>
      </w:r>
      <w:r w:rsidR="008E0750" w:rsidRPr="00C56E9F">
        <w:rPr>
          <w:rFonts w:cstheme="minorHAnsi"/>
        </w:rPr>
        <w:t>s</w:t>
      </w:r>
      <w:r w:rsidRPr="00C56E9F">
        <w:rPr>
          <w:rFonts w:cstheme="minorHAnsi"/>
        </w:rPr>
        <w:t xml:space="preserve"> hebben in totaal 9</w:t>
      </w:r>
      <w:r w:rsidR="00E36743" w:rsidRPr="00C56E9F">
        <w:rPr>
          <w:rFonts w:cstheme="minorHAnsi"/>
        </w:rPr>
        <w:t>0</w:t>
      </w:r>
      <w:r w:rsidRPr="00C56E9F">
        <w:rPr>
          <w:rFonts w:cstheme="minorHAnsi"/>
        </w:rPr>
        <w:t xml:space="preserve"> resultaten opgeleverd waarvan 3</w:t>
      </w:r>
      <w:r w:rsidR="00E36743" w:rsidRPr="00C56E9F">
        <w:rPr>
          <w:rFonts w:cstheme="minorHAnsi"/>
        </w:rPr>
        <w:t>7</w:t>
      </w:r>
      <w:r w:rsidRPr="00C56E9F">
        <w:rPr>
          <w:rFonts w:cstheme="minorHAnsi"/>
        </w:rPr>
        <w:t xml:space="preserve"> in PubMed, 45 in Cochrane en 8 in PEDro. Allereerst </w:t>
      </w:r>
      <w:r w:rsidR="00E36743" w:rsidRPr="00C56E9F">
        <w:rPr>
          <w:rFonts w:cstheme="minorHAnsi"/>
        </w:rPr>
        <w:t>zijn alle artikelen met een publicatiedatum v</w:t>
      </w:r>
      <w:r w:rsidR="009647F9" w:rsidRPr="00C56E9F">
        <w:rPr>
          <w:rFonts w:cstheme="minorHAnsi"/>
        </w:rPr>
        <w:t>óó</w:t>
      </w:r>
      <w:r w:rsidR="00E36743" w:rsidRPr="00C56E9F">
        <w:rPr>
          <w:rFonts w:cstheme="minorHAnsi"/>
        </w:rPr>
        <w:t>r 2012 uitgesloten</w:t>
      </w:r>
      <w:r w:rsidR="009647F9" w:rsidRPr="00C56E9F">
        <w:rPr>
          <w:rFonts w:cstheme="minorHAnsi"/>
        </w:rPr>
        <w:t>. H</w:t>
      </w:r>
      <w:r w:rsidR="00E36743" w:rsidRPr="00C56E9F">
        <w:rPr>
          <w:rFonts w:cstheme="minorHAnsi"/>
        </w:rPr>
        <w:t>ierdoor bleven er 88 artikelen over</w:t>
      </w:r>
      <w:r w:rsidRPr="00C56E9F">
        <w:rPr>
          <w:rFonts w:cstheme="minorHAnsi"/>
        </w:rPr>
        <w:t>. Vervolgens zijn alle arti</w:t>
      </w:r>
      <w:r w:rsidR="0058190E" w:rsidRPr="00C56E9F">
        <w:rPr>
          <w:rFonts w:cstheme="minorHAnsi"/>
        </w:rPr>
        <w:t>kelen gescreend op titel, abstract en onderzoeksdesign.</w:t>
      </w:r>
      <w:r w:rsidR="003B2029" w:rsidRPr="00C56E9F">
        <w:rPr>
          <w:rFonts w:cstheme="minorHAnsi"/>
        </w:rPr>
        <w:t xml:space="preserve"> Als gevolg van de screening zijn 66 artikelen </w:t>
      </w:r>
      <w:r w:rsidR="009647F9" w:rsidRPr="00C56E9F">
        <w:rPr>
          <w:rFonts w:cstheme="minorHAnsi"/>
        </w:rPr>
        <w:t>geëxcludeerd</w:t>
      </w:r>
      <w:r w:rsidR="003B2029" w:rsidRPr="00C56E9F">
        <w:rPr>
          <w:rFonts w:cstheme="minorHAnsi"/>
        </w:rPr>
        <w:t xml:space="preserve">. </w:t>
      </w:r>
      <w:r w:rsidR="0058190E" w:rsidRPr="00C56E9F">
        <w:rPr>
          <w:rFonts w:cstheme="minorHAnsi"/>
        </w:rPr>
        <w:t>Daarna zijn de</w:t>
      </w:r>
      <w:r w:rsidR="003B2029" w:rsidRPr="00C56E9F">
        <w:rPr>
          <w:rFonts w:cstheme="minorHAnsi"/>
        </w:rPr>
        <w:t xml:space="preserve"> 23</w:t>
      </w:r>
      <w:r w:rsidR="0058190E" w:rsidRPr="00C56E9F">
        <w:rPr>
          <w:rFonts w:cstheme="minorHAnsi"/>
        </w:rPr>
        <w:t xml:space="preserve"> overgebleven artikelen handmatig gecontroleerd op duplicaten. De 9 overgebleven artikelen zijn in hun totaliteit gelezen en beoordeeld op de in</w:t>
      </w:r>
      <w:r w:rsidR="009647F9" w:rsidRPr="00C56E9F">
        <w:rPr>
          <w:rFonts w:cstheme="minorHAnsi"/>
        </w:rPr>
        <w:t>clusie</w:t>
      </w:r>
      <w:r w:rsidR="0058190E" w:rsidRPr="00C56E9F">
        <w:rPr>
          <w:rFonts w:cstheme="minorHAnsi"/>
        </w:rPr>
        <w:t>- en exclusiecriteria en hun metho</w:t>
      </w:r>
      <w:r w:rsidR="003B2029" w:rsidRPr="00C56E9F">
        <w:rPr>
          <w:rFonts w:cstheme="minorHAnsi"/>
        </w:rPr>
        <w:t>dologische</w:t>
      </w:r>
      <w:r w:rsidR="0058190E" w:rsidRPr="00C56E9F">
        <w:rPr>
          <w:rFonts w:cstheme="minorHAnsi"/>
        </w:rPr>
        <w:t xml:space="preserve"> kwaliteit.</w:t>
      </w:r>
      <w:r w:rsidR="003B2029" w:rsidRPr="00C56E9F">
        <w:rPr>
          <w:rFonts w:cstheme="minorHAnsi"/>
        </w:rPr>
        <w:t xml:space="preserve"> Na het beoordelen van de studies vielen er </w:t>
      </w:r>
      <w:r w:rsidR="009647F9" w:rsidRPr="00C56E9F">
        <w:rPr>
          <w:rFonts w:cstheme="minorHAnsi"/>
        </w:rPr>
        <w:t>2</w:t>
      </w:r>
      <w:r w:rsidR="003B2029" w:rsidRPr="00C56E9F">
        <w:rPr>
          <w:rFonts w:cstheme="minorHAnsi"/>
        </w:rPr>
        <w:t xml:space="preserve"> studies af vanwege</w:t>
      </w:r>
      <w:r w:rsidR="009647F9" w:rsidRPr="00C56E9F">
        <w:rPr>
          <w:rFonts w:cstheme="minorHAnsi"/>
        </w:rPr>
        <w:t xml:space="preserve"> een</w:t>
      </w:r>
      <w:r w:rsidR="003B2029" w:rsidRPr="00C56E9F">
        <w:rPr>
          <w:rFonts w:cstheme="minorHAnsi"/>
        </w:rPr>
        <w:t xml:space="preserve"> PEDro</w:t>
      </w:r>
      <w:r w:rsidR="009647F9" w:rsidRPr="00C56E9F">
        <w:rPr>
          <w:rFonts w:cstheme="minorHAnsi"/>
        </w:rPr>
        <w:t>-</w:t>
      </w:r>
      <w:r w:rsidR="003B2029" w:rsidRPr="00C56E9F">
        <w:rPr>
          <w:rFonts w:cstheme="minorHAnsi"/>
        </w:rPr>
        <w:t>score van 5. Dit resulteerde tot een inclusie van 7 artikelen die a</w:t>
      </w:r>
      <w:r w:rsidR="00F839F7" w:rsidRPr="00C56E9F">
        <w:rPr>
          <w:rFonts w:cstheme="minorHAnsi"/>
        </w:rPr>
        <w:t>llemaal</w:t>
      </w:r>
      <w:r w:rsidR="003B2029" w:rsidRPr="00C56E9F">
        <w:rPr>
          <w:rFonts w:cstheme="minorHAnsi"/>
        </w:rPr>
        <w:t xml:space="preserve"> bestaan uit RCT’s</w:t>
      </w:r>
      <w:r w:rsidR="000122BA" w:rsidRPr="00C56E9F">
        <w:rPr>
          <w:rFonts w:cstheme="minorHAnsi"/>
        </w:rPr>
        <w:t xml:space="preserve">. Alle stappen binnen </w:t>
      </w:r>
      <w:r w:rsidR="00C42F99" w:rsidRPr="00C56E9F">
        <w:rPr>
          <w:rFonts w:cstheme="minorHAnsi"/>
        </w:rPr>
        <w:t>het</w:t>
      </w:r>
      <w:r w:rsidR="000122BA" w:rsidRPr="00C56E9F">
        <w:rPr>
          <w:rFonts w:cstheme="minorHAnsi"/>
        </w:rPr>
        <w:t xml:space="preserve"> selectieproces zijn overzichtelijk weergegeven in figuur 1.</w:t>
      </w:r>
    </w:p>
    <w:p w14:paraId="77EE198D" w14:textId="425BA37F" w:rsidR="000122BA" w:rsidRPr="00764D1C" w:rsidRDefault="006F5E3F" w:rsidP="00764D1C">
      <w:r w:rsidRPr="00E36743">
        <w:rPr>
          <w:noProof/>
        </w:rPr>
        <w:drawing>
          <wp:anchor distT="0" distB="0" distL="114300" distR="114300" simplePos="0" relativeHeight="251672064" behindDoc="0" locked="0" layoutInCell="1" allowOverlap="1" wp14:anchorId="50834F46" wp14:editId="0813FD28">
            <wp:simplePos x="0" y="0"/>
            <wp:positionH relativeFrom="column">
              <wp:posOffset>27305</wp:posOffset>
            </wp:positionH>
            <wp:positionV relativeFrom="paragraph">
              <wp:posOffset>27305</wp:posOffset>
            </wp:positionV>
            <wp:extent cx="4050561" cy="40068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0561" cy="4006850"/>
                    </a:xfrm>
                    <a:prstGeom prst="rect">
                      <a:avLst/>
                    </a:prstGeom>
                  </pic:spPr>
                </pic:pic>
              </a:graphicData>
            </a:graphic>
            <wp14:sizeRelH relativeFrom="page">
              <wp14:pctWidth>0</wp14:pctWidth>
            </wp14:sizeRelH>
            <wp14:sizeRelV relativeFrom="page">
              <wp14:pctHeight>0</wp14:pctHeight>
            </wp14:sizeRelV>
          </wp:anchor>
        </w:drawing>
      </w:r>
    </w:p>
    <w:p w14:paraId="2E5C3F21" w14:textId="67438ADB" w:rsidR="00F839F7" w:rsidRDefault="00F839F7" w:rsidP="000122BA">
      <w:pPr>
        <w:spacing w:line="259" w:lineRule="auto"/>
      </w:pPr>
    </w:p>
    <w:p w14:paraId="15BE97D0" w14:textId="3A842699" w:rsidR="00F839F7" w:rsidRDefault="00F839F7" w:rsidP="000122BA">
      <w:pPr>
        <w:spacing w:line="259" w:lineRule="auto"/>
      </w:pPr>
    </w:p>
    <w:p w14:paraId="6F85544D" w14:textId="57278123" w:rsidR="00F839F7" w:rsidRDefault="00F839F7" w:rsidP="000122BA">
      <w:pPr>
        <w:spacing w:line="259" w:lineRule="auto"/>
      </w:pPr>
    </w:p>
    <w:p w14:paraId="3F750564" w14:textId="46895424" w:rsidR="00F839F7" w:rsidRDefault="00F839F7" w:rsidP="000122BA">
      <w:pPr>
        <w:spacing w:line="259" w:lineRule="auto"/>
      </w:pPr>
    </w:p>
    <w:p w14:paraId="425DB8AD" w14:textId="0099B5A5" w:rsidR="00F839F7" w:rsidRDefault="00F839F7" w:rsidP="000122BA">
      <w:pPr>
        <w:spacing w:line="259" w:lineRule="auto"/>
      </w:pPr>
    </w:p>
    <w:p w14:paraId="4D1482DC" w14:textId="67AE7FFD" w:rsidR="00F839F7" w:rsidRDefault="00F839F7" w:rsidP="000122BA">
      <w:pPr>
        <w:spacing w:line="259" w:lineRule="auto"/>
      </w:pPr>
    </w:p>
    <w:p w14:paraId="0FBDFEF6" w14:textId="77777777" w:rsidR="006F5E3F" w:rsidRDefault="006F5E3F" w:rsidP="00043CB1">
      <w:pPr>
        <w:pStyle w:val="Bijschrift"/>
      </w:pPr>
    </w:p>
    <w:p w14:paraId="7AB6C8D6" w14:textId="77777777" w:rsidR="006F5E3F" w:rsidRDefault="006F5E3F" w:rsidP="00043CB1">
      <w:pPr>
        <w:pStyle w:val="Bijschrift"/>
      </w:pPr>
    </w:p>
    <w:p w14:paraId="2BDD0649" w14:textId="77777777" w:rsidR="006F5E3F" w:rsidRDefault="006F5E3F" w:rsidP="00043CB1">
      <w:pPr>
        <w:pStyle w:val="Bijschrift"/>
      </w:pPr>
    </w:p>
    <w:p w14:paraId="0E4905EC" w14:textId="77777777" w:rsidR="006F5E3F" w:rsidRDefault="006F5E3F" w:rsidP="00043CB1">
      <w:pPr>
        <w:pStyle w:val="Bijschrift"/>
      </w:pPr>
    </w:p>
    <w:p w14:paraId="7A44D5B5" w14:textId="77777777" w:rsidR="006F5E3F" w:rsidRDefault="006F5E3F" w:rsidP="00043CB1">
      <w:pPr>
        <w:pStyle w:val="Bijschrift"/>
      </w:pPr>
    </w:p>
    <w:p w14:paraId="27FEBC19" w14:textId="77777777" w:rsidR="006F5E3F" w:rsidRDefault="006F5E3F" w:rsidP="00043CB1">
      <w:pPr>
        <w:pStyle w:val="Bijschrift"/>
      </w:pPr>
    </w:p>
    <w:p w14:paraId="1EE34DF5" w14:textId="77777777" w:rsidR="006F5E3F" w:rsidRDefault="006F5E3F" w:rsidP="00043CB1">
      <w:pPr>
        <w:pStyle w:val="Bijschrift"/>
      </w:pPr>
    </w:p>
    <w:p w14:paraId="5707E15E" w14:textId="77777777" w:rsidR="006F5E3F" w:rsidRDefault="006F5E3F" w:rsidP="00043CB1">
      <w:pPr>
        <w:pStyle w:val="Bijschrift"/>
      </w:pPr>
    </w:p>
    <w:p w14:paraId="60381578" w14:textId="68F9FFDC" w:rsidR="006F5E3F" w:rsidRDefault="00043CB1" w:rsidP="00200A1B">
      <w:pPr>
        <w:pStyle w:val="Bijschrift"/>
      </w:pPr>
      <w:r>
        <w:t xml:space="preserve">Figuur </w:t>
      </w:r>
      <w:r w:rsidR="00135555">
        <w:fldChar w:fldCharType="begin"/>
      </w:r>
      <w:r w:rsidR="00135555">
        <w:instrText xml:space="preserve"> SEQ Figuur \* ARABIC </w:instrText>
      </w:r>
      <w:r w:rsidR="00135555">
        <w:fldChar w:fldCharType="separate"/>
      </w:r>
      <w:r>
        <w:rPr>
          <w:noProof/>
        </w:rPr>
        <w:t>1</w:t>
      </w:r>
      <w:r w:rsidR="00135555">
        <w:rPr>
          <w:noProof/>
        </w:rPr>
        <w:fldChar w:fldCharType="end"/>
      </w:r>
      <w:r>
        <w:t xml:space="preserve"> Flowchart</w:t>
      </w:r>
    </w:p>
    <w:p w14:paraId="34943E77" w14:textId="77777777" w:rsidR="00EF0D82" w:rsidRDefault="00EF0D82" w:rsidP="005C29E5">
      <w:pPr>
        <w:pStyle w:val="Kop2"/>
        <w:jc w:val="both"/>
      </w:pPr>
      <w:bookmarkStart w:id="16" w:name="_Toc105097112"/>
      <w:r>
        <w:lastRenderedPageBreak/>
        <w:t>Methodologische kwaliteit</w:t>
      </w:r>
      <w:bookmarkEnd w:id="16"/>
      <w:r>
        <w:t xml:space="preserve"> </w:t>
      </w:r>
    </w:p>
    <w:p w14:paraId="64571787" w14:textId="34C751B1" w:rsidR="00A46443" w:rsidRDefault="002644DE" w:rsidP="00200A1B">
      <w:pPr>
        <w:jc w:val="both"/>
        <w:rPr>
          <w:rFonts w:cstheme="minorHAnsi"/>
        </w:rPr>
      </w:pPr>
      <w:r w:rsidRPr="00C56E9F">
        <w:rPr>
          <w:rFonts w:cstheme="minorHAnsi"/>
        </w:rPr>
        <w:t xml:space="preserve">De totale score van de geïncludeerde studies varieerde van zeven </w:t>
      </w:r>
      <w:r w:rsidR="00C44BAD" w:rsidRPr="00C56E9F">
        <w:rPr>
          <w:rFonts w:cstheme="minorHAnsi"/>
        </w:rPr>
        <w:t>tot acht punten</w:t>
      </w:r>
      <w:r w:rsidR="009B1278" w:rsidRPr="00C56E9F">
        <w:rPr>
          <w:rFonts w:cstheme="minorHAnsi"/>
        </w:rPr>
        <w:t xml:space="preserve"> (tabel 4)</w:t>
      </w:r>
      <w:r w:rsidR="00C44BAD" w:rsidRPr="00C56E9F">
        <w:rPr>
          <w:rFonts w:cstheme="minorHAnsi"/>
        </w:rPr>
        <w:t>. Alle zeven studies zijn beoordeel</w:t>
      </w:r>
      <w:r w:rsidR="00373EE7" w:rsidRPr="00C56E9F">
        <w:rPr>
          <w:rFonts w:cstheme="minorHAnsi"/>
        </w:rPr>
        <w:t>d</w:t>
      </w:r>
      <w:r w:rsidR="00C44BAD" w:rsidRPr="00C56E9F">
        <w:rPr>
          <w:rFonts w:cstheme="minorHAnsi"/>
        </w:rPr>
        <w:t xml:space="preserve"> als studies van hoge methodologische kwaliteit. De PEDro scores van de studies zijn overzichtelijk weergegeven in tabe</w:t>
      </w:r>
      <w:r w:rsidR="00A51E3B" w:rsidRPr="00C56E9F">
        <w:rPr>
          <w:rFonts w:cstheme="minorHAnsi"/>
        </w:rPr>
        <w:t>l 4</w:t>
      </w:r>
      <w:r w:rsidR="00C44BAD" w:rsidRPr="00C56E9F">
        <w:rPr>
          <w:rFonts w:cstheme="minorHAnsi"/>
        </w:rPr>
        <w:t>. De vo</w:t>
      </w:r>
      <w:r w:rsidR="00A46443" w:rsidRPr="00C56E9F">
        <w:rPr>
          <w:rFonts w:cstheme="minorHAnsi"/>
        </w:rPr>
        <w:t>lledige beoordeling van alle artikelen middels de PEDro</w:t>
      </w:r>
      <w:r w:rsidR="006C415E" w:rsidRPr="00C56E9F">
        <w:rPr>
          <w:rFonts w:cstheme="minorHAnsi"/>
        </w:rPr>
        <w:t>-</w:t>
      </w:r>
      <w:r w:rsidR="00A46443" w:rsidRPr="00C56E9F">
        <w:rPr>
          <w:rFonts w:cstheme="minorHAnsi"/>
        </w:rPr>
        <w:t>schaal zijn te vinden in bijlag</w:t>
      </w:r>
      <w:r w:rsidR="002C6438" w:rsidRPr="00C56E9F">
        <w:rPr>
          <w:rFonts w:cstheme="minorHAnsi"/>
        </w:rPr>
        <w:t xml:space="preserve">e 3. </w:t>
      </w:r>
    </w:p>
    <w:p w14:paraId="5D95B9A8" w14:textId="77777777" w:rsidR="00200A1B" w:rsidRPr="00200A1B" w:rsidRDefault="00200A1B" w:rsidP="00200A1B">
      <w:pPr>
        <w:jc w:val="both"/>
        <w:rPr>
          <w:rFonts w:cstheme="minorHAnsi"/>
        </w:rPr>
      </w:pPr>
    </w:p>
    <w:p w14:paraId="0022F312" w14:textId="58271AA8" w:rsidR="00043CB1" w:rsidRDefault="00043CB1" w:rsidP="00043CB1">
      <w:pPr>
        <w:pStyle w:val="Bijschrift"/>
        <w:keepNext/>
      </w:pPr>
      <w:r>
        <w:t xml:space="preserve">Tabel </w:t>
      </w:r>
      <w:r w:rsidR="00135555">
        <w:fldChar w:fldCharType="begin"/>
      </w:r>
      <w:r w:rsidR="00135555">
        <w:instrText xml:space="preserve"> SEQ Tabel \* ARABIC </w:instrText>
      </w:r>
      <w:r w:rsidR="00135555">
        <w:fldChar w:fldCharType="separate"/>
      </w:r>
      <w:r>
        <w:rPr>
          <w:noProof/>
        </w:rPr>
        <w:t>4</w:t>
      </w:r>
      <w:r w:rsidR="00135555">
        <w:rPr>
          <w:noProof/>
        </w:rPr>
        <w:fldChar w:fldCharType="end"/>
      </w:r>
      <w:r>
        <w:t xml:space="preserve"> </w:t>
      </w:r>
      <w:r w:rsidRPr="00A76AFD">
        <w:t>Methodologische kwaliteit van de geïncludeerde studies</w:t>
      </w:r>
    </w:p>
    <w:tbl>
      <w:tblPr>
        <w:tblStyle w:val="Tabelraster"/>
        <w:tblW w:w="0" w:type="auto"/>
        <w:tblLook w:val="04A0" w:firstRow="1" w:lastRow="0" w:firstColumn="1" w:lastColumn="0" w:noHBand="0" w:noVBand="1"/>
      </w:tblPr>
      <w:tblGrid>
        <w:gridCol w:w="3823"/>
        <w:gridCol w:w="1559"/>
      </w:tblGrid>
      <w:tr w:rsidR="00A46443" w14:paraId="455A5B46" w14:textId="77777777" w:rsidTr="00A46443">
        <w:tc>
          <w:tcPr>
            <w:tcW w:w="3823" w:type="dxa"/>
            <w:shd w:val="clear" w:color="auto" w:fill="D9E2F3" w:themeFill="accent1" w:themeFillTint="33"/>
          </w:tcPr>
          <w:p w14:paraId="694423AB" w14:textId="0604AF21" w:rsidR="00A46443" w:rsidRDefault="00A46443" w:rsidP="00EF0D82">
            <w:r>
              <w:t>Geïncludeerde studies</w:t>
            </w:r>
          </w:p>
        </w:tc>
        <w:tc>
          <w:tcPr>
            <w:tcW w:w="1559" w:type="dxa"/>
            <w:shd w:val="clear" w:color="auto" w:fill="D9E2F3" w:themeFill="accent1" w:themeFillTint="33"/>
          </w:tcPr>
          <w:p w14:paraId="76195838" w14:textId="0501CAB0" w:rsidR="00A46443" w:rsidRDefault="00A46443" w:rsidP="00EF0D82">
            <w:r>
              <w:t xml:space="preserve">Totaal score </w:t>
            </w:r>
          </w:p>
        </w:tc>
      </w:tr>
      <w:tr w:rsidR="00A46443" w14:paraId="451DEAAB" w14:textId="77777777" w:rsidTr="00A46443">
        <w:tc>
          <w:tcPr>
            <w:tcW w:w="3823" w:type="dxa"/>
          </w:tcPr>
          <w:p w14:paraId="366C5AE1" w14:textId="227A7CC3" w:rsidR="00A46443" w:rsidRPr="004C5297" w:rsidRDefault="00135555" w:rsidP="00EF0D82">
            <w:pPr>
              <w:rPr>
                <w:rFonts w:cstheme="minorHAnsi"/>
                <w:color w:val="000000" w:themeColor="text1"/>
              </w:rPr>
            </w:pPr>
            <w:hyperlink r:id="rId12" w:history="1">
              <w:r w:rsidR="00A46443" w:rsidRPr="004C5297">
                <w:rPr>
                  <w:rStyle w:val="Hyperlink"/>
                  <w:rFonts w:cstheme="minorHAnsi"/>
                  <w:color w:val="000000" w:themeColor="text1"/>
                  <w:u w:val="none"/>
                  <w:shd w:val="clear" w:color="auto" w:fill="FFFFFF"/>
                </w:rPr>
                <w:t>López-Royo</w:t>
              </w:r>
            </w:hyperlink>
            <w:r w:rsidR="00A46443" w:rsidRPr="004C5297">
              <w:rPr>
                <w:rFonts w:cstheme="minorHAnsi"/>
                <w:color w:val="000000" w:themeColor="text1"/>
              </w:rPr>
              <w:t xml:space="preserve"> et al. 2021</w:t>
            </w:r>
          </w:p>
        </w:tc>
        <w:tc>
          <w:tcPr>
            <w:tcW w:w="1559" w:type="dxa"/>
          </w:tcPr>
          <w:p w14:paraId="75E74A65" w14:textId="441B7C70" w:rsidR="00A46443" w:rsidRDefault="00A46443" w:rsidP="00EF0D82">
            <w:r>
              <w:t>7</w:t>
            </w:r>
          </w:p>
        </w:tc>
      </w:tr>
      <w:tr w:rsidR="00A46443" w14:paraId="5445FEFF" w14:textId="77777777" w:rsidTr="00A46443">
        <w:tc>
          <w:tcPr>
            <w:tcW w:w="3823" w:type="dxa"/>
          </w:tcPr>
          <w:p w14:paraId="27C08434" w14:textId="6FFF8BDB" w:rsidR="00A46443" w:rsidRPr="003B047E" w:rsidRDefault="00135555" w:rsidP="00EF0D82">
            <w:pPr>
              <w:rPr>
                <w:rFonts w:cstheme="minorHAnsi"/>
                <w:color w:val="000000" w:themeColor="text1"/>
              </w:rPr>
            </w:pPr>
            <w:hyperlink r:id="rId13" w:history="1">
              <w:r w:rsidR="00A46443" w:rsidRPr="003B047E">
                <w:rPr>
                  <w:rStyle w:val="Hyperlink"/>
                  <w:rFonts w:cstheme="minorHAnsi"/>
                  <w:color w:val="000000" w:themeColor="text1"/>
                  <w:u w:val="none"/>
                  <w:shd w:val="clear" w:color="auto" w:fill="FFFFFF"/>
                </w:rPr>
                <w:t>Miguel Valtierra</w:t>
              </w:r>
            </w:hyperlink>
            <w:r w:rsidR="00A46443" w:rsidRPr="003B047E">
              <w:rPr>
                <w:rFonts w:cstheme="minorHAnsi"/>
                <w:color w:val="000000" w:themeColor="text1"/>
              </w:rPr>
              <w:t xml:space="preserve"> et al. 2018</w:t>
            </w:r>
          </w:p>
        </w:tc>
        <w:tc>
          <w:tcPr>
            <w:tcW w:w="1559" w:type="dxa"/>
          </w:tcPr>
          <w:p w14:paraId="1F9C8FD1" w14:textId="26A27CF1" w:rsidR="00A46443" w:rsidRDefault="00A46443" w:rsidP="00EF0D82">
            <w:r>
              <w:t>8</w:t>
            </w:r>
          </w:p>
        </w:tc>
      </w:tr>
      <w:tr w:rsidR="00A46443" w14:paraId="58BC1F74" w14:textId="77777777" w:rsidTr="00A46443">
        <w:tc>
          <w:tcPr>
            <w:tcW w:w="3823" w:type="dxa"/>
          </w:tcPr>
          <w:p w14:paraId="1C544DB6" w14:textId="5313990F" w:rsidR="00A46443" w:rsidRPr="003B047E" w:rsidRDefault="00135555" w:rsidP="00EF0D82">
            <w:pPr>
              <w:rPr>
                <w:rFonts w:cstheme="minorHAnsi"/>
                <w:color w:val="000000" w:themeColor="text1"/>
              </w:rPr>
            </w:pPr>
            <w:hyperlink r:id="rId14" w:history="1">
              <w:r w:rsidR="003B047E" w:rsidRPr="003B047E">
                <w:rPr>
                  <w:rStyle w:val="Hyperlink"/>
                  <w:rFonts w:cstheme="minorHAnsi"/>
                  <w:color w:val="000000" w:themeColor="text1"/>
                  <w:u w:val="none"/>
                  <w:shd w:val="clear" w:color="auto" w:fill="FFFFFF"/>
                </w:rPr>
                <w:t>Rodríguez-Huguet</w:t>
              </w:r>
            </w:hyperlink>
            <w:r w:rsidR="003B047E" w:rsidRPr="003B047E">
              <w:rPr>
                <w:rFonts w:cstheme="minorHAnsi"/>
                <w:color w:val="000000" w:themeColor="text1"/>
              </w:rPr>
              <w:t xml:space="preserve"> 1 et al. 2020</w:t>
            </w:r>
          </w:p>
        </w:tc>
        <w:tc>
          <w:tcPr>
            <w:tcW w:w="1559" w:type="dxa"/>
          </w:tcPr>
          <w:p w14:paraId="6936071F" w14:textId="0EDE135E" w:rsidR="00A46443" w:rsidRDefault="003B047E" w:rsidP="00EF0D82">
            <w:r>
              <w:t>7</w:t>
            </w:r>
          </w:p>
        </w:tc>
      </w:tr>
      <w:tr w:rsidR="00A46443" w14:paraId="312107E6" w14:textId="77777777" w:rsidTr="00A46443">
        <w:tc>
          <w:tcPr>
            <w:tcW w:w="3823" w:type="dxa"/>
          </w:tcPr>
          <w:p w14:paraId="440F9442" w14:textId="3F0E480A" w:rsidR="00A46443" w:rsidRPr="003B047E" w:rsidRDefault="00135555" w:rsidP="00EF0D82">
            <w:pPr>
              <w:rPr>
                <w:rFonts w:cstheme="minorHAnsi"/>
                <w:color w:val="000000" w:themeColor="text1"/>
              </w:rPr>
            </w:pPr>
            <w:hyperlink r:id="rId15" w:history="1">
              <w:r w:rsidR="003B047E" w:rsidRPr="003B047E">
                <w:rPr>
                  <w:rStyle w:val="Hyperlink"/>
                  <w:rFonts w:cstheme="minorHAnsi"/>
                  <w:color w:val="000000" w:themeColor="text1"/>
                  <w:u w:val="none"/>
                  <w:shd w:val="clear" w:color="auto" w:fill="FFFFFF"/>
                </w:rPr>
                <w:t>Rodríguez-Huguet</w:t>
              </w:r>
            </w:hyperlink>
            <w:r w:rsidR="003B047E" w:rsidRPr="003B047E">
              <w:rPr>
                <w:rFonts w:cstheme="minorHAnsi"/>
                <w:color w:val="000000" w:themeColor="text1"/>
              </w:rPr>
              <w:t xml:space="preserve"> 2 et al. 2020</w:t>
            </w:r>
          </w:p>
        </w:tc>
        <w:tc>
          <w:tcPr>
            <w:tcW w:w="1559" w:type="dxa"/>
          </w:tcPr>
          <w:p w14:paraId="24B79021" w14:textId="7899BA36" w:rsidR="00A46443" w:rsidRDefault="003B047E" w:rsidP="00EF0D82">
            <w:r>
              <w:t>7</w:t>
            </w:r>
          </w:p>
        </w:tc>
      </w:tr>
      <w:tr w:rsidR="00A46443" w14:paraId="1C0110CF" w14:textId="77777777" w:rsidTr="00A46443">
        <w:tc>
          <w:tcPr>
            <w:tcW w:w="3823" w:type="dxa"/>
          </w:tcPr>
          <w:p w14:paraId="5B38C816" w14:textId="7E4F7F6E" w:rsidR="00A46443" w:rsidRPr="003B047E" w:rsidRDefault="00135555" w:rsidP="00EF0D82">
            <w:pPr>
              <w:rPr>
                <w:rFonts w:cstheme="minorHAnsi"/>
                <w:color w:val="000000" w:themeColor="text1"/>
              </w:rPr>
            </w:pPr>
            <w:hyperlink r:id="rId16" w:history="1">
              <w:r w:rsidR="003B047E" w:rsidRPr="003B047E">
                <w:rPr>
                  <w:rStyle w:val="Hyperlink"/>
                  <w:rFonts w:cstheme="minorHAnsi"/>
                  <w:color w:val="000000" w:themeColor="text1"/>
                  <w:u w:val="none"/>
                  <w:shd w:val="clear" w:color="auto" w:fill="FFFFFF"/>
                </w:rPr>
                <w:t>Fernández-Rodríguez</w:t>
              </w:r>
            </w:hyperlink>
            <w:r w:rsidR="003B047E" w:rsidRPr="003B047E">
              <w:rPr>
                <w:rFonts w:cstheme="minorHAnsi"/>
                <w:color w:val="000000" w:themeColor="text1"/>
              </w:rPr>
              <w:t xml:space="preserve"> et al. 2018</w:t>
            </w:r>
          </w:p>
        </w:tc>
        <w:tc>
          <w:tcPr>
            <w:tcW w:w="1559" w:type="dxa"/>
          </w:tcPr>
          <w:p w14:paraId="2C60E369" w14:textId="57377610" w:rsidR="00A46443" w:rsidRDefault="003B047E" w:rsidP="00EF0D82">
            <w:r>
              <w:t>7</w:t>
            </w:r>
          </w:p>
        </w:tc>
      </w:tr>
      <w:tr w:rsidR="00A46443" w14:paraId="603F56DD" w14:textId="77777777" w:rsidTr="00A46443">
        <w:tc>
          <w:tcPr>
            <w:tcW w:w="3823" w:type="dxa"/>
          </w:tcPr>
          <w:p w14:paraId="6FEE8A9F" w14:textId="4C3962A0" w:rsidR="00A46443" w:rsidRPr="003B047E" w:rsidRDefault="00135555" w:rsidP="00EF0D82">
            <w:pPr>
              <w:rPr>
                <w:rFonts w:cstheme="minorHAnsi"/>
                <w:color w:val="000000" w:themeColor="text1"/>
              </w:rPr>
            </w:pPr>
            <w:hyperlink r:id="rId17" w:history="1">
              <w:r w:rsidR="003B047E" w:rsidRPr="003B047E">
                <w:rPr>
                  <w:rStyle w:val="Hyperlink"/>
                  <w:rFonts w:cstheme="minorHAnsi"/>
                  <w:color w:val="000000" w:themeColor="text1"/>
                  <w:u w:val="none"/>
                  <w:shd w:val="clear" w:color="auto" w:fill="FFFFFF"/>
                </w:rPr>
                <w:t>Al-Boloushi</w:t>
              </w:r>
            </w:hyperlink>
            <w:r w:rsidR="003B047E" w:rsidRPr="003B047E">
              <w:rPr>
                <w:rFonts w:cstheme="minorHAnsi"/>
                <w:color w:val="000000" w:themeColor="text1"/>
              </w:rPr>
              <w:t xml:space="preserve"> et al. 2020</w:t>
            </w:r>
          </w:p>
        </w:tc>
        <w:tc>
          <w:tcPr>
            <w:tcW w:w="1559" w:type="dxa"/>
          </w:tcPr>
          <w:p w14:paraId="2D48E329" w14:textId="05B93748" w:rsidR="00A46443" w:rsidRDefault="003B047E" w:rsidP="00EF0D82">
            <w:r>
              <w:t>8</w:t>
            </w:r>
          </w:p>
        </w:tc>
      </w:tr>
      <w:tr w:rsidR="00A46443" w14:paraId="568854CE" w14:textId="77777777" w:rsidTr="00A46443">
        <w:tc>
          <w:tcPr>
            <w:tcW w:w="3823" w:type="dxa"/>
          </w:tcPr>
          <w:p w14:paraId="78F4343F" w14:textId="2388C9AD" w:rsidR="00A46443" w:rsidRPr="003B047E" w:rsidRDefault="00135555" w:rsidP="00EF0D82">
            <w:pPr>
              <w:rPr>
                <w:rFonts w:cstheme="minorHAnsi"/>
                <w:color w:val="000000" w:themeColor="text1"/>
              </w:rPr>
            </w:pPr>
            <w:hyperlink r:id="rId18" w:history="1">
              <w:r w:rsidR="003B047E" w:rsidRPr="003B047E">
                <w:rPr>
                  <w:rStyle w:val="Hyperlink"/>
                  <w:rFonts w:cstheme="minorHAnsi"/>
                  <w:color w:val="000000" w:themeColor="text1"/>
                  <w:u w:val="none"/>
                  <w:shd w:val="clear" w:color="auto" w:fill="FFFFFF"/>
                </w:rPr>
                <w:t>Arias-Buría</w:t>
              </w:r>
            </w:hyperlink>
            <w:r w:rsidR="003B047E" w:rsidRPr="003B047E">
              <w:rPr>
                <w:rFonts w:cstheme="minorHAnsi"/>
                <w:color w:val="000000" w:themeColor="text1"/>
              </w:rPr>
              <w:t xml:space="preserve"> et al. 2015</w:t>
            </w:r>
          </w:p>
        </w:tc>
        <w:tc>
          <w:tcPr>
            <w:tcW w:w="1559" w:type="dxa"/>
          </w:tcPr>
          <w:p w14:paraId="4B855E88" w14:textId="2D8A751D" w:rsidR="00A46443" w:rsidRDefault="003B047E" w:rsidP="003B047E">
            <w:pPr>
              <w:keepNext/>
            </w:pPr>
            <w:r>
              <w:t>7</w:t>
            </w:r>
          </w:p>
        </w:tc>
      </w:tr>
    </w:tbl>
    <w:p w14:paraId="57A6F554" w14:textId="77777777" w:rsidR="003B047E" w:rsidRPr="003B047E" w:rsidRDefault="003B047E" w:rsidP="003B047E"/>
    <w:p w14:paraId="27C62385" w14:textId="2201998D" w:rsidR="003B047E" w:rsidRDefault="005E6D7C" w:rsidP="005C29E5">
      <w:pPr>
        <w:pStyle w:val="Kop2"/>
        <w:jc w:val="both"/>
      </w:pPr>
      <w:bookmarkStart w:id="17" w:name="_Toc105097113"/>
      <w:r>
        <w:t>Kenmerken populaties</w:t>
      </w:r>
      <w:bookmarkEnd w:id="17"/>
    </w:p>
    <w:p w14:paraId="796D2B6F" w14:textId="2CABE5C8" w:rsidR="00413C2D" w:rsidRPr="00C56E9F" w:rsidRDefault="005E6D7C" w:rsidP="005C29E5">
      <w:pPr>
        <w:jc w:val="both"/>
        <w:rPr>
          <w:rFonts w:cstheme="minorHAnsi"/>
          <w:color w:val="000000" w:themeColor="text1"/>
        </w:rPr>
      </w:pPr>
      <w:r w:rsidRPr="00C56E9F">
        <w:rPr>
          <w:rFonts w:cstheme="minorHAnsi"/>
        </w:rPr>
        <w:t xml:space="preserve">Er is gekeken naar het aantal participanten per onderzoek. Alle 7 studies bij elkaar hadden in totaal </w:t>
      </w:r>
      <w:r w:rsidR="00022587" w:rsidRPr="00C56E9F">
        <w:rPr>
          <w:rFonts w:cstheme="minorHAnsi"/>
        </w:rPr>
        <w:t>371 participanten</w:t>
      </w:r>
      <w:r w:rsidR="008B6043" w:rsidRPr="00C56E9F">
        <w:rPr>
          <w:rFonts w:cstheme="minorHAnsi"/>
        </w:rPr>
        <w:t>, waarvan 176 mannen en 195 vrouwen. De onderzoekspopulatie varieert van 32</w:t>
      </w:r>
      <w:r w:rsidR="009647F9" w:rsidRPr="00C56E9F">
        <w:rPr>
          <w:rFonts w:cstheme="minorHAnsi"/>
        </w:rPr>
        <w:t xml:space="preserve"> </w:t>
      </w:r>
      <w:sdt>
        <w:sdtPr>
          <w:rPr>
            <w:rFonts w:cstheme="minorHAnsi"/>
            <w:color w:val="000000"/>
          </w:rPr>
          <w:tag w:val="MENDELEY_CITATION_v3_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TG9tYXMtVmVnYSIsImdpdmVuIjoiUmFmY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2JyZXJvLUdhaXTDoW4iLCJnaXZlbiI6IkVzdGViYW4iLCJwYXJzZS1uYW1lcyI6ZmFsc2UsImRyb3BwaW5nLXBhcnRpY2xlIjoiIiwibm9uLWRyb3BwaW5nLXBhcnRpY2xlIjoiIn0seyJmYW1pbHkiOiJJYsO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"/>
          <w:id w:val="1147409116"/>
          <w:placeholder>
            <w:docPart w:val="DefaultPlaceholder_-1854013440"/>
          </w:placeholder>
        </w:sdtPr>
        <w:sdtEndPr/>
        <w:sdtContent>
          <w:r w:rsidR="00490C13" w:rsidRPr="00490C13">
            <w:rPr>
              <w:rFonts w:cstheme="minorHAnsi"/>
              <w:color w:val="000000"/>
            </w:rPr>
            <w:t>(16)</w:t>
          </w:r>
        </w:sdtContent>
      </w:sdt>
      <w:r w:rsidR="008B6043" w:rsidRPr="00C56E9F">
        <w:rPr>
          <w:rFonts w:cstheme="minorHAnsi"/>
        </w:rPr>
        <w:t xml:space="preserve"> </w:t>
      </w:r>
      <w:r w:rsidR="008B6043" w:rsidRPr="00C56E9F">
        <w:rPr>
          <w:rFonts w:cstheme="minorHAnsi"/>
          <w:color w:val="000000" w:themeColor="text1"/>
        </w:rPr>
        <w:t xml:space="preserve">tot 102 </w:t>
      </w:r>
      <w:sdt>
        <w:sdtPr>
          <w:rPr>
            <w:rFonts w:cstheme="minorHAnsi"/>
            <w:color w:val="000000"/>
          </w:rPr>
          <w:tag w:val="MENDELEY_CITATION_v3_eyJjaXRhdGlvbklEIjoiTUVOREVMRVlfQ0lUQVRJT05fMTJhMmFjOTktZDViNi00ZjIyLTkzYmMtMzI1ZWZiZmIyOWE0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532882600"/>
          <w:placeholder>
            <w:docPart w:val="DefaultPlaceholder_-1854013440"/>
          </w:placeholder>
        </w:sdtPr>
        <w:sdtEndPr/>
        <w:sdtContent>
          <w:r w:rsidR="00490C13" w:rsidRPr="00490C13">
            <w:rPr>
              <w:rFonts w:cstheme="minorHAnsi"/>
              <w:color w:val="000000"/>
            </w:rPr>
            <w:t>(17)</w:t>
          </w:r>
        </w:sdtContent>
      </w:sdt>
      <w:r w:rsidR="009647F9" w:rsidRPr="00C56E9F">
        <w:rPr>
          <w:rFonts w:cstheme="minorHAnsi"/>
          <w:color w:val="000000"/>
        </w:rPr>
        <w:t xml:space="preserve"> </w:t>
      </w:r>
      <w:r w:rsidR="008B6043" w:rsidRPr="00C56E9F">
        <w:rPr>
          <w:rFonts w:cstheme="minorHAnsi"/>
          <w:color w:val="000000" w:themeColor="text1"/>
        </w:rPr>
        <w:t>deelnemers. De gemiddelde leeftijd van de participanten varieerde van 31,</w:t>
      </w:r>
      <w:r w:rsidR="006E125D" w:rsidRPr="00C56E9F">
        <w:rPr>
          <w:rFonts w:cstheme="minorHAnsi"/>
          <w:color w:val="000000" w:themeColor="text1"/>
        </w:rPr>
        <w:t>1</w:t>
      </w:r>
      <w:r w:rsidR="009647F9" w:rsidRPr="00C56E9F">
        <w:rPr>
          <w:rFonts w:cstheme="minorHAnsi"/>
          <w:color w:val="000000" w:themeColor="text1"/>
        </w:rPr>
        <w:t xml:space="preserve"> </w:t>
      </w:r>
      <w:sdt>
        <w:sdtPr>
          <w:rPr>
            <w:rFonts w:cstheme="minorHAnsi"/>
            <w:color w:val="000000"/>
          </w:rPr>
          <w:tag w:val="MENDELEY_CITATION_v3_eyJjaXRhdGlvbklEIjoiTUVOREVMRVlfQ0lUQVRJT05fYTExOTc2MGUtNzQ3MC00Y2NjLTlmMjAtMWQ3NGVlZDQzYjg2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
          <w:id w:val="-1204097452"/>
          <w:placeholder>
            <w:docPart w:val="DefaultPlaceholder_-1854013440"/>
          </w:placeholder>
        </w:sdtPr>
        <w:sdtEndPr/>
        <w:sdtContent>
          <w:r w:rsidR="00490C13" w:rsidRPr="00490C13">
            <w:rPr>
              <w:rFonts w:cstheme="minorHAnsi"/>
              <w:color w:val="000000"/>
            </w:rPr>
            <w:t>(18)</w:t>
          </w:r>
        </w:sdtContent>
      </w:sdt>
      <w:r w:rsidR="009647F9" w:rsidRPr="00C56E9F">
        <w:rPr>
          <w:rFonts w:cstheme="minorHAnsi"/>
          <w:color w:val="000000"/>
        </w:rPr>
        <w:t xml:space="preserve"> </w:t>
      </w:r>
      <w:r w:rsidR="006E125D" w:rsidRPr="00C56E9F">
        <w:rPr>
          <w:rFonts w:cstheme="minorHAnsi"/>
          <w:color w:val="000000" w:themeColor="text1"/>
        </w:rPr>
        <w:t>tot 58</w:t>
      </w:r>
      <w:r w:rsidR="00274E7B" w:rsidRPr="00C56E9F">
        <w:rPr>
          <w:rFonts w:cstheme="minorHAnsi"/>
          <w:color w:val="000000" w:themeColor="text1"/>
        </w:rPr>
        <w:t xml:space="preserve"> </w:t>
      </w:r>
      <w:sdt>
        <w:sdtPr>
          <w:rPr>
            <w:rFonts w:cstheme="minorHAnsi"/>
            <w:color w:val="000000"/>
          </w:rPr>
          <w:tag w:val="MENDELEY_CITATION_v3_eyJjaXRhdGlvbklEIjoiTUVOREVMRVlfQ0lUQVRJT05fZThhZGFjZGMtNmNjZS00NmM0LWJhOWMtN2I2ZDI4ZWZjODk3IiwicHJvcGVydGllcyI6eyJub3RlSW5kZXgiOjB9LCJpc0VkaXRlZCI6ZmFsc2UsIm1hbnVhbE92ZXJyaWRlIjp7ImlzTWFudWFsbHlPdmVycmlkZGVuIjpmYWxzZSwiY2l0ZXByb2NUZXh0IjoiKDE5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
          <w:id w:val="245075235"/>
          <w:placeholder>
            <w:docPart w:val="DefaultPlaceholder_-1854013440"/>
          </w:placeholder>
        </w:sdtPr>
        <w:sdtEndPr/>
        <w:sdtContent>
          <w:r w:rsidR="00490C13" w:rsidRPr="00490C13">
            <w:rPr>
              <w:rFonts w:cstheme="minorHAnsi"/>
              <w:color w:val="000000"/>
            </w:rPr>
            <w:t>(19)</w:t>
          </w:r>
        </w:sdtContent>
      </w:sdt>
      <w:r w:rsidR="009647F9" w:rsidRPr="00C56E9F">
        <w:rPr>
          <w:rFonts w:cstheme="minorHAnsi"/>
          <w:color w:val="000000"/>
        </w:rPr>
        <w:t xml:space="preserve"> </w:t>
      </w:r>
      <w:r w:rsidR="006E125D" w:rsidRPr="00C56E9F">
        <w:rPr>
          <w:rFonts w:cstheme="minorHAnsi"/>
          <w:color w:val="000000" w:themeColor="text1"/>
        </w:rPr>
        <w:t xml:space="preserve">jaar. </w:t>
      </w:r>
      <w:r w:rsidR="009A35EF" w:rsidRPr="00C56E9F">
        <w:rPr>
          <w:rFonts w:cstheme="minorHAnsi"/>
          <w:color w:val="000000" w:themeColor="text1"/>
        </w:rPr>
        <w:t>Bij 3 onderzoeken</w:t>
      </w:r>
      <w:r w:rsidR="003B5412" w:rsidRPr="00C56E9F">
        <w:rPr>
          <w:rFonts w:cstheme="minorHAnsi"/>
          <w:color w:val="000000" w:themeColor="text1"/>
        </w:rPr>
        <w:t xml:space="preserve"> </w:t>
      </w:r>
      <w:sdt>
        <w:sdtPr>
          <w:rPr>
            <w:rFonts w:cstheme="minorHAnsi"/>
            <w:color w:val="000000"/>
          </w:rPr>
          <w:tag w:val="MENDELEY_CITATION_v3_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lJvZHLDrWd1ZXotSHVndWV0IiwiZ2l2ZW4iOiJQYWJsbyIsInBhcnNlLW5hbWVzIjpmYWxzZSwiZHJvcHBpbmctcGFydGljbGUiOiIiLCJub24tZHJvcHBpbmctcGFydGljbGUiOiIifSx7ImZhbWlseSI6IkliY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xvbWFzLVZlZ2EiLCJnaXZlbiI6IlJhZmF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"/>
          <w:id w:val="-206575215"/>
          <w:placeholder>
            <w:docPart w:val="DefaultPlaceholder_-1854013440"/>
          </w:placeholder>
        </w:sdtPr>
        <w:sdtEndPr/>
        <w:sdtContent>
          <w:r w:rsidR="00490C13" w:rsidRPr="00490C13">
            <w:rPr>
              <w:rFonts w:cstheme="minorHAnsi"/>
              <w:color w:val="000000"/>
            </w:rPr>
            <w:t>(19–21)</w:t>
          </w:r>
        </w:sdtContent>
      </w:sdt>
      <w:r w:rsidR="00274E7B" w:rsidRPr="00C56E9F">
        <w:rPr>
          <w:rFonts w:cstheme="minorHAnsi"/>
          <w:color w:val="000000" w:themeColor="text1"/>
        </w:rPr>
        <w:t xml:space="preserve"> </w:t>
      </w:r>
      <w:r w:rsidR="009A35EF" w:rsidRPr="00C56E9F">
        <w:rPr>
          <w:rFonts w:cstheme="minorHAnsi"/>
          <w:color w:val="FF0000"/>
        </w:rPr>
        <w:t xml:space="preserve"> </w:t>
      </w:r>
      <w:r w:rsidR="009A35EF" w:rsidRPr="00C56E9F">
        <w:rPr>
          <w:rFonts w:cstheme="minorHAnsi"/>
          <w:color w:val="000000" w:themeColor="text1"/>
        </w:rPr>
        <w:t>werd</w:t>
      </w:r>
      <w:r w:rsidR="00A838E6" w:rsidRPr="00C56E9F">
        <w:rPr>
          <w:rFonts w:cstheme="minorHAnsi"/>
          <w:color w:val="000000" w:themeColor="text1"/>
        </w:rPr>
        <w:t>en</w:t>
      </w:r>
      <w:r w:rsidR="009A35EF" w:rsidRPr="00C56E9F">
        <w:rPr>
          <w:rFonts w:cstheme="minorHAnsi"/>
          <w:color w:val="000000" w:themeColor="text1"/>
        </w:rPr>
        <w:t xml:space="preserve"> </w:t>
      </w:r>
      <w:r w:rsidR="00731F21" w:rsidRPr="00C56E9F">
        <w:rPr>
          <w:rFonts w:cstheme="minorHAnsi"/>
          <w:color w:val="000000" w:themeColor="text1"/>
        </w:rPr>
        <w:t xml:space="preserve">bij de participanten EPTE </w:t>
      </w:r>
      <w:r w:rsidR="009A35EF" w:rsidRPr="00C56E9F">
        <w:rPr>
          <w:rFonts w:cstheme="minorHAnsi"/>
          <w:color w:val="000000" w:themeColor="text1"/>
        </w:rPr>
        <w:t>toegepast op de supraspinatus</w:t>
      </w:r>
      <w:r w:rsidR="009647F9" w:rsidRPr="00C56E9F">
        <w:rPr>
          <w:rFonts w:cstheme="minorHAnsi"/>
          <w:color w:val="000000" w:themeColor="text1"/>
        </w:rPr>
        <w:t>-</w:t>
      </w:r>
      <w:r w:rsidR="009A35EF" w:rsidRPr="00C56E9F">
        <w:rPr>
          <w:rFonts w:cstheme="minorHAnsi"/>
          <w:color w:val="000000" w:themeColor="text1"/>
        </w:rPr>
        <w:t>pees</w:t>
      </w:r>
      <w:r w:rsidR="00731F21" w:rsidRPr="00C56E9F">
        <w:rPr>
          <w:rFonts w:cstheme="minorHAnsi"/>
          <w:color w:val="000000" w:themeColor="text1"/>
        </w:rPr>
        <w:t>. In de studie van</w:t>
      </w:r>
      <w:r w:rsidR="004C5297" w:rsidRPr="00C56E9F">
        <w:rPr>
          <w:rFonts w:cstheme="minorHAnsi"/>
          <w:color w:val="000000" w:themeColor="text1"/>
        </w:rPr>
        <w:t xml:space="preserve"> </w:t>
      </w:r>
      <w:hyperlink r:id="rId19" w:history="1">
        <w:r w:rsidR="00731F21" w:rsidRPr="00C56E9F">
          <w:rPr>
            <w:rStyle w:val="Hyperlink"/>
            <w:rFonts w:cstheme="minorHAnsi"/>
            <w:color w:val="000000" w:themeColor="text1"/>
            <w:u w:val="none"/>
            <w:shd w:val="clear" w:color="auto" w:fill="FFFFFF"/>
          </w:rPr>
          <w:t>López-Royo</w:t>
        </w:r>
      </w:hyperlink>
      <w:r w:rsidR="00731F21"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ZTc2MzJkY2YtMTcyOS00Yzk2LTg0ZGMtM2I0NWU5MGUzMTQ1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
          <w:id w:val="-1980915747"/>
          <w:placeholder>
            <w:docPart w:val="DefaultPlaceholder_-1854013440"/>
          </w:placeholder>
        </w:sdtPr>
        <w:sdtEndPr/>
        <w:sdtContent>
          <w:r w:rsidR="00490C13" w:rsidRPr="00490C13">
            <w:rPr>
              <w:rFonts w:cstheme="minorHAnsi"/>
              <w:color w:val="000000"/>
            </w:rPr>
            <w:t>(18)</w:t>
          </w:r>
        </w:sdtContent>
      </w:sdt>
      <w:r w:rsidR="00731F21" w:rsidRPr="00C56E9F">
        <w:rPr>
          <w:rFonts w:cstheme="minorHAnsi"/>
          <w:color w:val="000000" w:themeColor="text1"/>
        </w:rPr>
        <w:t xml:space="preserve"> werd EPTE toegepast op de patellapees. In de studie van </w:t>
      </w:r>
      <w:hyperlink r:id="rId20" w:history="1">
        <w:r w:rsidR="00731F21" w:rsidRPr="00C56E9F">
          <w:rPr>
            <w:rStyle w:val="Hyperlink"/>
            <w:rFonts w:cstheme="minorHAnsi"/>
            <w:color w:val="000000" w:themeColor="text1"/>
            <w:u w:val="none"/>
            <w:shd w:val="clear" w:color="auto" w:fill="FFFFFF"/>
          </w:rPr>
          <w:t>Rodríguez-Huguet</w:t>
        </w:r>
      </w:hyperlink>
      <w:r w:rsidR="00731F21"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TG9tYXMtVmVnYSIsImdpdmVuIjoiUmFmY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2JyZXJvLUdhaXTDoW4iLCJnaXZlbiI6IkVzdGViYW4iLCJwYXJzZS1uYW1lcyI6ZmFsc2UsImRyb3BwaW5nLXBhcnRpY2xlIjoiIiwibm9uLWRyb3BwaW5nLXBhcnRpY2xlIjoiIn0seyJmYW1pbHkiOiJJYsO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"/>
          <w:id w:val="-300619738"/>
          <w:placeholder>
            <w:docPart w:val="DefaultPlaceholder_-1854013440"/>
          </w:placeholder>
        </w:sdtPr>
        <w:sdtEndPr/>
        <w:sdtContent>
          <w:r w:rsidR="00490C13" w:rsidRPr="00490C13">
            <w:rPr>
              <w:rFonts w:cstheme="minorHAnsi"/>
              <w:color w:val="000000"/>
            </w:rPr>
            <w:t>(16)</w:t>
          </w:r>
        </w:sdtContent>
      </w:sdt>
      <w:r w:rsidR="00731F21" w:rsidRPr="00C56E9F">
        <w:rPr>
          <w:rFonts w:cstheme="minorHAnsi"/>
          <w:color w:val="000000" w:themeColor="text1"/>
        </w:rPr>
        <w:t xml:space="preserve"> werd EPTE toegepast </w:t>
      </w:r>
      <w:r w:rsidR="00A838E6" w:rsidRPr="00C56E9F">
        <w:rPr>
          <w:rFonts w:cstheme="minorHAnsi"/>
          <w:color w:val="000000" w:themeColor="text1"/>
        </w:rPr>
        <w:t>in de pees van de m.</w:t>
      </w:r>
      <w:r w:rsidR="009647F9" w:rsidRPr="00C56E9F">
        <w:rPr>
          <w:rFonts w:cstheme="minorHAnsi"/>
          <w:color w:val="000000" w:themeColor="text1"/>
        </w:rPr>
        <w:t xml:space="preserve"> </w:t>
      </w:r>
      <w:r w:rsidR="00A838E6" w:rsidRPr="00C56E9F">
        <w:rPr>
          <w:rFonts w:cstheme="minorHAnsi"/>
          <w:color w:val="000000" w:themeColor="text1"/>
        </w:rPr>
        <w:t xml:space="preserve">extensor carpi radialis longus en brevis. In de studies van </w:t>
      </w:r>
      <w:hyperlink r:id="rId21" w:history="1">
        <w:r w:rsidR="00A838E6" w:rsidRPr="00C56E9F">
          <w:rPr>
            <w:rStyle w:val="Hyperlink"/>
            <w:rFonts w:cstheme="minorHAnsi"/>
            <w:color w:val="000000" w:themeColor="text1"/>
            <w:u w:val="none"/>
            <w:shd w:val="clear" w:color="auto" w:fill="FFFFFF"/>
          </w:rPr>
          <w:t>Al-Boloushi</w:t>
        </w:r>
      </w:hyperlink>
      <w:r w:rsidR="00A838E6"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YWJkYjVhNmEtMjQ5YS00NTRjLTg0ZmMtYTI0NDAzMzk3N2Mx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435880214"/>
          <w:placeholder>
            <w:docPart w:val="DefaultPlaceholder_-1854013440"/>
          </w:placeholder>
        </w:sdtPr>
        <w:sdtEndPr/>
        <w:sdtContent>
          <w:r w:rsidR="00490C13" w:rsidRPr="00490C13">
            <w:rPr>
              <w:rFonts w:cstheme="minorHAnsi"/>
              <w:color w:val="000000"/>
            </w:rPr>
            <w:t>(17)</w:t>
          </w:r>
        </w:sdtContent>
      </w:sdt>
      <w:r w:rsidR="00A838E6" w:rsidRPr="00C56E9F">
        <w:rPr>
          <w:rFonts w:cstheme="minorHAnsi"/>
          <w:color w:val="000000" w:themeColor="text1"/>
        </w:rPr>
        <w:t xml:space="preserve"> en </w:t>
      </w:r>
      <w:hyperlink r:id="rId22" w:history="1">
        <w:r w:rsidR="00A838E6" w:rsidRPr="00C56E9F">
          <w:rPr>
            <w:rStyle w:val="Hyperlink"/>
            <w:rFonts w:cstheme="minorHAnsi"/>
            <w:color w:val="000000" w:themeColor="text1"/>
            <w:u w:val="none"/>
            <w:shd w:val="clear" w:color="auto" w:fill="FFFFFF"/>
          </w:rPr>
          <w:t>Fernández-Rodríguez</w:t>
        </w:r>
      </w:hyperlink>
      <w:r w:rsidR="00A838E6"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NDE0NGFhZDQtNTMxMy00YTk5LWI4YjMtZGFmNWUzMjk2Mzhh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
          <w:id w:val="1945802186"/>
          <w:placeholder>
            <w:docPart w:val="DefaultPlaceholder_-1854013440"/>
          </w:placeholder>
        </w:sdtPr>
        <w:sdtEndPr/>
        <w:sdtContent>
          <w:r w:rsidR="00490C13" w:rsidRPr="00490C13">
            <w:rPr>
              <w:rFonts w:cstheme="minorHAnsi"/>
              <w:color w:val="000000"/>
            </w:rPr>
            <w:t>(22)</w:t>
          </w:r>
        </w:sdtContent>
      </w:sdt>
      <w:r w:rsidR="00A838E6" w:rsidRPr="00C56E9F">
        <w:rPr>
          <w:rFonts w:cstheme="minorHAnsi"/>
          <w:color w:val="000000" w:themeColor="text1"/>
        </w:rPr>
        <w:t xml:space="preserve"> werd EPTE toegepast in de fascia plantaris. </w:t>
      </w:r>
    </w:p>
    <w:p w14:paraId="7E1A2477" w14:textId="04D50887" w:rsidR="004C31A2" w:rsidRDefault="004C31A2" w:rsidP="005C29E5">
      <w:pPr>
        <w:pStyle w:val="Kop2"/>
        <w:jc w:val="both"/>
      </w:pPr>
      <w:bookmarkStart w:id="18" w:name="_Toc105097114"/>
      <w:r>
        <w:t>Studie karakteristieken</w:t>
      </w:r>
      <w:bookmarkEnd w:id="18"/>
    </w:p>
    <w:p w14:paraId="7BB4E08E" w14:textId="385AB107" w:rsidR="004C31A2" w:rsidRPr="00C56E9F" w:rsidRDefault="004C31A2" w:rsidP="005C29E5">
      <w:pPr>
        <w:jc w:val="both"/>
        <w:rPr>
          <w:rFonts w:cstheme="minorHAnsi"/>
        </w:rPr>
      </w:pPr>
      <w:r w:rsidRPr="00C56E9F">
        <w:rPr>
          <w:rFonts w:cstheme="minorHAnsi"/>
        </w:rPr>
        <w:t xml:space="preserve">De zeven RCT’s die geïncludeerd zijn in dit onderzoek gebruiken verschillende interventies in de controlegroep. </w:t>
      </w:r>
      <w:r w:rsidR="00FF4F3D" w:rsidRPr="00C56E9F">
        <w:rPr>
          <w:rFonts w:cstheme="minorHAnsi"/>
        </w:rPr>
        <w:t>Van de 7 RCT’s werd b</w:t>
      </w:r>
      <w:r w:rsidRPr="00C56E9F">
        <w:rPr>
          <w:rFonts w:cstheme="minorHAnsi"/>
        </w:rPr>
        <w:t>ij 4 studies</w:t>
      </w:r>
      <w:r w:rsidR="009647F9" w:rsidRPr="00C56E9F">
        <w:rPr>
          <w:rFonts w:cstheme="minorHAnsi"/>
        </w:rPr>
        <w:t xml:space="preserve"> </w:t>
      </w:r>
      <w:sdt>
        <w:sdtPr>
          <w:rPr>
            <w:rFonts w:cstheme="minorHAnsi"/>
            <w:color w:val="000000"/>
          </w:rPr>
          <w:tag w:val="MENDELEY_CITATION_v3_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lJvZHLDrWd1ZXotSHVndWV0IiwiZ2l2ZW4iOiJQYWJsbyIsInBhcnNlLW5hbWVzIjpmYWxzZSwiZHJvcHBpbmctcGFydGljbGUiOiIiLCJub24tZHJvcHBpbmctcGFydGljbGUiOiIifSx7ImZhbWlseSI6IkliY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xvbWFzLVZlZ2EiLCJnaXZlbiI6IlJhZmF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"/>
          <w:id w:val="1774284624"/>
          <w:placeholder>
            <w:docPart w:val="DefaultPlaceholder_-1854013440"/>
          </w:placeholder>
        </w:sdtPr>
        <w:sdtEndPr/>
        <w:sdtContent>
          <w:r w:rsidR="00490C13" w:rsidRPr="00490C13">
            <w:rPr>
              <w:rFonts w:cstheme="minorHAnsi"/>
              <w:color w:val="000000"/>
            </w:rPr>
            <w:t>(16–18,21)</w:t>
          </w:r>
        </w:sdtContent>
      </w:sdt>
      <w:r w:rsidRPr="00C56E9F">
        <w:rPr>
          <w:rFonts w:cstheme="minorHAnsi"/>
        </w:rPr>
        <w:t xml:space="preserve"> EPTE vergeleken met Dry </w:t>
      </w:r>
      <w:r w:rsidR="009647F9" w:rsidRPr="00C56E9F">
        <w:rPr>
          <w:rFonts w:cstheme="minorHAnsi"/>
        </w:rPr>
        <w:t>N</w:t>
      </w:r>
      <w:r w:rsidRPr="00C56E9F">
        <w:rPr>
          <w:rFonts w:cstheme="minorHAnsi"/>
        </w:rPr>
        <w:t>eedling(DN)</w:t>
      </w:r>
      <w:r w:rsidR="00FF4F3D" w:rsidRPr="00C56E9F">
        <w:rPr>
          <w:rFonts w:cstheme="minorHAnsi"/>
        </w:rPr>
        <w:t>. Bij de studie van</w:t>
      </w:r>
      <w:r w:rsidR="000921DF">
        <w:rPr>
          <w:rFonts w:cstheme="minorHAnsi"/>
        </w:rPr>
        <w:t xml:space="preserve"> </w:t>
      </w:r>
      <w:hyperlink r:id="rId23" w:history="1">
        <w:r w:rsidR="00FF4F3D" w:rsidRPr="00C56E9F">
          <w:rPr>
            <w:rStyle w:val="Hyperlink"/>
            <w:rFonts w:cstheme="minorHAnsi"/>
            <w:color w:val="000000" w:themeColor="text1"/>
            <w:u w:val="none"/>
            <w:shd w:val="clear" w:color="auto" w:fill="FFFFFF"/>
          </w:rPr>
          <w:t>Miguel Valtierra</w:t>
        </w:r>
      </w:hyperlink>
      <w:r w:rsidR="00FF4F3D" w:rsidRPr="00C56E9F">
        <w:rPr>
          <w:rFonts w:cstheme="minorHAnsi"/>
          <w:color w:val="000000" w:themeColor="text1"/>
        </w:rPr>
        <w:t xml:space="preserve"> et al</w:t>
      </w:r>
      <w:r w:rsidR="00B14292" w:rsidRPr="00C56E9F">
        <w:rPr>
          <w:rFonts w:cstheme="minorHAnsi"/>
          <w:color w:val="000000" w:themeColor="text1"/>
        </w:rPr>
        <w:t>.</w:t>
      </w:r>
      <w:r w:rsidR="00907032" w:rsidRPr="00C56E9F">
        <w:rPr>
          <w:rFonts w:cstheme="minorHAnsi"/>
          <w:color w:val="000000" w:themeColor="text1"/>
        </w:rPr>
        <w:t xml:space="preserve"> </w:t>
      </w:r>
      <w:sdt>
        <w:sdtPr>
          <w:rPr>
            <w:rFonts w:cstheme="minorHAnsi"/>
            <w:color w:val="000000"/>
          </w:rPr>
          <w:tag w:val="MENDELEY_CITATION_v3_eyJjaXRhdGlvbklEIjoiTUVOREVMRVlfQ0lUQVRJT05fYTdjNTQ3ZGQtOTFmNS00MzNiLWFjNDItZDZjZmM0ZWE1YWFhIiwicHJvcGVydGllcyI6eyJub3RlSW5kZXgiOjB9LCJpc0VkaXRlZCI6ZmFsc2UsIm1hbnVhbE92ZXJyaWRlIjp7ImlzTWFudWFsbHlPdmVycmlkZGVuIjpmYWxzZSwiY2l0ZXByb2NUZXh0IjoiKDIw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V19"/>
          <w:id w:val="-572812858"/>
          <w:placeholder>
            <w:docPart w:val="DefaultPlaceholder_-1854013440"/>
          </w:placeholder>
        </w:sdtPr>
        <w:sdtEndPr/>
        <w:sdtContent>
          <w:r w:rsidR="00490C13" w:rsidRPr="00490C13">
            <w:rPr>
              <w:rFonts w:cstheme="minorHAnsi"/>
              <w:color w:val="000000"/>
            </w:rPr>
            <w:t>(20)</w:t>
          </w:r>
        </w:sdtContent>
      </w:sdt>
      <w:r w:rsidR="009647F9" w:rsidRPr="00C56E9F">
        <w:rPr>
          <w:rFonts w:cstheme="minorHAnsi"/>
          <w:color w:val="000000"/>
        </w:rPr>
        <w:t xml:space="preserve"> </w:t>
      </w:r>
      <w:r w:rsidR="00FF4F3D" w:rsidRPr="00C56E9F">
        <w:rPr>
          <w:rFonts w:cstheme="minorHAnsi"/>
          <w:color w:val="000000" w:themeColor="text1"/>
        </w:rPr>
        <w:t>werd EPTE vergeleken met manuele therapie</w:t>
      </w:r>
      <w:r w:rsidR="009647F9" w:rsidRPr="00C56E9F">
        <w:rPr>
          <w:rFonts w:cstheme="minorHAnsi"/>
          <w:color w:val="000000" w:themeColor="text1"/>
        </w:rPr>
        <w:t xml:space="preserve"> </w:t>
      </w:r>
      <w:r w:rsidR="00FF4F3D" w:rsidRPr="00C56E9F">
        <w:rPr>
          <w:rFonts w:cstheme="minorHAnsi"/>
          <w:color w:val="000000" w:themeColor="text1"/>
        </w:rPr>
        <w:t>(MT) en in de studie van</w:t>
      </w:r>
      <w:r w:rsidR="004C5297" w:rsidRPr="00C56E9F">
        <w:rPr>
          <w:rFonts w:cstheme="minorHAnsi"/>
          <w:color w:val="000000" w:themeColor="text1"/>
        </w:rPr>
        <w:t xml:space="preserve"> </w:t>
      </w:r>
      <w:hyperlink r:id="rId24" w:history="1">
        <w:r w:rsidR="00FF4F3D" w:rsidRPr="00C56E9F">
          <w:rPr>
            <w:rStyle w:val="Hyperlink"/>
            <w:rFonts w:cstheme="minorHAnsi"/>
            <w:color w:val="000000" w:themeColor="text1"/>
            <w:u w:val="none"/>
            <w:shd w:val="clear" w:color="auto" w:fill="FFFFFF"/>
          </w:rPr>
          <w:t>Arias-Buría</w:t>
        </w:r>
      </w:hyperlink>
      <w:r w:rsidR="00FF4F3D" w:rsidRPr="00C56E9F">
        <w:rPr>
          <w:rFonts w:cstheme="minorHAnsi"/>
          <w:color w:val="000000" w:themeColor="text1"/>
        </w:rPr>
        <w:t xml:space="preserve"> et</w:t>
      </w:r>
      <w:r w:rsidR="00B14292" w:rsidRPr="00C56E9F">
        <w:rPr>
          <w:rFonts w:cstheme="minorHAnsi"/>
          <w:color w:val="000000" w:themeColor="text1"/>
        </w:rPr>
        <w:t xml:space="preserve"> al. </w:t>
      </w:r>
      <w:sdt>
        <w:sdtPr>
          <w:rPr>
            <w:rFonts w:cstheme="minorHAnsi"/>
            <w:color w:val="000000"/>
          </w:rPr>
          <w:tag w:val="MENDELEY_CITATION_v3_eyJjaXRhdGlvbklEIjoiTUVOREVMRVlfQ0lUQVRJT05fOWRiMWI0NTQtYjhmMS00NGEyLWE5N2UtMzUzNDkwOGUzZmJkIiwicHJvcGVydGllcyI6eyJub3RlSW5kZXgiOjB9LCJpc0VkaXRlZCI6ZmFsc2UsIm1hbnVhbE92ZXJyaWRlIjp7ImlzTWFudWFsbHlPdmVycmlkZGVuIjpmYWxzZSwiY2l0ZXByb2NUZXh0IjoiKDE5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
          <w:id w:val="9957048"/>
          <w:placeholder>
            <w:docPart w:val="DefaultPlaceholder_-1854013440"/>
          </w:placeholder>
        </w:sdtPr>
        <w:sdtEndPr/>
        <w:sdtContent>
          <w:r w:rsidR="00490C13" w:rsidRPr="00490C13">
            <w:rPr>
              <w:rFonts w:cstheme="minorHAnsi"/>
              <w:color w:val="000000"/>
            </w:rPr>
            <w:t>(19)</w:t>
          </w:r>
        </w:sdtContent>
      </w:sdt>
      <w:r w:rsidR="00FF4F3D" w:rsidRPr="00C56E9F">
        <w:rPr>
          <w:rFonts w:cstheme="minorHAnsi"/>
          <w:color w:val="000000" w:themeColor="text1"/>
        </w:rPr>
        <w:t xml:space="preserve"> werd EPTE vergeleken met excentrisch trainen</w:t>
      </w:r>
      <w:r w:rsidR="00842AB0" w:rsidRPr="00C56E9F">
        <w:rPr>
          <w:rFonts w:cstheme="minorHAnsi"/>
          <w:color w:val="000000" w:themeColor="text1"/>
        </w:rPr>
        <w:t xml:space="preserve"> van de supraspinatus</w:t>
      </w:r>
      <w:r w:rsidR="009647F9" w:rsidRPr="00C56E9F">
        <w:rPr>
          <w:rFonts w:cstheme="minorHAnsi"/>
          <w:color w:val="000000" w:themeColor="text1"/>
        </w:rPr>
        <w:t>-</w:t>
      </w:r>
      <w:r w:rsidR="00842AB0" w:rsidRPr="00C56E9F">
        <w:rPr>
          <w:rFonts w:cstheme="minorHAnsi"/>
          <w:color w:val="000000" w:themeColor="text1"/>
        </w:rPr>
        <w:t xml:space="preserve">pees. De studie van </w:t>
      </w:r>
      <w:hyperlink r:id="rId25" w:history="1">
        <w:r w:rsidR="00842AB0" w:rsidRPr="00C56E9F">
          <w:rPr>
            <w:rStyle w:val="Hyperlink"/>
            <w:rFonts w:cstheme="minorHAnsi"/>
            <w:color w:val="000000" w:themeColor="text1"/>
            <w:u w:val="none"/>
            <w:shd w:val="clear" w:color="auto" w:fill="FFFFFF"/>
          </w:rPr>
          <w:t>Fernández-Rodríguez</w:t>
        </w:r>
      </w:hyperlink>
      <w:r w:rsidR="00842AB0"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NjI3NGQ0MzMtMzhmOC00M2M4LWJmMTMtMTdhNjJjY2M5OTRl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
          <w:id w:val="-1569801403"/>
          <w:placeholder>
            <w:docPart w:val="DefaultPlaceholder_-1854013440"/>
          </w:placeholder>
        </w:sdtPr>
        <w:sdtEndPr/>
        <w:sdtContent>
          <w:r w:rsidR="00490C13" w:rsidRPr="00490C13">
            <w:rPr>
              <w:rFonts w:cstheme="minorHAnsi"/>
              <w:color w:val="000000"/>
            </w:rPr>
            <w:t>(22)</w:t>
          </w:r>
        </w:sdtContent>
      </w:sdt>
      <w:r w:rsidR="009647F9" w:rsidRPr="00C56E9F">
        <w:rPr>
          <w:rFonts w:cstheme="minorHAnsi"/>
          <w:color w:val="000000"/>
        </w:rPr>
        <w:t xml:space="preserve"> </w:t>
      </w:r>
      <w:r w:rsidR="00842AB0" w:rsidRPr="00C56E9F">
        <w:rPr>
          <w:rFonts w:cstheme="minorHAnsi"/>
          <w:color w:val="000000" w:themeColor="text1"/>
        </w:rPr>
        <w:t>vergeleek als enig</w:t>
      </w:r>
      <w:r w:rsidR="009647F9" w:rsidRPr="00C56E9F">
        <w:rPr>
          <w:rFonts w:cstheme="minorHAnsi"/>
          <w:color w:val="000000" w:themeColor="text1"/>
        </w:rPr>
        <w:t>e</w:t>
      </w:r>
      <w:r w:rsidR="00842AB0" w:rsidRPr="00C56E9F">
        <w:rPr>
          <w:rFonts w:cstheme="minorHAnsi"/>
          <w:color w:val="000000" w:themeColor="text1"/>
        </w:rPr>
        <w:t xml:space="preserve"> studie het effect van EPTE met placebo</w:t>
      </w:r>
      <w:r w:rsidR="009647F9" w:rsidRPr="00C56E9F">
        <w:rPr>
          <w:rFonts w:cstheme="minorHAnsi"/>
          <w:color w:val="000000" w:themeColor="text1"/>
        </w:rPr>
        <w:t>-</w:t>
      </w:r>
      <w:r w:rsidR="00842AB0" w:rsidRPr="00C56E9F">
        <w:rPr>
          <w:rFonts w:cstheme="minorHAnsi"/>
          <w:color w:val="000000" w:themeColor="text1"/>
        </w:rPr>
        <w:t xml:space="preserve">EPTE. </w:t>
      </w:r>
      <w:r w:rsidR="006A3071" w:rsidRPr="00C56E9F">
        <w:rPr>
          <w:rFonts w:cstheme="minorHAnsi"/>
          <w:color w:val="000000" w:themeColor="text1"/>
        </w:rPr>
        <w:t xml:space="preserve">In alle studies kregen zowel de interventiegroep als de controlegroep ook een excentrisch oefenprogramma. </w:t>
      </w:r>
    </w:p>
    <w:p w14:paraId="5B9F6558" w14:textId="4B89E0D0" w:rsidR="00413C2D" w:rsidRDefault="00413C2D" w:rsidP="005C29E5">
      <w:pPr>
        <w:pStyle w:val="Kop2"/>
        <w:jc w:val="both"/>
      </w:pPr>
      <w:bookmarkStart w:id="19" w:name="_Toc105097115"/>
      <w:r>
        <w:t>Meetinstrumenten</w:t>
      </w:r>
      <w:bookmarkEnd w:id="19"/>
      <w:r>
        <w:t xml:space="preserve"> </w:t>
      </w:r>
    </w:p>
    <w:p w14:paraId="1DAA8CDB" w14:textId="2AE28B70" w:rsidR="00413C2D" w:rsidRPr="00C56E9F" w:rsidRDefault="00413C2D" w:rsidP="006F5E3F">
      <w:pPr>
        <w:tabs>
          <w:tab w:val="left" w:pos="1420"/>
        </w:tabs>
        <w:jc w:val="both"/>
        <w:rPr>
          <w:rFonts w:cstheme="minorHAnsi"/>
        </w:rPr>
      </w:pPr>
      <w:r w:rsidRPr="00C56E9F">
        <w:rPr>
          <w:rFonts w:cstheme="minorHAnsi"/>
        </w:rPr>
        <w:t>Alle geïncludeerde studies hebben de uitkomstmaat pijn. De</w:t>
      </w:r>
      <w:r w:rsidR="00D22BAC" w:rsidRPr="00C56E9F">
        <w:rPr>
          <w:rFonts w:cstheme="minorHAnsi"/>
        </w:rPr>
        <w:t xml:space="preserve"> mate van pijn werd bij de studies gemeten aan de hand van </w:t>
      </w:r>
      <w:r w:rsidRPr="00C56E9F">
        <w:rPr>
          <w:rFonts w:cstheme="minorHAnsi"/>
        </w:rPr>
        <w:t xml:space="preserve">verschillende meetinstrumenten. In 3 </w:t>
      </w:r>
      <w:r w:rsidRPr="00C56E9F">
        <w:rPr>
          <w:rFonts w:cstheme="minorHAnsi"/>
          <w:color w:val="000000" w:themeColor="text1"/>
        </w:rPr>
        <w:t>studies</w:t>
      </w:r>
      <w:sdt>
        <w:sdtPr>
          <w:rPr>
            <w:rFonts w:cstheme="minorHAnsi"/>
            <w:color w:val="000000"/>
          </w:rPr>
          <w:tag w:val="MENDELEY_CITATION_v3_eyJjaXRhdGlvbklEIjoiTUVOREVMRVlfQ0lUQVRJT05fMjkzMWZjNzQtOTkyNS00YTE3LThiNzEtMzY3NWFkZGE0ZjQwIiwicHJvcGVydGllcyI6eyJub3RlSW5kZXgiOjB9LCJpc0VkaXRlZCI6ZmFsc2UsIm1hbnVhbE92ZXJyaWRlIjp7ImlzTWFudWFsbHlPdmVycmlkZGVuIjpmYWxzZSwiY2l0ZXByb2NUZXh0IjoiKDE3LDE4LDIw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"/>
          <w:id w:val="701517927"/>
          <w:placeholder>
            <w:docPart w:val="DefaultPlaceholder_-1854013440"/>
          </w:placeholder>
        </w:sdtPr>
        <w:sdtEndPr/>
        <w:sdtContent>
          <w:r w:rsidR="00490C13" w:rsidRPr="00490C13">
            <w:rPr>
              <w:rFonts w:cstheme="minorHAnsi"/>
              <w:color w:val="000000"/>
            </w:rPr>
            <w:t>(17,18,20)</w:t>
          </w:r>
        </w:sdtContent>
      </w:sdt>
      <w:r w:rsidR="009A1AC4" w:rsidRPr="00C56E9F">
        <w:rPr>
          <w:rFonts w:cstheme="minorHAnsi"/>
          <w:color w:val="000000" w:themeColor="text1"/>
        </w:rPr>
        <w:t xml:space="preserve"> </w:t>
      </w:r>
      <w:r w:rsidRPr="00C56E9F">
        <w:rPr>
          <w:rFonts w:cstheme="minorHAnsi"/>
          <w:color w:val="000000" w:themeColor="text1"/>
        </w:rPr>
        <w:t>werd</w:t>
      </w:r>
      <w:r w:rsidRPr="00C56E9F">
        <w:rPr>
          <w:rFonts w:cstheme="minorHAnsi"/>
        </w:rPr>
        <w:t xml:space="preserve"> pijn </w:t>
      </w:r>
      <w:r w:rsidR="00D22BAC" w:rsidRPr="00C56E9F">
        <w:rPr>
          <w:rFonts w:cstheme="minorHAnsi"/>
        </w:rPr>
        <w:t xml:space="preserve">gemeten met de </w:t>
      </w:r>
      <w:r w:rsidR="006F5E3F" w:rsidRPr="00C56E9F">
        <w:rPr>
          <w:rFonts w:cstheme="minorHAnsi"/>
        </w:rPr>
        <w:t>Visual Analogue Scale (VAS)</w:t>
      </w:r>
      <w:r w:rsidR="00D22BAC" w:rsidRPr="00C56E9F">
        <w:rPr>
          <w:rFonts w:cstheme="minorHAnsi"/>
        </w:rPr>
        <w:t xml:space="preserve">. </w:t>
      </w:r>
      <w:r w:rsidRPr="00C56E9F">
        <w:rPr>
          <w:rFonts w:cstheme="minorHAnsi"/>
        </w:rPr>
        <w:t xml:space="preserve">In de studie van </w:t>
      </w:r>
      <w:hyperlink r:id="rId26" w:history="1">
        <w:r w:rsidRPr="00C56E9F">
          <w:rPr>
            <w:rStyle w:val="Hyperlink"/>
            <w:rFonts w:cstheme="minorHAnsi"/>
            <w:color w:val="000000" w:themeColor="text1"/>
            <w:u w:val="none"/>
            <w:shd w:val="clear" w:color="auto" w:fill="FFFFFF"/>
          </w:rPr>
          <w:t>López-Royo</w:t>
        </w:r>
      </w:hyperlink>
      <w:r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YTlmMGY3YzAtZThmZi00YWE1LTg1ZDMtZjQ1NzQyY2Y4YWJm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
          <w:id w:val="1526219311"/>
          <w:placeholder>
            <w:docPart w:val="DefaultPlaceholder_-1854013440"/>
          </w:placeholder>
        </w:sdtPr>
        <w:sdtEndPr/>
        <w:sdtContent>
          <w:r w:rsidR="00490C13" w:rsidRPr="00490C13">
            <w:rPr>
              <w:rFonts w:cstheme="minorHAnsi"/>
              <w:color w:val="000000"/>
            </w:rPr>
            <w:t>(18)</w:t>
          </w:r>
        </w:sdtContent>
      </w:sdt>
      <w:r w:rsidRPr="00C56E9F">
        <w:rPr>
          <w:rFonts w:cstheme="minorHAnsi"/>
          <w:color w:val="000000" w:themeColor="text1"/>
        </w:rPr>
        <w:t xml:space="preserve"> werd </w:t>
      </w:r>
      <w:r w:rsidR="00D22BAC" w:rsidRPr="00C56E9F">
        <w:rPr>
          <w:rFonts w:cstheme="minorHAnsi"/>
          <w:color w:val="000000" w:themeColor="text1"/>
        </w:rPr>
        <w:t>naast de VAS ook nog de</w:t>
      </w:r>
      <w:r w:rsidR="006F5E3F" w:rsidRPr="00C56E9F">
        <w:rPr>
          <w:rFonts w:cstheme="minorHAnsi"/>
          <w:color w:val="000000" w:themeColor="text1"/>
        </w:rPr>
        <w:t xml:space="preserve"> </w:t>
      </w:r>
      <w:r w:rsidR="006F5E3F" w:rsidRPr="00C56E9F">
        <w:rPr>
          <w:rFonts w:cstheme="minorHAnsi"/>
        </w:rPr>
        <w:t>Victorian Institue of Sport Assessment Patella score (VISA-P</w:t>
      </w:r>
      <w:r w:rsidR="006F5E3F" w:rsidRPr="00C56E9F">
        <w:rPr>
          <w:rFonts w:cstheme="minorHAnsi"/>
        </w:rPr>
        <w:t>)</w:t>
      </w:r>
      <w:r w:rsidR="00D22BAC" w:rsidRPr="00C56E9F">
        <w:rPr>
          <w:rFonts w:cstheme="minorHAnsi"/>
          <w:color w:val="000000" w:themeColor="text1"/>
        </w:rPr>
        <w:t xml:space="preserve"> gebruikt als meetinstrument. Bij de overige 4 studies</w:t>
      </w:r>
      <w:r w:rsidR="00744173">
        <w:rPr>
          <w:rFonts w:cstheme="minorHAnsi"/>
          <w:color w:val="000000" w:themeColor="text1"/>
        </w:rPr>
        <w:t xml:space="preserve"> </w:t>
      </w:r>
      <w:sdt>
        <w:sdtPr>
          <w:rPr>
            <w:rFonts w:cstheme="minorHAnsi"/>
            <w:color w:val="000000"/>
          </w:rPr>
          <w:tag w:val="MENDELEY_CITATION_v3_eyJjaXRhdGlvbklEIjoiTUVOREVMRVlfQ0lUQVRJT05fZmFiZDQwMmEtZmMxOC00YzFjLTlhNzItMTVmOWVhMDA5ZmMxIiwicHJvcGVydGllcyI6eyJub3RlSW5kZXgiOjB9LCJpc0VkaXRlZCI6ZmFsc2UsIm1hbnVhbE92ZXJyaWRlIjp7ImlzTWFudWFsbHlPdmVycmlkZGVuIjpmYWxzZSwiY2l0ZXByb2NUZXh0IjoiKDE2LDE5LDIxLDIy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LHsiaWQiOiI2ZjFiYWE0Zi05OTE5LTMwYzItOWVkNC0zMWNmNjZmYzNhMmYiLCJpdGVtRGF0YSI6eyJ0eXBlIjoiYXJ0aWNsZS1qb3VybmFsIiwiaWQiOiI2ZjFiYWE0Zi05OTE5LTMwYzItOWVkNC0zMWNmNjZmYzNhMmYiLCJ0aXRsZSI6IlBlcmN1dGFuZW91cyBFbGVjdHJvbHlzaXMgaW4gdGhlIFRyZWF0bWVudCBvZiBMYXRlcmFsIEVwaWNvbmR5bGFsZ2lhOiBBIFNpbmdsZS1CbGlu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kxvbWFzLVZlZ2EiLCJnaXZlbiI6IlJhZmF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9icmVyby1HYWl0w6FuIiwiZ2l2ZW4iOiJFc3RlYmFuIiwicGFyc2UtbmFtZXMiOmZhbHNlLCJkcm9wcGluZy1wYXJ0aWNsZSI6IiIsIm5vbi1kcm9wcGluZy1wYXJ0aWNsZSI6IiJ9LHsiZmFtaWx5IjoiSWLDo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"/>
          <w:id w:val="-134574318"/>
          <w:placeholder>
            <w:docPart w:val="DefaultPlaceholder_-1854013440"/>
          </w:placeholder>
        </w:sdtPr>
        <w:sdtEndPr/>
        <w:sdtContent>
          <w:r w:rsidR="00490C13" w:rsidRPr="00490C13">
            <w:rPr>
              <w:rFonts w:cstheme="minorHAnsi"/>
              <w:color w:val="000000"/>
            </w:rPr>
            <w:t>(16,19,21,22)</w:t>
          </w:r>
        </w:sdtContent>
      </w:sdt>
      <w:r w:rsidR="00D22BAC" w:rsidRPr="00C56E9F">
        <w:rPr>
          <w:rFonts w:cstheme="minorHAnsi"/>
          <w:color w:val="000000" w:themeColor="text1"/>
        </w:rPr>
        <w:t xml:space="preserve"> werd de pijn gemeten middels de </w:t>
      </w:r>
      <w:r w:rsidR="006F5E3F" w:rsidRPr="00C56E9F">
        <w:rPr>
          <w:rFonts w:cstheme="minorHAnsi"/>
        </w:rPr>
        <w:t>Numeric (pain) Rating Scale (NPRS)</w:t>
      </w:r>
      <w:r w:rsidR="006F5E3F" w:rsidRPr="00C56E9F">
        <w:rPr>
          <w:rFonts w:cstheme="minorHAnsi"/>
        </w:rPr>
        <w:t xml:space="preserve">. </w:t>
      </w:r>
      <w:r w:rsidR="00D22BAC" w:rsidRPr="00C56E9F">
        <w:rPr>
          <w:rFonts w:cstheme="minorHAnsi"/>
          <w:color w:val="000000" w:themeColor="text1"/>
        </w:rPr>
        <w:t xml:space="preserve">Zowel de VAS als de NPRS werden beiden gemeten op een schaal van 0 </w:t>
      </w:r>
      <w:r w:rsidR="009647F9" w:rsidRPr="00C56E9F">
        <w:rPr>
          <w:rFonts w:cstheme="minorHAnsi"/>
          <w:color w:val="000000" w:themeColor="text1"/>
        </w:rPr>
        <w:t>tot en met</w:t>
      </w:r>
      <w:r w:rsidR="00D22BAC" w:rsidRPr="00C56E9F">
        <w:rPr>
          <w:rFonts w:cstheme="minorHAnsi"/>
          <w:color w:val="000000" w:themeColor="text1"/>
        </w:rPr>
        <w:t xml:space="preserve"> 10.</w:t>
      </w:r>
      <w:r w:rsidR="0002037B" w:rsidRPr="00C56E9F">
        <w:rPr>
          <w:rFonts w:cstheme="minorHAnsi"/>
          <w:color w:val="000000" w:themeColor="text1"/>
        </w:rPr>
        <w:t xml:space="preserve"> Bij de VISA-p kon een maximale score behaald worden van 100 punten. De meetinstrumenten staan omschreven in bijlage 4. </w:t>
      </w:r>
      <w:r w:rsidR="00D22BAC" w:rsidRPr="00C56E9F">
        <w:rPr>
          <w:rFonts w:cstheme="minorHAnsi"/>
          <w:color w:val="000000" w:themeColor="text1"/>
        </w:rPr>
        <w:t xml:space="preserve"> </w:t>
      </w:r>
    </w:p>
    <w:p w14:paraId="38A1CD29" w14:textId="4DF48E81" w:rsidR="008A04CD" w:rsidRDefault="008A04CD" w:rsidP="005C29E5">
      <w:pPr>
        <w:pStyle w:val="Kop2"/>
        <w:jc w:val="both"/>
      </w:pPr>
      <w:bookmarkStart w:id="20" w:name="_Toc105097116"/>
      <w:r>
        <w:lastRenderedPageBreak/>
        <w:t>Resultaten</w:t>
      </w:r>
      <w:r w:rsidR="009647F9">
        <w:t>-</w:t>
      </w:r>
      <w:r>
        <w:t>analyse</w:t>
      </w:r>
      <w:bookmarkEnd w:id="20"/>
    </w:p>
    <w:p w14:paraId="5D7EC11F" w14:textId="28D2E343" w:rsidR="008A04CD" w:rsidRPr="00C56E9F" w:rsidRDefault="008A04CD" w:rsidP="005C29E5">
      <w:pPr>
        <w:jc w:val="both"/>
        <w:rPr>
          <w:rFonts w:cstheme="minorHAnsi"/>
          <w:color w:val="000000" w:themeColor="text1"/>
        </w:rPr>
      </w:pPr>
      <w:r w:rsidRPr="00C56E9F">
        <w:rPr>
          <w:rFonts w:cstheme="minorHAnsi"/>
        </w:rPr>
        <w:t>In totaal zijn er</w:t>
      </w:r>
      <w:r w:rsidR="009647F9" w:rsidRPr="00C56E9F">
        <w:rPr>
          <w:rFonts w:cstheme="minorHAnsi"/>
        </w:rPr>
        <w:t xml:space="preserve"> 7</w:t>
      </w:r>
      <w:r w:rsidRPr="00C56E9F">
        <w:rPr>
          <w:rFonts w:cstheme="minorHAnsi"/>
        </w:rPr>
        <w:t xml:space="preserve"> studies geïncludeerd</w:t>
      </w:r>
      <w:r w:rsidR="009647F9" w:rsidRPr="00C56E9F">
        <w:rPr>
          <w:rFonts w:cstheme="minorHAnsi"/>
        </w:rPr>
        <w:t>,</w:t>
      </w:r>
      <w:r w:rsidRPr="00C56E9F">
        <w:rPr>
          <w:rFonts w:cstheme="minorHAnsi"/>
        </w:rPr>
        <w:t xml:space="preserve"> waarbij </w:t>
      </w:r>
      <w:r w:rsidR="009647F9" w:rsidRPr="00C56E9F">
        <w:rPr>
          <w:rFonts w:cstheme="minorHAnsi"/>
        </w:rPr>
        <w:t xml:space="preserve">bij </w:t>
      </w:r>
      <w:r w:rsidR="006F49AF" w:rsidRPr="00C56E9F">
        <w:rPr>
          <w:rFonts w:cstheme="minorHAnsi"/>
        </w:rPr>
        <w:t>5</w:t>
      </w:r>
      <w:r w:rsidRPr="00C56E9F">
        <w:rPr>
          <w:rFonts w:cstheme="minorHAnsi"/>
        </w:rPr>
        <w:t xml:space="preserve"> studies</w:t>
      </w:r>
      <w:r w:rsidR="002A53D0" w:rsidRPr="00C56E9F">
        <w:rPr>
          <w:rFonts w:cstheme="minorHAnsi"/>
        </w:rPr>
        <w:t xml:space="preserve"> </w:t>
      </w:r>
      <w:sdt>
        <w:sdtPr>
          <w:rPr>
            <w:rFonts w:cstheme="minorHAnsi"/>
            <w:color w:val="000000"/>
          </w:rPr>
          <w:tag w:val="MENDELEY_CITATION_v3_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lJvZHLDrWd1ZXotSHVndWV0IiwiZ2l2ZW4iOiJQYWJsbyIsInBhcnNlLW5hbWVzIjpmYWxzZSwiZHJvcHBpbmctcGFydGljbGUiOiIiLCJub24tZHJvcHBpbmctcGFydGljbGUiOiIifSx7ImZhbWlseSI6IkliY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xvbWFzLVZlZ2EiLCJnaXZlbiI6IlJhZmF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"/>
          <w:id w:val="1893075342"/>
          <w:placeholder>
            <w:docPart w:val="DefaultPlaceholder_-1854013440"/>
          </w:placeholder>
        </w:sdtPr>
        <w:sdtEndPr/>
        <w:sdtContent>
          <w:r w:rsidR="00490C13" w:rsidRPr="00490C13">
            <w:rPr>
              <w:rFonts w:cstheme="minorHAnsi"/>
              <w:color w:val="000000"/>
            </w:rPr>
            <w:t>(16,19–22)</w:t>
          </w:r>
        </w:sdtContent>
      </w:sdt>
      <w:r w:rsidRPr="00C56E9F">
        <w:rPr>
          <w:rFonts w:cstheme="minorHAnsi"/>
        </w:rPr>
        <w:t xml:space="preserve"> significant verschil </w:t>
      </w:r>
      <w:r w:rsidR="009647F9" w:rsidRPr="00C56E9F">
        <w:rPr>
          <w:rFonts w:cstheme="minorHAnsi"/>
        </w:rPr>
        <w:t>ge</w:t>
      </w:r>
      <w:r w:rsidRPr="00C56E9F">
        <w:rPr>
          <w:rFonts w:cstheme="minorHAnsi"/>
        </w:rPr>
        <w:t>vonden</w:t>
      </w:r>
      <w:r w:rsidR="009647F9" w:rsidRPr="00C56E9F">
        <w:rPr>
          <w:rFonts w:cstheme="minorHAnsi"/>
        </w:rPr>
        <w:t xml:space="preserve"> is</w:t>
      </w:r>
      <w:r w:rsidRPr="00C56E9F">
        <w:rPr>
          <w:rFonts w:cstheme="minorHAnsi"/>
        </w:rPr>
        <w:t xml:space="preserve"> voor de ver</w:t>
      </w:r>
      <w:r w:rsidR="002A53D0" w:rsidRPr="00C56E9F">
        <w:rPr>
          <w:rFonts w:cstheme="minorHAnsi"/>
        </w:rPr>
        <w:t>mindering</w:t>
      </w:r>
      <w:r w:rsidRPr="00C56E9F">
        <w:rPr>
          <w:rFonts w:cstheme="minorHAnsi"/>
        </w:rPr>
        <w:t xml:space="preserve"> van pijn in het voordeel van de interventiegroep.</w:t>
      </w:r>
      <w:r w:rsidR="000A0077" w:rsidRPr="00C56E9F">
        <w:rPr>
          <w:rFonts w:cstheme="minorHAnsi"/>
        </w:rPr>
        <w:t xml:space="preserve"> Voor</w:t>
      </w:r>
      <w:r w:rsidR="00FD1EA7" w:rsidRPr="00C56E9F">
        <w:rPr>
          <w:rFonts w:cstheme="minorHAnsi"/>
        </w:rPr>
        <w:t xml:space="preserve"> de twee</w:t>
      </w:r>
      <w:r w:rsidR="002A53D0" w:rsidRPr="00C56E9F">
        <w:rPr>
          <w:rFonts w:cstheme="minorHAnsi"/>
        </w:rPr>
        <w:t xml:space="preserve"> resterende</w:t>
      </w:r>
      <w:r w:rsidR="00FD1EA7" w:rsidRPr="00C56E9F">
        <w:rPr>
          <w:rFonts w:cstheme="minorHAnsi"/>
        </w:rPr>
        <w:t xml:space="preserve"> studies </w:t>
      </w:r>
      <w:sdt>
        <w:sdtPr>
          <w:rPr>
            <w:rFonts w:cstheme="minorHAnsi"/>
            <w:color w:val="000000"/>
          </w:rPr>
          <w:tag w:val="MENDELEY_CITATION_v3_eyJjaXRhdGlvbklEIjoiTUVOREVMRVlfQ0lUQVRJT05fZTg3ZDY0ODMtN2Y4MC00NzhkLWJjN2UtMTRhMDYzMDlhNjczIiwicHJvcGVydGllcyI6eyJub3RlSW5kZXgiOjB9LCJpc0VkaXRlZCI6ZmFsc2UsIm1hbnVhbE92ZXJyaWRlIjp7ImlzTWFudWFsbHlPdmVycmlkZGVuIjpmYWxzZSwiY2l0ZXByb2NUZXh0IjoiKDE3L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"/>
          <w:id w:val="1980412428"/>
          <w:placeholder>
            <w:docPart w:val="DefaultPlaceholder_-1854013440"/>
          </w:placeholder>
        </w:sdtPr>
        <w:sdtEndPr/>
        <w:sdtContent>
          <w:r w:rsidR="00490C13" w:rsidRPr="00490C13">
            <w:rPr>
              <w:rFonts w:cstheme="minorHAnsi"/>
              <w:color w:val="000000"/>
            </w:rPr>
            <w:t>(17,18)</w:t>
          </w:r>
        </w:sdtContent>
      </w:sdt>
      <w:r w:rsidR="000A0077" w:rsidRPr="00C56E9F">
        <w:rPr>
          <w:rFonts w:cstheme="minorHAnsi"/>
          <w:color w:val="000000" w:themeColor="text1"/>
        </w:rPr>
        <w:t xml:space="preserve">werd geen significant verschil gevonden tussen de groepen. </w:t>
      </w:r>
      <w:r w:rsidRPr="00C56E9F">
        <w:rPr>
          <w:rFonts w:cstheme="minorHAnsi"/>
        </w:rPr>
        <w:t>In</w:t>
      </w:r>
      <w:r w:rsidR="009B1278" w:rsidRPr="00C56E9F">
        <w:rPr>
          <w:rFonts w:cstheme="minorHAnsi"/>
        </w:rPr>
        <w:t xml:space="preserve"> </w:t>
      </w:r>
      <w:r w:rsidR="009B1278" w:rsidRPr="00C56E9F">
        <w:rPr>
          <w:rFonts w:cstheme="minorHAnsi"/>
          <w:color w:val="000000" w:themeColor="text1"/>
        </w:rPr>
        <w:t>tabel 6</w:t>
      </w:r>
      <w:r w:rsidRPr="00C56E9F">
        <w:rPr>
          <w:rFonts w:cstheme="minorHAnsi"/>
          <w:color w:val="FF0000"/>
        </w:rPr>
        <w:t xml:space="preserve"> </w:t>
      </w:r>
      <w:r w:rsidRPr="00C56E9F">
        <w:rPr>
          <w:rFonts w:cstheme="minorHAnsi"/>
          <w:color w:val="000000" w:themeColor="text1"/>
        </w:rPr>
        <w:t xml:space="preserve">zijn van de geïncludeerde studies de begin- en eindmetingen, </w:t>
      </w:r>
      <w:r w:rsidR="002A53D0" w:rsidRPr="00C56E9F">
        <w:rPr>
          <w:rFonts w:cstheme="minorHAnsi"/>
          <w:color w:val="000000" w:themeColor="text1"/>
        </w:rPr>
        <w:t xml:space="preserve">de </w:t>
      </w:r>
      <w:r w:rsidRPr="00C56E9F">
        <w:rPr>
          <w:rFonts w:cstheme="minorHAnsi"/>
          <w:color w:val="000000" w:themeColor="text1"/>
        </w:rPr>
        <w:t xml:space="preserve">resultaten tussen de groepen, </w:t>
      </w:r>
      <w:r w:rsidR="002A53D0" w:rsidRPr="00C56E9F">
        <w:rPr>
          <w:rFonts w:cstheme="minorHAnsi"/>
          <w:color w:val="000000" w:themeColor="text1"/>
        </w:rPr>
        <w:t xml:space="preserve">de </w:t>
      </w:r>
      <w:r w:rsidRPr="00C56E9F">
        <w:rPr>
          <w:rFonts w:cstheme="minorHAnsi"/>
          <w:color w:val="000000" w:themeColor="text1"/>
        </w:rPr>
        <w:t xml:space="preserve">resultaten binnen de groepen en de significantie daarvan weergegeven. </w:t>
      </w:r>
    </w:p>
    <w:p w14:paraId="4E1210C3" w14:textId="2619DE09" w:rsidR="001665BD" w:rsidRPr="00C56E9F" w:rsidRDefault="001665BD" w:rsidP="005C29E5">
      <w:pPr>
        <w:jc w:val="both"/>
        <w:rPr>
          <w:rFonts w:cstheme="minorHAnsi"/>
          <w:color w:val="000000" w:themeColor="text1"/>
        </w:rPr>
      </w:pPr>
    </w:p>
    <w:p w14:paraId="2CE8BAA7" w14:textId="1ACDCB01" w:rsidR="00B650A1" w:rsidRDefault="002C3E0A" w:rsidP="005C29E5">
      <w:pPr>
        <w:pStyle w:val="Kop2"/>
        <w:jc w:val="both"/>
      </w:pPr>
      <w:bookmarkStart w:id="21" w:name="_Hlk104575813"/>
      <w:bookmarkStart w:id="22" w:name="_Toc105097117"/>
      <w:r>
        <w:t>Uitkomsten</w:t>
      </w:r>
      <w:bookmarkEnd w:id="22"/>
    </w:p>
    <w:p w14:paraId="6FE425C5" w14:textId="01E58B95" w:rsidR="00B650A1" w:rsidRDefault="00B650A1" w:rsidP="005C29E5">
      <w:pPr>
        <w:pStyle w:val="Kop3"/>
        <w:jc w:val="both"/>
      </w:pPr>
      <w:bookmarkStart w:id="23" w:name="_Toc105097118"/>
      <w:r>
        <w:t>Korte</w:t>
      </w:r>
      <w:r w:rsidR="002A53D0">
        <w:t xml:space="preserve"> </w:t>
      </w:r>
      <w:r>
        <w:t>termijn follow</w:t>
      </w:r>
      <w:r w:rsidR="002A53D0">
        <w:t>-</w:t>
      </w:r>
      <w:r>
        <w:t>up</w:t>
      </w:r>
      <w:bookmarkEnd w:id="23"/>
    </w:p>
    <w:p w14:paraId="71CA2032" w14:textId="502FBC8F" w:rsidR="00B614EC" w:rsidRPr="00C56E9F" w:rsidRDefault="00B650A1" w:rsidP="005C29E5">
      <w:pPr>
        <w:jc w:val="both"/>
        <w:rPr>
          <w:rFonts w:cstheme="minorHAnsi"/>
          <w:color w:val="000000" w:themeColor="text1"/>
        </w:rPr>
      </w:pPr>
      <w:r w:rsidRPr="00C56E9F">
        <w:rPr>
          <w:rFonts w:cstheme="minorHAnsi"/>
        </w:rPr>
        <w:t>Op de korte termijn (1 tot 8 weken) werd bij alle studies</w:t>
      </w:r>
      <w:r w:rsidR="00DB3780" w:rsidRPr="00C56E9F">
        <w:rPr>
          <w:rFonts w:cstheme="minorHAnsi"/>
        </w:rPr>
        <w:t xml:space="preserve"> in de interventiegroep</w:t>
      </w:r>
      <w:r w:rsidRPr="00C56E9F">
        <w:rPr>
          <w:rFonts w:cstheme="minorHAnsi"/>
        </w:rPr>
        <w:t xml:space="preserve"> een significant verschil gevonden voor de vermindering van pijn</w:t>
      </w:r>
      <w:r w:rsidR="00964A74" w:rsidRPr="00C56E9F">
        <w:rPr>
          <w:rFonts w:cstheme="minorHAnsi"/>
        </w:rPr>
        <w:t xml:space="preserve">. </w:t>
      </w:r>
      <w:r w:rsidR="00C56A92" w:rsidRPr="00C56E9F">
        <w:rPr>
          <w:rFonts w:cstheme="minorHAnsi"/>
        </w:rPr>
        <w:t xml:space="preserve"> </w:t>
      </w:r>
      <w:r w:rsidR="00411520" w:rsidRPr="00C56E9F">
        <w:rPr>
          <w:rFonts w:cstheme="minorHAnsi"/>
        </w:rPr>
        <w:t xml:space="preserve">In totaal lieten </w:t>
      </w:r>
      <w:r w:rsidR="002A53D0" w:rsidRPr="00C56E9F">
        <w:rPr>
          <w:rFonts w:cstheme="minorHAnsi"/>
        </w:rPr>
        <w:t>4</w:t>
      </w:r>
      <w:r w:rsidR="00411520" w:rsidRPr="00C56E9F">
        <w:rPr>
          <w:rFonts w:cstheme="minorHAnsi"/>
        </w:rPr>
        <w:t xml:space="preserve"> studies</w:t>
      </w:r>
      <w:r w:rsidR="002A53D0" w:rsidRPr="00C56E9F">
        <w:rPr>
          <w:rFonts w:cstheme="minorHAnsi"/>
        </w:rPr>
        <w:t xml:space="preserve"> </w:t>
      </w:r>
      <w:sdt>
        <w:sdtPr>
          <w:rPr>
            <w:rFonts w:cstheme="minorHAnsi"/>
            <w:color w:val="000000"/>
          </w:rPr>
          <w:tag w:val="MENDELEY_CITATION_v3_eyJjaXRhdGlvbklEIjoiTUVOREVMRVlfQ0lUQVRJT05fMzM3MmM1ZDEtYTZlNy00NmE2LWEyNGEtZDJhMGUxZGNmZjBiIiwicHJvcGVydGllcyI6eyJub3RlSW5kZXgiOjB9LCJpc0VkaXRlZCI6ZmFsc2UsIm1hbnVhbE92ZXJyaWRlIjp7ImlzTWFudWFsbHlPdmVycmlkZGVuIjpmYWxzZSwiY2l0ZXByb2NUZXh0IjoiKDE3LDE5LDIwLDIy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0s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
          <w:id w:val="782004453"/>
          <w:placeholder>
            <w:docPart w:val="DefaultPlaceholder_-1854013440"/>
          </w:placeholder>
        </w:sdtPr>
        <w:sdtEndPr/>
        <w:sdtContent>
          <w:r w:rsidR="00490C13" w:rsidRPr="00490C13">
            <w:rPr>
              <w:rFonts w:cstheme="minorHAnsi"/>
              <w:color w:val="000000"/>
            </w:rPr>
            <w:t>(17,19,20,22)</w:t>
          </w:r>
        </w:sdtContent>
      </w:sdt>
      <w:r w:rsidR="00964A74" w:rsidRPr="00C56E9F">
        <w:rPr>
          <w:rFonts w:cstheme="minorHAnsi"/>
          <w:color w:val="FF0000"/>
        </w:rPr>
        <w:t xml:space="preserve"> </w:t>
      </w:r>
      <w:r w:rsidR="00964A74" w:rsidRPr="00C56E9F">
        <w:rPr>
          <w:rFonts w:cstheme="minorHAnsi"/>
          <w:color w:val="000000" w:themeColor="text1"/>
        </w:rPr>
        <w:t>binnen de interventiegroep</w:t>
      </w:r>
      <w:r w:rsidR="00411520" w:rsidRPr="00C56E9F">
        <w:rPr>
          <w:rFonts w:cstheme="minorHAnsi"/>
        </w:rPr>
        <w:t xml:space="preserve"> op de korte termijn een gemiddelde effect</w:t>
      </w:r>
      <w:r w:rsidR="00B2174C" w:rsidRPr="00C56E9F">
        <w:rPr>
          <w:rFonts w:cstheme="minorHAnsi"/>
        </w:rPr>
        <w:t xml:space="preserve"> </w:t>
      </w:r>
      <w:r w:rsidR="00411520" w:rsidRPr="00C56E9F">
        <w:rPr>
          <w:rFonts w:cstheme="minorHAnsi"/>
        </w:rPr>
        <w:t>size zien van 2</w:t>
      </w:r>
      <w:r w:rsidR="00B368C9" w:rsidRPr="00C56E9F">
        <w:rPr>
          <w:rFonts w:cstheme="minorHAnsi"/>
        </w:rPr>
        <w:t>.</w:t>
      </w:r>
      <w:r w:rsidR="00411520" w:rsidRPr="00C56E9F">
        <w:rPr>
          <w:rFonts w:cstheme="minorHAnsi"/>
        </w:rPr>
        <w:t xml:space="preserve">85. </w:t>
      </w:r>
      <w:r w:rsidR="000E3889" w:rsidRPr="00C56E9F">
        <w:rPr>
          <w:rFonts w:cstheme="minorHAnsi"/>
        </w:rPr>
        <w:t xml:space="preserve">Daarbij liet de studie van </w:t>
      </w:r>
      <w:hyperlink r:id="rId27" w:history="1">
        <w:r w:rsidR="000E3889" w:rsidRPr="00C56E9F">
          <w:rPr>
            <w:rStyle w:val="Hyperlink"/>
            <w:rFonts w:cstheme="minorHAnsi"/>
            <w:color w:val="000000" w:themeColor="text1"/>
            <w:u w:val="none"/>
            <w:shd w:val="clear" w:color="auto" w:fill="FFFFFF"/>
          </w:rPr>
          <w:t>Arias-Buría</w:t>
        </w:r>
      </w:hyperlink>
      <w:r w:rsidR="000E3889"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NzZkYWVkZmEtMjA3ZS00MjIxLTk4NjYtMGQ4YTk3ZWVhM2E0IiwicHJvcGVydGllcyI6eyJub3RlSW5kZXgiOjB9LCJpc0VkaXRlZCI6ZmFsc2UsIm1hbnVhbE92ZXJyaWRlIjp7ImlzTWFudWFsbHlPdmVycmlkZGVuIjpmYWxzZSwiY2l0ZXByb2NUZXh0IjoiKDE5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
          <w:id w:val="979120555"/>
          <w:placeholder>
            <w:docPart w:val="DefaultPlaceholder_-1854013440"/>
          </w:placeholder>
        </w:sdtPr>
        <w:sdtEndPr/>
        <w:sdtContent>
          <w:r w:rsidR="00490C13" w:rsidRPr="00490C13">
            <w:rPr>
              <w:rFonts w:cstheme="minorHAnsi"/>
              <w:color w:val="000000"/>
            </w:rPr>
            <w:t>(19)</w:t>
          </w:r>
        </w:sdtContent>
      </w:sdt>
      <w:r w:rsidR="000E3889" w:rsidRPr="00C56E9F">
        <w:rPr>
          <w:rFonts w:cstheme="minorHAnsi"/>
          <w:color w:val="000000" w:themeColor="text1"/>
        </w:rPr>
        <w:t xml:space="preserve"> het grootste effect zien op de korte termijn met een effect</w:t>
      </w:r>
      <w:r w:rsidR="00B2174C" w:rsidRPr="00C56E9F">
        <w:rPr>
          <w:rFonts w:cstheme="minorHAnsi"/>
          <w:color w:val="000000" w:themeColor="text1"/>
        </w:rPr>
        <w:t xml:space="preserve"> </w:t>
      </w:r>
      <w:r w:rsidR="000E3889" w:rsidRPr="00C56E9F">
        <w:rPr>
          <w:rFonts w:cstheme="minorHAnsi"/>
          <w:color w:val="000000" w:themeColor="text1"/>
        </w:rPr>
        <w:t>size van 4</w:t>
      </w:r>
      <w:r w:rsidR="00B368C9" w:rsidRPr="00C56E9F">
        <w:rPr>
          <w:rFonts w:cstheme="minorHAnsi"/>
          <w:color w:val="000000" w:themeColor="text1"/>
        </w:rPr>
        <w:t>.</w:t>
      </w:r>
      <w:r w:rsidR="000E3889" w:rsidRPr="00C56E9F">
        <w:rPr>
          <w:rFonts w:cstheme="minorHAnsi"/>
          <w:color w:val="000000" w:themeColor="text1"/>
        </w:rPr>
        <w:t xml:space="preserve">89. </w:t>
      </w:r>
      <w:r w:rsidR="00621BA8" w:rsidRPr="00C56E9F">
        <w:rPr>
          <w:rFonts w:cstheme="minorHAnsi"/>
          <w:color w:val="000000" w:themeColor="text1"/>
        </w:rPr>
        <w:t>Bij de effect size tussen de interventiegroepen lieten de studies</w:t>
      </w:r>
      <w:r w:rsidR="002A53D0" w:rsidRPr="00C56E9F">
        <w:rPr>
          <w:rFonts w:cstheme="minorHAnsi"/>
          <w:color w:val="000000" w:themeColor="text1"/>
        </w:rPr>
        <w:t xml:space="preserve"> </w:t>
      </w:r>
      <w:sdt>
        <w:sdtPr>
          <w:rPr>
            <w:rFonts w:cstheme="minorHAnsi"/>
            <w:color w:val="000000"/>
          </w:rPr>
          <w:tag w:val="MENDELEY_CITATION_v3_eyJjaXRhdGlvbklEIjoiTUVOREVMRVlfQ0lUQVRJT05fMGRlNGEyZWQtMjA3ZC00YzkxLWFiNzAtYTU4N2ExOWFhMWUxIiwicHJvcGVydGllcyI6eyJub3RlSW5kZXgiOjB9LCJpc0VkaXRlZCI6ZmFsc2UsIm1hbnVhbE92ZXJyaWRlIjp7ImlzTWFudWFsbHlPdmVycmlkZGVuIjpmYWxzZSwiY2l0ZXByb2NUZXh0IjoiKDE5LDIy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"/>
          <w:id w:val="-1644649821"/>
          <w:placeholder>
            <w:docPart w:val="DefaultPlaceholder_-1854013440"/>
          </w:placeholder>
        </w:sdtPr>
        <w:sdtEndPr/>
        <w:sdtContent>
          <w:r w:rsidR="00490C13" w:rsidRPr="00490C13">
            <w:rPr>
              <w:rFonts w:cstheme="minorHAnsi"/>
              <w:color w:val="000000"/>
            </w:rPr>
            <w:t>(19,22)</w:t>
          </w:r>
        </w:sdtContent>
      </w:sdt>
      <w:r w:rsidR="00621BA8" w:rsidRPr="00C56E9F">
        <w:rPr>
          <w:rFonts w:cstheme="minorHAnsi"/>
          <w:color w:val="000000" w:themeColor="text1"/>
        </w:rPr>
        <w:t xml:space="preserve"> een groot effect zien op de korte termijn</w:t>
      </w:r>
      <w:r w:rsidR="003C6093" w:rsidRPr="00C56E9F">
        <w:rPr>
          <w:rFonts w:cstheme="minorHAnsi"/>
          <w:color w:val="000000" w:themeColor="text1"/>
        </w:rPr>
        <w:t xml:space="preserve"> in het voordeel van de EPTE-groep</w:t>
      </w:r>
      <w:r w:rsidR="00D164D9" w:rsidRPr="00C56E9F">
        <w:rPr>
          <w:rFonts w:cstheme="minorHAnsi"/>
          <w:color w:val="000000" w:themeColor="text1"/>
        </w:rPr>
        <w:t>. D</w:t>
      </w:r>
      <w:r w:rsidR="00621BA8" w:rsidRPr="00C56E9F">
        <w:rPr>
          <w:rFonts w:cstheme="minorHAnsi"/>
          <w:color w:val="000000" w:themeColor="text1"/>
        </w:rPr>
        <w:t xml:space="preserve">e studie van </w:t>
      </w:r>
      <w:hyperlink r:id="rId28" w:history="1">
        <w:r w:rsidR="00621BA8" w:rsidRPr="00C56E9F">
          <w:rPr>
            <w:rStyle w:val="Hyperlink"/>
            <w:rFonts w:cstheme="minorHAnsi"/>
            <w:color w:val="000000" w:themeColor="text1"/>
            <w:u w:val="none"/>
            <w:shd w:val="clear" w:color="auto" w:fill="FFFFFF"/>
          </w:rPr>
          <w:t>Miguel Valtierra</w:t>
        </w:r>
      </w:hyperlink>
      <w:r w:rsidR="00621BA8"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NGQwZDBhZDgtMDQ4NS00YmVkLTgzZjctMmNjNzRiMTA3ZDQ4IiwicHJvcGVydGllcyI6eyJub3RlSW5kZXgiOjB9LCJpc0VkaXRlZCI6ZmFsc2UsIm1hbnVhbE92ZXJyaWRlIjp7ImlzTWFudWFsbHlPdmVycmlkZGVuIjpmYWxzZSwiY2l0ZXByb2NUZXh0IjoiKDIw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V19"/>
          <w:id w:val="-621307287"/>
          <w:placeholder>
            <w:docPart w:val="DefaultPlaceholder_-1854013440"/>
          </w:placeholder>
        </w:sdtPr>
        <w:sdtEndPr/>
        <w:sdtContent>
          <w:r w:rsidR="00490C13" w:rsidRPr="00490C13">
            <w:rPr>
              <w:rFonts w:cstheme="minorHAnsi"/>
              <w:color w:val="000000"/>
            </w:rPr>
            <w:t>(20)</w:t>
          </w:r>
        </w:sdtContent>
      </w:sdt>
      <w:r w:rsidR="00D164D9" w:rsidRPr="00C56E9F">
        <w:rPr>
          <w:rFonts w:cstheme="minorHAnsi"/>
          <w:color w:val="000000" w:themeColor="text1"/>
        </w:rPr>
        <w:t xml:space="preserve"> liet een medium effect zien</w:t>
      </w:r>
      <w:r w:rsidR="003C6093" w:rsidRPr="00C56E9F">
        <w:rPr>
          <w:rFonts w:cstheme="minorHAnsi"/>
          <w:color w:val="000000" w:themeColor="text1"/>
        </w:rPr>
        <w:t xml:space="preserve"> in het voordeel van de EPTE-groep</w:t>
      </w:r>
      <w:r w:rsidR="00D164D9" w:rsidRPr="00C56E9F">
        <w:rPr>
          <w:rFonts w:cstheme="minorHAnsi"/>
          <w:color w:val="000000" w:themeColor="text1"/>
        </w:rPr>
        <w:t>.</w:t>
      </w:r>
      <w:r w:rsidR="00621BA8" w:rsidRPr="00C56E9F">
        <w:rPr>
          <w:rFonts w:cstheme="minorHAnsi"/>
          <w:color w:val="000000" w:themeColor="text1"/>
        </w:rPr>
        <w:t xml:space="preserve"> </w:t>
      </w:r>
      <w:r w:rsidR="00490C13">
        <w:rPr>
          <w:rFonts w:cstheme="minorHAnsi"/>
          <w:color w:val="000000" w:themeColor="text1"/>
        </w:rPr>
        <w:t xml:space="preserve">In de studie van </w:t>
      </w:r>
      <w:hyperlink r:id="rId29" w:history="1">
        <w:r w:rsidR="00490C13" w:rsidRPr="00490C13">
          <w:rPr>
            <w:rStyle w:val="Hyperlink"/>
            <w:rFonts w:cstheme="minorHAnsi"/>
            <w:color w:val="000000" w:themeColor="text1"/>
            <w:u w:val="none"/>
            <w:shd w:val="clear" w:color="auto" w:fill="FFFFFF"/>
          </w:rPr>
          <w:t>Al-Boloushi</w:t>
        </w:r>
      </w:hyperlink>
      <w:r w:rsidR="00490C13" w:rsidRPr="00490C13">
        <w:rPr>
          <w:rFonts w:cstheme="minorHAnsi"/>
          <w:color w:val="000000" w:themeColor="text1"/>
        </w:rPr>
        <w:t xml:space="preserve"> et</w:t>
      </w:r>
      <w:r w:rsidR="00490C13" w:rsidRPr="00BB3F77">
        <w:rPr>
          <w:rFonts w:cstheme="minorHAnsi"/>
          <w:color w:val="000000" w:themeColor="text1"/>
        </w:rPr>
        <w:t xml:space="preserve"> al</w:t>
      </w:r>
      <w:r w:rsidR="00490C13">
        <w:rPr>
          <w:rFonts w:cstheme="minorHAnsi"/>
          <w:color w:val="000000" w:themeColor="text1"/>
        </w:rPr>
        <w:t xml:space="preserve">. </w:t>
      </w:r>
      <w:sdt>
        <w:sdtPr>
          <w:rPr>
            <w:rFonts w:cstheme="minorHAnsi"/>
            <w:color w:val="000000"/>
          </w:rPr>
          <w:tag w:val="MENDELEY_CITATION_v3_eyJjaXRhdGlvbklEIjoiTUVOREVMRVlfQ0lUQVRJT05fMjVhOTFhNWEtMTkxMS00Y2RjLWJjNjYtNTE0ZmNkZDhhZDJm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1832597440"/>
          <w:placeholder>
            <w:docPart w:val="DefaultPlaceholder_-1854013440"/>
          </w:placeholder>
        </w:sdtPr>
        <w:sdtContent>
          <w:r w:rsidR="00490C13" w:rsidRPr="00490C13">
            <w:rPr>
              <w:rFonts w:cstheme="minorHAnsi"/>
              <w:color w:val="000000"/>
            </w:rPr>
            <w:t>(17)</w:t>
          </w:r>
        </w:sdtContent>
      </w:sdt>
      <w:r w:rsidR="00B52B8B">
        <w:rPr>
          <w:rFonts w:cstheme="minorHAnsi"/>
          <w:color w:val="000000"/>
        </w:rPr>
        <w:t xml:space="preserve"> werd </w:t>
      </w:r>
      <w:r w:rsidR="000A3E07">
        <w:rPr>
          <w:rFonts w:cstheme="minorHAnsi"/>
          <w:color w:val="000000"/>
        </w:rPr>
        <w:t>als enig</w:t>
      </w:r>
      <w:r w:rsidR="00B52B8B">
        <w:rPr>
          <w:rFonts w:cstheme="minorHAnsi"/>
          <w:color w:val="000000"/>
        </w:rPr>
        <w:t>e</w:t>
      </w:r>
      <w:r w:rsidR="000A3E07">
        <w:rPr>
          <w:rFonts w:cstheme="minorHAnsi"/>
          <w:color w:val="000000"/>
        </w:rPr>
        <w:t xml:space="preserve"> </w:t>
      </w:r>
      <w:r w:rsidR="00490C13">
        <w:rPr>
          <w:rFonts w:cstheme="minorHAnsi"/>
          <w:color w:val="000000"/>
        </w:rPr>
        <w:t xml:space="preserve">een effect size </w:t>
      </w:r>
      <w:r w:rsidR="00B52B8B">
        <w:rPr>
          <w:rFonts w:cstheme="minorHAnsi"/>
          <w:color w:val="000000"/>
        </w:rPr>
        <w:t>gerapporteerd</w:t>
      </w:r>
      <w:r w:rsidR="00490C13">
        <w:rPr>
          <w:rFonts w:cstheme="minorHAnsi"/>
          <w:color w:val="000000"/>
        </w:rPr>
        <w:t xml:space="preserve"> van 0.36 in het voordeel van de controlegroep. Echter, werd er bij deze studie ook geen</w:t>
      </w:r>
      <w:r w:rsidR="000A3E07">
        <w:rPr>
          <w:rFonts w:cstheme="minorHAnsi"/>
          <w:color w:val="000000"/>
        </w:rPr>
        <w:t xml:space="preserve"> statistisch</w:t>
      </w:r>
      <w:r w:rsidR="00490C13">
        <w:rPr>
          <w:rFonts w:cstheme="minorHAnsi"/>
          <w:color w:val="000000"/>
        </w:rPr>
        <w:t xml:space="preserve"> significant verschil gevonden tussen groepen.</w:t>
      </w:r>
      <w:r w:rsidR="00490C13" w:rsidRPr="00C56E9F">
        <w:rPr>
          <w:rFonts w:cstheme="minorHAnsi"/>
          <w:color w:val="000000" w:themeColor="text1"/>
        </w:rPr>
        <w:t xml:space="preserve"> </w:t>
      </w:r>
      <w:r w:rsidR="00411520" w:rsidRPr="00C56E9F">
        <w:rPr>
          <w:rFonts w:cstheme="minorHAnsi"/>
          <w:color w:val="000000" w:themeColor="text1"/>
        </w:rPr>
        <w:t xml:space="preserve">De </w:t>
      </w:r>
      <w:r w:rsidR="002A53D0" w:rsidRPr="00C56E9F">
        <w:rPr>
          <w:rFonts w:cstheme="minorHAnsi"/>
          <w:color w:val="000000" w:themeColor="text1"/>
        </w:rPr>
        <w:t xml:space="preserve">2 </w:t>
      </w:r>
      <w:r w:rsidR="00411520" w:rsidRPr="00C56E9F">
        <w:rPr>
          <w:rFonts w:cstheme="minorHAnsi"/>
          <w:color w:val="000000" w:themeColor="text1"/>
        </w:rPr>
        <w:t>studies van</w:t>
      </w:r>
      <w:r w:rsidR="00DE5B56" w:rsidRPr="00C56E9F">
        <w:rPr>
          <w:rFonts w:cstheme="minorHAnsi"/>
          <w:color w:val="000000" w:themeColor="text1"/>
        </w:rPr>
        <w:t xml:space="preserve"> </w:t>
      </w:r>
      <w:hyperlink r:id="rId30" w:history="1">
        <w:r w:rsidR="00DE5B56" w:rsidRPr="00C56E9F">
          <w:rPr>
            <w:rStyle w:val="Hyperlink"/>
            <w:rFonts w:cstheme="minorHAnsi"/>
            <w:color w:val="000000" w:themeColor="text1"/>
            <w:u w:val="none"/>
            <w:shd w:val="clear" w:color="auto" w:fill="FFFFFF"/>
          </w:rPr>
          <w:t>Rodríguez-Huguet</w:t>
        </w:r>
      </w:hyperlink>
      <w:r w:rsidR="00DE5B56"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ZTdkMTM2NzYtMzczOC00ZDA4LTk4NmQtMzg5ODdiOGM3YTlmIiwicHJvcGVydGllcyI6eyJub3RlSW5kZXgiOjB9LCJpc0VkaXRlZCI6ZmFsc2UsIm1hbnVhbE92ZXJyaWRlIjp7ImlzTWFudWFsbHlPdmVycmlkZGVuIjpmYWxzZSwiY2l0ZXByb2NUZXh0IjoiKDE2L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LHsiaWQiOiI2ZjFiYWE0Zi05OTE5LTMwYzItOWVkNC0zMWNmNjZmYzNhMmYiLCJpdGVtRGF0YSI6eyJ0eXBlIjoiYXJ0aWNsZS1qb3VybmFsIiwiaWQiOiI2ZjFiYWE0Zi05OTE5LTMwYzItOWVkNC0zMWNmNjZmYzNhMmYiLCJ0aXRsZSI6IlBlcmN1dGFuZW91cyBFbGVjdHJvbHlzaXMgaW4gdGhlIFRyZWF0bWVudCBvZiBMYXRlcmFsIEVwaWNvbmR5bGFsZ2lhOiBBIFNpbmdsZS1CbGlu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kxvbWFzLVZlZ2EiLCJnaXZlbiI6IlJhZmF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9icmVyby1HYWl0w6FuIiwiZ2l2ZW4iOiJFc3RlYmFuIiwicGFyc2UtbmFtZXMiOmZhbHNlLCJkcm9wcGluZy1wYXJ0aWNsZSI6IiIsIm5vbi1kcm9wcGluZy1wYXJ0aWNsZSI6IiJ9LHsiZmFtaWx5IjoiSWLDo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"/>
          <w:id w:val="751087721"/>
          <w:placeholder>
            <w:docPart w:val="DefaultPlaceholder_-1854013440"/>
          </w:placeholder>
        </w:sdtPr>
        <w:sdtEndPr/>
        <w:sdtContent>
          <w:r w:rsidR="00490C13" w:rsidRPr="00490C13">
            <w:rPr>
              <w:rFonts w:cstheme="minorHAnsi"/>
              <w:color w:val="000000"/>
            </w:rPr>
            <w:t>(16,21)</w:t>
          </w:r>
        </w:sdtContent>
      </w:sdt>
      <w:r w:rsidR="00DE5B56" w:rsidRPr="00C56E9F">
        <w:rPr>
          <w:rFonts w:cstheme="minorHAnsi"/>
          <w:color w:val="000000" w:themeColor="text1"/>
        </w:rPr>
        <w:t xml:space="preserve"> rapporteerde geen </w:t>
      </w:r>
      <w:r w:rsidR="004F59D1" w:rsidRPr="00C56E9F">
        <w:rPr>
          <w:rFonts w:cstheme="minorHAnsi"/>
          <w:color w:val="000000" w:themeColor="text1"/>
        </w:rPr>
        <w:t>standaarddeviatie</w:t>
      </w:r>
      <w:r w:rsidR="00DE5B56" w:rsidRPr="00C56E9F">
        <w:rPr>
          <w:rFonts w:cstheme="minorHAnsi"/>
          <w:color w:val="000000" w:themeColor="text1"/>
        </w:rPr>
        <w:t>, waardoor er geen effect</w:t>
      </w:r>
      <w:r w:rsidR="00D164D9" w:rsidRPr="00C56E9F">
        <w:rPr>
          <w:rFonts w:cstheme="minorHAnsi"/>
          <w:color w:val="000000" w:themeColor="text1"/>
        </w:rPr>
        <w:t xml:space="preserve"> </w:t>
      </w:r>
      <w:r w:rsidR="00DE5B56" w:rsidRPr="00C56E9F">
        <w:rPr>
          <w:rFonts w:cstheme="minorHAnsi"/>
          <w:color w:val="000000" w:themeColor="text1"/>
        </w:rPr>
        <w:t>size berekend kon worden</w:t>
      </w:r>
      <w:r w:rsidR="00490C13">
        <w:rPr>
          <w:rFonts w:cstheme="minorHAnsi"/>
          <w:color w:val="000000" w:themeColor="text1"/>
        </w:rPr>
        <w:t xml:space="preserve"> (tabel 5)</w:t>
      </w:r>
      <w:r w:rsidR="00DE5B56" w:rsidRPr="00C56E9F">
        <w:rPr>
          <w:rFonts w:cstheme="minorHAnsi"/>
        </w:rPr>
        <w:t>.</w:t>
      </w:r>
    </w:p>
    <w:p w14:paraId="364D04A3" w14:textId="650036DA" w:rsidR="00B614EC" w:rsidRDefault="00B614EC" w:rsidP="005C29E5">
      <w:pPr>
        <w:pStyle w:val="Kop3"/>
        <w:jc w:val="both"/>
      </w:pPr>
      <w:bookmarkStart w:id="24" w:name="_Toc105097119"/>
      <w:r>
        <w:t>Middellange termijn follow</w:t>
      </w:r>
      <w:r w:rsidR="002A53D0">
        <w:t>-</w:t>
      </w:r>
      <w:r>
        <w:t>up</w:t>
      </w:r>
      <w:bookmarkEnd w:id="24"/>
    </w:p>
    <w:p w14:paraId="076B437C" w14:textId="487A765B" w:rsidR="000E3889" w:rsidRPr="00C56E9F" w:rsidRDefault="00B614EC" w:rsidP="005C29E5">
      <w:pPr>
        <w:jc w:val="both"/>
        <w:rPr>
          <w:rFonts w:cstheme="minorHAnsi"/>
          <w:color w:val="000000" w:themeColor="text1"/>
        </w:rPr>
      </w:pPr>
      <w:r w:rsidRPr="00C56E9F">
        <w:rPr>
          <w:rFonts w:cstheme="minorHAnsi"/>
        </w:rPr>
        <w:t xml:space="preserve">Op de middellange termijn (12 tot 24 weken) </w:t>
      </w:r>
      <w:r w:rsidR="00DB3780" w:rsidRPr="00C56E9F">
        <w:rPr>
          <w:rFonts w:cstheme="minorHAnsi"/>
        </w:rPr>
        <w:t xml:space="preserve">werd bij alle studies in de interventiegroep een significant verschil gevonden voor de vermindering van pijn. </w:t>
      </w:r>
      <w:r w:rsidR="000A0077" w:rsidRPr="00C56E9F">
        <w:rPr>
          <w:rFonts w:cstheme="minorHAnsi"/>
          <w:color w:val="000000" w:themeColor="text1"/>
        </w:rPr>
        <w:t>In totaal lieten vier studies</w:t>
      </w:r>
      <w:r w:rsidR="002A53D0" w:rsidRPr="00C56E9F">
        <w:rPr>
          <w:rFonts w:cstheme="minorHAnsi"/>
          <w:color w:val="000000" w:themeColor="text1"/>
        </w:rPr>
        <w:t xml:space="preserve"> </w:t>
      </w:r>
      <w:sdt>
        <w:sdtPr>
          <w:rPr>
            <w:rFonts w:cstheme="minorHAnsi"/>
            <w:color w:val="000000"/>
          </w:rPr>
          <w:tag w:val="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"/>
          <w:id w:val="2114403114"/>
          <w:placeholder>
            <w:docPart w:val="DefaultPlaceholder_-1854013440"/>
          </w:placeholder>
        </w:sdtPr>
        <w:sdtEndPr/>
        <w:sdtContent>
          <w:r w:rsidR="00490C13" w:rsidRPr="00490C13">
            <w:rPr>
              <w:rFonts w:cstheme="minorHAnsi"/>
              <w:color w:val="000000"/>
            </w:rPr>
            <w:t>(17–20)</w:t>
          </w:r>
        </w:sdtContent>
      </w:sdt>
      <w:r w:rsidR="000A0077" w:rsidRPr="00C56E9F">
        <w:rPr>
          <w:rFonts w:cstheme="minorHAnsi"/>
          <w:color w:val="000000" w:themeColor="text1"/>
        </w:rPr>
        <w:t xml:space="preserve"> </w:t>
      </w:r>
      <w:r w:rsidR="00D164D9" w:rsidRPr="00C56E9F">
        <w:rPr>
          <w:rFonts w:cstheme="minorHAnsi"/>
          <w:color w:val="000000" w:themeColor="text1"/>
        </w:rPr>
        <w:t xml:space="preserve">binnen de interventiegroep </w:t>
      </w:r>
      <w:r w:rsidR="000A0077" w:rsidRPr="00C56E9F">
        <w:rPr>
          <w:rFonts w:cstheme="minorHAnsi"/>
          <w:color w:val="000000" w:themeColor="text1"/>
        </w:rPr>
        <w:t>op de middellange termijn een gemiddelde effect</w:t>
      </w:r>
      <w:r w:rsidR="002C3E0A" w:rsidRPr="00C56E9F">
        <w:rPr>
          <w:rFonts w:cstheme="minorHAnsi"/>
          <w:color w:val="000000" w:themeColor="text1"/>
        </w:rPr>
        <w:t xml:space="preserve"> </w:t>
      </w:r>
      <w:r w:rsidR="000A0077" w:rsidRPr="00C56E9F">
        <w:rPr>
          <w:rFonts w:cstheme="minorHAnsi"/>
          <w:color w:val="000000" w:themeColor="text1"/>
        </w:rPr>
        <w:t>size zien van 2</w:t>
      </w:r>
      <w:r w:rsidR="00B368C9" w:rsidRPr="00C56E9F">
        <w:rPr>
          <w:rFonts w:cstheme="minorHAnsi"/>
          <w:color w:val="000000" w:themeColor="text1"/>
        </w:rPr>
        <w:t>.</w:t>
      </w:r>
      <w:r w:rsidR="00071343" w:rsidRPr="00C56E9F">
        <w:rPr>
          <w:rFonts w:cstheme="minorHAnsi"/>
          <w:color w:val="000000" w:themeColor="text1"/>
        </w:rPr>
        <w:t>45</w:t>
      </w:r>
      <w:r w:rsidR="000A0077" w:rsidRPr="00C56E9F">
        <w:rPr>
          <w:rFonts w:cstheme="minorHAnsi"/>
          <w:color w:val="000000" w:themeColor="text1"/>
        </w:rPr>
        <w:t xml:space="preserve">. </w:t>
      </w:r>
      <w:r w:rsidR="000E3889" w:rsidRPr="00C56E9F">
        <w:rPr>
          <w:rFonts w:cstheme="minorHAnsi"/>
          <w:color w:val="000000" w:themeColor="text1"/>
        </w:rPr>
        <w:t xml:space="preserve">De studie van </w:t>
      </w:r>
      <w:hyperlink r:id="rId31" w:history="1">
        <w:r w:rsidR="000E3889" w:rsidRPr="00C56E9F">
          <w:rPr>
            <w:rStyle w:val="Hyperlink"/>
            <w:rFonts w:cstheme="minorHAnsi"/>
            <w:color w:val="000000" w:themeColor="text1"/>
            <w:u w:val="none"/>
            <w:shd w:val="clear" w:color="auto" w:fill="FFFFFF"/>
          </w:rPr>
          <w:t>Fernández-Rodríguez</w:t>
        </w:r>
      </w:hyperlink>
      <w:r w:rsidR="000E3889"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YmJlMWZmM2MtNTM4ZS00NDgwLWE3Y2UtZDk1Njk2NjBjMWMw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
          <w:id w:val="1877575734"/>
          <w:placeholder>
            <w:docPart w:val="DefaultPlaceholder_-1854013440"/>
          </w:placeholder>
        </w:sdtPr>
        <w:sdtEndPr/>
        <w:sdtContent>
          <w:r w:rsidR="00490C13" w:rsidRPr="00490C13">
            <w:rPr>
              <w:rFonts w:cstheme="minorHAnsi"/>
              <w:color w:val="000000"/>
            </w:rPr>
            <w:t>(22)</w:t>
          </w:r>
        </w:sdtContent>
      </w:sdt>
      <w:r w:rsidR="000E3889" w:rsidRPr="00C56E9F">
        <w:rPr>
          <w:rFonts w:cstheme="minorHAnsi"/>
          <w:color w:val="000000" w:themeColor="text1"/>
        </w:rPr>
        <w:t xml:space="preserve"> liet het grootste effect zien met een effect size van 4</w:t>
      </w:r>
      <w:r w:rsidR="00B368C9" w:rsidRPr="00C56E9F">
        <w:rPr>
          <w:rFonts w:cstheme="minorHAnsi"/>
          <w:color w:val="000000" w:themeColor="text1"/>
        </w:rPr>
        <w:t>.</w:t>
      </w:r>
      <w:r w:rsidR="00071343" w:rsidRPr="00C56E9F">
        <w:rPr>
          <w:rFonts w:cstheme="minorHAnsi"/>
          <w:color w:val="000000" w:themeColor="text1"/>
        </w:rPr>
        <w:t>46</w:t>
      </w:r>
      <w:r w:rsidR="000E3889" w:rsidRPr="00C56E9F">
        <w:rPr>
          <w:rFonts w:cstheme="minorHAnsi"/>
          <w:color w:val="000000" w:themeColor="text1"/>
        </w:rPr>
        <w:t>.</w:t>
      </w:r>
      <w:r w:rsidR="00D164D9" w:rsidRPr="00C56E9F">
        <w:rPr>
          <w:rFonts w:cstheme="minorHAnsi"/>
          <w:color w:val="000000" w:themeColor="text1"/>
        </w:rPr>
        <w:t xml:space="preserve"> Tussen de </w:t>
      </w:r>
      <w:r w:rsidR="00362A58" w:rsidRPr="00C56E9F">
        <w:rPr>
          <w:rFonts w:cstheme="minorHAnsi"/>
          <w:color w:val="000000" w:themeColor="text1"/>
        </w:rPr>
        <w:t>interventiegroep en controlegroep</w:t>
      </w:r>
      <w:r w:rsidR="00D164D9" w:rsidRPr="00C56E9F">
        <w:rPr>
          <w:rFonts w:cstheme="minorHAnsi"/>
          <w:color w:val="000000" w:themeColor="text1"/>
        </w:rPr>
        <w:t xml:space="preserve"> laten 3</w:t>
      </w:r>
      <w:r w:rsidR="00B52B8B">
        <w:rPr>
          <w:rFonts w:cstheme="minorHAnsi"/>
          <w:color w:val="000000" w:themeColor="text1"/>
        </w:rPr>
        <w:t xml:space="preserve"> </w:t>
      </w:r>
      <w:r w:rsidR="00D164D9" w:rsidRPr="00C56E9F">
        <w:rPr>
          <w:rFonts w:cstheme="minorHAnsi"/>
          <w:color w:val="000000" w:themeColor="text1"/>
        </w:rPr>
        <w:t>studies</w:t>
      </w:r>
      <w:r w:rsidR="002A53D0" w:rsidRPr="00C56E9F">
        <w:rPr>
          <w:rFonts w:cstheme="minorHAnsi"/>
          <w:color w:val="000000" w:themeColor="text1"/>
        </w:rPr>
        <w:t xml:space="preserve"> </w:t>
      </w:r>
      <w:sdt>
        <w:sdtPr>
          <w:rPr>
            <w:rFonts w:cstheme="minorHAnsi"/>
            <w:color w:val="000000"/>
          </w:rPr>
          <w:tag w:val="MENDELEY_CITATION_v3_eyJjaXRhdGlvbklEIjoiTUVOREVMRVlfQ0lUQVRJT05fNTYxMjIwZmQtNTUxMC00MDY3LTlkYTgtYTczNDFkNmRjZTk3IiwicHJvcGVydGllcyI6eyJub3RlSW5kZXgiOjB9LCJpc0VkaXRlZCI6ZmFsc2UsIm1hbnVhbE92ZXJyaWRlIjp7ImlzTWFudWFsbHlPdmVycmlkZGVuIjpmYWxzZSwiY2l0ZXByb2NUZXh0IjoiKDE4LDIwLDIy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"/>
          <w:id w:val="650024616"/>
          <w:placeholder>
            <w:docPart w:val="DefaultPlaceholder_-1854013440"/>
          </w:placeholder>
        </w:sdtPr>
        <w:sdtEndPr/>
        <w:sdtContent>
          <w:r w:rsidR="00490C13" w:rsidRPr="00490C13">
            <w:rPr>
              <w:rFonts w:cstheme="minorHAnsi"/>
              <w:color w:val="000000"/>
            </w:rPr>
            <w:t>(18,20,22)</w:t>
          </w:r>
        </w:sdtContent>
      </w:sdt>
      <w:r w:rsidR="00D164D9" w:rsidRPr="00C56E9F">
        <w:rPr>
          <w:rFonts w:cstheme="minorHAnsi"/>
          <w:color w:val="000000" w:themeColor="text1"/>
        </w:rPr>
        <w:t xml:space="preserve"> een effect size zien die varieert van -0</w:t>
      </w:r>
      <w:r w:rsidR="00B368C9" w:rsidRPr="00C56E9F">
        <w:rPr>
          <w:rFonts w:cstheme="minorHAnsi"/>
          <w:color w:val="000000" w:themeColor="text1"/>
        </w:rPr>
        <w:t>.</w:t>
      </w:r>
      <w:r w:rsidR="00D164D9" w:rsidRPr="00C56E9F">
        <w:rPr>
          <w:rFonts w:cstheme="minorHAnsi"/>
          <w:color w:val="000000" w:themeColor="text1"/>
        </w:rPr>
        <w:t>10 tot en met -2</w:t>
      </w:r>
      <w:r w:rsidR="00B368C9" w:rsidRPr="00C56E9F">
        <w:rPr>
          <w:rFonts w:cstheme="minorHAnsi"/>
          <w:color w:val="000000" w:themeColor="text1"/>
        </w:rPr>
        <w:t>.</w:t>
      </w:r>
      <w:r w:rsidR="00D164D9" w:rsidRPr="00C56E9F">
        <w:rPr>
          <w:rFonts w:cstheme="minorHAnsi"/>
          <w:color w:val="000000" w:themeColor="text1"/>
        </w:rPr>
        <w:t>5</w:t>
      </w:r>
      <w:r w:rsidR="003C6093" w:rsidRPr="00C56E9F">
        <w:rPr>
          <w:rFonts w:cstheme="minorHAnsi"/>
          <w:color w:val="000000" w:themeColor="text1"/>
        </w:rPr>
        <w:t xml:space="preserve"> in het voordeel van de EPTE</w:t>
      </w:r>
      <w:r w:rsidR="000921DF">
        <w:rPr>
          <w:rFonts w:cstheme="minorHAnsi"/>
          <w:color w:val="000000" w:themeColor="text1"/>
        </w:rPr>
        <w:t>-</w:t>
      </w:r>
      <w:r w:rsidR="003C6093" w:rsidRPr="00C56E9F">
        <w:rPr>
          <w:rFonts w:cstheme="minorHAnsi"/>
          <w:color w:val="000000" w:themeColor="text1"/>
        </w:rPr>
        <w:t>groep</w:t>
      </w:r>
      <w:r w:rsidR="00D164D9" w:rsidRPr="00C56E9F">
        <w:rPr>
          <w:rFonts w:cstheme="minorHAnsi"/>
          <w:color w:val="000000" w:themeColor="text1"/>
        </w:rPr>
        <w:t xml:space="preserve">. </w:t>
      </w:r>
      <w:r w:rsidR="00362A58" w:rsidRPr="00C56E9F">
        <w:rPr>
          <w:rFonts w:cstheme="minorHAnsi"/>
          <w:color w:val="000000" w:themeColor="text1"/>
        </w:rPr>
        <w:t>De studies</w:t>
      </w:r>
      <w:r w:rsidR="002A53D0" w:rsidRPr="00C56E9F">
        <w:rPr>
          <w:rFonts w:cstheme="minorHAnsi"/>
          <w:color w:val="000000" w:themeColor="text1"/>
        </w:rPr>
        <w:t xml:space="preserve"> </w:t>
      </w:r>
      <w:sdt>
        <w:sdtPr>
          <w:rPr>
            <w:rFonts w:cstheme="minorHAnsi"/>
            <w:color w:val="000000"/>
          </w:rPr>
          <w:tag w:val="MENDELEY_CITATION_v3_eyJjaXRhdGlvbklEIjoiTUVOREVMRVlfQ0lUQVRJT05fYmU2NmVhMDMtOWQ3NS00ODA5LWIwNmEtNGJhZWNhZDQyNTVmIiwicHJvcGVydGllcyI6eyJub3RlSW5kZXgiOjB9LCJpc0VkaXRlZCI6ZmFsc2UsIm1hbnVhbE92ZXJyaWRlIjp7ImlzTWFudWFsbHlPdmVycmlkZGVuIjpmYWxzZSwiY2l0ZXByb2NUZXh0IjoiKDIwLDIy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"/>
          <w:id w:val="410209964"/>
          <w:placeholder>
            <w:docPart w:val="DefaultPlaceholder_-1854013440"/>
          </w:placeholder>
        </w:sdtPr>
        <w:sdtEndPr/>
        <w:sdtContent>
          <w:r w:rsidR="00490C13" w:rsidRPr="00490C13">
            <w:rPr>
              <w:rFonts w:cstheme="minorHAnsi"/>
              <w:color w:val="000000"/>
            </w:rPr>
            <w:t>(20,22)</w:t>
          </w:r>
        </w:sdtContent>
      </w:sdt>
      <w:r w:rsidR="00362A58" w:rsidRPr="00C56E9F">
        <w:rPr>
          <w:rFonts w:cstheme="minorHAnsi"/>
          <w:color w:val="000000" w:themeColor="text1"/>
        </w:rPr>
        <w:t xml:space="preserve"> laten daarbij een groot effect zien</w:t>
      </w:r>
      <w:r w:rsidR="007232B2" w:rsidRPr="00C56E9F">
        <w:rPr>
          <w:rFonts w:cstheme="minorHAnsi"/>
          <w:color w:val="000000" w:themeColor="text1"/>
        </w:rPr>
        <w:t xml:space="preserve"> en de studie</w:t>
      </w:r>
      <w:r w:rsidR="002A53D0" w:rsidRPr="00C56E9F">
        <w:rPr>
          <w:rFonts w:cstheme="minorHAnsi"/>
          <w:color w:val="000000" w:themeColor="text1"/>
        </w:rPr>
        <w:t xml:space="preserve"> </w:t>
      </w:r>
      <w:sdt>
        <w:sdtPr>
          <w:rPr>
            <w:rFonts w:cstheme="minorHAnsi"/>
            <w:color w:val="000000"/>
          </w:rPr>
          <w:tag w:val="MENDELEY_CITATION_v3_eyJjaXRhdGlvbklEIjoiTUVOREVMRVlfQ0lUQVRJT05fMzdhMjEyZGItNTMwOS00ODEzLThkOTEtNWYxY2RiZTI5ZDRm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1540249585"/>
          <w:placeholder>
            <w:docPart w:val="DefaultPlaceholder_-1854013440"/>
          </w:placeholder>
        </w:sdtPr>
        <w:sdtEndPr/>
        <w:sdtContent>
          <w:r w:rsidR="00490C13" w:rsidRPr="00490C13">
            <w:rPr>
              <w:rFonts w:cstheme="minorHAnsi"/>
              <w:color w:val="000000"/>
            </w:rPr>
            <w:t>(17)</w:t>
          </w:r>
        </w:sdtContent>
      </w:sdt>
      <w:r w:rsidR="007232B2" w:rsidRPr="00C56E9F">
        <w:rPr>
          <w:rFonts w:cstheme="minorHAnsi"/>
          <w:color w:val="000000" w:themeColor="text1"/>
        </w:rPr>
        <w:t xml:space="preserve"> een klein effect</w:t>
      </w:r>
      <w:r w:rsidR="003C6093" w:rsidRPr="00C56E9F">
        <w:rPr>
          <w:rFonts w:cstheme="minorHAnsi"/>
          <w:color w:val="000000" w:themeColor="text1"/>
        </w:rPr>
        <w:t xml:space="preserve"> in het voordeel van de EPTE-groep</w:t>
      </w:r>
      <w:r w:rsidR="00490C13">
        <w:rPr>
          <w:rFonts w:cstheme="minorHAnsi"/>
          <w:color w:val="000000" w:themeColor="text1"/>
        </w:rPr>
        <w:t xml:space="preserve">. Ook op de middellange termijn follow-up laat de studie van </w:t>
      </w:r>
      <w:hyperlink r:id="rId32" w:history="1">
        <w:r w:rsidR="00490C13" w:rsidRPr="00490C13">
          <w:rPr>
            <w:rStyle w:val="Hyperlink"/>
            <w:rFonts w:cstheme="minorHAnsi"/>
            <w:color w:val="000000" w:themeColor="text1"/>
            <w:u w:val="none"/>
            <w:shd w:val="clear" w:color="auto" w:fill="FFFFFF"/>
          </w:rPr>
          <w:t>Al-Boloushi</w:t>
        </w:r>
      </w:hyperlink>
      <w:r w:rsidR="00490C13" w:rsidRPr="00490C13">
        <w:rPr>
          <w:rFonts w:cstheme="minorHAnsi"/>
          <w:color w:val="000000" w:themeColor="text1"/>
        </w:rPr>
        <w:t xml:space="preserve"> et</w:t>
      </w:r>
      <w:r w:rsidR="00490C13" w:rsidRPr="00BB3F77">
        <w:rPr>
          <w:rFonts w:cstheme="minorHAnsi"/>
          <w:color w:val="000000" w:themeColor="text1"/>
        </w:rPr>
        <w:t xml:space="preserve"> al</w:t>
      </w:r>
      <w:r w:rsidR="00490C13">
        <w:rPr>
          <w:rFonts w:cstheme="minorHAnsi"/>
          <w:color w:val="000000" w:themeColor="text1"/>
        </w:rPr>
        <w:t>.</w:t>
      </w:r>
      <w:r w:rsidR="00490C13">
        <w:rPr>
          <w:rFonts w:cstheme="minorHAnsi"/>
          <w:color w:val="000000" w:themeColor="text1"/>
        </w:rPr>
        <w:t xml:space="preserve"> </w:t>
      </w:r>
      <w:sdt>
        <w:sdtPr>
          <w:rPr>
            <w:rFonts w:cstheme="minorHAnsi"/>
            <w:color w:val="000000"/>
          </w:rPr>
          <w:tag w:val="MENDELEY_CITATION_v3_eyJjaXRhdGlvbklEIjoiTUVOREVMRVlfQ0lUQVRJT05fZmJiNjJkNzQtZmZmZS00YjlhLWJlODAtNWM2NDgzNjBmMzZm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1404868167"/>
          <w:placeholder>
            <w:docPart w:val="DefaultPlaceholder_-1854013440"/>
          </w:placeholder>
        </w:sdtPr>
        <w:sdtContent>
          <w:r w:rsidR="00490C13" w:rsidRPr="00490C13">
            <w:rPr>
              <w:rFonts w:cstheme="minorHAnsi"/>
              <w:color w:val="000000"/>
            </w:rPr>
            <w:t>(17)</w:t>
          </w:r>
        </w:sdtContent>
      </w:sdt>
      <w:r w:rsidR="009B1278" w:rsidRPr="00C56E9F">
        <w:rPr>
          <w:rFonts w:cstheme="minorHAnsi"/>
          <w:color w:val="000000" w:themeColor="text1"/>
        </w:rPr>
        <w:t xml:space="preserve"> </w:t>
      </w:r>
      <w:r w:rsidR="00490C13">
        <w:rPr>
          <w:rFonts w:cstheme="minorHAnsi"/>
          <w:color w:val="000000" w:themeColor="text1"/>
        </w:rPr>
        <w:t xml:space="preserve">een klein effect zien in het voordeel van de </w:t>
      </w:r>
      <w:r w:rsidR="000A3E07">
        <w:rPr>
          <w:rFonts w:cstheme="minorHAnsi"/>
          <w:color w:val="000000" w:themeColor="text1"/>
        </w:rPr>
        <w:t xml:space="preserve">controlegroep. Echter, zoals hierboven ook omschreven staat, waren de resultaten tussen de groepen niet statistisch significant </w:t>
      </w:r>
      <w:r w:rsidR="009B1278" w:rsidRPr="00C56E9F">
        <w:rPr>
          <w:rFonts w:cstheme="minorHAnsi"/>
          <w:color w:val="000000" w:themeColor="text1"/>
        </w:rPr>
        <w:t>(tabel 5)</w:t>
      </w:r>
      <w:r w:rsidR="002A53D0" w:rsidRPr="00C56E9F">
        <w:rPr>
          <w:rFonts w:cstheme="minorHAnsi"/>
          <w:color w:val="000000" w:themeColor="text1"/>
        </w:rPr>
        <w:t>.</w:t>
      </w:r>
      <w:r w:rsidR="00490C13">
        <w:rPr>
          <w:rFonts w:cstheme="minorHAnsi"/>
          <w:color w:val="000000" w:themeColor="text1"/>
        </w:rPr>
        <w:t xml:space="preserve"> </w:t>
      </w:r>
      <w:r w:rsidR="002A53D0" w:rsidRPr="00C56E9F">
        <w:rPr>
          <w:rFonts w:cstheme="minorHAnsi"/>
          <w:color w:val="000000" w:themeColor="text1"/>
        </w:rPr>
        <w:t xml:space="preserve"> </w:t>
      </w:r>
    </w:p>
    <w:p w14:paraId="1A1C1D85" w14:textId="0BED4091" w:rsidR="000E3889" w:rsidRDefault="000E3889" w:rsidP="005C29E5">
      <w:pPr>
        <w:pStyle w:val="Kop3"/>
        <w:jc w:val="both"/>
      </w:pPr>
      <w:bookmarkStart w:id="25" w:name="_Toc105097120"/>
      <w:r>
        <w:t>Lange termijn follow up</w:t>
      </w:r>
      <w:bookmarkEnd w:id="25"/>
    </w:p>
    <w:p w14:paraId="2A934385" w14:textId="59D998E0" w:rsidR="003D0AF0" w:rsidRDefault="005D6663" w:rsidP="006F5E3F">
      <w:pPr>
        <w:jc w:val="both"/>
        <w:rPr>
          <w:rFonts w:cstheme="minorHAnsi"/>
          <w:color w:val="000000" w:themeColor="text1"/>
        </w:rPr>
      </w:pPr>
      <w:r w:rsidRPr="00C56E9F">
        <w:rPr>
          <w:rFonts w:cstheme="minorHAnsi"/>
        </w:rPr>
        <w:t xml:space="preserve">De studie van </w:t>
      </w:r>
      <w:hyperlink r:id="rId33" w:history="1">
        <w:r w:rsidRPr="00C56E9F">
          <w:rPr>
            <w:rStyle w:val="Hyperlink"/>
            <w:rFonts w:cstheme="minorHAnsi"/>
            <w:color w:val="000000" w:themeColor="text1"/>
            <w:u w:val="none"/>
            <w:shd w:val="clear" w:color="auto" w:fill="FFFFFF"/>
          </w:rPr>
          <w:t>Al-Boloushi</w:t>
        </w:r>
      </w:hyperlink>
      <w:r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ZGJhY2QxYjUtOWUyMS00NDRlLWJjODktYTVjNDlkZGIyZjA2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297761369"/>
          <w:placeholder>
            <w:docPart w:val="DefaultPlaceholder_-1854013440"/>
          </w:placeholder>
        </w:sdtPr>
        <w:sdtEndPr/>
        <w:sdtContent>
          <w:r w:rsidR="00490C13" w:rsidRPr="00490C13">
            <w:rPr>
              <w:rFonts w:cstheme="minorHAnsi"/>
              <w:color w:val="000000"/>
            </w:rPr>
            <w:t>(17)</w:t>
          </w:r>
        </w:sdtContent>
      </w:sdt>
      <w:r w:rsidR="00362A58" w:rsidRPr="00C56E9F">
        <w:rPr>
          <w:rFonts w:cstheme="minorHAnsi"/>
          <w:color w:val="000000" w:themeColor="text1"/>
        </w:rPr>
        <w:t xml:space="preserve"> rapporteerde als </w:t>
      </w:r>
      <w:r w:rsidR="00B2174C" w:rsidRPr="00C56E9F">
        <w:rPr>
          <w:rFonts w:cstheme="minorHAnsi"/>
          <w:color w:val="000000" w:themeColor="text1"/>
        </w:rPr>
        <w:t xml:space="preserve">enige </w:t>
      </w:r>
      <w:r w:rsidR="00362A58" w:rsidRPr="00C56E9F">
        <w:rPr>
          <w:rFonts w:cstheme="minorHAnsi"/>
          <w:color w:val="000000" w:themeColor="text1"/>
        </w:rPr>
        <w:t>studie een follow</w:t>
      </w:r>
      <w:r w:rsidR="002A53D0" w:rsidRPr="00C56E9F">
        <w:rPr>
          <w:rFonts w:cstheme="minorHAnsi"/>
          <w:color w:val="000000" w:themeColor="text1"/>
        </w:rPr>
        <w:t>-</w:t>
      </w:r>
      <w:r w:rsidR="00362A58" w:rsidRPr="00C56E9F">
        <w:rPr>
          <w:rFonts w:cstheme="minorHAnsi"/>
          <w:color w:val="000000" w:themeColor="text1"/>
        </w:rPr>
        <w:t>up op de lange termijn</w:t>
      </w:r>
      <w:r w:rsidR="002A53D0" w:rsidRPr="00C56E9F">
        <w:rPr>
          <w:rFonts w:cstheme="minorHAnsi"/>
          <w:color w:val="000000" w:themeColor="text1"/>
        </w:rPr>
        <w:t xml:space="preserve"> </w:t>
      </w:r>
      <w:r w:rsidR="00362A58" w:rsidRPr="00C56E9F">
        <w:rPr>
          <w:rFonts w:cstheme="minorHAnsi"/>
          <w:color w:val="000000" w:themeColor="text1"/>
        </w:rPr>
        <w:t>(2</w:t>
      </w:r>
      <w:r w:rsidR="002C3E0A" w:rsidRPr="00C56E9F">
        <w:rPr>
          <w:rFonts w:cstheme="minorHAnsi"/>
          <w:color w:val="000000" w:themeColor="text1"/>
        </w:rPr>
        <w:t xml:space="preserve">5 tot </w:t>
      </w:r>
      <w:r w:rsidR="00362A58" w:rsidRPr="00C56E9F">
        <w:rPr>
          <w:rFonts w:cstheme="minorHAnsi"/>
          <w:color w:val="000000" w:themeColor="text1"/>
        </w:rPr>
        <w:t>52</w:t>
      </w:r>
      <w:r w:rsidR="002C3E0A" w:rsidRPr="00C56E9F">
        <w:rPr>
          <w:rFonts w:cstheme="minorHAnsi"/>
          <w:color w:val="000000" w:themeColor="text1"/>
        </w:rPr>
        <w:t xml:space="preserve"> </w:t>
      </w:r>
      <w:r w:rsidR="00362A58" w:rsidRPr="00C56E9F">
        <w:rPr>
          <w:rFonts w:cstheme="minorHAnsi"/>
          <w:color w:val="000000" w:themeColor="text1"/>
        </w:rPr>
        <w:t>weken)</w:t>
      </w:r>
      <w:r w:rsidR="00F04D87" w:rsidRPr="00C56E9F">
        <w:rPr>
          <w:rFonts w:cstheme="minorHAnsi"/>
          <w:color w:val="000000" w:themeColor="text1"/>
        </w:rPr>
        <w:t>.</w:t>
      </w:r>
      <w:r w:rsidR="00B2174C" w:rsidRPr="00C56E9F">
        <w:rPr>
          <w:rFonts w:cstheme="minorHAnsi"/>
          <w:color w:val="000000" w:themeColor="text1"/>
        </w:rPr>
        <w:t xml:space="preserve"> </w:t>
      </w:r>
      <w:r w:rsidR="00362A58" w:rsidRPr="00C56E9F">
        <w:rPr>
          <w:rFonts w:cstheme="minorHAnsi"/>
          <w:color w:val="000000" w:themeColor="text1"/>
        </w:rPr>
        <w:t>Hierbij werd een meting gerapporteerd na 26 weken en na 52 weken.</w:t>
      </w:r>
      <w:r w:rsidR="00F04D87" w:rsidRPr="00C56E9F">
        <w:rPr>
          <w:rFonts w:cstheme="minorHAnsi"/>
          <w:color w:val="000000" w:themeColor="text1"/>
        </w:rPr>
        <w:t xml:space="preserve"> Na 26 weken was de pijn op de VAS</w:t>
      </w:r>
      <w:r w:rsidR="00D143A1" w:rsidRPr="00C56E9F">
        <w:rPr>
          <w:rFonts w:cstheme="minorHAnsi"/>
          <w:color w:val="000000" w:themeColor="text1"/>
        </w:rPr>
        <w:t xml:space="preserve"> </w:t>
      </w:r>
      <w:r w:rsidR="00071343" w:rsidRPr="00C56E9F">
        <w:rPr>
          <w:rFonts w:cstheme="minorHAnsi"/>
          <w:color w:val="000000" w:themeColor="text1"/>
        </w:rPr>
        <w:t>(0-10)</w:t>
      </w:r>
      <w:r w:rsidR="00F04D87" w:rsidRPr="00C56E9F">
        <w:rPr>
          <w:rFonts w:cstheme="minorHAnsi"/>
          <w:color w:val="000000" w:themeColor="text1"/>
        </w:rPr>
        <w:t xml:space="preserve"> gezakt met 2</w:t>
      </w:r>
      <w:r w:rsidR="00B368C9" w:rsidRPr="00C56E9F">
        <w:rPr>
          <w:rFonts w:cstheme="minorHAnsi"/>
          <w:color w:val="000000" w:themeColor="text1"/>
        </w:rPr>
        <w:t>.</w:t>
      </w:r>
      <w:r w:rsidR="00F04D87" w:rsidRPr="00C56E9F">
        <w:rPr>
          <w:rFonts w:cstheme="minorHAnsi"/>
          <w:color w:val="000000" w:themeColor="text1"/>
        </w:rPr>
        <w:t>5 met een</w:t>
      </w:r>
      <w:r w:rsidR="00071343" w:rsidRPr="00C56E9F">
        <w:rPr>
          <w:rFonts w:cstheme="minorHAnsi"/>
          <w:color w:val="000000" w:themeColor="text1"/>
        </w:rPr>
        <w:t xml:space="preserve"> significantie van</w:t>
      </w:r>
      <w:r w:rsidR="00F04D87" w:rsidRPr="00C56E9F">
        <w:rPr>
          <w:rFonts w:cstheme="minorHAnsi"/>
          <w:color w:val="000000" w:themeColor="text1"/>
        </w:rPr>
        <w:t xml:space="preserve"> p&lt;0.001</w:t>
      </w:r>
      <w:r w:rsidR="00071343" w:rsidRPr="00C56E9F">
        <w:rPr>
          <w:rFonts w:cstheme="minorHAnsi"/>
          <w:color w:val="000000" w:themeColor="text1"/>
        </w:rPr>
        <w:t xml:space="preserve"> en na 52 weken was de pijn gezakt met 3</w:t>
      </w:r>
      <w:r w:rsidR="00B368C9" w:rsidRPr="00C56E9F">
        <w:rPr>
          <w:rFonts w:cstheme="minorHAnsi"/>
          <w:color w:val="000000" w:themeColor="text1"/>
        </w:rPr>
        <w:t>.</w:t>
      </w:r>
      <w:r w:rsidR="00071343" w:rsidRPr="00C56E9F">
        <w:rPr>
          <w:rFonts w:cstheme="minorHAnsi"/>
          <w:color w:val="000000" w:themeColor="text1"/>
        </w:rPr>
        <w:t xml:space="preserve">0 met een significantie van p&lt;0.001. </w:t>
      </w:r>
      <w:r w:rsidR="00E86F33" w:rsidRPr="00C56E9F">
        <w:rPr>
          <w:rFonts w:cstheme="minorHAnsi"/>
          <w:color w:val="000000" w:themeColor="text1"/>
        </w:rPr>
        <w:t>De studie liet een gemiddelde effect</w:t>
      </w:r>
      <w:r w:rsidR="00B2174C" w:rsidRPr="00C56E9F">
        <w:rPr>
          <w:rFonts w:cstheme="minorHAnsi"/>
          <w:color w:val="000000" w:themeColor="text1"/>
        </w:rPr>
        <w:t xml:space="preserve"> </w:t>
      </w:r>
      <w:r w:rsidR="00E86F33" w:rsidRPr="00C56E9F">
        <w:rPr>
          <w:rFonts w:cstheme="minorHAnsi"/>
          <w:color w:val="000000" w:themeColor="text1"/>
        </w:rPr>
        <w:t>size zien van 1</w:t>
      </w:r>
      <w:r w:rsidR="00B368C9" w:rsidRPr="00C56E9F">
        <w:rPr>
          <w:rFonts w:cstheme="minorHAnsi"/>
          <w:color w:val="000000" w:themeColor="text1"/>
        </w:rPr>
        <w:t>.</w:t>
      </w:r>
      <w:r w:rsidR="00E86F33" w:rsidRPr="00C56E9F">
        <w:rPr>
          <w:rFonts w:cstheme="minorHAnsi"/>
          <w:color w:val="000000" w:themeColor="text1"/>
        </w:rPr>
        <w:t>15</w:t>
      </w:r>
      <w:r w:rsidR="009B1278" w:rsidRPr="00C56E9F">
        <w:rPr>
          <w:rFonts w:cstheme="minorHAnsi"/>
          <w:color w:val="FF0000"/>
        </w:rPr>
        <w:t xml:space="preserve">. </w:t>
      </w:r>
      <w:r w:rsidR="002C3E0A" w:rsidRPr="00C56E9F">
        <w:rPr>
          <w:rFonts w:cstheme="minorHAnsi"/>
          <w:color w:val="000000" w:themeColor="text1"/>
        </w:rPr>
        <w:t>Tussen de interventiegroep en controlegroep laat de studie een klein effect zien van -0</w:t>
      </w:r>
      <w:r w:rsidR="00B368C9" w:rsidRPr="00C56E9F">
        <w:rPr>
          <w:rFonts w:cstheme="minorHAnsi"/>
          <w:color w:val="000000" w:themeColor="text1"/>
        </w:rPr>
        <w:t>.</w:t>
      </w:r>
      <w:r w:rsidR="002C3E0A" w:rsidRPr="00C56E9F">
        <w:rPr>
          <w:rFonts w:cstheme="minorHAnsi"/>
          <w:color w:val="000000" w:themeColor="text1"/>
        </w:rPr>
        <w:t>26</w:t>
      </w:r>
      <w:r w:rsidR="00ED126F" w:rsidRPr="00C56E9F">
        <w:rPr>
          <w:rFonts w:cstheme="minorHAnsi"/>
          <w:color w:val="000000" w:themeColor="text1"/>
        </w:rPr>
        <w:t xml:space="preserve"> in het voordeel van de EPTE</w:t>
      </w:r>
      <w:r w:rsidR="002A53D0" w:rsidRPr="00C56E9F">
        <w:rPr>
          <w:rFonts w:cstheme="minorHAnsi"/>
          <w:color w:val="000000" w:themeColor="text1"/>
        </w:rPr>
        <w:t>-</w:t>
      </w:r>
      <w:r w:rsidR="00ED126F" w:rsidRPr="00C56E9F">
        <w:rPr>
          <w:rFonts w:cstheme="minorHAnsi"/>
          <w:color w:val="000000" w:themeColor="text1"/>
        </w:rPr>
        <w:t xml:space="preserve">groep </w:t>
      </w:r>
      <w:r w:rsidR="009B1278" w:rsidRPr="00C56E9F">
        <w:rPr>
          <w:rFonts w:cstheme="minorHAnsi"/>
          <w:color w:val="000000" w:themeColor="text1"/>
        </w:rPr>
        <w:t xml:space="preserve">(tabel 5). </w:t>
      </w:r>
      <w:bookmarkStart w:id="26" w:name="_Hlk104584495"/>
    </w:p>
    <w:p w14:paraId="0BCAB02E" w14:textId="358C96E7" w:rsidR="00200A1B" w:rsidRDefault="00200A1B" w:rsidP="006F5E3F">
      <w:pPr>
        <w:jc w:val="both"/>
        <w:rPr>
          <w:rFonts w:cstheme="minorHAnsi"/>
          <w:color w:val="000000" w:themeColor="text1"/>
        </w:rPr>
      </w:pPr>
    </w:p>
    <w:p w14:paraId="6D85FA2D" w14:textId="47DB7D85" w:rsidR="00200A1B" w:rsidRDefault="00200A1B" w:rsidP="006F5E3F">
      <w:pPr>
        <w:jc w:val="both"/>
        <w:rPr>
          <w:rFonts w:cstheme="minorHAnsi"/>
          <w:color w:val="000000" w:themeColor="text1"/>
        </w:rPr>
      </w:pPr>
    </w:p>
    <w:p w14:paraId="4A6B23D1" w14:textId="0B49F43A" w:rsidR="00200A1B" w:rsidRDefault="00200A1B" w:rsidP="006F5E3F">
      <w:pPr>
        <w:jc w:val="both"/>
        <w:rPr>
          <w:rFonts w:cstheme="minorHAnsi"/>
          <w:color w:val="000000" w:themeColor="text1"/>
        </w:rPr>
      </w:pPr>
    </w:p>
    <w:p w14:paraId="2F2B0CBE" w14:textId="77777777" w:rsidR="00200A1B" w:rsidRPr="00C56E9F" w:rsidRDefault="00200A1B" w:rsidP="006F5E3F">
      <w:pPr>
        <w:jc w:val="both"/>
        <w:rPr>
          <w:rFonts w:cstheme="minorHAnsi"/>
          <w:color w:val="000000" w:themeColor="text1"/>
        </w:rPr>
      </w:pPr>
    </w:p>
    <w:p w14:paraId="0F442945" w14:textId="55009981" w:rsidR="00043CB1" w:rsidRDefault="00043CB1" w:rsidP="00043CB1">
      <w:pPr>
        <w:pStyle w:val="Bijschrift"/>
        <w:keepNext/>
      </w:pPr>
      <w:r>
        <w:lastRenderedPageBreak/>
        <w:t xml:space="preserve">Tabel </w:t>
      </w:r>
      <w:r w:rsidR="00135555">
        <w:fldChar w:fldCharType="begin"/>
      </w:r>
      <w:r w:rsidR="00135555">
        <w:instrText xml:space="preserve"> SEQ Tabel \* ARABIC </w:instrText>
      </w:r>
      <w:r w:rsidR="00135555">
        <w:fldChar w:fldCharType="separate"/>
      </w:r>
      <w:r>
        <w:rPr>
          <w:noProof/>
        </w:rPr>
        <w:t>5</w:t>
      </w:r>
      <w:r w:rsidR="00135555">
        <w:rPr>
          <w:noProof/>
        </w:rPr>
        <w:fldChar w:fldCharType="end"/>
      </w:r>
      <w:r>
        <w:t xml:space="preserve"> effect sizes</w:t>
      </w:r>
    </w:p>
    <w:tbl>
      <w:tblPr>
        <w:tblStyle w:val="Tabelraster"/>
        <w:tblW w:w="9464" w:type="dxa"/>
        <w:tblLook w:val="04A0" w:firstRow="1" w:lastRow="0" w:firstColumn="1" w:lastColumn="0" w:noHBand="0" w:noVBand="1"/>
      </w:tblPr>
      <w:tblGrid>
        <w:gridCol w:w="1518"/>
        <w:gridCol w:w="4234"/>
        <w:gridCol w:w="1768"/>
        <w:gridCol w:w="1944"/>
      </w:tblGrid>
      <w:tr w:rsidR="00B363F6" w14:paraId="1A9798C3" w14:textId="7747DA3F" w:rsidTr="00B05C53">
        <w:tc>
          <w:tcPr>
            <w:tcW w:w="1518" w:type="dxa"/>
            <w:shd w:val="clear" w:color="auto" w:fill="D9E2F3" w:themeFill="accent1" w:themeFillTint="33"/>
          </w:tcPr>
          <w:p w14:paraId="38F59A3B" w14:textId="5B813A58" w:rsidR="00B363F6" w:rsidRPr="003029BD" w:rsidRDefault="00B363F6" w:rsidP="00F47ED0">
            <w:pPr>
              <w:rPr>
                <w:b/>
                <w:bCs/>
              </w:rPr>
            </w:pPr>
            <w:bookmarkStart w:id="27" w:name="_Hlk103628580"/>
            <w:r w:rsidRPr="003029BD">
              <w:rPr>
                <w:b/>
                <w:bCs/>
              </w:rPr>
              <w:t>Follow</w:t>
            </w:r>
            <w:r w:rsidR="00D143A1">
              <w:rPr>
                <w:b/>
                <w:bCs/>
              </w:rPr>
              <w:t>-</w:t>
            </w:r>
            <w:r w:rsidRPr="003029BD">
              <w:rPr>
                <w:b/>
                <w:bCs/>
              </w:rPr>
              <w:t>up</w:t>
            </w:r>
          </w:p>
        </w:tc>
        <w:tc>
          <w:tcPr>
            <w:tcW w:w="4234" w:type="dxa"/>
            <w:shd w:val="clear" w:color="auto" w:fill="D9E2F3" w:themeFill="accent1" w:themeFillTint="33"/>
          </w:tcPr>
          <w:p w14:paraId="412AADEA" w14:textId="77777777" w:rsidR="00B363F6" w:rsidRPr="003029BD" w:rsidRDefault="00B363F6" w:rsidP="00F47ED0">
            <w:pPr>
              <w:rPr>
                <w:b/>
                <w:bCs/>
              </w:rPr>
            </w:pPr>
            <w:r w:rsidRPr="003029BD">
              <w:rPr>
                <w:b/>
                <w:bCs/>
              </w:rPr>
              <w:t>Studies</w:t>
            </w:r>
          </w:p>
        </w:tc>
        <w:tc>
          <w:tcPr>
            <w:tcW w:w="1768" w:type="dxa"/>
            <w:shd w:val="clear" w:color="auto" w:fill="D9E2F3" w:themeFill="accent1" w:themeFillTint="33"/>
          </w:tcPr>
          <w:p w14:paraId="1D5EB3BD" w14:textId="6C768B52" w:rsidR="00B363F6" w:rsidRPr="003029BD" w:rsidRDefault="00B363F6" w:rsidP="00F47ED0">
            <w:pPr>
              <w:rPr>
                <w:b/>
                <w:bCs/>
              </w:rPr>
            </w:pPr>
            <w:r w:rsidRPr="003029BD">
              <w:rPr>
                <w:b/>
                <w:bCs/>
              </w:rPr>
              <w:t>Effect</w:t>
            </w:r>
            <w:r>
              <w:rPr>
                <w:b/>
                <w:bCs/>
              </w:rPr>
              <w:t xml:space="preserve"> </w:t>
            </w:r>
            <w:r w:rsidRPr="003029BD">
              <w:rPr>
                <w:b/>
                <w:bCs/>
              </w:rPr>
              <w:t xml:space="preserve">size </w:t>
            </w:r>
            <w:r>
              <w:rPr>
                <w:b/>
                <w:bCs/>
              </w:rPr>
              <w:t>binnen de interventiegroep</w:t>
            </w:r>
          </w:p>
          <w:p w14:paraId="5522294F" w14:textId="77777777" w:rsidR="00B363F6" w:rsidRPr="003029BD" w:rsidRDefault="00B363F6" w:rsidP="00F47ED0">
            <w:pPr>
              <w:rPr>
                <w:b/>
                <w:bCs/>
              </w:rPr>
            </w:pPr>
          </w:p>
        </w:tc>
        <w:tc>
          <w:tcPr>
            <w:tcW w:w="1944" w:type="dxa"/>
            <w:shd w:val="clear" w:color="auto" w:fill="D9E2F3" w:themeFill="accent1" w:themeFillTint="33"/>
          </w:tcPr>
          <w:p w14:paraId="1A8CA963" w14:textId="119D6DCA" w:rsidR="00B363F6" w:rsidRPr="003029BD" w:rsidRDefault="00B363F6" w:rsidP="00F47ED0">
            <w:pPr>
              <w:rPr>
                <w:b/>
                <w:bCs/>
              </w:rPr>
            </w:pPr>
            <w:r>
              <w:rPr>
                <w:b/>
                <w:bCs/>
              </w:rPr>
              <w:t>Effect size tussen de groepen</w:t>
            </w:r>
          </w:p>
        </w:tc>
      </w:tr>
      <w:tr w:rsidR="00B363F6" w14:paraId="43B2973A" w14:textId="214AF03E" w:rsidTr="006F5E3F">
        <w:trPr>
          <w:trHeight w:val="2344"/>
        </w:trPr>
        <w:tc>
          <w:tcPr>
            <w:tcW w:w="1518" w:type="dxa"/>
          </w:tcPr>
          <w:p w14:paraId="44CC3B3E" w14:textId="3BE3C9DA" w:rsidR="00B363F6" w:rsidRDefault="00B363F6" w:rsidP="00F47ED0">
            <w:r>
              <w:t>Korte termijn</w:t>
            </w:r>
            <w:r w:rsidR="00D143A1">
              <w:t xml:space="preserve"> follow-up</w:t>
            </w:r>
            <w:r>
              <w:t xml:space="preserve"> (1 tot 8 weken)</w:t>
            </w:r>
          </w:p>
          <w:p w14:paraId="6A09A186" w14:textId="77777777" w:rsidR="00B363F6" w:rsidRDefault="00B363F6" w:rsidP="00F47ED0"/>
        </w:tc>
        <w:tc>
          <w:tcPr>
            <w:tcW w:w="4234" w:type="dxa"/>
          </w:tcPr>
          <w:p w14:paraId="0E867005" w14:textId="500A682E" w:rsidR="00B363F6" w:rsidRDefault="00B363F6" w:rsidP="00F47ED0">
            <w:pPr>
              <w:rPr>
                <w:rFonts w:cstheme="minorHAnsi"/>
                <w:color w:val="000000" w:themeColor="text1"/>
              </w:rPr>
            </w:pPr>
            <w:r>
              <w:t xml:space="preserve">- </w:t>
            </w:r>
            <w:hyperlink r:id="rId34" w:history="1">
              <w:r w:rsidRPr="00E92682">
                <w:rPr>
                  <w:rStyle w:val="Hyperlink"/>
                  <w:rFonts w:cstheme="minorHAnsi"/>
                  <w:color w:val="000000" w:themeColor="text1"/>
                  <w:u w:val="none"/>
                  <w:shd w:val="clear" w:color="auto" w:fill="FFFFFF"/>
                </w:rPr>
                <w:t>Miguel Valtierra</w:t>
              </w:r>
            </w:hyperlink>
            <w:r w:rsidRPr="00E92682">
              <w:rPr>
                <w:rFonts w:cstheme="minorHAnsi"/>
                <w:color w:val="000000" w:themeColor="text1"/>
              </w:rPr>
              <w:t xml:space="preserve"> et al. 2018</w:t>
            </w:r>
          </w:p>
          <w:p w14:paraId="5684173A" w14:textId="6A38CFC6" w:rsidR="00B363F6" w:rsidRDefault="00B363F6" w:rsidP="00F47ED0">
            <w:pPr>
              <w:rPr>
                <w:rFonts w:cstheme="minorHAnsi"/>
                <w:color w:val="000000" w:themeColor="text1"/>
              </w:rPr>
            </w:pPr>
            <w:r>
              <w:rPr>
                <w:rFonts w:cstheme="minorHAnsi"/>
                <w:color w:val="000000" w:themeColor="text1"/>
              </w:rPr>
              <w:t xml:space="preserve">- </w:t>
            </w:r>
            <w:hyperlink r:id="rId35" w:history="1">
              <w:r w:rsidRPr="004A6991">
                <w:rPr>
                  <w:rStyle w:val="Hyperlink"/>
                  <w:rFonts w:cstheme="minorHAnsi"/>
                  <w:color w:val="000000" w:themeColor="text1"/>
                  <w:u w:val="none"/>
                  <w:shd w:val="clear" w:color="auto" w:fill="FFFFFF"/>
                </w:rPr>
                <w:t>Rodríguez-Huguet</w:t>
              </w:r>
            </w:hyperlink>
            <w:r w:rsidRPr="004A6991">
              <w:rPr>
                <w:rFonts w:cstheme="minorHAnsi"/>
                <w:color w:val="000000" w:themeColor="text1"/>
              </w:rPr>
              <w:t xml:space="preserve"> et al. 2020</w:t>
            </w:r>
          </w:p>
          <w:p w14:paraId="247BFABE" w14:textId="1AA04BCC" w:rsidR="00B363F6" w:rsidRDefault="00B363F6" w:rsidP="00F47ED0">
            <w:pPr>
              <w:rPr>
                <w:rFonts w:cstheme="minorHAnsi"/>
                <w:color w:val="000000" w:themeColor="text1"/>
              </w:rPr>
            </w:pPr>
            <w:r>
              <w:rPr>
                <w:rFonts w:cstheme="minorHAnsi"/>
                <w:color w:val="000000" w:themeColor="text1"/>
              </w:rPr>
              <w:t xml:space="preserve">- </w:t>
            </w:r>
            <w:hyperlink r:id="rId36" w:history="1">
              <w:r w:rsidRPr="004A6991">
                <w:rPr>
                  <w:rStyle w:val="Hyperlink"/>
                  <w:rFonts w:cstheme="minorHAnsi"/>
                  <w:color w:val="000000" w:themeColor="text1"/>
                  <w:u w:val="none"/>
                  <w:shd w:val="clear" w:color="auto" w:fill="FFFFFF"/>
                </w:rPr>
                <w:t>Rodríguez-Huguet</w:t>
              </w:r>
            </w:hyperlink>
            <w:r w:rsidRPr="004A6991">
              <w:rPr>
                <w:rFonts w:cstheme="minorHAnsi"/>
                <w:color w:val="000000" w:themeColor="text1"/>
              </w:rPr>
              <w:t xml:space="preserve"> et al. 2020</w:t>
            </w:r>
            <w:r w:rsidR="003C7A68">
              <w:rPr>
                <w:rFonts w:cstheme="minorHAnsi"/>
                <w:color w:val="000000" w:themeColor="text1"/>
              </w:rPr>
              <w:t xml:space="preserve"> B</w:t>
            </w:r>
          </w:p>
          <w:p w14:paraId="434F095D" w14:textId="5C4ED626" w:rsidR="00B363F6" w:rsidRDefault="00B363F6" w:rsidP="00F47ED0">
            <w:pPr>
              <w:rPr>
                <w:rFonts w:cstheme="minorHAnsi"/>
                <w:color w:val="000000" w:themeColor="text1"/>
              </w:rPr>
            </w:pPr>
            <w:r>
              <w:rPr>
                <w:rFonts w:cstheme="minorHAnsi"/>
                <w:color w:val="000000" w:themeColor="text1"/>
              </w:rPr>
              <w:t xml:space="preserve">- </w:t>
            </w:r>
            <w:hyperlink r:id="rId37" w:history="1">
              <w:r w:rsidRPr="004A6991">
                <w:rPr>
                  <w:rStyle w:val="Hyperlink"/>
                  <w:rFonts w:cstheme="minorHAnsi"/>
                  <w:color w:val="000000" w:themeColor="text1"/>
                  <w:u w:val="none"/>
                  <w:shd w:val="clear" w:color="auto" w:fill="FFFFFF"/>
                </w:rPr>
                <w:t>Fernández-Rodríguez</w:t>
              </w:r>
            </w:hyperlink>
            <w:r w:rsidRPr="004A6991">
              <w:rPr>
                <w:rFonts w:cstheme="minorHAnsi"/>
                <w:color w:val="000000" w:themeColor="text1"/>
              </w:rPr>
              <w:t xml:space="preserve"> et al. 201</w:t>
            </w:r>
            <w:r>
              <w:rPr>
                <w:rFonts w:cstheme="minorHAnsi"/>
                <w:color w:val="000000" w:themeColor="text1"/>
              </w:rPr>
              <w:t>8</w:t>
            </w:r>
          </w:p>
          <w:p w14:paraId="4A27136B" w14:textId="08984013" w:rsidR="00B363F6" w:rsidRDefault="00B363F6" w:rsidP="00F47ED0">
            <w:pPr>
              <w:rPr>
                <w:rFonts w:cstheme="minorHAnsi"/>
                <w:color w:val="000000" w:themeColor="text1"/>
              </w:rPr>
            </w:pPr>
            <w:r>
              <w:rPr>
                <w:rFonts w:cstheme="minorHAnsi"/>
                <w:color w:val="000000" w:themeColor="text1"/>
              </w:rPr>
              <w:t xml:space="preserve">- </w:t>
            </w:r>
            <w:hyperlink r:id="rId38" w:history="1">
              <w:r w:rsidRPr="004A6991">
                <w:rPr>
                  <w:rStyle w:val="Hyperlink"/>
                  <w:rFonts w:cstheme="minorHAnsi"/>
                  <w:color w:val="000000" w:themeColor="text1"/>
                  <w:u w:val="none"/>
                  <w:shd w:val="clear" w:color="auto" w:fill="FFFFFF"/>
                </w:rPr>
                <w:t>Al-Boloushi</w:t>
              </w:r>
            </w:hyperlink>
            <w:r w:rsidRPr="004A6991">
              <w:rPr>
                <w:rFonts w:cstheme="minorHAnsi"/>
                <w:color w:val="000000" w:themeColor="text1"/>
              </w:rPr>
              <w:t xml:space="preserve"> et al. 2020 </w:t>
            </w:r>
          </w:p>
          <w:p w14:paraId="3EB7CDDC" w14:textId="2C0F574C" w:rsidR="00B363F6" w:rsidRPr="000E77DF" w:rsidRDefault="00B363F6" w:rsidP="00F47ED0">
            <w:pPr>
              <w:rPr>
                <w:rFonts w:cstheme="minorHAnsi"/>
                <w:color w:val="000000" w:themeColor="text1"/>
              </w:rPr>
            </w:pPr>
            <w:r>
              <w:rPr>
                <w:rFonts w:cstheme="minorHAnsi"/>
                <w:color w:val="000000" w:themeColor="text1"/>
              </w:rPr>
              <w:t xml:space="preserve">- </w:t>
            </w:r>
            <w:hyperlink r:id="rId39" w:history="1">
              <w:r w:rsidRPr="0069760D">
                <w:rPr>
                  <w:rStyle w:val="Hyperlink"/>
                  <w:rFonts w:cstheme="minorHAnsi"/>
                  <w:color w:val="000000" w:themeColor="text1"/>
                  <w:u w:val="none"/>
                  <w:shd w:val="clear" w:color="auto" w:fill="FFFFFF"/>
                </w:rPr>
                <w:t>Arias-Buría</w:t>
              </w:r>
            </w:hyperlink>
            <w:r w:rsidRPr="0069760D">
              <w:rPr>
                <w:rFonts w:cstheme="minorHAnsi"/>
                <w:color w:val="000000" w:themeColor="text1"/>
              </w:rPr>
              <w:t xml:space="preserve"> et al. 2015</w:t>
            </w:r>
            <w:r>
              <w:rPr>
                <w:rFonts w:cstheme="minorHAnsi"/>
                <w:b/>
                <w:bCs/>
                <w:color w:val="000000" w:themeColor="text1"/>
              </w:rPr>
              <w:t xml:space="preserve"> </w:t>
            </w:r>
          </w:p>
          <w:p w14:paraId="7F45A17F" w14:textId="77777777" w:rsidR="00B363F6" w:rsidRDefault="00B363F6" w:rsidP="00F47ED0"/>
        </w:tc>
        <w:tc>
          <w:tcPr>
            <w:tcW w:w="1768" w:type="dxa"/>
          </w:tcPr>
          <w:p w14:paraId="2D5191B4" w14:textId="21D70523" w:rsidR="00B363F6" w:rsidRDefault="00B363F6" w:rsidP="00F56F9A">
            <w:pPr>
              <w:pStyle w:val="Lijstalinea"/>
              <w:numPr>
                <w:ilvl w:val="0"/>
                <w:numId w:val="9"/>
              </w:numPr>
            </w:pPr>
            <w:r>
              <w:t>2</w:t>
            </w:r>
            <w:r w:rsidR="00B368C9">
              <w:t>.</w:t>
            </w:r>
            <w:r>
              <w:t>12</w:t>
            </w:r>
          </w:p>
          <w:p w14:paraId="2D4F76F1" w14:textId="61032570" w:rsidR="00B363F6" w:rsidRDefault="00B363F6" w:rsidP="00F56F9A">
            <w:pPr>
              <w:pStyle w:val="Lijstalinea"/>
              <w:numPr>
                <w:ilvl w:val="0"/>
                <w:numId w:val="9"/>
              </w:numPr>
            </w:pPr>
            <w:r>
              <w:t>n.t.b.</w:t>
            </w:r>
          </w:p>
          <w:p w14:paraId="5C92B924" w14:textId="73A014E0" w:rsidR="00B363F6" w:rsidRDefault="00B363F6" w:rsidP="00F56F9A">
            <w:pPr>
              <w:pStyle w:val="Lijstalinea"/>
              <w:numPr>
                <w:ilvl w:val="0"/>
                <w:numId w:val="9"/>
              </w:numPr>
            </w:pPr>
            <w:r>
              <w:t>n.t.b.</w:t>
            </w:r>
          </w:p>
          <w:p w14:paraId="03D57FC3" w14:textId="288CE381" w:rsidR="00B363F6" w:rsidRDefault="00B363F6" w:rsidP="00F56F9A">
            <w:pPr>
              <w:pStyle w:val="Lijstalinea"/>
              <w:numPr>
                <w:ilvl w:val="0"/>
                <w:numId w:val="9"/>
              </w:numPr>
            </w:pPr>
            <w:r>
              <w:t>3</w:t>
            </w:r>
            <w:r w:rsidR="00B368C9">
              <w:t>.</w:t>
            </w:r>
            <w:r>
              <w:t>50</w:t>
            </w:r>
          </w:p>
          <w:p w14:paraId="3092FB9C" w14:textId="737480F9" w:rsidR="00B363F6" w:rsidRDefault="00B363F6" w:rsidP="00F56F9A">
            <w:pPr>
              <w:pStyle w:val="Lijstalinea"/>
              <w:numPr>
                <w:ilvl w:val="0"/>
                <w:numId w:val="9"/>
              </w:numPr>
            </w:pPr>
            <w:r>
              <w:t>0</w:t>
            </w:r>
            <w:r w:rsidR="00B368C9">
              <w:t>.</w:t>
            </w:r>
            <w:r>
              <w:t>87</w:t>
            </w:r>
          </w:p>
          <w:p w14:paraId="76761E6B" w14:textId="1DAD307D" w:rsidR="00B363F6" w:rsidRDefault="00B363F6" w:rsidP="00F56F9A">
            <w:pPr>
              <w:pStyle w:val="Lijstalinea"/>
              <w:numPr>
                <w:ilvl w:val="0"/>
                <w:numId w:val="9"/>
              </w:numPr>
            </w:pPr>
            <w:r>
              <w:t>4</w:t>
            </w:r>
            <w:r w:rsidR="00B368C9">
              <w:t>.</w:t>
            </w:r>
            <w:r>
              <w:t>89</w:t>
            </w:r>
          </w:p>
          <w:p w14:paraId="5ADB9469" w14:textId="77777777" w:rsidR="00B363F6" w:rsidRDefault="00B363F6" w:rsidP="00F47ED0"/>
          <w:p w14:paraId="11CB6A1D" w14:textId="55FCBF34" w:rsidR="00B363F6" w:rsidRPr="000E77DF" w:rsidRDefault="00B363F6" w:rsidP="00F47ED0">
            <w:pPr>
              <w:rPr>
                <w:b/>
                <w:bCs/>
              </w:rPr>
            </w:pPr>
            <w:r w:rsidRPr="000E77DF">
              <w:rPr>
                <w:b/>
                <w:bCs/>
              </w:rPr>
              <w:t xml:space="preserve">Gemiddeld: </w:t>
            </w:r>
            <w:r>
              <w:rPr>
                <w:b/>
                <w:bCs/>
              </w:rPr>
              <w:t>2</w:t>
            </w:r>
            <w:r w:rsidR="00B368C9">
              <w:rPr>
                <w:b/>
                <w:bCs/>
              </w:rPr>
              <w:t>.</w:t>
            </w:r>
            <w:r>
              <w:rPr>
                <w:b/>
                <w:bCs/>
              </w:rPr>
              <w:t>85</w:t>
            </w:r>
          </w:p>
        </w:tc>
        <w:tc>
          <w:tcPr>
            <w:tcW w:w="1944" w:type="dxa"/>
          </w:tcPr>
          <w:p w14:paraId="565F3FC2" w14:textId="1B160818" w:rsidR="00B363F6" w:rsidRDefault="005217EF" w:rsidP="005217EF">
            <w:pPr>
              <w:pStyle w:val="Lijstalinea"/>
              <w:numPr>
                <w:ilvl w:val="0"/>
                <w:numId w:val="6"/>
              </w:numPr>
            </w:pPr>
            <w:r>
              <w:t>-</w:t>
            </w:r>
            <w:r w:rsidR="00B0574C">
              <w:t>0</w:t>
            </w:r>
            <w:r w:rsidR="00B368C9">
              <w:t>.</w:t>
            </w:r>
            <w:r w:rsidR="00B0574C">
              <w:t>68</w:t>
            </w:r>
          </w:p>
          <w:p w14:paraId="77AC668A" w14:textId="4897B877" w:rsidR="0010764B" w:rsidRDefault="0010764B" w:rsidP="005217EF">
            <w:pPr>
              <w:pStyle w:val="Lijstalinea"/>
              <w:numPr>
                <w:ilvl w:val="0"/>
                <w:numId w:val="6"/>
              </w:numPr>
            </w:pPr>
            <w:r>
              <w:t>n.t.b.</w:t>
            </w:r>
          </w:p>
          <w:p w14:paraId="6DAE1A87" w14:textId="77777777" w:rsidR="005217EF" w:rsidRDefault="0010764B" w:rsidP="005217EF">
            <w:pPr>
              <w:pStyle w:val="Lijstalinea"/>
              <w:numPr>
                <w:ilvl w:val="0"/>
                <w:numId w:val="6"/>
              </w:numPr>
            </w:pPr>
            <w:r>
              <w:t>-n.t.b.</w:t>
            </w:r>
          </w:p>
          <w:p w14:paraId="4B481C6A" w14:textId="5D6D7D76" w:rsidR="0010764B" w:rsidRDefault="00FC2885" w:rsidP="005217EF">
            <w:pPr>
              <w:pStyle w:val="Lijstalinea"/>
              <w:numPr>
                <w:ilvl w:val="0"/>
                <w:numId w:val="6"/>
              </w:numPr>
            </w:pPr>
            <w:r>
              <w:t>-</w:t>
            </w:r>
            <w:r w:rsidR="00C80C20">
              <w:t>2</w:t>
            </w:r>
            <w:r w:rsidR="00B368C9">
              <w:t>.</w:t>
            </w:r>
            <w:r w:rsidR="00C80C20">
              <w:t>86</w:t>
            </w:r>
          </w:p>
          <w:p w14:paraId="2B18AEFE" w14:textId="730283A7" w:rsidR="00595AB4" w:rsidRDefault="00CE49C2" w:rsidP="005217EF">
            <w:pPr>
              <w:pStyle w:val="Lijstalinea"/>
              <w:numPr>
                <w:ilvl w:val="0"/>
                <w:numId w:val="6"/>
              </w:numPr>
            </w:pPr>
            <w:r>
              <w:t>0</w:t>
            </w:r>
            <w:r w:rsidR="00B368C9">
              <w:t>.</w:t>
            </w:r>
            <w:r>
              <w:t>36</w:t>
            </w:r>
          </w:p>
          <w:p w14:paraId="2737B336" w14:textId="0025361D" w:rsidR="00375F5C" w:rsidRDefault="00375F5C" w:rsidP="005217EF">
            <w:pPr>
              <w:pStyle w:val="Lijstalinea"/>
              <w:numPr>
                <w:ilvl w:val="0"/>
                <w:numId w:val="6"/>
              </w:numPr>
            </w:pPr>
            <w:r>
              <w:t>-2</w:t>
            </w:r>
            <w:r w:rsidR="00B368C9">
              <w:t>.</w:t>
            </w:r>
            <w:r>
              <w:t>15</w:t>
            </w:r>
          </w:p>
          <w:p w14:paraId="672E562A" w14:textId="77777777" w:rsidR="0010764B" w:rsidRDefault="0010764B" w:rsidP="00F47ED0"/>
          <w:p w14:paraId="690E8672" w14:textId="23499682" w:rsidR="0010764B" w:rsidRPr="00B05C53" w:rsidRDefault="00B05C53" w:rsidP="00F47ED0">
            <w:pPr>
              <w:rPr>
                <w:b/>
                <w:bCs/>
              </w:rPr>
            </w:pPr>
            <w:r w:rsidRPr="00B05C53">
              <w:rPr>
                <w:b/>
                <w:bCs/>
              </w:rPr>
              <w:t>Gemiddeld: -1</w:t>
            </w:r>
            <w:r w:rsidR="00B368C9">
              <w:rPr>
                <w:b/>
                <w:bCs/>
              </w:rPr>
              <w:t>.</w:t>
            </w:r>
            <w:r w:rsidRPr="00B05C53">
              <w:rPr>
                <w:b/>
                <w:bCs/>
              </w:rPr>
              <w:t>33</w:t>
            </w:r>
          </w:p>
          <w:p w14:paraId="52EF339E" w14:textId="145685FF" w:rsidR="008C7420" w:rsidRDefault="008C7420" w:rsidP="00F47ED0"/>
        </w:tc>
      </w:tr>
      <w:tr w:rsidR="00B363F6" w14:paraId="72D1BF4D" w14:textId="3D9C1DF9" w:rsidTr="00B05C53">
        <w:tc>
          <w:tcPr>
            <w:tcW w:w="1518" w:type="dxa"/>
          </w:tcPr>
          <w:p w14:paraId="35606ADB" w14:textId="1FF91711" w:rsidR="00B363F6" w:rsidRDefault="00B363F6" w:rsidP="00F47ED0">
            <w:r>
              <w:t xml:space="preserve">Middellange termijn </w:t>
            </w:r>
            <w:r w:rsidR="00D143A1">
              <w:t>follow-up</w:t>
            </w:r>
            <w:r w:rsidR="006C415E">
              <w:t xml:space="preserve"> </w:t>
            </w:r>
            <w:r>
              <w:t>(12 tot 24 weken)</w:t>
            </w:r>
          </w:p>
        </w:tc>
        <w:tc>
          <w:tcPr>
            <w:tcW w:w="4234" w:type="dxa"/>
          </w:tcPr>
          <w:p w14:paraId="4EF024C8" w14:textId="6C711527" w:rsidR="00B363F6" w:rsidRPr="0095209D" w:rsidRDefault="00B363F6" w:rsidP="00F47ED0">
            <w:pPr>
              <w:rPr>
                <w:rFonts w:cstheme="minorHAnsi"/>
                <w:color w:val="000000" w:themeColor="text1"/>
              </w:rPr>
            </w:pPr>
            <w:r>
              <w:rPr>
                <w:rFonts w:cstheme="minorHAnsi"/>
                <w:color w:val="000000" w:themeColor="text1"/>
              </w:rPr>
              <w:t xml:space="preserve">- </w:t>
            </w:r>
            <w:hyperlink r:id="rId40" w:history="1">
              <w:r w:rsidRPr="0095209D">
                <w:rPr>
                  <w:rStyle w:val="Hyperlink"/>
                  <w:rFonts w:cstheme="minorHAnsi"/>
                  <w:color w:val="000000" w:themeColor="text1"/>
                  <w:u w:val="none"/>
                  <w:shd w:val="clear" w:color="auto" w:fill="FFFFFF"/>
                </w:rPr>
                <w:t>Pilar López-Royo</w:t>
              </w:r>
            </w:hyperlink>
            <w:r w:rsidRPr="0095209D">
              <w:rPr>
                <w:rFonts w:cstheme="minorHAnsi"/>
                <w:color w:val="000000" w:themeColor="text1"/>
              </w:rPr>
              <w:t xml:space="preserve"> et al. 2021</w:t>
            </w:r>
          </w:p>
          <w:p w14:paraId="6DBFE299" w14:textId="77E99C0B" w:rsidR="00B363F6" w:rsidRDefault="00B363F6" w:rsidP="00F47ED0">
            <w:pPr>
              <w:rPr>
                <w:rFonts w:cstheme="minorHAnsi"/>
                <w:color w:val="000000" w:themeColor="text1"/>
              </w:rPr>
            </w:pPr>
            <w:r>
              <w:t xml:space="preserve">- </w:t>
            </w:r>
            <w:hyperlink r:id="rId41" w:history="1">
              <w:r w:rsidRPr="00E92682">
                <w:rPr>
                  <w:rStyle w:val="Hyperlink"/>
                  <w:rFonts w:cstheme="minorHAnsi"/>
                  <w:color w:val="000000" w:themeColor="text1"/>
                  <w:u w:val="none"/>
                  <w:shd w:val="clear" w:color="auto" w:fill="FFFFFF"/>
                </w:rPr>
                <w:t>Miguel Valtierra</w:t>
              </w:r>
            </w:hyperlink>
            <w:r w:rsidRPr="00E92682">
              <w:rPr>
                <w:rFonts w:cstheme="minorHAnsi"/>
                <w:color w:val="000000" w:themeColor="text1"/>
              </w:rPr>
              <w:t xml:space="preserve"> et al. 2018</w:t>
            </w:r>
          </w:p>
          <w:p w14:paraId="7564EE88" w14:textId="66639E01" w:rsidR="00B363F6" w:rsidRDefault="00B363F6" w:rsidP="00F47ED0">
            <w:pPr>
              <w:rPr>
                <w:rFonts w:cstheme="minorHAnsi"/>
                <w:color w:val="000000" w:themeColor="text1"/>
              </w:rPr>
            </w:pPr>
            <w:r>
              <w:rPr>
                <w:rFonts w:cstheme="minorHAnsi"/>
                <w:color w:val="000000" w:themeColor="text1"/>
              </w:rPr>
              <w:t xml:space="preserve">- </w:t>
            </w:r>
            <w:hyperlink r:id="rId42" w:history="1">
              <w:r w:rsidRPr="004A6991">
                <w:rPr>
                  <w:rStyle w:val="Hyperlink"/>
                  <w:rFonts w:cstheme="minorHAnsi"/>
                  <w:color w:val="000000" w:themeColor="text1"/>
                  <w:u w:val="none"/>
                  <w:shd w:val="clear" w:color="auto" w:fill="FFFFFF"/>
                </w:rPr>
                <w:t>Rodríguez-Huguet</w:t>
              </w:r>
            </w:hyperlink>
            <w:r w:rsidRPr="004A6991">
              <w:rPr>
                <w:rFonts w:cstheme="minorHAnsi"/>
                <w:color w:val="000000" w:themeColor="text1"/>
              </w:rPr>
              <w:t xml:space="preserve"> et al. 2020</w:t>
            </w:r>
          </w:p>
          <w:p w14:paraId="3C1FC76D" w14:textId="5002A171" w:rsidR="00B363F6" w:rsidRDefault="00B363F6" w:rsidP="00F47ED0">
            <w:pPr>
              <w:rPr>
                <w:rFonts w:cstheme="minorHAnsi"/>
                <w:color w:val="000000" w:themeColor="text1"/>
              </w:rPr>
            </w:pPr>
            <w:r>
              <w:rPr>
                <w:rFonts w:cstheme="minorHAnsi"/>
                <w:color w:val="000000" w:themeColor="text1"/>
              </w:rPr>
              <w:t xml:space="preserve">- </w:t>
            </w:r>
            <w:hyperlink r:id="rId43" w:history="1">
              <w:r w:rsidRPr="004A6991">
                <w:rPr>
                  <w:rStyle w:val="Hyperlink"/>
                  <w:rFonts w:cstheme="minorHAnsi"/>
                  <w:color w:val="000000" w:themeColor="text1"/>
                  <w:u w:val="none"/>
                  <w:shd w:val="clear" w:color="auto" w:fill="FFFFFF"/>
                </w:rPr>
                <w:t>Rodríguez-Huguet</w:t>
              </w:r>
            </w:hyperlink>
            <w:r w:rsidRPr="004A6991">
              <w:rPr>
                <w:rFonts w:cstheme="minorHAnsi"/>
                <w:color w:val="000000" w:themeColor="text1"/>
              </w:rPr>
              <w:t xml:space="preserve"> et al. 2020</w:t>
            </w:r>
          </w:p>
          <w:p w14:paraId="2A32695B" w14:textId="68002FDE" w:rsidR="00B363F6" w:rsidRDefault="00B363F6" w:rsidP="00F47ED0">
            <w:pPr>
              <w:rPr>
                <w:rFonts w:cstheme="minorHAnsi"/>
                <w:color w:val="000000" w:themeColor="text1"/>
              </w:rPr>
            </w:pPr>
            <w:r>
              <w:rPr>
                <w:rFonts w:cstheme="minorHAnsi"/>
                <w:color w:val="000000" w:themeColor="text1"/>
              </w:rPr>
              <w:t xml:space="preserve">- </w:t>
            </w:r>
            <w:hyperlink r:id="rId44" w:history="1">
              <w:r w:rsidRPr="004A6991">
                <w:rPr>
                  <w:rStyle w:val="Hyperlink"/>
                  <w:rFonts w:cstheme="minorHAnsi"/>
                  <w:color w:val="000000" w:themeColor="text1"/>
                  <w:u w:val="none"/>
                  <w:shd w:val="clear" w:color="auto" w:fill="FFFFFF"/>
                </w:rPr>
                <w:t>Fernández-Rodríguez</w:t>
              </w:r>
            </w:hyperlink>
            <w:r w:rsidRPr="004A6991">
              <w:rPr>
                <w:rFonts w:cstheme="minorHAnsi"/>
                <w:color w:val="000000" w:themeColor="text1"/>
              </w:rPr>
              <w:t xml:space="preserve"> et al. 201</w:t>
            </w:r>
            <w:r>
              <w:rPr>
                <w:rFonts w:cstheme="minorHAnsi"/>
                <w:color w:val="000000" w:themeColor="text1"/>
              </w:rPr>
              <w:t>8</w:t>
            </w:r>
          </w:p>
          <w:p w14:paraId="0EB50FBE" w14:textId="3C175A7C" w:rsidR="00B363F6" w:rsidRPr="00F032F2" w:rsidRDefault="00B363F6" w:rsidP="00F47ED0">
            <w:pPr>
              <w:rPr>
                <w:rFonts w:cstheme="minorHAnsi"/>
                <w:color w:val="000000" w:themeColor="text1"/>
              </w:rPr>
            </w:pPr>
            <w:r>
              <w:rPr>
                <w:rFonts w:cstheme="minorHAnsi"/>
                <w:color w:val="000000" w:themeColor="text1"/>
              </w:rPr>
              <w:t xml:space="preserve">- </w:t>
            </w:r>
            <w:hyperlink r:id="rId45" w:history="1">
              <w:r w:rsidRPr="004A6991">
                <w:rPr>
                  <w:rStyle w:val="Hyperlink"/>
                  <w:rFonts w:cstheme="minorHAnsi"/>
                  <w:color w:val="000000" w:themeColor="text1"/>
                  <w:u w:val="none"/>
                  <w:shd w:val="clear" w:color="auto" w:fill="FFFFFF"/>
                </w:rPr>
                <w:t>Al-Boloushi</w:t>
              </w:r>
            </w:hyperlink>
            <w:r w:rsidRPr="004A6991">
              <w:rPr>
                <w:rFonts w:cstheme="minorHAnsi"/>
                <w:color w:val="000000" w:themeColor="text1"/>
              </w:rPr>
              <w:t xml:space="preserve"> et al. 2020 </w:t>
            </w:r>
          </w:p>
        </w:tc>
        <w:tc>
          <w:tcPr>
            <w:tcW w:w="1768" w:type="dxa"/>
          </w:tcPr>
          <w:p w14:paraId="5329B1A2" w14:textId="313F4F66" w:rsidR="00B363F6" w:rsidRDefault="00B363F6" w:rsidP="00F56F9A">
            <w:pPr>
              <w:pStyle w:val="Lijstalinea"/>
              <w:numPr>
                <w:ilvl w:val="0"/>
                <w:numId w:val="10"/>
              </w:numPr>
            </w:pPr>
            <w:r>
              <w:t>1</w:t>
            </w:r>
            <w:r w:rsidR="00B368C9">
              <w:t>.</w:t>
            </w:r>
            <w:r>
              <w:t>29</w:t>
            </w:r>
          </w:p>
          <w:p w14:paraId="019063E1" w14:textId="79F4DBAC" w:rsidR="00B363F6" w:rsidRDefault="00B363F6" w:rsidP="00F56F9A">
            <w:pPr>
              <w:pStyle w:val="Lijstalinea"/>
              <w:numPr>
                <w:ilvl w:val="0"/>
                <w:numId w:val="10"/>
              </w:numPr>
            </w:pPr>
            <w:r>
              <w:t>3</w:t>
            </w:r>
            <w:r w:rsidR="00B368C9">
              <w:t>.</w:t>
            </w:r>
            <w:r>
              <w:t>10</w:t>
            </w:r>
          </w:p>
          <w:p w14:paraId="1B5461EB" w14:textId="44093FB5" w:rsidR="00B363F6" w:rsidRDefault="00B363F6" w:rsidP="00F56F9A">
            <w:pPr>
              <w:pStyle w:val="Lijstalinea"/>
              <w:numPr>
                <w:ilvl w:val="0"/>
                <w:numId w:val="10"/>
              </w:numPr>
            </w:pPr>
            <w:r>
              <w:t>n.t.b.</w:t>
            </w:r>
          </w:p>
          <w:p w14:paraId="0F3D2A2D" w14:textId="2A1945BA" w:rsidR="00B363F6" w:rsidRDefault="00B363F6" w:rsidP="00F56F9A">
            <w:pPr>
              <w:pStyle w:val="Lijstalinea"/>
              <w:numPr>
                <w:ilvl w:val="0"/>
                <w:numId w:val="10"/>
              </w:numPr>
            </w:pPr>
            <w:r>
              <w:t>n.t.b.</w:t>
            </w:r>
          </w:p>
          <w:p w14:paraId="3887A8FF" w14:textId="13CA3617" w:rsidR="00B363F6" w:rsidRDefault="00B363F6" w:rsidP="00F56F9A">
            <w:pPr>
              <w:pStyle w:val="Lijstalinea"/>
              <w:numPr>
                <w:ilvl w:val="0"/>
                <w:numId w:val="10"/>
              </w:numPr>
            </w:pPr>
            <w:r>
              <w:t>4</w:t>
            </w:r>
            <w:r w:rsidR="00B368C9">
              <w:t>.</w:t>
            </w:r>
            <w:r>
              <w:t>46</w:t>
            </w:r>
          </w:p>
          <w:p w14:paraId="7D8FDAF6" w14:textId="730DD557" w:rsidR="00B363F6" w:rsidRDefault="00B363F6" w:rsidP="00F56F9A">
            <w:pPr>
              <w:pStyle w:val="Lijstalinea"/>
              <w:numPr>
                <w:ilvl w:val="0"/>
                <w:numId w:val="10"/>
              </w:numPr>
            </w:pPr>
            <w:r>
              <w:t>0</w:t>
            </w:r>
            <w:r w:rsidR="00B368C9">
              <w:t>.</w:t>
            </w:r>
            <w:r>
              <w:t>95</w:t>
            </w:r>
          </w:p>
          <w:p w14:paraId="533162F1" w14:textId="77777777" w:rsidR="00B363F6" w:rsidRDefault="00B363F6" w:rsidP="00F47ED0"/>
          <w:p w14:paraId="476B1A03" w14:textId="067C5F4C" w:rsidR="00B363F6" w:rsidRDefault="00B363F6" w:rsidP="00F47ED0">
            <w:r w:rsidRPr="000E77DF">
              <w:rPr>
                <w:b/>
                <w:bCs/>
              </w:rPr>
              <w:t xml:space="preserve">Gemiddeld: </w:t>
            </w:r>
            <w:r>
              <w:rPr>
                <w:b/>
                <w:bCs/>
              </w:rPr>
              <w:t>2</w:t>
            </w:r>
            <w:r w:rsidR="00B368C9">
              <w:rPr>
                <w:b/>
                <w:bCs/>
              </w:rPr>
              <w:t>.</w:t>
            </w:r>
            <w:r>
              <w:rPr>
                <w:b/>
                <w:bCs/>
              </w:rPr>
              <w:t>45</w:t>
            </w:r>
          </w:p>
        </w:tc>
        <w:tc>
          <w:tcPr>
            <w:tcW w:w="1944" w:type="dxa"/>
          </w:tcPr>
          <w:p w14:paraId="3821EA78" w14:textId="76A19038" w:rsidR="00B363F6" w:rsidRDefault="005217EF" w:rsidP="005217EF">
            <w:pPr>
              <w:pStyle w:val="Lijstalinea"/>
              <w:numPr>
                <w:ilvl w:val="0"/>
                <w:numId w:val="7"/>
              </w:numPr>
            </w:pPr>
            <w:r>
              <w:t>-</w:t>
            </w:r>
            <w:r w:rsidR="008C7420">
              <w:t>0</w:t>
            </w:r>
            <w:r w:rsidR="00B368C9">
              <w:t>.</w:t>
            </w:r>
            <w:r w:rsidR="008C7420">
              <w:t>1</w:t>
            </w:r>
            <w:r>
              <w:t>0</w:t>
            </w:r>
          </w:p>
          <w:p w14:paraId="7B0BD3BC" w14:textId="22965508" w:rsidR="0010764B" w:rsidRDefault="005217EF" w:rsidP="005217EF">
            <w:pPr>
              <w:pStyle w:val="Lijstalinea"/>
              <w:numPr>
                <w:ilvl w:val="0"/>
                <w:numId w:val="7"/>
              </w:numPr>
            </w:pPr>
            <w:r>
              <w:t>-</w:t>
            </w:r>
            <w:r w:rsidR="0010764B">
              <w:t>1</w:t>
            </w:r>
            <w:r w:rsidR="00B368C9">
              <w:t>.</w:t>
            </w:r>
            <w:r w:rsidR="0010764B">
              <w:t>29</w:t>
            </w:r>
          </w:p>
          <w:p w14:paraId="12D6AD70" w14:textId="012C125E" w:rsidR="005217EF" w:rsidRDefault="005217EF" w:rsidP="005217EF">
            <w:pPr>
              <w:pStyle w:val="Lijstalinea"/>
              <w:numPr>
                <w:ilvl w:val="0"/>
                <w:numId w:val="7"/>
              </w:numPr>
            </w:pPr>
            <w:r>
              <w:t>n.t.b.</w:t>
            </w:r>
          </w:p>
          <w:p w14:paraId="50C85024" w14:textId="46AFB0BF" w:rsidR="005217EF" w:rsidRDefault="005217EF" w:rsidP="005217EF">
            <w:pPr>
              <w:pStyle w:val="Lijstalinea"/>
              <w:numPr>
                <w:ilvl w:val="0"/>
                <w:numId w:val="7"/>
              </w:numPr>
            </w:pPr>
            <w:r>
              <w:t>n.t.b.</w:t>
            </w:r>
          </w:p>
          <w:p w14:paraId="5D1C664D" w14:textId="487054CF" w:rsidR="005217EF" w:rsidRDefault="00595AB4" w:rsidP="005217EF">
            <w:pPr>
              <w:pStyle w:val="Lijstalinea"/>
              <w:numPr>
                <w:ilvl w:val="0"/>
                <w:numId w:val="7"/>
              </w:numPr>
            </w:pPr>
            <w:r>
              <w:t>-2</w:t>
            </w:r>
            <w:r w:rsidR="00B368C9">
              <w:t>.</w:t>
            </w:r>
            <w:r>
              <w:t>5</w:t>
            </w:r>
          </w:p>
          <w:p w14:paraId="455CBD5F" w14:textId="75C759E4" w:rsidR="00375F5C" w:rsidRDefault="00375F5C" w:rsidP="005217EF">
            <w:pPr>
              <w:pStyle w:val="Lijstalinea"/>
              <w:numPr>
                <w:ilvl w:val="0"/>
                <w:numId w:val="7"/>
              </w:numPr>
            </w:pPr>
            <w:r>
              <w:t>0</w:t>
            </w:r>
            <w:r w:rsidR="00B368C9">
              <w:t>.</w:t>
            </w:r>
            <w:r>
              <w:t>17</w:t>
            </w:r>
          </w:p>
          <w:p w14:paraId="29E7B62D" w14:textId="66B1E952" w:rsidR="005217EF" w:rsidRDefault="005217EF" w:rsidP="005217EF"/>
          <w:p w14:paraId="4779C693" w14:textId="52BEBBBF" w:rsidR="005217EF" w:rsidRPr="00B05C53" w:rsidRDefault="00B05C53" w:rsidP="00F47ED0">
            <w:pPr>
              <w:rPr>
                <w:b/>
                <w:bCs/>
              </w:rPr>
            </w:pPr>
            <w:r w:rsidRPr="00B05C53">
              <w:rPr>
                <w:b/>
                <w:bCs/>
              </w:rPr>
              <w:t>Gemiddeld: -0</w:t>
            </w:r>
            <w:r w:rsidR="00B368C9">
              <w:rPr>
                <w:b/>
                <w:bCs/>
              </w:rPr>
              <w:t>.</w:t>
            </w:r>
            <w:r w:rsidRPr="00B05C53">
              <w:rPr>
                <w:b/>
                <w:bCs/>
              </w:rPr>
              <w:t>93</w:t>
            </w:r>
          </w:p>
          <w:p w14:paraId="2936B0AD" w14:textId="5B13F701" w:rsidR="0010764B" w:rsidRDefault="0010764B" w:rsidP="00F47ED0"/>
        </w:tc>
      </w:tr>
      <w:tr w:rsidR="00B363F6" w:rsidRPr="00041E8D" w14:paraId="7015B04A" w14:textId="3224A0CF" w:rsidTr="00B05C53">
        <w:tc>
          <w:tcPr>
            <w:tcW w:w="1518" w:type="dxa"/>
          </w:tcPr>
          <w:p w14:paraId="73A4E17C" w14:textId="08898D29" w:rsidR="00B363F6" w:rsidRPr="00041E8D" w:rsidRDefault="00B363F6" w:rsidP="00F47ED0">
            <w:r w:rsidRPr="00041E8D">
              <w:t>Lange termijn follow</w:t>
            </w:r>
            <w:r w:rsidR="00D143A1">
              <w:t>-</w:t>
            </w:r>
            <w:r w:rsidRPr="00041E8D">
              <w:t>up (</w:t>
            </w:r>
            <w:r>
              <w:t>25</w:t>
            </w:r>
            <w:r w:rsidRPr="00041E8D">
              <w:t xml:space="preserve"> tot </w:t>
            </w:r>
            <w:r>
              <w:t>52 weken)</w:t>
            </w:r>
          </w:p>
        </w:tc>
        <w:tc>
          <w:tcPr>
            <w:tcW w:w="4234" w:type="dxa"/>
          </w:tcPr>
          <w:p w14:paraId="5A68A3B1" w14:textId="20636799" w:rsidR="00B363F6" w:rsidRDefault="00B363F6" w:rsidP="00F47ED0">
            <w:pPr>
              <w:rPr>
                <w:rFonts w:cstheme="minorHAnsi"/>
                <w:color w:val="000000" w:themeColor="text1"/>
              </w:rPr>
            </w:pPr>
            <w:r>
              <w:rPr>
                <w:rFonts w:cstheme="minorHAnsi"/>
                <w:color w:val="000000" w:themeColor="text1"/>
              </w:rPr>
              <w:t xml:space="preserve">- </w:t>
            </w:r>
            <w:hyperlink r:id="rId46" w:history="1">
              <w:r w:rsidRPr="004A6991">
                <w:rPr>
                  <w:rStyle w:val="Hyperlink"/>
                  <w:rFonts w:cstheme="minorHAnsi"/>
                  <w:color w:val="000000" w:themeColor="text1"/>
                  <w:u w:val="none"/>
                  <w:shd w:val="clear" w:color="auto" w:fill="FFFFFF"/>
                </w:rPr>
                <w:t>Al-Boloushi</w:t>
              </w:r>
            </w:hyperlink>
            <w:r w:rsidRPr="004A6991">
              <w:rPr>
                <w:rFonts w:cstheme="minorHAnsi"/>
                <w:color w:val="000000" w:themeColor="text1"/>
              </w:rPr>
              <w:t xml:space="preserve"> et al. 2020 </w:t>
            </w:r>
          </w:p>
          <w:p w14:paraId="548B2407" w14:textId="70C7E893" w:rsidR="00B363F6" w:rsidRDefault="00B363F6" w:rsidP="005D6663">
            <w:pPr>
              <w:rPr>
                <w:rFonts w:cstheme="minorHAnsi"/>
                <w:color w:val="000000" w:themeColor="text1"/>
              </w:rPr>
            </w:pPr>
            <w:r>
              <w:rPr>
                <w:rFonts w:cstheme="minorHAnsi"/>
                <w:color w:val="000000" w:themeColor="text1"/>
              </w:rPr>
              <w:t xml:space="preserve">- </w:t>
            </w:r>
            <w:hyperlink r:id="rId47" w:history="1">
              <w:r w:rsidRPr="004A6991">
                <w:rPr>
                  <w:rStyle w:val="Hyperlink"/>
                  <w:rFonts w:cstheme="minorHAnsi"/>
                  <w:color w:val="000000" w:themeColor="text1"/>
                  <w:u w:val="none"/>
                  <w:shd w:val="clear" w:color="auto" w:fill="FFFFFF"/>
                </w:rPr>
                <w:t>Rodríguez-Huguet</w:t>
              </w:r>
            </w:hyperlink>
            <w:r w:rsidRPr="004A6991">
              <w:rPr>
                <w:rFonts w:cstheme="minorHAnsi"/>
                <w:color w:val="000000" w:themeColor="text1"/>
              </w:rPr>
              <w:t xml:space="preserve"> et al. 2020</w:t>
            </w:r>
          </w:p>
          <w:p w14:paraId="78F1FDAD" w14:textId="1F1543D1" w:rsidR="00B363F6" w:rsidRDefault="00B363F6" w:rsidP="005D6663">
            <w:pPr>
              <w:rPr>
                <w:rFonts w:cstheme="minorHAnsi"/>
                <w:color w:val="000000" w:themeColor="text1"/>
              </w:rPr>
            </w:pPr>
            <w:r>
              <w:rPr>
                <w:rFonts w:cstheme="minorHAnsi"/>
                <w:color w:val="000000" w:themeColor="text1"/>
              </w:rPr>
              <w:t xml:space="preserve">- </w:t>
            </w:r>
            <w:hyperlink r:id="rId48" w:history="1">
              <w:r w:rsidRPr="004A6991">
                <w:rPr>
                  <w:rStyle w:val="Hyperlink"/>
                  <w:rFonts w:cstheme="minorHAnsi"/>
                  <w:color w:val="000000" w:themeColor="text1"/>
                  <w:u w:val="none"/>
                  <w:shd w:val="clear" w:color="auto" w:fill="FFFFFF"/>
                </w:rPr>
                <w:t>Rodríguez-Huguet</w:t>
              </w:r>
            </w:hyperlink>
            <w:r w:rsidRPr="004A6991">
              <w:rPr>
                <w:rFonts w:cstheme="minorHAnsi"/>
                <w:color w:val="000000" w:themeColor="text1"/>
              </w:rPr>
              <w:t xml:space="preserve"> et al. 2020</w:t>
            </w:r>
          </w:p>
          <w:p w14:paraId="66A16075" w14:textId="769DCD94" w:rsidR="00B363F6" w:rsidRDefault="00B363F6" w:rsidP="00F47ED0">
            <w:pPr>
              <w:rPr>
                <w:rFonts w:cstheme="minorHAnsi"/>
                <w:color w:val="000000" w:themeColor="text1"/>
              </w:rPr>
            </w:pPr>
          </w:p>
          <w:p w14:paraId="7B5C920B" w14:textId="77777777" w:rsidR="00B363F6" w:rsidRPr="00041E8D" w:rsidRDefault="00B363F6" w:rsidP="00F47ED0"/>
        </w:tc>
        <w:tc>
          <w:tcPr>
            <w:tcW w:w="1768" w:type="dxa"/>
          </w:tcPr>
          <w:p w14:paraId="5426CA7C" w14:textId="707BAD41" w:rsidR="00B363F6" w:rsidRDefault="00B363F6" w:rsidP="00F56F9A">
            <w:pPr>
              <w:pStyle w:val="Lijstalinea"/>
              <w:numPr>
                <w:ilvl w:val="0"/>
                <w:numId w:val="11"/>
              </w:numPr>
            </w:pPr>
            <w:r>
              <w:t>1</w:t>
            </w:r>
            <w:r w:rsidR="00B368C9">
              <w:t>.</w:t>
            </w:r>
            <w:r>
              <w:t>15</w:t>
            </w:r>
          </w:p>
          <w:p w14:paraId="02153CD8" w14:textId="666C630A" w:rsidR="00B363F6" w:rsidRDefault="00B363F6" w:rsidP="00F56F9A">
            <w:pPr>
              <w:pStyle w:val="Lijstalinea"/>
              <w:numPr>
                <w:ilvl w:val="0"/>
                <w:numId w:val="11"/>
              </w:numPr>
            </w:pPr>
            <w:r>
              <w:t>n.t.b.</w:t>
            </w:r>
          </w:p>
          <w:p w14:paraId="03CBCC7D" w14:textId="740106BC" w:rsidR="00B363F6" w:rsidRDefault="00B363F6" w:rsidP="00F56F9A">
            <w:pPr>
              <w:pStyle w:val="Lijstalinea"/>
              <w:numPr>
                <w:ilvl w:val="0"/>
                <w:numId w:val="11"/>
              </w:numPr>
            </w:pPr>
            <w:r>
              <w:t>n.t.b.</w:t>
            </w:r>
          </w:p>
          <w:p w14:paraId="532D0B3E" w14:textId="77777777" w:rsidR="00B363F6" w:rsidRDefault="00B363F6" w:rsidP="00F47ED0"/>
          <w:p w14:paraId="0D89CEDD" w14:textId="77777777" w:rsidR="00B363F6" w:rsidRDefault="00B363F6" w:rsidP="00F47ED0"/>
          <w:p w14:paraId="04208EDF" w14:textId="3AB6ABAB" w:rsidR="00B363F6" w:rsidRPr="001F389B" w:rsidRDefault="00B363F6" w:rsidP="00F47ED0">
            <w:pPr>
              <w:rPr>
                <w:b/>
                <w:bCs/>
              </w:rPr>
            </w:pPr>
            <w:r w:rsidRPr="001F389B">
              <w:rPr>
                <w:b/>
                <w:bCs/>
              </w:rPr>
              <w:t xml:space="preserve">Gemiddeld: </w:t>
            </w:r>
            <w:r>
              <w:rPr>
                <w:b/>
                <w:bCs/>
              </w:rPr>
              <w:t>1</w:t>
            </w:r>
            <w:r w:rsidR="00B368C9">
              <w:rPr>
                <w:b/>
                <w:bCs/>
              </w:rPr>
              <w:t>.</w:t>
            </w:r>
            <w:r>
              <w:rPr>
                <w:b/>
                <w:bCs/>
              </w:rPr>
              <w:t>15</w:t>
            </w:r>
          </w:p>
        </w:tc>
        <w:tc>
          <w:tcPr>
            <w:tcW w:w="1944" w:type="dxa"/>
          </w:tcPr>
          <w:p w14:paraId="20D896DD" w14:textId="0270C2C9" w:rsidR="00B363F6" w:rsidRDefault="00375F5C" w:rsidP="00375F5C">
            <w:pPr>
              <w:pStyle w:val="Lijstalinea"/>
              <w:numPr>
                <w:ilvl w:val="0"/>
                <w:numId w:val="8"/>
              </w:numPr>
            </w:pPr>
            <w:r>
              <w:t>-0</w:t>
            </w:r>
            <w:r w:rsidR="00B368C9">
              <w:t>.</w:t>
            </w:r>
            <w:r>
              <w:t>26</w:t>
            </w:r>
          </w:p>
          <w:p w14:paraId="73C9287B" w14:textId="77777777" w:rsidR="00375F5C" w:rsidRDefault="00375F5C" w:rsidP="00375F5C">
            <w:pPr>
              <w:pStyle w:val="Lijstalinea"/>
              <w:numPr>
                <w:ilvl w:val="0"/>
                <w:numId w:val="8"/>
              </w:numPr>
            </w:pPr>
            <w:r>
              <w:t>n.t.b.</w:t>
            </w:r>
          </w:p>
          <w:p w14:paraId="2F2ACDDB" w14:textId="77777777" w:rsidR="00375F5C" w:rsidRDefault="00375F5C" w:rsidP="00375F5C">
            <w:pPr>
              <w:pStyle w:val="Lijstalinea"/>
              <w:numPr>
                <w:ilvl w:val="0"/>
                <w:numId w:val="8"/>
              </w:numPr>
            </w:pPr>
            <w:r>
              <w:t>n.t.b.</w:t>
            </w:r>
          </w:p>
          <w:p w14:paraId="0CA65D88" w14:textId="77777777" w:rsidR="00B05C53" w:rsidRDefault="00B05C53" w:rsidP="00B05C53"/>
          <w:p w14:paraId="01B28CF4" w14:textId="77777777" w:rsidR="00B05C53" w:rsidRDefault="00B05C53" w:rsidP="00B05C53"/>
          <w:p w14:paraId="4239F55F" w14:textId="3751781C" w:rsidR="00B05C53" w:rsidRPr="00B05C53" w:rsidRDefault="00B05C53" w:rsidP="00B05C53">
            <w:pPr>
              <w:rPr>
                <w:b/>
                <w:bCs/>
              </w:rPr>
            </w:pPr>
            <w:r w:rsidRPr="00B05C53">
              <w:rPr>
                <w:b/>
                <w:bCs/>
              </w:rPr>
              <w:t>Gemiddeld: -0</w:t>
            </w:r>
            <w:r w:rsidR="00B368C9">
              <w:rPr>
                <w:b/>
                <w:bCs/>
              </w:rPr>
              <w:t>.</w:t>
            </w:r>
            <w:r w:rsidRPr="00B05C53">
              <w:rPr>
                <w:b/>
                <w:bCs/>
              </w:rPr>
              <w:t>26</w:t>
            </w:r>
          </w:p>
        </w:tc>
      </w:tr>
      <w:bookmarkEnd w:id="12"/>
      <w:bookmarkEnd w:id="21"/>
      <w:bookmarkEnd w:id="26"/>
      <w:bookmarkEnd w:id="27"/>
    </w:tbl>
    <w:p w14:paraId="796BA3E9" w14:textId="77777777" w:rsidR="00B83CB4" w:rsidRDefault="00B83CB4" w:rsidP="00B83CB4">
      <w:pPr>
        <w:spacing w:line="259" w:lineRule="auto"/>
        <w:rPr>
          <w:rFonts w:asciiTheme="majorHAnsi" w:eastAsiaTheme="minorEastAsia" w:hAnsiTheme="majorHAnsi" w:cstheme="majorHAnsi"/>
          <w:iCs/>
          <w:caps/>
          <w:color w:val="FF0000"/>
          <w:sz w:val="24"/>
          <w:szCs w:val="24"/>
        </w:rPr>
        <w:sectPr w:rsidR="00B83CB4" w:rsidSect="00623159">
          <w:type w:val="continuous"/>
          <w:pgSz w:w="11906" w:h="16838"/>
          <w:pgMar w:top="1417" w:right="1417" w:bottom="1417" w:left="1417" w:header="708" w:footer="708" w:gutter="0"/>
          <w:cols w:space="708"/>
          <w:docGrid w:linePitch="360"/>
        </w:sectPr>
      </w:pPr>
    </w:p>
    <w:p w14:paraId="1D63D9F0" w14:textId="3A4B4E86" w:rsidR="00043CB1" w:rsidRDefault="00043CB1" w:rsidP="00043CB1">
      <w:pPr>
        <w:pStyle w:val="Bijschrift"/>
        <w:keepNext/>
      </w:pPr>
      <w:r>
        <w:lastRenderedPageBreak/>
        <w:t xml:space="preserve">Tabel </w:t>
      </w:r>
      <w:r w:rsidR="00135555">
        <w:fldChar w:fldCharType="begin"/>
      </w:r>
      <w:r w:rsidR="00135555">
        <w:instrText xml:space="preserve"> SEQ Tabel \* ARABIC </w:instrText>
      </w:r>
      <w:r w:rsidR="00135555">
        <w:fldChar w:fldCharType="separate"/>
      </w:r>
      <w:r>
        <w:rPr>
          <w:noProof/>
        </w:rPr>
        <w:t>6</w:t>
      </w:r>
      <w:r w:rsidR="00135555">
        <w:rPr>
          <w:noProof/>
        </w:rPr>
        <w:fldChar w:fldCharType="end"/>
      </w:r>
      <w:r>
        <w:t xml:space="preserve"> Karakteristieken van de geïncludeerde studies</w:t>
      </w:r>
    </w:p>
    <w:tbl>
      <w:tblPr>
        <w:tblStyle w:val="Tabelraster"/>
        <w:tblW w:w="15163" w:type="dxa"/>
        <w:tblLayout w:type="fixed"/>
        <w:tblLook w:val="04A0" w:firstRow="1" w:lastRow="0" w:firstColumn="1" w:lastColumn="0" w:noHBand="0" w:noVBand="1"/>
      </w:tblPr>
      <w:tblGrid>
        <w:gridCol w:w="1552"/>
        <w:gridCol w:w="2271"/>
        <w:gridCol w:w="2126"/>
        <w:gridCol w:w="1701"/>
        <w:gridCol w:w="1849"/>
        <w:gridCol w:w="2456"/>
        <w:gridCol w:w="3208"/>
      </w:tblGrid>
      <w:tr w:rsidR="00B83CB4" w14:paraId="7CB5CF0A" w14:textId="77777777" w:rsidTr="00D9185B">
        <w:tc>
          <w:tcPr>
            <w:tcW w:w="1552" w:type="dxa"/>
            <w:shd w:val="clear" w:color="auto" w:fill="D9E2F3" w:themeFill="accent1" w:themeFillTint="33"/>
          </w:tcPr>
          <w:p w14:paraId="17B2923D" w14:textId="77777777" w:rsidR="00B83CB4" w:rsidRPr="00FB6E69" w:rsidRDefault="00B83CB4" w:rsidP="00D9185B">
            <w:pPr>
              <w:rPr>
                <w:b/>
                <w:bCs/>
              </w:rPr>
            </w:pPr>
            <w:bookmarkStart w:id="28" w:name="_Hlk103156534"/>
            <w:bookmarkStart w:id="29" w:name="_Hlk104141812"/>
            <w:bookmarkStart w:id="30" w:name="_Hlk103539073"/>
            <w:r w:rsidRPr="00FB6E69">
              <w:rPr>
                <w:b/>
                <w:bCs/>
              </w:rPr>
              <w:t>Auteur, jaartal en design</w:t>
            </w:r>
          </w:p>
        </w:tc>
        <w:tc>
          <w:tcPr>
            <w:tcW w:w="2271" w:type="dxa"/>
            <w:shd w:val="clear" w:color="auto" w:fill="D9E2F3" w:themeFill="accent1" w:themeFillTint="33"/>
          </w:tcPr>
          <w:p w14:paraId="38A0F318" w14:textId="77777777" w:rsidR="00B83CB4" w:rsidRPr="00FB6E69" w:rsidRDefault="00B83CB4" w:rsidP="00D9185B">
            <w:pPr>
              <w:rPr>
                <w:b/>
                <w:bCs/>
              </w:rPr>
            </w:pPr>
            <w:r w:rsidRPr="00FB6E69">
              <w:rPr>
                <w:b/>
                <w:bCs/>
              </w:rPr>
              <w:t>Onderzoekspopulatie</w:t>
            </w:r>
          </w:p>
        </w:tc>
        <w:tc>
          <w:tcPr>
            <w:tcW w:w="2126" w:type="dxa"/>
            <w:shd w:val="clear" w:color="auto" w:fill="D9E2F3" w:themeFill="accent1" w:themeFillTint="33"/>
          </w:tcPr>
          <w:p w14:paraId="119ABDC2" w14:textId="77777777" w:rsidR="00B83CB4" w:rsidRPr="00FB6E69" w:rsidRDefault="00B83CB4" w:rsidP="00D9185B">
            <w:pPr>
              <w:rPr>
                <w:b/>
                <w:bCs/>
              </w:rPr>
            </w:pPr>
            <w:r w:rsidRPr="00FB6E69">
              <w:rPr>
                <w:b/>
                <w:bCs/>
              </w:rPr>
              <w:t>Interventies</w:t>
            </w:r>
          </w:p>
        </w:tc>
        <w:tc>
          <w:tcPr>
            <w:tcW w:w="1701" w:type="dxa"/>
            <w:shd w:val="clear" w:color="auto" w:fill="D9E2F3" w:themeFill="accent1" w:themeFillTint="33"/>
          </w:tcPr>
          <w:p w14:paraId="786E6D60" w14:textId="77777777" w:rsidR="00B83CB4" w:rsidRPr="00FB6E69" w:rsidRDefault="00B83CB4" w:rsidP="00D9185B">
            <w:pPr>
              <w:rPr>
                <w:b/>
                <w:bCs/>
              </w:rPr>
            </w:pPr>
            <w:r w:rsidRPr="00FB6E69">
              <w:rPr>
                <w:b/>
                <w:bCs/>
              </w:rPr>
              <w:t>Duur interventie</w:t>
            </w:r>
          </w:p>
        </w:tc>
        <w:tc>
          <w:tcPr>
            <w:tcW w:w="1849" w:type="dxa"/>
            <w:shd w:val="clear" w:color="auto" w:fill="D9E2F3" w:themeFill="accent1" w:themeFillTint="33"/>
          </w:tcPr>
          <w:p w14:paraId="3F66FB07" w14:textId="77777777" w:rsidR="00B83CB4" w:rsidRPr="00FB6E69" w:rsidRDefault="00B83CB4" w:rsidP="00D9185B">
            <w:pPr>
              <w:rPr>
                <w:b/>
                <w:bCs/>
              </w:rPr>
            </w:pPr>
            <w:r w:rsidRPr="00FB6E69">
              <w:rPr>
                <w:b/>
                <w:bCs/>
              </w:rPr>
              <w:t>Uitkomstmaten + meetinstrument</w:t>
            </w:r>
          </w:p>
        </w:tc>
        <w:tc>
          <w:tcPr>
            <w:tcW w:w="2456" w:type="dxa"/>
            <w:shd w:val="clear" w:color="auto" w:fill="D9E2F3" w:themeFill="accent1" w:themeFillTint="33"/>
          </w:tcPr>
          <w:p w14:paraId="6CB91ED2" w14:textId="77777777" w:rsidR="00B83CB4" w:rsidRPr="00FB6E69" w:rsidRDefault="00B83CB4" w:rsidP="00D9185B">
            <w:pPr>
              <w:rPr>
                <w:b/>
                <w:bCs/>
              </w:rPr>
            </w:pPr>
            <w:r w:rsidRPr="00FB6E69">
              <w:rPr>
                <w:b/>
                <w:bCs/>
              </w:rPr>
              <w:t>Resultaten tussen de groep</w:t>
            </w:r>
          </w:p>
        </w:tc>
        <w:tc>
          <w:tcPr>
            <w:tcW w:w="3208" w:type="dxa"/>
            <w:shd w:val="clear" w:color="auto" w:fill="D9E2F3" w:themeFill="accent1" w:themeFillTint="33"/>
          </w:tcPr>
          <w:p w14:paraId="14E051FB" w14:textId="77777777" w:rsidR="00B83CB4" w:rsidRPr="00FB6E69" w:rsidRDefault="00B83CB4" w:rsidP="00D9185B">
            <w:pPr>
              <w:rPr>
                <w:b/>
                <w:bCs/>
              </w:rPr>
            </w:pPr>
            <w:r w:rsidRPr="00FB6E69">
              <w:rPr>
                <w:b/>
                <w:bCs/>
              </w:rPr>
              <w:t xml:space="preserve">Resultaten binnen de groepen </w:t>
            </w:r>
          </w:p>
        </w:tc>
      </w:tr>
      <w:tr w:rsidR="00B83CB4" w:rsidRPr="007B23A4" w14:paraId="3C2E266A" w14:textId="77777777" w:rsidTr="00D9185B">
        <w:tc>
          <w:tcPr>
            <w:tcW w:w="1552" w:type="dxa"/>
          </w:tcPr>
          <w:p w14:paraId="00621D90" w14:textId="1B9F5571" w:rsidR="009A7FD3" w:rsidRPr="004C5297" w:rsidRDefault="00135555" w:rsidP="00D9185B">
            <w:pPr>
              <w:rPr>
                <w:rFonts w:cstheme="minorHAnsi"/>
                <w:color w:val="000000" w:themeColor="text1"/>
              </w:rPr>
            </w:pPr>
            <w:hyperlink r:id="rId49" w:history="1">
              <w:r w:rsidR="00B83CB4" w:rsidRPr="004C5297">
                <w:rPr>
                  <w:rStyle w:val="Hyperlink"/>
                  <w:rFonts w:cstheme="minorHAnsi"/>
                  <w:color w:val="000000" w:themeColor="text1"/>
                  <w:u w:val="none"/>
                  <w:shd w:val="clear" w:color="auto" w:fill="FFFFFF"/>
                </w:rPr>
                <w:t>López-Royo</w:t>
              </w:r>
            </w:hyperlink>
            <w:r w:rsidR="00B83CB4" w:rsidRPr="004C5297">
              <w:rPr>
                <w:rFonts w:cstheme="minorHAnsi"/>
                <w:color w:val="000000" w:themeColor="text1"/>
              </w:rPr>
              <w:t xml:space="preserve"> et al. 2021</w:t>
            </w:r>
            <w:r w:rsidR="009A7FD3" w:rsidRPr="004C5297">
              <w:rPr>
                <w:rFonts w:cstheme="minorHAnsi"/>
                <w:color w:val="000000" w:themeColor="text1"/>
              </w:rPr>
              <w:t xml:space="preserve"> </w:t>
            </w:r>
            <w:sdt>
              <w:sdtPr>
                <w:rPr>
                  <w:rFonts w:cstheme="minorHAnsi"/>
                  <w:color w:val="000000"/>
                  <w:lang w:val="en-US"/>
                </w:rPr>
                <w:tag w:val="MENDELEY_CITATION_v3_eyJjaXRhdGlvbklEIjoiTUVOREVMRVlfQ0lUQVRJT05fNWIwMGJmNTUtZDRkNC00Y2NmLWEzZGMtYjZmYmZiZGZhMWFl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
                <w:id w:val="1351220340"/>
                <w:placeholder>
                  <w:docPart w:val="DefaultPlaceholder_-1854013440"/>
                </w:placeholder>
              </w:sdtPr>
              <w:sdtEndPr/>
              <w:sdtContent>
                <w:r w:rsidR="00490C13" w:rsidRPr="00490C13">
                  <w:rPr>
                    <w:rFonts w:cstheme="minorHAnsi"/>
                    <w:color w:val="000000"/>
                  </w:rPr>
                  <w:t>(18)</w:t>
                </w:r>
              </w:sdtContent>
            </w:sdt>
          </w:p>
          <w:p w14:paraId="7D5F66AE" w14:textId="77777777" w:rsidR="00B83CB4" w:rsidRPr="004C5297" w:rsidRDefault="00B83CB4" w:rsidP="00D9185B">
            <w:pPr>
              <w:rPr>
                <w:rFonts w:cstheme="minorHAnsi"/>
                <w:b/>
                <w:bCs/>
              </w:rPr>
            </w:pPr>
            <w:r w:rsidRPr="004C5297">
              <w:rPr>
                <w:rFonts w:cstheme="minorHAnsi"/>
                <w:b/>
                <w:bCs/>
                <w:color w:val="000000" w:themeColor="text1"/>
              </w:rPr>
              <w:t>RCT</w:t>
            </w:r>
          </w:p>
        </w:tc>
        <w:tc>
          <w:tcPr>
            <w:tcW w:w="2271" w:type="dxa"/>
          </w:tcPr>
          <w:p w14:paraId="4FF3260F" w14:textId="38A86938" w:rsidR="00B83CB4" w:rsidRPr="00A732D0" w:rsidRDefault="00B83CB4" w:rsidP="00D9185B">
            <w:pPr>
              <w:rPr>
                <w:b/>
                <w:bCs/>
                <w:lang w:val="en-US"/>
              </w:rPr>
            </w:pPr>
            <w:r w:rsidRPr="00A732D0">
              <w:rPr>
                <w:b/>
                <w:bCs/>
                <w:lang w:val="en-US"/>
              </w:rPr>
              <w:t xml:space="preserve">Patella </w:t>
            </w:r>
            <w:r w:rsidR="009A35EF" w:rsidRPr="00A732D0">
              <w:rPr>
                <w:b/>
                <w:bCs/>
                <w:lang w:val="en-US"/>
              </w:rPr>
              <w:t>pees</w:t>
            </w:r>
            <w:r w:rsidRPr="00A732D0">
              <w:rPr>
                <w:b/>
                <w:bCs/>
                <w:lang w:val="en-US"/>
              </w:rPr>
              <w:t xml:space="preserve"> </w:t>
            </w:r>
          </w:p>
          <w:p w14:paraId="3E07E93D" w14:textId="77777777" w:rsidR="00B83CB4" w:rsidRPr="00A732D0" w:rsidRDefault="00B83CB4" w:rsidP="00D9185B">
            <w:pPr>
              <w:rPr>
                <w:b/>
                <w:bCs/>
                <w:lang w:val="en-US"/>
              </w:rPr>
            </w:pPr>
            <w:r w:rsidRPr="00A732D0">
              <w:rPr>
                <w:b/>
                <w:bCs/>
                <w:lang w:val="en-US"/>
              </w:rPr>
              <w:t>N= 48</w:t>
            </w:r>
          </w:p>
          <w:p w14:paraId="508B9031" w14:textId="43806212" w:rsidR="00B83CB4" w:rsidRPr="00A732D0" w:rsidRDefault="00B83CB4" w:rsidP="00D9185B">
            <w:pPr>
              <w:rPr>
                <w:lang w:val="en-US"/>
              </w:rPr>
            </w:pPr>
            <w:r w:rsidRPr="00A732D0">
              <w:rPr>
                <w:b/>
                <w:bCs/>
                <w:lang w:val="en-US"/>
              </w:rPr>
              <w:t>IG</w:t>
            </w:r>
            <w:r w:rsidRPr="00A732D0">
              <w:rPr>
                <w:lang w:val="en-US"/>
              </w:rPr>
              <w:t>= 16 (33</w:t>
            </w:r>
            <w:r w:rsidR="007D484B">
              <w:rPr>
                <w:lang w:val="en-US"/>
              </w:rPr>
              <w:t>.</w:t>
            </w:r>
            <w:r w:rsidRPr="00A732D0">
              <w:rPr>
                <w:lang w:val="en-US"/>
              </w:rPr>
              <w:t xml:space="preserve">2 </w:t>
            </w:r>
            <w:r w:rsidRPr="00A732D0">
              <w:rPr>
                <w:rFonts w:cstheme="minorHAnsi"/>
                <w:lang w:val="en-US"/>
              </w:rPr>
              <w:t>±</w:t>
            </w:r>
            <w:r w:rsidRPr="00A732D0">
              <w:rPr>
                <w:lang w:val="en-US"/>
              </w:rPr>
              <w:t xml:space="preserve"> 7</w:t>
            </w:r>
            <w:r w:rsidR="007D484B">
              <w:rPr>
                <w:lang w:val="en-US"/>
              </w:rPr>
              <w:t>.</w:t>
            </w:r>
            <w:r w:rsidRPr="00A732D0">
              <w:rPr>
                <w:lang w:val="en-US"/>
              </w:rPr>
              <w:t>97)</w:t>
            </w:r>
          </w:p>
          <w:p w14:paraId="15278923" w14:textId="77777777" w:rsidR="00B83CB4" w:rsidRPr="00A732D0" w:rsidRDefault="00B83CB4" w:rsidP="00D9185B">
            <w:pPr>
              <w:rPr>
                <w:lang w:val="en-US"/>
              </w:rPr>
            </w:pPr>
            <w:r w:rsidRPr="00A732D0">
              <w:rPr>
                <w:lang w:val="en-US"/>
              </w:rPr>
              <w:t>Man= 13</w:t>
            </w:r>
          </w:p>
          <w:p w14:paraId="28C4B552" w14:textId="77777777" w:rsidR="00B83CB4" w:rsidRDefault="00B83CB4" w:rsidP="00D9185B">
            <w:r w:rsidRPr="00117D34">
              <w:t>Vrouw</w:t>
            </w:r>
            <w:r>
              <w:t>= 3</w:t>
            </w:r>
          </w:p>
          <w:p w14:paraId="1D6CC7B5" w14:textId="77777777" w:rsidR="00B83CB4" w:rsidRDefault="00B83CB4" w:rsidP="00D9185B"/>
          <w:p w14:paraId="71363814" w14:textId="2D60EA5A" w:rsidR="00B83CB4" w:rsidRDefault="00B83CB4" w:rsidP="00D9185B">
            <w:r w:rsidRPr="00117D34">
              <w:rPr>
                <w:b/>
                <w:bCs/>
              </w:rPr>
              <w:t>IG2</w:t>
            </w:r>
            <w:r>
              <w:t>= 16 (31</w:t>
            </w:r>
            <w:r w:rsidR="007D484B">
              <w:t>.</w:t>
            </w:r>
            <w:r>
              <w:t xml:space="preserve">1 </w:t>
            </w:r>
            <w:r>
              <w:rPr>
                <w:rFonts w:cstheme="minorHAnsi"/>
              </w:rPr>
              <w:t>±</w:t>
            </w:r>
            <w:r>
              <w:t xml:space="preserve"> 7</w:t>
            </w:r>
            <w:r w:rsidR="007D484B">
              <w:t>.</w:t>
            </w:r>
            <w:r>
              <w:t>33)</w:t>
            </w:r>
          </w:p>
          <w:p w14:paraId="4812427D" w14:textId="77777777" w:rsidR="00B83CB4" w:rsidRDefault="00B83CB4" w:rsidP="00D9185B">
            <w:r>
              <w:t>Man= 14</w:t>
            </w:r>
          </w:p>
          <w:p w14:paraId="7F8D8C8C" w14:textId="77777777" w:rsidR="00B83CB4" w:rsidRDefault="00B83CB4" w:rsidP="00D9185B">
            <w:r>
              <w:t>Vrouw= 2</w:t>
            </w:r>
          </w:p>
          <w:p w14:paraId="7455E093" w14:textId="77777777" w:rsidR="00B83CB4" w:rsidRDefault="00B83CB4" w:rsidP="00D9185B"/>
          <w:p w14:paraId="1D956236" w14:textId="14E43FA4" w:rsidR="00B83CB4" w:rsidRDefault="00B83CB4" w:rsidP="00D9185B">
            <w:r w:rsidRPr="00117D34">
              <w:rPr>
                <w:b/>
                <w:bCs/>
              </w:rPr>
              <w:t>CG</w:t>
            </w:r>
            <w:r>
              <w:t>= 16 (32</w:t>
            </w:r>
            <w:r w:rsidR="007D484B">
              <w:t>.</w:t>
            </w:r>
            <w:r>
              <w:t xml:space="preserve">7 </w:t>
            </w:r>
            <w:r>
              <w:rPr>
                <w:rFonts w:cstheme="minorHAnsi"/>
              </w:rPr>
              <w:t>±</w:t>
            </w:r>
            <w:r>
              <w:t xml:space="preserve"> 6</w:t>
            </w:r>
            <w:r w:rsidR="007D484B">
              <w:t>.</w:t>
            </w:r>
            <w:r>
              <w:t>1)</w:t>
            </w:r>
          </w:p>
          <w:p w14:paraId="06E5805F" w14:textId="77777777" w:rsidR="00B83CB4" w:rsidRDefault="00B83CB4" w:rsidP="00D9185B">
            <w:r>
              <w:t>Man= 15</w:t>
            </w:r>
          </w:p>
          <w:p w14:paraId="2D7A6C51" w14:textId="77777777" w:rsidR="00B83CB4" w:rsidRDefault="00B83CB4" w:rsidP="00D9185B">
            <w:r>
              <w:t>Vrouw= 1</w:t>
            </w:r>
          </w:p>
        </w:tc>
        <w:tc>
          <w:tcPr>
            <w:tcW w:w="2126" w:type="dxa"/>
          </w:tcPr>
          <w:p w14:paraId="3E9A7D1E" w14:textId="66AE12D4" w:rsidR="00AD182E" w:rsidRDefault="00AD182E" w:rsidP="00AD182E">
            <w:r w:rsidRPr="00ED6C9F">
              <w:rPr>
                <w:b/>
                <w:bCs/>
              </w:rPr>
              <w:t>I</w:t>
            </w:r>
            <w:r>
              <w:rPr>
                <w:b/>
                <w:bCs/>
              </w:rPr>
              <w:t>G</w:t>
            </w:r>
            <w:r>
              <w:t xml:space="preserve">: EPTE </w:t>
            </w:r>
            <w:r w:rsidR="0022714D">
              <w:t>+ EE</w:t>
            </w:r>
          </w:p>
          <w:p w14:paraId="47BEBD9E" w14:textId="1F9A2DC9" w:rsidR="00AD182E" w:rsidRDefault="00AD182E" w:rsidP="00AD182E">
            <w:r>
              <w:t>- 1</w:t>
            </w:r>
            <w:r w:rsidR="00D143A1">
              <w:t xml:space="preserve"> </w:t>
            </w:r>
            <w:r>
              <w:t>x per 2 week</w:t>
            </w:r>
          </w:p>
          <w:p w14:paraId="7B7D2871" w14:textId="77777777" w:rsidR="00AD182E" w:rsidRDefault="00AD182E" w:rsidP="00AD182E">
            <w:r>
              <w:t xml:space="preserve">- 3 naalden x 3sec  per sessie </w:t>
            </w:r>
          </w:p>
          <w:p w14:paraId="0B857349" w14:textId="77777777" w:rsidR="00AD182E" w:rsidRDefault="00AD182E" w:rsidP="00AD182E">
            <w:r>
              <w:t xml:space="preserve">- excentrische oefeningen </w:t>
            </w:r>
          </w:p>
          <w:p w14:paraId="3DC1605C" w14:textId="77777777" w:rsidR="00AD182E" w:rsidRDefault="00AD182E" w:rsidP="00D9185B">
            <w:pPr>
              <w:rPr>
                <w:b/>
                <w:bCs/>
              </w:rPr>
            </w:pPr>
          </w:p>
          <w:p w14:paraId="4C9A34EB" w14:textId="7E124EE1" w:rsidR="00B83CB4" w:rsidRDefault="00AD182E" w:rsidP="00D9185B">
            <w:r>
              <w:rPr>
                <w:b/>
                <w:bCs/>
              </w:rPr>
              <w:t>CG</w:t>
            </w:r>
            <w:r w:rsidR="00B83CB4">
              <w:t xml:space="preserve">: DN </w:t>
            </w:r>
            <w:r w:rsidR="0022714D">
              <w:t>+ EE</w:t>
            </w:r>
          </w:p>
          <w:p w14:paraId="52ECFEE0" w14:textId="78DB3109" w:rsidR="00B83CB4" w:rsidRDefault="00B83CB4" w:rsidP="00D9185B">
            <w:r>
              <w:t>- 1</w:t>
            </w:r>
            <w:r w:rsidR="00D143A1">
              <w:t xml:space="preserve"> </w:t>
            </w:r>
            <w:r>
              <w:t>x per 2 week</w:t>
            </w:r>
          </w:p>
          <w:p w14:paraId="68FAB99B" w14:textId="77777777" w:rsidR="00B83CB4" w:rsidRDefault="00B83CB4" w:rsidP="00D9185B">
            <w:r>
              <w:t>- 3 naalden per sessie</w:t>
            </w:r>
          </w:p>
          <w:p w14:paraId="75AF4E2A" w14:textId="77777777" w:rsidR="00B83CB4" w:rsidRDefault="00B83CB4" w:rsidP="00D9185B">
            <w:r>
              <w:t xml:space="preserve">- excentrische oefeningen </w:t>
            </w:r>
          </w:p>
          <w:p w14:paraId="1B2D45AE" w14:textId="77777777" w:rsidR="00B83CB4" w:rsidRDefault="00B83CB4" w:rsidP="00D9185B"/>
          <w:p w14:paraId="32D6E493" w14:textId="2C88DB2A" w:rsidR="00B83CB4" w:rsidRDefault="00B83CB4" w:rsidP="00D9185B">
            <w:r w:rsidRPr="00ED6C9F">
              <w:rPr>
                <w:b/>
                <w:bCs/>
              </w:rPr>
              <w:t>CG</w:t>
            </w:r>
            <w:r w:rsidR="00AD182E">
              <w:rPr>
                <w:b/>
                <w:bCs/>
              </w:rPr>
              <w:t>2</w:t>
            </w:r>
            <w:r>
              <w:t xml:space="preserve">: DN </w:t>
            </w:r>
          </w:p>
          <w:p w14:paraId="790BB65D" w14:textId="0BF52F3E" w:rsidR="00B83CB4" w:rsidRDefault="00B83CB4" w:rsidP="00D9185B">
            <w:r>
              <w:t>- 1</w:t>
            </w:r>
            <w:r w:rsidR="00D143A1">
              <w:t xml:space="preserve"> </w:t>
            </w:r>
            <w:r>
              <w:t>x per 2 week</w:t>
            </w:r>
          </w:p>
          <w:p w14:paraId="6A36D4FC" w14:textId="11A328E4" w:rsidR="00B83CB4" w:rsidRDefault="00B83CB4" w:rsidP="00D9185B">
            <w:r>
              <w:t>- 3 naalden per sessie</w:t>
            </w:r>
          </w:p>
        </w:tc>
        <w:tc>
          <w:tcPr>
            <w:tcW w:w="1701" w:type="dxa"/>
          </w:tcPr>
          <w:p w14:paraId="5495C8B9" w14:textId="77777777" w:rsidR="00B83CB4" w:rsidRDefault="00B83CB4" w:rsidP="00D9185B">
            <w:r>
              <w:t xml:space="preserve">8 weken </w:t>
            </w:r>
          </w:p>
          <w:p w14:paraId="114240BE" w14:textId="77777777" w:rsidR="00B83CB4" w:rsidRDefault="00B83CB4" w:rsidP="00D9185B"/>
          <w:p w14:paraId="35BA8334" w14:textId="77777777" w:rsidR="00B83CB4" w:rsidRDefault="00B83CB4" w:rsidP="00D9185B">
            <w:r>
              <w:t xml:space="preserve">T1= 0 weken </w:t>
            </w:r>
          </w:p>
          <w:p w14:paraId="4F4834FC" w14:textId="77777777" w:rsidR="00B83CB4" w:rsidRDefault="00B83CB4" w:rsidP="00D9185B">
            <w:r>
              <w:t>T2= 10 weken</w:t>
            </w:r>
          </w:p>
          <w:p w14:paraId="2025923F" w14:textId="77777777" w:rsidR="00B83CB4" w:rsidRDefault="00B83CB4" w:rsidP="00D9185B">
            <w:r>
              <w:t xml:space="preserve">T3= 22 weken </w:t>
            </w:r>
          </w:p>
        </w:tc>
        <w:tc>
          <w:tcPr>
            <w:tcW w:w="1849" w:type="dxa"/>
          </w:tcPr>
          <w:p w14:paraId="5C684789" w14:textId="77777777" w:rsidR="00B83CB4" w:rsidRPr="007E0D17" w:rsidRDefault="00B83CB4" w:rsidP="00D9185B">
            <w:pPr>
              <w:rPr>
                <w:b/>
                <w:bCs/>
              </w:rPr>
            </w:pPr>
            <w:r w:rsidRPr="007E0D17">
              <w:rPr>
                <w:b/>
                <w:bCs/>
              </w:rPr>
              <w:t>Pijn:</w:t>
            </w:r>
          </w:p>
          <w:p w14:paraId="278D4C01" w14:textId="77777777" w:rsidR="00B83CB4" w:rsidRDefault="00B83CB4" w:rsidP="00D9185B">
            <w:r>
              <w:t>- VISA-p</w:t>
            </w:r>
          </w:p>
          <w:p w14:paraId="72A99827" w14:textId="67989447" w:rsidR="00B83CB4" w:rsidRDefault="00B83CB4" w:rsidP="00D9185B">
            <w:r>
              <w:t>- VAS</w:t>
            </w:r>
            <w:r w:rsidR="00D143A1">
              <w:t xml:space="preserve"> </w:t>
            </w:r>
            <w:r>
              <w:t>(0-10)</w:t>
            </w:r>
          </w:p>
          <w:p w14:paraId="6F3F0F8B" w14:textId="0461B313" w:rsidR="00B83CB4" w:rsidRDefault="00B83CB4" w:rsidP="00D9185B"/>
          <w:p w14:paraId="61443F9B" w14:textId="77777777" w:rsidR="00B83CB4" w:rsidRDefault="00B83CB4" w:rsidP="00D9185B"/>
          <w:p w14:paraId="1248FDBF" w14:textId="77777777" w:rsidR="00B83CB4" w:rsidRPr="0020438C" w:rsidRDefault="00B83CB4" w:rsidP="00D9185B"/>
        </w:tc>
        <w:tc>
          <w:tcPr>
            <w:tcW w:w="2456" w:type="dxa"/>
          </w:tcPr>
          <w:p w14:paraId="153B3319" w14:textId="7BA12BAF" w:rsidR="00B83CB4" w:rsidRDefault="00B83CB4" w:rsidP="00D9185B">
            <w:r>
              <w:t>Geen significan</w:t>
            </w:r>
            <w:r w:rsidR="00D143A1">
              <w:t>t</w:t>
            </w:r>
            <w:r>
              <w:t xml:space="preserve"> verschil gevonden tussen de IG, IG2 en CG voor de vermindering van pijn gemeten middels VISA-p, gemiddelde VAS en maximale VAS</w:t>
            </w:r>
          </w:p>
        </w:tc>
        <w:tc>
          <w:tcPr>
            <w:tcW w:w="3208" w:type="dxa"/>
          </w:tcPr>
          <w:p w14:paraId="1B240E17" w14:textId="77777777" w:rsidR="00B83CB4" w:rsidRPr="006C76BF" w:rsidRDefault="00B83CB4" w:rsidP="00D9185B">
            <w:pPr>
              <w:rPr>
                <w:b/>
                <w:bCs/>
              </w:rPr>
            </w:pPr>
            <w:r w:rsidRPr="006C76BF">
              <w:rPr>
                <w:b/>
                <w:bCs/>
              </w:rPr>
              <w:t>VISA-P</w:t>
            </w:r>
          </w:p>
          <w:p w14:paraId="6146FFDA" w14:textId="7BFAA4EA" w:rsidR="00EB7746" w:rsidRPr="00EB7746" w:rsidRDefault="00EB7746" w:rsidP="00D9185B">
            <w:pPr>
              <w:rPr>
                <w:rFonts w:cstheme="minorHAnsi"/>
              </w:rPr>
            </w:pPr>
            <w:r w:rsidRPr="006C76BF">
              <w:rPr>
                <w:rFonts w:cstheme="minorHAnsi"/>
                <w:b/>
                <w:bCs/>
              </w:rPr>
              <w:t>IG</w:t>
            </w:r>
            <w:r>
              <w:rPr>
                <w:rFonts w:cstheme="minorHAnsi"/>
                <w:b/>
                <w:bCs/>
              </w:rPr>
              <w:t xml:space="preserve">: </w:t>
            </w:r>
            <w:r>
              <w:t xml:space="preserve">T1-T2 gem </w:t>
            </w:r>
            <w:r>
              <w:rPr>
                <w:rFonts w:cstheme="minorHAnsi"/>
              </w:rPr>
              <w:t>↑</w:t>
            </w:r>
            <w:r>
              <w:t xml:space="preserve"> 16</w:t>
            </w:r>
            <w:r w:rsidR="007D484B">
              <w:t>.</w:t>
            </w:r>
            <w:r>
              <w:t xml:space="preserve">81 </w:t>
            </w:r>
            <w:r w:rsidRPr="009A7FD3">
              <w:rPr>
                <w:b/>
                <w:bCs/>
              </w:rPr>
              <w:t>(p&lt;0.01).</w:t>
            </w:r>
            <w:r>
              <w:t xml:space="preserve"> T1-t3 </w:t>
            </w:r>
            <w:r>
              <w:rPr>
                <w:rFonts w:cstheme="minorHAnsi"/>
              </w:rPr>
              <w:t>↑24</w:t>
            </w:r>
            <w:r w:rsidR="007D484B">
              <w:rPr>
                <w:rFonts w:cstheme="minorHAnsi"/>
              </w:rPr>
              <w:t>.</w:t>
            </w:r>
            <w:r>
              <w:rPr>
                <w:rFonts w:cstheme="minorHAnsi"/>
              </w:rPr>
              <w:t xml:space="preserve">44 </w:t>
            </w:r>
            <w:r w:rsidRPr="009A7FD3">
              <w:rPr>
                <w:rFonts w:cstheme="minorHAnsi"/>
                <w:b/>
                <w:bCs/>
              </w:rPr>
              <w:t>(p&lt;0.01)</w:t>
            </w:r>
          </w:p>
          <w:p w14:paraId="513D512F" w14:textId="5B210F42" w:rsidR="00B83CB4" w:rsidRDefault="00AD182E" w:rsidP="00D9185B">
            <w:pPr>
              <w:rPr>
                <w:rFonts w:cstheme="minorHAnsi"/>
              </w:rPr>
            </w:pPr>
            <w:r>
              <w:rPr>
                <w:b/>
                <w:bCs/>
              </w:rPr>
              <w:t>CG</w:t>
            </w:r>
            <w:r w:rsidR="00B83CB4">
              <w:t xml:space="preserve">: T1-T2 gem </w:t>
            </w:r>
            <w:r w:rsidR="00B83CB4">
              <w:rPr>
                <w:rFonts w:cstheme="minorHAnsi"/>
              </w:rPr>
              <w:t>↑</w:t>
            </w:r>
            <w:r w:rsidR="00B83CB4">
              <w:t xml:space="preserve"> 16</w:t>
            </w:r>
            <w:r w:rsidR="007D484B">
              <w:t>.</w:t>
            </w:r>
            <w:r w:rsidR="00B83CB4">
              <w:t xml:space="preserve">69 </w:t>
            </w:r>
            <w:r w:rsidR="00B83CB4" w:rsidRPr="009A7FD3">
              <w:rPr>
                <w:b/>
                <w:bCs/>
              </w:rPr>
              <w:t>(p&lt;0.01).</w:t>
            </w:r>
            <w:r w:rsidR="00B83CB4">
              <w:t xml:space="preserve"> T1-t3 </w:t>
            </w:r>
            <w:r w:rsidR="00B83CB4">
              <w:rPr>
                <w:rFonts w:cstheme="minorHAnsi"/>
              </w:rPr>
              <w:t xml:space="preserve">↑21 </w:t>
            </w:r>
            <w:r w:rsidR="00B83CB4" w:rsidRPr="009A7FD3">
              <w:rPr>
                <w:rFonts w:cstheme="minorHAnsi"/>
                <w:b/>
                <w:bCs/>
              </w:rPr>
              <w:t>(p&lt;0.01)</w:t>
            </w:r>
          </w:p>
          <w:p w14:paraId="6563AAF3" w14:textId="37DF2ACC" w:rsidR="00B83CB4" w:rsidRDefault="00B83CB4" w:rsidP="00D9185B">
            <w:pPr>
              <w:rPr>
                <w:rFonts w:cstheme="minorHAnsi"/>
              </w:rPr>
            </w:pPr>
            <w:r w:rsidRPr="00A055EC">
              <w:rPr>
                <w:rFonts w:cstheme="minorHAnsi"/>
                <w:b/>
                <w:bCs/>
              </w:rPr>
              <w:t>CG</w:t>
            </w:r>
            <w:r w:rsidR="00AD182E">
              <w:rPr>
                <w:rFonts w:cstheme="minorHAnsi"/>
                <w:b/>
                <w:bCs/>
              </w:rPr>
              <w:t>2</w:t>
            </w:r>
            <w:r>
              <w:rPr>
                <w:rFonts w:cstheme="minorHAnsi"/>
                <w:b/>
                <w:bCs/>
              </w:rPr>
              <w:t xml:space="preserve">: </w:t>
            </w:r>
            <w:r>
              <w:t xml:space="preserve">T1-T1 gem </w:t>
            </w:r>
            <w:r>
              <w:rPr>
                <w:rFonts w:cstheme="minorHAnsi"/>
              </w:rPr>
              <w:t>↑</w:t>
            </w:r>
            <w:r>
              <w:t xml:space="preserve"> 18</w:t>
            </w:r>
            <w:r w:rsidR="007D484B">
              <w:t>.</w:t>
            </w:r>
            <w:r>
              <w:t xml:space="preserve">81 </w:t>
            </w:r>
            <w:r w:rsidRPr="009A7FD3">
              <w:rPr>
                <w:b/>
                <w:bCs/>
              </w:rPr>
              <w:t>(p&lt;0.01).</w:t>
            </w:r>
            <w:r>
              <w:t xml:space="preserve"> T1-T3 </w:t>
            </w:r>
            <w:r>
              <w:rPr>
                <w:rFonts w:cstheme="minorHAnsi"/>
              </w:rPr>
              <w:t>↑24</w:t>
            </w:r>
            <w:r w:rsidR="007D484B">
              <w:rPr>
                <w:rFonts w:cstheme="minorHAnsi"/>
              </w:rPr>
              <w:t>.</w:t>
            </w:r>
            <w:r>
              <w:rPr>
                <w:rFonts w:cstheme="minorHAnsi"/>
              </w:rPr>
              <w:t xml:space="preserve">13 </w:t>
            </w:r>
            <w:r w:rsidRPr="009A7FD3">
              <w:rPr>
                <w:rFonts w:cstheme="minorHAnsi"/>
                <w:b/>
                <w:bCs/>
              </w:rPr>
              <w:t>(p&lt;0.01)</w:t>
            </w:r>
          </w:p>
          <w:p w14:paraId="3BA2188D" w14:textId="77777777" w:rsidR="00B83CB4" w:rsidRDefault="00B83CB4" w:rsidP="00D9185B">
            <w:pPr>
              <w:rPr>
                <w:rFonts w:cstheme="minorHAnsi"/>
              </w:rPr>
            </w:pPr>
          </w:p>
          <w:p w14:paraId="54949EC1" w14:textId="4C69591F" w:rsidR="00B83CB4" w:rsidRDefault="00B83CB4" w:rsidP="00D9185B">
            <w:pPr>
              <w:rPr>
                <w:rFonts w:cstheme="minorHAnsi"/>
                <w:b/>
                <w:bCs/>
              </w:rPr>
            </w:pPr>
            <w:r w:rsidRPr="007E512E">
              <w:rPr>
                <w:rFonts w:cstheme="minorHAnsi"/>
                <w:b/>
                <w:bCs/>
              </w:rPr>
              <w:t>VAS</w:t>
            </w:r>
          </w:p>
          <w:p w14:paraId="008CDC0C" w14:textId="71984318" w:rsidR="00EB7746" w:rsidRPr="00EB7746" w:rsidRDefault="00EB7746" w:rsidP="00D9185B">
            <w:pPr>
              <w:rPr>
                <w:rFonts w:cstheme="minorHAnsi"/>
              </w:rPr>
            </w:pPr>
            <w:r w:rsidRPr="007E512E">
              <w:rPr>
                <w:rFonts w:cstheme="minorHAnsi"/>
                <w:b/>
                <w:bCs/>
              </w:rPr>
              <w:t>IG</w:t>
            </w:r>
            <w:r w:rsidRPr="007E512E">
              <w:rPr>
                <w:rFonts w:cstheme="minorHAnsi"/>
              </w:rPr>
              <w:t xml:space="preserve">: </w:t>
            </w:r>
            <w:r w:rsidRPr="007E512E">
              <w:t>T</w:t>
            </w:r>
            <w:r>
              <w:t>1</w:t>
            </w:r>
            <w:r w:rsidRPr="007E512E">
              <w:t>-T</w:t>
            </w:r>
            <w:r>
              <w:t>2</w:t>
            </w:r>
            <w:r w:rsidRPr="007E512E">
              <w:t xml:space="preserve"> gem </w:t>
            </w:r>
            <w:r w:rsidRPr="007E512E">
              <w:rPr>
                <w:rFonts w:cstheme="minorHAnsi"/>
              </w:rPr>
              <w:t>↓</w:t>
            </w:r>
            <w:r w:rsidRPr="007E512E">
              <w:t xml:space="preserve"> 1</w:t>
            </w:r>
            <w:r w:rsidR="007D484B">
              <w:t>.</w:t>
            </w:r>
            <w:r w:rsidRPr="007E512E">
              <w:t xml:space="preserve">75 </w:t>
            </w:r>
            <w:r w:rsidRPr="009A7FD3">
              <w:rPr>
                <w:b/>
                <w:bCs/>
              </w:rPr>
              <w:t>(p=0.02).</w:t>
            </w:r>
            <w:r w:rsidRPr="007E512E">
              <w:t xml:space="preserve"> T</w:t>
            </w:r>
            <w:r>
              <w:t>1</w:t>
            </w:r>
            <w:r w:rsidRPr="007E512E">
              <w:t>-T</w:t>
            </w:r>
            <w:r>
              <w:t>3</w:t>
            </w:r>
            <w:r w:rsidRPr="007E512E">
              <w:t xml:space="preserve"> </w:t>
            </w:r>
            <w:r w:rsidRPr="007E512E">
              <w:rPr>
                <w:rFonts w:cstheme="minorHAnsi"/>
              </w:rPr>
              <w:t>↓ 2</w:t>
            </w:r>
            <w:r w:rsidR="007D484B">
              <w:rPr>
                <w:rFonts w:cstheme="minorHAnsi"/>
              </w:rPr>
              <w:t>.</w:t>
            </w:r>
            <w:r w:rsidRPr="007E512E">
              <w:rPr>
                <w:rFonts w:cstheme="minorHAnsi"/>
              </w:rPr>
              <w:t xml:space="preserve">53 </w:t>
            </w:r>
            <w:r w:rsidRPr="009A7FD3">
              <w:rPr>
                <w:rFonts w:cstheme="minorHAnsi"/>
                <w:b/>
                <w:bCs/>
              </w:rPr>
              <w:t>(p&lt;0.01)</w:t>
            </w:r>
          </w:p>
          <w:p w14:paraId="1F6359F4" w14:textId="016FEC4E" w:rsidR="00070594" w:rsidRDefault="00AD182E" w:rsidP="00070594">
            <w:pPr>
              <w:rPr>
                <w:rFonts w:cstheme="minorHAnsi"/>
              </w:rPr>
            </w:pPr>
            <w:r>
              <w:rPr>
                <w:b/>
                <w:bCs/>
              </w:rPr>
              <w:t>CG</w:t>
            </w:r>
            <w:r w:rsidR="00070594" w:rsidRPr="007E512E">
              <w:rPr>
                <w:b/>
                <w:bCs/>
              </w:rPr>
              <w:t xml:space="preserve">: </w:t>
            </w:r>
            <w:r w:rsidR="00070594" w:rsidRPr="007E512E">
              <w:t>T</w:t>
            </w:r>
            <w:r w:rsidR="00070594">
              <w:t>1</w:t>
            </w:r>
            <w:r w:rsidR="00070594" w:rsidRPr="007E512E">
              <w:t>-T</w:t>
            </w:r>
            <w:r w:rsidR="00070594">
              <w:t>2</w:t>
            </w:r>
            <w:r w:rsidR="00070594" w:rsidRPr="007E512E">
              <w:t xml:space="preserve"> gem </w:t>
            </w:r>
            <w:r w:rsidR="00070594" w:rsidRPr="007E512E">
              <w:rPr>
                <w:rFonts w:cstheme="minorHAnsi"/>
              </w:rPr>
              <w:t>↓</w:t>
            </w:r>
            <w:r w:rsidR="00070594" w:rsidRPr="007E512E">
              <w:t xml:space="preserve"> 1</w:t>
            </w:r>
            <w:r w:rsidR="007D484B">
              <w:t>.</w:t>
            </w:r>
            <w:r w:rsidR="00070594" w:rsidRPr="007E512E">
              <w:t>31 (p</w:t>
            </w:r>
            <w:r w:rsidR="00070594">
              <w:t>=</w:t>
            </w:r>
            <w:r w:rsidR="00070594" w:rsidRPr="007E512E">
              <w:t>0.</w:t>
            </w:r>
            <w:r w:rsidR="00070594">
              <w:t>12</w:t>
            </w:r>
            <w:r w:rsidR="00070594" w:rsidRPr="007E512E">
              <w:t>). T</w:t>
            </w:r>
            <w:r w:rsidR="00070594">
              <w:t>1</w:t>
            </w:r>
            <w:r w:rsidR="00070594" w:rsidRPr="007E512E">
              <w:t>-T</w:t>
            </w:r>
            <w:r w:rsidR="00070594">
              <w:t>3</w:t>
            </w:r>
            <w:r w:rsidR="00070594" w:rsidRPr="007E512E">
              <w:t xml:space="preserve"> </w:t>
            </w:r>
            <w:r w:rsidR="00070594" w:rsidRPr="007E512E">
              <w:rPr>
                <w:rFonts w:cstheme="minorHAnsi"/>
              </w:rPr>
              <w:t>↓ 2</w:t>
            </w:r>
            <w:r w:rsidR="007D484B">
              <w:rPr>
                <w:rFonts w:cstheme="minorHAnsi"/>
              </w:rPr>
              <w:t>.</w:t>
            </w:r>
            <w:r w:rsidR="00070594" w:rsidRPr="007E512E">
              <w:rPr>
                <w:rFonts w:cstheme="minorHAnsi"/>
              </w:rPr>
              <w:t xml:space="preserve">91 </w:t>
            </w:r>
            <w:r w:rsidR="00070594" w:rsidRPr="009A7FD3">
              <w:rPr>
                <w:rFonts w:cstheme="minorHAnsi"/>
                <w:b/>
                <w:bCs/>
              </w:rPr>
              <w:t>(p&lt;0.01)</w:t>
            </w:r>
          </w:p>
          <w:p w14:paraId="32AAAFB7" w14:textId="1EE44E91" w:rsidR="00070594" w:rsidRPr="007E512E" w:rsidRDefault="00070594" w:rsidP="00070594">
            <w:pPr>
              <w:rPr>
                <w:rFonts w:cstheme="minorHAnsi"/>
              </w:rPr>
            </w:pPr>
            <w:r w:rsidRPr="007E512E">
              <w:rPr>
                <w:rFonts w:cstheme="minorHAnsi"/>
                <w:b/>
                <w:bCs/>
              </w:rPr>
              <w:t>CG</w:t>
            </w:r>
            <w:r w:rsidR="00AD182E">
              <w:rPr>
                <w:rFonts w:cstheme="minorHAnsi"/>
                <w:b/>
                <w:bCs/>
              </w:rPr>
              <w:t>2</w:t>
            </w:r>
            <w:r w:rsidRPr="007E512E">
              <w:rPr>
                <w:rFonts w:cstheme="minorHAnsi"/>
              </w:rPr>
              <w:t xml:space="preserve">: </w:t>
            </w:r>
            <w:r w:rsidRPr="007E512E">
              <w:t>T</w:t>
            </w:r>
            <w:r>
              <w:t>1</w:t>
            </w:r>
            <w:r w:rsidRPr="007E512E">
              <w:t>-T</w:t>
            </w:r>
            <w:r>
              <w:t>2</w:t>
            </w:r>
            <w:r w:rsidRPr="007E512E">
              <w:t xml:space="preserve"> gem </w:t>
            </w:r>
            <w:r w:rsidRPr="007E512E">
              <w:rPr>
                <w:rFonts w:cstheme="minorHAnsi"/>
              </w:rPr>
              <w:t>↓</w:t>
            </w:r>
            <w:r w:rsidRPr="007E512E">
              <w:t xml:space="preserve"> 1</w:t>
            </w:r>
            <w:r w:rsidR="007D484B">
              <w:t>.</w:t>
            </w:r>
            <w:r w:rsidRPr="007E512E">
              <w:t>97 (</w:t>
            </w:r>
            <w:r w:rsidRPr="009A7FD3">
              <w:rPr>
                <w:b/>
                <w:bCs/>
              </w:rPr>
              <w:t>p=0.01).</w:t>
            </w:r>
            <w:r w:rsidRPr="007E512E">
              <w:t xml:space="preserve"> T</w:t>
            </w:r>
            <w:r>
              <w:t>1</w:t>
            </w:r>
            <w:r w:rsidRPr="007E512E">
              <w:t>-T</w:t>
            </w:r>
            <w:r>
              <w:t>3</w:t>
            </w:r>
            <w:r w:rsidRPr="007E512E">
              <w:t xml:space="preserve"> </w:t>
            </w:r>
            <w:r w:rsidRPr="007E512E">
              <w:rPr>
                <w:rFonts w:cstheme="minorHAnsi"/>
              </w:rPr>
              <w:t>↓ 2</w:t>
            </w:r>
            <w:r w:rsidR="007D484B">
              <w:rPr>
                <w:rFonts w:cstheme="minorHAnsi"/>
              </w:rPr>
              <w:t>.</w:t>
            </w:r>
            <w:r w:rsidRPr="007E512E">
              <w:rPr>
                <w:rFonts w:cstheme="minorHAnsi"/>
              </w:rPr>
              <w:t xml:space="preserve">4 </w:t>
            </w:r>
            <w:r w:rsidRPr="009A7FD3">
              <w:rPr>
                <w:rFonts w:cstheme="minorHAnsi"/>
                <w:b/>
                <w:bCs/>
              </w:rPr>
              <w:t>(p&lt;0.01)</w:t>
            </w:r>
          </w:p>
          <w:p w14:paraId="6781F1C3" w14:textId="77777777" w:rsidR="00B83CB4" w:rsidRPr="007E512E" w:rsidRDefault="00B83CB4" w:rsidP="00D9185B">
            <w:pPr>
              <w:rPr>
                <w:rFonts w:cstheme="minorHAnsi"/>
              </w:rPr>
            </w:pPr>
          </w:p>
          <w:p w14:paraId="7F24A72B" w14:textId="77777777" w:rsidR="00B83CB4" w:rsidRPr="007B23A4" w:rsidRDefault="00B83CB4" w:rsidP="00D9185B">
            <w:pPr>
              <w:rPr>
                <w:rFonts w:cstheme="minorHAnsi"/>
              </w:rPr>
            </w:pPr>
          </w:p>
        </w:tc>
      </w:tr>
      <w:tr w:rsidR="00B83CB4" w:rsidRPr="007B23A4" w14:paraId="18582AD7" w14:textId="77777777" w:rsidTr="00D9185B">
        <w:tc>
          <w:tcPr>
            <w:tcW w:w="1552" w:type="dxa"/>
          </w:tcPr>
          <w:p w14:paraId="36674651" w14:textId="573D49FA" w:rsidR="009A7FD3" w:rsidRPr="009A7FD3" w:rsidRDefault="00135555" w:rsidP="00D9185B">
            <w:pPr>
              <w:rPr>
                <w:rFonts w:cstheme="minorHAnsi"/>
                <w:color w:val="000000" w:themeColor="text1"/>
              </w:rPr>
            </w:pPr>
            <w:hyperlink r:id="rId50" w:history="1">
              <w:r w:rsidR="00B83CB4" w:rsidRPr="009A7FD3">
                <w:rPr>
                  <w:rStyle w:val="Hyperlink"/>
                  <w:rFonts w:cstheme="minorHAnsi"/>
                  <w:color w:val="000000" w:themeColor="text1"/>
                  <w:u w:val="none"/>
                  <w:shd w:val="clear" w:color="auto" w:fill="FFFFFF"/>
                </w:rPr>
                <w:t>Miguel Valtierra</w:t>
              </w:r>
            </w:hyperlink>
            <w:r w:rsidR="00B83CB4" w:rsidRPr="009A7FD3">
              <w:rPr>
                <w:rFonts w:cstheme="minorHAnsi"/>
                <w:color w:val="000000" w:themeColor="text1"/>
              </w:rPr>
              <w:t xml:space="preserve"> et al. 2018</w:t>
            </w:r>
            <w:r w:rsidR="009A7FD3" w:rsidRPr="009A7FD3">
              <w:rPr>
                <w:rFonts w:cstheme="minorHAnsi"/>
                <w:color w:val="000000" w:themeColor="text1"/>
              </w:rPr>
              <w:t xml:space="preserve"> </w:t>
            </w:r>
            <w:sdt>
              <w:sdtPr>
                <w:rPr>
                  <w:rFonts w:cstheme="minorHAnsi"/>
                  <w:color w:val="000000"/>
                </w:rPr>
                <w:tag w:val="MENDELEY_CITATION_v3_eyJjaXRhdGlvbklEIjoiTUVOREVMRVlfQ0lUQVRJT05fMjQwN2VhNmMtMzhmNC00MjBiLWFjZWItNjJiNDJhNmM2ZTA1IiwicHJvcGVydGllcyI6eyJub3RlSW5kZXgiOjB9LCJpc0VkaXRlZCI6ZmFsc2UsIm1hbnVhbE92ZXJyaWRlIjp7ImlzTWFudWFsbHlPdmVycmlkZGVuIjpmYWxzZSwiY2l0ZXByb2NUZXh0IjoiKDIw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V19"/>
                <w:id w:val="-1319112892"/>
                <w:placeholder>
                  <w:docPart w:val="DefaultPlaceholder_-1854013440"/>
                </w:placeholder>
              </w:sdtPr>
              <w:sdtEndPr/>
              <w:sdtContent>
                <w:r w:rsidR="00490C13" w:rsidRPr="00490C13">
                  <w:rPr>
                    <w:rFonts w:cstheme="minorHAnsi"/>
                    <w:color w:val="000000"/>
                  </w:rPr>
                  <w:t>(20)</w:t>
                </w:r>
              </w:sdtContent>
            </w:sdt>
          </w:p>
          <w:p w14:paraId="64F5C76A" w14:textId="77777777" w:rsidR="00B83CB4" w:rsidRPr="009A7FD3" w:rsidRDefault="00B83CB4" w:rsidP="00D9185B">
            <w:pPr>
              <w:rPr>
                <w:rFonts w:cstheme="minorHAnsi"/>
                <w:color w:val="000000" w:themeColor="text1"/>
              </w:rPr>
            </w:pPr>
          </w:p>
          <w:p w14:paraId="43F02791" w14:textId="77777777" w:rsidR="00B83CB4" w:rsidRPr="009A7FD3" w:rsidRDefault="00B83CB4" w:rsidP="00D9185B">
            <w:pPr>
              <w:rPr>
                <w:rFonts w:cstheme="minorHAnsi"/>
                <w:b/>
                <w:bCs/>
              </w:rPr>
            </w:pPr>
            <w:r w:rsidRPr="009A7FD3">
              <w:rPr>
                <w:rFonts w:cstheme="minorHAnsi"/>
                <w:b/>
                <w:bCs/>
                <w:color w:val="000000" w:themeColor="text1"/>
              </w:rPr>
              <w:t>RCT</w:t>
            </w:r>
          </w:p>
        </w:tc>
        <w:tc>
          <w:tcPr>
            <w:tcW w:w="2271" w:type="dxa"/>
          </w:tcPr>
          <w:p w14:paraId="6F2ABB64" w14:textId="77777777" w:rsidR="00B83CB4" w:rsidRPr="00B83CB4" w:rsidRDefault="00B83CB4" w:rsidP="00D9185B">
            <w:pPr>
              <w:rPr>
                <w:b/>
                <w:bCs/>
                <w:lang w:val="en-US"/>
              </w:rPr>
            </w:pPr>
            <w:r w:rsidRPr="00B83CB4">
              <w:rPr>
                <w:b/>
                <w:bCs/>
                <w:lang w:val="en-US"/>
              </w:rPr>
              <w:t>Supraspinatus pees</w:t>
            </w:r>
          </w:p>
          <w:p w14:paraId="5563E3BD" w14:textId="77777777" w:rsidR="00B83CB4" w:rsidRPr="00B83CB4" w:rsidRDefault="00B83CB4" w:rsidP="00D9185B">
            <w:pPr>
              <w:rPr>
                <w:b/>
                <w:bCs/>
                <w:lang w:val="en-US"/>
              </w:rPr>
            </w:pPr>
            <w:r w:rsidRPr="00B83CB4">
              <w:rPr>
                <w:b/>
                <w:bCs/>
                <w:lang w:val="en-US"/>
              </w:rPr>
              <w:t>N= 50</w:t>
            </w:r>
          </w:p>
          <w:p w14:paraId="74249F9A" w14:textId="73DC444E" w:rsidR="00B83CB4" w:rsidRPr="00B83CB4" w:rsidRDefault="00B83CB4" w:rsidP="00D9185B">
            <w:pPr>
              <w:rPr>
                <w:lang w:val="en-US"/>
              </w:rPr>
            </w:pPr>
            <w:r w:rsidRPr="00B83CB4">
              <w:rPr>
                <w:b/>
                <w:bCs/>
                <w:lang w:val="en-US"/>
              </w:rPr>
              <w:t xml:space="preserve">IG= </w:t>
            </w:r>
            <w:r w:rsidRPr="00B83CB4">
              <w:rPr>
                <w:lang w:val="en-US"/>
              </w:rPr>
              <w:t>25 (55</w:t>
            </w:r>
            <w:r w:rsidR="007D484B">
              <w:rPr>
                <w:lang w:val="en-US"/>
              </w:rPr>
              <w:t>.</w:t>
            </w:r>
            <w:r w:rsidRPr="00B83CB4">
              <w:rPr>
                <w:lang w:val="en-US"/>
              </w:rPr>
              <w:t xml:space="preserve">3 </w:t>
            </w:r>
            <w:r w:rsidRPr="00B83CB4">
              <w:rPr>
                <w:rFonts w:cstheme="minorHAnsi"/>
                <w:lang w:val="en-US"/>
              </w:rPr>
              <w:t>±</w:t>
            </w:r>
            <w:r w:rsidRPr="00B83CB4">
              <w:rPr>
                <w:lang w:val="en-US"/>
              </w:rPr>
              <w:t xml:space="preserve"> 11</w:t>
            </w:r>
            <w:r w:rsidR="007D484B">
              <w:rPr>
                <w:lang w:val="en-US"/>
              </w:rPr>
              <w:t>.</w:t>
            </w:r>
            <w:r w:rsidRPr="00B83CB4">
              <w:rPr>
                <w:lang w:val="en-US"/>
              </w:rPr>
              <w:t>1)</w:t>
            </w:r>
          </w:p>
          <w:p w14:paraId="3C0BBDE6" w14:textId="77777777" w:rsidR="00B83CB4" w:rsidRPr="00B83CB4" w:rsidRDefault="00B83CB4" w:rsidP="00D9185B">
            <w:pPr>
              <w:rPr>
                <w:lang w:val="en-US"/>
              </w:rPr>
            </w:pPr>
            <w:r w:rsidRPr="00B83CB4">
              <w:rPr>
                <w:lang w:val="en-US"/>
              </w:rPr>
              <w:t>Man= 12</w:t>
            </w:r>
          </w:p>
          <w:p w14:paraId="2980EA36" w14:textId="77777777" w:rsidR="00B83CB4" w:rsidRDefault="00B83CB4" w:rsidP="00D9185B">
            <w:r>
              <w:t>Vrouw= 13</w:t>
            </w:r>
          </w:p>
          <w:p w14:paraId="51A5E24C" w14:textId="77777777" w:rsidR="00B83CB4" w:rsidRDefault="00B83CB4" w:rsidP="00D9185B"/>
          <w:p w14:paraId="63E75ECA" w14:textId="44B3352F" w:rsidR="00B83CB4" w:rsidRDefault="00B83CB4" w:rsidP="00D9185B">
            <w:pPr>
              <w:rPr>
                <w:rFonts w:cstheme="minorHAnsi"/>
              </w:rPr>
            </w:pPr>
            <w:r w:rsidRPr="003E0E5C">
              <w:rPr>
                <w:b/>
                <w:bCs/>
              </w:rPr>
              <w:t>CG</w:t>
            </w:r>
            <w:r>
              <w:t>= 25 (54</w:t>
            </w:r>
            <w:r w:rsidR="007D484B">
              <w:t>.</w:t>
            </w:r>
            <w:r>
              <w:t xml:space="preserve">9 </w:t>
            </w:r>
            <w:r>
              <w:rPr>
                <w:rFonts w:cstheme="minorHAnsi"/>
              </w:rPr>
              <w:t>± 13</w:t>
            </w:r>
            <w:r w:rsidR="007D484B">
              <w:rPr>
                <w:rFonts w:cstheme="minorHAnsi"/>
              </w:rPr>
              <w:t>.</w:t>
            </w:r>
            <w:r>
              <w:rPr>
                <w:rFonts w:cstheme="minorHAnsi"/>
              </w:rPr>
              <w:t>7)</w:t>
            </w:r>
          </w:p>
          <w:p w14:paraId="3E2C5BC7" w14:textId="77777777" w:rsidR="00B83CB4" w:rsidRDefault="00B83CB4" w:rsidP="00D9185B">
            <w:pPr>
              <w:rPr>
                <w:rFonts w:cstheme="minorHAnsi"/>
              </w:rPr>
            </w:pPr>
            <w:r>
              <w:rPr>
                <w:rFonts w:cstheme="minorHAnsi"/>
              </w:rPr>
              <w:t>Man= 11</w:t>
            </w:r>
          </w:p>
          <w:p w14:paraId="46C9A674" w14:textId="77777777" w:rsidR="00B83CB4" w:rsidRPr="00185920" w:rsidRDefault="00B83CB4" w:rsidP="00D9185B">
            <w:r>
              <w:rPr>
                <w:rFonts w:cstheme="minorHAnsi"/>
              </w:rPr>
              <w:t>Vrouw= 14</w:t>
            </w:r>
          </w:p>
        </w:tc>
        <w:tc>
          <w:tcPr>
            <w:tcW w:w="2126" w:type="dxa"/>
          </w:tcPr>
          <w:p w14:paraId="656E715C" w14:textId="3C1BFB66" w:rsidR="00EB7746" w:rsidRDefault="00EB7746" w:rsidP="00EB7746">
            <w:r>
              <w:rPr>
                <w:b/>
                <w:bCs/>
              </w:rPr>
              <w:t>IG</w:t>
            </w:r>
            <w:r>
              <w:t>: EPTE</w:t>
            </w:r>
            <w:r w:rsidR="0022714D">
              <w:t xml:space="preserve"> + EE</w:t>
            </w:r>
          </w:p>
          <w:p w14:paraId="58FFBCD9" w14:textId="5BA42379" w:rsidR="00EB7746" w:rsidRDefault="00EB7746" w:rsidP="00EB7746">
            <w:r>
              <w:t>- 1</w:t>
            </w:r>
            <w:r w:rsidR="00D143A1">
              <w:t xml:space="preserve"> </w:t>
            </w:r>
            <w:r>
              <w:t xml:space="preserve">x per week </w:t>
            </w:r>
          </w:p>
          <w:p w14:paraId="65FCB648" w14:textId="77777777" w:rsidR="00EB7746" w:rsidRDefault="00EB7746" w:rsidP="00EB7746">
            <w:r>
              <w:t>- Manuele therapie</w:t>
            </w:r>
          </w:p>
          <w:p w14:paraId="467A85DE" w14:textId="6A2DA6F9" w:rsidR="00EB7746" w:rsidRDefault="00EB7746" w:rsidP="00EB7746">
            <w:r>
              <w:t>- Excentrische oefeningen</w:t>
            </w:r>
          </w:p>
          <w:p w14:paraId="746B8063" w14:textId="77777777" w:rsidR="00EB7746" w:rsidRDefault="00EB7746" w:rsidP="00EB7746">
            <w:pPr>
              <w:rPr>
                <w:b/>
                <w:bCs/>
              </w:rPr>
            </w:pPr>
          </w:p>
          <w:p w14:paraId="41037CB8" w14:textId="16E7FEB3" w:rsidR="00B83CB4" w:rsidRDefault="00EB7746" w:rsidP="00D9185B">
            <w:r>
              <w:rPr>
                <w:b/>
                <w:bCs/>
              </w:rPr>
              <w:t>CG</w:t>
            </w:r>
            <w:r w:rsidR="00B83CB4">
              <w:t>: MT + EE</w:t>
            </w:r>
          </w:p>
          <w:p w14:paraId="3DD46ABF" w14:textId="42F1C2C2" w:rsidR="00B83CB4" w:rsidRDefault="00B83CB4" w:rsidP="00D9185B">
            <w:r>
              <w:t>- 1</w:t>
            </w:r>
            <w:r w:rsidR="00D143A1">
              <w:t xml:space="preserve"> </w:t>
            </w:r>
            <w:r>
              <w:t>x per week</w:t>
            </w:r>
          </w:p>
          <w:p w14:paraId="190FFB4E" w14:textId="77777777" w:rsidR="00B83CB4" w:rsidRDefault="00B83CB4" w:rsidP="00D9185B">
            <w:r>
              <w:t>- manuele therapie</w:t>
            </w:r>
          </w:p>
          <w:p w14:paraId="52B87123" w14:textId="1B6B1E45" w:rsidR="00B83CB4" w:rsidRPr="007B23A4" w:rsidRDefault="00B83CB4" w:rsidP="00D9185B">
            <w:r>
              <w:t xml:space="preserve">- Excentrische </w:t>
            </w:r>
            <w:r>
              <w:lastRenderedPageBreak/>
              <w:t xml:space="preserve">oefeningen  </w:t>
            </w:r>
          </w:p>
        </w:tc>
        <w:tc>
          <w:tcPr>
            <w:tcW w:w="1701" w:type="dxa"/>
          </w:tcPr>
          <w:p w14:paraId="08D93BF6" w14:textId="77777777" w:rsidR="00B83CB4" w:rsidRDefault="00B83CB4" w:rsidP="00D9185B">
            <w:r>
              <w:lastRenderedPageBreak/>
              <w:t xml:space="preserve">5 weken </w:t>
            </w:r>
          </w:p>
          <w:p w14:paraId="10DE0398" w14:textId="77777777" w:rsidR="00B83CB4" w:rsidRDefault="00B83CB4" w:rsidP="00D9185B"/>
          <w:p w14:paraId="303C8CAD" w14:textId="77777777" w:rsidR="00B83CB4" w:rsidRDefault="00B83CB4" w:rsidP="00D9185B">
            <w:r>
              <w:t>T1= 0 weken</w:t>
            </w:r>
          </w:p>
          <w:p w14:paraId="1DED9401" w14:textId="77777777" w:rsidR="00B83CB4" w:rsidRDefault="00B83CB4" w:rsidP="00D9185B">
            <w:r>
              <w:t>T2= 1 week</w:t>
            </w:r>
          </w:p>
          <w:p w14:paraId="3E53A4F5" w14:textId="77777777" w:rsidR="00B83CB4" w:rsidRDefault="00B83CB4" w:rsidP="00D9185B">
            <w:r>
              <w:t>T3= 3 maanden</w:t>
            </w:r>
          </w:p>
          <w:p w14:paraId="29EC267E" w14:textId="77777777" w:rsidR="00B83CB4" w:rsidRPr="007B23A4" w:rsidRDefault="00B83CB4" w:rsidP="00D9185B">
            <w:r>
              <w:t>T4= 6 maanden</w:t>
            </w:r>
          </w:p>
        </w:tc>
        <w:tc>
          <w:tcPr>
            <w:tcW w:w="1849" w:type="dxa"/>
          </w:tcPr>
          <w:p w14:paraId="638D814B" w14:textId="77777777" w:rsidR="00B83CB4" w:rsidRDefault="00B83CB4" w:rsidP="00D9185B">
            <w:pPr>
              <w:rPr>
                <w:b/>
                <w:bCs/>
              </w:rPr>
            </w:pPr>
            <w:r>
              <w:rPr>
                <w:b/>
                <w:bCs/>
              </w:rPr>
              <w:t>Pijn</w:t>
            </w:r>
          </w:p>
          <w:p w14:paraId="46A60C10" w14:textId="77777777" w:rsidR="00B83CB4" w:rsidRDefault="00B83CB4" w:rsidP="00D9185B">
            <w:r>
              <w:rPr>
                <w:b/>
                <w:bCs/>
              </w:rPr>
              <w:t xml:space="preserve">- </w:t>
            </w:r>
            <w:r>
              <w:t>NPRS (0-10)</w:t>
            </w:r>
          </w:p>
          <w:p w14:paraId="6B299847" w14:textId="77777777" w:rsidR="00B83CB4" w:rsidRDefault="00B83CB4" w:rsidP="00D9185B"/>
          <w:p w14:paraId="35C3CD29" w14:textId="6CF528EC" w:rsidR="00D16C6A" w:rsidRPr="00D6532A" w:rsidRDefault="00D16C6A" w:rsidP="00D16C6A"/>
          <w:p w14:paraId="79D5849B" w14:textId="44D06205" w:rsidR="00B83CB4" w:rsidRPr="00D6532A" w:rsidRDefault="00B83CB4" w:rsidP="00D9185B"/>
        </w:tc>
        <w:tc>
          <w:tcPr>
            <w:tcW w:w="2456" w:type="dxa"/>
          </w:tcPr>
          <w:p w14:paraId="0F4D2154" w14:textId="13AD1459" w:rsidR="00B83CB4" w:rsidRPr="007B23A4" w:rsidRDefault="00B83CB4" w:rsidP="00D9185B">
            <w:r>
              <w:t xml:space="preserve">Significant verschil gevonden voor de verbetering van pijn in het voordeel van </w:t>
            </w:r>
            <w:r w:rsidR="006F49AF">
              <w:t>IG</w:t>
            </w:r>
            <w:r>
              <w:t xml:space="preserve">(p&lt;0.001). </w:t>
            </w:r>
          </w:p>
        </w:tc>
        <w:tc>
          <w:tcPr>
            <w:tcW w:w="3208" w:type="dxa"/>
          </w:tcPr>
          <w:p w14:paraId="1D04401A" w14:textId="77777777" w:rsidR="00B83CB4" w:rsidRPr="00B8141A" w:rsidRDefault="00B83CB4" w:rsidP="00D9185B">
            <w:pPr>
              <w:rPr>
                <w:rFonts w:cstheme="minorHAnsi"/>
                <w:b/>
                <w:bCs/>
              </w:rPr>
            </w:pPr>
            <w:r w:rsidRPr="00B8141A">
              <w:rPr>
                <w:rFonts w:cstheme="minorHAnsi"/>
                <w:b/>
                <w:bCs/>
              </w:rPr>
              <w:t>VAS</w:t>
            </w:r>
          </w:p>
          <w:p w14:paraId="7AA63BE7" w14:textId="60AA25CB" w:rsidR="00B83CB4" w:rsidRDefault="00EB7746" w:rsidP="00D9185B">
            <w:pPr>
              <w:rPr>
                <w:rFonts w:cstheme="minorHAnsi"/>
              </w:rPr>
            </w:pPr>
            <w:r>
              <w:rPr>
                <w:rFonts w:cstheme="minorHAnsi"/>
                <w:b/>
                <w:bCs/>
              </w:rPr>
              <w:t>IG</w:t>
            </w:r>
            <w:r w:rsidR="00B83CB4" w:rsidRPr="007E512E">
              <w:rPr>
                <w:rFonts w:cstheme="minorHAnsi"/>
              </w:rPr>
              <w:t xml:space="preserve">: </w:t>
            </w:r>
            <w:r w:rsidR="00B83CB4" w:rsidRPr="007E512E">
              <w:t>T</w:t>
            </w:r>
            <w:r w:rsidR="00B83CB4">
              <w:t>1</w:t>
            </w:r>
            <w:r w:rsidR="00B83CB4" w:rsidRPr="007E512E">
              <w:t>-T</w:t>
            </w:r>
            <w:r w:rsidR="00B83CB4">
              <w:t>2</w:t>
            </w:r>
            <w:r w:rsidR="00B83CB4" w:rsidRPr="007E512E">
              <w:t xml:space="preserve"> gem </w:t>
            </w:r>
            <w:r w:rsidR="00B83CB4" w:rsidRPr="007E512E">
              <w:rPr>
                <w:rFonts w:cstheme="minorHAnsi"/>
              </w:rPr>
              <w:t>↓</w:t>
            </w:r>
            <w:r w:rsidR="00B83CB4" w:rsidRPr="007E512E">
              <w:t xml:space="preserve"> </w:t>
            </w:r>
            <w:r w:rsidR="00B83CB4">
              <w:t>3</w:t>
            </w:r>
            <w:r w:rsidR="007D484B">
              <w:t>.</w:t>
            </w:r>
            <w:r w:rsidR="00B83CB4">
              <w:t>4</w:t>
            </w:r>
            <w:r w:rsidR="00B83CB4" w:rsidRPr="007E512E">
              <w:t xml:space="preserve"> </w:t>
            </w:r>
            <w:r w:rsidR="00B83CB4" w:rsidRPr="009A7FD3">
              <w:rPr>
                <w:b/>
                <w:bCs/>
              </w:rPr>
              <w:t>(p&lt;0.001).</w:t>
            </w:r>
            <w:r w:rsidR="00B83CB4" w:rsidRPr="007E512E">
              <w:t xml:space="preserve"> T</w:t>
            </w:r>
            <w:r w:rsidR="00B83CB4">
              <w:t>1</w:t>
            </w:r>
            <w:r w:rsidR="00B83CB4" w:rsidRPr="007E512E">
              <w:t>-T</w:t>
            </w:r>
            <w:r w:rsidR="00B83CB4">
              <w:t>3</w:t>
            </w:r>
            <w:r w:rsidR="00B83CB4" w:rsidRPr="007E512E">
              <w:t xml:space="preserve"> </w:t>
            </w:r>
            <w:r w:rsidR="00B83CB4" w:rsidRPr="007E512E">
              <w:rPr>
                <w:rFonts w:cstheme="minorHAnsi"/>
              </w:rPr>
              <w:t xml:space="preserve">↓ </w:t>
            </w:r>
            <w:r w:rsidR="00B83CB4">
              <w:rPr>
                <w:rFonts w:cstheme="minorHAnsi"/>
              </w:rPr>
              <w:t>4</w:t>
            </w:r>
            <w:r w:rsidR="007D484B">
              <w:rPr>
                <w:rFonts w:cstheme="minorHAnsi"/>
              </w:rPr>
              <w:t>.</w:t>
            </w:r>
            <w:r w:rsidR="00B83CB4">
              <w:rPr>
                <w:rFonts w:cstheme="minorHAnsi"/>
              </w:rPr>
              <w:t>5</w:t>
            </w:r>
            <w:r w:rsidR="00B83CB4" w:rsidRPr="007E512E">
              <w:rPr>
                <w:rFonts w:cstheme="minorHAnsi"/>
              </w:rPr>
              <w:t xml:space="preserve"> </w:t>
            </w:r>
            <w:r w:rsidR="00B83CB4" w:rsidRPr="009A7FD3">
              <w:rPr>
                <w:rFonts w:cstheme="minorHAnsi"/>
                <w:b/>
                <w:bCs/>
              </w:rPr>
              <w:t>(p&lt;0.001).</w:t>
            </w:r>
            <w:r w:rsidR="00B83CB4">
              <w:rPr>
                <w:rFonts w:cstheme="minorHAnsi"/>
              </w:rPr>
              <w:t xml:space="preserve"> T1-T4 </w:t>
            </w:r>
            <w:r w:rsidR="00B83CB4" w:rsidRPr="007E512E">
              <w:rPr>
                <w:rFonts w:cstheme="minorHAnsi"/>
              </w:rPr>
              <w:t>↓</w:t>
            </w:r>
            <w:r w:rsidR="00B83CB4">
              <w:rPr>
                <w:rFonts w:cstheme="minorHAnsi"/>
              </w:rPr>
              <w:t xml:space="preserve"> 5</w:t>
            </w:r>
            <w:r w:rsidR="007D484B">
              <w:rPr>
                <w:rFonts w:cstheme="minorHAnsi"/>
              </w:rPr>
              <w:t>.4</w:t>
            </w:r>
            <w:r w:rsidR="00B83CB4">
              <w:rPr>
                <w:rFonts w:cstheme="minorHAnsi"/>
              </w:rPr>
              <w:t xml:space="preserve"> </w:t>
            </w:r>
            <w:r w:rsidR="00B83CB4" w:rsidRPr="009A7FD3">
              <w:rPr>
                <w:rFonts w:cstheme="minorHAnsi"/>
                <w:b/>
                <w:bCs/>
              </w:rPr>
              <w:t>(p&lt;0.001)</w:t>
            </w:r>
          </w:p>
          <w:p w14:paraId="6662D922" w14:textId="77777777" w:rsidR="00EB7746" w:rsidRDefault="00EB7746" w:rsidP="00D9185B">
            <w:pPr>
              <w:rPr>
                <w:rFonts w:cstheme="minorHAnsi"/>
              </w:rPr>
            </w:pPr>
          </w:p>
          <w:p w14:paraId="7197C3D7" w14:textId="5D215C7A" w:rsidR="00EB7746" w:rsidRDefault="00EB7746" w:rsidP="00EB7746">
            <w:pPr>
              <w:rPr>
                <w:rFonts w:cstheme="minorHAnsi"/>
              </w:rPr>
            </w:pPr>
            <w:r>
              <w:rPr>
                <w:b/>
                <w:bCs/>
              </w:rPr>
              <w:t>CG</w:t>
            </w:r>
            <w:r w:rsidRPr="007E512E">
              <w:rPr>
                <w:b/>
                <w:bCs/>
              </w:rPr>
              <w:t xml:space="preserve">: </w:t>
            </w:r>
            <w:r w:rsidRPr="007E512E">
              <w:t>T</w:t>
            </w:r>
            <w:r>
              <w:t>1</w:t>
            </w:r>
            <w:r w:rsidRPr="007E512E">
              <w:t>-T</w:t>
            </w:r>
            <w:r>
              <w:t>2</w:t>
            </w:r>
            <w:r w:rsidRPr="007E512E">
              <w:t xml:space="preserve"> gem </w:t>
            </w:r>
            <w:r w:rsidRPr="007E512E">
              <w:rPr>
                <w:rFonts w:cstheme="minorHAnsi"/>
              </w:rPr>
              <w:t>↓</w:t>
            </w:r>
            <w:r w:rsidRPr="007E512E">
              <w:t xml:space="preserve"> </w:t>
            </w:r>
            <w:r>
              <w:t>2</w:t>
            </w:r>
            <w:r w:rsidR="007D484B">
              <w:t>.</w:t>
            </w:r>
            <w:r>
              <w:t>0</w:t>
            </w:r>
            <w:r w:rsidRPr="007E512E">
              <w:t xml:space="preserve"> </w:t>
            </w:r>
            <w:r w:rsidRPr="009A7FD3">
              <w:rPr>
                <w:b/>
                <w:bCs/>
              </w:rPr>
              <w:t>(p&lt;0.001).</w:t>
            </w:r>
            <w:r w:rsidRPr="007E512E">
              <w:t xml:space="preserve"> T</w:t>
            </w:r>
            <w:r>
              <w:t>1</w:t>
            </w:r>
            <w:r w:rsidRPr="007E512E">
              <w:t>-T</w:t>
            </w:r>
            <w:r>
              <w:t>3</w:t>
            </w:r>
            <w:r w:rsidRPr="007E512E">
              <w:t xml:space="preserve"> </w:t>
            </w:r>
            <w:r w:rsidRPr="007E512E">
              <w:rPr>
                <w:rFonts w:cstheme="minorHAnsi"/>
              </w:rPr>
              <w:t xml:space="preserve">↓ </w:t>
            </w:r>
            <w:r>
              <w:rPr>
                <w:rFonts w:cstheme="minorHAnsi"/>
              </w:rPr>
              <w:t>1</w:t>
            </w:r>
            <w:r w:rsidR="007D484B">
              <w:rPr>
                <w:rFonts w:cstheme="minorHAnsi"/>
              </w:rPr>
              <w:t>.</w:t>
            </w:r>
            <w:r>
              <w:rPr>
                <w:rFonts w:cstheme="minorHAnsi"/>
              </w:rPr>
              <w:t>9</w:t>
            </w:r>
            <w:r w:rsidRPr="007E512E">
              <w:rPr>
                <w:rFonts w:cstheme="minorHAnsi"/>
              </w:rPr>
              <w:t xml:space="preserve"> </w:t>
            </w:r>
            <w:r w:rsidRPr="009A7FD3">
              <w:rPr>
                <w:rFonts w:cstheme="minorHAnsi"/>
                <w:b/>
                <w:bCs/>
              </w:rPr>
              <w:t>(p&lt;0.001).</w:t>
            </w:r>
            <w:r>
              <w:rPr>
                <w:rFonts w:cstheme="minorHAnsi"/>
              </w:rPr>
              <w:t xml:space="preserve"> T1-T4 </w:t>
            </w:r>
            <w:r w:rsidRPr="007E512E">
              <w:rPr>
                <w:rFonts w:cstheme="minorHAnsi"/>
              </w:rPr>
              <w:t>↓</w:t>
            </w:r>
            <w:r>
              <w:rPr>
                <w:rFonts w:cstheme="minorHAnsi"/>
              </w:rPr>
              <w:t xml:space="preserve"> 2</w:t>
            </w:r>
            <w:r w:rsidR="007D484B">
              <w:rPr>
                <w:rFonts w:cstheme="minorHAnsi"/>
              </w:rPr>
              <w:t>.</w:t>
            </w:r>
            <w:r>
              <w:rPr>
                <w:rFonts w:cstheme="minorHAnsi"/>
              </w:rPr>
              <w:t xml:space="preserve">7 </w:t>
            </w:r>
            <w:r w:rsidRPr="009A7FD3">
              <w:rPr>
                <w:rFonts w:cstheme="minorHAnsi"/>
                <w:b/>
                <w:bCs/>
              </w:rPr>
              <w:t>(p&lt;0.001)</w:t>
            </w:r>
          </w:p>
          <w:p w14:paraId="412CDFF0" w14:textId="77777777" w:rsidR="00EB7746" w:rsidRPr="007E512E" w:rsidRDefault="00EB7746" w:rsidP="00D9185B">
            <w:pPr>
              <w:rPr>
                <w:rFonts w:cstheme="minorHAnsi"/>
              </w:rPr>
            </w:pPr>
          </w:p>
          <w:p w14:paraId="5655101E" w14:textId="77777777" w:rsidR="00B83CB4" w:rsidRPr="007B23A4" w:rsidRDefault="00B83CB4" w:rsidP="00D9185B"/>
        </w:tc>
      </w:tr>
      <w:tr w:rsidR="00B83CB4" w:rsidRPr="00B8141A" w14:paraId="15BCFC14" w14:textId="77777777" w:rsidTr="00D9185B">
        <w:tc>
          <w:tcPr>
            <w:tcW w:w="1552" w:type="dxa"/>
          </w:tcPr>
          <w:p w14:paraId="1968D900" w14:textId="727F4173" w:rsidR="009A7FD3" w:rsidRPr="009A7FD3" w:rsidRDefault="00135555" w:rsidP="00D9185B">
            <w:pPr>
              <w:rPr>
                <w:rFonts w:cstheme="minorHAnsi"/>
                <w:color w:val="000000" w:themeColor="text1"/>
              </w:rPr>
            </w:pPr>
            <w:hyperlink r:id="rId51" w:history="1">
              <w:r w:rsidR="00B83CB4" w:rsidRPr="009A7FD3">
                <w:rPr>
                  <w:rStyle w:val="Hyperlink"/>
                  <w:rFonts w:cstheme="minorHAnsi"/>
                  <w:color w:val="000000" w:themeColor="text1"/>
                  <w:u w:val="none"/>
                  <w:shd w:val="clear" w:color="auto" w:fill="FFFFFF"/>
                </w:rPr>
                <w:t>Rodríguez-Huguet</w:t>
              </w:r>
            </w:hyperlink>
            <w:r w:rsidR="00B83CB4" w:rsidRPr="009A7FD3">
              <w:rPr>
                <w:rFonts w:cstheme="minorHAnsi"/>
                <w:color w:val="000000" w:themeColor="text1"/>
              </w:rPr>
              <w:t xml:space="preserve"> et al. 2020</w:t>
            </w:r>
            <w:r w:rsidR="009A7FD3" w:rsidRPr="009A7FD3">
              <w:rPr>
                <w:rFonts w:cstheme="minorHAnsi"/>
                <w:color w:val="000000" w:themeColor="text1"/>
              </w:rPr>
              <w:t xml:space="preserve"> </w:t>
            </w:r>
            <w:sdt>
              <w:sdtPr>
                <w:rPr>
                  <w:rFonts w:cstheme="minorHAnsi"/>
                  <w:color w:val="000000"/>
                </w:rPr>
                <w:tag w:val="MENDELEY_CITATION_v3_eyJjaXRhdGlvbklEIjoiTUVOREVMRVlfQ0lUQVRJT05fODBlOGFjNDktZjM0OS00YWI3LTkzOTctN2EyNzI5MDFmYmJh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
                <w:id w:val="280923177"/>
                <w:placeholder>
                  <w:docPart w:val="DefaultPlaceholder_-1854013440"/>
                </w:placeholder>
              </w:sdtPr>
              <w:sdtEndPr/>
              <w:sdtContent>
                <w:r w:rsidR="00490C13" w:rsidRPr="00490C13">
                  <w:rPr>
                    <w:rFonts w:cstheme="minorHAnsi"/>
                    <w:color w:val="000000"/>
                  </w:rPr>
                  <w:t>(21)</w:t>
                </w:r>
              </w:sdtContent>
            </w:sdt>
          </w:p>
          <w:p w14:paraId="2ED6A735" w14:textId="77777777" w:rsidR="00B83CB4" w:rsidRPr="009A7FD3" w:rsidRDefault="00B83CB4" w:rsidP="00D9185B">
            <w:pPr>
              <w:rPr>
                <w:rFonts w:cstheme="minorHAnsi"/>
                <w:color w:val="000000" w:themeColor="text1"/>
              </w:rPr>
            </w:pPr>
          </w:p>
          <w:p w14:paraId="7BD974F7" w14:textId="77777777" w:rsidR="00B83CB4" w:rsidRPr="009A7FD3" w:rsidRDefault="00B83CB4" w:rsidP="00D9185B">
            <w:pPr>
              <w:rPr>
                <w:rFonts w:cstheme="minorHAnsi"/>
                <w:b/>
                <w:bCs/>
              </w:rPr>
            </w:pPr>
            <w:r w:rsidRPr="009A7FD3">
              <w:rPr>
                <w:rFonts w:cstheme="minorHAnsi"/>
                <w:b/>
                <w:bCs/>
                <w:color w:val="000000" w:themeColor="text1"/>
              </w:rPr>
              <w:t>RCT</w:t>
            </w:r>
          </w:p>
        </w:tc>
        <w:tc>
          <w:tcPr>
            <w:tcW w:w="2271" w:type="dxa"/>
          </w:tcPr>
          <w:p w14:paraId="60692A54" w14:textId="072EAFBB" w:rsidR="00B83CB4" w:rsidRPr="00A732D0" w:rsidRDefault="00B83CB4" w:rsidP="00D9185B">
            <w:pPr>
              <w:rPr>
                <w:b/>
                <w:bCs/>
                <w:lang w:val="en-US"/>
              </w:rPr>
            </w:pPr>
            <w:r w:rsidRPr="00A732D0">
              <w:rPr>
                <w:b/>
                <w:bCs/>
                <w:lang w:val="en-US"/>
              </w:rPr>
              <w:t xml:space="preserve">Supraspinatus </w:t>
            </w:r>
            <w:r w:rsidR="009A35EF" w:rsidRPr="00A732D0">
              <w:rPr>
                <w:b/>
                <w:bCs/>
                <w:lang w:val="en-US"/>
              </w:rPr>
              <w:t>pees</w:t>
            </w:r>
          </w:p>
          <w:p w14:paraId="3D89C96F" w14:textId="77777777" w:rsidR="00B83CB4" w:rsidRPr="00A732D0" w:rsidRDefault="00B83CB4" w:rsidP="00D9185B">
            <w:pPr>
              <w:rPr>
                <w:b/>
                <w:bCs/>
                <w:lang w:val="en-US"/>
              </w:rPr>
            </w:pPr>
            <w:r w:rsidRPr="00A732D0">
              <w:rPr>
                <w:b/>
                <w:bCs/>
                <w:lang w:val="en-US"/>
              </w:rPr>
              <w:t>N=36</w:t>
            </w:r>
          </w:p>
          <w:p w14:paraId="6A0176E5" w14:textId="036895E9" w:rsidR="00B83CB4" w:rsidRPr="00A732D0" w:rsidRDefault="00B83CB4" w:rsidP="00D9185B">
            <w:pPr>
              <w:rPr>
                <w:lang w:val="en-US"/>
              </w:rPr>
            </w:pPr>
            <w:r w:rsidRPr="00A732D0">
              <w:rPr>
                <w:b/>
                <w:bCs/>
                <w:lang w:val="en-US"/>
              </w:rPr>
              <w:t xml:space="preserve">IG= </w:t>
            </w:r>
            <w:r w:rsidRPr="00A732D0">
              <w:rPr>
                <w:lang w:val="en-US"/>
              </w:rPr>
              <w:t>18 (39</w:t>
            </w:r>
            <w:r w:rsidR="007D484B">
              <w:rPr>
                <w:lang w:val="en-US"/>
              </w:rPr>
              <w:t>.</w:t>
            </w:r>
            <w:r w:rsidRPr="00A732D0">
              <w:rPr>
                <w:lang w:val="en-US"/>
              </w:rPr>
              <w:t xml:space="preserve">17 </w:t>
            </w:r>
            <w:r w:rsidRPr="00A732D0">
              <w:rPr>
                <w:rFonts w:cstheme="minorHAnsi"/>
                <w:lang w:val="en-US"/>
              </w:rPr>
              <w:t>±</w:t>
            </w:r>
            <w:r w:rsidRPr="00A732D0">
              <w:rPr>
                <w:lang w:val="en-US"/>
              </w:rPr>
              <w:t xml:space="preserve"> 11</w:t>
            </w:r>
            <w:r w:rsidR="007D484B">
              <w:rPr>
                <w:lang w:val="en-US"/>
              </w:rPr>
              <w:t>.</w:t>
            </w:r>
            <w:r w:rsidRPr="00A732D0">
              <w:rPr>
                <w:lang w:val="en-US"/>
              </w:rPr>
              <w:t>36)</w:t>
            </w:r>
          </w:p>
          <w:p w14:paraId="553B2BA5" w14:textId="77777777" w:rsidR="00B83CB4" w:rsidRPr="00A732D0" w:rsidRDefault="00B83CB4" w:rsidP="00D9185B">
            <w:pPr>
              <w:rPr>
                <w:lang w:val="en-US"/>
              </w:rPr>
            </w:pPr>
            <w:r w:rsidRPr="00A732D0">
              <w:rPr>
                <w:lang w:val="en-US"/>
              </w:rPr>
              <w:t>Man= 16</w:t>
            </w:r>
          </w:p>
          <w:p w14:paraId="5A064DD4" w14:textId="77777777" w:rsidR="00B83CB4" w:rsidRDefault="00B83CB4" w:rsidP="00D9185B">
            <w:r>
              <w:t>Vrouw= 2</w:t>
            </w:r>
          </w:p>
          <w:p w14:paraId="3EE4A5A4" w14:textId="77777777" w:rsidR="00B83CB4" w:rsidRDefault="00B83CB4" w:rsidP="00D9185B"/>
          <w:p w14:paraId="64B3666F" w14:textId="218B9C89" w:rsidR="00B83CB4" w:rsidRDefault="00B83CB4" w:rsidP="00D9185B">
            <w:r>
              <w:rPr>
                <w:b/>
                <w:bCs/>
              </w:rPr>
              <w:t xml:space="preserve">CG= </w:t>
            </w:r>
            <w:r>
              <w:t>16 (40</w:t>
            </w:r>
            <w:r w:rsidR="007D484B">
              <w:t>.</w:t>
            </w:r>
            <w:r>
              <w:t xml:space="preserve">92 </w:t>
            </w:r>
            <w:r>
              <w:rPr>
                <w:rFonts w:cstheme="minorHAnsi"/>
              </w:rPr>
              <w:t>±</w:t>
            </w:r>
            <w:r>
              <w:t xml:space="preserve"> 8</w:t>
            </w:r>
            <w:r w:rsidR="007D484B">
              <w:t>.</w:t>
            </w:r>
            <w:r>
              <w:t>40)</w:t>
            </w:r>
          </w:p>
          <w:p w14:paraId="516D92B4" w14:textId="77777777" w:rsidR="00B83CB4" w:rsidRDefault="00B83CB4" w:rsidP="00D9185B">
            <w:r>
              <w:t>Man= 11</w:t>
            </w:r>
          </w:p>
          <w:p w14:paraId="73A1F02F" w14:textId="77777777" w:rsidR="00B83CB4" w:rsidRPr="00810930" w:rsidRDefault="00B83CB4" w:rsidP="00D9185B">
            <w:r>
              <w:t>Vrouw= 7</w:t>
            </w:r>
          </w:p>
        </w:tc>
        <w:tc>
          <w:tcPr>
            <w:tcW w:w="2126" w:type="dxa"/>
          </w:tcPr>
          <w:p w14:paraId="26883163" w14:textId="1847FBE7" w:rsidR="00B83CB4" w:rsidRDefault="00B83CB4" w:rsidP="00D9185B">
            <w:r w:rsidRPr="0073614B">
              <w:rPr>
                <w:b/>
                <w:bCs/>
              </w:rPr>
              <w:t>IG</w:t>
            </w:r>
            <w:r>
              <w:t>: EPTE</w:t>
            </w:r>
            <w:r w:rsidR="0022714D">
              <w:t xml:space="preserve"> + EE</w:t>
            </w:r>
          </w:p>
          <w:p w14:paraId="51DB759C" w14:textId="4FC9523C" w:rsidR="00B83CB4" w:rsidRDefault="00B83CB4" w:rsidP="00D9185B">
            <w:r>
              <w:t>- 1</w:t>
            </w:r>
            <w:r w:rsidR="00D143A1">
              <w:t xml:space="preserve"> </w:t>
            </w:r>
            <w:r>
              <w:t>x per week</w:t>
            </w:r>
          </w:p>
          <w:p w14:paraId="6B3BC8EC" w14:textId="77777777" w:rsidR="00B83CB4" w:rsidRDefault="00B83CB4" w:rsidP="00D9185B">
            <w:r>
              <w:t>- Excentrische oefeningen</w:t>
            </w:r>
          </w:p>
          <w:p w14:paraId="6F97EB1C" w14:textId="77777777" w:rsidR="00B83CB4" w:rsidRDefault="00B83CB4" w:rsidP="00D9185B"/>
          <w:p w14:paraId="3223883C" w14:textId="3FA563B5" w:rsidR="00B83CB4" w:rsidRDefault="00B83CB4" w:rsidP="00D9185B">
            <w:r w:rsidRPr="0073614B">
              <w:rPr>
                <w:b/>
                <w:bCs/>
              </w:rPr>
              <w:t>CG</w:t>
            </w:r>
            <w:r>
              <w:t>: DN</w:t>
            </w:r>
            <w:r w:rsidR="0022714D">
              <w:t xml:space="preserve"> + EE</w:t>
            </w:r>
          </w:p>
          <w:p w14:paraId="182E3167" w14:textId="7964A5C1" w:rsidR="00B83CB4" w:rsidRDefault="00B83CB4" w:rsidP="00D9185B">
            <w:r>
              <w:t>- 1</w:t>
            </w:r>
            <w:r w:rsidR="00D143A1">
              <w:t xml:space="preserve"> </w:t>
            </w:r>
            <w:r>
              <w:t>x per week</w:t>
            </w:r>
          </w:p>
          <w:p w14:paraId="3F29FA75" w14:textId="77777777" w:rsidR="00B83CB4" w:rsidRPr="00B8141A" w:rsidRDefault="00B83CB4" w:rsidP="00D9185B">
            <w:r>
              <w:t>- Excentrische oefeningen</w:t>
            </w:r>
          </w:p>
        </w:tc>
        <w:tc>
          <w:tcPr>
            <w:tcW w:w="1701" w:type="dxa"/>
          </w:tcPr>
          <w:p w14:paraId="487A43A1" w14:textId="77777777" w:rsidR="00B83CB4" w:rsidRDefault="00B83CB4" w:rsidP="00D9185B">
            <w:r>
              <w:t>4 weken</w:t>
            </w:r>
          </w:p>
          <w:p w14:paraId="15814B43" w14:textId="77777777" w:rsidR="00B83CB4" w:rsidRDefault="00B83CB4" w:rsidP="00D9185B"/>
          <w:p w14:paraId="1C30FFAA" w14:textId="77777777" w:rsidR="00B83CB4" w:rsidRDefault="00B83CB4" w:rsidP="00D9185B">
            <w:r>
              <w:t>T1= 0 weken</w:t>
            </w:r>
          </w:p>
          <w:p w14:paraId="1ECCEAB0" w14:textId="77777777" w:rsidR="00B83CB4" w:rsidRDefault="00B83CB4" w:rsidP="00D9185B">
            <w:r>
              <w:t>T2= 1 week</w:t>
            </w:r>
          </w:p>
          <w:p w14:paraId="365411D1" w14:textId="77777777" w:rsidR="00B83CB4" w:rsidRDefault="00B83CB4" w:rsidP="00D9185B">
            <w:r>
              <w:t>T3= 1 maand</w:t>
            </w:r>
          </w:p>
          <w:p w14:paraId="523C5B63" w14:textId="77777777" w:rsidR="00B83CB4" w:rsidRDefault="00B83CB4" w:rsidP="00D9185B">
            <w:r>
              <w:t>T4= 1 jaar</w:t>
            </w:r>
          </w:p>
          <w:p w14:paraId="708AC459" w14:textId="77777777" w:rsidR="00B83CB4" w:rsidRDefault="00B83CB4" w:rsidP="00D9185B"/>
          <w:p w14:paraId="169B6CF1" w14:textId="77777777" w:rsidR="00B83CB4" w:rsidRPr="00B8141A" w:rsidRDefault="00B83CB4" w:rsidP="00D9185B"/>
        </w:tc>
        <w:tc>
          <w:tcPr>
            <w:tcW w:w="1849" w:type="dxa"/>
          </w:tcPr>
          <w:p w14:paraId="63AF0E86" w14:textId="77777777" w:rsidR="00B83CB4" w:rsidRPr="00B83CB4" w:rsidRDefault="00B83CB4" w:rsidP="00D9185B">
            <w:pPr>
              <w:rPr>
                <w:b/>
                <w:bCs/>
                <w:lang w:val="en-US"/>
              </w:rPr>
            </w:pPr>
            <w:r w:rsidRPr="00B83CB4">
              <w:rPr>
                <w:b/>
                <w:bCs/>
                <w:lang w:val="en-US"/>
              </w:rPr>
              <w:t>Pijn</w:t>
            </w:r>
          </w:p>
          <w:p w14:paraId="4DCD14A1" w14:textId="77777777" w:rsidR="00B83CB4" w:rsidRPr="00B83CB4" w:rsidRDefault="00B83CB4" w:rsidP="00D9185B">
            <w:pPr>
              <w:rPr>
                <w:lang w:val="en-US"/>
              </w:rPr>
            </w:pPr>
            <w:r w:rsidRPr="00B83CB4">
              <w:rPr>
                <w:lang w:val="en-US"/>
              </w:rPr>
              <w:t>- NPRS (0-10)</w:t>
            </w:r>
          </w:p>
          <w:p w14:paraId="4F9D382F" w14:textId="77777777" w:rsidR="00B83CB4" w:rsidRPr="00B83CB4" w:rsidRDefault="00B83CB4" w:rsidP="00D9185B">
            <w:pPr>
              <w:rPr>
                <w:lang w:val="en-US"/>
              </w:rPr>
            </w:pPr>
            <w:r w:rsidRPr="00B83CB4">
              <w:rPr>
                <w:lang w:val="en-US"/>
              </w:rPr>
              <w:t>- PPT</w:t>
            </w:r>
          </w:p>
          <w:p w14:paraId="5D8138CA" w14:textId="77777777" w:rsidR="00B83CB4" w:rsidRPr="00B83CB4" w:rsidRDefault="00B83CB4" w:rsidP="00D9185B">
            <w:pPr>
              <w:rPr>
                <w:lang w:val="en-US"/>
              </w:rPr>
            </w:pPr>
          </w:p>
          <w:p w14:paraId="416C95CB" w14:textId="34FF64F2" w:rsidR="00B83CB4" w:rsidRPr="00B83CB4" w:rsidRDefault="00B83CB4" w:rsidP="00D9185B">
            <w:pPr>
              <w:rPr>
                <w:b/>
                <w:bCs/>
                <w:lang w:val="en-US"/>
              </w:rPr>
            </w:pPr>
          </w:p>
        </w:tc>
        <w:tc>
          <w:tcPr>
            <w:tcW w:w="2456" w:type="dxa"/>
          </w:tcPr>
          <w:p w14:paraId="7DBB629C" w14:textId="77777777" w:rsidR="00B83CB4" w:rsidRPr="00B8141A" w:rsidRDefault="00B83CB4" w:rsidP="00D9185B">
            <w:r>
              <w:t>Significant verschil gevonden voor de verbetering van pijn in het voordeel van IG (p=0.002)</w:t>
            </w:r>
          </w:p>
        </w:tc>
        <w:tc>
          <w:tcPr>
            <w:tcW w:w="3208" w:type="dxa"/>
          </w:tcPr>
          <w:p w14:paraId="18C30105" w14:textId="77777777" w:rsidR="00B83CB4" w:rsidRPr="00FB6E69" w:rsidRDefault="00B83CB4" w:rsidP="00D9185B">
            <w:pPr>
              <w:rPr>
                <w:b/>
                <w:bCs/>
              </w:rPr>
            </w:pPr>
            <w:r w:rsidRPr="00FB6E69">
              <w:rPr>
                <w:b/>
                <w:bCs/>
              </w:rPr>
              <w:t>NPRS</w:t>
            </w:r>
          </w:p>
          <w:p w14:paraId="0C0AEA85" w14:textId="33587985" w:rsidR="00B83CB4" w:rsidRDefault="00B83CB4" w:rsidP="00D9185B">
            <w:pPr>
              <w:rPr>
                <w:rFonts w:cstheme="minorHAnsi"/>
              </w:rPr>
            </w:pPr>
            <w:r w:rsidRPr="00FB6E69">
              <w:rPr>
                <w:b/>
                <w:bCs/>
              </w:rPr>
              <w:t>IG</w:t>
            </w:r>
            <w:r>
              <w:t xml:space="preserve">: </w:t>
            </w:r>
            <w:r w:rsidRPr="007E512E">
              <w:t>T</w:t>
            </w:r>
            <w:r>
              <w:t>1</w:t>
            </w:r>
            <w:r w:rsidRPr="007E512E">
              <w:t>-T</w:t>
            </w:r>
            <w:r>
              <w:t>2</w:t>
            </w:r>
            <w:r w:rsidRPr="007E512E">
              <w:t xml:space="preserve"> gem </w:t>
            </w:r>
            <w:r w:rsidRPr="007E512E">
              <w:rPr>
                <w:rFonts w:cstheme="minorHAnsi"/>
              </w:rPr>
              <w:t>↓</w:t>
            </w:r>
            <w:r w:rsidRPr="007E512E">
              <w:t xml:space="preserve"> </w:t>
            </w:r>
            <w:r>
              <w:t>4</w:t>
            </w:r>
            <w:r w:rsidR="007D484B">
              <w:t>.</w:t>
            </w:r>
            <w:r>
              <w:t>75</w:t>
            </w:r>
            <w:r w:rsidRPr="007E512E">
              <w:t xml:space="preserve"> </w:t>
            </w:r>
            <w:r w:rsidRPr="009A7FD3">
              <w:rPr>
                <w:b/>
                <w:bCs/>
              </w:rPr>
              <w:t>(p&lt;0.001).</w:t>
            </w:r>
            <w:r w:rsidRPr="007E512E">
              <w:t xml:space="preserve"> T</w:t>
            </w:r>
            <w:r>
              <w:t>1</w:t>
            </w:r>
            <w:r w:rsidRPr="007E512E">
              <w:t>-T</w:t>
            </w:r>
            <w:r>
              <w:t>3</w:t>
            </w:r>
            <w:r w:rsidRPr="007E512E">
              <w:t xml:space="preserve"> </w:t>
            </w:r>
            <w:r w:rsidRPr="007E512E">
              <w:rPr>
                <w:rFonts w:cstheme="minorHAnsi"/>
              </w:rPr>
              <w:t xml:space="preserve">↓ </w:t>
            </w:r>
            <w:r>
              <w:rPr>
                <w:rFonts w:cstheme="minorHAnsi"/>
              </w:rPr>
              <w:t>5</w:t>
            </w:r>
            <w:r w:rsidR="007D484B">
              <w:rPr>
                <w:rFonts w:cstheme="minorHAnsi"/>
              </w:rPr>
              <w:t>.</w:t>
            </w:r>
            <w:r>
              <w:rPr>
                <w:rFonts w:cstheme="minorHAnsi"/>
              </w:rPr>
              <w:t>63</w:t>
            </w:r>
            <w:r w:rsidRPr="007E512E">
              <w:rPr>
                <w:rFonts w:cstheme="minorHAnsi"/>
              </w:rPr>
              <w:t xml:space="preserve"> </w:t>
            </w:r>
            <w:r w:rsidRPr="009A7FD3">
              <w:rPr>
                <w:rFonts w:cstheme="minorHAnsi"/>
                <w:b/>
                <w:bCs/>
              </w:rPr>
              <w:t>(p&lt;0.001).</w:t>
            </w:r>
            <w:r>
              <w:rPr>
                <w:rFonts w:cstheme="minorHAnsi"/>
              </w:rPr>
              <w:t xml:space="preserve"> T1-T4 </w:t>
            </w:r>
            <w:r w:rsidRPr="007E512E">
              <w:rPr>
                <w:rFonts w:cstheme="minorHAnsi"/>
              </w:rPr>
              <w:t>↓</w:t>
            </w:r>
            <w:r>
              <w:rPr>
                <w:rFonts w:cstheme="minorHAnsi"/>
              </w:rPr>
              <w:t xml:space="preserve"> 6</w:t>
            </w:r>
            <w:r w:rsidR="007D484B">
              <w:rPr>
                <w:rFonts w:cstheme="minorHAnsi"/>
              </w:rPr>
              <w:t>.</w:t>
            </w:r>
            <w:r>
              <w:rPr>
                <w:rFonts w:cstheme="minorHAnsi"/>
              </w:rPr>
              <w:t xml:space="preserve">12 </w:t>
            </w:r>
            <w:r w:rsidRPr="009A7FD3">
              <w:rPr>
                <w:rFonts w:cstheme="minorHAnsi"/>
                <w:b/>
                <w:bCs/>
              </w:rPr>
              <w:t xml:space="preserve">(p&lt;0.001). </w:t>
            </w:r>
          </w:p>
          <w:p w14:paraId="19D3B1A8" w14:textId="77777777" w:rsidR="00B83CB4" w:rsidRDefault="00B83CB4" w:rsidP="00D9185B">
            <w:pPr>
              <w:rPr>
                <w:rFonts w:cstheme="minorHAnsi"/>
              </w:rPr>
            </w:pPr>
          </w:p>
          <w:p w14:paraId="69533C7E" w14:textId="4864EB13" w:rsidR="00B83CB4" w:rsidRPr="009A7FD3" w:rsidRDefault="00B83CB4" w:rsidP="00D9185B">
            <w:pPr>
              <w:rPr>
                <w:rFonts w:cstheme="minorHAnsi"/>
                <w:b/>
                <w:bCs/>
              </w:rPr>
            </w:pPr>
            <w:r>
              <w:rPr>
                <w:b/>
                <w:bCs/>
              </w:rPr>
              <w:t>CG</w:t>
            </w:r>
            <w:r>
              <w:t xml:space="preserve">: </w:t>
            </w:r>
            <w:r w:rsidRPr="007E512E">
              <w:t>T</w:t>
            </w:r>
            <w:r>
              <w:t>1</w:t>
            </w:r>
            <w:r w:rsidRPr="007E512E">
              <w:t>-T</w:t>
            </w:r>
            <w:r>
              <w:t>2</w:t>
            </w:r>
            <w:r w:rsidRPr="007E512E">
              <w:t xml:space="preserve"> gem </w:t>
            </w:r>
            <w:r w:rsidRPr="007E512E">
              <w:rPr>
                <w:rFonts w:cstheme="minorHAnsi"/>
              </w:rPr>
              <w:t>↓</w:t>
            </w:r>
            <w:r w:rsidRPr="007E512E">
              <w:t xml:space="preserve"> </w:t>
            </w:r>
            <w:r>
              <w:t>2</w:t>
            </w:r>
            <w:r w:rsidR="007D484B">
              <w:t>.</w:t>
            </w:r>
            <w:r>
              <w:t>75</w:t>
            </w:r>
            <w:r w:rsidRPr="007E512E">
              <w:t xml:space="preserve"> </w:t>
            </w:r>
            <w:r w:rsidRPr="009A7FD3">
              <w:rPr>
                <w:b/>
                <w:bCs/>
              </w:rPr>
              <w:t>(p&lt;0.001).</w:t>
            </w:r>
            <w:r w:rsidRPr="007E512E">
              <w:t xml:space="preserve"> T</w:t>
            </w:r>
            <w:r>
              <w:t>1</w:t>
            </w:r>
            <w:r w:rsidRPr="007E512E">
              <w:t>-T</w:t>
            </w:r>
            <w:r>
              <w:t>3</w:t>
            </w:r>
            <w:r w:rsidRPr="007E512E">
              <w:t xml:space="preserve"> </w:t>
            </w:r>
            <w:r w:rsidRPr="007E512E">
              <w:rPr>
                <w:rFonts w:cstheme="minorHAnsi"/>
              </w:rPr>
              <w:t xml:space="preserve">↓ </w:t>
            </w:r>
            <w:r>
              <w:rPr>
                <w:rFonts w:cstheme="minorHAnsi"/>
              </w:rPr>
              <w:t>4</w:t>
            </w:r>
            <w:r w:rsidR="007D484B">
              <w:rPr>
                <w:rFonts w:cstheme="minorHAnsi"/>
              </w:rPr>
              <w:t>.</w:t>
            </w:r>
            <w:r>
              <w:rPr>
                <w:rFonts w:cstheme="minorHAnsi"/>
              </w:rPr>
              <w:t>02</w:t>
            </w:r>
            <w:r w:rsidRPr="007E512E">
              <w:rPr>
                <w:rFonts w:cstheme="minorHAnsi"/>
              </w:rPr>
              <w:t xml:space="preserve"> </w:t>
            </w:r>
            <w:r w:rsidRPr="009A7FD3">
              <w:rPr>
                <w:rFonts w:cstheme="minorHAnsi"/>
                <w:b/>
                <w:bCs/>
              </w:rPr>
              <w:t>(p&lt;0.001).</w:t>
            </w:r>
            <w:r>
              <w:rPr>
                <w:rFonts w:cstheme="minorHAnsi"/>
              </w:rPr>
              <w:t xml:space="preserve"> T1-T4 </w:t>
            </w:r>
            <w:r w:rsidRPr="007E512E">
              <w:rPr>
                <w:rFonts w:cstheme="minorHAnsi"/>
              </w:rPr>
              <w:t>↓</w:t>
            </w:r>
            <w:r>
              <w:rPr>
                <w:rFonts w:cstheme="minorHAnsi"/>
              </w:rPr>
              <w:t xml:space="preserve"> 3</w:t>
            </w:r>
            <w:r w:rsidR="007D484B">
              <w:rPr>
                <w:rFonts w:cstheme="minorHAnsi"/>
              </w:rPr>
              <w:t>.</w:t>
            </w:r>
            <w:r>
              <w:rPr>
                <w:rFonts w:cstheme="minorHAnsi"/>
              </w:rPr>
              <w:t xml:space="preserve">88 </w:t>
            </w:r>
            <w:r w:rsidRPr="009A7FD3">
              <w:rPr>
                <w:rFonts w:cstheme="minorHAnsi"/>
                <w:b/>
                <w:bCs/>
              </w:rPr>
              <w:t xml:space="preserve">(p&lt;0.001). </w:t>
            </w:r>
          </w:p>
          <w:p w14:paraId="39448C09" w14:textId="77777777" w:rsidR="00B83CB4" w:rsidRPr="00B8141A" w:rsidRDefault="00B83CB4" w:rsidP="00D9185B"/>
        </w:tc>
      </w:tr>
      <w:tr w:rsidR="00B83CB4" w:rsidRPr="00B8141A" w14:paraId="1E3969F0" w14:textId="77777777" w:rsidTr="00D9185B">
        <w:tc>
          <w:tcPr>
            <w:tcW w:w="1552" w:type="dxa"/>
          </w:tcPr>
          <w:p w14:paraId="7BD95608" w14:textId="11955CA8" w:rsidR="009A7FD3" w:rsidRPr="009A7FD3" w:rsidRDefault="00135555" w:rsidP="00D9185B">
            <w:pPr>
              <w:rPr>
                <w:rFonts w:cstheme="minorHAnsi"/>
                <w:color w:val="000000" w:themeColor="text1"/>
              </w:rPr>
            </w:pPr>
            <w:hyperlink r:id="rId52" w:history="1">
              <w:r w:rsidR="00B83CB4" w:rsidRPr="009A7FD3">
                <w:rPr>
                  <w:rStyle w:val="Hyperlink"/>
                  <w:rFonts w:cstheme="minorHAnsi"/>
                  <w:color w:val="000000" w:themeColor="text1"/>
                  <w:u w:val="none"/>
                  <w:shd w:val="clear" w:color="auto" w:fill="FFFFFF"/>
                </w:rPr>
                <w:t>Rodríguez-Huguet</w:t>
              </w:r>
            </w:hyperlink>
            <w:r w:rsidR="00B83CB4" w:rsidRPr="009A7FD3">
              <w:rPr>
                <w:rFonts w:cstheme="minorHAnsi"/>
                <w:color w:val="000000" w:themeColor="text1"/>
              </w:rPr>
              <w:t xml:space="preserve"> et al. 2020</w:t>
            </w:r>
            <w:r w:rsidR="009A7FD3" w:rsidRPr="009A7FD3">
              <w:rPr>
                <w:rFonts w:cstheme="minorHAnsi"/>
                <w:color w:val="000000" w:themeColor="text1"/>
              </w:rPr>
              <w:t xml:space="preserve"> </w:t>
            </w:r>
            <w:r w:rsidR="00E252B0">
              <w:rPr>
                <w:rFonts w:cstheme="minorHAnsi"/>
                <w:color w:val="000000" w:themeColor="text1"/>
              </w:rPr>
              <w:t xml:space="preserve">B </w:t>
            </w:r>
            <w:sdt>
              <w:sdtPr>
                <w:rPr>
                  <w:rFonts w:cstheme="minorHAnsi"/>
                  <w:color w:val="000000"/>
                </w:rPr>
                <w:tag w:val="MENDELEY_CITATION_v3_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TG9tYXMtVmVnYSIsImdpdmVuIjoiUmFmY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2JyZXJvLUdhaXTDoW4iLCJnaXZlbiI6IkVzdGViYW4iLCJwYXJzZS1uYW1lcyI6ZmFsc2UsImRyb3BwaW5nLXBhcnRpY2xlIjoiIiwibm9uLWRyb3BwaW5nLXBhcnRpY2xlIjoiIn0seyJmYW1pbHkiOiJJYsO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"/>
                <w:id w:val="1149553787"/>
                <w:placeholder>
                  <w:docPart w:val="DefaultPlaceholder_-1854013440"/>
                </w:placeholder>
              </w:sdtPr>
              <w:sdtEndPr/>
              <w:sdtContent>
                <w:r w:rsidR="00490C13" w:rsidRPr="00490C13">
                  <w:rPr>
                    <w:rFonts w:cstheme="minorHAnsi"/>
                    <w:color w:val="000000"/>
                  </w:rPr>
                  <w:t>(16)</w:t>
                </w:r>
              </w:sdtContent>
            </w:sdt>
          </w:p>
          <w:p w14:paraId="637405A1" w14:textId="77777777" w:rsidR="00B83CB4" w:rsidRPr="009A7FD3" w:rsidRDefault="00B83CB4" w:rsidP="00D9185B">
            <w:pPr>
              <w:rPr>
                <w:rFonts w:cstheme="minorHAnsi"/>
                <w:color w:val="000000" w:themeColor="text1"/>
              </w:rPr>
            </w:pPr>
          </w:p>
          <w:p w14:paraId="7508D3A4" w14:textId="77777777" w:rsidR="00B83CB4" w:rsidRPr="009A7FD3" w:rsidRDefault="00B83CB4" w:rsidP="00D9185B">
            <w:pPr>
              <w:rPr>
                <w:b/>
                <w:bCs/>
              </w:rPr>
            </w:pPr>
            <w:r w:rsidRPr="009A7FD3">
              <w:rPr>
                <w:rFonts w:cstheme="minorHAnsi"/>
                <w:b/>
                <w:bCs/>
                <w:color w:val="000000" w:themeColor="text1"/>
              </w:rPr>
              <w:t>RCT</w:t>
            </w:r>
          </w:p>
        </w:tc>
        <w:tc>
          <w:tcPr>
            <w:tcW w:w="2271" w:type="dxa"/>
          </w:tcPr>
          <w:p w14:paraId="6EAC38D4" w14:textId="5FFEC327" w:rsidR="00B83CB4" w:rsidRPr="009A35EF" w:rsidRDefault="009A35EF" w:rsidP="00D9185B">
            <w:pPr>
              <w:rPr>
                <w:b/>
                <w:bCs/>
                <w:lang w:val="en-US"/>
              </w:rPr>
            </w:pPr>
            <w:r w:rsidRPr="009A35EF">
              <w:rPr>
                <w:b/>
                <w:bCs/>
                <w:lang w:val="en-US"/>
              </w:rPr>
              <w:t>Extensor carpi radialis l</w:t>
            </w:r>
            <w:r>
              <w:rPr>
                <w:b/>
                <w:bCs/>
                <w:lang w:val="en-US"/>
              </w:rPr>
              <w:t>ongus en brev</w:t>
            </w:r>
            <w:r w:rsidR="006C415E">
              <w:rPr>
                <w:b/>
                <w:bCs/>
                <w:lang w:val="en-US"/>
              </w:rPr>
              <w:t>i</w:t>
            </w:r>
            <w:r>
              <w:rPr>
                <w:b/>
                <w:bCs/>
                <w:lang w:val="en-US"/>
              </w:rPr>
              <w:t>s</w:t>
            </w:r>
          </w:p>
          <w:p w14:paraId="600D1FC4" w14:textId="77777777" w:rsidR="00B83CB4" w:rsidRPr="00A732D0" w:rsidRDefault="00B83CB4" w:rsidP="00D9185B">
            <w:pPr>
              <w:rPr>
                <w:b/>
                <w:bCs/>
              </w:rPr>
            </w:pPr>
            <w:r w:rsidRPr="00A732D0">
              <w:rPr>
                <w:b/>
                <w:bCs/>
              </w:rPr>
              <w:t>N=32</w:t>
            </w:r>
          </w:p>
          <w:p w14:paraId="72887AB1" w14:textId="6AB29BF6" w:rsidR="00B83CB4" w:rsidRDefault="00B83CB4" w:rsidP="00D9185B">
            <w:r w:rsidRPr="00C812AA">
              <w:rPr>
                <w:b/>
                <w:bCs/>
              </w:rPr>
              <w:t>IG</w:t>
            </w:r>
            <w:r>
              <w:t>= 16 (40</w:t>
            </w:r>
            <w:r w:rsidR="007D484B">
              <w:t>.</w:t>
            </w:r>
            <w:r>
              <w:t xml:space="preserve">44 </w:t>
            </w:r>
            <w:r>
              <w:rPr>
                <w:rFonts w:cstheme="minorHAnsi"/>
              </w:rPr>
              <w:t>±</w:t>
            </w:r>
            <w:r>
              <w:t xml:space="preserve"> 15</w:t>
            </w:r>
            <w:r w:rsidR="007D484B">
              <w:t>.</w:t>
            </w:r>
            <w:r>
              <w:t>52)</w:t>
            </w:r>
          </w:p>
          <w:p w14:paraId="78D7C5FE" w14:textId="77777777" w:rsidR="00B83CB4" w:rsidRDefault="00B83CB4" w:rsidP="00D9185B">
            <w:r>
              <w:t>Man= 10</w:t>
            </w:r>
          </w:p>
          <w:p w14:paraId="08D39E7B" w14:textId="77777777" w:rsidR="00B83CB4" w:rsidRDefault="00B83CB4" w:rsidP="00D9185B">
            <w:r>
              <w:t>Vrouw= 6</w:t>
            </w:r>
          </w:p>
          <w:p w14:paraId="39739C3E" w14:textId="77777777" w:rsidR="00B83CB4" w:rsidRDefault="00B83CB4" w:rsidP="00D9185B"/>
          <w:p w14:paraId="233DBBE9" w14:textId="7EA7F0E2" w:rsidR="00B83CB4" w:rsidRDefault="00B83CB4" w:rsidP="00D9185B">
            <w:r w:rsidRPr="00C812AA">
              <w:rPr>
                <w:b/>
                <w:bCs/>
              </w:rPr>
              <w:t>CG</w:t>
            </w:r>
            <w:r>
              <w:t>= 16 (35</w:t>
            </w:r>
            <w:r w:rsidR="007D484B">
              <w:t>.</w:t>
            </w:r>
            <w:r>
              <w:t xml:space="preserve">88 </w:t>
            </w:r>
            <w:r>
              <w:rPr>
                <w:rFonts w:cstheme="minorHAnsi"/>
              </w:rPr>
              <w:t>±</w:t>
            </w:r>
            <w:r>
              <w:t xml:space="preserve"> 12</w:t>
            </w:r>
            <w:r w:rsidR="007D484B">
              <w:t>.</w:t>
            </w:r>
            <w:r>
              <w:t>12)</w:t>
            </w:r>
          </w:p>
          <w:p w14:paraId="125E94C4" w14:textId="77777777" w:rsidR="00B83CB4" w:rsidRDefault="00B83CB4" w:rsidP="00D9185B">
            <w:r>
              <w:t>Man= 10</w:t>
            </w:r>
          </w:p>
          <w:p w14:paraId="517DE2BE" w14:textId="77777777" w:rsidR="00B83CB4" w:rsidRPr="00C812AA" w:rsidRDefault="00B83CB4" w:rsidP="00D9185B">
            <w:r>
              <w:t>Vrouw= 6</w:t>
            </w:r>
          </w:p>
        </w:tc>
        <w:tc>
          <w:tcPr>
            <w:tcW w:w="2126" w:type="dxa"/>
          </w:tcPr>
          <w:p w14:paraId="65706E0F" w14:textId="4F53EAC5" w:rsidR="00B83CB4" w:rsidRDefault="00B83CB4" w:rsidP="00D9185B">
            <w:r w:rsidRPr="0073614B">
              <w:rPr>
                <w:b/>
                <w:bCs/>
              </w:rPr>
              <w:t>IG</w:t>
            </w:r>
            <w:r>
              <w:t>: EPTE</w:t>
            </w:r>
            <w:r w:rsidR="0022714D">
              <w:t xml:space="preserve"> + EE</w:t>
            </w:r>
          </w:p>
          <w:p w14:paraId="253B29E4" w14:textId="2537D4C7" w:rsidR="00B83CB4" w:rsidRDefault="00B83CB4" w:rsidP="00D9185B">
            <w:r>
              <w:t>- 1</w:t>
            </w:r>
            <w:r w:rsidR="00D143A1">
              <w:t xml:space="preserve"> </w:t>
            </w:r>
            <w:r>
              <w:t>x per week</w:t>
            </w:r>
          </w:p>
          <w:p w14:paraId="69C2CDA4" w14:textId="77777777" w:rsidR="00B83CB4" w:rsidRDefault="00B83CB4" w:rsidP="00D9185B">
            <w:r>
              <w:t>- Excentrische oefeningen</w:t>
            </w:r>
          </w:p>
          <w:p w14:paraId="71580728" w14:textId="77777777" w:rsidR="00B83CB4" w:rsidRDefault="00B83CB4" w:rsidP="00D9185B"/>
          <w:p w14:paraId="59179007" w14:textId="739D8189" w:rsidR="00B83CB4" w:rsidRDefault="00B83CB4" w:rsidP="00D9185B">
            <w:r w:rsidRPr="0073614B">
              <w:rPr>
                <w:b/>
                <w:bCs/>
              </w:rPr>
              <w:t>CG</w:t>
            </w:r>
            <w:r>
              <w:t>: DN</w:t>
            </w:r>
            <w:r w:rsidR="0022714D">
              <w:t xml:space="preserve"> + EE</w:t>
            </w:r>
          </w:p>
          <w:p w14:paraId="77FD382D" w14:textId="69EA8CEA" w:rsidR="00B83CB4" w:rsidRDefault="00B83CB4" w:rsidP="00D9185B">
            <w:r>
              <w:t>- 1</w:t>
            </w:r>
            <w:r w:rsidR="00D143A1">
              <w:t xml:space="preserve"> </w:t>
            </w:r>
            <w:r>
              <w:t>x per week</w:t>
            </w:r>
          </w:p>
          <w:p w14:paraId="48611C2B" w14:textId="77777777" w:rsidR="00B83CB4" w:rsidRPr="00B8141A" w:rsidRDefault="00B83CB4" w:rsidP="00D9185B">
            <w:r>
              <w:t>- Excentrische oefeningen</w:t>
            </w:r>
          </w:p>
        </w:tc>
        <w:tc>
          <w:tcPr>
            <w:tcW w:w="1701" w:type="dxa"/>
          </w:tcPr>
          <w:p w14:paraId="50828758" w14:textId="77777777" w:rsidR="00B83CB4" w:rsidRDefault="00B83CB4" w:rsidP="00D9185B">
            <w:r>
              <w:t>4 weken</w:t>
            </w:r>
          </w:p>
          <w:p w14:paraId="3A8F201F" w14:textId="77777777" w:rsidR="00B83CB4" w:rsidRDefault="00B83CB4" w:rsidP="00D9185B"/>
          <w:p w14:paraId="1FD02758" w14:textId="77777777" w:rsidR="00B83CB4" w:rsidRDefault="00B83CB4" w:rsidP="00D9185B">
            <w:r>
              <w:t>T1= 0 weken</w:t>
            </w:r>
          </w:p>
          <w:p w14:paraId="0F822BE5" w14:textId="77777777" w:rsidR="00B83CB4" w:rsidRDefault="00B83CB4" w:rsidP="00D9185B">
            <w:r>
              <w:t>T2= 1 week</w:t>
            </w:r>
          </w:p>
          <w:p w14:paraId="0FDAAA44" w14:textId="77777777" w:rsidR="00B83CB4" w:rsidRDefault="00B83CB4" w:rsidP="00D9185B">
            <w:r>
              <w:t>T3= 1 maand</w:t>
            </w:r>
          </w:p>
          <w:p w14:paraId="52C29D69" w14:textId="77777777" w:rsidR="00B83CB4" w:rsidRDefault="00B83CB4" w:rsidP="00D9185B">
            <w:r>
              <w:t>T4= 3 maanden</w:t>
            </w:r>
          </w:p>
          <w:p w14:paraId="0F1DB384" w14:textId="77777777" w:rsidR="00B83CB4" w:rsidRDefault="00B83CB4" w:rsidP="00D9185B"/>
          <w:p w14:paraId="017C97CA" w14:textId="77777777" w:rsidR="00B83CB4" w:rsidRDefault="00B83CB4" w:rsidP="00D9185B"/>
          <w:p w14:paraId="23D7C2C7" w14:textId="77777777" w:rsidR="00B83CB4" w:rsidRPr="00B8141A" w:rsidRDefault="00B83CB4" w:rsidP="00D9185B"/>
        </w:tc>
        <w:tc>
          <w:tcPr>
            <w:tcW w:w="1849" w:type="dxa"/>
          </w:tcPr>
          <w:p w14:paraId="27580E15" w14:textId="77777777" w:rsidR="00B83CB4" w:rsidRPr="00B83CB4" w:rsidRDefault="00B83CB4" w:rsidP="00D9185B">
            <w:pPr>
              <w:rPr>
                <w:b/>
                <w:bCs/>
                <w:lang w:val="en-US"/>
              </w:rPr>
            </w:pPr>
            <w:r w:rsidRPr="00B83CB4">
              <w:rPr>
                <w:b/>
                <w:bCs/>
                <w:lang w:val="en-US"/>
              </w:rPr>
              <w:t>Pijn</w:t>
            </w:r>
          </w:p>
          <w:p w14:paraId="78210D09" w14:textId="77777777" w:rsidR="00B83CB4" w:rsidRPr="00B83CB4" w:rsidRDefault="00B83CB4" w:rsidP="00D9185B">
            <w:pPr>
              <w:rPr>
                <w:lang w:val="en-US"/>
              </w:rPr>
            </w:pPr>
            <w:r w:rsidRPr="00B83CB4">
              <w:rPr>
                <w:lang w:val="en-US"/>
              </w:rPr>
              <w:t>- NPRS (0-10)</w:t>
            </w:r>
          </w:p>
          <w:p w14:paraId="26FE0CD1" w14:textId="77777777" w:rsidR="00B83CB4" w:rsidRPr="00B83CB4" w:rsidRDefault="00B83CB4" w:rsidP="00D9185B">
            <w:pPr>
              <w:rPr>
                <w:lang w:val="en-US"/>
              </w:rPr>
            </w:pPr>
            <w:r w:rsidRPr="00B83CB4">
              <w:rPr>
                <w:lang w:val="en-US"/>
              </w:rPr>
              <w:t>- PPT</w:t>
            </w:r>
          </w:p>
          <w:p w14:paraId="7B3E776D" w14:textId="77777777" w:rsidR="00B83CB4" w:rsidRPr="00B83CB4" w:rsidRDefault="00B83CB4" w:rsidP="00D9185B">
            <w:pPr>
              <w:rPr>
                <w:lang w:val="en-US"/>
              </w:rPr>
            </w:pPr>
          </w:p>
          <w:p w14:paraId="7C899B6B" w14:textId="142FDE12" w:rsidR="00B83CB4" w:rsidRPr="00B8141A" w:rsidRDefault="00B83CB4" w:rsidP="00D9185B"/>
        </w:tc>
        <w:tc>
          <w:tcPr>
            <w:tcW w:w="2456" w:type="dxa"/>
          </w:tcPr>
          <w:p w14:paraId="461C5B98" w14:textId="77777777" w:rsidR="00B83CB4" w:rsidRPr="00B8141A" w:rsidRDefault="00B83CB4" w:rsidP="00D9185B">
            <w:r>
              <w:t>Significant verschil gevonden voor de verbetering van pijn in het voordeel van IG (p&lt;0.001)</w:t>
            </w:r>
          </w:p>
        </w:tc>
        <w:tc>
          <w:tcPr>
            <w:tcW w:w="3208" w:type="dxa"/>
          </w:tcPr>
          <w:p w14:paraId="48F2BCA5" w14:textId="77777777" w:rsidR="00B83CB4" w:rsidRPr="00EF7C6A" w:rsidRDefault="00B83CB4" w:rsidP="00D9185B">
            <w:pPr>
              <w:rPr>
                <w:b/>
                <w:bCs/>
              </w:rPr>
            </w:pPr>
            <w:r w:rsidRPr="00EF7C6A">
              <w:rPr>
                <w:b/>
                <w:bCs/>
              </w:rPr>
              <w:t>NPRS</w:t>
            </w:r>
          </w:p>
          <w:p w14:paraId="233BEB65" w14:textId="4CFA8D06" w:rsidR="00B83CB4" w:rsidRDefault="00B83CB4" w:rsidP="00D9185B">
            <w:pPr>
              <w:rPr>
                <w:rFonts w:cstheme="minorHAnsi"/>
              </w:rPr>
            </w:pPr>
            <w:r w:rsidRPr="00173B0E">
              <w:rPr>
                <w:b/>
                <w:bCs/>
              </w:rPr>
              <w:t>IG:</w:t>
            </w:r>
            <w:r>
              <w:t xml:space="preserve"> </w:t>
            </w:r>
            <w:r w:rsidRPr="007E512E">
              <w:t>T</w:t>
            </w:r>
            <w:r>
              <w:t>1</w:t>
            </w:r>
            <w:r w:rsidRPr="007E512E">
              <w:t>-T</w:t>
            </w:r>
            <w:r>
              <w:t>2</w:t>
            </w:r>
            <w:r w:rsidRPr="007E512E">
              <w:t xml:space="preserve"> gem </w:t>
            </w:r>
            <w:r w:rsidRPr="007E512E">
              <w:rPr>
                <w:rFonts w:cstheme="minorHAnsi"/>
              </w:rPr>
              <w:t>↓</w:t>
            </w:r>
            <w:r w:rsidRPr="007E512E">
              <w:t xml:space="preserve"> </w:t>
            </w:r>
            <w:r>
              <w:t>5</w:t>
            </w:r>
            <w:r w:rsidR="007D484B">
              <w:t>.</w:t>
            </w:r>
            <w:r>
              <w:t>00</w:t>
            </w:r>
            <w:r w:rsidRPr="007E512E">
              <w:t xml:space="preserve"> </w:t>
            </w:r>
            <w:r w:rsidRPr="009A7FD3">
              <w:rPr>
                <w:b/>
                <w:bCs/>
              </w:rPr>
              <w:t>(p&lt;0.001).</w:t>
            </w:r>
            <w:r w:rsidRPr="007E512E">
              <w:t xml:space="preserve"> T</w:t>
            </w:r>
            <w:r>
              <w:t>1</w:t>
            </w:r>
            <w:r w:rsidRPr="007E512E">
              <w:t>-T</w:t>
            </w:r>
            <w:r>
              <w:t>3</w:t>
            </w:r>
            <w:r w:rsidRPr="007E512E">
              <w:t xml:space="preserve"> </w:t>
            </w:r>
            <w:r w:rsidRPr="007E512E">
              <w:rPr>
                <w:rFonts w:cstheme="minorHAnsi"/>
              </w:rPr>
              <w:t xml:space="preserve">↓ </w:t>
            </w:r>
            <w:r>
              <w:rPr>
                <w:rFonts w:cstheme="minorHAnsi"/>
              </w:rPr>
              <w:t>5</w:t>
            </w:r>
            <w:r w:rsidR="007D484B">
              <w:rPr>
                <w:rFonts w:cstheme="minorHAnsi"/>
              </w:rPr>
              <w:t>.</w:t>
            </w:r>
            <w:r>
              <w:rPr>
                <w:rFonts w:cstheme="minorHAnsi"/>
              </w:rPr>
              <w:t>56</w:t>
            </w:r>
            <w:r w:rsidRPr="007E512E">
              <w:rPr>
                <w:rFonts w:cstheme="minorHAnsi"/>
              </w:rPr>
              <w:t xml:space="preserve"> (</w:t>
            </w:r>
            <w:r w:rsidRPr="009A7FD3">
              <w:rPr>
                <w:rFonts w:cstheme="minorHAnsi"/>
                <w:b/>
                <w:bCs/>
              </w:rPr>
              <w:t>p&lt;0.001).</w:t>
            </w:r>
            <w:r>
              <w:rPr>
                <w:rFonts w:cstheme="minorHAnsi"/>
              </w:rPr>
              <w:t xml:space="preserve"> T1-T4 </w:t>
            </w:r>
            <w:r w:rsidRPr="007E512E">
              <w:rPr>
                <w:rFonts w:cstheme="minorHAnsi"/>
              </w:rPr>
              <w:t>↓</w:t>
            </w:r>
            <w:r>
              <w:rPr>
                <w:rFonts w:cstheme="minorHAnsi"/>
              </w:rPr>
              <w:t xml:space="preserve"> 6</w:t>
            </w:r>
            <w:r w:rsidR="007D484B">
              <w:rPr>
                <w:rFonts w:cstheme="minorHAnsi"/>
              </w:rPr>
              <w:t>.</w:t>
            </w:r>
            <w:r>
              <w:rPr>
                <w:rFonts w:cstheme="minorHAnsi"/>
              </w:rPr>
              <w:t xml:space="preserve">06 </w:t>
            </w:r>
            <w:r w:rsidRPr="009A7FD3">
              <w:rPr>
                <w:rFonts w:cstheme="minorHAnsi"/>
                <w:b/>
                <w:bCs/>
              </w:rPr>
              <w:t>(p&lt;0.001).</w:t>
            </w:r>
          </w:p>
          <w:p w14:paraId="4CC25948" w14:textId="77777777" w:rsidR="00B83CB4" w:rsidRDefault="00B83CB4" w:rsidP="00D9185B">
            <w:pPr>
              <w:rPr>
                <w:rFonts w:cstheme="minorHAnsi"/>
              </w:rPr>
            </w:pPr>
          </w:p>
          <w:p w14:paraId="56E805F5" w14:textId="3E04CA15" w:rsidR="00B83CB4" w:rsidRPr="00B8141A" w:rsidRDefault="00B83CB4" w:rsidP="00D9185B">
            <w:r>
              <w:rPr>
                <w:b/>
                <w:bCs/>
              </w:rPr>
              <w:t>CG</w:t>
            </w:r>
            <w:r w:rsidRPr="00173B0E">
              <w:rPr>
                <w:b/>
                <w:bCs/>
              </w:rPr>
              <w:t>:</w:t>
            </w:r>
            <w:r>
              <w:t xml:space="preserve"> </w:t>
            </w:r>
            <w:r w:rsidRPr="007E512E">
              <w:t>T</w:t>
            </w:r>
            <w:r>
              <w:t>1</w:t>
            </w:r>
            <w:r w:rsidRPr="007E512E">
              <w:t>-T</w:t>
            </w:r>
            <w:r>
              <w:t>2</w:t>
            </w:r>
            <w:r w:rsidRPr="007E512E">
              <w:t xml:space="preserve"> gem </w:t>
            </w:r>
            <w:r w:rsidRPr="007E512E">
              <w:rPr>
                <w:rFonts w:cstheme="minorHAnsi"/>
              </w:rPr>
              <w:t>↓</w:t>
            </w:r>
            <w:r w:rsidRPr="007E512E">
              <w:t xml:space="preserve"> </w:t>
            </w:r>
            <w:r>
              <w:t>2</w:t>
            </w:r>
            <w:r w:rsidR="007D484B">
              <w:t>.</w:t>
            </w:r>
            <w:r>
              <w:t>13</w:t>
            </w:r>
            <w:r w:rsidRPr="007E512E">
              <w:t xml:space="preserve"> </w:t>
            </w:r>
            <w:r w:rsidRPr="009A7FD3">
              <w:rPr>
                <w:b/>
                <w:bCs/>
              </w:rPr>
              <w:t>(p&lt;0.001).</w:t>
            </w:r>
            <w:r w:rsidRPr="007E512E">
              <w:t xml:space="preserve"> T</w:t>
            </w:r>
            <w:r>
              <w:t>1</w:t>
            </w:r>
            <w:r w:rsidRPr="007E512E">
              <w:t>-T</w:t>
            </w:r>
            <w:r>
              <w:t>3</w:t>
            </w:r>
            <w:r w:rsidRPr="007E512E">
              <w:t xml:space="preserve"> </w:t>
            </w:r>
            <w:r w:rsidRPr="007E512E">
              <w:rPr>
                <w:rFonts w:cstheme="minorHAnsi"/>
              </w:rPr>
              <w:t xml:space="preserve">↓ </w:t>
            </w:r>
            <w:r>
              <w:rPr>
                <w:rFonts w:cstheme="minorHAnsi"/>
              </w:rPr>
              <w:t>2</w:t>
            </w:r>
            <w:r w:rsidR="007D484B">
              <w:rPr>
                <w:rFonts w:cstheme="minorHAnsi"/>
              </w:rPr>
              <w:t>.</w:t>
            </w:r>
            <w:r>
              <w:rPr>
                <w:rFonts w:cstheme="minorHAnsi"/>
              </w:rPr>
              <w:t>31</w:t>
            </w:r>
            <w:r w:rsidRPr="007E512E">
              <w:rPr>
                <w:rFonts w:cstheme="minorHAnsi"/>
              </w:rPr>
              <w:t xml:space="preserve"> </w:t>
            </w:r>
            <w:r w:rsidRPr="009A7FD3">
              <w:rPr>
                <w:rFonts w:cstheme="minorHAnsi"/>
                <w:b/>
                <w:bCs/>
              </w:rPr>
              <w:t>(p&lt;0.001).</w:t>
            </w:r>
            <w:r>
              <w:rPr>
                <w:rFonts w:cstheme="minorHAnsi"/>
              </w:rPr>
              <w:t xml:space="preserve"> T1-T4 </w:t>
            </w:r>
            <w:r w:rsidRPr="007E512E">
              <w:rPr>
                <w:rFonts w:cstheme="minorHAnsi"/>
              </w:rPr>
              <w:t>↓</w:t>
            </w:r>
            <w:r>
              <w:rPr>
                <w:rFonts w:cstheme="minorHAnsi"/>
              </w:rPr>
              <w:t xml:space="preserve"> 2</w:t>
            </w:r>
            <w:r w:rsidR="007D484B">
              <w:rPr>
                <w:rFonts w:cstheme="minorHAnsi"/>
              </w:rPr>
              <w:t>.</w:t>
            </w:r>
            <w:r>
              <w:rPr>
                <w:rFonts w:cstheme="minorHAnsi"/>
              </w:rPr>
              <w:t xml:space="preserve">81 </w:t>
            </w:r>
            <w:r w:rsidRPr="009A7FD3">
              <w:rPr>
                <w:rFonts w:cstheme="minorHAnsi"/>
                <w:b/>
                <w:bCs/>
              </w:rPr>
              <w:t>(p&lt;0.001).</w:t>
            </w:r>
          </w:p>
        </w:tc>
      </w:tr>
      <w:tr w:rsidR="00B83CB4" w:rsidRPr="00EC3059" w14:paraId="4A7FBF78" w14:textId="77777777" w:rsidTr="00D9185B">
        <w:tc>
          <w:tcPr>
            <w:tcW w:w="1552" w:type="dxa"/>
          </w:tcPr>
          <w:p w14:paraId="65A67900" w14:textId="067050CA" w:rsidR="009A7FD3" w:rsidRPr="009A7FD3" w:rsidRDefault="00135555" w:rsidP="00D9185B">
            <w:pPr>
              <w:rPr>
                <w:rFonts w:cstheme="minorHAnsi"/>
                <w:color w:val="000000" w:themeColor="text1"/>
              </w:rPr>
            </w:pPr>
            <w:hyperlink r:id="rId53" w:history="1">
              <w:r w:rsidR="00B83CB4" w:rsidRPr="009A7FD3">
                <w:rPr>
                  <w:rStyle w:val="Hyperlink"/>
                  <w:rFonts w:cstheme="minorHAnsi"/>
                  <w:color w:val="000000" w:themeColor="text1"/>
                  <w:u w:val="none"/>
                  <w:shd w:val="clear" w:color="auto" w:fill="FFFFFF"/>
                </w:rPr>
                <w:t>Fernández-Rodríguez</w:t>
              </w:r>
            </w:hyperlink>
            <w:r w:rsidR="00B83CB4" w:rsidRPr="009A7FD3">
              <w:rPr>
                <w:rFonts w:cstheme="minorHAnsi"/>
                <w:color w:val="000000" w:themeColor="text1"/>
              </w:rPr>
              <w:t xml:space="preserve"> et al. 2018</w:t>
            </w:r>
            <w:r w:rsidR="009A7FD3" w:rsidRPr="009A7FD3">
              <w:rPr>
                <w:rFonts w:cstheme="minorHAnsi"/>
                <w:color w:val="000000" w:themeColor="text1"/>
              </w:rPr>
              <w:t xml:space="preserve"> </w:t>
            </w:r>
            <w:sdt>
              <w:sdtPr>
                <w:rPr>
                  <w:rFonts w:cstheme="minorHAnsi"/>
                  <w:color w:val="000000"/>
                </w:rPr>
                <w:tag w:val="MENDELEY_CITATION_v3_eyJjaXRhdGlvbklEIjoiTUVOREVMRVlfQ0lUQVRJT05fNzZlZjdjZDEtNTg4Ni00ZTM2LThjOTAtOTgyN2Y5MWE4Njk3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
                <w:id w:val="1948887707"/>
                <w:placeholder>
                  <w:docPart w:val="DefaultPlaceholder_-1854013440"/>
                </w:placeholder>
              </w:sdtPr>
              <w:sdtEndPr/>
              <w:sdtContent>
                <w:r w:rsidR="00490C13" w:rsidRPr="00490C13">
                  <w:rPr>
                    <w:rFonts w:cstheme="minorHAnsi"/>
                    <w:color w:val="000000"/>
                  </w:rPr>
                  <w:t>(22)</w:t>
                </w:r>
              </w:sdtContent>
            </w:sdt>
          </w:p>
          <w:p w14:paraId="2BFB83A9" w14:textId="77777777" w:rsidR="00B83CB4" w:rsidRPr="009A7FD3" w:rsidRDefault="00B83CB4" w:rsidP="00D9185B">
            <w:pPr>
              <w:rPr>
                <w:rFonts w:cstheme="minorHAnsi"/>
                <w:color w:val="000000" w:themeColor="text1"/>
              </w:rPr>
            </w:pPr>
          </w:p>
          <w:p w14:paraId="6AF6BAB7" w14:textId="77777777" w:rsidR="00B83CB4" w:rsidRPr="009A7FD3" w:rsidRDefault="00B83CB4" w:rsidP="00D9185B">
            <w:pPr>
              <w:rPr>
                <w:rFonts w:cstheme="minorHAnsi"/>
                <w:b/>
                <w:bCs/>
                <w:color w:val="000000" w:themeColor="text1"/>
              </w:rPr>
            </w:pPr>
            <w:r w:rsidRPr="009A7FD3">
              <w:rPr>
                <w:rFonts w:cstheme="minorHAnsi"/>
                <w:b/>
                <w:bCs/>
                <w:color w:val="000000" w:themeColor="text1"/>
              </w:rPr>
              <w:t>RCT</w:t>
            </w:r>
          </w:p>
        </w:tc>
        <w:tc>
          <w:tcPr>
            <w:tcW w:w="2271" w:type="dxa"/>
          </w:tcPr>
          <w:p w14:paraId="4B2EA87A" w14:textId="47026891" w:rsidR="0005316C" w:rsidRDefault="00D143A1" w:rsidP="00D9185B">
            <w:pPr>
              <w:rPr>
                <w:b/>
                <w:bCs/>
              </w:rPr>
            </w:pPr>
            <w:r>
              <w:rPr>
                <w:b/>
                <w:bCs/>
              </w:rPr>
              <w:t>F</w:t>
            </w:r>
            <w:r w:rsidR="0005316C" w:rsidRPr="0005316C">
              <w:rPr>
                <w:b/>
                <w:bCs/>
              </w:rPr>
              <w:t>ascia plantaris</w:t>
            </w:r>
          </w:p>
          <w:p w14:paraId="604A63F1" w14:textId="5B9A57FF" w:rsidR="00B83CB4" w:rsidRDefault="00B83CB4" w:rsidP="00D9185B">
            <w:pPr>
              <w:rPr>
                <w:b/>
                <w:bCs/>
              </w:rPr>
            </w:pPr>
            <w:r>
              <w:rPr>
                <w:b/>
                <w:bCs/>
              </w:rPr>
              <w:t>N= 67</w:t>
            </w:r>
          </w:p>
          <w:p w14:paraId="20E906E5" w14:textId="53DBD37A" w:rsidR="00B83CB4" w:rsidRDefault="00B83CB4" w:rsidP="00D9185B">
            <w:r>
              <w:rPr>
                <w:b/>
                <w:bCs/>
              </w:rPr>
              <w:t xml:space="preserve">IG= </w:t>
            </w:r>
            <w:r>
              <w:t>38 (45</w:t>
            </w:r>
            <w:r w:rsidR="007D484B">
              <w:t>.</w:t>
            </w:r>
            <w:r>
              <w:t xml:space="preserve">10 </w:t>
            </w:r>
            <w:r>
              <w:rPr>
                <w:rFonts w:cstheme="minorHAnsi"/>
              </w:rPr>
              <w:t>±</w:t>
            </w:r>
            <w:r>
              <w:t xml:space="preserve"> 11</w:t>
            </w:r>
            <w:r w:rsidR="007D484B">
              <w:t>.</w:t>
            </w:r>
            <w:r>
              <w:t>40)</w:t>
            </w:r>
          </w:p>
          <w:p w14:paraId="26BA39B6" w14:textId="77777777" w:rsidR="00B83CB4" w:rsidRDefault="00B83CB4" w:rsidP="00D9185B">
            <w:r>
              <w:t xml:space="preserve">Man= 15 </w:t>
            </w:r>
          </w:p>
          <w:p w14:paraId="5144CFA3" w14:textId="77777777" w:rsidR="00B83CB4" w:rsidRDefault="00B83CB4" w:rsidP="00D9185B">
            <w:r>
              <w:t>Vrouw= 23</w:t>
            </w:r>
          </w:p>
          <w:p w14:paraId="57DE75DB" w14:textId="77777777" w:rsidR="00B83CB4" w:rsidRDefault="00B83CB4" w:rsidP="00D9185B"/>
          <w:p w14:paraId="0C5C4401" w14:textId="78AB1785" w:rsidR="00B83CB4" w:rsidRDefault="00B83CB4" w:rsidP="00D9185B">
            <w:r>
              <w:t>CG= 29 (46</w:t>
            </w:r>
            <w:r w:rsidR="007D484B">
              <w:t>.</w:t>
            </w:r>
            <w:r>
              <w:t xml:space="preserve">60 </w:t>
            </w:r>
            <w:r>
              <w:rPr>
                <w:rFonts w:cstheme="minorHAnsi"/>
              </w:rPr>
              <w:t>±</w:t>
            </w:r>
            <w:r>
              <w:t xml:space="preserve"> 11</w:t>
            </w:r>
            <w:r w:rsidR="007D484B">
              <w:t>.</w:t>
            </w:r>
            <w:r>
              <w:t>10)</w:t>
            </w:r>
          </w:p>
          <w:p w14:paraId="4AA98DFD" w14:textId="77777777" w:rsidR="00B83CB4" w:rsidRDefault="00B83CB4" w:rsidP="00D9185B">
            <w:r>
              <w:t>Man= 10</w:t>
            </w:r>
          </w:p>
          <w:p w14:paraId="65B90284" w14:textId="77777777" w:rsidR="00B83CB4" w:rsidRPr="00EC3059" w:rsidRDefault="00B83CB4" w:rsidP="00D9185B">
            <w:r>
              <w:t>Vrouw= 19</w:t>
            </w:r>
          </w:p>
        </w:tc>
        <w:tc>
          <w:tcPr>
            <w:tcW w:w="2126" w:type="dxa"/>
          </w:tcPr>
          <w:p w14:paraId="05A27978" w14:textId="6545717D" w:rsidR="00B83CB4" w:rsidRDefault="00B83CB4" w:rsidP="00D9185B">
            <w:r>
              <w:rPr>
                <w:b/>
                <w:bCs/>
              </w:rPr>
              <w:t xml:space="preserve">IG: </w:t>
            </w:r>
            <w:r>
              <w:t>EPTE</w:t>
            </w:r>
            <w:r w:rsidR="0022714D">
              <w:t xml:space="preserve"> + EE</w:t>
            </w:r>
          </w:p>
          <w:p w14:paraId="451A9934" w14:textId="662CD6CE" w:rsidR="00B83CB4" w:rsidRDefault="00B83CB4" w:rsidP="00D9185B">
            <w:r>
              <w:t>- 1</w:t>
            </w:r>
            <w:r w:rsidR="00D143A1">
              <w:t xml:space="preserve"> </w:t>
            </w:r>
            <w:r>
              <w:t>x per week</w:t>
            </w:r>
          </w:p>
          <w:p w14:paraId="28744AF7" w14:textId="77777777" w:rsidR="00B83CB4" w:rsidRDefault="00B83CB4" w:rsidP="00D9185B">
            <w:r>
              <w:t>- excentrische oefeningen</w:t>
            </w:r>
          </w:p>
          <w:p w14:paraId="106CAEDD" w14:textId="77777777" w:rsidR="00B83CB4" w:rsidRDefault="00B83CB4" w:rsidP="00D9185B"/>
          <w:p w14:paraId="347D128D" w14:textId="559518C0" w:rsidR="00B83CB4" w:rsidRDefault="00B83CB4" w:rsidP="00D9185B">
            <w:r w:rsidRPr="00414750">
              <w:rPr>
                <w:b/>
                <w:bCs/>
              </w:rPr>
              <w:t>CG</w:t>
            </w:r>
            <w:r>
              <w:t>: placebo</w:t>
            </w:r>
            <w:r w:rsidR="0022714D">
              <w:t xml:space="preserve"> + EE</w:t>
            </w:r>
          </w:p>
          <w:p w14:paraId="3D3D82E4" w14:textId="613988F5" w:rsidR="00B83CB4" w:rsidRDefault="00B83CB4" w:rsidP="00D9185B">
            <w:r>
              <w:t>- 1</w:t>
            </w:r>
            <w:r w:rsidR="00D143A1">
              <w:t xml:space="preserve"> </w:t>
            </w:r>
            <w:r>
              <w:t>x per week</w:t>
            </w:r>
          </w:p>
          <w:p w14:paraId="7BD32C3B" w14:textId="77777777" w:rsidR="00B83CB4" w:rsidRPr="00414750" w:rsidRDefault="00B83CB4" w:rsidP="00D9185B">
            <w:r>
              <w:t xml:space="preserve">- excentrische oefeningen </w:t>
            </w:r>
          </w:p>
        </w:tc>
        <w:tc>
          <w:tcPr>
            <w:tcW w:w="1701" w:type="dxa"/>
          </w:tcPr>
          <w:p w14:paraId="6F54D79B" w14:textId="77777777" w:rsidR="00B83CB4" w:rsidRDefault="00B83CB4" w:rsidP="00D9185B">
            <w:r>
              <w:t xml:space="preserve">5 weken </w:t>
            </w:r>
          </w:p>
          <w:p w14:paraId="24E03F09" w14:textId="77777777" w:rsidR="00B83CB4" w:rsidRDefault="00B83CB4" w:rsidP="00D9185B"/>
          <w:p w14:paraId="49DEFB22" w14:textId="77777777" w:rsidR="00B83CB4" w:rsidRDefault="00B83CB4" w:rsidP="00D9185B">
            <w:r>
              <w:t>T1= 0 weken</w:t>
            </w:r>
          </w:p>
          <w:p w14:paraId="0A553068" w14:textId="77777777" w:rsidR="00B83CB4" w:rsidRDefault="00B83CB4" w:rsidP="00D9185B">
            <w:r>
              <w:t>T2= 1 week</w:t>
            </w:r>
          </w:p>
          <w:p w14:paraId="012EAC39" w14:textId="77777777" w:rsidR="00B83CB4" w:rsidRDefault="00B83CB4" w:rsidP="00D9185B">
            <w:r>
              <w:t>T3= 3 maanden</w:t>
            </w:r>
          </w:p>
          <w:p w14:paraId="7691C126" w14:textId="77777777" w:rsidR="00B83CB4" w:rsidRDefault="00B83CB4" w:rsidP="00D9185B">
            <w:r>
              <w:t xml:space="preserve">T4= 6 maanden </w:t>
            </w:r>
          </w:p>
          <w:p w14:paraId="50ABC2B8" w14:textId="77777777" w:rsidR="00B83CB4" w:rsidRPr="00EC3059" w:rsidRDefault="00B83CB4" w:rsidP="00D9185B"/>
        </w:tc>
        <w:tc>
          <w:tcPr>
            <w:tcW w:w="1849" w:type="dxa"/>
          </w:tcPr>
          <w:p w14:paraId="6859F238" w14:textId="77777777" w:rsidR="00B83CB4" w:rsidRPr="00FB4104" w:rsidRDefault="00B83CB4" w:rsidP="00D9185B">
            <w:pPr>
              <w:rPr>
                <w:b/>
                <w:bCs/>
              </w:rPr>
            </w:pPr>
            <w:r w:rsidRPr="00FB4104">
              <w:rPr>
                <w:b/>
                <w:bCs/>
              </w:rPr>
              <w:t>Pijn</w:t>
            </w:r>
          </w:p>
          <w:p w14:paraId="5DAE4554" w14:textId="77777777" w:rsidR="00B83CB4" w:rsidRDefault="00B83CB4" w:rsidP="00D9185B">
            <w:r>
              <w:t>- NPRS (0-10)</w:t>
            </w:r>
          </w:p>
          <w:p w14:paraId="01A69271" w14:textId="77777777" w:rsidR="00B83CB4" w:rsidRDefault="00B83CB4" w:rsidP="00D9185B">
            <w:pPr>
              <w:rPr>
                <w:b/>
                <w:bCs/>
              </w:rPr>
            </w:pPr>
          </w:p>
          <w:p w14:paraId="72103DF8" w14:textId="0B672798" w:rsidR="00B83CB4" w:rsidRPr="00EF7C6A" w:rsidRDefault="00B83CB4" w:rsidP="00D9185B">
            <w:r>
              <w:t xml:space="preserve"> </w:t>
            </w:r>
          </w:p>
        </w:tc>
        <w:tc>
          <w:tcPr>
            <w:tcW w:w="2456" w:type="dxa"/>
          </w:tcPr>
          <w:p w14:paraId="74264CC6" w14:textId="595294BD" w:rsidR="00B83CB4" w:rsidRPr="00EC3059" w:rsidRDefault="00B83CB4" w:rsidP="00D9185B">
            <w:r>
              <w:t>Significant verschil gevonden voor de verbetering van pijn</w:t>
            </w:r>
            <w:r w:rsidR="00D143A1">
              <w:t xml:space="preserve"> </w:t>
            </w:r>
            <w:r>
              <w:t>(p&lt;0.001</w:t>
            </w:r>
            <w:r w:rsidR="00D143A1">
              <w:t>)</w:t>
            </w:r>
            <w:r w:rsidR="00D16C6A">
              <w:t xml:space="preserve">. </w:t>
            </w:r>
          </w:p>
        </w:tc>
        <w:tc>
          <w:tcPr>
            <w:tcW w:w="3208" w:type="dxa"/>
          </w:tcPr>
          <w:p w14:paraId="7C5C4787" w14:textId="77777777" w:rsidR="00B83CB4" w:rsidRPr="00EF7C6A" w:rsidRDefault="00B83CB4" w:rsidP="00D9185B">
            <w:pPr>
              <w:rPr>
                <w:b/>
                <w:bCs/>
              </w:rPr>
            </w:pPr>
            <w:r w:rsidRPr="00EF7C6A">
              <w:rPr>
                <w:b/>
                <w:bCs/>
              </w:rPr>
              <w:t>NPRS</w:t>
            </w:r>
          </w:p>
          <w:p w14:paraId="7B311321" w14:textId="529AE671" w:rsidR="00B83CB4" w:rsidRDefault="00B83CB4" w:rsidP="00D9185B">
            <w:pPr>
              <w:rPr>
                <w:rFonts w:cstheme="minorHAnsi"/>
              </w:rPr>
            </w:pPr>
            <w:r w:rsidRPr="00173B0E">
              <w:rPr>
                <w:b/>
                <w:bCs/>
              </w:rPr>
              <w:t>IG:</w:t>
            </w:r>
            <w:r>
              <w:t xml:space="preserve"> </w:t>
            </w:r>
            <w:r w:rsidRPr="007E512E">
              <w:t>T</w:t>
            </w:r>
            <w:r>
              <w:t>1</w:t>
            </w:r>
            <w:r w:rsidRPr="007E512E">
              <w:t>-T</w:t>
            </w:r>
            <w:r>
              <w:t>2</w:t>
            </w:r>
            <w:r w:rsidRPr="007E512E">
              <w:t xml:space="preserve"> gem </w:t>
            </w:r>
            <w:r w:rsidRPr="007E512E">
              <w:rPr>
                <w:rFonts w:cstheme="minorHAnsi"/>
              </w:rPr>
              <w:t>↓</w:t>
            </w:r>
            <w:r w:rsidRPr="007E512E">
              <w:t xml:space="preserve"> </w:t>
            </w:r>
            <w:r>
              <w:t>4</w:t>
            </w:r>
            <w:r w:rsidR="007D484B">
              <w:t>.</w:t>
            </w:r>
            <w:r>
              <w:t>90</w:t>
            </w:r>
            <w:r w:rsidRPr="007E512E">
              <w:t xml:space="preserve"> </w:t>
            </w:r>
            <w:r w:rsidRPr="009A7FD3">
              <w:rPr>
                <w:b/>
                <w:bCs/>
              </w:rPr>
              <w:t xml:space="preserve">(p&lt;0.001). </w:t>
            </w:r>
            <w:r w:rsidRPr="007E512E">
              <w:t>T</w:t>
            </w:r>
            <w:r>
              <w:t>1</w:t>
            </w:r>
            <w:r w:rsidRPr="007E512E">
              <w:t>-T</w:t>
            </w:r>
            <w:r>
              <w:t>3</w:t>
            </w:r>
            <w:r w:rsidRPr="007E512E">
              <w:t xml:space="preserve"> </w:t>
            </w:r>
            <w:r w:rsidRPr="007E512E">
              <w:rPr>
                <w:rFonts w:cstheme="minorHAnsi"/>
              </w:rPr>
              <w:t xml:space="preserve">↓ </w:t>
            </w:r>
            <w:r>
              <w:rPr>
                <w:rFonts w:cstheme="minorHAnsi"/>
              </w:rPr>
              <w:t>5</w:t>
            </w:r>
            <w:r w:rsidR="007D484B">
              <w:rPr>
                <w:rFonts w:cstheme="minorHAnsi"/>
              </w:rPr>
              <w:t>.</w:t>
            </w:r>
            <w:r>
              <w:rPr>
                <w:rFonts w:cstheme="minorHAnsi"/>
              </w:rPr>
              <w:t>90</w:t>
            </w:r>
            <w:r w:rsidRPr="007E512E">
              <w:rPr>
                <w:rFonts w:cstheme="minorHAnsi"/>
              </w:rPr>
              <w:t xml:space="preserve"> </w:t>
            </w:r>
            <w:r w:rsidRPr="009A7FD3">
              <w:rPr>
                <w:rFonts w:cstheme="minorHAnsi"/>
                <w:b/>
                <w:bCs/>
              </w:rPr>
              <w:t>(p&lt;0.001).</w:t>
            </w:r>
            <w:r>
              <w:rPr>
                <w:rFonts w:cstheme="minorHAnsi"/>
              </w:rPr>
              <w:t xml:space="preserve"> T1-T4 </w:t>
            </w:r>
            <w:r w:rsidRPr="007E512E">
              <w:rPr>
                <w:rFonts w:cstheme="minorHAnsi"/>
              </w:rPr>
              <w:t>↓</w:t>
            </w:r>
            <w:r>
              <w:rPr>
                <w:rFonts w:cstheme="minorHAnsi"/>
              </w:rPr>
              <w:t xml:space="preserve"> 6</w:t>
            </w:r>
            <w:r w:rsidR="007D484B">
              <w:rPr>
                <w:rFonts w:cstheme="minorHAnsi"/>
              </w:rPr>
              <w:t>.</w:t>
            </w:r>
            <w:r>
              <w:rPr>
                <w:rFonts w:cstheme="minorHAnsi"/>
              </w:rPr>
              <w:t xml:space="preserve">60 </w:t>
            </w:r>
            <w:r w:rsidRPr="009A7FD3">
              <w:rPr>
                <w:rFonts w:cstheme="minorHAnsi"/>
                <w:b/>
                <w:bCs/>
              </w:rPr>
              <w:t>(p&lt;0.001).</w:t>
            </w:r>
          </w:p>
          <w:p w14:paraId="24B7DA64" w14:textId="77777777" w:rsidR="00B83CB4" w:rsidRDefault="00B83CB4" w:rsidP="00D9185B">
            <w:pPr>
              <w:rPr>
                <w:rFonts w:cstheme="minorHAnsi"/>
              </w:rPr>
            </w:pPr>
          </w:p>
          <w:p w14:paraId="3C41FC7B" w14:textId="4CD3B60E" w:rsidR="00B83CB4" w:rsidRPr="00EF7C6A" w:rsidRDefault="00B83CB4" w:rsidP="00D9185B">
            <w:pPr>
              <w:rPr>
                <w:b/>
                <w:bCs/>
              </w:rPr>
            </w:pPr>
            <w:r>
              <w:rPr>
                <w:b/>
                <w:bCs/>
              </w:rPr>
              <w:t>CG</w:t>
            </w:r>
            <w:r w:rsidRPr="00173B0E">
              <w:rPr>
                <w:b/>
                <w:bCs/>
              </w:rPr>
              <w:t>:</w:t>
            </w:r>
            <w:r>
              <w:t xml:space="preserve"> </w:t>
            </w:r>
            <w:r w:rsidRPr="007E512E">
              <w:t>T</w:t>
            </w:r>
            <w:r>
              <w:t>1</w:t>
            </w:r>
            <w:r w:rsidRPr="007E512E">
              <w:t>-T</w:t>
            </w:r>
            <w:r>
              <w:t>2</w:t>
            </w:r>
            <w:r w:rsidRPr="007E512E">
              <w:t xml:space="preserve"> gem </w:t>
            </w:r>
            <w:r w:rsidRPr="007E512E">
              <w:rPr>
                <w:rFonts w:cstheme="minorHAnsi"/>
              </w:rPr>
              <w:t>↓</w:t>
            </w:r>
            <w:r w:rsidRPr="007E512E">
              <w:t xml:space="preserve"> </w:t>
            </w:r>
            <w:r>
              <w:t>0</w:t>
            </w:r>
            <w:r w:rsidR="007D484B">
              <w:t>.</w:t>
            </w:r>
            <w:r>
              <w:t>3</w:t>
            </w:r>
            <w:r w:rsidRPr="007E512E">
              <w:t xml:space="preserve"> (</w:t>
            </w:r>
            <w:r w:rsidRPr="009A7FD3">
              <w:rPr>
                <w:b/>
                <w:bCs/>
              </w:rPr>
              <w:t>p&lt;0.001).</w:t>
            </w:r>
            <w:r w:rsidRPr="007E512E">
              <w:t xml:space="preserve"> T</w:t>
            </w:r>
            <w:r>
              <w:t>1</w:t>
            </w:r>
            <w:r w:rsidRPr="007E512E">
              <w:t>-T</w:t>
            </w:r>
            <w:r>
              <w:t>3</w:t>
            </w:r>
            <w:r w:rsidRPr="007E512E">
              <w:t xml:space="preserve"> </w:t>
            </w:r>
            <w:r w:rsidRPr="007E512E">
              <w:rPr>
                <w:rFonts w:cstheme="minorHAnsi"/>
              </w:rPr>
              <w:t xml:space="preserve">↓ </w:t>
            </w:r>
            <w:r>
              <w:rPr>
                <w:rFonts w:cstheme="minorHAnsi"/>
              </w:rPr>
              <w:t>1</w:t>
            </w:r>
            <w:r w:rsidR="007D484B">
              <w:rPr>
                <w:rFonts w:cstheme="minorHAnsi"/>
              </w:rPr>
              <w:t>.</w:t>
            </w:r>
            <w:r>
              <w:rPr>
                <w:rFonts w:cstheme="minorHAnsi"/>
              </w:rPr>
              <w:t>60</w:t>
            </w:r>
            <w:r w:rsidRPr="007E512E">
              <w:rPr>
                <w:rFonts w:cstheme="minorHAnsi"/>
              </w:rPr>
              <w:t xml:space="preserve"> </w:t>
            </w:r>
            <w:r w:rsidRPr="009A7FD3">
              <w:rPr>
                <w:rFonts w:cstheme="minorHAnsi"/>
                <w:b/>
                <w:bCs/>
              </w:rPr>
              <w:t>(p&lt;0.001).</w:t>
            </w:r>
            <w:r>
              <w:rPr>
                <w:rFonts w:cstheme="minorHAnsi"/>
              </w:rPr>
              <w:t xml:space="preserve"> T1-T4 </w:t>
            </w:r>
            <w:r w:rsidRPr="007E512E">
              <w:rPr>
                <w:rFonts w:cstheme="minorHAnsi"/>
              </w:rPr>
              <w:t>↓</w:t>
            </w:r>
            <w:r>
              <w:rPr>
                <w:rFonts w:cstheme="minorHAnsi"/>
              </w:rPr>
              <w:t xml:space="preserve"> 2</w:t>
            </w:r>
            <w:r w:rsidR="007D484B">
              <w:rPr>
                <w:rFonts w:cstheme="minorHAnsi"/>
              </w:rPr>
              <w:t>.</w:t>
            </w:r>
            <w:r>
              <w:rPr>
                <w:rFonts w:cstheme="minorHAnsi"/>
              </w:rPr>
              <w:t xml:space="preserve">70 </w:t>
            </w:r>
            <w:r w:rsidRPr="009A7FD3">
              <w:rPr>
                <w:rFonts w:cstheme="minorHAnsi"/>
                <w:b/>
                <w:bCs/>
              </w:rPr>
              <w:t>(p&lt;0.001).</w:t>
            </w:r>
          </w:p>
        </w:tc>
      </w:tr>
      <w:tr w:rsidR="00B83CB4" w:rsidRPr="006D43A2" w14:paraId="26E36F07" w14:textId="77777777" w:rsidTr="00D9185B">
        <w:tc>
          <w:tcPr>
            <w:tcW w:w="1552" w:type="dxa"/>
          </w:tcPr>
          <w:p w14:paraId="48E29617" w14:textId="386E0964" w:rsidR="009A7FD3" w:rsidRPr="009A7FD3" w:rsidRDefault="00135555" w:rsidP="00A838E6">
            <w:pPr>
              <w:rPr>
                <w:rFonts w:cstheme="minorHAnsi"/>
                <w:color w:val="000000" w:themeColor="text1"/>
              </w:rPr>
            </w:pPr>
            <w:hyperlink r:id="rId54" w:history="1">
              <w:r w:rsidR="00B83CB4" w:rsidRPr="009A7FD3">
                <w:rPr>
                  <w:rStyle w:val="Hyperlink"/>
                  <w:rFonts w:cstheme="minorHAnsi"/>
                  <w:color w:val="000000" w:themeColor="text1"/>
                  <w:u w:val="none"/>
                  <w:shd w:val="clear" w:color="auto" w:fill="FFFFFF"/>
                </w:rPr>
                <w:t>Al-Boloushi</w:t>
              </w:r>
            </w:hyperlink>
            <w:r w:rsidR="00B83CB4" w:rsidRPr="009A7FD3">
              <w:rPr>
                <w:rFonts w:cstheme="minorHAnsi"/>
                <w:color w:val="000000" w:themeColor="text1"/>
              </w:rPr>
              <w:t xml:space="preserve"> et al. 2020</w:t>
            </w:r>
            <w:r w:rsidR="00A838E6" w:rsidRPr="009A7FD3">
              <w:rPr>
                <w:rFonts w:cstheme="minorHAnsi"/>
                <w:color w:val="000000" w:themeColor="text1"/>
              </w:rPr>
              <w:t xml:space="preserve"> </w:t>
            </w:r>
            <w:sdt>
              <w:sdtPr>
                <w:rPr>
                  <w:rFonts w:cstheme="minorHAnsi"/>
                  <w:color w:val="000000"/>
                </w:rPr>
                <w:tag w:val="MENDELEY_CITATION_v3_eyJjaXRhdGlvbklEIjoiTUVOREVMRVlfQ0lUQVRJT05fZWUzM2NmYjMtNjA1My00MDEzLTg0YTItZThkMTI5ZTg0YjY1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1286307976"/>
                <w:placeholder>
                  <w:docPart w:val="DefaultPlaceholder_-1854013440"/>
                </w:placeholder>
              </w:sdtPr>
              <w:sdtEndPr/>
              <w:sdtContent>
                <w:r w:rsidR="00490C13" w:rsidRPr="00490C13">
                  <w:rPr>
                    <w:rFonts w:cstheme="minorHAnsi"/>
                    <w:color w:val="000000"/>
                  </w:rPr>
                  <w:t>(17)</w:t>
                </w:r>
              </w:sdtContent>
            </w:sdt>
          </w:p>
          <w:p w14:paraId="56C91CCF" w14:textId="77777777" w:rsidR="00B83CB4" w:rsidRPr="009A7FD3" w:rsidRDefault="00B83CB4" w:rsidP="00D9185B">
            <w:pPr>
              <w:rPr>
                <w:rFonts w:cstheme="minorHAnsi"/>
                <w:color w:val="000000" w:themeColor="text1"/>
              </w:rPr>
            </w:pPr>
          </w:p>
          <w:p w14:paraId="7C63093D" w14:textId="77777777" w:rsidR="00B83CB4" w:rsidRPr="009A7FD3" w:rsidRDefault="00B83CB4" w:rsidP="00D9185B">
            <w:pPr>
              <w:rPr>
                <w:rFonts w:cstheme="minorHAnsi"/>
                <w:b/>
                <w:bCs/>
                <w:color w:val="000000" w:themeColor="text1"/>
              </w:rPr>
            </w:pPr>
            <w:r w:rsidRPr="009A7FD3">
              <w:rPr>
                <w:rFonts w:cstheme="minorHAnsi"/>
                <w:b/>
                <w:bCs/>
                <w:color w:val="000000" w:themeColor="text1"/>
              </w:rPr>
              <w:t>RCT</w:t>
            </w:r>
          </w:p>
        </w:tc>
        <w:tc>
          <w:tcPr>
            <w:tcW w:w="2271" w:type="dxa"/>
          </w:tcPr>
          <w:p w14:paraId="746FD8B0" w14:textId="2BC8A64D" w:rsidR="0005316C" w:rsidRDefault="006C415E" w:rsidP="00D9185B">
            <w:pPr>
              <w:rPr>
                <w:b/>
                <w:bCs/>
              </w:rPr>
            </w:pPr>
            <w:r>
              <w:rPr>
                <w:b/>
                <w:bCs/>
              </w:rPr>
              <w:lastRenderedPageBreak/>
              <w:t>F</w:t>
            </w:r>
            <w:r w:rsidR="0005316C" w:rsidRPr="0005316C">
              <w:rPr>
                <w:b/>
                <w:bCs/>
              </w:rPr>
              <w:t>ascia plantaris</w:t>
            </w:r>
          </w:p>
          <w:p w14:paraId="369AAC80" w14:textId="5B8ABC8A" w:rsidR="00B83CB4" w:rsidRDefault="00B83CB4" w:rsidP="00D9185B">
            <w:pPr>
              <w:rPr>
                <w:b/>
                <w:bCs/>
              </w:rPr>
            </w:pPr>
            <w:r>
              <w:rPr>
                <w:b/>
                <w:bCs/>
              </w:rPr>
              <w:t>N= 102</w:t>
            </w:r>
          </w:p>
          <w:p w14:paraId="66D87DBE" w14:textId="300BCB1B" w:rsidR="00B83CB4" w:rsidRDefault="00B83CB4" w:rsidP="00D9185B">
            <w:r>
              <w:rPr>
                <w:b/>
                <w:bCs/>
              </w:rPr>
              <w:lastRenderedPageBreak/>
              <w:t xml:space="preserve">IG= </w:t>
            </w:r>
            <w:r>
              <w:t>51 (49</w:t>
            </w:r>
            <w:r w:rsidR="007D484B">
              <w:t>.</w:t>
            </w:r>
            <w:r>
              <w:t xml:space="preserve">50 </w:t>
            </w:r>
            <w:r>
              <w:rPr>
                <w:rFonts w:cstheme="minorHAnsi"/>
              </w:rPr>
              <w:t>±</w:t>
            </w:r>
            <w:r>
              <w:t xml:space="preserve"> 8</w:t>
            </w:r>
            <w:r w:rsidR="007D484B">
              <w:t>.</w:t>
            </w:r>
            <w:r>
              <w:t>90)</w:t>
            </w:r>
          </w:p>
          <w:p w14:paraId="1A5CDAA9" w14:textId="77777777" w:rsidR="00B83CB4" w:rsidRDefault="00B83CB4" w:rsidP="00D9185B">
            <w:r>
              <w:t>Man= 15</w:t>
            </w:r>
          </w:p>
          <w:p w14:paraId="773D49CD" w14:textId="77777777" w:rsidR="00B83CB4" w:rsidRDefault="00B83CB4" w:rsidP="00D9185B">
            <w:r>
              <w:t>Vrouw= 36</w:t>
            </w:r>
          </w:p>
          <w:p w14:paraId="05453776" w14:textId="77777777" w:rsidR="00B83CB4" w:rsidRDefault="00B83CB4" w:rsidP="00D9185B"/>
          <w:p w14:paraId="4B6D5241" w14:textId="2DFB5EC0" w:rsidR="00B83CB4" w:rsidRDefault="00B83CB4" w:rsidP="00D9185B">
            <w:r w:rsidRPr="007E60EB">
              <w:rPr>
                <w:b/>
                <w:bCs/>
              </w:rPr>
              <w:t>CG</w:t>
            </w:r>
            <w:r>
              <w:t>= 51 (48</w:t>
            </w:r>
            <w:r w:rsidR="007D484B">
              <w:t>.</w:t>
            </w:r>
            <w:r>
              <w:t xml:space="preserve">10 </w:t>
            </w:r>
            <w:r>
              <w:rPr>
                <w:rFonts w:cstheme="minorHAnsi"/>
              </w:rPr>
              <w:t>±</w:t>
            </w:r>
            <w:r>
              <w:t xml:space="preserve"> 8</w:t>
            </w:r>
            <w:r w:rsidR="007D484B">
              <w:t>.</w:t>
            </w:r>
            <w:r>
              <w:t>80)</w:t>
            </w:r>
          </w:p>
          <w:p w14:paraId="3BF95DC8" w14:textId="77777777" w:rsidR="00B83CB4" w:rsidRDefault="00B83CB4" w:rsidP="00D9185B">
            <w:r>
              <w:t>Man= 15</w:t>
            </w:r>
          </w:p>
          <w:p w14:paraId="688F9726" w14:textId="77777777" w:rsidR="00B83CB4" w:rsidRPr="006D43A2" w:rsidRDefault="00B83CB4" w:rsidP="00D9185B">
            <w:r>
              <w:t>Vrouw= 36</w:t>
            </w:r>
          </w:p>
        </w:tc>
        <w:tc>
          <w:tcPr>
            <w:tcW w:w="2126" w:type="dxa"/>
          </w:tcPr>
          <w:p w14:paraId="73EFF101" w14:textId="07ECA9EA" w:rsidR="00EB7746" w:rsidRDefault="00EB7746" w:rsidP="00EB7746">
            <w:r>
              <w:rPr>
                <w:b/>
                <w:bCs/>
              </w:rPr>
              <w:lastRenderedPageBreak/>
              <w:t>IG</w:t>
            </w:r>
            <w:r>
              <w:t>: EPTE</w:t>
            </w:r>
            <w:r w:rsidR="0022714D">
              <w:t xml:space="preserve"> + EE</w:t>
            </w:r>
          </w:p>
          <w:p w14:paraId="56FDAE9F" w14:textId="7747FCF6" w:rsidR="00EB7746" w:rsidRDefault="00EB7746" w:rsidP="00EB7746">
            <w:r>
              <w:t>- 1</w:t>
            </w:r>
            <w:r w:rsidR="00D143A1">
              <w:t xml:space="preserve"> </w:t>
            </w:r>
            <w:r>
              <w:t>x per week</w:t>
            </w:r>
          </w:p>
          <w:p w14:paraId="5D20DBF5" w14:textId="77777777" w:rsidR="00EB7746" w:rsidRDefault="00EB7746" w:rsidP="00EB7746">
            <w:r>
              <w:lastRenderedPageBreak/>
              <w:t xml:space="preserve">- excentrische oefeningen </w:t>
            </w:r>
          </w:p>
          <w:p w14:paraId="522BC34B" w14:textId="77777777" w:rsidR="00EB7746" w:rsidRDefault="00EB7746" w:rsidP="00D9185B">
            <w:pPr>
              <w:rPr>
                <w:b/>
                <w:bCs/>
              </w:rPr>
            </w:pPr>
          </w:p>
          <w:p w14:paraId="67A6704F" w14:textId="6DF6F4E5" w:rsidR="00B83CB4" w:rsidRDefault="00EB7746" w:rsidP="00D9185B">
            <w:r>
              <w:rPr>
                <w:b/>
                <w:bCs/>
              </w:rPr>
              <w:t>CG</w:t>
            </w:r>
            <w:r w:rsidR="00B83CB4">
              <w:rPr>
                <w:b/>
                <w:bCs/>
              </w:rPr>
              <w:t xml:space="preserve">: </w:t>
            </w:r>
            <w:r w:rsidR="00B83CB4">
              <w:t>DN</w:t>
            </w:r>
            <w:r w:rsidR="0022714D">
              <w:t xml:space="preserve"> + EE</w:t>
            </w:r>
          </w:p>
          <w:p w14:paraId="772F68ED" w14:textId="1FC06108" w:rsidR="00B83CB4" w:rsidRDefault="00B83CB4" w:rsidP="00D9185B">
            <w:r>
              <w:t>- 1</w:t>
            </w:r>
            <w:r w:rsidR="00D143A1">
              <w:t xml:space="preserve"> </w:t>
            </w:r>
            <w:r>
              <w:t>x per week</w:t>
            </w:r>
          </w:p>
          <w:p w14:paraId="70D95151" w14:textId="77777777" w:rsidR="00B83CB4" w:rsidRDefault="00B83CB4" w:rsidP="00D9185B">
            <w:r>
              <w:t>- excentrische oefeningen</w:t>
            </w:r>
          </w:p>
          <w:p w14:paraId="4885FC94" w14:textId="77777777" w:rsidR="00B83CB4" w:rsidRPr="00E57ABE" w:rsidRDefault="00B83CB4" w:rsidP="00EB7746"/>
        </w:tc>
        <w:tc>
          <w:tcPr>
            <w:tcW w:w="1701" w:type="dxa"/>
          </w:tcPr>
          <w:p w14:paraId="5737A5F6" w14:textId="77777777" w:rsidR="00B83CB4" w:rsidRDefault="00B83CB4" w:rsidP="00D9185B">
            <w:r>
              <w:lastRenderedPageBreak/>
              <w:t xml:space="preserve">4 weken </w:t>
            </w:r>
          </w:p>
          <w:p w14:paraId="0CE6B34D" w14:textId="77777777" w:rsidR="00B83CB4" w:rsidRDefault="00B83CB4" w:rsidP="00D9185B"/>
          <w:p w14:paraId="097937CA" w14:textId="77777777" w:rsidR="00B83CB4" w:rsidRDefault="00B83CB4" w:rsidP="00D9185B">
            <w:r>
              <w:lastRenderedPageBreak/>
              <w:t>T1= 0 weken</w:t>
            </w:r>
          </w:p>
          <w:p w14:paraId="0A5DF74F" w14:textId="77777777" w:rsidR="00B83CB4" w:rsidRDefault="00B83CB4" w:rsidP="00D9185B">
            <w:r>
              <w:t>T2= 4 weken</w:t>
            </w:r>
          </w:p>
          <w:p w14:paraId="51E54AA5" w14:textId="77777777" w:rsidR="00B83CB4" w:rsidRDefault="00B83CB4" w:rsidP="00D9185B">
            <w:r>
              <w:t xml:space="preserve">T3= 8 weken </w:t>
            </w:r>
          </w:p>
          <w:p w14:paraId="646D7794" w14:textId="77777777" w:rsidR="00B83CB4" w:rsidRDefault="00B83CB4" w:rsidP="00D9185B">
            <w:r>
              <w:t>T4= 12 weken</w:t>
            </w:r>
          </w:p>
          <w:p w14:paraId="56914839" w14:textId="77777777" w:rsidR="00B83CB4" w:rsidRDefault="00B83CB4" w:rsidP="00D9185B">
            <w:r>
              <w:t>T5= 26 weken</w:t>
            </w:r>
          </w:p>
          <w:p w14:paraId="1E8C9C49" w14:textId="77777777" w:rsidR="00B83CB4" w:rsidRPr="006D43A2" w:rsidRDefault="00B83CB4" w:rsidP="00D9185B">
            <w:r>
              <w:t xml:space="preserve">T6= 52 weken </w:t>
            </w:r>
          </w:p>
        </w:tc>
        <w:tc>
          <w:tcPr>
            <w:tcW w:w="1849" w:type="dxa"/>
          </w:tcPr>
          <w:p w14:paraId="13544D60" w14:textId="77777777" w:rsidR="00B83CB4" w:rsidRDefault="00B83CB4" w:rsidP="00D9185B">
            <w:pPr>
              <w:rPr>
                <w:b/>
                <w:bCs/>
              </w:rPr>
            </w:pPr>
            <w:r>
              <w:rPr>
                <w:b/>
                <w:bCs/>
              </w:rPr>
              <w:lastRenderedPageBreak/>
              <w:t>Pijn</w:t>
            </w:r>
          </w:p>
          <w:p w14:paraId="58B724EA" w14:textId="77777777" w:rsidR="00B83CB4" w:rsidRDefault="00B83CB4" w:rsidP="00D9185B">
            <w:r>
              <w:t>- VAS (0-10)</w:t>
            </w:r>
          </w:p>
          <w:p w14:paraId="05100C7D" w14:textId="77777777" w:rsidR="00B83CB4" w:rsidRDefault="00B83CB4" w:rsidP="00D9185B"/>
          <w:p w14:paraId="7FB2C2BD" w14:textId="77777777" w:rsidR="00B83CB4" w:rsidRDefault="00B83CB4" w:rsidP="00D9185B"/>
          <w:p w14:paraId="7CF3B76A" w14:textId="5A4D3247" w:rsidR="00B83CB4" w:rsidRPr="0008484F" w:rsidRDefault="00B83CB4" w:rsidP="00D16C6A">
            <w:pPr>
              <w:rPr>
                <w:b/>
                <w:bCs/>
              </w:rPr>
            </w:pPr>
          </w:p>
        </w:tc>
        <w:tc>
          <w:tcPr>
            <w:tcW w:w="2456" w:type="dxa"/>
          </w:tcPr>
          <w:p w14:paraId="2CD0661B" w14:textId="1C590CE6" w:rsidR="00B83CB4" w:rsidRPr="006D43A2" w:rsidRDefault="004E3F02" w:rsidP="00D9185B">
            <w:r>
              <w:lastRenderedPageBreak/>
              <w:t>Geen s</w:t>
            </w:r>
            <w:r w:rsidR="00B83CB4">
              <w:t xml:space="preserve">ignificant verschil gevonden voor de </w:t>
            </w:r>
            <w:r w:rsidR="00B83CB4">
              <w:lastRenderedPageBreak/>
              <w:t>ver</w:t>
            </w:r>
            <w:r>
              <w:t>mindering</w:t>
            </w:r>
            <w:r w:rsidR="00B83CB4">
              <w:t xml:space="preserve"> van </w:t>
            </w:r>
            <w:r>
              <w:t>pijn gemeten middels de VAS</w:t>
            </w:r>
          </w:p>
        </w:tc>
        <w:tc>
          <w:tcPr>
            <w:tcW w:w="3208" w:type="dxa"/>
          </w:tcPr>
          <w:p w14:paraId="51E9D261" w14:textId="77777777" w:rsidR="00B83CB4" w:rsidRDefault="00B83CB4" w:rsidP="00D9185B">
            <w:pPr>
              <w:rPr>
                <w:b/>
                <w:bCs/>
              </w:rPr>
            </w:pPr>
            <w:r>
              <w:rPr>
                <w:b/>
                <w:bCs/>
              </w:rPr>
              <w:lastRenderedPageBreak/>
              <w:t>VAS</w:t>
            </w:r>
          </w:p>
          <w:p w14:paraId="3F27D84C" w14:textId="45964D31" w:rsidR="004E3F02" w:rsidRDefault="004E3F02" w:rsidP="004E3F02">
            <w:pPr>
              <w:rPr>
                <w:rFonts w:cstheme="minorHAnsi"/>
              </w:rPr>
            </w:pPr>
            <w:r>
              <w:rPr>
                <w:b/>
                <w:bCs/>
              </w:rPr>
              <w:t>IG</w:t>
            </w:r>
            <w:r w:rsidRPr="00173B0E">
              <w:rPr>
                <w:b/>
                <w:bCs/>
              </w:rPr>
              <w:t>:</w:t>
            </w:r>
            <w:r>
              <w:t xml:space="preserve"> </w:t>
            </w:r>
            <w:r w:rsidRPr="007E512E">
              <w:t>T</w:t>
            </w:r>
            <w:r>
              <w:t>1</w:t>
            </w:r>
            <w:r w:rsidRPr="007E512E">
              <w:t>-T</w:t>
            </w:r>
            <w:r>
              <w:t>2</w:t>
            </w:r>
            <w:r w:rsidRPr="007E512E">
              <w:t xml:space="preserve"> gem </w:t>
            </w:r>
            <w:r w:rsidRPr="007E512E">
              <w:rPr>
                <w:rFonts w:cstheme="minorHAnsi"/>
              </w:rPr>
              <w:t>↓</w:t>
            </w:r>
            <w:r w:rsidRPr="007E512E">
              <w:t xml:space="preserve"> </w:t>
            </w:r>
            <w:r>
              <w:t>2,0</w:t>
            </w:r>
            <w:r w:rsidRPr="007E512E">
              <w:t xml:space="preserve"> </w:t>
            </w:r>
            <w:r w:rsidRPr="009A7FD3">
              <w:rPr>
                <w:b/>
                <w:bCs/>
              </w:rPr>
              <w:t xml:space="preserve">(p&lt;0.001). </w:t>
            </w:r>
            <w:r w:rsidRPr="007E512E">
              <w:lastRenderedPageBreak/>
              <w:t>T</w:t>
            </w:r>
            <w:r>
              <w:t>1</w:t>
            </w:r>
            <w:r w:rsidRPr="007E512E">
              <w:t>-T</w:t>
            </w:r>
            <w:r>
              <w:t>3</w:t>
            </w:r>
            <w:r w:rsidRPr="007E512E">
              <w:t xml:space="preserve"> </w:t>
            </w:r>
            <w:r w:rsidRPr="007E512E">
              <w:rPr>
                <w:rFonts w:cstheme="minorHAnsi"/>
              </w:rPr>
              <w:t xml:space="preserve">↓ </w:t>
            </w:r>
            <w:r>
              <w:rPr>
                <w:rFonts w:cstheme="minorHAnsi"/>
              </w:rPr>
              <w:t>2</w:t>
            </w:r>
            <w:r w:rsidR="007D484B">
              <w:rPr>
                <w:rFonts w:cstheme="minorHAnsi"/>
              </w:rPr>
              <w:t>.</w:t>
            </w:r>
            <w:r>
              <w:rPr>
                <w:rFonts w:cstheme="minorHAnsi"/>
              </w:rPr>
              <w:t>1</w:t>
            </w:r>
            <w:r w:rsidRPr="007E512E">
              <w:rPr>
                <w:rFonts w:cstheme="minorHAnsi"/>
              </w:rPr>
              <w:t xml:space="preserve"> (</w:t>
            </w:r>
            <w:r w:rsidRPr="009A7FD3">
              <w:rPr>
                <w:rFonts w:cstheme="minorHAnsi"/>
                <w:b/>
                <w:bCs/>
              </w:rPr>
              <w:t xml:space="preserve">p&lt;0.001). </w:t>
            </w:r>
            <w:r>
              <w:rPr>
                <w:rFonts w:cstheme="minorHAnsi"/>
              </w:rPr>
              <w:t xml:space="preserve">T1-T4 </w:t>
            </w:r>
            <w:r w:rsidRPr="007E512E">
              <w:rPr>
                <w:rFonts w:cstheme="minorHAnsi"/>
              </w:rPr>
              <w:t>↓</w:t>
            </w:r>
            <w:r>
              <w:rPr>
                <w:rFonts w:cstheme="minorHAnsi"/>
              </w:rPr>
              <w:t xml:space="preserve"> 2.1 </w:t>
            </w:r>
            <w:r w:rsidRPr="009A7FD3">
              <w:rPr>
                <w:rFonts w:cstheme="minorHAnsi"/>
                <w:b/>
                <w:bCs/>
              </w:rPr>
              <w:t>(p&lt;0.001).</w:t>
            </w:r>
            <w:r>
              <w:rPr>
                <w:rFonts w:cstheme="minorHAnsi"/>
              </w:rPr>
              <w:t xml:space="preserve"> T1-T5 </w:t>
            </w:r>
            <w:r w:rsidRPr="007E512E">
              <w:rPr>
                <w:rFonts w:cstheme="minorHAnsi"/>
              </w:rPr>
              <w:t>↓</w:t>
            </w:r>
            <w:r>
              <w:rPr>
                <w:rFonts w:cstheme="minorHAnsi"/>
              </w:rPr>
              <w:t xml:space="preserve"> 2.5 </w:t>
            </w:r>
            <w:r w:rsidRPr="009A7FD3">
              <w:rPr>
                <w:rFonts w:cstheme="minorHAnsi"/>
                <w:b/>
                <w:bCs/>
              </w:rPr>
              <w:t>(p&lt;0.001).</w:t>
            </w:r>
            <w:r>
              <w:rPr>
                <w:rFonts w:cstheme="minorHAnsi"/>
              </w:rPr>
              <w:t xml:space="preserve"> T1-T6 </w:t>
            </w:r>
            <w:r w:rsidRPr="007E512E">
              <w:rPr>
                <w:rFonts w:cstheme="minorHAnsi"/>
              </w:rPr>
              <w:t>↓</w:t>
            </w:r>
            <w:r>
              <w:rPr>
                <w:rFonts w:cstheme="minorHAnsi"/>
              </w:rPr>
              <w:t xml:space="preserve"> 3</w:t>
            </w:r>
            <w:r w:rsidR="007D484B">
              <w:rPr>
                <w:rFonts w:cstheme="minorHAnsi"/>
              </w:rPr>
              <w:t>.</w:t>
            </w:r>
            <w:r>
              <w:rPr>
                <w:rFonts w:cstheme="minorHAnsi"/>
              </w:rPr>
              <w:t xml:space="preserve">0 </w:t>
            </w:r>
            <w:r w:rsidRPr="009A7FD3">
              <w:rPr>
                <w:rFonts w:cstheme="minorHAnsi"/>
                <w:b/>
                <w:bCs/>
              </w:rPr>
              <w:t>(p&lt;0.001).</w:t>
            </w:r>
            <w:r>
              <w:rPr>
                <w:rFonts w:cstheme="minorHAnsi"/>
              </w:rPr>
              <w:t xml:space="preserve"> </w:t>
            </w:r>
          </w:p>
          <w:p w14:paraId="3DE2C18B" w14:textId="77777777" w:rsidR="004E3F02" w:rsidRDefault="004E3F02" w:rsidP="00D9185B">
            <w:pPr>
              <w:rPr>
                <w:b/>
                <w:bCs/>
              </w:rPr>
            </w:pPr>
          </w:p>
          <w:p w14:paraId="1238B266" w14:textId="1CB1085D" w:rsidR="00B83CB4" w:rsidRDefault="004E3F02" w:rsidP="00D9185B">
            <w:pPr>
              <w:rPr>
                <w:rFonts w:cstheme="minorHAnsi"/>
              </w:rPr>
            </w:pPr>
            <w:r>
              <w:rPr>
                <w:b/>
                <w:bCs/>
              </w:rPr>
              <w:t>CG</w:t>
            </w:r>
            <w:r w:rsidR="00B83CB4" w:rsidRPr="00173B0E">
              <w:rPr>
                <w:b/>
                <w:bCs/>
              </w:rPr>
              <w:t>:</w:t>
            </w:r>
            <w:r w:rsidR="00B83CB4">
              <w:t xml:space="preserve"> </w:t>
            </w:r>
            <w:r w:rsidR="00B83CB4" w:rsidRPr="007E512E">
              <w:t>T</w:t>
            </w:r>
            <w:r w:rsidR="00B83CB4">
              <w:t>1</w:t>
            </w:r>
            <w:r w:rsidR="00B83CB4" w:rsidRPr="007E512E">
              <w:t>-T</w:t>
            </w:r>
            <w:r w:rsidR="00B83CB4">
              <w:t>2</w:t>
            </w:r>
            <w:r w:rsidR="00B83CB4" w:rsidRPr="007E512E">
              <w:t xml:space="preserve"> gem </w:t>
            </w:r>
            <w:r w:rsidR="00B83CB4" w:rsidRPr="007E512E">
              <w:rPr>
                <w:rFonts w:cstheme="minorHAnsi"/>
              </w:rPr>
              <w:t>↓</w:t>
            </w:r>
            <w:r w:rsidR="00B83CB4" w:rsidRPr="007E512E">
              <w:t xml:space="preserve"> </w:t>
            </w:r>
            <w:r w:rsidR="00B83CB4">
              <w:t>3</w:t>
            </w:r>
            <w:r w:rsidR="007D484B">
              <w:t>.</w:t>
            </w:r>
            <w:r w:rsidR="00B83CB4">
              <w:t>50</w:t>
            </w:r>
            <w:r w:rsidR="00B83CB4" w:rsidRPr="007E512E">
              <w:t xml:space="preserve"> </w:t>
            </w:r>
            <w:r w:rsidR="00B83CB4" w:rsidRPr="009A7FD3">
              <w:rPr>
                <w:b/>
                <w:bCs/>
              </w:rPr>
              <w:t>(p&lt;0.001).</w:t>
            </w:r>
            <w:r w:rsidR="00B83CB4" w:rsidRPr="007E512E">
              <w:t xml:space="preserve"> T</w:t>
            </w:r>
            <w:r w:rsidR="00B83CB4">
              <w:t>1</w:t>
            </w:r>
            <w:r w:rsidR="00B83CB4" w:rsidRPr="007E512E">
              <w:t>-T</w:t>
            </w:r>
            <w:r w:rsidR="00B83CB4">
              <w:t>3</w:t>
            </w:r>
            <w:r w:rsidR="00B83CB4" w:rsidRPr="007E512E">
              <w:t xml:space="preserve"> </w:t>
            </w:r>
            <w:r w:rsidR="00B83CB4" w:rsidRPr="007E512E">
              <w:rPr>
                <w:rFonts w:cstheme="minorHAnsi"/>
              </w:rPr>
              <w:t xml:space="preserve">↓ </w:t>
            </w:r>
            <w:r w:rsidR="00B83CB4">
              <w:rPr>
                <w:rFonts w:cstheme="minorHAnsi"/>
              </w:rPr>
              <w:t>2</w:t>
            </w:r>
            <w:r w:rsidR="007D484B">
              <w:rPr>
                <w:rFonts w:cstheme="minorHAnsi"/>
              </w:rPr>
              <w:t>.</w:t>
            </w:r>
            <w:r w:rsidR="00B83CB4">
              <w:rPr>
                <w:rFonts w:cstheme="minorHAnsi"/>
              </w:rPr>
              <w:t>70</w:t>
            </w:r>
            <w:r w:rsidR="00B83CB4" w:rsidRPr="007E512E">
              <w:rPr>
                <w:rFonts w:cstheme="minorHAnsi"/>
              </w:rPr>
              <w:t xml:space="preserve"> </w:t>
            </w:r>
            <w:r w:rsidR="00B83CB4" w:rsidRPr="009A7FD3">
              <w:rPr>
                <w:rFonts w:cstheme="minorHAnsi"/>
                <w:b/>
                <w:bCs/>
              </w:rPr>
              <w:t>(p&lt;0.001).</w:t>
            </w:r>
            <w:r w:rsidR="00B83CB4">
              <w:rPr>
                <w:rFonts w:cstheme="minorHAnsi"/>
              </w:rPr>
              <w:t xml:space="preserve"> T1-T4 </w:t>
            </w:r>
            <w:r w:rsidR="00B83CB4" w:rsidRPr="007E512E">
              <w:rPr>
                <w:rFonts w:cstheme="minorHAnsi"/>
              </w:rPr>
              <w:t>↓</w:t>
            </w:r>
            <w:r w:rsidR="00B83CB4">
              <w:rPr>
                <w:rFonts w:cstheme="minorHAnsi"/>
              </w:rPr>
              <w:t xml:space="preserve"> 2.70 </w:t>
            </w:r>
            <w:r w:rsidR="00B83CB4" w:rsidRPr="009A7FD3">
              <w:rPr>
                <w:rFonts w:cstheme="minorHAnsi"/>
                <w:b/>
                <w:bCs/>
              </w:rPr>
              <w:t>(p&lt;0.001).</w:t>
            </w:r>
            <w:r w:rsidR="00B83CB4">
              <w:rPr>
                <w:rFonts w:cstheme="minorHAnsi"/>
              </w:rPr>
              <w:t xml:space="preserve"> T1-T5 </w:t>
            </w:r>
            <w:r w:rsidR="00B83CB4" w:rsidRPr="007E512E">
              <w:rPr>
                <w:rFonts w:cstheme="minorHAnsi"/>
              </w:rPr>
              <w:t>↓</w:t>
            </w:r>
            <w:r w:rsidR="00B83CB4">
              <w:rPr>
                <w:rFonts w:cstheme="minorHAnsi"/>
              </w:rPr>
              <w:t xml:space="preserve"> 2.60 </w:t>
            </w:r>
            <w:r w:rsidR="00B83CB4" w:rsidRPr="009A7FD3">
              <w:rPr>
                <w:rFonts w:cstheme="minorHAnsi"/>
                <w:b/>
                <w:bCs/>
              </w:rPr>
              <w:t>(p&lt;0.001).</w:t>
            </w:r>
            <w:r w:rsidR="00B83CB4">
              <w:rPr>
                <w:rFonts w:cstheme="minorHAnsi"/>
              </w:rPr>
              <w:t xml:space="preserve"> T1-T6 </w:t>
            </w:r>
            <w:r w:rsidR="00B83CB4" w:rsidRPr="007E512E">
              <w:rPr>
                <w:rFonts w:cstheme="minorHAnsi"/>
              </w:rPr>
              <w:t>↓</w:t>
            </w:r>
            <w:r w:rsidR="00B83CB4">
              <w:rPr>
                <w:rFonts w:cstheme="minorHAnsi"/>
              </w:rPr>
              <w:t xml:space="preserve"> 2.60 </w:t>
            </w:r>
            <w:r w:rsidR="00B83CB4" w:rsidRPr="009A7FD3">
              <w:rPr>
                <w:rFonts w:cstheme="minorHAnsi"/>
                <w:b/>
                <w:bCs/>
              </w:rPr>
              <w:t>(p&lt;0.001).</w:t>
            </w:r>
            <w:r w:rsidR="00B83CB4">
              <w:rPr>
                <w:rFonts w:cstheme="minorHAnsi"/>
              </w:rPr>
              <w:t xml:space="preserve"> </w:t>
            </w:r>
          </w:p>
          <w:p w14:paraId="2420C0C2" w14:textId="77777777" w:rsidR="00B83CB4" w:rsidRDefault="00B83CB4" w:rsidP="00D9185B">
            <w:pPr>
              <w:rPr>
                <w:rFonts w:cstheme="minorHAnsi"/>
              </w:rPr>
            </w:pPr>
          </w:p>
          <w:p w14:paraId="7A267B62" w14:textId="77777777" w:rsidR="00B83CB4" w:rsidRDefault="00B83CB4" w:rsidP="00D9185B">
            <w:pPr>
              <w:rPr>
                <w:rFonts w:cstheme="minorHAnsi"/>
              </w:rPr>
            </w:pPr>
          </w:p>
          <w:p w14:paraId="3158633A" w14:textId="77777777" w:rsidR="00B83CB4" w:rsidRPr="006D43A2" w:rsidRDefault="00B83CB4" w:rsidP="00D9185B">
            <w:pPr>
              <w:rPr>
                <w:b/>
                <w:bCs/>
              </w:rPr>
            </w:pPr>
          </w:p>
        </w:tc>
      </w:tr>
      <w:tr w:rsidR="00B83CB4" w:rsidRPr="00593199" w14:paraId="6496B731" w14:textId="77777777" w:rsidTr="00D9185B">
        <w:tc>
          <w:tcPr>
            <w:tcW w:w="1552" w:type="dxa"/>
          </w:tcPr>
          <w:p w14:paraId="14B5F221" w14:textId="48B4FF23" w:rsidR="009A7FD3" w:rsidRPr="009A7FD3" w:rsidRDefault="00135555" w:rsidP="00D9185B">
            <w:pPr>
              <w:rPr>
                <w:rFonts w:cstheme="minorHAnsi"/>
                <w:color w:val="000000" w:themeColor="text1"/>
              </w:rPr>
            </w:pPr>
            <w:hyperlink r:id="rId55" w:history="1">
              <w:r w:rsidR="00B83CB4" w:rsidRPr="009A7FD3">
                <w:rPr>
                  <w:rStyle w:val="Hyperlink"/>
                  <w:rFonts w:cstheme="minorHAnsi"/>
                  <w:color w:val="000000" w:themeColor="text1"/>
                  <w:u w:val="none"/>
                  <w:shd w:val="clear" w:color="auto" w:fill="FFFFFF"/>
                </w:rPr>
                <w:t>Arias-Buría</w:t>
              </w:r>
            </w:hyperlink>
            <w:r w:rsidR="00B83CB4" w:rsidRPr="009A7FD3">
              <w:rPr>
                <w:rFonts w:cstheme="minorHAnsi"/>
                <w:color w:val="000000" w:themeColor="text1"/>
              </w:rPr>
              <w:t xml:space="preserve"> et al. 2015</w:t>
            </w:r>
            <w:r w:rsidR="009A7FD3" w:rsidRPr="009A7FD3">
              <w:rPr>
                <w:rFonts w:cstheme="minorHAnsi"/>
                <w:color w:val="000000" w:themeColor="text1"/>
              </w:rPr>
              <w:t xml:space="preserve"> </w:t>
            </w:r>
            <w:sdt>
              <w:sdtPr>
                <w:rPr>
                  <w:rFonts w:cstheme="minorHAnsi"/>
                  <w:color w:val="000000"/>
                </w:rPr>
                <w:tag w:val="MENDELEY_CITATION_v3_eyJjaXRhdGlvbklEIjoiTUVOREVMRVlfQ0lUQVRJT05fYWY1N2FhMTUtN2Y4Yy00Y2RlLWFlNDctYTZiMDM1ODA0YjBjIiwicHJvcGVydGllcyI6eyJub3RlSW5kZXgiOjB9LCJpc0VkaXRlZCI6ZmFsc2UsIm1hbnVhbE92ZXJyaWRlIjp7ImlzTWFudWFsbHlPdmVycmlkZGVuIjpmYWxzZSwiY2l0ZXByb2NUZXh0IjoiKDE5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
                <w:id w:val="1331866870"/>
                <w:placeholder>
                  <w:docPart w:val="DefaultPlaceholder_-1854013440"/>
                </w:placeholder>
              </w:sdtPr>
              <w:sdtEndPr/>
              <w:sdtContent>
                <w:r w:rsidR="00490C13" w:rsidRPr="00490C13">
                  <w:rPr>
                    <w:rFonts w:cstheme="minorHAnsi"/>
                    <w:color w:val="000000"/>
                  </w:rPr>
                  <w:t>(19)</w:t>
                </w:r>
              </w:sdtContent>
            </w:sdt>
          </w:p>
          <w:p w14:paraId="41E5555E" w14:textId="77777777" w:rsidR="00B83CB4" w:rsidRPr="009A7FD3" w:rsidRDefault="00B83CB4" w:rsidP="00D9185B">
            <w:pPr>
              <w:rPr>
                <w:rFonts w:cstheme="minorHAnsi"/>
                <w:color w:val="000000" w:themeColor="text1"/>
              </w:rPr>
            </w:pPr>
          </w:p>
          <w:p w14:paraId="1608DA22" w14:textId="77777777" w:rsidR="00B83CB4" w:rsidRPr="009A7FD3" w:rsidRDefault="00B83CB4" w:rsidP="00D9185B">
            <w:pPr>
              <w:rPr>
                <w:rFonts w:cstheme="minorHAnsi"/>
                <w:b/>
                <w:bCs/>
                <w:color w:val="000000" w:themeColor="text1"/>
              </w:rPr>
            </w:pPr>
            <w:r w:rsidRPr="009A7FD3">
              <w:rPr>
                <w:rFonts w:cstheme="minorHAnsi"/>
                <w:b/>
                <w:bCs/>
                <w:color w:val="000000" w:themeColor="text1"/>
              </w:rPr>
              <w:t>RCT</w:t>
            </w:r>
          </w:p>
        </w:tc>
        <w:tc>
          <w:tcPr>
            <w:tcW w:w="2271" w:type="dxa"/>
          </w:tcPr>
          <w:p w14:paraId="6CA4FBCD" w14:textId="2DF86BA8" w:rsidR="00B83CB4" w:rsidRPr="00A732D0" w:rsidRDefault="00B83CB4" w:rsidP="00D9185B">
            <w:pPr>
              <w:rPr>
                <w:b/>
                <w:bCs/>
                <w:lang w:val="en-US"/>
              </w:rPr>
            </w:pPr>
            <w:r w:rsidRPr="00A732D0">
              <w:rPr>
                <w:b/>
                <w:bCs/>
                <w:lang w:val="en-US"/>
              </w:rPr>
              <w:t xml:space="preserve">Supraspinatus </w:t>
            </w:r>
            <w:r w:rsidR="009A35EF" w:rsidRPr="00A732D0">
              <w:rPr>
                <w:b/>
                <w:bCs/>
                <w:lang w:val="en-US"/>
              </w:rPr>
              <w:t>pees</w:t>
            </w:r>
          </w:p>
          <w:p w14:paraId="105CE32F" w14:textId="77777777" w:rsidR="00B83CB4" w:rsidRPr="00A732D0" w:rsidRDefault="00B83CB4" w:rsidP="00D9185B">
            <w:pPr>
              <w:rPr>
                <w:b/>
                <w:bCs/>
                <w:lang w:val="en-US"/>
              </w:rPr>
            </w:pPr>
            <w:r w:rsidRPr="00A732D0">
              <w:rPr>
                <w:b/>
                <w:bCs/>
                <w:lang w:val="en-US"/>
              </w:rPr>
              <w:t>N= 36</w:t>
            </w:r>
          </w:p>
          <w:p w14:paraId="5684315A" w14:textId="77777777" w:rsidR="00B83CB4" w:rsidRPr="00A732D0" w:rsidRDefault="00B83CB4" w:rsidP="00D9185B">
            <w:pPr>
              <w:rPr>
                <w:lang w:val="en-US"/>
              </w:rPr>
            </w:pPr>
            <w:r w:rsidRPr="00A732D0">
              <w:rPr>
                <w:b/>
                <w:bCs/>
                <w:lang w:val="en-US"/>
              </w:rPr>
              <w:t xml:space="preserve">IG= </w:t>
            </w:r>
            <w:r w:rsidRPr="00A732D0">
              <w:rPr>
                <w:lang w:val="en-US"/>
              </w:rPr>
              <w:t xml:space="preserve">17 (58 </w:t>
            </w:r>
            <w:r w:rsidRPr="00A732D0">
              <w:rPr>
                <w:rFonts w:cstheme="minorHAnsi"/>
                <w:lang w:val="en-US"/>
              </w:rPr>
              <w:t>±</w:t>
            </w:r>
            <w:r w:rsidRPr="00A732D0">
              <w:rPr>
                <w:lang w:val="en-US"/>
              </w:rPr>
              <w:t xml:space="preserve"> 7)</w:t>
            </w:r>
          </w:p>
          <w:p w14:paraId="28663B23" w14:textId="77777777" w:rsidR="00B83CB4" w:rsidRPr="00A732D0" w:rsidRDefault="00B83CB4" w:rsidP="00D9185B">
            <w:pPr>
              <w:rPr>
                <w:lang w:val="en-US"/>
              </w:rPr>
            </w:pPr>
            <w:r w:rsidRPr="00A732D0">
              <w:rPr>
                <w:lang w:val="en-US"/>
              </w:rPr>
              <w:t>Man= 4</w:t>
            </w:r>
          </w:p>
          <w:p w14:paraId="74F787B3" w14:textId="77777777" w:rsidR="00B83CB4" w:rsidRDefault="00B83CB4" w:rsidP="00D9185B">
            <w:r>
              <w:t>Vrouw= 13</w:t>
            </w:r>
          </w:p>
          <w:p w14:paraId="571DE3FF" w14:textId="77777777" w:rsidR="00B83CB4" w:rsidRDefault="00B83CB4" w:rsidP="00D9185B"/>
          <w:p w14:paraId="30C0A526" w14:textId="77777777" w:rsidR="00B83CB4" w:rsidRDefault="00B83CB4" w:rsidP="00D9185B">
            <w:r w:rsidRPr="007E60EB">
              <w:rPr>
                <w:b/>
                <w:bCs/>
              </w:rPr>
              <w:t>CG</w:t>
            </w:r>
            <w:r>
              <w:t xml:space="preserve">= 19 (57 </w:t>
            </w:r>
            <w:r>
              <w:rPr>
                <w:rFonts w:cstheme="minorHAnsi"/>
              </w:rPr>
              <w:t>±</w:t>
            </w:r>
            <w:r>
              <w:t xml:space="preserve"> 6)</w:t>
            </w:r>
          </w:p>
          <w:p w14:paraId="698C71C7" w14:textId="77777777" w:rsidR="00B83CB4" w:rsidRDefault="00B83CB4" w:rsidP="00D9185B">
            <w:r>
              <w:t>Man= 5</w:t>
            </w:r>
          </w:p>
          <w:p w14:paraId="4BF5CA5D" w14:textId="1304F436" w:rsidR="00B83CB4" w:rsidRPr="007E60EB" w:rsidRDefault="00B83CB4" w:rsidP="00D9185B">
            <w:r>
              <w:t>V</w:t>
            </w:r>
            <w:r w:rsidR="00D143A1">
              <w:t>rouw</w:t>
            </w:r>
            <w:r>
              <w:t>= 14</w:t>
            </w:r>
          </w:p>
        </w:tc>
        <w:tc>
          <w:tcPr>
            <w:tcW w:w="2126" w:type="dxa"/>
          </w:tcPr>
          <w:p w14:paraId="2F614148" w14:textId="3AFB8B58" w:rsidR="00B83CB4" w:rsidRDefault="00B83CB4" w:rsidP="00D9185B">
            <w:r>
              <w:rPr>
                <w:b/>
                <w:bCs/>
              </w:rPr>
              <w:t>IG=</w:t>
            </w:r>
            <w:r>
              <w:t>EPTE</w:t>
            </w:r>
            <w:r w:rsidR="0022714D">
              <w:t xml:space="preserve"> + EE</w:t>
            </w:r>
          </w:p>
          <w:p w14:paraId="4112256C" w14:textId="32572688" w:rsidR="00B83CB4" w:rsidRDefault="00B83CB4" w:rsidP="00D9185B">
            <w:r>
              <w:t>- 1</w:t>
            </w:r>
            <w:r w:rsidR="00D143A1">
              <w:t xml:space="preserve"> </w:t>
            </w:r>
            <w:r>
              <w:t>x per week</w:t>
            </w:r>
          </w:p>
          <w:p w14:paraId="703277E6" w14:textId="77777777" w:rsidR="00B83CB4" w:rsidRDefault="00B83CB4" w:rsidP="00D9185B">
            <w:r>
              <w:t xml:space="preserve">- excentrische ofeningen </w:t>
            </w:r>
          </w:p>
          <w:p w14:paraId="5B2EA053" w14:textId="77777777" w:rsidR="00B83CB4" w:rsidRDefault="00B83CB4" w:rsidP="00D9185B"/>
          <w:p w14:paraId="26C96E0A" w14:textId="77777777" w:rsidR="00B83CB4" w:rsidRDefault="00B83CB4" w:rsidP="00D9185B">
            <w:r w:rsidRPr="00BB6EE6">
              <w:rPr>
                <w:b/>
                <w:bCs/>
              </w:rPr>
              <w:t>CG</w:t>
            </w:r>
            <w:r>
              <w:t>: EE</w:t>
            </w:r>
          </w:p>
          <w:p w14:paraId="188F3FF7" w14:textId="77777777" w:rsidR="00B83CB4" w:rsidRDefault="00B83CB4" w:rsidP="00D9185B">
            <w:r>
              <w:t>- 3 setjes van 10 hh</w:t>
            </w:r>
          </w:p>
          <w:p w14:paraId="4A95A166" w14:textId="77777777" w:rsidR="00B83CB4" w:rsidRPr="007E60EB" w:rsidRDefault="00B83CB4" w:rsidP="00D9185B">
            <w:r>
              <w:t>- 4 weken</w:t>
            </w:r>
          </w:p>
        </w:tc>
        <w:tc>
          <w:tcPr>
            <w:tcW w:w="1701" w:type="dxa"/>
          </w:tcPr>
          <w:p w14:paraId="695DA882" w14:textId="77777777" w:rsidR="00B83CB4" w:rsidRDefault="00B83CB4" w:rsidP="00D9185B">
            <w:r>
              <w:t xml:space="preserve">4 weken </w:t>
            </w:r>
          </w:p>
          <w:p w14:paraId="491676FE" w14:textId="77777777" w:rsidR="00B83CB4" w:rsidRDefault="00B83CB4" w:rsidP="00D9185B"/>
          <w:p w14:paraId="7DDFBA19" w14:textId="77777777" w:rsidR="00B83CB4" w:rsidRDefault="00B83CB4" w:rsidP="00D9185B">
            <w:r>
              <w:t xml:space="preserve">T1= 0 weken </w:t>
            </w:r>
          </w:p>
          <w:p w14:paraId="0AF34A65" w14:textId="77777777" w:rsidR="00B83CB4" w:rsidRDefault="00B83CB4" w:rsidP="00D9185B">
            <w:r>
              <w:t xml:space="preserve">T2= 2 weken </w:t>
            </w:r>
          </w:p>
          <w:p w14:paraId="3279BB2A" w14:textId="77777777" w:rsidR="00B83CB4" w:rsidRPr="00593199" w:rsidRDefault="00B83CB4" w:rsidP="00D9185B">
            <w:r>
              <w:t xml:space="preserve">T3= 5 weken </w:t>
            </w:r>
          </w:p>
        </w:tc>
        <w:tc>
          <w:tcPr>
            <w:tcW w:w="1849" w:type="dxa"/>
          </w:tcPr>
          <w:p w14:paraId="030E1620" w14:textId="77777777" w:rsidR="00B83CB4" w:rsidRDefault="00B83CB4" w:rsidP="00D9185B">
            <w:pPr>
              <w:rPr>
                <w:b/>
                <w:bCs/>
              </w:rPr>
            </w:pPr>
            <w:r>
              <w:rPr>
                <w:b/>
                <w:bCs/>
              </w:rPr>
              <w:t>Pijn</w:t>
            </w:r>
          </w:p>
          <w:p w14:paraId="4E737143" w14:textId="77777777" w:rsidR="00B83CB4" w:rsidRDefault="00B83CB4" w:rsidP="00D9185B">
            <w:r>
              <w:t>- NPRS (0-10)</w:t>
            </w:r>
          </w:p>
          <w:p w14:paraId="3DCCF48E" w14:textId="77777777" w:rsidR="00B83CB4" w:rsidRDefault="00B83CB4" w:rsidP="00D9185B"/>
          <w:p w14:paraId="6B5EF721" w14:textId="77777777" w:rsidR="00B83CB4" w:rsidRDefault="00B83CB4" w:rsidP="00D9185B"/>
          <w:p w14:paraId="353BA0FA" w14:textId="77777777" w:rsidR="00B83CB4" w:rsidRPr="00711463" w:rsidRDefault="00B83CB4" w:rsidP="00D9185B"/>
        </w:tc>
        <w:tc>
          <w:tcPr>
            <w:tcW w:w="2456" w:type="dxa"/>
          </w:tcPr>
          <w:p w14:paraId="4B9B778D" w14:textId="77777777" w:rsidR="00B83CB4" w:rsidRPr="00593199" w:rsidRDefault="00B83CB4" w:rsidP="00D9185B">
            <w:r>
              <w:t>Significant verschil gevonden voor de verbetering van pijn en functie in het voordeel van IG (p&lt;0.01)</w:t>
            </w:r>
          </w:p>
        </w:tc>
        <w:tc>
          <w:tcPr>
            <w:tcW w:w="3208" w:type="dxa"/>
          </w:tcPr>
          <w:p w14:paraId="2646492C" w14:textId="77777777" w:rsidR="00B83CB4" w:rsidRDefault="00B83CB4" w:rsidP="00D9185B">
            <w:pPr>
              <w:rPr>
                <w:b/>
                <w:bCs/>
              </w:rPr>
            </w:pPr>
            <w:r>
              <w:rPr>
                <w:b/>
                <w:bCs/>
              </w:rPr>
              <w:t>NPRS</w:t>
            </w:r>
          </w:p>
          <w:p w14:paraId="7171D481" w14:textId="7376C174" w:rsidR="00B83CB4" w:rsidRDefault="00B83CB4" w:rsidP="00D9185B">
            <w:pPr>
              <w:rPr>
                <w:rFonts w:cstheme="minorHAnsi"/>
              </w:rPr>
            </w:pPr>
            <w:r w:rsidRPr="006C76BF">
              <w:rPr>
                <w:b/>
                <w:bCs/>
              </w:rPr>
              <w:t>IG</w:t>
            </w:r>
            <w:r>
              <w:t xml:space="preserve">: T1-T2 gem </w:t>
            </w:r>
            <w:r w:rsidR="000F0DB8" w:rsidRPr="007E512E">
              <w:rPr>
                <w:rFonts w:cstheme="minorHAnsi"/>
              </w:rPr>
              <w:t>↓</w:t>
            </w:r>
            <w:r>
              <w:t xml:space="preserve"> 3</w:t>
            </w:r>
            <w:r w:rsidR="007D484B">
              <w:t>.</w:t>
            </w:r>
            <w:r>
              <w:t>2</w:t>
            </w:r>
            <w:r w:rsidRPr="009A7FD3">
              <w:rPr>
                <w:b/>
                <w:bCs/>
              </w:rPr>
              <w:t xml:space="preserve"> (p&lt;0.01). </w:t>
            </w:r>
            <w:r>
              <w:t xml:space="preserve">T1-T3 </w:t>
            </w:r>
            <w:r w:rsidR="000F0DB8" w:rsidRPr="007E512E">
              <w:rPr>
                <w:rFonts w:cstheme="minorHAnsi"/>
              </w:rPr>
              <w:t>↓</w:t>
            </w:r>
            <w:r>
              <w:rPr>
                <w:rFonts w:cstheme="minorHAnsi"/>
              </w:rPr>
              <w:t>5</w:t>
            </w:r>
            <w:r w:rsidR="007D484B">
              <w:rPr>
                <w:rFonts w:cstheme="minorHAnsi"/>
              </w:rPr>
              <w:t>.</w:t>
            </w:r>
            <w:r w:rsidRPr="009A7FD3">
              <w:rPr>
                <w:rFonts w:cstheme="minorHAnsi"/>
              </w:rPr>
              <w:t>6</w:t>
            </w:r>
            <w:r w:rsidRPr="009A7FD3">
              <w:rPr>
                <w:rFonts w:cstheme="minorHAnsi"/>
                <w:b/>
                <w:bCs/>
              </w:rPr>
              <w:t xml:space="preserve"> (p&lt;0.01).</w:t>
            </w:r>
          </w:p>
          <w:p w14:paraId="36F2498E" w14:textId="77777777" w:rsidR="00B83CB4" w:rsidRDefault="00B83CB4" w:rsidP="00D9185B">
            <w:pPr>
              <w:rPr>
                <w:rFonts w:cstheme="minorHAnsi"/>
              </w:rPr>
            </w:pPr>
          </w:p>
          <w:p w14:paraId="07FCAD9F" w14:textId="48A4CB4F" w:rsidR="00B83CB4" w:rsidRPr="009A7FD3" w:rsidRDefault="00B83CB4" w:rsidP="00D9185B">
            <w:pPr>
              <w:rPr>
                <w:rFonts w:cstheme="minorHAnsi"/>
                <w:b/>
                <w:bCs/>
              </w:rPr>
            </w:pPr>
            <w:r>
              <w:rPr>
                <w:b/>
                <w:bCs/>
              </w:rPr>
              <w:t>CG</w:t>
            </w:r>
            <w:r>
              <w:t xml:space="preserve">: T1-T2 gem </w:t>
            </w:r>
            <w:r w:rsidR="000F0DB8" w:rsidRPr="007E512E">
              <w:rPr>
                <w:rFonts w:cstheme="minorHAnsi"/>
              </w:rPr>
              <w:t>↓</w:t>
            </w:r>
            <w:r>
              <w:t>1</w:t>
            </w:r>
            <w:r w:rsidR="007D484B">
              <w:t>.</w:t>
            </w:r>
            <w:r>
              <w:t xml:space="preserve">7 </w:t>
            </w:r>
            <w:r w:rsidRPr="009A7FD3">
              <w:rPr>
                <w:b/>
                <w:bCs/>
              </w:rPr>
              <w:t>(p&lt;0.01).</w:t>
            </w:r>
            <w:r>
              <w:t xml:space="preserve"> T1-T3 </w:t>
            </w:r>
            <w:r w:rsidR="000F0DB8" w:rsidRPr="007E512E">
              <w:rPr>
                <w:rFonts w:cstheme="minorHAnsi"/>
              </w:rPr>
              <w:t>↓</w:t>
            </w:r>
            <w:r>
              <w:rPr>
                <w:rFonts w:cstheme="minorHAnsi"/>
              </w:rPr>
              <w:t>3</w:t>
            </w:r>
            <w:r w:rsidR="007D484B">
              <w:rPr>
                <w:rFonts w:cstheme="minorHAnsi"/>
              </w:rPr>
              <w:t>.</w:t>
            </w:r>
            <w:r>
              <w:rPr>
                <w:rFonts w:cstheme="minorHAnsi"/>
              </w:rPr>
              <w:t xml:space="preserve">7 </w:t>
            </w:r>
            <w:r w:rsidRPr="009A7FD3">
              <w:rPr>
                <w:rFonts w:cstheme="minorHAnsi"/>
                <w:b/>
                <w:bCs/>
              </w:rPr>
              <w:t>(p&lt;0.01)</w:t>
            </w:r>
          </w:p>
          <w:p w14:paraId="039D68DC" w14:textId="77777777" w:rsidR="00B83CB4" w:rsidRDefault="00B83CB4" w:rsidP="00D9185B">
            <w:pPr>
              <w:rPr>
                <w:rFonts w:cstheme="minorHAnsi"/>
              </w:rPr>
            </w:pPr>
          </w:p>
          <w:p w14:paraId="48CC66F6" w14:textId="77777777" w:rsidR="00B83CB4" w:rsidRPr="00593199" w:rsidRDefault="00B83CB4" w:rsidP="00D9185B">
            <w:pPr>
              <w:rPr>
                <w:b/>
                <w:bCs/>
              </w:rPr>
            </w:pPr>
          </w:p>
        </w:tc>
      </w:tr>
    </w:tbl>
    <w:bookmarkEnd w:id="13"/>
    <w:bookmarkEnd w:id="28"/>
    <w:p w14:paraId="34F684D5" w14:textId="596D2EEC" w:rsidR="00210D74" w:rsidRDefault="00A51E3B" w:rsidP="00210D74">
      <w:r>
        <w:t xml:space="preserve">Afkortingen: </w:t>
      </w:r>
      <w:r w:rsidRPr="006B643B">
        <w:rPr>
          <w:b/>
          <w:bCs/>
        </w:rPr>
        <w:t>N=</w:t>
      </w:r>
      <w:r>
        <w:t xml:space="preserve"> aantal participanten, </w:t>
      </w:r>
      <w:r w:rsidR="003C6093">
        <w:rPr>
          <w:b/>
          <w:bCs/>
        </w:rPr>
        <w:t>(</w:t>
      </w:r>
      <w:r w:rsidR="003C6093" w:rsidRPr="000B1B7D">
        <w:rPr>
          <w:b/>
          <w:bCs/>
        </w:rPr>
        <w:t>Gemiddelde</w:t>
      </w:r>
      <w:r w:rsidR="003C6093">
        <w:rPr>
          <w:b/>
          <w:bCs/>
        </w:rPr>
        <w:t xml:space="preserve"> leeftijd</w:t>
      </w:r>
      <w:r w:rsidR="003C6093">
        <w:rPr>
          <w:b/>
          <w:bCs/>
        </w:rPr>
        <w:t xml:space="preserve"> </w:t>
      </w:r>
      <w:r w:rsidR="003C6093" w:rsidRPr="000B1B7D">
        <w:rPr>
          <w:rFonts w:cstheme="minorHAnsi"/>
          <w:b/>
          <w:bCs/>
        </w:rPr>
        <w:t>±</w:t>
      </w:r>
      <w:r w:rsidR="003C6093">
        <w:rPr>
          <w:rFonts w:cstheme="minorHAnsi"/>
          <w:b/>
          <w:bCs/>
        </w:rPr>
        <w:t xml:space="preserve"> </w:t>
      </w:r>
      <w:r w:rsidR="003C6093" w:rsidRPr="000B1B7D">
        <w:rPr>
          <w:rFonts w:cstheme="minorHAnsi"/>
          <w:b/>
          <w:bCs/>
        </w:rPr>
        <w:t>standaarddeviatie</w:t>
      </w:r>
      <w:r w:rsidR="003C6093">
        <w:rPr>
          <w:rFonts w:cstheme="minorHAnsi"/>
          <w:b/>
          <w:bCs/>
        </w:rPr>
        <w:t>)</w:t>
      </w:r>
      <w:r w:rsidR="003C6093">
        <w:rPr>
          <w:rFonts w:cstheme="minorHAnsi"/>
        </w:rPr>
        <w:t xml:space="preserve">, </w:t>
      </w:r>
      <w:r w:rsidRPr="006B643B">
        <w:rPr>
          <w:b/>
          <w:bCs/>
        </w:rPr>
        <w:t>IG=</w:t>
      </w:r>
      <w:r>
        <w:t xml:space="preserve"> inteventiegroep, </w:t>
      </w:r>
      <w:r w:rsidRPr="006B643B">
        <w:rPr>
          <w:b/>
          <w:bCs/>
        </w:rPr>
        <w:t>CG=</w:t>
      </w:r>
      <w:r>
        <w:t xml:space="preserve"> c</w:t>
      </w:r>
      <w:r w:rsidR="006B643B">
        <w:t>ontrolegroep</w:t>
      </w:r>
      <w:r w:rsidR="000B1B7D">
        <w:t xml:space="preserve">, </w:t>
      </w:r>
      <w:r w:rsidR="000B1B7D" w:rsidRPr="000B1B7D">
        <w:rPr>
          <w:b/>
          <w:bCs/>
        </w:rPr>
        <w:t>RCT=</w:t>
      </w:r>
      <w:r w:rsidR="000B1B7D">
        <w:t xml:space="preserve"> randomized controlled trial</w:t>
      </w:r>
      <w:r w:rsidR="006B643B">
        <w:t>,</w:t>
      </w:r>
      <w:r w:rsidR="003C6093">
        <w:t xml:space="preserve"> </w:t>
      </w:r>
      <w:r w:rsidR="006B643B" w:rsidRPr="006B643B">
        <w:rPr>
          <w:rFonts w:cstheme="minorHAnsi"/>
          <w:b/>
          <w:bCs/>
        </w:rPr>
        <w:t xml:space="preserve">EPTE= </w:t>
      </w:r>
      <w:r w:rsidR="006B643B">
        <w:rPr>
          <w:rFonts w:cstheme="minorHAnsi"/>
        </w:rPr>
        <w:t xml:space="preserve">echogeleide percutane elektrolyse therapie, </w:t>
      </w:r>
      <w:r w:rsidR="006B643B" w:rsidRPr="006B643B">
        <w:rPr>
          <w:rFonts w:cstheme="minorHAnsi"/>
          <w:b/>
          <w:bCs/>
        </w:rPr>
        <w:t>DN=</w:t>
      </w:r>
      <w:r w:rsidR="006B643B">
        <w:rPr>
          <w:rFonts w:cstheme="minorHAnsi"/>
        </w:rPr>
        <w:t xml:space="preserve"> dry needling, </w:t>
      </w:r>
      <w:r w:rsidR="006B643B" w:rsidRPr="006B643B">
        <w:rPr>
          <w:rFonts w:cstheme="minorHAnsi"/>
          <w:b/>
          <w:bCs/>
        </w:rPr>
        <w:t>MT=</w:t>
      </w:r>
      <w:r w:rsidR="006B643B">
        <w:rPr>
          <w:rFonts w:cstheme="minorHAnsi"/>
        </w:rPr>
        <w:t xml:space="preserve"> manuele therapie, </w:t>
      </w:r>
      <w:r w:rsidR="006B643B" w:rsidRPr="006B643B">
        <w:rPr>
          <w:rFonts w:cstheme="minorHAnsi"/>
          <w:b/>
          <w:bCs/>
        </w:rPr>
        <w:t>EE=</w:t>
      </w:r>
      <w:r w:rsidR="006B643B">
        <w:rPr>
          <w:rFonts w:cstheme="minorHAnsi"/>
        </w:rPr>
        <w:t xml:space="preserve"> </w:t>
      </w:r>
      <w:r w:rsidR="006B643B" w:rsidRPr="006B643B">
        <w:rPr>
          <w:rFonts w:cstheme="minorHAnsi"/>
        </w:rPr>
        <w:t>eccentric exercise</w:t>
      </w:r>
      <w:r w:rsidR="006B643B">
        <w:rPr>
          <w:rFonts w:cstheme="minorHAnsi"/>
        </w:rPr>
        <w:t xml:space="preserve">, </w:t>
      </w:r>
      <w:r w:rsidR="006B643B" w:rsidRPr="000B1B7D">
        <w:rPr>
          <w:rFonts w:cstheme="minorHAnsi"/>
          <w:b/>
          <w:bCs/>
        </w:rPr>
        <w:t>T1=</w:t>
      </w:r>
      <w:r w:rsidR="006B643B">
        <w:rPr>
          <w:rFonts w:cstheme="minorHAnsi"/>
        </w:rPr>
        <w:t xml:space="preserve"> </w:t>
      </w:r>
      <w:r w:rsidR="0002758C">
        <w:rPr>
          <w:rFonts w:cstheme="minorHAnsi"/>
        </w:rPr>
        <w:t xml:space="preserve">basismeting, </w:t>
      </w:r>
      <w:r w:rsidR="0002758C" w:rsidRPr="000B1B7D">
        <w:rPr>
          <w:rFonts w:cstheme="minorHAnsi"/>
          <w:b/>
          <w:bCs/>
        </w:rPr>
        <w:t>T2 t/m 6</w:t>
      </w:r>
      <w:r w:rsidR="0002758C">
        <w:rPr>
          <w:rFonts w:cstheme="minorHAnsi"/>
        </w:rPr>
        <w:t>= follow</w:t>
      </w:r>
      <w:r w:rsidR="00D143A1">
        <w:rPr>
          <w:rFonts w:cstheme="minorHAnsi"/>
        </w:rPr>
        <w:t>-</w:t>
      </w:r>
      <w:r w:rsidR="0002758C">
        <w:rPr>
          <w:rFonts w:cstheme="minorHAnsi"/>
        </w:rPr>
        <w:t xml:space="preserve">up, </w:t>
      </w:r>
      <w:r w:rsidR="0002758C" w:rsidRPr="000B1B7D">
        <w:rPr>
          <w:rFonts w:cstheme="minorHAnsi"/>
          <w:b/>
          <w:bCs/>
        </w:rPr>
        <w:t xml:space="preserve">VISA-p= </w:t>
      </w:r>
      <w:r w:rsidR="0002758C" w:rsidRPr="0002758C">
        <w:t>Victorian Institute of Sport Assessment Scale for Patellar Tendinopathy</w:t>
      </w:r>
      <w:r w:rsidR="0002758C">
        <w:t xml:space="preserve">, </w:t>
      </w:r>
      <w:r w:rsidR="0002758C" w:rsidRPr="000B1B7D">
        <w:rPr>
          <w:b/>
          <w:bCs/>
        </w:rPr>
        <w:t>VAS=</w:t>
      </w:r>
      <w:r w:rsidR="0002758C">
        <w:t xml:space="preserve"> visuele analoge schaal, </w:t>
      </w:r>
      <w:r w:rsidR="0002758C" w:rsidRPr="000B1B7D">
        <w:rPr>
          <w:b/>
          <w:bCs/>
        </w:rPr>
        <w:t>NPRS=</w:t>
      </w:r>
      <w:r w:rsidR="0002758C">
        <w:t xml:space="preserve"> </w:t>
      </w:r>
      <w:r w:rsidR="00210D74">
        <w:t xml:space="preserve">Numeric Pain Rating Scale, </w:t>
      </w:r>
      <w:r w:rsidR="00210D74" w:rsidRPr="000B1B7D">
        <w:rPr>
          <w:b/>
          <w:bCs/>
        </w:rPr>
        <w:t>P=</w:t>
      </w:r>
      <w:r w:rsidR="00210D74">
        <w:t xml:space="preserve"> </w:t>
      </w:r>
      <w:r w:rsidR="000B1B7D">
        <w:t>sig</w:t>
      </w:r>
      <w:r w:rsidR="00FD61E9">
        <w:t>nificantie</w:t>
      </w:r>
      <w:r w:rsidR="000B1B7D">
        <w:t xml:space="preserve"> waarde, </w:t>
      </w:r>
      <w:r w:rsidR="000B1B7D" w:rsidRPr="000B1B7D">
        <w:rPr>
          <w:rFonts w:cstheme="minorHAnsi"/>
          <w:b/>
          <w:bCs/>
        </w:rPr>
        <w:t>↓=</w:t>
      </w:r>
      <w:r w:rsidR="000B1B7D">
        <w:rPr>
          <w:rFonts w:cstheme="minorHAnsi"/>
        </w:rPr>
        <w:t xml:space="preserve"> afname, </w:t>
      </w:r>
      <w:r w:rsidR="000B1B7D" w:rsidRPr="000B1B7D">
        <w:rPr>
          <w:rFonts w:cstheme="minorHAnsi"/>
          <w:b/>
          <w:bCs/>
        </w:rPr>
        <w:t>↑=</w:t>
      </w:r>
      <w:r w:rsidR="000B1B7D">
        <w:rPr>
          <w:rFonts w:cstheme="minorHAnsi"/>
        </w:rPr>
        <w:t xml:space="preserve"> toename. </w:t>
      </w:r>
    </w:p>
    <w:bookmarkEnd w:id="29"/>
    <w:p w14:paraId="6A5F6590" w14:textId="7052B65E" w:rsidR="0002758C" w:rsidRPr="0002758C" w:rsidRDefault="0002758C" w:rsidP="0002758C"/>
    <w:p w14:paraId="04FECC1D" w14:textId="68C82B96" w:rsidR="00B83CB4" w:rsidRDefault="0002758C" w:rsidP="00B83CB4">
      <w:r>
        <w:rPr>
          <w:rFonts w:cstheme="minorHAnsi"/>
        </w:rPr>
        <w:t xml:space="preserve"> </w:t>
      </w:r>
    </w:p>
    <w:bookmarkEnd w:id="30"/>
    <w:p w14:paraId="44C340F4" w14:textId="0AE98F5F" w:rsidR="00E04EF6" w:rsidRDefault="00E04EF6" w:rsidP="00B83CB4">
      <w:pPr>
        <w:spacing w:line="259" w:lineRule="auto"/>
        <w:rPr>
          <w:rFonts w:asciiTheme="majorHAnsi" w:eastAsiaTheme="minorEastAsia" w:hAnsiTheme="majorHAnsi" w:cstheme="majorHAnsi"/>
          <w:iCs/>
          <w:caps/>
          <w:color w:val="FF0000"/>
          <w:sz w:val="24"/>
          <w:szCs w:val="24"/>
        </w:rPr>
        <w:sectPr w:rsidR="00E04EF6" w:rsidSect="00D9185B">
          <w:pgSz w:w="16838" w:h="11906" w:orient="landscape"/>
          <w:pgMar w:top="1417" w:right="1417" w:bottom="1417" w:left="1417" w:header="708" w:footer="708" w:gutter="0"/>
          <w:cols w:space="708"/>
          <w:docGrid w:linePitch="360"/>
        </w:sectPr>
      </w:pPr>
    </w:p>
    <w:p w14:paraId="322F36F6" w14:textId="1BFEC296" w:rsidR="00B83CB4" w:rsidRDefault="00692D8B" w:rsidP="005C29E5">
      <w:pPr>
        <w:pStyle w:val="Kop1"/>
        <w:jc w:val="both"/>
      </w:pPr>
      <w:bookmarkStart w:id="31" w:name="_Toc105097121"/>
      <w:r>
        <w:lastRenderedPageBreak/>
        <w:t>Discussie</w:t>
      </w:r>
      <w:bookmarkEnd w:id="31"/>
    </w:p>
    <w:p w14:paraId="46AE2EC8" w14:textId="2FD3CC42" w:rsidR="00920E88" w:rsidRPr="00C56E9F" w:rsidRDefault="00692D8B" w:rsidP="005C29E5">
      <w:pPr>
        <w:jc w:val="both"/>
        <w:rPr>
          <w:rFonts w:cstheme="minorHAnsi"/>
          <w:color w:val="212121"/>
          <w:shd w:val="clear" w:color="auto" w:fill="FFFFFF"/>
        </w:rPr>
      </w:pPr>
      <w:r w:rsidRPr="00C56E9F">
        <w:rPr>
          <w:rFonts w:cstheme="minorHAnsi"/>
        </w:rPr>
        <w:t xml:space="preserve">Er is een literatuurstudie uitgevoerd om de volgende onderzoeksvraag te beantwoorden: </w:t>
      </w:r>
      <w:r w:rsidR="00D143A1" w:rsidRPr="00C56E9F">
        <w:rPr>
          <w:rFonts w:cstheme="minorHAnsi"/>
        </w:rPr>
        <w:t>‘’</w:t>
      </w:r>
      <w:r w:rsidR="00D143A1" w:rsidRPr="00C56E9F">
        <w:rPr>
          <w:rFonts w:cstheme="minorHAnsi"/>
          <w:color w:val="212121"/>
          <w:shd w:val="clear" w:color="auto" w:fill="FFFFFF"/>
        </w:rPr>
        <w:t>Wat is de effectiviteit van echogeleide percutane elektrolyse therapie op de vermindering van pijn bij patiënten met tendinopathie-klachten?’’</w:t>
      </w:r>
      <w:r w:rsidRPr="00C56E9F">
        <w:rPr>
          <w:rFonts w:cstheme="minorHAnsi"/>
          <w:color w:val="212121"/>
          <w:shd w:val="clear" w:color="auto" w:fill="FFFFFF"/>
        </w:rPr>
        <w:t xml:space="preserve">. </w:t>
      </w:r>
      <w:r w:rsidR="00640B37" w:rsidRPr="00C56E9F">
        <w:rPr>
          <w:rFonts w:cstheme="minorHAnsi"/>
          <w:color w:val="212121"/>
          <w:shd w:val="clear" w:color="auto" w:fill="FFFFFF"/>
        </w:rPr>
        <w:t>Om deze onderzoeksvraag te beantwoorden</w:t>
      </w:r>
      <w:r w:rsidR="00B2174C" w:rsidRPr="00C56E9F">
        <w:rPr>
          <w:rFonts w:cstheme="minorHAnsi"/>
          <w:color w:val="212121"/>
          <w:shd w:val="clear" w:color="auto" w:fill="FFFFFF"/>
        </w:rPr>
        <w:t>,</w:t>
      </w:r>
      <w:r w:rsidR="00640B37" w:rsidRPr="00C56E9F">
        <w:rPr>
          <w:rFonts w:cstheme="minorHAnsi"/>
          <w:color w:val="212121"/>
          <w:shd w:val="clear" w:color="auto" w:fill="FFFFFF"/>
        </w:rPr>
        <w:t xml:space="preserve"> zijn</w:t>
      </w:r>
      <w:r w:rsidR="00D143A1" w:rsidRPr="00C56E9F">
        <w:rPr>
          <w:rFonts w:cstheme="minorHAnsi"/>
          <w:color w:val="212121"/>
          <w:shd w:val="clear" w:color="auto" w:fill="FFFFFF"/>
        </w:rPr>
        <w:t xml:space="preserve"> </w:t>
      </w:r>
      <w:r w:rsidR="00640B37" w:rsidRPr="00C56E9F">
        <w:rPr>
          <w:rFonts w:cstheme="minorHAnsi"/>
          <w:color w:val="212121"/>
          <w:shd w:val="clear" w:color="auto" w:fill="FFFFFF"/>
        </w:rPr>
        <w:t xml:space="preserve">in deze </w:t>
      </w:r>
      <w:r w:rsidR="003C3146" w:rsidRPr="00C56E9F">
        <w:rPr>
          <w:rFonts w:cstheme="minorHAnsi"/>
          <w:color w:val="212121"/>
          <w:shd w:val="clear" w:color="auto" w:fill="FFFFFF"/>
        </w:rPr>
        <w:t>systematische</w:t>
      </w:r>
      <w:r w:rsidR="00640B37" w:rsidRPr="00C56E9F">
        <w:rPr>
          <w:rFonts w:cstheme="minorHAnsi"/>
          <w:color w:val="212121"/>
          <w:shd w:val="clear" w:color="auto" w:fill="FFFFFF"/>
        </w:rPr>
        <w:t xml:space="preserve"> review </w:t>
      </w:r>
      <w:r w:rsidR="003C3146" w:rsidRPr="00C56E9F">
        <w:rPr>
          <w:rFonts w:cstheme="minorHAnsi"/>
          <w:color w:val="212121"/>
          <w:shd w:val="clear" w:color="auto" w:fill="FFFFFF"/>
        </w:rPr>
        <w:t>zeven</w:t>
      </w:r>
      <w:r w:rsidR="00640B37" w:rsidRPr="00C56E9F">
        <w:rPr>
          <w:rFonts w:cstheme="minorHAnsi"/>
          <w:color w:val="212121"/>
          <w:shd w:val="clear" w:color="auto" w:fill="FFFFFF"/>
        </w:rPr>
        <w:t xml:space="preserve"> studies geïncludeerd die de effectiviteit van EPTE hebben onderzocht op de vermindering van pijn bij tendinopathie</w:t>
      </w:r>
      <w:r w:rsidR="00DF30D4" w:rsidRPr="00C56E9F">
        <w:rPr>
          <w:rFonts w:cstheme="minorHAnsi"/>
          <w:color w:val="212121"/>
          <w:shd w:val="clear" w:color="auto" w:fill="FFFFFF"/>
        </w:rPr>
        <w:t>-</w:t>
      </w:r>
      <w:r w:rsidR="00640B37" w:rsidRPr="00C56E9F">
        <w:rPr>
          <w:rFonts w:cstheme="minorHAnsi"/>
          <w:color w:val="212121"/>
          <w:shd w:val="clear" w:color="auto" w:fill="FFFFFF"/>
        </w:rPr>
        <w:t xml:space="preserve">klachten. Uit de </w:t>
      </w:r>
      <w:r w:rsidR="003C3146" w:rsidRPr="00C56E9F">
        <w:rPr>
          <w:rFonts w:cstheme="minorHAnsi"/>
          <w:color w:val="212121"/>
          <w:shd w:val="clear" w:color="auto" w:fill="FFFFFF"/>
        </w:rPr>
        <w:t>studies</w:t>
      </w:r>
      <w:r w:rsidR="00640B37" w:rsidRPr="00C56E9F">
        <w:rPr>
          <w:rFonts w:cstheme="minorHAnsi"/>
          <w:color w:val="212121"/>
          <w:shd w:val="clear" w:color="auto" w:fill="FFFFFF"/>
        </w:rPr>
        <w:t xml:space="preserve"> komt naar voren dat EPTE een effectieve behandeling is voor het verminderen van pijn bij patiënten met tendinopathie</w:t>
      </w:r>
      <w:r w:rsidR="00DF30D4" w:rsidRPr="00C56E9F">
        <w:rPr>
          <w:rFonts w:cstheme="minorHAnsi"/>
          <w:color w:val="212121"/>
          <w:shd w:val="clear" w:color="auto" w:fill="FFFFFF"/>
        </w:rPr>
        <w:t>-</w:t>
      </w:r>
      <w:r w:rsidR="00640B37" w:rsidRPr="00C56E9F">
        <w:rPr>
          <w:rFonts w:cstheme="minorHAnsi"/>
          <w:color w:val="212121"/>
          <w:shd w:val="clear" w:color="auto" w:fill="FFFFFF"/>
        </w:rPr>
        <w:t>klachten.</w:t>
      </w:r>
      <w:r w:rsidR="003C3146" w:rsidRPr="00C56E9F">
        <w:rPr>
          <w:rFonts w:cstheme="minorHAnsi"/>
          <w:color w:val="212121"/>
          <w:shd w:val="clear" w:color="auto" w:fill="FFFFFF"/>
        </w:rPr>
        <w:t xml:space="preserve"> Bij </w:t>
      </w:r>
      <w:r w:rsidR="006F49AF" w:rsidRPr="00C56E9F">
        <w:rPr>
          <w:rFonts w:cstheme="minorHAnsi"/>
          <w:color w:val="212121"/>
          <w:shd w:val="clear" w:color="auto" w:fill="FFFFFF"/>
        </w:rPr>
        <w:t>vijf</w:t>
      </w:r>
      <w:r w:rsidR="003C3146" w:rsidRPr="00C56E9F">
        <w:rPr>
          <w:rFonts w:cstheme="minorHAnsi"/>
          <w:color w:val="212121"/>
          <w:shd w:val="clear" w:color="auto" w:fill="FFFFFF"/>
        </w:rPr>
        <w:t xml:space="preserve"> van de zeven studies is er tussen de groepen een significant verschil gevonden voor de vermindering van pijn in het voordeel van de EPTE</w:t>
      </w:r>
      <w:r w:rsidR="006C415E" w:rsidRPr="00C56E9F">
        <w:rPr>
          <w:rFonts w:cstheme="minorHAnsi"/>
          <w:color w:val="212121"/>
          <w:shd w:val="clear" w:color="auto" w:fill="FFFFFF"/>
        </w:rPr>
        <w:t>-</w:t>
      </w:r>
      <w:r w:rsidR="003C3146" w:rsidRPr="00C56E9F">
        <w:rPr>
          <w:rFonts w:cstheme="minorHAnsi"/>
          <w:color w:val="212121"/>
          <w:shd w:val="clear" w:color="auto" w:fill="FFFFFF"/>
        </w:rPr>
        <w:t xml:space="preserve">groep. </w:t>
      </w:r>
      <w:r w:rsidR="00640B37" w:rsidRPr="00C56E9F">
        <w:rPr>
          <w:rFonts w:cstheme="minorHAnsi"/>
          <w:color w:val="212121"/>
          <w:shd w:val="clear" w:color="auto" w:fill="FFFFFF"/>
        </w:rPr>
        <w:t xml:space="preserve"> </w:t>
      </w:r>
      <w:r w:rsidR="00920E88" w:rsidRPr="00C56E9F">
        <w:rPr>
          <w:rFonts w:cstheme="minorHAnsi"/>
          <w:color w:val="212121"/>
          <w:shd w:val="clear" w:color="auto" w:fill="FFFFFF"/>
        </w:rPr>
        <w:t>D</w:t>
      </w:r>
      <w:r w:rsidR="00640B37" w:rsidRPr="00C56E9F">
        <w:rPr>
          <w:rFonts w:cstheme="minorHAnsi"/>
          <w:color w:val="212121"/>
          <w:shd w:val="clear" w:color="auto" w:fill="FFFFFF"/>
        </w:rPr>
        <w:t>e resultaten</w:t>
      </w:r>
      <w:r w:rsidR="00CB028B" w:rsidRPr="00C56E9F">
        <w:rPr>
          <w:rFonts w:cstheme="minorHAnsi"/>
          <w:color w:val="212121"/>
          <w:shd w:val="clear" w:color="auto" w:fill="FFFFFF"/>
        </w:rPr>
        <w:t xml:space="preserve"> van de studies</w:t>
      </w:r>
      <w:r w:rsidR="00640B37" w:rsidRPr="00C56E9F">
        <w:rPr>
          <w:rFonts w:cstheme="minorHAnsi"/>
          <w:color w:val="212121"/>
          <w:shd w:val="clear" w:color="auto" w:fill="FFFFFF"/>
        </w:rPr>
        <w:t xml:space="preserve"> laten </w:t>
      </w:r>
      <w:r w:rsidR="003C3146" w:rsidRPr="00C56E9F">
        <w:rPr>
          <w:rFonts w:cstheme="minorHAnsi"/>
          <w:color w:val="212121"/>
          <w:shd w:val="clear" w:color="auto" w:fill="FFFFFF"/>
        </w:rPr>
        <w:t>binnen de interventie groep</w:t>
      </w:r>
      <w:r w:rsidR="00DF30D4" w:rsidRPr="00C56E9F">
        <w:rPr>
          <w:rFonts w:cstheme="minorHAnsi"/>
          <w:color w:val="212121"/>
          <w:shd w:val="clear" w:color="auto" w:fill="FFFFFF"/>
        </w:rPr>
        <w:t xml:space="preserve"> </w:t>
      </w:r>
      <w:r w:rsidR="00B63F9C" w:rsidRPr="00C56E9F">
        <w:rPr>
          <w:rFonts w:cstheme="minorHAnsi"/>
          <w:color w:val="212121"/>
          <w:shd w:val="clear" w:color="auto" w:fill="FFFFFF"/>
        </w:rPr>
        <w:t xml:space="preserve">(within-group </w:t>
      </w:r>
      <w:r w:rsidR="00DF30D4" w:rsidRPr="00C56E9F">
        <w:rPr>
          <w:rFonts w:cstheme="minorHAnsi"/>
          <w:color w:val="212121"/>
          <w:shd w:val="clear" w:color="auto" w:fill="FFFFFF"/>
        </w:rPr>
        <w:t>e</w:t>
      </w:r>
      <w:r w:rsidR="00B63F9C" w:rsidRPr="00C56E9F">
        <w:rPr>
          <w:rFonts w:cstheme="minorHAnsi"/>
          <w:color w:val="212121"/>
          <w:shd w:val="clear" w:color="auto" w:fill="FFFFFF"/>
        </w:rPr>
        <w:t xml:space="preserve">ffect </w:t>
      </w:r>
      <w:r w:rsidR="00DF30D4" w:rsidRPr="00C56E9F">
        <w:rPr>
          <w:rFonts w:cstheme="minorHAnsi"/>
          <w:color w:val="212121"/>
          <w:shd w:val="clear" w:color="auto" w:fill="FFFFFF"/>
        </w:rPr>
        <w:t>s</w:t>
      </w:r>
      <w:r w:rsidR="00B63F9C" w:rsidRPr="00C56E9F">
        <w:rPr>
          <w:rFonts w:cstheme="minorHAnsi"/>
          <w:color w:val="212121"/>
          <w:shd w:val="clear" w:color="auto" w:fill="FFFFFF"/>
        </w:rPr>
        <w:t>ize)</w:t>
      </w:r>
      <w:r w:rsidR="003C3146" w:rsidRPr="00C56E9F">
        <w:rPr>
          <w:rFonts w:cstheme="minorHAnsi"/>
          <w:color w:val="212121"/>
          <w:shd w:val="clear" w:color="auto" w:fill="FFFFFF"/>
        </w:rPr>
        <w:t xml:space="preserve"> </w:t>
      </w:r>
      <w:r w:rsidR="00640B37" w:rsidRPr="00C56E9F">
        <w:rPr>
          <w:rFonts w:cstheme="minorHAnsi"/>
          <w:color w:val="212121"/>
          <w:shd w:val="clear" w:color="auto" w:fill="FFFFFF"/>
        </w:rPr>
        <w:t xml:space="preserve">een groot effect zien </w:t>
      </w:r>
      <w:r w:rsidR="00CB028B" w:rsidRPr="00C56E9F">
        <w:rPr>
          <w:rFonts w:cstheme="minorHAnsi"/>
          <w:color w:val="212121"/>
          <w:shd w:val="clear" w:color="auto" w:fill="FFFFFF"/>
        </w:rPr>
        <w:t>op zowel de korte, middellange en lange follow</w:t>
      </w:r>
      <w:r w:rsidR="00DF30D4" w:rsidRPr="00C56E9F">
        <w:rPr>
          <w:rFonts w:cstheme="minorHAnsi"/>
          <w:color w:val="212121"/>
          <w:shd w:val="clear" w:color="auto" w:fill="FFFFFF"/>
        </w:rPr>
        <w:t>-up</w:t>
      </w:r>
      <w:r w:rsidR="00CB028B" w:rsidRPr="00C56E9F">
        <w:rPr>
          <w:rFonts w:cstheme="minorHAnsi"/>
          <w:color w:val="212121"/>
          <w:shd w:val="clear" w:color="auto" w:fill="FFFFFF"/>
        </w:rPr>
        <w:t xml:space="preserve">. </w:t>
      </w:r>
      <w:r w:rsidR="00920E88" w:rsidRPr="00C56E9F">
        <w:rPr>
          <w:rFonts w:cstheme="minorHAnsi"/>
          <w:color w:val="212121"/>
          <w:shd w:val="clear" w:color="auto" w:fill="FFFFFF"/>
        </w:rPr>
        <w:t xml:space="preserve">Tussen de interventiegroep en controlegroep </w:t>
      </w:r>
      <w:r w:rsidR="00920E88" w:rsidRPr="00C56E9F">
        <w:rPr>
          <w:rFonts w:cstheme="minorHAnsi"/>
        </w:rPr>
        <w:t xml:space="preserve">(between-group </w:t>
      </w:r>
      <w:r w:rsidR="00DF30D4" w:rsidRPr="00C56E9F">
        <w:rPr>
          <w:rFonts w:cstheme="minorHAnsi"/>
        </w:rPr>
        <w:t>e</w:t>
      </w:r>
      <w:r w:rsidR="00920E88" w:rsidRPr="00C56E9F">
        <w:rPr>
          <w:rFonts w:cstheme="minorHAnsi"/>
        </w:rPr>
        <w:t xml:space="preserve">ffect </w:t>
      </w:r>
      <w:r w:rsidR="00DF30D4" w:rsidRPr="00C56E9F">
        <w:rPr>
          <w:rFonts w:cstheme="minorHAnsi"/>
        </w:rPr>
        <w:t>s</w:t>
      </w:r>
      <w:r w:rsidR="00920E88" w:rsidRPr="00C56E9F">
        <w:rPr>
          <w:rFonts w:cstheme="minorHAnsi"/>
        </w:rPr>
        <w:t>ize</w:t>
      </w:r>
      <w:r w:rsidR="00920E88" w:rsidRPr="00C56E9F">
        <w:rPr>
          <w:rFonts w:cstheme="minorHAnsi"/>
          <w:color w:val="212121"/>
          <w:shd w:val="clear" w:color="auto" w:fill="FFFFFF"/>
        </w:rPr>
        <w:t>) wordt op de korte en middellange follow</w:t>
      </w:r>
      <w:r w:rsidR="00DF30D4" w:rsidRPr="00C56E9F">
        <w:rPr>
          <w:rFonts w:cstheme="minorHAnsi"/>
          <w:color w:val="212121"/>
          <w:shd w:val="clear" w:color="auto" w:fill="FFFFFF"/>
        </w:rPr>
        <w:t>-</w:t>
      </w:r>
      <w:r w:rsidR="00920E88" w:rsidRPr="00C56E9F">
        <w:rPr>
          <w:rFonts w:cstheme="minorHAnsi"/>
          <w:color w:val="212121"/>
          <w:shd w:val="clear" w:color="auto" w:fill="FFFFFF"/>
        </w:rPr>
        <w:t>up gemiddeld een groot effect gevonden</w:t>
      </w:r>
      <w:r w:rsidR="00057F20" w:rsidRPr="00C56E9F">
        <w:rPr>
          <w:rFonts w:cstheme="minorHAnsi"/>
          <w:color w:val="212121"/>
          <w:shd w:val="clear" w:color="auto" w:fill="FFFFFF"/>
        </w:rPr>
        <w:t xml:space="preserve"> in het voordeel van de EPTE-groep</w:t>
      </w:r>
      <w:r w:rsidR="00920E88" w:rsidRPr="00C56E9F">
        <w:rPr>
          <w:rFonts w:cstheme="minorHAnsi"/>
          <w:color w:val="212121"/>
          <w:shd w:val="clear" w:color="auto" w:fill="FFFFFF"/>
        </w:rPr>
        <w:t>. Bij de lange follow</w:t>
      </w:r>
      <w:r w:rsidR="00DF30D4" w:rsidRPr="00C56E9F">
        <w:rPr>
          <w:rFonts w:cstheme="minorHAnsi"/>
          <w:color w:val="212121"/>
          <w:shd w:val="clear" w:color="auto" w:fill="FFFFFF"/>
        </w:rPr>
        <w:t>-</w:t>
      </w:r>
      <w:r w:rsidR="00920E88" w:rsidRPr="00C56E9F">
        <w:rPr>
          <w:rFonts w:cstheme="minorHAnsi"/>
          <w:color w:val="212121"/>
          <w:shd w:val="clear" w:color="auto" w:fill="FFFFFF"/>
        </w:rPr>
        <w:t>up meting werd een effect size van -0</w:t>
      </w:r>
      <w:r w:rsidR="007D484B" w:rsidRPr="00C56E9F">
        <w:rPr>
          <w:rFonts w:cstheme="minorHAnsi"/>
          <w:color w:val="212121"/>
          <w:shd w:val="clear" w:color="auto" w:fill="FFFFFF"/>
        </w:rPr>
        <w:t>.</w:t>
      </w:r>
      <w:r w:rsidR="00920E88" w:rsidRPr="00C56E9F">
        <w:rPr>
          <w:rFonts w:cstheme="minorHAnsi"/>
          <w:color w:val="212121"/>
          <w:shd w:val="clear" w:color="auto" w:fill="FFFFFF"/>
        </w:rPr>
        <w:t>26</w:t>
      </w:r>
      <w:r w:rsidR="00DF30D4" w:rsidRPr="00C56E9F">
        <w:rPr>
          <w:rFonts w:cstheme="minorHAnsi"/>
          <w:color w:val="212121"/>
          <w:shd w:val="clear" w:color="auto" w:fill="FFFFFF"/>
        </w:rPr>
        <w:t xml:space="preserve"> gerapporteerd</w:t>
      </w:r>
      <w:r w:rsidR="00920E88" w:rsidRPr="00C56E9F">
        <w:rPr>
          <w:rFonts w:cstheme="minorHAnsi"/>
          <w:color w:val="212121"/>
          <w:shd w:val="clear" w:color="auto" w:fill="FFFFFF"/>
        </w:rPr>
        <w:t xml:space="preserve"> wat wordt beschouw</w:t>
      </w:r>
      <w:r w:rsidR="00DF30D4" w:rsidRPr="00C56E9F">
        <w:rPr>
          <w:rFonts w:cstheme="minorHAnsi"/>
          <w:color w:val="212121"/>
          <w:shd w:val="clear" w:color="auto" w:fill="FFFFFF"/>
        </w:rPr>
        <w:t>d</w:t>
      </w:r>
      <w:r w:rsidR="00920E88" w:rsidRPr="00C56E9F">
        <w:rPr>
          <w:rFonts w:cstheme="minorHAnsi"/>
          <w:color w:val="212121"/>
          <w:shd w:val="clear" w:color="auto" w:fill="FFFFFF"/>
        </w:rPr>
        <w:t xml:space="preserve"> als een klein effect</w:t>
      </w:r>
      <w:r w:rsidR="00057F20" w:rsidRPr="00C56E9F">
        <w:rPr>
          <w:rFonts w:cstheme="minorHAnsi"/>
          <w:color w:val="212121"/>
          <w:shd w:val="clear" w:color="auto" w:fill="FFFFFF"/>
        </w:rPr>
        <w:t xml:space="preserve"> in het voordeel van de EPTE-groep</w:t>
      </w:r>
      <w:r w:rsidR="00FE6BBC">
        <w:rPr>
          <w:rFonts w:cstheme="minorHAnsi"/>
          <w:color w:val="212121"/>
          <w:shd w:val="clear" w:color="auto" w:fill="FFFFFF"/>
        </w:rPr>
        <w:t xml:space="preserve"> (tabel 5)</w:t>
      </w:r>
      <w:r w:rsidR="00057F20" w:rsidRPr="00C56E9F">
        <w:rPr>
          <w:rFonts w:cstheme="minorHAnsi"/>
          <w:color w:val="212121"/>
          <w:shd w:val="clear" w:color="auto" w:fill="FFFFFF"/>
        </w:rPr>
        <w:t xml:space="preserve">. </w:t>
      </w:r>
    </w:p>
    <w:p w14:paraId="09E3DF09" w14:textId="5D82A3B2" w:rsidR="007619F4" w:rsidRPr="00C56E9F" w:rsidRDefault="003F7244" w:rsidP="005C29E5">
      <w:pPr>
        <w:jc w:val="both"/>
        <w:rPr>
          <w:rFonts w:cstheme="minorHAnsi"/>
          <w:color w:val="000000" w:themeColor="text1"/>
        </w:rPr>
      </w:pPr>
      <w:r w:rsidRPr="00C56E9F">
        <w:rPr>
          <w:rFonts w:cstheme="minorHAnsi"/>
          <w:color w:val="212121"/>
          <w:shd w:val="clear" w:color="auto" w:fill="FFFFFF"/>
        </w:rPr>
        <w:t>In de resultaten val</w:t>
      </w:r>
      <w:r w:rsidR="0019462B" w:rsidRPr="00C56E9F">
        <w:rPr>
          <w:rFonts w:cstheme="minorHAnsi"/>
          <w:color w:val="212121"/>
          <w:shd w:val="clear" w:color="auto" w:fill="FFFFFF"/>
        </w:rPr>
        <w:t xml:space="preserve">len de studies van </w:t>
      </w:r>
      <w:hyperlink r:id="rId56" w:history="1">
        <w:r w:rsidR="0019462B" w:rsidRPr="00C56E9F">
          <w:rPr>
            <w:rStyle w:val="Hyperlink"/>
            <w:rFonts w:cstheme="minorHAnsi"/>
            <w:color w:val="000000" w:themeColor="text1"/>
            <w:u w:val="none"/>
            <w:shd w:val="clear" w:color="auto" w:fill="FFFFFF"/>
          </w:rPr>
          <w:t>Rodríguez-Huguet</w:t>
        </w:r>
      </w:hyperlink>
      <w:r w:rsidR="0019462B"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ZWQwOWZhYTMtOGU4NC00YWFhLWE0YzYtZTE5MTVhMjJlNTdh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
          <w:id w:val="38797718"/>
          <w:placeholder>
            <w:docPart w:val="DefaultPlaceholder_-1854013440"/>
          </w:placeholder>
        </w:sdtPr>
        <w:sdtEndPr/>
        <w:sdtContent>
          <w:r w:rsidR="00490C13" w:rsidRPr="00490C13">
            <w:rPr>
              <w:rFonts w:cstheme="minorHAnsi"/>
              <w:color w:val="000000"/>
            </w:rPr>
            <w:t>(21)</w:t>
          </w:r>
        </w:sdtContent>
      </w:sdt>
      <w:r w:rsidR="0019462B" w:rsidRPr="00C56E9F">
        <w:rPr>
          <w:rFonts w:cstheme="minorHAnsi"/>
          <w:color w:val="000000" w:themeColor="text1"/>
        </w:rPr>
        <w:t xml:space="preserve">, </w:t>
      </w:r>
      <w:hyperlink r:id="rId57" w:history="1">
        <w:r w:rsidR="0019462B" w:rsidRPr="00C56E9F">
          <w:rPr>
            <w:rStyle w:val="Hyperlink"/>
            <w:rFonts w:cstheme="minorHAnsi"/>
            <w:color w:val="000000" w:themeColor="text1"/>
            <w:u w:val="none"/>
            <w:shd w:val="clear" w:color="auto" w:fill="FFFFFF"/>
          </w:rPr>
          <w:t>Rodríguez-Huguet</w:t>
        </w:r>
      </w:hyperlink>
      <w:r w:rsidR="0019462B"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TG9tYXMtVmVnYSIsImdpdmVuIjoiUmFmY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2JyZXJvLUdhaXTDoW4iLCJnaXZlbiI6IkVzdGViYW4iLCJwYXJzZS1uYW1lcyI6ZmFsc2UsImRyb3BwaW5nLXBhcnRpY2xlIjoiIiwibm9uLWRyb3BwaW5nLXBhcnRpY2xlIjoiIn0seyJmYW1pbHkiOiJJYsO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"/>
          <w:id w:val="27455512"/>
          <w:placeholder>
            <w:docPart w:val="DefaultPlaceholder_-1854013440"/>
          </w:placeholder>
        </w:sdtPr>
        <w:sdtEndPr/>
        <w:sdtContent>
          <w:r w:rsidR="00490C13" w:rsidRPr="00490C13">
            <w:rPr>
              <w:rFonts w:cstheme="minorHAnsi"/>
              <w:color w:val="000000"/>
            </w:rPr>
            <w:t>(16)</w:t>
          </w:r>
        </w:sdtContent>
      </w:sdt>
      <w:r w:rsidR="002B15AE" w:rsidRPr="00C56E9F">
        <w:rPr>
          <w:rFonts w:cstheme="minorHAnsi"/>
          <w:color w:val="000000" w:themeColor="text1"/>
        </w:rPr>
        <w:t xml:space="preserve"> </w:t>
      </w:r>
      <w:r w:rsidR="0019462B" w:rsidRPr="00C56E9F">
        <w:rPr>
          <w:rFonts w:cstheme="minorHAnsi"/>
          <w:color w:val="000000" w:themeColor="text1"/>
        </w:rPr>
        <w:t xml:space="preserve">en </w:t>
      </w:r>
      <w:hyperlink r:id="rId58" w:history="1">
        <w:r w:rsidR="0019462B" w:rsidRPr="00C56E9F">
          <w:rPr>
            <w:rStyle w:val="Hyperlink"/>
            <w:rFonts w:cstheme="minorHAnsi"/>
            <w:color w:val="000000" w:themeColor="text1"/>
            <w:u w:val="none"/>
            <w:shd w:val="clear" w:color="auto" w:fill="FFFFFF"/>
          </w:rPr>
          <w:t>Fernández-Rodríguez</w:t>
        </w:r>
      </w:hyperlink>
      <w:r w:rsidR="0019462B" w:rsidRPr="00C56E9F">
        <w:rPr>
          <w:rFonts w:cstheme="minorHAnsi"/>
          <w:color w:val="000000" w:themeColor="text1"/>
        </w:rPr>
        <w:t xml:space="preserve"> et</w:t>
      </w:r>
      <w:r w:rsidR="005C29E5" w:rsidRPr="00C56E9F">
        <w:rPr>
          <w:rFonts w:cstheme="minorHAnsi"/>
          <w:color w:val="000000" w:themeColor="text1"/>
        </w:rPr>
        <w:t xml:space="preserve">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YzY2OWEyMjUtMjA2OS00ZGRmLWJmMDgtNWFjYjYyODMzM2Yz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
          <w:id w:val="2033144634"/>
          <w:placeholder>
            <w:docPart w:val="DefaultPlaceholder_-1854013440"/>
          </w:placeholder>
        </w:sdtPr>
        <w:sdtEndPr/>
        <w:sdtContent>
          <w:r w:rsidR="00490C13" w:rsidRPr="00490C13">
            <w:rPr>
              <w:rFonts w:cstheme="minorHAnsi"/>
              <w:color w:val="000000"/>
            </w:rPr>
            <w:t>(22)</w:t>
          </w:r>
        </w:sdtContent>
      </w:sdt>
      <w:r w:rsidR="0019462B" w:rsidRPr="00C56E9F">
        <w:rPr>
          <w:rFonts w:cstheme="minorHAnsi"/>
          <w:color w:val="000000" w:themeColor="text1"/>
        </w:rPr>
        <w:t xml:space="preserve"> vooral op</w:t>
      </w:r>
      <w:r w:rsidR="007619F4" w:rsidRPr="00C56E9F">
        <w:rPr>
          <w:rFonts w:cstheme="minorHAnsi"/>
          <w:color w:val="000000" w:themeColor="text1"/>
        </w:rPr>
        <w:t xml:space="preserve">. </w:t>
      </w:r>
      <w:r w:rsidR="00302635" w:rsidRPr="00C56E9F">
        <w:rPr>
          <w:rFonts w:cstheme="minorHAnsi"/>
          <w:color w:val="000000" w:themeColor="text1"/>
        </w:rPr>
        <w:t xml:space="preserve">Deze studies laten </w:t>
      </w:r>
      <w:r w:rsidR="006B5459" w:rsidRPr="00C56E9F">
        <w:rPr>
          <w:rFonts w:cstheme="minorHAnsi"/>
          <w:color w:val="000000" w:themeColor="text1"/>
        </w:rPr>
        <w:t xml:space="preserve">in de interventiegroep </w:t>
      </w:r>
      <w:r w:rsidR="00302635" w:rsidRPr="00C56E9F">
        <w:rPr>
          <w:rFonts w:cstheme="minorHAnsi"/>
          <w:color w:val="000000" w:themeColor="text1"/>
        </w:rPr>
        <w:t xml:space="preserve">na één week een opvallend hoog resultaat zien in vergelijking </w:t>
      </w:r>
      <w:r w:rsidR="00DF30D4" w:rsidRPr="00C56E9F">
        <w:rPr>
          <w:rFonts w:cstheme="minorHAnsi"/>
          <w:color w:val="000000" w:themeColor="text1"/>
        </w:rPr>
        <w:t>met</w:t>
      </w:r>
      <w:r w:rsidR="00302635" w:rsidRPr="00C56E9F">
        <w:rPr>
          <w:rFonts w:cstheme="minorHAnsi"/>
          <w:color w:val="000000" w:themeColor="text1"/>
        </w:rPr>
        <w:t xml:space="preserve"> de andere studies.</w:t>
      </w:r>
      <w:r w:rsidR="0019462B" w:rsidRPr="00C56E9F">
        <w:rPr>
          <w:rFonts w:cstheme="minorHAnsi"/>
          <w:color w:val="000000" w:themeColor="text1"/>
        </w:rPr>
        <w:t xml:space="preserve"> De studies laten na één week </w:t>
      </w:r>
      <w:r w:rsidR="00D05677" w:rsidRPr="00C56E9F">
        <w:rPr>
          <w:rFonts w:cstheme="minorHAnsi"/>
          <w:color w:val="000000" w:themeColor="text1"/>
        </w:rPr>
        <w:t>een gemiddelde afname van 4</w:t>
      </w:r>
      <w:r w:rsidR="007D484B" w:rsidRPr="00C56E9F">
        <w:rPr>
          <w:rFonts w:cstheme="minorHAnsi"/>
          <w:color w:val="000000" w:themeColor="text1"/>
        </w:rPr>
        <w:t>.</w:t>
      </w:r>
      <w:r w:rsidR="00D05677" w:rsidRPr="00C56E9F">
        <w:rPr>
          <w:rFonts w:cstheme="minorHAnsi"/>
          <w:color w:val="000000" w:themeColor="text1"/>
        </w:rPr>
        <w:t>88 zien op de NPRS</w:t>
      </w:r>
      <w:r w:rsidR="00DF30D4" w:rsidRPr="00C56E9F">
        <w:rPr>
          <w:rFonts w:cstheme="minorHAnsi"/>
          <w:color w:val="000000" w:themeColor="text1"/>
        </w:rPr>
        <w:t xml:space="preserve"> </w:t>
      </w:r>
      <w:r w:rsidR="00017476" w:rsidRPr="00C56E9F">
        <w:rPr>
          <w:rFonts w:cstheme="minorHAnsi"/>
          <w:color w:val="000000" w:themeColor="text1"/>
        </w:rPr>
        <w:t>(0-10)</w:t>
      </w:r>
      <w:r w:rsidR="00FE6BBC">
        <w:rPr>
          <w:rFonts w:cstheme="minorHAnsi"/>
          <w:color w:val="000000" w:themeColor="text1"/>
        </w:rPr>
        <w:t xml:space="preserve"> met een </w:t>
      </w:r>
      <w:r w:rsidR="004E3DEC">
        <w:rPr>
          <w:rFonts w:cstheme="minorHAnsi"/>
          <w:color w:val="000000" w:themeColor="text1"/>
        </w:rPr>
        <w:t xml:space="preserve">gemiddelde </w:t>
      </w:r>
      <w:r w:rsidR="00FE6BBC">
        <w:rPr>
          <w:rFonts w:cstheme="minorHAnsi"/>
          <w:color w:val="000000" w:themeColor="text1"/>
        </w:rPr>
        <w:t>effect size van 3.50</w:t>
      </w:r>
      <w:r w:rsidR="00D05677" w:rsidRPr="00C56E9F">
        <w:rPr>
          <w:rFonts w:cstheme="minorHAnsi"/>
          <w:color w:val="000000" w:themeColor="text1"/>
        </w:rPr>
        <w:t>. Dit is opvallend</w:t>
      </w:r>
      <w:r w:rsidR="00302635" w:rsidRPr="00C56E9F">
        <w:rPr>
          <w:rFonts w:cstheme="minorHAnsi"/>
          <w:color w:val="000000" w:themeColor="text1"/>
        </w:rPr>
        <w:t xml:space="preserve"> </w:t>
      </w:r>
      <w:r w:rsidR="00D05677" w:rsidRPr="00C56E9F">
        <w:rPr>
          <w:rFonts w:cstheme="minorHAnsi"/>
          <w:color w:val="000000" w:themeColor="text1"/>
        </w:rPr>
        <w:t>omdat de andere studies</w:t>
      </w:r>
      <w:r w:rsidR="005C29E5" w:rsidRPr="00C56E9F">
        <w:rPr>
          <w:rFonts w:cstheme="minorHAnsi"/>
          <w:color w:val="000000" w:themeColor="text1"/>
        </w:rPr>
        <w:t xml:space="preserve">, </w:t>
      </w:r>
      <w:r w:rsidR="00302635" w:rsidRPr="00C56E9F">
        <w:rPr>
          <w:rFonts w:cstheme="minorHAnsi"/>
          <w:color w:val="000000" w:themeColor="text1"/>
        </w:rPr>
        <w:t>waarbij de eerste meting varieerde van 2 tot 10 weken</w:t>
      </w:r>
      <w:r w:rsidR="007619F4" w:rsidRPr="00C56E9F">
        <w:rPr>
          <w:rFonts w:cstheme="minorHAnsi"/>
          <w:color w:val="000000" w:themeColor="text1"/>
        </w:rPr>
        <w:t xml:space="preserve">, een aanzienlijk lager resultaat laten zien. Zo laat de studie van </w:t>
      </w:r>
      <w:hyperlink r:id="rId59" w:history="1">
        <w:r w:rsidR="007619F4" w:rsidRPr="00C56E9F">
          <w:rPr>
            <w:rStyle w:val="Hyperlink"/>
            <w:rFonts w:cstheme="minorHAnsi"/>
            <w:color w:val="000000" w:themeColor="text1"/>
            <w:u w:val="none"/>
            <w:shd w:val="clear" w:color="auto" w:fill="FFFFFF"/>
          </w:rPr>
          <w:t>Pilar López-Royo</w:t>
        </w:r>
      </w:hyperlink>
      <w:r w:rsidR="007619F4"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NjUzZTc0YjItZWU1NC00MzNkLTljNDItZjA5MmE5NzYxNDAw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
          <w:id w:val="-1702539667"/>
          <w:placeholder>
            <w:docPart w:val="DefaultPlaceholder_-1854013440"/>
          </w:placeholder>
        </w:sdtPr>
        <w:sdtEndPr/>
        <w:sdtContent>
          <w:r w:rsidR="00490C13" w:rsidRPr="00490C13">
            <w:rPr>
              <w:rFonts w:cstheme="minorHAnsi"/>
              <w:color w:val="000000"/>
            </w:rPr>
            <w:t>(18)</w:t>
          </w:r>
        </w:sdtContent>
      </w:sdt>
      <w:r w:rsidR="007619F4" w:rsidRPr="00C56E9F">
        <w:rPr>
          <w:rFonts w:cstheme="minorHAnsi"/>
          <w:color w:val="000000" w:themeColor="text1"/>
        </w:rPr>
        <w:t xml:space="preserve"> na de eerste meting (10 weken) een afname zien van </w:t>
      </w:r>
      <w:r w:rsidR="00017476" w:rsidRPr="00C56E9F">
        <w:rPr>
          <w:rFonts w:cstheme="minorHAnsi"/>
          <w:color w:val="000000" w:themeColor="text1"/>
        </w:rPr>
        <w:t>1</w:t>
      </w:r>
      <w:r w:rsidR="007D484B" w:rsidRPr="00C56E9F">
        <w:rPr>
          <w:rFonts w:cstheme="minorHAnsi"/>
          <w:color w:val="000000" w:themeColor="text1"/>
        </w:rPr>
        <w:t>.</w:t>
      </w:r>
      <w:r w:rsidR="00017476" w:rsidRPr="00C56E9F">
        <w:rPr>
          <w:rFonts w:cstheme="minorHAnsi"/>
          <w:color w:val="000000" w:themeColor="text1"/>
        </w:rPr>
        <w:t>31 op de VAS</w:t>
      </w:r>
      <w:r w:rsidR="00DF30D4" w:rsidRPr="00C56E9F">
        <w:rPr>
          <w:rFonts w:cstheme="minorHAnsi"/>
          <w:color w:val="000000" w:themeColor="text1"/>
        </w:rPr>
        <w:t xml:space="preserve"> </w:t>
      </w:r>
      <w:r w:rsidR="00017476" w:rsidRPr="00C56E9F">
        <w:rPr>
          <w:rFonts w:cstheme="minorHAnsi"/>
          <w:color w:val="000000" w:themeColor="text1"/>
        </w:rPr>
        <w:t>(0-10)</w:t>
      </w:r>
      <w:r w:rsidR="00FE6BBC">
        <w:rPr>
          <w:rFonts w:cstheme="minorHAnsi"/>
          <w:color w:val="000000" w:themeColor="text1"/>
        </w:rPr>
        <w:t xml:space="preserve"> met een effect size van 1.29</w:t>
      </w:r>
      <w:r w:rsidR="00017476" w:rsidRPr="00C56E9F">
        <w:rPr>
          <w:rFonts w:cstheme="minorHAnsi"/>
          <w:color w:val="000000" w:themeColor="text1"/>
        </w:rPr>
        <w:t>.</w:t>
      </w:r>
      <w:r w:rsidR="0094593E" w:rsidRPr="00C56E9F">
        <w:rPr>
          <w:rFonts w:cstheme="minorHAnsi"/>
          <w:color w:val="000000" w:themeColor="text1"/>
        </w:rPr>
        <w:t xml:space="preserve"> </w:t>
      </w:r>
      <w:r w:rsidR="00EA2E09" w:rsidRPr="00C56E9F">
        <w:rPr>
          <w:rFonts w:cstheme="minorHAnsi"/>
          <w:color w:val="000000" w:themeColor="text1"/>
        </w:rPr>
        <w:t xml:space="preserve">Dit verschil zou te </w:t>
      </w:r>
      <w:r w:rsidR="0016189D" w:rsidRPr="00C56E9F">
        <w:rPr>
          <w:rFonts w:cstheme="minorHAnsi"/>
          <w:color w:val="000000" w:themeColor="text1"/>
        </w:rPr>
        <w:t>maken</w:t>
      </w:r>
      <w:r w:rsidR="006A3071" w:rsidRPr="00C56E9F">
        <w:rPr>
          <w:rFonts w:cstheme="minorHAnsi"/>
          <w:color w:val="000000" w:themeColor="text1"/>
        </w:rPr>
        <w:t xml:space="preserve"> kunnen</w:t>
      </w:r>
      <w:r w:rsidR="00EA2E09" w:rsidRPr="00C56E9F">
        <w:rPr>
          <w:rFonts w:cstheme="minorHAnsi"/>
          <w:color w:val="000000" w:themeColor="text1"/>
        </w:rPr>
        <w:t xml:space="preserve"> hebben met de intensiteit van de EPTE</w:t>
      </w:r>
      <w:r w:rsidR="00DF30D4" w:rsidRPr="00C56E9F">
        <w:rPr>
          <w:rFonts w:cstheme="minorHAnsi"/>
          <w:color w:val="000000" w:themeColor="text1"/>
        </w:rPr>
        <w:t>-</w:t>
      </w:r>
      <w:r w:rsidR="00EA2E09" w:rsidRPr="00C56E9F">
        <w:rPr>
          <w:rFonts w:cstheme="minorHAnsi"/>
          <w:color w:val="000000" w:themeColor="text1"/>
        </w:rPr>
        <w:t xml:space="preserve">behandeling. Zo gebruikte de studie van </w:t>
      </w:r>
      <w:hyperlink r:id="rId60" w:history="1">
        <w:r w:rsidR="00EA2E09" w:rsidRPr="00C56E9F">
          <w:rPr>
            <w:rStyle w:val="Hyperlink"/>
            <w:rFonts w:cstheme="minorHAnsi"/>
            <w:color w:val="000000" w:themeColor="text1"/>
            <w:u w:val="none"/>
            <w:shd w:val="clear" w:color="auto" w:fill="FFFFFF"/>
          </w:rPr>
          <w:t>Pilar López-Royo</w:t>
        </w:r>
      </w:hyperlink>
      <w:r w:rsidR="006B0F62" w:rsidRPr="00C56E9F">
        <w:rPr>
          <w:rStyle w:val="Hyperlink"/>
          <w:rFonts w:cstheme="minorHAnsi"/>
          <w:color w:val="000000" w:themeColor="text1"/>
          <w:u w:val="none"/>
          <w:shd w:val="clear" w:color="auto" w:fill="FFFFFF"/>
        </w:rPr>
        <w:t xml:space="preserve"> et al.</w:t>
      </w:r>
      <w:r w:rsidR="00B14292" w:rsidRPr="00C56E9F">
        <w:rPr>
          <w:rStyle w:val="Hyperlink"/>
          <w:rFonts w:cstheme="minorHAnsi"/>
          <w:color w:val="000000" w:themeColor="text1"/>
          <w:u w:val="none"/>
          <w:shd w:val="clear" w:color="auto" w:fill="FFFFFF"/>
        </w:rPr>
        <w:t xml:space="preserve"> </w:t>
      </w:r>
      <w:sdt>
        <w:sdtPr>
          <w:rPr>
            <w:rStyle w:val="Hyperlink"/>
            <w:rFonts w:cstheme="minorHAnsi"/>
            <w:color w:val="000000"/>
            <w:u w:val="none"/>
            <w:shd w:val="clear" w:color="auto" w:fill="FFFFFF"/>
          </w:rPr>
          <w:tag w:val="MENDELEY_CITATION_v3_eyJjaXRhdGlvbklEIjoiTUVOREVMRVlfQ0lUQVRJT05fMzVjODY4MjItOTE1OC00MDY0LWJhODYtMGViMzNlZTgwYzIw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
          <w:id w:val="1646932077"/>
          <w:placeholder>
            <w:docPart w:val="DefaultPlaceholder_-1854013440"/>
          </w:placeholder>
        </w:sdtPr>
        <w:sdtEndPr>
          <w:rPr>
            <w:rStyle w:val="Hyperlink"/>
          </w:rPr>
        </w:sdtEndPr>
        <w:sdtContent>
          <w:r w:rsidR="00490C13" w:rsidRPr="00490C13">
            <w:rPr>
              <w:rStyle w:val="Hyperlink"/>
              <w:rFonts w:cstheme="minorHAnsi"/>
              <w:color w:val="000000"/>
              <w:u w:val="none"/>
              <w:shd w:val="clear" w:color="auto" w:fill="FFFFFF"/>
            </w:rPr>
            <w:t>(18)</w:t>
          </w:r>
        </w:sdtContent>
      </w:sdt>
      <w:r w:rsidR="00EA2E09" w:rsidRPr="00C56E9F">
        <w:rPr>
          <w:rFonts w:cstheme="minorHAnsi"/>
          <w:color w:val="000000" w:themeColor="text1"/>
        </w:rPr>
        <w:t xml:space="preserve"> een intensiteit van 3mA voor 3 seconden, terwijl de studie van </w:t>
      </w:r>
      <w:hyperlink r:id="rId61" w:history="1">
        <w:r w:rsidR="00EA2E09" w:rsidRPr="00C56E9F">
          <w:rPr>
            <w:rStyle w:val="Hyperlink"/>
            <w:rFonts w:cstheme="minorHAnsi"/>
            <w:color w:val="000000" w:themeColor="text1"/>
            <w:u w:val="none"/>
            <w:shd w:val="clear" w:color="auto" w:fill="FFFFFF"/>
          </w:rPr>
          <w:t>Rodríguez-Huguet</w:t>
        </w:r>
      </w:hyperlink>
      <w:r w:rsidR="006B0F62" w:rsidRPr="00C56E9F">
        <w:rPr>
          <w:rStyle w:val="Hyperlink"/>
          <w:rFonts w:cstheme="minorHAnsi"/>
          <w:color w:val="000000" w:themeColor="text1"/>
          <w:u w:val="none"/>
          <w:shd w:val="clear" w:color="auto" w:fill="FFFFFF"/>
        </w:rPr>
        <w:t xml:space="preserve"> et al.</w:t>
      </w:r>
      <w:r w:rsidR="00B14292" w:rsidRPr="00C56E9F">
        <w:rPr>
          <w:rStyle w:val="Hyperlink"/>
          <w:rFonts w:cstheme="minorHAnsi"/>
          <w:color w:val="000000" w:themeColor="text1"/>
          <w:u w:val="none"/>
          <w:shd w:val="clear" w:color="auto" w:fill="FFFFFF"/>
        </w:rPr>
        <w:t xml:space="preserve"> </w:t>
      </w:r>
      <w:sdt>
        <w:sdtPr>
          <w:rPr>
            <w:rStyle w:val="Hyperlink"/>
            <w:rFonts w:cstheme="minorHAnsi"/>
            <w:color w:val="000000"/>
            <w:u w:val="none"/>
            <w:shd w:val="clear" w:color="auto" w:fill="FFFFFF"/>
          </w:rPr>
          <w:tag w:val="MENDELEY_CITATION_v3_eyJjaXRhdGlvbklEIjoiTUVOREVMRVlfQ0lUQVRJT05fNGExNTcwODctNjU4Yi00MmZjLThhYjUtMWJjYjEyZjhkNWVh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
          <w:id w:val="-448700679"/>
          <w:placeholder>
            <w:docPart w:val="DefaultPlaceholder_-1854013440"/>
          </w:placeholder>
        </w:sdtPr>
        <w:sdtEndPr>
          <w:rPr>
            <w:rStyle w:val="Hyperlink"/>
          </w:rPr>
        </w:sdtEndPr>
        <w:sdtContent>
          <w:r w:rsidR="00490C13" w:rsidRPr="00490C13">
            <w:rPr>
              <w:rStyle w:val="Hyperlink"/>
              <w:rFonts w:cstheme="minorHAnsi"/>
              <w:color w:val="000000"/>
              <w:u w:val="none"/>
              <w:shd w:val="clear" w:color="auto" w:fill="FFFFFF"/>
            </w:rPr>
            <w:t>(21)</w:t>
          </w:r>
        </w:sdtContent>
      </w:sdt>
      <w:r w:rsidR="00EA2E09" w:rsidRPr="00C56E9F">
        <w:rPr>
          <w:rFonts w:cstheme="minorHAnsi"/>
          <w:color w:val="000000" w:themeColor="text1"/>
        </w:rPr>
        <w:t xml:space="preserve"> een intensiteit gebruikt van 0</w:t>
      </w:r>
      <w:r w:rsidR="007D484B" w:rsidRPr="00C56E9F">
        <w:rPr>
          <w:rFonts w:cstheme="minorHAnsi"/>
          <w:color w:val="000000" w:themeColor="text1"/>
        </w:rPr>
        <w:t>.</w:t>
      </w:r>
      <w:r w:rsidR="002A1720" w:rsidRPr="00C56E9F">
        <w:rPr>
          <w:rFonts w:cstheme="minorHAnsi"/>
          <w:color w:val="000000" w:themeColor="text1"/>
        </w:rPr>
        <w:t xml:space="preserve">35 mA voor 1.2 minuten. Er is echter geen onderzoek </w:t>
      </w:r>
      <w:r w:rsidR="00267A9D" w:rsidRPr="00C56E9F">
        <w:rPr>
          <w:rFonts w:cstheme="minorHAnsi"/>
          <w:color w:val="000000" w:themeColor="text1"/>
        </w:rPr>
        <w:t xml:space="preserve">gedaan naar verschil in resultaat bij verschillende intensiteiten van EPTE. </w:t>
      </w:r>
      <w:r w:rsidR="006B0F62" w:rsidRPr="00C56E9F">
        <w:rPr>
          <w:rFonts w:cstheme="minorHAnsi"/>
          <w:color w:val="000000" w:themeColor="text1"/>
        </w:rPr>
        <w:t>Om erachter te komen o</w:t>
      </w:r>
      <w:r w:rsidR="0083353F" w:rsidRPr="00C56E9F">
        <w:rPr>
          <w:rFonts w:cstheme="minorHAnsi"/>
          <w:color w:val="000000" w:themeColor="text1"/>
        </w:rPr>
        <w:t xml:space="preserve">f een hogere intensiteit een beter effect heeft op vermindering van pijn wordt verder onderzoek aanbevolen. </w:t>
      </w:r>
    </w:p>
    <w:p w14:paraId="0DBD632E" w14:textId="302DB3AB" w:rsidR="006255ED" w:rsidRPr="00C56E9F" w:rsidRDefault="005912B6" w:rsidP="005C29E5">
      <w:pPr>
        <w:jc w:val="both"/>
        <w:rPr>
          <w:rFonts w:cstheme="minorHAnsi"/>
          <w:color w:val="000000" w:themeColor="text1"/>
        </w:rPr>
      </w:pPr>
      <w:r w:rsidRPr="00C56E9F">
        <w:rPr>
          <w:rFonts w:cstheme="minorHAnsi"/>
          <w:color w:val="000000" w:themeColor="text1"/>
        </w:rPr>
        <w:t>Wat betreft de follow</w:t>
      </w:r>
      <w:r w:rsidR="006B0F62" w:rsidRPr="00C56E9F">
        <w:rPr>
          <w:rFonts w:cstheme="minorHAnsi"/>
          <w:color w:val="000000" w:themeColor="text1"/>
        </w:rPr>
        <w:t>-</w:t>
      </w:r>
      <w:r w:rsidRPr="00C56E9F">
        <w:rPr>
          <w:rFonts w:cstheme="minorHAnsi"/>
          <w:color w:val="000000" w:themeColor="text1"/>
        </w:rPr>
        <w:t>up</w:t>
      </w:r>
      <w:r w:rsidR="006B0F62" w:rsidRPr="00C56E9F">
        <w:rPr>
          <w:rFonts w:cstheme="minorHAnsi"/>
          <w:color w:val="000000" w:themeColor="text1"/>
        </w:rPr>
        <w:t>-</w:t>
      </w:r>
      <w:r w:rsidRPr="00C56E9F">
        <w:rPr>
          <w:rFonts w:cstheme="minorHAnsi"/>
          <w:color w:val="000000" w:themeColor="text1"/>
        </w:rPr>
        <w:t xml:space="preserve">momenten viel het volgende op in de studies. </w:t>
      </w:r>
      <w:r w:rsidR="004C347C" w:rsidRPr="00C56E9F">
        <w:rPr>
          <w:rFonts w:cstheme="minorHAnsi"/>
          <w:color w:val="000000" w:themeColor="text1"/>
        </w:rPr>
        <w:t>In de meeste studies ontbrak een lange termijn follow</w:t>
      </w:r>
      <w:r w:rsidR="006B0F62" w:rsidRPr="00C56E9F">
        <w:rPr>
          <w:rFonts w:cstheme="minorHAnsi"/>
          <w:color w:val="000000" w:themeColor="text1"/>
        </w:rPr>
        <w:t>-</w:t>
      </w:r>
      <w:r w:rsidR="004C347C" w:rsidRPr="00C56E9F">
        <w:rPr>
          <w:rFonts w:cstheme="minorHAnsi"/>
          <w:color w:val="000000" w:themeColor="text1"/>
        </w:rPr>
        <w:t>up</w:t>
      </w:r>
      <w:r w:rsidR="00057DE0" w:rsidRPr="00C56E9F">
        <w:rPr>
          <w:rFonts w:cstheme="minorHAnsi"/>
          <w:color w:val="000000" w:themeColor="text1"/>
        </w:rPr>
        <w:t xml:space="preserve"> (25 tot 52 weken)</w:t>
      </w:r>
      <w:r w:rsidR="004C347C" w:rsidRPr="00C56E9F">
        <w:rPr>
          <w:rFonts w:cstheme="minorHAnsi"/>
          <w:color w:val="000000" w:themeColor="text1"/>
        </w:rPr>
        <w:t xml:space="preserve">. De studies van </w:t>
      </w:r>
      <w:hyperlink r:id="rId62" w:history="1">
        <w:r w:rsidR="004C347C" w:rsidRPr="00C56E9F">
          <w:rPr>
            <w:rStyle w:val="Hyperlink"/>
            <w:rFonts w:cstheme="minorHAnsi"/>
            <w:color w:val="000000" w:themeColor="text1"/>
            <w:u w:val="none"/>
            <w:shd w:val="clear" w:color="auto" w:fill="FFFFFF"/>
          </w:rPr>
          <w:t>Rodríguez-Huguet</w:t>
        </w:r>
      </w:hyperlink>
      <w:r w:rsidR="004C347C"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NjcyYzc4ODItOWZkNi00MjhkLTk2OTUtN2E2NGRkOWIzMDg4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
          <w:id w:val="-267857955"/>
          <w:placeholder>
            <w:docPart w:val="DefaultPlaceholder_-1854013440"/>
          </w:placeholder>
        </w:sdtPr>
        <w:sdtEndPr/>
        <w:sdtContent>
          <w:r w:rsidR="00490C13" w:rsidRPr="00490C13">
            <w:rPr>
              <w:rFonts w:cstheme="minorHAnsi"/>
              <w:color w:val="000000"/>
            </w:rPr>
            <w:t>(21)</w:t>
          </w:r>
        </w:sdtContent>
      </w:sdt>
      <w:r w:rsidR="004C347C" w:rsidRPr="00C56E9F">
        <w:rPr>
          <w:rFonts w:cstheme="minorHAnsi"/>
          <w:color w:val="000000" w:themeColor="text1"/>
        </w:rPr>
        <w:t xml:space="preserve"> en </w:t>
      </w:r>
      <w:hyperlink r:id="rId63" w:history="1">
        <w:r w:rsidR="004C347C" w:rsidRPr="00C56E9F">
          <w:rPr>
            <w:rStyle w:val="Hyperlink"/>
            <w:rFonts w:cstheme="minorHAnsi"/>
            <w:color w:val="000000" w:themeColor="text1"/>
            <w:u w:val="none"/>
            <w:shd w:val="clear" w:color="auto" w:fill="FFFFFF"/>
          </w:rPr>
          <w:t>Al-Boloushi</w:t>
        </w:r>
      </w:hyperlink>
      <w:r w:rsidR="004C347C"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NWY1ODRkMjMtMzliNC00MGJkLTljZmEtOTAwZTU5MjVmN2Zm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1782249373"/>
          <w:placeholder>
            <w:docPart w:val="DefaultPlaceholder_-1854013440"/>
          </w:placeholder>
        </w:sdtPr>
        <w:sdtEndPr/>
        <w:sdtContent>
          <w:r w:rsidR="00490C13" w:rsidRPr="00490C13">
            <w:rPr>
              <w:rFonts w:cstheme="minorHAnsi"/>
              <w:color w:val="000000"/>
            </w:rPr>
            <w:t>(17)</w:t>
          </w:r>
        </w:sdtContent>
      </w:sdt>
      <w:r w:rsidR="004C347C" w:rsidRPr="00C56E9F">
        <w:rPr>
          <w:rFonts w:cstheme="minorHAnsi"/>
          <w:color w:val="000000" w:themeColor="text1"/>
        </w:rPr>
        <w:t xml:space="preserve"> laten als enig</w:t>
      </w:r>
      <w:r w:rsidR="006B0F62" w:rsidRPr="00C56E9F">
        <w:rPr>
          <w:rFonts w:cstheme="minorHAnsi"/>
          <w:color w:val="000000" w:themeColor="text1"/>
        </w:rPr>
        <w:t>e</w:t>
      </w:r>
      <w:r w:rsidR="004C347C" w:rsidRPr="00C56E9F">
        <w:rPr>
          <w:rFonts w:cstheme="minorHAnsi"/>
          <w:color w:val="000000" w:themeColor="text1"/>
        </w:rPr>
        <w:t xml:space="preserve"> </w:t>
      </w:r>
      <w:r w:rsidR="00921FB9" w:rsidRPr="00C56E9F">
        <w:rPr>
          <w:rFonts w:cstheme="minorHAnsi"/>
          <w:color w:val="000000" w:themeColor="text1"/>
        </w:rPr>
        <w:t>een lange termijn follow</w:t>
      </w:r>
      <w:r w:rsidR="006B0F62" w:rsidRPr="00C56E9F">
        <w:rPr>
          <w:rFonts w:cstheme="minorHAnsi"/>
          <w:color w:val="000000" w:themeColor="text1"/>
        </w:rPr>
        <w:t>-</w:t>
      </w:r>
      <w:r w:rsidR="00921FB9" w:rsidRPr="00C56E9F">
        <w:rPr>
          <w:rFonts w:cstheme="minorHAnsi"/>
          <w:color w:val="000000" w:themeColor="text1"/>
        </w:rPr>
        <w:t>up zien.</w:t>
      </w:r>
      <w:r w:rsidR="0010396B" w:rsidRPr="00C56E9F">
        <w:rPr>
          <w:rFonts w:cstheme="minorHAnsi"/>
          <w:color w:val="000000" w:themeColor="text1"/>
        </w:rPr>
        <w:t xml:space="preserve"> In de overige studies varieerde de follow</w:t>
      </w:r>
      <w:r w:rsidR="006B0F62" w:rsidRPr="00C56E9F">
        <w:rPr>
          <w:rFonts w:cstheme="minorHAnsi"/>
          <w:color w:val="000000" w:themeColor="text1"/>
        </w:rPr>
        <w:t>-</w:t>
      </w:r>
      <w:r w:rsidR="0010396B" w:rsidRPr="00C56E9F">
        <w:rPr>
          <w:rFonts w:cstheme="minorHAnsi"/>
          <w:color w:val="000000" w:themeColor="text1"/>
        </w:rPr>
        <w:t>up momenten tussen de 1 en 24 weken.</w:t>
      </w:r>
      <w:r w:rsidR="00921FB9" w:rsidRPr="00C56E9F">
        <w:rPr>
          <w:rFonts w:cstheme="minorHAnsi"/>
          <w:color w:val="000000" w:themeColor="text1"/>
        </w:rPr>
        <w:t xml:space="preserve"> De studie van </w:t>
      </w:r>
      <w:hyperlink r:id="rId64" w:history="1">
        <w:r w:rsidR="00921FB9" w:rsidRPr="00C56E9F">
          <w:rPr>
            <w:rStyle w:val="Hyperlink"/>
            <w:rFonts w:cstheme="minorHAnsi"/>
            <w:color w:val="000000" w:themeColor="text1"/>
            <w:u w:val="none"/>
            <w:shd w:val="clear" w:color="auto" w:fill="FFFFFF"/>
          </w:rPr>
          <w:t>Rodríguez-Huguet</w:t>
        </w:r>
      </w:hyperlink>
      <w:r w:rsidR="00921FB9"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NWU5ZWU4NjktYzNhYy00NGIyLThlMzYtNzAwNjFhMWI0MWNl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
          <w:id w:val="738755821"/>
          <w:placeholder>
            <w:docPart w:val="DefaultPlaceholder_-1854013440"/>
          </w:placeholder>
        </w:sdtPr>
        <w:sdtEndPr/>
        <w:sdtContent>
          <w:r w:rsidR="00490C13" w:rsidRPr="00490C13">
            <w:rPr>
              <w:rFonts w:cstheme="minorHAnsi"/>
              <w:color w:val="000000"/>
            </w:rPr>
            <w:t>(21)</w:t>
          </w:r>
        </w:sdtContent>
      </w:sdt>
      <w:r w:rsidR="00921FB9" w:rsidRPr="00C56E9F">
        <w:rPr>
          <w:rFonts w:cstheme="minorHAnsi"/>
          <w:color w:val="000000" w:themeColor="text1"/>
        </w:rPr>
        <w:t xml:space="preserve"> rapporteerde in de resultaten na één jaar een gemiddelde afname van 6</w:t>
      </w:r>
      <w:r w:rsidR="007D484B" w:rsidRPr="00C56E9F">
        <w:rPr>
          <w:rFonts w:cstheme="minorHAnsi"/>
          <w:color w:val="000000" w:themeColor="text1"/>
        </w:rPr>
        <w:t>.</w:t>
      </w:r>
      <w:r w:rsidR="00921FB9" w:rsidRPr="00C56E9F">
        <w:rPr>
          <w:rFonts w:cstheme="minorHAnsi"/>
          <w:color w:val="000000" w:themeColor="text1"/>
        </w:rPr>
        <w:t xml:space="preserve">12 op de NPRS met een </w:t>
      </w:r>
      <w:r w:rsidR="00803611" w:rsidRPr="00C56E9F">
        <w:rPr>
          <w:rFonts w:cstheme="minorHAnsi"/>
          <w:color w:val="000000" w:themeColor="text1"/>
        </w:rPr>
        <w:t xml:space="preserve">significantie van p&lt;0.001. Er werd in deze studie geen </w:t>
      </w:r>
      <w:r w:rsidR="006B0F62" w:rsidRPr="00C56E9F">
        <w:rPr>
          <w:rFonts w:cstheme="minorHAnsi"/>
          <w:color w:val="000000" w:themeColor="text1"/>
        </w:rPr>
        <w:t>standaarddeviatie</w:t>
      </w:r>
      <w:r w:rsidR="00803611" w:rsidRPr="00C56E9F">
        <w:rPr>
          <w:rFonts w:cstheme="minorHAnsi"/>
          <w:color w:val="000000" w:themeColor="text1"/>
        </w:rPr>
        <w:t xml:space="preserve"> gerapporteerd waardoor er geen effect size berekend kon worden. In de studie van en </w:t>
      </w:r>
      <w:hyperlink r:id="rId65" w:history="1">
        <w:r w:rsidR="00803611" w:rsidRPr="00C56E9F">
          <w:rPr>
            <w:rStyle w:val="Hyperlink"/>
            <w:rFonts w:cstheme="minorHAnsi"/>
            <w:color w:val="000000" w:themeColor="text1"/>
            <w:u w:val="none"/>
            <w:shd w:val="clear" w:color="auto" w:fill="FFFFFF"/>
          </w:rPr>
          <w:t>Al-Boloushi</w:t>
        </w:r>
      </w:hyperlink>
      <w:r w:rsidR="00803611" w:rsidRPr="00C56E9F">
        <w:rPr>
          <w:rFonts w:cstheme="minorHAnsi"/>
          <w:color w:val="000000" w:themeColor="text1"/>
        </w:rPr>
        <w:t xml:space="preserve"> et al</w:t>
      </w:r>
      <w:r w:rsidR="00B14292" w:rsidRPr="00C56E9F">
        <w:rPr>
          <w:rFonts w:cstheme="minorHAnsi"/>
          <w:color w:val="000000" w:themeColor="text1"/>
        </w:rPr>
        <w:t xml:space="preserve">. </w:t>
      </w:r>
      <w:sdt>
        <w:sdtPr>
          <w:rPr>
            <w:rFonts w:cstheme="minorHAnsi"/>
            <w:color w:val="000000"/>
          </w:rPr>
          <w:tag w:val="MENDELEY_CITATION_v3_eyJjaXRhdGlvbklEIjoiTUVOREVMRVlfQ0lUQVRJT05fMGUwMDUyNWItZTUwNC00ZTFmLWExOTMtNGIwMWMzN2Q2OTEx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83001921"/>
          <w:placeholder>
            <w:docPart w:val="DefaultPlaceholder_-1854013440"/>
          </w:placeholder>
        </w:sdtPr>
        <w:sdtEndPr/>
        <w:sdtContent>
          <w:r w:rsidR="00490C13" w:rsidRPr="00490C13">
            <w:rPr>
              <w:rFonts w:cstheme="minorHAnsi"/>
              <w:color w:val="000000"/>
            </w:rPr>
            <w:t>(17)</w:t>
          </w:r>
        </w:sdtContent>
      </w:sdt>
      <w:r w:rsidR="00803611" w:rsidRPr="00C56E9F">
        <w:rPr>
          <w:rFonts w:cstheme="minorHAnsi"/>
          <w:color w:val="000000" w:themeColor="text1"/>
        </w:rPr>
        <w:t xml:space="preserve"> werd na</w:t>
      </w:r>
      <w:r w:rsidR="0010396B" w:rsidRPr="00C56E9F">
        <w:rPr>
          <w:rFonts w:cstheme="minorHAnsi"/>
          <w:color w:val="000000" w:themeColor="text1"/>
        </w:rPr>
        <w:t xml:space="preserve"> 26 weken een afname van 2</w:t>
      </w:r>
      <w:r w:rsidR="007D484B" w:rsidRPr="00C56E9F">
        <w:rPr>
          <w:rFonts w:cstheme="minorHAnsi"/>
          <w:color w:val="000000" w:themeColor="text1"/>
        </w:rPr>
        <w:t>.</w:t>
      </w:r>
      <w:r w:rsidR="0010396B" w:rsidRPr="00C56E9F">
        <w:rPr>
          <w:rFonts w:cstheme="minorHAnsi"/>
          <w:color w:val="000000" w:themeColor="text1"/>
        </w:rPr>
        <w:t>5 gerapporteerd op de VAS en na</w:t>
      </w:r>
      <w:r w:rsidR="00803611" w:rsidRPr="00C56E9F">
        <w:rPr>
          <w:rFonts w:cstheme="minorHAnsi"/>
          <w:color w:val="000000" w:themeColor="text1"/>
        </w:rPr>
        <w:t xml:space="preserve"> 52 weken een afname van 3 op de VAS schaal gerapporteerd met een </w:t>
      </w:r>
      <w:r w:rsidR="00057DE0" w:rsidRPr="00C56E9F">
        <w:rPr>
          <w:rFonts w:cstheme="minorHAnsi"/>
          <w:color w:val="000000" w:themeColor="text1"/>
        </w:rPr>
        <w:t xml:space="preserve">gemiddelde </w:t>
      </w:r>
      <w:r w:rsidR="00803611" w:rsidRPr="00C56E9F">
        <w:rPr>
          <w:rFonts w:cstheme="minorHAnsi"/>
          <w:color w:val="000000" w:themeColor="text1"/>
        </w:rPr>
        <w:t>effect</w:t>
      </w:r>
      <w:r w:rsidR="005C29E5" w:rsidRPr="00C56E9F">
        <w:rPr>
          <w:rFonts w:cstheme="minorHAnsi"/>
          <w:color w:val="000000" w:themeColor="text1"/>
        </w:rPr>
        <w:t xml:space="preserve"> </w:t>
      </w:r>
      <w:r w:rsidR="00803611" w:rsidRPr="00C56E9F">
        <w:rPr>
          <w:rFonts w:cstheme="minorHAnsi"/>
          <w:color w:val="000000" w:themeColor="text1"/>
        </w:rPr>
        <w:t>size van 1</w:t>
      </w:r>
      <w:r w:rsidR="007D484B" w:rsidRPr="00C56E9F">
        <w:rPr>
          <w:rFonts w:cstheme="minorHAnsi"/>
          <w:color w:val="000000" w:themeColor="text1"/>
        </w:rPr>
        <w:t>.</w:t>
      </w:r>
      <w:r w:rsidR="00803611" w:rsidRPr="00C56E9F">
        <w:rPr>
          <w:rFonts w:cstheme="minorHAnsi"/>
          <w:color w:val="000000" w:themeColor="text1"/>
        </w:rPr>
        <w:t>15</w:t>
      </w:r>
      <w:r w:rsidR="001167B4" w:rsidRPr="00C56E9F">
        <w:rPr>
          <w:rFonts w:cstheme="minorHAnsi"/>
          <w:color w:val="000000" w:themeColor="text1"/>
        </w:rPr>
        <w:t xml:space="preserve"> binnen de interventie</w:t>
      </w:r>
      <w:r w:rsidR="00803611" w:rsidRPr="00C56E9F">
        <w:rPr>
          <w:rFonts w:cstheme="minorHAnsi"/>
          <w:color w:val="000000" w:themeColor="text1"/>
        </w:rPr>
        <w:t>.</w:t>
      </w:r>
      <w:r w:rsidR="00057DE0" w:rsidRPr="00C56E9F">
        <w:rPr>
          <w:rFonts w:cstheme="minorHAnsi"/>
          <w:color w:val="000000" w:themeColor="text1"/>
        </w:rPr>
        <w:t xml:space="preserve"> </w:t>
      </w:r>
      <w:r w:rsidR="006B0F62" w:rsidRPr="00C56E9F">
        <w:rPr>
          <w:rFonts w:cstheme="minorHAnsi"/>
          <w:color w:val="000000" w:themeColor="text1"/>
        </w:rPr>
        <w:t>Echte</w:t>
      </w:r>
      <w:r w:rsidR="001167B4" w:rsidRPr="00C56E9F">
        <w:rPr>
          <w:rFonts w:cstheme="minorHAnsi"/>
          <w:color w:val="000000" w:themeColor="text1"/>
        </w:rPr>
        <w:t>r, werd er bij deze studie bij de between-group effect size berekening een klein effect gerapporteerd in het voordeel van de EPTE-groep</w:t>
      </w:r>
      <w:r w:rsidR="00C03ACA" w:rsidRPr="00C56E9F">
        <w:rPr>
          <w:rFonts w:cstheme="minorHAnsi"/>
          <w:color w:val="000000" w:themeColor="text1"/>
        </w:rPr>
        <w:t xml:space="preserve">. </w:t>
      </w:r>
    </w:p>
    <w:p w14:paraId="49FEA5EB" w14:textId="36ED1671" w:rsidR="00DF55EF" w:rsidRPr="00C56E9F" w:rsidRDefault="00DF55EF" w:rsidP="005C29E5">
      <w:pPr>
        <w:jc w:val="both"/>
        <w:rPr>
          <w:rFonts w:cstheme="minorHAnsi"/>
          <w:color w:val="000000" w:themeColor="text1"/>
        </w:rPr>
      </w:pPr>
      <w:r w:rsidRPr="00C56E9F">
        <w:rPr>
          <w:rFonts w:cstheme="minorHAnsi"/>
          <w:color w:val="000000" w:themeColor="text1"/>
        </w:rPr>
        <w:t>Kijkend naar de minimum clinically important differences</w:t>
      </w:r>
      <w:r w:rsidR="001167B4" w:rsidRPr="00C56E9F">
        <w:rPr>
          <w:rFonts w:cstheme="minorHAnsi"/>
          <w:color w:val="000000" w:themeColor="text1"/>
        </w:rPr>
        <w:t xml:space="preserve"> </w:t>
      </w:r>
      <w:r w:rsidRPr="00C56E9F">
        <w:rPr>
          <w:rFonts w:cstheme="minorHAnsi"/>
          <w:color w:val="000000" w:themeColor="text1"/>
        </w:rPr>
        <w:t>(MCID) van de meetinstrumenten</w:t>
      </w:r>
      <w:r w:rsidR="0078142C" w:rsidRPr="00C56E9F">
        <w:rPr>
          <w:rFonts w:cstheme="minorHAnsi"/>
          <w:color w:val="000000" w:themeColor="text1"/>
        </w:rPr>
        <w:t xml:space="preserve"> die zijn gebruikt in de geïncludeerde studies</w:t>
      </w:r>
      <w:r w:rsidR="00057F20" w:rsidRPr="00C56E9F">
        <w:rPr>
          <w:rFonts w:cstheme="minorHAnsi"/>
          <w:color w:val="000000" w:themeColor="text1"/>
        </w:rPr>
        <w:t xml:space="preserve"> (bijlage 4)</w:t>
      </w:r>
      <w:r w:rsidR="0078142C" w:rsidRPr="00C56E9F">
        <w:rPr>
          <w:rFonts w:cstheme="minorHAnsi"/>
          <w:color w:val="000000" w:themeColor="text1"/>
        </w:rPr>
        <w:t>,</w:t>
      </w:r>
      <w:r w:rsidRPr="00C56E9F">
        <w:rPr>
          <w:rFonts w:cstheme="minorHAnsi"/>
          <w:color w:val="000000" w:themeColor="text1"/>
        </w:rPr>
        <w:t xml:space="preserve"> </w:t>
      </w:r>
      <w:r w:rsidR="00FD227A" w:rsidRPr="00C56E9F">
        <w:rPr>
          <w:rFonts w:cstheme="minorHAnsi"/>
          <w:color w:val="000000" w:themeColor="text1"/>
        </w:rPr>
        <w:t xml:space="preserve">dan laat de studie van </w:t>
      </w:r>
      <w:hyperlink r:id="rId66" w:history="1">
        <w:r w:rsidR="00FD227A" w:rsidRPr="00C56E9F">
          <w:rPr>
            <w:rStyle w:val="Hyperlink"/>
            <w:rFonts w:cstheme="minorHAnsi"/>
            <w:color w:val="000000" w:themeColor="text1"/>
            <w:u w:val="none"/>
            <w:shd w:val="clear" w:color="auto" w:fill="FFFFFF"/>
          </w:rPr>
          <w:t>Pilar López-Royo</w:t>
        </w:r>
      </w:hyperlink>
      <w:r w:rsidR="00FD227A" w:rsidRPr="00C56E9F">
        <w:rPr>
          <w:rFonts w:cstheme="minorHAnsi"/>
          <w:color w:val="000000" w:themeColor="text1"/>
        </w:rPr>
        <w:t xml:space="preserve"> et al. </w:t>
      </w:r>
      <w:sdt>
        <w:sdtPr>
          <w:rPr>
            <w:rFonts w:cstheme="minorHAnsi"/>
            <w:color w:val="000000"/>
          </w:rPr>
          <w:tag w:val="MENDELEY_CITATION_v3_eyJjaXRhdGlvbklEIjoiTUVOREVMRVlfQ0lUQVRJT05fODdmNGY2ZDQtYmJjMC00NDEyLWIzMTgtZjBlMTlhYmMwODY1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
          <w:id w:val="-1984698337"/>
          <w:placeholder>
            <w:docPart w:val="DefaultPlaceholder_-1854013440"/>
          </w:placeholder>
        </w:sdtPr>
        <w:sdtEndPr/>
        <w:sdtContent>
          <w:r w:rsidR="00490C13" w:rsidRPr="00490C13">
            <w:rPr>
              <w:rFonts w:cstheme="minorHAnsi"/>
              <w:color w:val="000000"/>
            </w:rPr>
            <w:t>(18)</w:t>
          </w:r>
        </w:sdtContent>
      </w:sdt>
      <w:r w:rsidR="00025098" w:rsidRPr="00C56E9F">
        <w:rPr>
          <w:rFonts w:cstheme="minorHAnsi"/>
          <w:color w:val="000000"/>
        </w:rPr>
        <w:t xml:space="preserve"> als eni</w:t>
      </w:r>
      <w:r w:rsidR="001167B4" w:rsidRPr="00C56E9F">
        <w:rPr>
          <w:rFonts w:cstheme="minorHAnsi"/>
          <w:color w:val="000000"/>
        </w:rPr>
        <w:t>ge</w:t>
      </w:r>
      <w:r w:rsidR="00025098" w:rsidRPr="00C56E9F">
        <w:rPr>
          <w:rFonts w:cstheme="minorHAnsi"/>
          <w:color w:val="000000"/>
        </w:rPr>
        <w:t xml:space="preserve"> studie</w:t>
      </w:r>
      <w:r w:rsidR="001167B4" w:rsidRPr="00C56E9F">
        <w:rPr>
          <w:rFonts w:cstheme="minorHAnsi"/>
          <w:color w:val="000000"/>
        </w:rPr>
        <w:t xml:space="preserve"> </w:t>
      </w:r>
      <w:r w:rsidR="00025098" w:rsidRPr="00C56E9F">
        <w:rPr>
          <w:rFonts w:cstheme="minorHAnsi"/>
          <w:color w:val="000000"/>
        </w:rPr>
        <w:t xml:space="preserve">geen </w:t>
      </w:r>
      <w:r w:rsidR="001167B4" w:rsidRPr="00C56E9F">
        <w:rPr>
          <w:rFonts w:cstheme="minorHAnsi"/>
          <w:color w:val="000000"/>
        </w:rPr>
        <w:t>minimaal</w:t>
      </w:r>
      <w:r w:rsidR="00025098" w:rsidRPr="00C56E9F">
        <w:rPr>
          <w:rFonts w:cstheme="minorHAnsi"/>
          <w:color w:val="000000"/>
        </w:rPr>
        <w:t xml:space="preserve"> klinisch relevant verschil zien</w:t>
      </w:r>
      <w:r w:rsidR="0078142C" w:rsidRPr="00C56E9F">
        <w:rPr>
          <w:rFonts w:cstheme="minorHAnsi"/>
          <w:color w:val="000000"/>
        </w:rPr>
        <w:t xml:space="preserve"> in de resultaten</w:t>
      </w:r>
      <w:r w:rsidR="00025098" w:rsidRPr="00C56E9F">
        <w:rPr>
          <w:rFonts w:cstheme="minorHAnsi"/>
          <w:color w:val="000000"/>
        </w:rPr>
        <w:t xml:space="preserve">. </w:t>
      </w:r>
      <w:r w:rsidR="0078142C" w:rsidRPr="00C56E9F">
        <w:rPr>
          <w:rFonts w:cstheme="minorHAnsi"/>
          <w:color w:val="000000"/>
        </w:rPr>
        <w:t xml:space="preserve">Er werd namelijk na de eerste meting van 10 weken geen klinisch relevant verschil </w:t>
      </w:r>
      <w:r w:rsidR="00F9185A" w:rsidRPr="00C56E9F">
        <w:rPr>
          <w:rFonts w:cstheme="minorHAnsi"/>
          <w:color w:val="000000"/>
        </w:rPr>
        <w:t>bereikt</w:t>
      </w:r>
      <w:r w:rsidR="0078142C" w:rsidRPr="00C56E9F">
        <w:rPr>
          <w:rFonts w:cstheme="minorHAnsi"/>
          <w:color w:val="000000"/>
        </w:rPr>
        <w:t xml:space="preserve"> </w:t>
      </w:r>
      <w:r w:rsidR="00F9185A" w:rsidRPr="00C56E9F">
        <w:rPr>
          <w:rFonts w:cstheme="minorHAnsi"/>
          <w:color w:val="000000"/>
        </w:rPr>
        <w:t>voor de vermindering van pijn gemeten middels de VISA-p en VAS.</w:t>
      </w:r>
      <w:r w:rsidR="0078142C" w:rsidRPr="00C56E9F">
        <w:rPr>
          <w:rFonts w:cstheme="minorHAnsi"/>
          <w:color w:val="000000"/>
        </w:rPr>
        <w:t xml:space="preserve">  </w:t>
      </w:r>
      <w:r w:rsidR="00025098" w:rsidRPr="00C56E9F">
        <w:rPr>
          <w:rFonts w:cstheme="minorHAnsi"/>
          <w:color w:val="000000"/>
        </w:rPr>
        <w:t xml:space="preserve">Echter, </w:t>
      </w:r>
      <w:r w:rsidR="001167B4" w:rsidRPr="00C56E9F">
        <w:rPr>
          <w:rFonts w:cstheme="minorHAnsi"/>
          <w:color w:val="000000"/>
        </w:rPr>
        <w:t>er werd</w:t>
      </w:r>
      <w:r w:rsidR="00025098" w:rsidRPr="00C56E9F">
        <w:rPr>
          <w:rFonts w:cstheme="minorHAnsi"/>
          <w:color w:val="000000"/>
        </w:rPr>
        <w:t xml:space="preserve"> naar de tweede meting (22 weken) wel een minima</w:t>
      </w:r>
      <w:r w:rsidR="001167B4" w:rsidRPr="00C56E9F">
        <w:rPr>
          <w:rFonts w:cstheme="minorHAnsi"/>
          <w:color w:val="000000"/>
        </w:rPr>
        <w:t>al</w:t>
      </w:r>
      <w:r w:rsidR="00025098" w:rsidRPr="00C56E9F">
        <w:rPr>
          <w:rFonts w:cstheme="minorHAnsi"/>
          <w:color w:val="000000"/>
        </w:rPr>
        <w:t xml:space="preserve"> klinisch verschil gevonden voor beide meetinstrumenten. De overige studies laten </w:t>
      </w:r>
      <w:r w:rsidR="0078142C" w:rsidRPr="00C56E9F">
        <w:rPr>
          <w:rFonts w:cstheme="minorHAnsi"/>
          <w:color w:val="000000"/>
        </w:rPr>
        <w:t>zowel op de eerste</w:t>
      </w:r>
      <w:r w:rsidR="004B7FF0" w:rsidRPr="00C56E9F">
        <w:rPr>
          <w:rFonts w:cstheme="minorHAnsi"/>
          <w:color w:val="000000"/>
        </w:rPr>
        <w:t xml:space="preserve"> meting als tussen- </w:t>
      </w:r>
      <w:r w:rsidR="0078142C" w:rsidRPr="00C56E9F">
        <w:rPr>
          <w:rFonts w:cstheme="minorHAnsi"/>
          <w:color w:val="000000"/>
        </w:rPr>
        <w:t>en eindmetingen een minima</w:t>
      </w:r>
      <w:r w:rsidR="004B7FF0" w:rsidRPr="00C56E9F">
        <w:rPr>
          <w:rFonts w:cstheme="minorHAnsi"/>
          <w:color w:val="000000"/>
        </w:rPr>
        <w:t>al</w:t>
      </w:r>
      <w:r w:rsidR="0078142C" w:rsidRPr="00C56E9F">
        <w:rPr>
          <w:rFonts w:cstheme="minorHAnsi"/>
          <w:color w:val="000000"/>
        </w:rPr>
        <w:t xml:space="preserve"> klinisch verschil zien voor de </w:t>
      </w:r>
      <w:r w:rsidR="0078142C" w:rsidRPr="00C56E9F">
        <w:rPr>
          <w:rFonts w:cstheme="minorHAnsi"/>
          <w:color w:val="000000"/>
        </w:rPr>
        <w:lastRenderedPageBreak/>
        <w:t>meetinstrumenten VAS en NPRS</w:t>
      </w:r>
      <w:r w:rsidR="00B52B8B">
        <w:rPr>
          <w:rFonts w:cstheme="minorHAnsi"/>
          <w:color w:val="000000"/>
        </w:rPr>
        <w:t xml:space="preserve">. De MCID’s </w:t>
      </w:r>
      <w:r w:rsidR="00057F20" w:rsidRPr="00C56E9F">
        <w:rPr>
          <w:rFonts w:cstheme="minorHAnsi"/>
          <w:color w:val="000000"/>
        </w:rPr>
        <w:t xml:space="preserve">voor de verschillende meetinstrumenten staan omschreven in bijlage 4. </w:t>
      </w:r>
    </w:p>
    <w:p w14:paraId="49E8D199" w14:textId="7E7237DB" w:rsidR="00834A4C" w:rsidRPr="00C56E9F" w:rsidRDefault="00025098" w:rsidP="005C29E5">
      <w:pPr>
        <w:jc w:val="both"/>
        <w:rPr>
          <w:rFonts w:cstheme="minorHAnsi"/>
          <w:color w:val="000000" w:themeColor="text1"/>
        </w:rPr>
      </w:pPr>
      <w:r w:rsidRPr="00C56E9F">
        <w:rPr>
          <w:rFonts w:cstheme="minorHAnsi"/>
          <w:color w:val="000000" w:themeColor="text1"/>
        </w:rPr>
        <w:t>E</w:t>
      </w:r>
      <w:r w:rsidR="00605199" w:rsidRPr="00C56E9F">
        <w:rPr>
          <w:rFonts w:cstheme="minorHAnsi"/>
          <w:color w:val="000000" w:themeColor="text1"/>
        </w:rPr>
        <w:t>en sterk punt van dit onderzoek is dat alle geïncludeerde studie</w:t>
      </w:r>
      <w:r w:rsidR="004B7FF0" w:rsidRPr="00C56E9F">
        <w:rPr>
          <w:rFonts w:cstheme="minorHAnsi"/>
          <w:color w:val="000000" w:themeColor="text1"/>
        </w:rPr>
        <w:t>s</w:t>
      </w:r>
      <w:r w:rsidR="00605199" w:rsidRPr="00C56E9F">
        <w:rPr>
          <w:rFonts w:cstheme="minorHAnsi"/>
          <w:color w:val="000000" w:themeColor="text1"/>
        </w:rPr>
        <w:t xml:space="preserve"> een PEDro-score hebben van 6 of hoger. Dit betekent dat de geïncludeerde studies een hoge methodologische kwaliteit hebben.</w:t>
      </w:r>
      <w:r w:rsidR="00EB3F28" w:rsidRPr="00C56E9F">
        <w:rPr>
          <w:rFonts w:cstheme="minorHAnsi"/>
          <w:color w:val="000000" w:themeColor="text1"/>
        </w:rPr>
        <w:t xml:space="preserve"> </w:t>
      </w:r>
      <w:r w:rsidR="00605199" w:rsidRPr="00C56E9F">
        <w:rPr>
          <w:rFonts w:cstheme="minorHAnsi"/>
          <w:color w:val="000000" w:themeColor="text1"/>
        </w:rPr>
        <w:t>Ook is</w:t>
      </w:r>
      <w:r w:rsidR="004B7FF0" w:rsidRPr="00C56E9F">
        <w:rPr>
          <w:rFonts w:cstheme="minorHAnsi"/>
          <w:color w:val="000000" w:themeColor="text1"/>
        </w:rPr>
        <w:t xml:space="preserve"> </w:t>
      </w:r>
      <w:r w:rsidR="00605199" w:rsidRPr="00C56E9F">
        <w:rPr>
          <w:rFonts w:cstheme="minorHAnsi"/>
          <w:color w:val="000000" w:themeColor="text1"/>
        </w:rPr>
        <w:t>tijdens de zoekactie gebruikgemaakt van drie databanken</w:t>
      </w:r>
      <w:r w:rsidR="004B7FF0" w:rsidRPr="00C56E9F">
        <w:rPr>
          <w:rFonts w:cstheme="minorHAnsi"/>
          <w:color w:val="000000" w:themeColor="text1"/>
        </w:rPr>
        <w:t xml:space="preserve"> en van </w:t>
      </w:r>
      <w:r w:rsidR="00605199" w:rsidRPr="00C56E9F">
        <w:rPr>
          <w:rFonts w:cstheme="minorHAnsi"/>
          <w:color w:val="000000" w:themeColor="text1"/>
        </w:rPr>
        <w:t xml:space="preserve">MeSH-termen en synoniemen om zoveel mogelijk relevante studies te vinden. </w:t>
      </w:r>
      <w:r w:rsidR="009E42CD">
        <w:rPr>
          <w:rFonts w:cstheme="minorHAnsi"/>
          <w:color w:val="000000" w:themeColor="text1"/>
        </w:rPr>
        <w:t>De kans op het mislopen van zo min mogelijk relevante literatuur is hierdoor lager</w:t>
      </w:r>
      <w:r w:rsidR="00C43E3A" w:rsidRPr="00C56E9F">
        <w:rPr>
          <w:rFonts w:cstheme="minorHAnsi"/>
          <w:color w:val="000000" w:themeColor="text1"/>
        </w:rPr>
        <w:t xml:space="preserve">. </w:t>
      </w:r>
      <w:r w:rsidR="000F2E24" w:rsidRPr="00C56E9F">
        <w:rPr>
          <w:rFonts w:cstheme="minorHAnsi"/>
          <w:color w:val="000000" w:themeColor="text1"/>
        </w:rPr>
        <w:t xml:space="preserve">Aangezien </w:t>
      </w:r>
      <w:r w:rsidR="004B7FF0" w:rsidRPr="00C56E9F">
        <w:rPr>
          <w:rFonts w:cstheme="minorHAnsi"/>
          <w:color w:val="000000" w:themeColor="text1"/>
        </w:rPr>
        <w:t xml:space="preserve">in </w:t>
      </w:r>
      <w:r w:rsidR="000F2E24" w:rsidRPr="00C56E9F">
        <w:rPr>
          <w:rFonts w:cstheme="minorHAnsi"/>
          <w:color w:val="000000" w:themeColor="text1"/>
        </w:rPr>
        <w:t>de studie</w:t>
      </w:r>
      <w:r w:rsidR="004B7FF0" w:rsidRPr="00C56E9F">
        <w:rPr>
          <w:rFonts w:cstheme="minorHAnsi"/>
          <w:color w:val="000000" w:themeColor="text1"/>
        </w:rPr>
        <w:t>s</w:t>
      </w:r>
      <w:r w:rsidR="000F2E24" w:rsidRPr="00C56E9F">
        <w:rPr>
          <w:rFonts w:cstheme="minorHAnsi"/>
          <w:color w:val="000000" w:themeColor="text1"/>
        </w:rPr>
        <w:t xml:space="preserve"> verschillende meetinstrumenten</w:t>
      </w:r>
      <w:r w:rsidR="004B7FF0" w:rsidRPr="00C56E9F">
        <w:rPr>
          <w:rFonts w:cstheme="minorHAnsi"/>
          <w:color w:val="000000" w:themeColor="text1"/>
        </w:rPr>
        <w:t xml:space="preserve"> werden gebruikt </w:t>
      </w:r>
      <w:r w:rsidR="000F2E24" w:rsidRPr="00C56E9F">
        <w:rPr>
          <w:rFonts w:cstheme="minorHAnsi"/>
          <w:color w:val="000000" w:themeColor="text1"/>
        </w:rPr>
        <w:t>om pijn te meten onder de participanten, is er in dit onderzoek gebruikt gemaakt van een effect</w:t>
      </w:r>
      <w:r w:rsidR="004B7FF0" w:rsidRPr="00C56E9F">
        <w:rPr>
          <w:rFonts w:cstheme="minorHAnsi"/>
          <w:color w:val="000000" w:themeColor="text1"/>
        </w:rPr>
        <w:t>-</w:t>
      </w:r>
      <w:r w:rsidR="000F2E24" w:rsidRPr="00C56E9F">
        <w:rPr>
          <w:rFonts w:cstheme="minorHAnsi"/>
          <w:color w:val="000000" w:themeColor="text1"/>
        </w:rPr>
        <w:t>size</w:t>
      </w:r>
      <w:r w:rsidR="004B7FF0" w:rsidRPr="00C56E9F">
        <w:rPr>
          <w:rFonts w:cstheme="minorHAnsi"/>
          <w:color w:val="000000" w:themeColor="text1"/>
        </w:rPr>
        <w:t>-</w:t>
      </w:r>
      <w:r w:rsidR="000F2E24" w:rsidRPr="00C56E9F">
        <w:rPr>
          <w:rFonts w:cstheme="minorHAnsi"/>
          <w:color w:val="000000" w:themeColor="text1"/>
        </w:rPr>
        <w:t xml:space="preserve">berekening, waardoor de resultaten onderling met elkaar vergeleken konden worden. </w:t>
      </w:r>
    </w:p>
    <w:p w14:paraId="498A1695" w14:textId="63C56333" w:rsidR="000F2E24" w:rsidRPr="00C56E9F" w:rsidRDefault="000F2E24" w:rsidP="005C29E5">
      <w:pPr>
        <w:jc w:val="both"/>
        <w:rPr>
          <w:rFonts w:cstheme="minorHAnsi"/>
          <w:color w:val="000000" w:themeColor="text1"/>
        </w:rPr>
      </w:pPr>
      <w:r w:rsidRPr="00C56E9F">
        <w:rPr>
          <w:rFonts w:cstheme="minorHAnsi"/>
          <w:color w:val="000000" w:themeColor="text1"/>
        </w:rPr>
        <w:t xml:space="preserve">Een limitatie van dit onderzoek is dat </w:t>
      </w:r>
      <w:r w:rsidR="00C03ACA" w:rsidRPr="00C56E9F">
        <w:rPr>
          <w:rFonts w:cstheme="minorHAnsi"/>
          <w:color w:val="000000" w:themeColor="text1"/>
        </w:rPr>
        <w:t xml:space="preserve">er maar </w:t>
      </w:r>
      <w:r w:rsidR="004B7FF0" w:rsidRPr="00C56E9F">
        <w:rPr>
          <w:rFonts w:cstheme="minorHAnsi"/>
          <w:color w:val="000000" w:themeColor="text1"/>
        </w:rPr>
        <w:t>2</w:t>
      </w:r>
      <w:r w:rsidR="00C03ACA" w:rsidRPr="00C56E9F">
        <w:rPr>
          <w:rFonts w:cstheme="minorHAnsi"/>
          <w:color w:val="000000" w:themeColor="text1"/>
        </w:rPr>
        <w:t xml:space="preserve"> van de </w:t>
      </w:r>
      <w:r w:rsidR="004B7FF0" w:rsidRPr="00C56E9F">
        <w:rPr>
          <w:rFonts w:cstheme="minorHAnsi"/>
          <w:color w:val="000000" w:themeColor="text1"/>
        </w:rPr>
        <w:t>7</w:t>
      </w:r>
      <w:r w:rsidR="00C03ACA" w:rsidRPr="00C56E9F">
        <w:rPr>
          <w:rFonts w:cstheme="minorHAnsi"/>
          <w:color w:val="000000" w:themeColor="text1"/>
        </w:rPr>
        <w:t xml:space="preserve"> studies een lange termijn follow</w:t>
      </w:r>
      <w:r w:rsidR="004B7FF0" w:rsidRPr="00C56E9F">
        <w:rPr>
          <w:rFonts w:cstheme="minorHAnsi"/>
          <w:color w:val="000000" w:themeColor="text1"/>
        </w:rPr>
        <w:t>-</w:t>
      </w:r>
      <w:r w:rsidR="00C03ACA" w:rsidRPr="00C56E9F">
        <w:rPr>
          <w:rFonts w:cstheme="minorHAnsi"/>
          <w:color w:val="000000" w:themeColor="text1"/>
        </w:rPr>
        <w:t xml:space="preserve">up rapporteerde. Uiteindelijk kon er maar bij </w:t>
      </w:r>
      <w:r w:rsidR="004B7FF0" w:rsidRPr="00C56E9F">
        <w:rPr>
          <w:rFonts w:cstheme="minorHAnsi"/>
          <w:color w:val="000000" w:themeColor="text1"/>
        </w:rPr>
        <w:t>1</w:t>
      </w:r>
      <w:r w:rsidR="00C03ACA" w:rsidRPr="00C56E9F">
        <w:rPr>
          <w:rFonts w:cstheme="minorHAnsi"/>
          <w:color w:val="000000" w:themeColor="text1"/>
        </w:rPr>
        <w:t xml:space="preserve"> studie</w:t>
      </w:r>
      <w:r w:rsidR="00624585" w:rsidRPr="00C56E9F">
        <w:rPr>
          <w:rFonts w:cstheme="minorHAnsi"/>
          <w:color w:val="000000" w:themeColor="text1"/>
        </w:rPr>
        <w:t xml:space="preserve"> </w:t>
      </w:r>
      <w:sdt>
        <w:sdtPr>
          <w:rPr>
            <w:rFonts w:cstheme="minorHAnsi"/>
            <w:color w:val="000000"/>
          </w:rPr>
          <w:tag w:val="MENDELEY_CITATION_v3_eyJjaXRhdGlvbklEIjoiTUVOREVMRVlfQ0lUQVRJT05fMTM1MmZkMGEtMjhkYS00NGI1LWJlM2YtMDUzZDJkOGM4MGNj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382791998"/>
          <w:placeholder>
            <w:docPart w:val="DefaultPlaceholder_-1854013440"/>
          </w:placeholder>
        </w:sdtPr>
        <w:sdtContent>
          <w:r w:rsidR="00490C13" w:rsidRPr="00490C13">
            <w:rPr>
              <w:rFonts w:cstheme="minorHAnsi"/>
              <w:color w:val="000000"/>
            </w:rPr>
            <w:t>(17)</w:t>
          </w:r>
        </w:sdtContent>
      </w:sdt>
      <w:r w:rsidR="00C03ACA" w:rsidRPr="00C56E9F">
        <w:rPr>
          <w:rFonts w:cstheme="minorHAnsi"/>
          <w:color w:val="000000" w:themeColor="text1"/>
        </w:rPr>
        <w:t xml:space="preserve"> een effect size berekend worden, aangezien bij de andere studie</w:t>
      </w:r>
      <w:r w:rsidR="00FB0CFC" w:rsidRPr="00C56E9F">
        <w:rPr>
          <w:rFonts w:cstheme="minorHAnsi"/>
          <w:color w:val="000000" w:themeColor="text1"/>
        </w:rPr>
        <w:t xml:space="preserve"> </w:t>
      </w:r>
      <w:sdt>
        <w:sdtPr>
          <w:rPr>
            <w:rFonts w:cstheme="minorHAnsi"/>
            <w:color w:val="000000"/>
          </w:rPr>
          <w:tag w:val="MENDELEY_CITATION_v3_eyJjaXRhdGlvbklEIjoiTUVOREVMRVlfQ0lUQVRJT05fOTkzZDY0YjctMDU3Mi00NzUyLThjZWUtMmM2MTk1NjlmN2Ex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
          <w:id w:val="857697010"/>
          <w:placeholder>
            <w:docPart w:val="DefaultPlaceholder_-1854013440"/>
          </w:placeholder>
        </w:sdtPr>
        <w:sdtContent>
          <w:r w:rsidR="00490C13" w:rsidRPr="00490C13">
            <w:rPr>
              <w:rFonts w:cstheme="minorHAnsi"/>
              <w:color w:val="000000"/>
            </w:rPr>
            <w:t>(21)</w:t>
          </w:r>
        </w:sdtContent>
      </w:sdt>
      <w:r w:rsidR="00C03ACA" w:rsidRPr="00C56E9F">
        <w:rPr>
          <w:rFonts w:cstheme="minorHAnsi"/>
          <w:color w:val="000000" w:themeColor="text1"/>
        </w:rPr>
        <w:t xml:space="preserve"> een stand</w:t>
      </w:r>
      <w:r w:rsidR="004B7FF0" w:rsidRPr="00C56E9F">
        <w:rPr>
          <w:rFonts w:cstheme="minorHAnsi"/>
          <w:color w:val="000000" w:themeColor="text1"/>
        </w:rPr>
        <w:t>a</w:t>
      </w:r>
      <w:r w:rsidR="00C03ACA" w:rsidRPr="00C56E9F">
        <w:rPr>
          <w:rFonts w:cstheme="minorHAnsi"/>
          <w:color w:val="000000" w:themeColor="text1"/>
        </w:rPr>
        <w:t xml:space="preserve">arddeviatie ontbrak. De studie van </w:t>
      </w:r>
      <w:hyperlink r:id="rId67" w:history="1">
        <w:r w:rsidR="00C03ACA" w:rsidRPr="00C56E9F">
          <w:rPr>
            <w:rStyle w:val="Hyperlink"/>
            <w:rFonts w:cstheme="minorHAnsi"/>
            <w:color w:val="000000" w:themeColor="text1"/>
            <w:u w:val="none"/>
            <w:shd w:val="clear" w:color="auto" w:fill="FFFFFF"/>
          </w:rPr>
          <w:t>Al-Boloushi</w:t>
        </w:r>
      </w:hyperlink>
      <w:r w:rsidR="00C03ACA" w:rsidRPr="00C56E9F">
        <w:rPr>
          <w:rFonts w:cstheme="minorHAnsi"/>
          <w:color w:val="000000" w:themeColor="text1"/>
        </w:rPr>
        <w:t xml:space="preserve"> et al</w:t>
      </w:r>
      <w:r w:rsidR="004B7FF0" w:rsidRPr="00C56E9F">
        <w:rPr>
          <w:rFonts w:cstheme="minorHAnsi"/>
          <w:color w:val="000000" w:themeColor="text1"/>
        </w:rPr>
        <w:t xml:space="preserve">. </w:t>
      </w:r>
      <w:sdt>
        <w:sdtPr>
          <w:rPr>
            <w:rFonts w:cstheme="minorHAnsi"/>
            <w:color w:val="000000"/>
          </w:rPr>
          <w:tag w:val="MENDELEY_CITATION_v3_eyJjaXRhdGlvbklEIjoiTUVOREVMRVlfQ0lUQVRJT05fMGM0ZWQ4NWYtYjZlZC00ZDk2LWI1MjctODg5NTFlMTEzY2I2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
          <w:id w:val="73246382"/>
          <w:placeholder>
            <w:docPart w:val="DefaultPlaceholder_-1854013440"/>
          </w:placeholder>
        </w:sdtPr>
        <w:sdtEndPr/>
        <w:sdtContent>
          <w:r w:rsidR="00490C13" w:rsidRPr="00490C13">
            <w:rPr>
              <w:rFonts w:cstheme="minorHAnsi"/>
              <w:color w:val="000000"/>
            </w:rPr>
            <w:t>(17)</w:t>
          </w:r>
        </w:sdtContent>
      </w:sdt>
      <w:r w:rsidR="00C03ACA" w:rsidRPr="00C56E9F">
        <w:rPr>
          <w:rFonts w:cstheme="minorHAnsi"/>
          <w:color w:val="000000" w:themeColor="text1"/>
        </w:rPr>
        <w:t xml:space="preserve"> liet binnen de interventiegroep (within-group </w:t>
      </w:r>
      <w:r w:rsidR="004B7FF0" w:rsidRPr="00C56E9F">
        <w:rPr>
          <w:rFonts w:cstheme="minorHAnsi"/>
          <w:color w:val="000000" w:themeColor="text1"/>
        </w:rPr>
        <w:t>e</w:t>
      </w:r>
      <w:r w:rsidR="00C03ACA" w:rsidRPr="00C56E9F">
        <w:rPr>
          <w:rFonts w:cstheme="minorHAnsi"/>
          <w:color w:val="000000" w:themeColor="text1"/>
        </w:rPr>
        <w:t>ffect</w:t>
      </w:r>
      <w:r w:rsidR="00E70888" w:rsidRPr="00C56E9F">
        <w:rPr>
          <w:rFonts w:cstheme="minorHAnsi"/>
          <w:color w:val="000000" w:themeColor="text1"/>
        </w:rPr>
        <w:t xml:space="preserve"> </w:t>
      </w:r>
      <w:r w:rsidR="004B7FF0" w:rsidRPr="00C56E9F">
        <w:rPr>
          <w:rFonts w:cstheme="minorHAnsi"/>
          <w:color w:val="000000" w:themeColor="text1"/>
        </w:rPr>
        <w:t>s</w:t>
      </w:r>
      <w:r w:rsidR="00C03ACA" w:rsidRPr="00C56E9F">
        <w:rPr>
          <w:rFonts w:cstheme="minorHAnsi"/>
          <w:color w:val="000000" w:themeColor="text1"/>
        </w:rPr>
        <w:t>izes) een groot effect zien, maar</w:t>
      </w:r>
      <w:r w:rsidR="004B7FF0" w:rsidRPr="00C56E9F">
        <w:rPr>
          <w:rFonts w:cstheme="minorHAnsi"/>
          <w:color w:val="000000" w:themeColor="text1"/>
        </w:rPr>
        <w:t xml:space="preserve"> </w:t>
      </w:r>
      <w:r w:rsidR="00C03ACA" w:rsidRPr="00C56E9F">
        <w:rPr>
          <w:rFonts w:cstheme="minorHAnsi"/>
          <w:color w:val="000000" w:themeColor="text1"/>
        </w:rPr>
        <w:t>tussen de interventiegroepen</w:t>
      </w:r>
      <w:r w:rsidR="004B7FF0" w:rsidRPr="00C56E9F">
        <w:rPr>
          <w:rFonts w:cstheme="minorHAnsi"/>
          <w:color w:val="000000" w:themeColor="text1"/>
        </w:rPr>
        <w:t xml:space="preserve"> </w:t>
      </w:r>
      <w:r w:rsidR="00C03ACA" w:rsidRPr="00C56E9F">
        <w:rPr>
          <w:rFonts w:cstheme="minorHAnsi"/>
          <w:color w:val="000000" w:themeColor="text1"/>
        </w:rPr>
        <w:t>(Between-group Effect Sizes)</w:t>
      </w:r>
      <w:r w:rsidR="004B7FF0" w:rsidRPr="00C56E9F">
        <w:rPr>
          <w:rFonts w:cstheme="minorHAnsi"/>
          <w:color w:val="000000" w:themeColor="text1"/>
        </w:rPr>
        <w:t xml:space="preserve"> </w:t>
      </w:r>
      <w:r w:rsidR="007F5933" w:rsidRPr="00C56E9F">
        <w:rPr>
          <w:rFonts w:cstheme="minorHAnsi"/>
          <w:color w:val="000000" w:themeColor="text1"/>
        </w:rPr>
        <w:t>werd een klein effect gevonden</w:t>
      </w:r>
      <w:r w:rsidR="00C03ACA" w:rsidRPr="00C56E9F">
        <w:rPr>
          <w:rFonts w:cstheme="minorHAnsi"/>
          <w:color w:val="000000" w:themeColor="text1"/>
        </w:rPr>
        <w:t xml:space="preserve">. Aangezien er maar </w:t>
      </w:r>
      <w:r w:rsidR="007F5933" w:rsidRPr="00C56E9F">
        <w:rPr>
          <w:rFonts w:cstheme="minorHAnsi"/>
          <w:color w:val="000000" w:themeColor="text1"/>
        </w:rPr>
        <w:t>1</w:t>
      </w:r>
      <w:r w:rsidR="00C03ACA" w:rsidRPr="00C56E9F">
        <w:rPr>
          <w:rFonts w:cstheme="minorHAnsi"/>
          <w:color w:val="000000" w:themeColor="text1"/>
        </w:rPr>
        <w:t xml:space="preserve"> studie een lange termijn follow</w:t>
      </w:r>
      <w:r w:rsidR="007F5933" w:rsidRPr="00C56E9F">
        <w:rPr>
          <w:rFonts w:cstheme="minorHAnsi"/>
          <w:color w:val="000000" w:themeColor="text1"/>
        </w:rPr>
        <w:t>-</w:t>
      </w:r>
      <w:r w:rsidR="00C03ACA" w:rsidRPr="00C56E9F">
        <w:rPr>
          <w:rFonts w:cstheme="minorHAnsi"/>
          <w:color w:val="000000" w:themeColor="text1"/>
        </w:rPr>
        <w:t xml:space="preserve">up rapporteerde is het effect van EPTE op de lange termijn nog niet goed onderzocht. </w:t>
      </w:r>
    </w:p>
    <w:p w14:paraId="44E1158A" w14:textId="3396DE01" w:rsidR="00756702" w:rsidRDefault="00756702" w:rsidP="005C29E5">
      <w:pPr>
        <w:jc w:val="both"/>
        <w:rPr>
          <w:rFonts w:cstheme="minorHAnsi"/>
          <w:b/>
          <w:bCs/>
          <w:color w:val="000000" w:themeColor="text1"/>
        </w:rPr>
      </w:pPr>
      <w:r>
        <w:rPr>
          <w:rFonts w:cstheme="minorHAnsi"/>
          <w:b/>
          <w:bCs/>
          <w:color w:val="000000" w:themeColor="text1"/>
        </w:rPr>
        <w:t>Vergelijking met bestaande literatuur</w:t>
      </w:r>
    </w:p>
    <w:p w14:paraId="3DCF8B87" w14:textId="445F48D3" w:rsidR="00CE31D2" w:rsidRPr="00C56E9F" w:rsidRDefault="00CE31D2" w:rsidP="005C29E5">
      <w:pPr>
        <w:jc w:val="both"/>
        <w:rPr>
          <w:rFonts w:cstheme="minorHAnsi"/>
        </w:rPr>
      </w:pPr>
      <w:r w:rsidRPr="00C56E9F">
        <w:rPr>
          <w:rFonts w:cstheme="minorHAnsi"/>
          <w:color w:val="000000" w:themeColor="text1"/>
        </w:rPr>
        <w:t xml:space="preserve">De meeste recente </w:t>
      </w:r>
      <w:r w:rsidR="007F5933" w:rsidRPr="00C56E9F">
        <w:rPr>
          <w:rFonts w:cstheme="minorHAnsi"/>
          <w:color w:val="000000" w:themeColor="text1"/>
        </w:rPr>
        <w:t>systematische</w:t>
      </w:r>
      <w:r w:rsidRPr="00C56E9F">
        <w:rPr>
          <w:rFonts w:cstheme="minorHAnsi"/>
          <w:color w:val="000000" w:themeColor="text1"/>
        </w:rPr>
        <w:t xml:space="preserve"> review van </w:t>
      </w:r>
      <w:hyperlink r:id="rId68" w:history="1">
        <w:r w:rsidRPr="00C56E9F">
          <w:rPr>
            <w:rFonts w:cstheme="minorHAnsi"/>
          </w:rPr>
          <w:t>Gómez-Chiguano</w:t>
        </w:r>
      </w:hyperlink>
      <w:r w:rsidRPr="00C56E9F">
        <w:rPr>
          <w:rFonts w:cstheme="minorHAnsi"/>
        </w:rPr>
        <w:t xml:space="preserve"> et al.</w:t>
      </w:r>
      <w:r w:rsidR="00744173">
        <w:rPr>
          <w:rFonts w:cstheme="minorHAnsi"/>
        </w:rPr>
        <w:t xml:space="preserve"> </w:t>
      </w:r>
      <w:sdt>
        <w:sdtPr>
          <w:rPr>
            <w:rFonts w:cstheme="minorHAnsi"/>
            <w:color w:val="000000"/>
          </w:rPr>
          <w:tag w:val="MENDELEY_CITATION_v3_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"/>
          <w:id w:val="1310139545"/>
          <w:placeholder>
            <w:docPart w:val="DefaultPlaceholder_-1854013440"/>
          </w:placeholder>
        </w:sdtPr>
        <w:sdtContent>
          <w:r w:rsidR="00490C13" w:rsidRPr="00490C13">
            <w:rPr>
              <w:rFonts w:cstheme="minorHAnsi"/>
              <w:color w:val="000000"/>
            </w:rPr>
            <w:t>(10)</w:t>
          </w:r>
        </w:sdtContent>
      </w:sdt>
      <w:r w:rsidRPr="00C56E9F">
        <w:rPr>
          <w:rFonts w:cstheme="minorHAnsi"/>
        </w:rPr>
        <w:t xml:space="preserve"> </w:t>
      </w:r>
      <w:r w:rsidR="00ED7E65" w:rsidRPr="00C56E9F">
        <w:rPr>
          <w:rFonts w:cstheme="minorHAnsi"/>
        </w:rPr>
        <w:t>toont vergelijkbare resultaten</w:t>
      </w:r>
      <w:r w:rsidR="00B05C53" w:rsidRPr="00C56E9F">
        <w:rPr>
          <w:rFonts w:cstheme="minorHAnsi"/>
        </w:rPr>
        <w:t xml:space="preserve"> op de korte termijn. Op de middellange</w:t>
      </w:r>
      <w:r w:rsidR="008976FE" w:rsidRPr="00C56E9F">
        <w:rPr>
          <w:rFonts w:cstheme="minorHAnsi"/>
        </w:rPr>
        <w:t xml:space="preserve"> (ES= -2</w:t>
      </w:r>
      <w:r w:rsidR="007D484B" w:rsidRPr="00C56E9F">
        <w:rPr>
          <w:rFonts w:cstheme="minorHAnsi"/>
        </w:rPr>
        <w:t>.</w:t>
      </w:r>
      <w:r w:rsidR="008976FE" w:rsidRPr="00C56E9F">
        <w:rPr>
          <w:rFonts w:cstheme="minorHAnsi"/>
        </w:rPr>
        <w:t xml:space="preserve">01) </w:t>
      </w:r>
      <w:r w:rsidR="00B05C53" w:rsidRPr="00C56E9F">
        <w:rPr>
          <w:rFonts w:cstheme="minorHAnsi"/>
        </w:rPr>
        <w:t>en lange termijn</w:t>
      </w:r>
      <w:r w:rsidR="008976FE" w:rsidRPr="00C56E9F">
        <w:rPr>
          <w:rFonts w:cstheme="minorHAnsi"/>
        </w:rPr>
        <w:t xml:space="preserve"> (ES= -2</w:t>
      </w:r>
      <w:r w:rsidR="001F4489" w:rsidRPr="00C56E9F">
        <w:rPr>
          <w:rFonts w:cstheme="minorHAnsi"/>
        </w:rPr>
        <w:t>.</w:t>
      </w:r>
      <w:r w:rsidR="008976FE" w:rsidRPr="00C56E9F">
        <w:rPr>
          <w:rFonts w:cstheme="minorHAnsi"/>
        </w:rPr>
        <w:t>28)</w:t>
      </w:r>
      <w:r w:rsidR="00B05C53" w:rsidRPr="00C56E9F">
        <w:rPr>
          <w:rFonts w:cstheme="minorHAnsi"/>
        </w:rPr>
        <w:t xml:space="preserve"> laat de studie van </w:t>
      </w:r>
      <w:hyperlink r:id="rId69" w:history="1">
        <w:r w:rsidR="00B05C53" w:rsidRPr="00C56E9F">
          <w:rPr>
            <w:rFonts w:cstheme="minorHAnsi"/>
          </w:rPr>
          <w:t>Guido F Gómez-Chiguano</w:t>
        </w:r>
      </w:hyperlink>
      <w:r w:rsidR="00B05C53" w:rsidRPr="00C56E9F">
        <w:rPr>
          <w:rFonts w:cstheme="minorHAnsi"/>
        </w:rPr>
        <w:t xml:space="preserve"> et al. een aanzienlijk hogere gemiddelde effect size zien tussen de interventiegroepen. </w:t>
      </w:r>
      <w:r w:rsidR="008976FE" w:rsidRPr="00C56E9F">
        <w:rPr>
          <w:rFonts w:cstheme="minorHAnsi"/>
        </w:rPr>
        <w:t>Echter, deze resultaten</w:t>
      </w:r>
      <w:r w:rsidR="007F5933" w:rsidRPr="00C56E9F">
        <w:rPr>
          <w:rFonts w:cstheme="minorHAnsi"/>
        </w:rPr>
        <w:t xml:space="preserve"> zijn </w:t>
      </w:r>
      <w:r w:rsidR="008976FE" w:rsidRPr="00C56E9F">
        <w:rPr>
          <w:rFonts w:cstheme="minorHAnsi"/>
        </w:rPr>
        <w:t xml:space="preserve">niet direct te vergelijken, omdat in deze </w:t>
      </w:r>
      <w:r w:rsidR="004E3DEC">
        <w:rPr>
          <w:rFonts w:cstheme="minorHAnsi"/>
        </w:rPr>
        <w:t>berekening</w:t>
      </w:r>
      <w:r w:rsidR="008976FE" w:rsidRPr="00C56E9F">
        <w:rPr>
          <w:rFonts w:cstheme="minorHAnsi"/>
        </w:rPr>
        <w:t xml:space="preserve"> ook studies geïncludeerd zijn die geen betrekking hebben op tendinopathie</w:t>
      </w:r>
      <w:r w:rsidR="007F5933" w:rsidRPr="00C56E9F">
        <w:rPr>
          <w:rFonts w:cstheme="minorHAnsi"/>
        </w:rPr>
        <w:t>-</w:t>
      </w:r>
      <w:r w:rsidR="008976FE" w:rsidRPr="00C56E9F">
        <w:rPr>
          <w:rFonts w:cstheme="minorHAnsi"/>
        </w:rPr>
        <w:t xml:space="preserve">klachten. </w:t>
      </w:r>
    </w:p>
    <w:p w14:paraId="42F86144" w14:textId="12E29E49" w:rsidR="006A16C6" w:rsidRDefault="006A16C6" w:rsidP="005C29E5">
      <w:pPr>
        <w:jc w:val="both"/>
        <w:rPr>
          <w:b/>
          <w:bCs/>
        </w:rPr>
      </w:pPr>
      <w:r>
        <w:rPr>
          <w:b/>
          <w:bCs/>
        </w:rPr>
        <w:t>Aanbeveling voor de praktijk</w:t>
      </w:r>
    </w:p>
    <w:p w14:paraId="1ADF1FA7" w14:textId="38D1C2D7" w:rsidR="006A16C6" w:rsidRPr="00C56E9F" w:rsidRDefault="006A16C6" w:rsidP="005C29E5">
      <w:pPr>
        <w:jc w:val="both"/>
        <w:rPr>
          <w:rFonts w:cstheme="minorHAnsi"/>
          <w:color w:val="000000" w:themeColor="text1"/>
        </w:rPr>
      </w:pPr>
      <w:r w:rsidRPr="00C56E9F">
        <w:rPr>
          <w:rFonts w:cstheme="minorHAnsi"/>
        </w:rPr>
        <w:t>Echogeleide percutane elektrolyse therapie kan binnen de behandeling van de fysiotherapeut ingezet worden als behandelmethode voor het verminderen van pijn bij patiënten met tendinopathie</w:t>
      </w:r>
      <w:r w:rsidR="007F5933" w:rsidRPr="00C56E9F">
        <w:rPr>
          <w:rFonts w:cstheme="minorHAnsi"/>
        </w:rPr>
        <w:t>-</w:t>
      </w:r>
      <w:r w:rsidRPr="00C56E9F">
        <w:rPr>
          <w:rFonts w:cstheme="minorHAnsi"/>
        </w:rPr>
        <w:t>klachten. De fysiotherapeut moet zich realiseren dat EPTE niet de l</w:t>
      </w:r>
      <w:r w:rsidR="007F5933" w:rsidRPr="00C56E9F">
        <w:rPr>
          <w:rFonts w:cstheme="minorHAnsi"/>
        </w:rPr>
        <w:t>eidraad</w:t>
      </w:r>
      <w:r w:rsidRPr="00C56E9F">
        <w:rPr>
          <w:rFonts w:cstheme="minorHAnsi"/>
        </w:rPr>
        <w:t xml:space="preserve"> is voor </w:t>
      </w:r>
      <w:r w:rsidR="007F5933" w:rsidRPr="00C56E9F">
        <w:rPr>
          <w:rFonts w:cstheme="minorHAnsi"/>
        </w:rPr>
        <w:t>de behandeling van tendinopathie-klachten</w:t>
      </w:r>
      <w:r w:rsidR="00D70061" w:rsidRPr="00C56E9F">
        <w:rPr>
          <w:rFonts w:cstheme="minorHAnsi"/>
        </w:rPr>
        <w:t xml:space="preserve">, </w:t>
      </w:r>
      <w:r w:rsidRPr="00C56E9F">
        <w:rPr>
          <w:rFonts w:cstheme="minorHAnsi"/>
        </w:rPr>
        <w:t xml:space="preserve">aangezien </w:t>
      </w:r>
      <w:r w:rsidR="007F5933" w:rsidRPr="00C56E9F">
        <w:rPr>
          <w:rFonts w:cstheme="minorHAnsi"/>
        </w:rPr>
        <w:t>voor andere</w:t>
      </w:r>
      <w:r w:rsidRPr="00C56E9F">
        <w:rPr>
          <w:rFonts w:cstheme="minorHAnsi"/>
        </w:rPr>
        <w:t xml:space="preserve"> behandelmethoden </w:t>
      </w:r>
      <w:r w:rsidR="00D70061" w:rsidRPr="00C56E9F">
        <w:rPr>
          <w:rFonts w:cstheme="minorHAnsi"/>
        </w:rPr>
        <w:t xml:space="preserve">zoals oefentherapie veel meer wetenschappelijk bewijs </w:t>
      </w:r>
      <w:r w:rsidR="007F5933" w:rsidRPr="00C56E9F">
        <w:rPr>
          <w:rFonts w:cstheme="minorHAnsi"/>
        </w:rPr>
        <w:t xml:space="preserve">te vinden is </w:t>
      </w:r>
      <w:r w:rsidR="00D70061" w:rsidRPr="00C56E9F">
        <w:rPr>
          <w:rFonts w:cstheme="minorHAnsi"/>
        </w:rPr>
        <w:t xml:space="preserve">binnen de literatuur. Een behandeling met EPTE kan bijvoorbeeld ingezet worden op het moment dat patiënten blijven hangen in de vicieuze cirkel van pijn en verminderde functie. </w:t>
      </w:r>
    </w:p>
    <w:p w14:paraId="190AB493" w14:textId="48B9A005" w:rsidR="00197C7B" w:rsidRDefault="00197C7B" w:rsidP="005C29E5">
      <w:pPr>
        <w:pStyle w:val="Kop1"/>
        <w:jc w:val="both"/>
      </w:pPr>
      <w:bookmarkStart w:id="32" w:name="_Toc105097122"/>
      <w:r>
        <w:t>Conclusie</w:t>
      </w:r>
      <w:bookmarkEnd w:id="32"/>
    </w:p>
    <w:p w14:paraId="5FB348DC" w14:textId="77777777" w:rsidR="00F01F03" w:rsidRDefault="00F01F03" w:rsidP="00F01F03">
      <w:pPr>
        <w:jc w:val="both"/>
      </w:pPr>
      <w:r>
        <w:t xml:space="preserve">Uit dit onderzoek is gebleken dat echogeleide percutane elektrolyse therapie een effectieve behandeling is voor het verminderen van pijn bij patiënten met tendinopathie-klachten. De effect sizes binnen de interventiegroep EPTE (within-group effect size) laten een groot effect zien op korte, middellange en lange termijn follow-up. Bij de effect size tussen de groepen (between-group effect size) werd er alleen op de korte en middellange follow-up meting een groot effect gevonden. Op de lange termijn is het effect van EPTE nog niet goed onderzocht. De effectiviteit van EPTE op de lange termijn moet nog beter onderzocht worden.  </w:t>
      </w:r>
    </w:p>
    <w:p w14:paraId="7752594C" w14:textId="54062320" w:rsidR="00424976" w:rsidRDefault="00424976" w:rsidP="00424976"/>
    <w:p w14:paraId="2CB6D23C" w14:textId="0005E10F" w:rsidR="00036CA7" w:rsidRDefault="00036CA7" w:rsidP="00D70061">
      <w:r>
        <w:t xml:space="preserve"> </w:t>
      </w:r>
    </w:p>
    <w:p w14:paraId="74E2EC33" w14:textId="77777777" w:rsidR="00424976" w:rsidRPr="00424976" w:rsidRDefault="00424976" w:rsidP="00424976"/>
    <w:p w14:paraId="2B519F26" w14:textId="75533B76" w:rsidR="00B746AC" w:rsidRDefault="00B746AC">
      <w:pPr>
        <w:spacing w:line="259" w:lineRule="auto"/>
        <w:rPr>
          <w:rFonts w:cstheme="minorHAnsi"/>
          <w:color w:val="000000" w:themeColor="text1"/>
        </w:rPr>
      </w:pPr>
      <w:r>
        <w:rPr>
          <w:rFonts w:cstheme="minorHAnsi"/>
          <w:color w:val="000000" w:themeColor="text1"/>
        </w:rPr>
        <w:br w:type="page"/>
      </w:r>
    </w:p>
    <w:p w14:paraId="30B209C7" w14:textId="77777777" w:rsidR="004F6EEA" w:rsidRDefault="004F6EEA" w:rsidP="004F6EEA">
      <w:pPr>
        <w:pStyle w:val="Kop1"/>
      </w:pPr>
      <w:bookmarkStart w:id="33" w:name="_Toc105097123"/>
      <w:r>
        <w:lastRenderedPageBreak/>
        <w:t>Bibliografie</w:t>
      </w:r>
      <w:bookmarkEnd w:id="33"/>
      <w:r>
        <w:t xml:space="preserve"> </w:t>
      </w:r>
    </w:p>
    <w:p w14:paraId="392DE299" w14:textId="77777777" w:rsidR="004F6EEA" w:rsidRDefault="004F6EEA" w:rsidP="004F6EEA"/>
    <w:sdt>
      <w:sdtPr>
        <w:rPr>
          <w:lang w:val="en-US"/>
        </w:rPr>
        <w:tag w:val="MENDELEY_BIBLIOGRAPHY"/>
        <w:id w:val="438954003"/>
        <w:placeholder>
          <w:docPart w:val="DefaultPlaceholder_-1854013440"/>
        </w:placeholder>
      </w:sdtPr>
      <w:sdtEndPr/>
      <w:sdtContent>
        <w:p w14:paraId="21DA9C89" w14:textId="77777777" w:rsidR="00490C13" w:rsidRPr="00490C13" w:rsidRDefault="00490C13">
          <w:pPr>
            <w:autoSpaceDE w:val="0"/>
            <w:autoSpaceDN w:val="0"/>
            <w:ind w:hanging="640"/>
            <w:divId w:val="1203858832"/>
            <w:rPr>
              <w:rFonts w:eastAsia="Times New Roman"/>
              <w:sz w:val="24"/>
              <w:szCs w:val="24"/>
              <w:lang w:val="en-US"/>
            </w:rPr>
          </w:pPr>
          <w:r>
            <w:rPr>
              <w:rFonts w:eastAsia="Times New Roman"/>
            </w:rPr>
            <w:t xml:space="preserve">1. </w:t>
          </w:r>
          <w:r>
            <w:rPr>
              <w:rFonts w:eastAsia="Times New Roman"/>
            </w:rPr>
            <w:tab/>
            <w:t xml:space="preserve">Albers IS. Incidentie en prevalentie van tendinopathie van de onderste extremiteit onder de algemene bevolking. </w:t>
          </w:r>
          <w:r w:rsidRPr="00490C13">
            <w:rPr>
              <w:rFonts w:eastAsia="Times New Roman"/>
              <w:lang w:val="en-US"/>
            </w:rPr>
            <w:t xml:space="preserve">2014; </w:t>
          </w:r>
        </w:p>
        <w:p w14:paraId="5AB3EAD7" w14:textId="77777777" w:rsidR="00490C13" w:rsidRPr="00490C13" w:rsidRDefault="00490C13">
          <w:pPr>
            <w:autoSpaceDE w:val="0"/>
            <w:autoSpaceDN w:val="0"/>
            <w:ind w:hanging="640"/>
            <w:divId w:val="1282566931"/>
            <w:rPr>
              <w:rFonts w:eastAsia="Times New Roman"/>
              <w:lang w:val="en-US"/>
            </w:rPr>
          </w:pPr>
          <w:r w:rsidRPr="00490C13">
            <w:rPr>
              <w:rFonts w:eastAsia="Times New Roman"/>
              <w:lang w:val="en-US"/>
            </w:rPr>
            <w:t xml:space="preserve">2. </w:t>
          </w:r>
          <w:r w:rsidRPr="00490C13">
            <w:rPr>
              <w:rFonts w:eastAsia="Times New Roman"/>
              <w:lang w:val="en-US"/>
            </w:rPr>
            <w:tab/>
            <w:t>Kaux JF, Forthomme B, le Goff C, Crielaard JM, Croisier JL. Current opinions on tendinopathy [Internet]. Vol. 10, ©Journal of Sports Science and Medicine. 2011. Available from: http://www.jssm.org</w:t>
          </w:r>
        </w:p>
        <w:p w14:paraId="4345275A" w14:textId="77777777" w:rsidR="00490C13" w:rsidRPr="00490C13" w:rsidRDefault="00490C13">
          <w:pPr>
            <w:autoSpaceDE w:val="0"/>
            <w:autoSpaceDN w:val="0"/>
            <w:ind w:hanging="640"/>
            <w:divId w:val="1839690938"/>
            <w:rPr>
              <w:rFonts w:eastAsia="Times New Roman"/>
              <w:lang w:val="en-US"/>
            </w:rPr>
          </w:pPr>
          <w:r w:rsidRPr="00490C13">
            <w:rPr>
              <w:rFonts w:eastAsia="Times New Roman"/>
              <w:lang w:val="en-US"/>
            </w:rPr>
            <w:t xml:space="preserve">3. </w:t>
          </w:r>
          <w:r w:rsidRPr="00490C13">
            <w:rPr>
              <w:rFonts w:eastAsia="Times New Roman"/>
              <w:lang w:val="en-US"/>
            </w:rPr>
            <w:tab/>
            <w:t xml:space="preserve">L-y Woo S, Per Afh Renström Ds, Arnoczky SP. VOLUME XII OF THE ENCYCLOPAEDIA OF SPORTS MEDICINE AN IOC MEDICAL COMMISSION PUBLICATION IN COLLABORATION WITH THE INTERNATIONAL FEDERATION OF SPORTS MEDICINE EDITED BY. 2007. </w:t>
          </w:r>
        </w:p>
        <w:p w14:paraId="4F037B17" w14:textId="77777777" w:rsidR="00490C13" w:rsidRDefault="00490C13">
          <w:pPr>
            <w:autoSpaceDE w:val="0"/>
            <w:autoSpaceDN w:val="0"/>
            <w:ind w:hanging="640"/>
            <w:divId w:val="803700232"/>
            <w:rPr>
              <w:rFonts w:eastAsia="Times New Roman"/>
            </w:rPr>
          </w:pPr>
          <w:r w:rsidRPr="00490C13">
            <w:rPr>
              <w:rFonts w:eastAsia="Times New Roman"/>
              <w:lang w:val="en-US"/>
            </w:rPr>
            <w:t xml:space="preserve">4. </w:t>
          </w:r>
          <w:r w:rsidRPr="00490C13">
            <w:rPr>
              <w:rFonts w:eastAsia="Times New Roman"/>
              <w:lang w:val="en-US"/>
            </w:rPr>
            <w:tab/>
            <w:t xml:space="preserve">Cook JL, Purdam CR. Is tendon pathology a continuum? A pathology model to explain the clinical presentation of load-induced tendinopathy. </w:t>
          </w:r>
          <w:r>
            <w:rPr>
              <w:rFonts w:eastAsia="Times New Roman"/>
            </w:rPr>
            <w:t xml:space="preserve">Vol. 43, British Journal of Sports Medicine. 2009. p. 409–16. </w:t>
          </w:r>
        </w:p>
        <w:p w14:paraId="53960190" w14:textId="77777777" w:rsidR="00490C13" w:rsidRPr="00490C13" w:rsidRDefault="00490C13">
          <w:pPr>
            <w:autoSpaceDE w:val="0"/>
            <w:autoSpaceDN w:val="0"/>
            <w:ind w:hanging="640"/>
            <w:divId w:val="693577765"/>
            <w:rPr>
              <w:rFonts w:eastAsia="Times New Roman"/>
              <w:lang w:val="en-US"/>
            </w:rPr>
          </w:pPr>
          <w:r>
            <w:rPr>
              <w:rFonts w:eastAsia="Times New Roman"/>
            </w:rPr>
            <w:t xml:space="preserve">5. </w:t>
          </w:r>
          <w:r>
            <w:rPr>
              <w:rFonts w:eastAsia="Times New Roman"/>
            </w:rPr>
            <w:tab/>
            <w:t xml:space="preserve">Peesklachten: FysioEchografie Mobiel: Peesonderzoek met echografie [Internet]. </w:t>
          </w:r>
          <w:r w:rsidRPr="00490C13">
            <w:rPr>
              <w:rFonts w:eastAsia="Times New Roman"/>
              <w:lang w:val="en-US"/>
            </w:rPr>
            <w:t>[cited 2022 May 27]. Available from: https://fysioechografie.nl/peesklachten/</w:t>
          </w:r>
        </w:p>
        <w:p w14:paraId="3CC6D3D8" w14:textId="77777777" w:rsidR="00490C13" w:rsidRPr="00490C13" w:rsidRDefault="00490C13">
          <w:pPr>
            <w:autoSpaceDE w:val="0"/>
            <w:autoSpaceDN w:val="0"/>
            <w:ind w:hanging="640"/>
            <w:divId w:val="952708885"/>
            <w:rPr>
              <w:rFonts w:eastAsia="Times New Roman"/>
              <w:lang w:val="en-US"/>
            </w:rPr>
          </w:pPr>
          <w:r w:rsidRPr="00490C13">
            <w:rPr>
              <w:rFonts w:eastAsia="Times New Roman"/>
              <w:lang w:val="en-US"/>
            </w:rPr>
            <w:t xml:space="preserve">6. </w:t>
          </w:r>
          <w:r w:rsidRPr="00490C13">
            <w:rPr>
              <w:rFonts w:eastAsia="Times New Roman"/>
              <w:lang w:val="en-US"/>
            </w:rPr>
            <w:tab/>
            <w:t xml:space="preserve">Yoon SY, Kim YW, Shin IS, Kang S, Moon HI, Lee SC. The beneficial effects of eccentric exercise in the management of lateral elbow tendinopathy: A systematic review and meta-analysis. Vol. 10, Journal of Clinical Medicine. MDPI; 2021. </w:t>
          </w:r>
        </w:p>
        <w:p w14:paraId="32B9D9D7" w14:textId="77777777" w:rsidR="00490C13" w:rsidRPr="00490C13" w:rsidRDefault="00490C13">
          <w:pPr>
            <w:autoSpaceDE w:val="0"/>
            <w:autoSpaceDN w:val="0"/>
            <w:ind w:hanging="640"/>
            <w:divId w:val="1361979036"/>
            <w:rPr>
              <w:rFonts w:eastAsia="Times New Roman"/>
              <w:lang w:val="en-US"/>
            </w:rPr>
          </w:pPr>
          <w:r w:rsidRPr="00490C13">
            <w:rPr>
              <w:rFonts w:eastAsia="Times New Roman"/>
              <w:lang w:val="en-US"/>
            </w:rPr>
            <w:t xml:space="preserve">7. </w:t>
          </w:r>
          <w:r w:rsidRPr="00490C13">
            <w:rPr>
              <w:rFonts w:eastAsia="Times New Roman"/>
              <w:lang w:val="en-US"/>
            </w:rPr>
            <w:tab/>
            <w:t xml:space="preserve">Korakakis V, Whiteley R, Tzavara A, Malliaropoulos N. The effectiveness of extracorporeal shockwave therapy in common lower limb conditions: a systematic review including quantification of patient-rated pain reduction. Vol. 52, British journal of sports medicine. 2018. p. 387–407. </w:t>
          </w:r>
        </w:p>
        <w:p w14:paraId="1EE6D4D0" w14:textId="77777777" w:rsidR="00490C13" w:rsidRPr="00490C13" w:rsidRDefault="00490C13">
          <w:pPr>
            <w:autoSpaceDE w:val="0"/>
            <w:autoSpaceDN w:val="0"/>
            <w:ind w:hanging="640"/>
            <w:divId w:val="1251156869"/>
            <w:rPr>
              <w:rFonts w:eastAsia="Times New Roman"/>
              <w:lang w:val="en-US"/>
            </w:rPr>
          </w:pPr>
          <w:r w:rsidRPr="00490C13">
            <w:rPr>
              <w:rFonts w:eastAsia="Times New Roman"/>
              <w:lang w:val="en-US"/>
            </w:rPr>
            <w:t xml:space="preserve">8. </w:t>
          </w:r>
          <w:r w:rsidRPr="00490C13">
            <w:rPr>
              <w:rFonts w:eastAsia="Times New Roman"/>
              <w:lang w:val="en-US"/>
            </w:rPr>
            <w:tab/>
            <w:t xml:space="preserve">Sims SEG, Miller K, Elfar JC, Hammert WC. Non-surgical treatment of lateral epicondylitis: a systematic review of randomized controlled trials. Vol. 9, Hand. Springer Science and Business Media, LLC; 2014. p. 419–46. </w:t>
          </w:r>
        </w:p>
        <w:p w14:paraId="187F02E3" w14:textId="77777777" w:rsidR="00490C13" w:rsidRPr="00490C13" w:rsidRDefault="00490C13">
          <w:pPr>
            <w:autoSpaceDE w:val="0"/>
            <w:autoSpaceDN w:val="0"/>
            <w:ind w:hanging="640"/>
            <w:divId w:val="1126968423"/>
            <w:rPr>
              <w:rFonts w:eastAsia="Times New Roman"/>
              <w:lang w:val="en-US"/>
            </w:rPr>
          </w:pPr>
          <w:r w:rsidRPr="00490C13">
            <w:rPr>
              <w:rFonts w:eastAsia="Times New Roman"/>
              <w:lang w:val="en-US"/>
            </w:rPr>
            <w:t xml:space="preserve">9. </w:t>
          </w:r>
          <w:r w:rsidRPr="00490C13">
            <w:rPr>
              <w:rFonts w:eastAsia="Times New Roman"/>
              <w:lang w:val="en-US"/>
            </w:rPr>
            <w:tab/>
            <w:t>EPTE (Echogeleide Percutane Electrolyse) | Motion Fysiotherapie en Preventie [Internet]. [cited 2022 May 27]. Available from: https://www.motion-fysiotherapie.nl/fysiotherapie/epte-echogeleide-percutanr-electrolyse/</w:t>
          </w:r>
        </w:p>
        <w:p w14:paraId="5B9E7157" w14:textId="77777777" w:rsidR="00490C13" w:rsidRPr="00490C13" w:rsidRDefault="00490C13">
          <w:pPr>
            <w:autoSpaceDE w:val="0"/>
            <w:autoSpaceDN w:val="0"/>
            <w:ind w:hanging="640"/>
            <w:divId w:val="2048068977"/>
            <w:rPr>
              <w:rFonts w:eastAsia="Times New Roman"/>
              <w:lang w:val="en-US"/>
            </w:rPr>
          </w:pPr>
          <w:r w:rsidRPr="00490C13">
            <w:rPr>
              <w:rFonts w:eastAsia="Times New Roman"/>
              <w:lang w:val="en-US"/>
            </w:rPr>
            <w:t xml:space="preserve">10. </w:t>
          </w:r>
          <w:r w:rsidRPr="00490C13">
            <w:rPr>
              <w:rFonts w:eastAsia="Times New Roman"/>
              <w:lang w:val="en-US"/>
            </w:rPr>
            <w:tab/>
            <w:t>G omez-Chiguano GF, Navarro-Santana MJ, Cleland JA, Arias-Bur ıa JL, esar Fern andez-de-las-Pe C, Ortega-Santiago R, et al. Effectiveness of Ultrasound-Guided Percutaneous Electrolysis for Musculoskeletal Pain: A Systematic Review and Meta-Analysis. Pain Medicine [Internet]. 2021;22(5):1055–71. Available from: https://academic.oup.com/painmedicine/article/22/5/1055/5957438</w:t>
          </w:r>
        </w:p>
        <w:p w14:paraId="686EFD41" w14:textId="77777777" w:rsidR="00490C13" w:rsidRPr="00490C13" w:rsidRDefault="00490C13">
          <w:pPr>
            <w:autoSpaceDE w:val="0"/>
            <w:autoSpaceDN w:val="0"/>
            <w:ind w:hanging="640"/>
            <w:divId w:val="871379059"/>
            <w:rPr>
              <w:rFonts w:eastAsia="Times New Roman"/>
              <w:lang w:val="en-US"/>
            </w:rPr>
          </w:pPr>
          <w:r w:rsidRPr="00490C13">
            <w:rPr>
              <w:rFonts w:eastAsia="Times New Roman"/>
              <w:lang w:val="en-US"/>
            </w:rPr>
            <w:t xml:space="preserve">11. </w:t>
          </w:r>
          <w:r w:rsidRPr="00490C13">
            <w:rPr>
              <w:rFonts w:eastAsia="Times New Roman"/>
              <w:lang w:val="en-US"/>
            </w:rPr>
            <w:tab/>
            <w:t>PubMed [Internet]. [cited 2022 May 27]. Available from: https://pubmed.ncbi.nlm.nih.gov/</w:t>
          </w:r>
        </w:p>
        <w:p w14:paraId="04F6A0FA" w14:textId="77777777" w:rsidR="00490C13" w:rsidRPr="00490C13" w:rsidRDefault="00490C13">
          <w:pPr>
            <w:autoSpaceDE w:val="0"/>
            <w:autoSpaceDN w:val="0"/>
            <w:ind w:hanging="640"/>
            <w:divId w:val="1273441662"/>
            <w:rPr>
              <w:rFonts w:eastAsia="Times New Roman"/>
              <w:lang w:val="en-US"/>
            </w:rPr>
          </w:pPr>
          <w:r w:rsidRPr="00490C13">
            <w:rPr>
              <w:rFonts w:eastAsia="Times New Roman"/>
              <w:lang w:val="en-US"/>
            </w:rPr>
            <w:t xml:space="preserve">12. </w:t>
          </w:r>
          <w:r w:rsidRPr="00490C13">
            <w:rPr>
              <w:rFonts w:eastAsia="Times New Roman"/>
              <w:lang w:val="en-US"/>
            </w:rPr>
            <w:tab/>
            <w:t>Cochrane Reviews | Cochrane Library [Internet]. [cited 2022 May 27]. Available from: https://www.cochranelibrary.com/</w:t>
          </w:r>
        </w:p>
        <w:p w14:paraId="048A3BB0" w14:textId="77777777" w:rsidR="00490C13" w:rsidRPr="00490C13" w:rsidRDefault="00490C13">
          <w:pPr>
            <w:autoSpaceDE w:val="0"/>
            <w:autoSpaceDN w:val="0"/>
            <w:ind w:hanging="640"/>
            <w:divId w:val="1527911124"/>
            <w:rPr>
              <w:rFonts w:eastAsia="Times New Roman"/>
              <w:lang w:val="en-US"/>
            </w:rPr>
          </w:pPr>
          <w:r w:rsidRPr="00490C13">
            <w:rPr>
              <w:rFonts w:eastAsia="Times New Roman"/>
              <w:lang w:val="en-US"/>
            </w:rPr>
            <w:t xml:space="preserve">13. </w:t>
          </w:r>
          <w:r w:rsidRPr="00490C13">
            <w:rPr>
              <w:rFonts w:eastAsia="Times New Roman"/>
              <w:lang w:val="en-US"/>
            </w:rPr>
            <w:tab/>
            <w:t>English - PEDro [Internet]. [cited 2022 May 27]. Available from: https://pedro.org.au/</w:t>
          </w:r>
        </w:p>
        <w:p w14:paraId="46209080" w14:textId="77777777" w:rsidR="00490C13" w:rsidRPr="00490C13" w:rsidRDefault="00490C13">
          <w:pPr>
            <w:autoSpaceDE w:val="0"/>
            <w:autoSpaceDN w:val="0"/>
            <w:ind w:hanging="640"/>
            <w:divId w:val="1722098708"/>
            <w:rPr>
              <w:rFonts w:eastAsia="Times New Roman"/>
              <w:lang w:val="en-US"/>
            </w:rPr>
          </w:pPr>
          <w:r w:rsidRPr="00490C13">
            <w:rPr>
              <w:rFonts w:eastAsia="Times New Roman"/>
              <w:lang w:val="en-US"/>
            </w:rPr>
            <w:t xml:space="preserve">14. </w:t>
          </w:r>
          <w:r w:rsidRPr="00490C13">
            <w:rPr>
              <w:rFonts w:eastAsia="Times New Roman"/>
              <w:lang w:val="en-US"/>
            </w:rPr>
            <w:tab/>
            <w:t>Cashin AG, McAuley JH. Clinimetrics: Physiotherapy Evidence Database (PEDro) Scale. J Physiother [Internet]. 2020 Jan 1 [cited 2022 May 27];66(1):59. Available from: https://pubmed.ncbi.nlm.nih.gov/31521549/</w:t>
          </w:r>
        </w:p>
        <w:p w14:paraId="6A5455DD" w14:textId="77777777" w:rsidR="00490C13" w:rsidRPr="00490C13" w:rsidRDefault="00490C13">
          <w:pPr>
            <w:autoSpaceDE w:val="0"/>
            <w:autoSpaceDN w:val="0"/>
            <w:ind w:hanging="640"/>
            <w:divId w:val="877741645"/>
            <w:rPr>
              <w:rFonts w:eastAsia="Times New Roman"/>
              <w:lang w:val="en-US"/>
            </w:rPr>
          </w:pPr>
          <w:r w:rsidRPr="00490C13">
            <w:rPr>
              <w:rFonts w:eastAsia="Times New Roman"/>
              <w:lang w:val="en-US"/>
            </w:rPr>
            <w:lastRenderedPageBreak/>
            <w:t xml:space="preserve">15. </w:t>
          </w:r>
          <w:r w:rsidRPr="00490C13">
            <w:rPr>
              <w:rFonts w:eastAsia="Times New Roman"/>
              <w:lang w:val="en-US"/>
            </w:rPr>
            <w:tab/>
            <w:t xml:space="preserve">Cohen J. Statistical Power Analysis for the Behavioral Sciences Second Edition. </w:t>
          </w:r>
        </w:p>
        <w:p w14:paraId="406EF78C" w14:textId="77777777" w:rsidR="00490C13" w:rsidRPr="00490C13" w:rsidRDefault="00490C13">
          <w:pPr>
            <w:autoSpaceDE w:val="0"/>
            <w:autoSpaceDN w:val="0"/>
            <w:ind w:hanging="640"/>
            <w:divId w:val="397830450"/>
            <w:rPr>
              <w:rFonts w:eastAsia="Times New Roman"/>
              <w:lang w:val="en-US"/>
            </w:rPr>
          </w:pPr>
          <w:r w:rsidRPr="00490C13">
            <w:rPr>
              <w:rFonts w:eastAsia="Times New Roman"/>
              <w:lang w:val="en-US"/>
            </w:rPr>
            <w:t xml:space="preserve">16. </w:t>
          </w:r>
          <w:r w:rsidRPr="00490C13">
            <w:rPr>
              <w:rFonts w:eastAsia="Times New Roman"/>
              <w:lang w:val="en-US"/>
            </w:rPr>
            <w:tab/>
            <w:t>Rodríguez-Huguet M, Góngora-Rodríguez J, Lomas-Vega R, Martín-Valero R, Díaz-Fernández Á, Obrero-Gaitán E, et al. Percutaneous Electrolysis in the Treatment of Lateral Epicondylalgia: A Single-Blind Randomized Controlled Trial. J Clin Med [Internet]. 2020 Jul 1 [cited 2022 May 27];9(7):1–11. Available from: https://pubmed.ncbi.nlm.nih.gov/32630241/</w:t>
          </w:r>
        </w:p>
        <w:p w14:paraId="7C1B7DCA" w14:textId="77777777" w:rsidR="00490C13" w:rsidRPr="00490C13" w:rsidRDefault="00490C13">
          <w:pPr>
            <w:autoSpaceDE w:val="0"/>
            <w:autoSpaceDN w:val="0"/>
            <w:ind w:hanging="640"/>
            <w:divId w:val="1296447568"/>
            <w:rPr>
              <w:rFonts w:eastAsia="Times New Roman"/>
              <w:lang w:val="en-US"/>
            </w:rPr>
          </w:pPr>
          <w:r w:rsidRPr="00490C13">
            <w:rPr>
              <w:rFonts w:eastAsia="Times New Roman"/>
              <w:lang w:val="en-US"/>
            </w:rPr>
            <w:t xml:space="preserve">17. </w:t>
          </w:r>
          <w:r w:rsidRPr="00490C13">
            <w:rPr>
              <w:rFonts w:eastAsia="Times New Roman"/>
              <w:lang w:val="en-US"/>
            </w:rPr>
            <w:tab/>
            <w:t>Al-Boloushi Z, Gómez-Trullén EM, Arian M, Fernández D, Herrero P, Bellosta-López P. Comparing two dry needling interventions for plantar heel pain: a randomised controlled trial. BMJ Open [Internet]. 2020 Aug 20 [cited 2022 May 27];10(8):e038033. Available from: https://pubmed.ncbi.nlm.nih.gov/32819949/</w:t>
          </w:r>
        </w:p>
        <w:p w14:paraId="45B5969C" w14:textId="77777777" w:rsidR="00490C13" w:rsidRPr="00490C13" w:rsidRDefault="00490C13">
          <w:pPr>
            <w:autoSpaceDE w:val="0"/>
            <w:autoSpaceDN w:val="0"/>
            <w:ind w:hanging="640"/>
            <w:divId w:val="1819028984"/>
            <w:rPr>
              <w:rFonts w:eastAsia="Times New Roman"/>
              <w:lang w:val="en-US"/>
            </w:rPr>
          </w:pPr>
          <w:r w:rsidRPr="00490C13">
            <w:rPr>
              <w:rFonts w:eastAsia="Times New Roman"/>
              <w:lang w:val="en-US"/>
            </w:rPr>
            <w:t xml:space="preserve">18. </w:t>
          </w:r>
          <w:r w:rsidRPr="00490C13">
            <w:rPr>
              <w:rFonts w:eastAsia="Times New Roman"/>
              <w:lang w:val="en-US"/>
            </w:rPr>
            <w:tab/>
            <w:t xml:space="preserve">López-Royo MP, Ríos-Díaz J, Galán-Díaz RM, Herrero P, Gómez-Trullén EM. A Comparative Study of Treatment Interventions for Patellar Tendinopathy: A Randomized Controlled Trial. Archives of Physical Medicine and Rehabilitation. 2021 May 1;102(5):967–75. </w:t>
          </w:r>
        </w:p>
        <w:p w14:paraId="625FAB9F" w14:textId="77777777" w:rsidR="00490C13" w:rsidRPr="00490C13" w:rsidRDefault="00490C13">
          <w:pPr>
            <w:autoSpaceDE w:val="0"/>
            <w:autoSpaceDN w:val="0"/>
            <w:ind w:hanging="640"/>
            <w:divId w:val="115177128"/>
            <w:rPr>
              <w:rFonts w:eastAsia="Times New Roman"/>
              <w:lang w:val="en-US"/>
            </w:rPr>
          </w:pPr>
          <w:r w:rsidRPr="00490C13">
            <w:rPr>
              <w:rFonts w:eastAsia="Times New Roman"/>
              <w:lang w:val="en-US"/>
            </w:rPr>
            <w:t xml:space="preserve">19. </w:t>
          </w:r>
          <w:r w:rsidRPr="00490C13">
            <w:rPr>
              <w:rFonts w:eastAsia="Times New Roman"/>
              <w:lang w:val="en-US"/>
            </w:rPr>
            <w:tab/>
            <w:t>Arias-Buriá JL, Truyols-Domínguez S, Valero-Alcaide R, Salom-Moreno J, Atín-Arratibel MA, Fernández-De-Las-Penãs C. Ultrasound-Guided Percutaneous Electrolysis and Eccentric Exercises for Subacromial Pain Syndrome: A Randomized Clinical Trial. Evid Based Complement Alternat Med [Internet]. 2015 [cited 2022 May 27];2015. Available from: https://pubmed.ncbi.nlm.nih.gov/26649058/</w:t>
          </w:r>
        </w:p>
        <w:p w14:paraId="0B47E182" w14:textId="77777777" w:rsidR="00490C13" w:rsidRPr="00490C13" w:rsidRDefault="00490C13">
          <w:pPr>
            <w:autoSpaceDE w:val="0"/>
            <w:autoSpaceDN w:val="0"/>
            <w:ind w:hanging="640"/>
            <w:divId w:val="1189492379"/>
            <w:rPr>
              <w:rFonts w:eastAsia="Times New Roman"/>
              <w:lang w:val="en-US"/>
            </w:rPr>
          </w:pPr>
          <w:r>
            <w:rPr>
              <w:rFonts w:eastAsia="Times New Roman"/>
            </w:rPr>
            <w:t xml:space="preserve">20. </w:t>
          </w:r>
          <w:r>
            <w:rPr>
              <w:rFonts w:eastAsia="Times New Roman"/>
            </w:rPr>
            <w:tab/>
            <w:t xml:space="preserve">de Miguel Valtierra L, Salom Moreno J, Fernández-de-las-Peñas C, Cleland JA, Arias-Buría JL. </w:t>
          </w:r>
          <w:r w:rsidRPr="00490C13">
            <w:rPr>
              <w:rFonts w:eastAsia="Times New Roman"/>
              <w:lang w:val="en-US"/>
            </w:rPr>
            <w:t xml:space="preserve">Ultrasound-Guided Application of Percutaneous Electrolysis as an Adjunct to Exercise and Manual Therapy for Subacromial Pain Syndrome: A Randomized Clinical Trial. Journal of Pain. 2018 Oct 1;19(10):1201–10. </w:t>
          </w:r>
        </w:p>
        <w:p w14:paraId="5FA2FD89" w14:textId="77777777" w:rsidR="00490C13" w:rsidRPr="00490C13" w:rsidRDefault="00490C13">
          <w:pPr>
            <w:autoSpaceDE w:val="0"/>
            <w:autoSpaceDN w:val="0"/>
            <w:ind w:hanging="640"/>
            <w:divId w:val="1836913813"/>
            <w:rPr>
              <w:rFonts w:eastAsia="Times New Roman"/>
              <w:lang w:val="en-US"/>
            </w:rPr>
          </w:pPr>
          <w:r w:rsidRPr="00490C13">
            <w:rPr>
              <w:rFonts w:eastAsia="Times New Roman"/>
              <w:lang w:val="en-US"/>
            </w:rPr>
            <w:t xml:space="preserve">21. </w:t>
          </w:r>
          <w:r w:rsidRPr="00490C13">
            <w:rPr>
              <w:rFonts w:eastAsia="Times New Roman"/>
              <w:lang w:val="en-US"/>
            </w:rPr>
            <w:tab/>
            <w:t>Rodríguez-Huguet M, Góngora-Rodríguez J, Rodríguez-Huguet P, Ibañez-Vera AJ, Rodríguez-Almagro D, Martín-Valero R, et al. Effectiveness of Percutaneous Electrolysis in Supraspinatus Tendinopathy: A Single-Blinded Randomized Controlled Trial. J Clin Med [Internet]. 2020 Jun 1 [cited 2022 May 27];9(6):1–13. Available from: https://pubmed.ncbi.nlm.nih.gov/32545583/</w:t>
          </w:r>
        </w:p>
        <w:p w14:paraId="0AE54B49" w14:textId="77777777" w:rsidR="00490C13" w:rsidRPr="00490C13" w:rsidRDefault="00490C13">
          <w:pPr>
            <w:autoSpaceDE w:val="0"/>
            <w:autoSpaceDN w:val="0"/>
            <w:ind w:hanging="640"/>
            <w:divId w:val="851408789"/>
            <w:rPr>
              <w:rFonts w:eastAsia="Times New Roman"/>
              <w:lang w:val="en-US"/>
            </w:rPr>
          </w:pPr>
          <w:r w:rsidRPr="00490C13">
            <w:rPr>
              <w:rFonts w:eastAsia="Times New Roman"/>
              <w:lang w:val="en-US"/>
            </w:rPr>
            <w:t xml:space="preserve">22. </w:t>
          </w:r>
          <w:r w:rsidRPr="00490C13">
            <w:rPr>
              <w:rFonts w:eastAsia="Times New Roman"/>
              <w:lang w:val="en-US"/>
            </w:rPr>
            <w:tab/>
            <w:t xml:space="preserve">Fernández-Rodríguez T, Fernández-Rolle Á, Truyols-Domínguez S, Benítez-Martínez JC, Casaña-Granell J. Prospective Randomized Trial of Electrolysis for Chronic Plantar Heel Pain. Foot and Ankle International. 2018 Sep 1;39(9):1039–46. </w:t>
          </w:r>
        </w:p>
        <w:p w14:paraId="1985F32F" w14:textId="77777777" w:rsidR="00490C13" w:rsidRPr="00490C13" w:rsidRDefault="00490C13">
          <w:pPr>
            <w:autoSpaceDE w:val="0"/>
            <w:autoSpaceDN w:val="0"/>
            <w:ind w:hanging="640"/>
            <w:divId w:val="1246262495"/>
            <w:rPr>
              <w:rFonts w:eastAsia="Times New Roman"/>
              <w:lang w:val="en-US"/>
            </w:rPr>
          </w:pPr>
          <w:r w:rsidRPr="00490C13">
            <w:rPr>
              <w:rFonts w:eastAsia="Times New Roman"/>
              <w:lang w:val="en-US"/>
            </w:rPr>
            <w:t xml:space="preserve">23. </w:t>
          </w:r>
          <w:r w:rsidRPr="00490C13">
            <w:rPr>
              <w:rFonts w:eastAsia="Times New Roman"/>
              <w:lang w:val="en-US"/>
            </w:rPr>
            <w:tab/>
            <w:t>Olsen F, Damkjaer M. Minimum clinically important differences in chronic pain vary considerably by baseline pain and methodological factors systematic review of empirical studies. [cited 2022 Jun 2]; Available from: https://doi.org/10.1016/j.jclinepi.2018.05.007</w:t>
          </w:r>
        </w:p>
        <w:p w14:paraId="42CF0660" w14:textId="77777777" w:rsidR="00490C13" w:rsidRPr="00490C13" w:rsidRDefault="00490C13">
          <w:pPr>
            <w:autoSpaceDE w:val="0"/>
            <w:autoSpaceDN w:val="0"/>
            <w:ind w:hanging="640"/>
            <w:divId w:val="1078333744"/>
            <w:rPr>
              <w:rFonts w:eastAsia="Times New Roman"/>
              <w:lang w:val="en-US"/>
            </w:rPr>
          </w:pPr>
          <w:r w:rsidRPr="00490C13">
            <w:rPr>
              <w:rFonts w:eastAsia="Times New Roman"/>
              <w:lang w:val="en-US"/>
            </w:rPr>
            <w:t xml:space="preserve">24. </w:t>
          </w:r>
          <w:r w:rsidRPr="00490C13">
            <w:rPr>
              <w:rFonts w:eastAsia="Times New Roman"/>
              <w:lang w:val="en-US"/>
            </w:rPr>
            <w:tab/>
            <w:t>Salaffi F, Stancati A, Silvestri CA, Ciapetti A, Grassi W. Minimal clinically important changes in chronic musculoskeletal pain intensity measured on a numerical rating scale. Eur J Pain [Internet]. 2004 Aug [cited 2022 Jun 2];8(4):283–91. Available from: https://pubmed.ncbi.nlm.nih.gov/15207508/</w:t>
          </w:r>
        </w:p>
        <w:p w14:paraId="1B346279" w14:textId="77777777" w:rsidR="00490C13" w:rsidRPr="00490C13" w:rsidRDefault="00490C13">
          <w:pPr>
            <w:autoSpaceDE w:val="0"/>
            <w:autoSpaceDN w:val="0"/>
            <w:ind w:hanging="640"/>
            <w:divId w:val="1669626302"/>
            <w:rPr>
              <w:rFonts w:eastAsia="Times New Roman"/>
              <w:lang w:val="en-US"/>
            </w:rPr>
          </w:pPr>
          <w:r w:rsidRPr="00490C13">
            <w:rPr>
              <w:rFonts w:eastAsia="Times New Roman"/>
              <w:lang w:val="en-US"/>
            </w:rPr>
            <w:t xml:space="preserve">25. </w:t>
          </w:r>
          <w:r w:rsidRPr="00490C13">
            <w:rPr>
              <w:rFonts w:eastAsia="Times New Roman"/>
              <w:lang w:val="en-US"/>
            </w:rPr>
            <w:tab/>
            <w:t>Hernandez-Sanchez S, Hidalgo MD, Gomez A. Responsiveness of the VISA-P scale for patellar tendinopathy in athletes. Br J Sports Med [Internet]. 2014 [cited 2022 Jun 2];48(6):453–7. Available from: https://pubmed.ncbi.nlm.nih.gov/23012320/</w:t>
          </w:r>
        </w:p>
        <w:p w14:paraId="68638430" w14:textId="43B28E61" w:rsidR="004F6EEA" w:rsidRDefault="00490C13" w:rsidP="004F6EEA">
          <w:pPr>
            <w:rPr>
              <w:lang w:val="en-US"/>
            </w:rPr>
          </w:pPr>
          <w:r w:rsidRPr="00490C13">
            <w:rPr>
              <w:rFonts w:eastAsia="Times New Roman"/>
              <w:lang w:val="en-US"/>
            </w:rPr>
            <w:t> </w:t>
          </w:r>
        </w:p>
      </w:sdtContent>
    </w:sdt>
    <w:p w14:paraId="47E45C60" w14:textId="065AB16E" w:rsidR="0052721D" w:rsidRDefault="0052721D">
      <w:pPr>
        <w:spacing w:line="259" w:lineRule="auto"/>
        <w:rPr>
          <w:lang w:val="en-US"/>
        </w:rPr>
      </w:pPr>
      <w:r>
        <w:rPr>
          <w:lang w:val="en-US"/>
        </w:rPr>
        <w:br w:type="page"/>
      </w:r>
    </w:p>
    <w:p w14:paraId="6055777D" w14:textId="14559493" w:rsidR="004E441B" w:rsidRDefault="0052721D" w:rsidP="0052721D">
      <w:pPr>
        <w:pStyle w:val="Kop1"/>
      </w:pPr>
      <w:bookmarkStart w:id="34" w:name="_Toc105097124"/>
      <w:r w:rsidRPr="0052721D">
        <w:lastRenderedPageBreak/>
        <w:t>Bi</w:t>
      </w:r>
      <w:r>
        <w:t xml:space="preserve">jlage 1: </w:t>
      </w:r>
      <w:r w:rsidR="00B52B8B">
        <w:t>Z</w:t>
      </w:r>
      <w:r>
        <w:t>oekstring per databank</w:t>
      </w:r>
      <w:bookmarkEnd w:id="34"/>
    </w:p>
    <w:p w14:paraId="01B69BB9" w14:textId="77777777" w:rsidR="0052721D" w:rsidRPr="0052721D" w:rsidRDefault="0052721D" w:rsidP="0052721D"/>
    <w:tbl>
      <w:tblPr>
        <w:tblStyle w:val="Tabelraster"/>
        <w:tblW w:w="9634" w:type="dxa"/>
        <w:tblLook w:val="04A0" w:firstRow="1" w:lastRow="0" w:firstColumn="1" w:lastColumn="0" w:noHBand="0" w:noVBand="1"/>
      </w:tblPr>
      <w:tblGrid>
        <w:gridCol w:w="2086"/>
        <w:gridCol w:w="7548"/>
      </w:tblGrid>
      <w:tr w:rsidR="0052721D" w14:paraId="7717AA80" w14:textId="77777777" w:rsidTr="00F47ED0">
        <w:tc>
          <w:tcPr>
            <w:tcW w:w="2086" w:type="dxa"/>
            <w:shd w:val="clear" w:color="auto" w:fill="D9E2F3" w:themeFill="accent1" w:themeFillTint="33"/>
          </w:tcPr>
          <w:p w14:paraId="172A5EF7" w14:textId="77777777" w:rsidR="0052721D" w:rsidRDefault="0052721D" w:rsidP="00F47ED0">
            <w:pPr>
              <w:jc w:val="both"/>
            </w:pPr>
            <w:r>
              <w:t>Database</w:t>
            </w:r>
          </w:p>
        </w:tc>
        <w:tc>
          <w:tcPr>
            <w:tcW w:w="7548" w:type="dxa"/>
            <w:shd w:val="clear" w:color="auto" w:fill="D9E2F3" w:themeFill="accent1" w:themeFillTint="33"/>
          </w:tcPr>
          <w:p w14:paraId="4F89DE08" w14:textId="77777777" w:rsidR="0052721D" w:rsidRDefault="0052721D" w:rsidP="00F47ED0">
            <w:pPr>
              <w:jc w:val="both"/>
            </w:pPr>
            <w:r>
              <w:t>Zoekstring</w:t>
            </w:r>
          </w:p>
        </w:tc>
      </w:tr>
      <w:tr w:rsidR="0052721D" w:rsidRPr="0050100E" w14:paraId="29DB8B0B" w14:textId="77777777" w:rsidTr="00F47ED0">
        <w:tc>
          <w:tcPr>
            <w:tcW w:w="2086" w:type="dxa"/>
          </w:tcPr>
          <w:p w14:paraId="61F4E948" w14:textId="77777777" w:rsidR="0052721D" w:rsidRDefault="0052721D" w:rsidP="00F47ED0">
            <w:pPr>
              <w:jc w:val="both"/>
            </w:pPr>
            <w:r>
              <w:t>PubMed</w:t>
            </w:r>
          </w:p>
        </w:tc>
        <w:tc>
          <w:tcPr>
            <w:tcW w:w="7548" w:type="dxa"/>
          </w:tcPr>
          <w:p w14:paraId="0BA667DF" w14:textId="77777777" w:rsidR="0052721D" w:rsidRDefault="0052721D" w:rsidP="00F47ED0">
            <w:pPr>
              <w:rPr>
                <w:lang w:val="en-US"/>
              </w:rPr>
            </w:pPr>
            <w:r w:rsidRPr="008252E2">
              <w:rPr>
                <w:lang w:val="en-US"/>
              </w:rPr>
              <w:t>(''percutaneous electrolysis'' OR</w:t>
            </w:r>
            <w:r>
              <w:rPr>
                <w:lang w:val="en-US"/>
              </w:rPr>
              <w:t xml:space="preserve"> </w:t>
            </w:r>
            <w:r w:rsidRPr="008252E2">
              <w:rPr>
                <w:lang w:val="en-US"/>
              </w:rPr>
              <w:t>''Electrophysiotherapy''</w:t>
            </w:r>
            <w:r>
              <w:rPr>
                <w:lang w:val="en-US"/>
              </w:rPr>
              <w:t xml:space="preserve"> OR ‘’EPTE’’ OR ‘’USGET’’</w:t>
            </w:r>
            <w:r w:rsidRPr="008252E2">
              <w:rPr>
                <w:lang w:val="en-US"/>
              </w:rPr>
              <w:t xml:space="preserve">) </w:t>
            </w:r>
            <w:r>
              <w:rPr>
                <w:lang w:val="en-US"/>
              </w:rPr>
              <w:t>AND</w:t>
            </w:r>
            <w:r w:rsidRPr="008252E2">
              <w:rPr>
                <w:lang w:val="en-US"/>
              </w:rPr>
              <w:t xml:space="preserve"> (''tendinopathy''</w:t>
            </w:r>
            <w:r w:rsidRPr="009A393E">
              <w:rPr>
                <w:lang w:val="en-US"/>
              </w:rPr>
              <w:t>[MeSH Terms]</w:t>
            </w:r>
            <w:r w:rsidRPr="008252E2">
              <w:rPr>
                <w:lang w:val="en-US"/>
              </w:rPr>
              <w:t xml:space="preserve"> OR</w:t>
            </w:r>
            <w:r>
              <w:rPr>
                <w:lang w:val="en-US"/>
              </w:rPr>
              <w:t xml:space="preserve"> ‘’</w:t>
            </w:r>
            <w:r w:rsidRPr="00F867D0">
              <w:rPr>
                <w:lang w:val="en-US"/>
              </w:rPr>
              <w:t>Tendonitis</w:t>
            </w:r>
            <w:r>
              <w:rPr>
                <w:lang w:val="en-US"/>
              </w:rPr>
              <w:t>’’ OR ‘’</w:t>
            </w:r>
            <w:r w:rsidRPr="00F867D0">
              <w:rPr>
                <w:lang w:val="en-US"/>
              </w:rPr>
              <w:t>Tendinitis</w:t>
            </w:r>
            <w:r>
              <w:rPr>
                <w:lang w:val="en-US"/>
              </w:rPr>
              <w:t>’’ OR ‘’</w:t>
            </w:r>
            <w:r w:rsidRPr="008025FE">
              <w:rPr>
                <w:lang w:val="en-US"/>
              </w:rPr>
              <w:t>tendinopathies</w:t>
            </w:r>
            <w:r>
              <w:rPr>
                <w:lang w:val="en-US"/>
              </w:rPr>
              <w:t>’’ OR</w:t>
            </w:r>
            <w:r w:rsidRPr="008252E2">
              <w:rPr>
                <w:lang w:val="en-US"/>
              </w:rPr>
              <w:t xml:space="preserve"> ''Subacromial pain'' OR ''Patellar'' OR ''supraspinatus tendinopathy'' OR</w:t>
            </w:r>
            <w:r>
              <w:rPr>
                <w:lang w:val="en-US"/>
              </w:rPr>
              <w:t xml:space="preserve"> ‘’</w:t>
            </w:r>
            <w:r w:rsidRPr="009A393E">
              <w:rPr>
                <w:lang w:val="en-US"/>
              </w:rPr>
              <w:t>fasciitis, plantar</w:t>
            </w:r>
            <w:r>
              <w:rPr>
                <w:lang w:val="en-US"/>
              </w:rPr>
              <w:t>’’</w:t>
            </w:r>
            <w:r w:rsidRPr="009A393E">
              <w:rPr>
                <w:lang w:val="en-US"/>
              </w:rPr>
              <w:t>[MeSH Terms]</w:t>
            </w:r>
            <w:r w:rsidRPr="008252E2">
              <w:rPr>
                <w:lang w:val="en-US"/>
              </w:rPr>
              <w:t xml:space="preserve"> </w:t>
            </w:r>
            <w:r>
              <w:rPr>
                <w:lang w:val="en-US"/>
              </w:rPr>
              <w:t xml:space="preserve"> OR </w:t>
            </w:r>
            <w:r w:rsidRPr="008252E2">
              <w:rPr>
                <w:lang w:val="en-US"/>
              </w:rPr>
              <w:t>''heel pain'' OR ''enthesopathy''</w:t>
            </w:r>
            <w:r w:rsidRPr="009A393E">
              <w:rPr>
                <w:lang w:val="en-US"/>
              </w:rPr>
              <w:t>[MeSH Terms]</w:t>
            </w:r>
            <w:r w:rsidRPr="008252E2">
              <w:rPr>
                <w:lang w:val="en-US"/>
              </w:rPr>
              <w:t xml:space="preserve"> </w:t>
            </w:r>
            <w:r>
              <w:rPr>
                <w:lang w:val="en-US"/>
              </w:rPr>
              <w:t xml:space="preserve"> </w:t>
            </w:r>
            <w:r w:rsidRPr="008252E2">
              <w:rPr>
                <w:lang w:val="en-US"/>
              </w:rPr>
              <w:t>OR ''lateral epicondylalgia''</w:t>
            </w:r>
            <w:r>
              <w:rPr>
                <w:lang w:val="en-US"/>
              </w:rPr>
              <w:t xml:space="preserve"> OR ‘’</w:t>
            </w:r>
            <w:r w:rsidRPr="00F867D0">
              <w:rPr>
                <w:lang w:val="en-US"/>
              </w:rPr>
              <w:t>Elbow Tendinopathies</w:t>
            </w:r>
            <w:r>
              <w:rPr>
                <w:lang w:val="en-US"/>
              </w:rPr>
              <w:t>’’ OR ‘’</w:t>
            </w:r>
            <w:r w:rsidRPr="00F867D0">
              <w:rPr>
                <w:lang w:val="en-US"/>
              </w:rPr>
              <w:t>Tennis Elbow</w:t>
            </w:r>
            <w:r>
              <w:rPr>
                <w:lang w:val="en-US"/>
              </w:rPr>
              <w:t>’’ OR ‘’</w:t>
            </w:r>
            <w:r w:rsidRPr="00F867D0">
              <w:rPr>
                <w:lang w:val="en-US"/>
              </w:rPr>
              <w:t>Medial Epicondylitis</w:t>
            </w:r>
            <w:r>
              <w:rPr>
                <w:lang w:val="en-US"/>
              </w:rPr>
              <w:t>’’ OR ‘’</w:t>
            </w:r>
            <w:r w:rsidRPr="00F867D0">
              <w:rPr>
                <w:lang w:val="en-US"/>
              </w:rPr>
              <w:t>Golfers Elbow</w:t>
            </w:r>
            <w:r>
              <w:rPr>
                <w:lang w:val="en-US"/>
              </w:rPr>
              <w:t>’’</w:t>
            </w:r>
            <w:r w:rsidRPr="008252E2">
              <w:rPr>
                <w:lang w:val="en-US"/>
              </w:rPr>
              <w:t>)</w:t>
            </w:r>
          </w:p>
          <w:p w14:paraId="09EB7B08" w14:textId="77777777" w:rsidR="0052721D" w:rsidRPr="006668E3" w:rsidRDefault="0052721D" w:rsidP="00F47ED0">
            <w:pPr>
              <w:jc w:val="both"/>
              <w:rPr>
                <w:lang w:val="en-US"/>
              </w:rPr>
            </w:pPr>
          </w:p>
        </w:tc>
      </w:tr>
      <w:tr w:rsidR="0052721D" w:rsidRPr="0050100E" w14:paraId="24CE7A89" w14:textId="77777777" w:rsidTr="00F47ED0">
        <w:tc>
          <w:tcPr>
            <w:tcW w:w="2086" w:type="dxa"/>
          </w:tcPr>
          <w:p w14:paraId="6671F41E" w14:textId="77777777" w:rsidR="0052721D" w:rsidRDefault="0052721D" w:rsidP="00F47ED0">
            <w:pPr>
              <w:jc w:val="both"/>
            </w:pPr>
            <w:r>
              <w:t>Cochrane</w:t>
            </w:r>
          </w:p>
        </w:tc>
        <w:tc>
          <w:tcPr>
            <w:tcW w:w="7548" w:type="dxa"/>
          </w:tcPr>
          <w:p w14:paraId="3CAF1BE8" w14:textId="77777777" w:rsidR="0052721D" w:rsidRPr="00F17795" w:rsidRDefault="0052721D" w:rsidP="00F47ED0">
            <w:pPr>
              <w:jc w:val="both"/>
              <w:rPr>
                <w:lang w:val="en-US"/>
              </w:rPr>
            </w:pPr>
            <w:r w:rsidRPr="00F17795">
              <w:rPr>
                <w:lang w:val="en-US"/>
              </w:rPr>
              <w:t>(''percutaneous electrolysis'' OR ''Electrophysiotherapy'' OR ‘’USGET’’)</w:t>
            </w:r>
          </w:p>
        </w:tc>
      </w:tr>
      <w:tr w:rsidR="0052721D" w14:paraId="065EA981" w14:textId="77777777" w:rsidTr="00F47ED0">
        <w:tc>
          <w:tcPr>
            <w:tcW w:w="2086" w:type="dxa"/>
          </w:tcPr>
          <w:p w14:paraId="203F98C9" w14:textId="77777777" w:rsidR="0052721D" w:rsidRDefault="0052721D" w:rsidP="00F47ED0">
            <w:pPr>
              <w:jc w:val="both"/>
            </w:pPr>
            <w:r>
              <w:t>PEDro</w:t>
            </w:r>
          </w:p>
        </w:tc>
        <w:tc>
          <w:tcPr>
            <w:tcW w:w="7548" w:type="dxa"/>
          </w:tcPr>
          <w:p w14:paraId="42D527A4" w14:textId="77777777" w:rsidR="0052721D" w:rsidRDefault="0052721D" w:rsidP="00F47ED0">
            <w:pPr>
              <w:keepNext/>
              <w:jc w:val="both"/>
            </w:pPr>
            <w:r w:rsidRPr="00F17795">
              <w:rPr>
                <w:lang w:val="en-US"/>
              </w:rPr>
              <w:t>(''percutaneous electrolysis''</w:t>
            </w:r>
            <w:r>
              <w:rPr>
                <w:lang w:val="en-US"/>
              </w:rPr>
              <w:t>)</w:t>
            </w:r>
          </w:p>
        </w:tc>
      </w:tr>
    </w:tbl>
    <w:p w14:paraId="2C475080" w14:textId="77777777" w:rsidR="004E441B" w:rsidRPr="0052721D" w:rsidRDefault="004E441B" w:rsidP="004F6EEA"/>
    <w:p w14:paraId="721E8C07" w14:textId="77777777" w:rsidR="006B5459" w:rsidRPr="0052721D" w:rsidRDefault="006B5459" w:rsidP="007619F4">
      <w:pPr>
        <w:rPr>
          <w:rFonts w:cstheme="minorHAnsi"/>
          <w:color w:val="000000" w:themeColor="text1"/>
        </w:rPr>
      </w:pPr>
    </w:p>
    <w:p w14:paraId="6B6EA697" w14:textId="26D94CEF" w:rsidR="00BD6B5A" w:rsidRPr="0052721D" w:rsidRDefault="00BD6B5A">
      <w:pPr>
        <w:spacing w:line="259" w:lineRule="auto"/>
        <w:rPr>
          <w:rFonts w:cstheme="minorHAnsi"/>
          <w:color w:val="000000" w:themeColor="text1"/>
        </w:rPr>
      </w:pPr>
      <w:r w:rsidRPr="0052721D">
        <w:rPr>
          <w:rFonts w:cstheme="minorHAnsi"/>
          <w:color w:val="000000" w:themeColor="text1"/>
        </w:rPr>
        <w:br w:type="page"/>
      </w:r>
    </w:p>
    <w:p w14:paraId="41231F31" w14:textId="46C3F937" w:rsidR="00BD6B5A" w:rsidRPr="0052721D" w:rsidRDefault="00BD6B5A" w:rsidP="00BD6B5A">
      <w:pPr>
        <w:pStyle w:val="Kop1"/>
      </w:pPr>
      <w:bookmarkStart w:id="35" w:name="_Toc105097125"/>
      <w:r w:rsidRPr="0052721D">
        <w:lastRenderedPageBreak/>
        <w:t xml:space="preserve">Bijlage </w:t>
      </w:r>
      <w:r w:rsidR="0052721D">
        <w:t>2</w:t>
      </w:r>
      <w:r w:rsidR="00217DD7" w:rsidRPr="0052721D">
        <w:t>:</w:t>
      </w:r>
      <w:r w:rsidRPr="0052721D">
        <w:t xml:space="preserve"> PEDro-score vragenlijst</w:t>
      </w:r>
      <w:bookmarkEnd w:id="35"/>
    </w:p>
    <w:p w14:paraId="73D679F0" w14:textId="0610ECB2" w:rsidR="00BD6B5A" w:rsidRPr="0052721D" w:rsidRDefault="00BD6B5A" w:rsidP="00BD6B5A"/>
    <w:p w14:paraId="5255098F" w14:textId="7D6B136D" w:rsidR="00BD6B5A" w:rsidRPr="00BD6B5A" w:rsidRDefault="00BD6B5A" w:rsidP="00BD6B5A">
      <w:pPr>
        <w:rPr>
          <w:lang w:val="en-US"/>
        </w:rPr>
      </w:pPr>
      <w:r w:rsidRPr="00BD6B5A">
        <w:rPr>
          <w:noProof/>
          <w:lang w:val="en-US"/>
        </w:rPr>
        <w:drawing>
          <wp:inline distT="0" distB="0" distL="0" distR="0" wp14:anchorId="0FD53935" wp14:editId="02005C6E">
            <wp:extent cx="5588287" cy="4330923"/>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70"/>
                    <a:stretch>
                      <a:fillRect/>
                    </a:stretch>
                  </pic:blipFill>
                  <pic:spPr>
                    <a:xfrm>
                      <a:off x="0" y="0"/>
                      <a:ext cx="5588287" cy="4330923"/>
                    </a:xfrm>
                    <a:prstGeom prst="rect">
                      <a:avLst/>
                    </a:prstGeom>
                  </pic:spPr>
                </pic:pic>
              </a:graphicData>
            </a:graphic>
          </wp:inline>
        </w:drawing>
      </w:r>
    </w:p>
    <w:p w14:paraId="7A56821B" w14:textId="63CA354D" w:rsidR="00BD6B5A" w:rsidRDefault="00BD6B5A" w:rsidP="00BD6B5A">
      <w:pPr>
        <w:rPr>
          <w:lang w:val="en-US"/>
        </w:rPr>
      </w:pPr>
    </w:p>
    <w:p w14:paraId="5F6BAF9A" w14:textId="62E6A7F3" w:rsidR="00BD6B5A" w:rsidRDefault="00BD6B5A" w:rsidP="00BD6B5A">
      <w:pPr>
        <w:rPr>
          <w:lang w:val="en-US"/>
        </w:rPr>
      </w:pPr>
    </w:p>
    <w:p w14:paraId="45C5F3C4" w14:textId="5625728E" w:rsidR="00BD6B5A" w:rsidRDefault="00BD6B5A" w:rsidP="00BD6B5A">
      <w:pPr>
        <w:rPr>
          <w:lang w:val="en-US"/>
        </w:rPr>
      </w:pPr>
    </w:p>
    <w:p w14:paraId="75A88EF2" w14:textId="5E80C031" w:rsidR="00BD6B5A" w:rsidRDefault="00BD6B5A">
      <w:pPr>
        <w:spacing w:line="259" w:lineRule="auto"/>
        <w:rPr>
          <w:lang w:val="en-US"/>
        </w:rPr>
      </w:pPr>
      <w:r>
        <w:rPr>
          <w:lang w:val="en-US"/>
        </w:rPr>
        <w:br w:type="page"/>
      </w:r>
    </w:p>
    <w:p w14:paraId="0C59EF65" w14:textId="176397F1" w:rsidR="00BD6B5A" w:rsidRDefault="00BD6B5A" w:rsidP="00BD6B5A">
      <w:pPr>
        <w:pStyle w:val="Kop1"/>
      </w:pPr>
      <w:bookmarkStart w:id="36" w:name="_Toc105097126"/>
      <w:r w:rsidRPr="00BD6B5A">
        <w:lastRenderedPageBreak/>
        <w:t xml:space="preserve">Bijlage </w:t>
      </w:r>
      <w:r w:rsidR="0052721D">
        <w:t>3</w:t>
      </w:r>
      <w:r w:rsidR="00217DD7">
        <w:t>:</w:t>
      </w:r>
      <w:r w:rsidRPr="00BD6B5A">
        <w:t xml:space="preserve"> PEDro-score per stud</w:t>
      </w:r>
      <w:r>
        <w:t>ie</w:t>
      </w:r>
      <w:bookmarkEnd w:id="36"/>
      <w:r>
        <w:t xml:space="preserve"> </w:t>
      </w:r>
    </w:p>
    <w:p w14:paraId="431E61A6" w14:textId="7F94F471" w:rsidR="00BD6B5A" w:rsidRDefault="00BD6B5A" w:rsidP="00BD6B5A"/>
    <w:tbl>
      <w:tblPr>
        <w:tblStyle w:val="Tabelraster"/>
        <w:tblW w:w="0" w:type="auto"/>
        <w:tblLook w:val="04A0" w:firstRow="1" w:lastRow="0" w:firstColumn="1" w:lastColumn="0" w:noHBand="0" w:noVBand="1"/>
      </w:tblPr>
      <w:tblGrid>
        <w:gridCol w:w="1137"/>
        <w:gridCol w:w="1139"/>
        <w:gridCol w:w="1151"/>
        <w:gridCol w:w="1178"/>
        <w:gridCol w:w="1178"/>
        <w:gridCol w:w="1220"/>
        <w:gridCol w:w="1150"/>
        <w:gridCol w:w="1135"/>
      </w:tblGrid>
      <w:tr w:rsidR="001F4489" w:rsidRPr="005C29E5" w14:paraId="1D2ED9CD" w14:textId="7F4E60E6" w:rsidTr="004826C0">
        <w:tc>
          <w:tcPr>
            <w:tcW w:w="1137" w:type="dxa"/>
            <w:shd w:val="clear" w:color="auto" w:fill="D9E2F3" w:themeFill="accent1" w:themeFillTint="33"/>
          </w:tcPr>
          <w:p w14:paraId="000C7497" w14:textId="33B77406" w:rsidR="00372F26" w:rsidRPr="005C29E5" w:rsidRDefault="00372F26" w:rsidP="00BD6B5A"/>
        </w:tc>
        <w:tc>
          <w:tcPr>
            <w:tcW w:w="1139" w:type="dxa"/>
            <w:shd w:val="clear" w:color="auto" w:fill="D9E2F3" w:themeFill="accent1" w:themeFillTint="33"/>
          </w:tcPr>
          <w:p w14:paraId="78E1769B" w14:textId="61E63DF5" w:rsidR="00372F26" w:rsidRPr="005C29E5" w:rsidRDefault="00135555" w:rsidP="00BD6B5A">
            <w:hyperlink r:id="rId71" w:history="1">
              <w:r w:rsidR="00333DD0" w:rsidRPr="005C29E5">
                <w:rPr>
                  <w:rStyle w:val="Hyperlink"/>
                  <w:rFonts w:cstheme="minorHAnsi"/>
                  <w:color w:val="000000" w:themeColor="text1"/>
                  <w:u w:val="none"/>
                  <w:shd w:val="clear" w:color="auto" w:fill="D9E2F3" w:themeFill="accent1" w:themeFillTint="33"/>
                </w:rPr>
                <w:t>Pilar López-Royo</w:t>
              </w:r>
            </w:hyperlink>
            <w:r w:rsidR="00333DD0" w:rsidRPr="005C29E5">
              <w:rPr>
                <w:rFonts w:cstheme="minorHAnsi"/>
                <w:color w:val="000000" w:themeColor="text1"/>
              </w:rPr>
              <w:t xml:space="preserve"> et al. 2021</w:t>
            </w:r>
          </w:p>
        </w:tc>
        <w:bookmarkStart w:id="37" w:name="_Hlk103539233"/>
        <w:tc>
          <w:tcPr>
            <w:tcW w:w="1151" w:type="dxa"/>
            <w:shd w:val="clear" w:color="auto" w:fill="D9E2F3" w:themeFill="accent1" w:themeFillTint="33"/>
          </w:tcPr>
          <w:p w14:paraId="0EED8281" w14:textId="37F8937C" w:rsidR="00333DD0" w:rsidRPr="005C29E5" w:rsidRDefault="00333DD0" w:rsidP="00333DD0">
            <w:pPr>
              <w:rPr>
                <w:rFonts w:cstheme="minorHAnsi"/>
                <w:color w:val="000000" w:themeColor="text1"/>
              </w:rPr>
            </w:pPr>
            <w:r w:rsidRPr="005C29E5">
              <w:fldChar w:fldCharType="begin"/>
            </w:r>
            <w:r w:rsidRPr="005C29E5">
              <w:rPr>
                <w:shd w:val="clear" w:color="auto" w:fill="D9E2F3" w:themeFill="accent1" w:themeFillTint="33"/>
              </w:rPr>
              <w:instrText xml:space="preserve"> HYPERLINK "https://pubmed.ncbi.nlm.nih.gov/?term=de+Miguel+Valtierra+L&amp;cauthor_id=29777953" </w:instrText>
            </w:r>
            <w:r w:rsidRPr="005C29E5">
              <w:fldChar w:fldCharType="separate"/>
            </w:r>
            <w:r w:rsidRPr="005C29E5">
              <w:rPr>
                <w:rStyle w:val="Hyperlink"/>
                <w:rFonts w:cstheme="minorHAnsi"/>
                <w:color w:val="000000" w:themeColor="text1"/>
                <w:u w:val="none"/>
                <w:shd w:val="clear" w:color="auto" w:fill="D9E2F3" w:themeFill="accent1" w:themeFillTint="33"/>
              </w:rPr>
              <w:t>Miguel Valtierra</w:t>
            </w:r>
            <w:r w:rsidRPr="005C29E5">
              <w:rPr>
                <w:rStyle w:val="Hyperlink"/>
                <w:rFonts w:cstheme="minorHAnsi"/>
                <w:color w:val="000000" w:themeColor="text1"/>
                <w:u w:val="none"/>
                <w:shd w:val="clear" w:color="auto" w:fill="D9E2F3" w:themeFill="accent1" w:themeFillTint="33"/>
              </w:rPr>
              <w:fldChar w:fldCharType="end"/>
            </w:r>
            <w:r w:rsidRPr="005C29E5">
              <w:rPr>
                <w:rFonts w:cstheme="minorHAnsi"/>
                <w:color w:val="000000" w:themeColor="text1"/>
              </w:rPr>
              <w:t xml:space="preserve"> et al. 2018</w:t>
            </w:r>
          </w:p>
          <w:bookmarkEnd w:id="37"/>
          <w:p w14:paraId="7C900986" w14:textId="77777777" w:rsidR="00372F26" w:rsidRPr="005C29E5" w:rsidRDefault="00372F26" w:rsidP="00BD6B5A"/>
        </w:tc>
        <w:tc>
          <w:tcPr>
            <w:tcW w:w="1178" w:type="dxa"/>
            <w:shd w:val="clear" w:color="auto" w:fill="D9E2F3" w:themeFill="accent1" w:themeFillTint="33"/>
          </w:tcPr>
          <w:p w14:paraId="28AA3565" w14:textId="06C87BF4" w:rsidR="00333DD0" w:rsidRPr="005C29E5" w:rsidRDefault="00135555" w:rsidP="00333DD0">
            <w:pPr>
              <w:rPr>
                <w:rFonts w:cstheme="minorHAnsi"/>
                <w:color w:val="000000" w:themeColor="text1"/>
              </w:rPr>
            </w:pPr>
            <w:hyperlink r:id="rId72" w:history="1">
              <w:r w:rsidR="00333DD0" w:rsidRPr="005C29E5">
                <w:rPr>
                  <w:rStyle w:val="Hyperlink"/>
                  <w:rFonts w:cstheme="minorHAnsi"/>
                  <w:color w:val="000000" w:themeColor="text1"/>
                  <w:u w:val="none"/>
                  <w:shd w:val="clear" w:color="auto" w:fill="D9E2F3" w:themeFill="accent1" w:themeFillTint="33"/>
                </w:rPr>
                <w:t>Rodríguez-Huguet</w:t>
              </w:r>
            </w:hyperlink>
            <w:r w:rsidR="001F4489">
              <w:rPr>
                <w:rStyle w:val="Hyperlink"/>
                <w:rFonts w:cstheme="minorHAnsi"/>
                <w:color w:val="000000" w:themeColor="text1"/>
                <w:u w:val="none"/>
                <w:shd w:val="clear" w:color="auto" w:fill="D9E2F3" w:themeFill="accent1" w:themeFillTint="33"/>
              </w:rPr>
              <w:t xml:space="preserve"> 1</w:t>
            </w:r>
            <w:r w:rsidR="00333DD0" w:rsidRPr="005C29E5">
              <w:rPr>
                <w:rFonts w:cstheme="minorHAnsi"/>
                <w:color w:val="000000" w:themeColor="text1"/>
                <w:shd w:val="clear" w:color="auto" w:fill="D9E2F3" w:themeFill="accent1" w:themeFillTint="33"/>
              </w:rPr>
              <w:t xml:space="preserve"> et</w:t>
            </w:r>
            <w:r w:rsidR="00333DD0" w:rsidRPr="005C29E5">
              <w:rPr>
                <w:rFonts w:cstheme="minorHAnsi"/>
                <w:color w:val="000000" w:themeColor="text1"/>
              </w:rPr>
              <w:t xml:space="preserve"> al. 2020</w:t>
            </w:r>
          </w:p>
          <w:p w14:paraId="3CCA52D7" w14:textId="77777777" w:rsidR="00372F26" w:rsidRPr="005C29E5" w:rsidRDefault="00372F26" w:rsidP="00BD6B5A"/>
        </w:tc>
        <w:tc>
          <w:tcPr>
            <w:tcW w:w="1178" w:type="dxa"/>
            <w:shd w:val="clear" w:color="auto" w:fill="D9E2F3" w:themeFill="accent1" w:themeFillTint="33"/>
          </w:tcPr>
          <w:p w14:paraId="4E9A7DC6" w14:textId="268292BF" w:rsidR="00333DD0" w:rsidRPr="005C29E5" w:rsidRDefault="00135555" w:rsidP="00333DD0">
            <w:pPr>
              <w:rPr>
                <w:rFonts w:cstheme="minorHAnsi"/>
                <w:color w:val="000000" w:themeColor="text1"/>
              </w:rPr>
            </w:pPr>
            <w:hyperlink r:id="rId73" w:history="1">
              <w:r w:rsidR="00333DD0" w:rsidRPr="005C29E5">
                <w:rPr>
                  <w:rStyle w:val="Hyperlink"/>
                  <w:rFonts w:cstheme="minorHAnsi"/>
                  <w:color w:val="000000" w:themeColor="text1"/>
                  <w:u w:val="none"/>
                  <w:shd w:val="clear" w:color="auto" w:fill="D9E2F3" w:themeFill="accent1" w:themeFillTint="33"/>
                </w:rPr>
                <w:t>Rodríguez-Huguet</w:t>
              </w:r>
            </w:hyperlink>
            <w:r w:rsidR="001F4489">
              <w:rPr>
                <w:rStyle w:val="Hyperlink"/>
                <w:rFonts w:cstheme="minorHAnsi"/>
                <w:color w:val="000000" w:themeColor="text1"/>
                <w:u w:val="none"/>
                <w:shd w:val="clear" w:color="auto" w:fill="D9E2F3" w:themeFill="accent1" w:themeFillTint="33"/>
              </w:rPr>
              <w:t xml:space="preserve"> </w:t>
            </w:r>
            <w:r w:rsidR="001F4489">
              <w:t xml:space="preserve">2 </w:t>
            </w:r>
            <w:r w:rsidR="00333DD0" w:rsidRPr="005C29E5">
              <w:rPr>
                <w:rFonts w:cstheme="minorHAnsi"/>
                <w:color w:val="000000" w:themeColor="text1"/>
              </w:rPr>
              <w:t>et al. 2020</w:t>
            </w:r>
          </w:p>
          <w:p w14:paraId="38D8D101" w14:textId="77777777" w:rsidR="00372F26" w:rsidRPr="005C29E5" w:rsidRDefault="00372F26" w:rsidP="00BD6B5A"/>
        </w:tc>
        <w:bookmarkStart w:id="38" w:name="_Hlk103542187"/>
        <w:tc>
          <w:tcPr>
            <w:tcW w:w="1220" w:type="dxa"/>
            <w:shd w:val="clear" w:color="auto" w:fill="D9E2F3" w:themeFill="accent1" w:themeFillTint="33"/>
          </w:tcPr>
          <w:p w14:paraId="30934568" w14:textId="69B5B539" w:rsidR="00333DD0" w:rsidRPr="005C29E5" w:rsidRDefault="00333DD0" w:rsidP="00333DD0">
            <w:pPr>
              <w:rPr>
                <w:rFonts w:cstheme="minorHAnsi"/>
                <w:color w:val="000000" w:themeColor="text1"/>
              </w:rPr>
            </w:pPr>
            <w:r w:rsidRPr="005C29E5">
              <w:fldChar w:fldCharType="begin"/>
            </w:r>
            <w:r w:rsidRPr="005C29E5">
              <w:rPr>
                <w:shd w:val="clear" w:color="auto" w:fill="D9E2F3" w:themeFill="accent1" w:themeFillTint="33"/>
              </w:rPr>
              <w:instrText xml:space="preserve"> HYPERLINK "https://pubmed.ncbi.nlm.nih.gov/?term=Fern%C3%A1ndez-Rodr%C3%ADguez+T&amp;cauthor_id=29771148" </w:instrText>
            </w:r>
            <w:r w:rsidRPr="005C29E5">
              <w:fldChar w:fldCharType="separate"/>
            </w:r>
            <w:r w:rsidRPr="005C29E5">
              <w:rPr>
                <w:rStyle w:val="Hyperlink"/>
                <w:rFonts w:cstheme="minorHAnsi"/>
                <w:color w:val="000000" w:themeColor="text1"/>
                <w:u w:val="none"/>
                <w:shd w:val="clear" w:color="auto" w:fill="D9E2F3" w:themeFill="accent1" w:themeFillTint="33"/>
              </w:rPr>
              <w:t>Fernández-Rodríguez</w:t>
            </w:r>
            <w:r w:rsidRPr="005C29E5">
              <w:rPr>
                <w:rStyle w:val="Hyperlink"/>
                <w:rFonts w:cstheme="minorHAnsi"/>
                <w:color w:val="000000" w:themeColor="text1"/>
                <w:u w:val="none"/>
                <w:shd w:val="clear" w:color="auto" w:fill="D9E2F3" w:themeFill="accent1" w:themeFillTint="33"/>
              </w:rPr>
              <w:fldChar w:fldCharType="end"/>
            </w:r>
            <w:r w:rsidRPr="005C29E5">
              <w:rPr>
                <w:rFonts w:cstheme="minorHAnsi"/>
                <w:color w:val="000000" w:themeColor="text1"/>
              </w:rPr>
              <w:t xml:space="preserve"> et al. 2018</w:t>
            </w:r>
          </w:p>
          <w:bookmarkEnd w:id="38"/>
          <w:p w14:paraId="3E12B3A7" w14:textId="77777777" w:rsidR="00372F26" w:rsidRPr="005C29E5" w:rsidRDefault="00372F26" w:rsidP="00BD6B5A"/>
          <w:p w14:paraId="70D6F777" w14:textId="6E82F238" w:rsidR="00333DD0" w:rsidRPr="005C29E5" w:rsidRDefault="00333DD0" w:rsidP="00333DD0">
            <w:pPr>
              <w:tabs>
                <w:tab w:val="left" w:pos="730"/>
              </w:tabs>
            </w:pPr>
            <w:r w:rsidRPr="005C29E5">
              <w:tab/>
            </w:r>
          </w:p>
        </w:tc>
        <w:tc>
          <w:tcPr>
            <w:tcW w:w="1150" w:type="dxa"/>
            <w:shd w:val="clear" w:color="auto" w:fill="D9E2F3" w:themeFill="accent1" w:themeFillTint="33"/>
          </w:tcPr>
          <w:p w14:paraId="5EC64A9D" w14:textId="61340B8E" w:rsidR="00333DD0" w:rsidRPr="005C29E5" w:rsidRDefault="00135555" w:rsidP="00333DD0">
            <w:pPr>
              <w:rPr>
                <w:rFonts w:cstheme="minorHAnsi"/>
                <w:color w:val="000000" w:themeColor="text1"/>
              </w:rPr>
            </w:pPr>
            <w:hyperlink r:id="rId74" w:history="1">
              <w:r w:rsidR="00333DD0" w:rsidRPr="005C29E5">
                <w:rPr>
                  <w:rStyle w:val="Hyperlink"/>
                  <w:rFonts w:cstheme="minorHAnsi"/>
                  <w:color w:val="000000" w:themeColor="text1"/>
                  <w:u w:val="none"/>
                  <w:shd w:val="clear" w:color="auto" w:fill="D9E2F3" w:themeFill="accent1" w:themeFillTint="33"/>
                </w:rPr>
                <w:t>Al-Boloushi</w:t>
              </w:r>
            </w:hyperlink>
            <w:r w:rsidR="00333DD0" w:rsidRPr="005C29E5">
              <w:rPr>
                <w:rFonts w:cstheme="minorHAnsi"/>
                <w:color w:val="000000" w:themeColor="text1"/>
              </w:rPr>
              <w:t xml:space="preserve"> et al. 2020 </w:t>
            </w:r>
          </w:p>
          <w:p w14:paraId="01E083D9" w14:textId="77777777" w:rsidR="00372F26" w:rsidRPr="005C29E5" w:rsidRDefault="00372F26" w:rsidP="00BD6B5A"/>
        </w:tc>
        <w:tc>
          <w:tcPr>
            <w:tcW w:w="1135" w:type="dxa"/>
            <w:shd w:val="clear" w:color="auto" w:fill="D9E2F3" w:themeFill="accent1" w:themeFillTint="33"/>
          </w:tcPr>
          <w:p w14:paraId="66D23815" w14:textId="40DD8FB1" w:rsidR="00333DD0" w:rsidRPr="005C29E5" w:rsidRDefault="00135555" w:rsidP="00333DD0">
            <w:pPr>
              <w:rPr>
                <w:rFonts w:cstheme="minorHAnsi"/>
                <w:color w:val="000000" w:themeColor="text1"/>
              </w:rPr>
            </w:pPr>
            <w:hyperlink r:id="rId75" w:history="1">
              <w:r w:rsidR="00333DD0" w:rsidRPr="005C29E5">
                <w:rPr>
                  <w:rStyle w:val="Hyperlink"/>
                  <w:rFonts w:cstheme="minorHAnsi"/>
                  <w:color w:val="000000" w:themeColor="text1"/>
                  <w:u w:val="none"/>
                  <w:shd w:val="clear" w:color="auto" w:fill="D9E2F3" w:themeFill="accent1" w:themeFillTint="33"/>
                </w:rPr>
                <w:t>Arias-Buría</w:t>
              </w:r>
            </w:hyperlink>
            <w:r w:rsidR="00333DD0" w:rsidRPr="005C29E5">
              <w:rPr>
                <w:rFonts w:cstheme="minorHAnsi"/>
                <w:color w:val="000000" w:themeColor="text1"/>
                <w:shd w:val="clear" w:color="auto" w:fill="D9E2F3" w:themeFill="accent1" w:themeFillTint="33"/>
              </w:rPr>
              <w:t xml:space="preserve"> et</w:t>
            </w:r>
            <w:r w:rsidR="00333DD0" w:rsidRPr="005C29E5">
              <w:rPr>
                <w:rFonts w:cstheme="minorHAnsi"/>
                <w:color w:val="000000" w:themeColor="text1"/>
              </w:rPr>
              <w:t xml:space="preserve"> al. 2015</w:t>
            </w:r>
          </w:p>
          <w:p w14:paraId="7CE85F8C" w14:textId="77777777" w:rsidR="00372F26" w:rsidRPr="005C29E5" w:rsidRDefault="00372F26" w:rsidP="00BD6B5A"/>
        </w:tc>
      </w:tr>
      <w:tr w:rsidR="001F4489" w:rsidRPr="005C29E5" w14:paraId="38E6DB00" w14:textId="77777777" w:rsidTr="004826C0">
        <w:tc>
          <w:tcPr>
            <w:tcW w:w="1137" w:type="dxa"/>
          </w:tcPr>
          <w:p w14:paraId="2B42DF3C" w14:textId="481C574C" w:rsidR="004826C0" w:rsidRPr="005C29E5" w:rsidRDefault="004826C0" w:rsidP="004826C0">
            <w:r w:rsidRPr="005C29E5">
              <w:t>1</w:t>
            </w:r>
          </w:p>
        </w:tc>
        <w:tc>
          <w:tcPr>
            <w:tcW w:w="1139" w:type="dxa"/>
          </w:tcPr>
          <w:p w14:paraId="3F7AC20F" w14:textId="206F1630" w:rsidR="004826C0" w:rsidRPr="005C29E5" w:rsidRDefault="004826C0" w:rsidP="004826C0">
            <w:r w:rsidRPr="005C29E5">
              <w:t>Ja</w:t>
            </w:r>
          </w:p>
        </w:tc>
        <w:tc>
          <w:tcPr>
            <w:tcW w:w="1151" w:type="dxa"/>
          </w:tcPr>
          <w:p w14:paraId="63739B4E" w14:textId="65FECA48" w:rsidR="004826C0" w:rsidRPr="005C29E5" w:rsidRDefault="004826C0" w:rsidP="004826C0">
            <w:r w:rsidRPr="005C29E5">
              <w:t>Ja</w:t>
            </w:r>
          </w:p>
        </w:tc>
        <w:tc>
          <w:tcPr>
            <w:tcW w:w="1178" w:type="dxa"/>
          </w:tcPr>
          <w:p w14:paraId="6519E1B7" w14:textId="0CAB4B9C" w:rsidR="004826C0" w:rsidRPr="005C29E5" w:rsidRDefault="004826C0" w:rsidP="004826C0">
            <w:r w:rsidRPr="005C29E5">
              <w:t>Ja</w:t>
            </w:r>
          </w:p>
        </w:tc>
        <w:tc>
          <w:tcPr>
            <w:tcW w:w="1178" w:type="dxa"/>
          </w:tcPr>
          <w:p w14:paraId="2CF51647" w14:textId="1E22B617" w:rsidR="004826C0" w:rsidRPr="005C29E5" w:rsidRDefault="004826C0" w:rsidP="004826C0">
            <w:r w:rsidRPr="005C29E5">
              <w:t>Ja</w:t>
            </w:r>
          </w:p>
        </w:tc>
        <w:tc>
          <w:tcPr>
            <w:tcW w:w="1220" w:type="dxa"/>
          </w:tcPr>
          <w:p w14:paraId="516471BE" w14:textId="51E2BBED" w:rsidR="004826C0" w:rsidRPr="005C29E5" w:rsidRDefault="004826C0" w:rsidP="004826C0">
            <w:r w:rsidRPr="005C29E5">
              <w:t>Ja</w:t>
            </w:r>
          </w:p>
        </w:tc>
        <w:tc>
          <w:tcPr>
            <w:tcW w:w="1150" w:type="dxa"/>
          </w:tcPr>
          <w:p w14:paraId="156C5899" w14:textId="2EC3B8DF" w:rsidR="004826C0" w:rsidRPr="005C29E5" w:rsidRDefault="004826C0" w:rsidP="004826C0">
            <w:r w:rsidRPr="005C29E5">
              <w:t>Ja</w:t>
            </w:r>
          </w:p>
        </w:tc>
        <w:tc>
          <w:tcPr>
            <w:tcW w:w="1135" w:type="dxa"/>
          </w:tcPr>
          <w:p w14:paraId="788F9F80" w14:textId="7531CF97" w:rsidR="004826C0" w:rsidRPr="005C29E5" w:rsidRDefault="004826C0" w:rsidP="004826C0">
            <w:r w:rsidRPr="005C29E5">
              <w:t>Ja</w:t>
            </w:r>
          </w:p>
        </w:tc>
      </w:tr>
      <w:tr w:rsidR="001F4489" w:rsidRPr="005C29E5" w14:paraId="578CE84C" w14:textId="79A671C5" w:rsidTr="004826C0">
        <w:tc>
          <w:tcPr>
            <w:tcW w:w="1137" w:type="dxa"/>
          </w:tcPr>
          <w:p w14:paraId="29664945" w14:textId="024DCCFD" w:rsidR="004826C0" w:rsidRPr="005C29E5" w:rsidRDefault="004826C0" w:rsidP="004826C0">
            <w:r w:rsidRPr="005C29E5">
              <w:t>2</w:t>
            </w:r>
          </w:p>
        </w:tc>
        <w:tc>
          <w:tcPr>
            <w:tcW w:w="1139" w:type="dxa"/>
          </w:tcPr>
          <w:p w14:paraId="5415A499" w14:textId="4BEE4334" w:rsidR="004826C0" w:rsidRPr="005C29E5" w:rsidRDefault="004826C0" w:rsidP="004826C0">
            <w:r w:rsidRPr="005C29E5">
              <w:t>1</w:t>
            </w:r>
          </w:p>
        </w:tc>
        <w:tc>
          <w:tcPr>
            <w:tcW w:w="1151" w:type="dxa"/>
          </w:tcPr>
          <w:p w14:paraId="5D5854D3" w14:textId="7AA3173A" w:rsidR="004826C0" w:rsidRPr="005C29E5" w:rsidRDefault="004826C0" w:rsidP="004826C0">
            <w:r w:rsidRPr="005C29E5">
              <w:t>1</w:t>
            </w:r>
          </w:p>
        </w:tc>
        <w:tc>
          <w:tcPr>
            <w:tcW w:w="1178" w:type="dxa"/>
          </w:tcPr>
          <w:p w14:paraId="20BB1B4A" w14:textId="22804A9C" w:rsidR="004826C0" w:rsidRPr="005C29E5" w:rsidRDefault="004826C0" w:rsidP="004826C0">
            <w:r w:rsidRPr="005C29E5">
              <w:t>1</w:t>
            </w:r>
          </w:p>
        </w:tc>
        <w:tc>
          <w:tcPr>
            <w:tcW w:w="1178" w:type="dxa"/>
          </w:tcPr>
          <w:p w14:paraId="4512AA4B" w14:textId="34B05D28" w:rsidR="004826C0" w:rsidRPr="005C29E5" w:rsidRDefault="004826C0" w:rsidP="004826C0">
            <w:r w:rsidRPr="005C29E5">
              <w:t>1</w:t>
            </w:r>
          </w:p>
        </w:tc>
        <w:tc>
          <w:tcPr>
            <w:tcW w:w="1220" w:type="dxa"/>
          </w:tcPr>
          <w:p w14:paraId="781BD2DD" w14:textId="02505243" w:rsidR="004826C0" w:rsidRPr="005C29E5" w:rsidRDefault="004826C0" w:rsidP="004826C0">
            <w:r w:rsidRPr="005C29E5">
              <w:t>1</w:t>
            </w:r>
          </w:p>
        </w:tc>
        <w:tc>
          <w:tcPr>
            <w:tcW w:w="1150" w:type="dxa"/>
          </w:tcPr>
          <w:p w14:paraId="5E755D66" w14:textId="25980EB1" w:rsidR="004826C0" w:rsidRPr="005C29E5" w:rsidRDefault="004826C0" w:rsidP="004826C0">
            <w:r w:rsidRPr="005C29E5">
              <w:t>1</w:t>
            </w:r>
          </w:p>
        </w:tc>
        <w:tc>
          <w:tcPr>
            <w:tcW w:w="1135" w:type="dxa"/>
          </w:tcPr>
          <w:p w14:paraId="016792C6" w14:textId="12F5CDC4" w:rsidR="004826C0" w:rsidRPr="005C29E5" w:rsidRDefault="004826C0" w:rsidP="004826C0">
            <w:r w:rsidRPr="005C29E5">
              <w:t>1</w:t>
            </w:r>
          </w:p>
        </w:tc>
      </w:tr>
      <w:tr w:rsidR="001F4489" w:rsidRPr="005C29E5" w14:paraId="6D7314ED" w14:textId="7D76614F" w:rsidTr="004826C0">
        <w:tc>
          <w:tcPr>
            <w:tcW w:w="1137" w:type="dxa"/>
          </w:tcPr>
          <w:p w14:paraId="53B88812" w14:textId="04F975E8" w:rsidR="004826C0" w:rsidRPr="005C29E5" w:rsidRDefault="004826C0" w:rsidP="004826C0">
            <w:r w:rsidRPr="005C29E5">
              <w:t>3</w:t>
            </w:r>
          </w:p>
        </w:tc>
        <w:tc>
          <w:tcPr>
            <w:tcW w:w="1139" w:type="dxa"/>
          </w:tcPr>
          <w:p w14:paraId="6948F9EC" w14:textId="038A321F" w:rsidR="004826C0" w:rsidRPr="005C29E5" w:rsidRDefault="004826C0" w:rsidP="004826C0">
            <w:r w:rsidRPr="005C29E5">
              <w:t>0</w:t>
            </w:r>
          </w:p>
        </w:tc>
        <w:tc>
          <w:tcPr>
            <w:tcW w:w="1151" w:type="dxa"/>
          </w:tcPr>
          <w:p w14:paraId="2FA8B557" w14:textId="5DBEFB90" w:rsidR="004826C0" w:rsidRPr="005C29E5" w:rsidRDefault="004826C0" w:rsidP="004826C0">
            <w:r w:rsidRPr="005C29E5">
              <w:t>1</w:t>
            </w:r>
          </w:p>
        </w:tc>
        <w:tc>
          <w:tcPr>
            <w:tcW w:w="1178" w:type="dxa"/>
          </w:tcPr>
          <w:p w14:paraId="7641A5F1" w14:textId="2EBAF939" w:rsidR="004826C0" w:rsidRPr="005C29E5" w:rsidRDefault="004826C0" w:rsidP="004826C0">
            <w:r w:rsidRPr="005C29E5">
              <w:t>0</w:t>
            </w:r>
          </w:p>
        </w:tc>
        <w:tc>
          <w:tcPr>
            <w:tcW w:w="1178" w:type="dxa"/>
          </w:tcPr>
          <w:p w14:paraId="4F87F880" w14:textId="6CF2A856" w:rsidR="004826C0" w:rsidRPr="005C29E5" w:rsidRDefault="004826C0" w:rsidP="004826C0">
            <w:r w:rsidRPr="005C29E5">
              <w:t>1</w:t>
            </w:r>
          </w:p>
        </w:tc>
        <w:tc>
          <w:tcPr>
            <w:tcW w:w="1220" w:type="dxa"/>
          </w:tcPr>
          <w:p w14:paraId="2E551A59" w14:textId="5E707BAD" w:rsidR="004826C0" w:rsidRPr="005C29E5" w:rsidRDefault="004826C0" w:rsidP="004826C0">
            <w:r w:rsidRPr="005C29E5">
              <w:t>0</w:t>
            </w:r>
          </w:p>
        </w:tc>
        <w:tc>
          <w:tcPr>
            <w:tcW w:w="1150" w:type="dxa"/>
          </w:tcPr>
          <w:p w14:paraId="11E085A0" w14:textId="5578614F" w:rsidR="004826C0" w:rsidRPr="005C29E5" w:rsidRDefault="004826C0" w:rsidP="004826C0">
            <w:r w:rsidRPr="005C29E5">
              <w:t>1</w:t>
            </w:r>
          </w:p>
        </w:tc>
        <w:tc>
          <w:tcPr>
            <w:tcW w:w="1135" w:type="dxa"/>
          </w:tcPr>
          <w:p w14:paraId="41801A6C" w14:textId="7AE3A00E" w:rsidR="004826C0" w:rsidRPr="005C29E5" w:rsidRDefault="004826C0" w:rsidP="004826C0">
            <w:r w:rsidRPr="005C29E5">
              <w:t>1</w:t>
            </w:r>
          </w:p>
        </w:tc>
      </w:tr>
      <w:tr w:rsidR="001F4489" w:rsidRPr="005C29E5" w14:paraId="1EE64D2E" w14:textId="6A8276E0" w:rsidTr="004826C0">
        <w:tc>
          <w:tcPr>
            <w:tcW w:w="1137" w:type="dxa"/>
          </w:tcPr>
          <w:p w14:paraId="72F6C513" w14:textId="712CEA5E" w:rsidR="004826C0" w:rsidRPr="005C29E5" w:rsidRDefault="004826C0" w:rsidP="004826C0">
            <w:r w:rsidRPr="005C29E5">
              <w:t>4</w:t>
            </w:r>
          </w:p>
        </w:tc>
        <w:tc>
          <w:tcPr>
            <w:tcW w:w="1139" w:type="dxa"/>
          </w:tcPr>
          <w:p w14:paraId="7FF36934" w14:textId="1D595C35" w:rsidR="004826C0" w:rsidRPr="005C29E5" w:rsidRDefault="004826C0" w:rsidP="004826C0">
            <w:r w:rsidRPr="005C29E5">
              <w:t>1</w:t>
            </w:r>
          </w:p>
        </w:tc>
        <w:tc>
          <w:tcPr>
            <w:tcW w:w="1151" w:type="dxa"/>
          </w:tcPr>
          <w:p w14:paraId="3817E11C" w14:textId="02C5A7F2" w:rsidR="004826C0" w:rsidRPr="005C29E5" w:rsidRDefault="004826C0" w:rsidP="004826C0">
            <w:r w:rsidRPr="005C29E5">
              <w:t>1</w:t>
            </w:r>
          </w:p>
        </w:tc>
        <w:tc>
          <w:tcPr>
            <w:tcW w:w="1178" w:type="dxa"/>
          </w:tcPr>
          <w:p w14:paraId="0723B456" w14:textId="55F7BC2C" w:rsidR="004826C0" w:rsidRPr="005C29E5" w:rsidRDefault="004826C0" w:rsidP="004826C0">
            <w:r w:rsidRPr="005C29E5">
              <w:t>1</w:t>
            </w:r>
          </w:p>
        </w:tc>
        <w:tc>
          <w:tcPr>
            <w:tcW w:w="1178" w:type="dxa"/>
          </w:tcPr>
          <w:p w14:paraId="7FC9ED74" w14:textId="3430DF28" w:rsidR="004826C0" w:rsidRPr="005C29E5" w:rsidRDefault="004826C0" w:rsidP="004826C0">
            <w:r w:rsidRPr="005C29E5">
              <w:t>1</w:t>
            </w:r>
          </w:p>
        </w:tc>
        <w:tc>
          <w:tcPr>
            <w:tcW w:w="1220" w:type="dxa"/>
          </w:tcPr>
          <w:p w14:paraId="00A76D69" w14:textId="1C45838E" w:rsidR="004826C0" w:rsidRPr="005C29E5" w:rsidRDefault="004826C0" w:rsidP="004826C0">
            <w:r w:rsidRPr="005C29E5">
              <w:t>0</w:t>
            </w:r>
          </w:p>
        </w:tc>
        <w:tc>
          <w:tcPr>
            <w:tcW w:w="1150" w:type="dxa"/>
          </w:tcPr>
          <w:p w14:paraId="321D08C5" w14:textId="0639F8B5" w:rsidR="004826C0" w:rsidRPr="005C29E5" w:rsidRDefault="004826C0" w:rsidP="004826C0">
            <w:r w:rsidRPr="005C29E5">
              <w:t>1</w:t>
            </w:r>
          </w:p>
        </w:tc>
        <w:tc>
          <w:tcPr>
            <w:tcW w:w="1135" w:type="dxa"/>
          </w:tcPr>
          <w:p w14:paraId="2A1760D1" w14:textId="098040B6" w:rsidR="004826C0" w:rsidRPr="005C29E5" w:rsidRDefault="004826C0" w:rsidP="004826C0">
            <w:r w:rsidRPr="005C29E5">
              <w:t>1</w:t>
            </w:r>
          </w:p>
        </w:tc>
      </w:tr>
      <w:tr w:rsidR="001F4489" w:rsidRPr="005C29E5" w14:paraId="2A1B4B07" w14:textId="5DEA0BEA" w:rsidTr="004826C0">
        <w:tc>
          <w:tcPr>
            <w:tcW w:w="1137" w:type="dxa"/>
          </w:tcPr>
          <w:p w14:paraId="042B9400" w14:textId="55154033" w:rsidR="004826C0" w:rsidRPr="005C29E5" w:rsidRDefault="004826C0" w:rsidP="004826C0">
            <w:r w:rsidRPr="005C29E5">
              <w:t>5</w:t>
            </w:r>
          </w:p>
        </w:tc>
        <w:tc>
          <w:tcPr>
            <w:tcW w:w="1139" w:type="dxa"/>
          </w:tcPr>
          <w:p w14:paraId="16D97B43" w14:textId="2EB31274" w:rsidR="004826C0" w:rsidRPr="005C29E5" w:rsidRDefault="004826C0" w:rsidP="004826C0">
            <w:r w:rsidRPr="005C29E5">
              <w:t>0</w:t>
            </w:r>
          </w:p>
        </w:tc>
        <w:tc>
          <w:tcPr>
            <w:tcW w:w="1151" w:type="dxa"/>
          </w:tcPr>
          <w:p w14:paraId="305A7E76" w14:textId="73C8A037" w:rsidR="004826C0" w:rsidRPr="005C29E5" w:rsidRDefault="004826C0" w:rsidP="004826C0">
            <w:r w:rsidRPr="005C29E5">
              <w:t>0</w:t>
            </w:r>
          </w:p>
        </w:tc>
        <w:tc>
          <w:tcPr>
            <w:tcW w:w="1178" w:type="dxa"/>
          </w:tcPr>
          <w:p w14:paraId="1AB25125" w14:textId="1BFAD43B" w:rsidR="004826C0" w:rsidRPr="005C29E5" w:rsidRDefault="004826C0" w:rsidP="004826C0">
            <w:r w:rsidRPr="005C29E5">
              <w:t>0</w:t>
            </w:r>
          </w:p>
        </w:tc>
        <w:tc>
          <w:tcPr>
            <w:tcW w:w="1178" w:type="dxa"/>
          </w:tcPr>
          <w:p w14:paraId="45DFB339" w14:textId="51EDDB5F" w:rsidR="004826C0" w:rsidRPr="005C29E5" w:rsidRDefault="004826C0" w:rsidP="004826C0">
            <w:r w:rsidRPr="005C29E5">
              <w:t>0</w:t>
            </w:r>
          </w:p>
        </w:tc>
        <w:tc>
          <w:tcPr>
            <w:tcW w:w="1220" w:type="dxa"/>
          </w:tcPr>
          <w:p w14:paraId="31EB6B6F" w14:textId="31D491B0" w:rsidR="004826C0" w:rsidRPr="005C29E5" w:rsidRDefault="004826C0" w:rsidP="004826C0">
            <w:r w:rsidRPr="005C29E5">
              <w:t>1</w:t>
            </w:r>
          </w:p>
        </w:tc>
        <w:tc>
          <w:tcPr>
            <w:tcW w:w="1150" w:type="dxa"/>
          </w:tcPr>
          <w:p w14:paraId="2F855BB0" w14:textId="7906E588" w:rsidR="004826C0" w:rsidRPr="005C29E5" w:rsidRDefault="004826C0" w:rsidP="004826C0">
            <w:r w:rsidRPr="005C29E5">
              <w:t>0</w:t>
            </w:r>
          </w:p>
        </w:tc>
        <w:tc>
          <w:tcPr>
            <w:tcW w:w="1135" w:type="dxa"/>
          </w:tcPr>
          <w:p w14:paraId="76D7EF9D" w14:textId="183F30E7" w:rsidR="004826C0" w:rsidRPr="005C29E5" w:rsidRDefault="004826C0" w:rsidP="004826C0">
            <w:r w:rsidRPr="005C29E5">
              <w:t>0</w:t>
            </w:r>
          </w:p>
        </w:tc>
      </w:tr>
      <w:tr w:rsidR="001F4489" w:rsidRPr="005C29E5" w14:paraId="7813A26A" w14:textId="5510518B" w:rsidTr="004826C0">
        <w:tc>
          <w:tcPr>
            <w:tcW w:w="1137" w:type="dxa"/>
          </w:tcPr>
          <w:p w14:paraId="741A0815" w14:textId="2B4CC004" w:rsidR="004826C0" w:rsidRPr="005C29E5" w:rsidRDefault="004826C0" w:rsidP="004826C0">
            <w:r w:rsidRPr="005C29E5">
              <w:t>6</w:t>
            </w:r>
          </w:p>
        </w:tc>
        <w:tc>
          <w:tcPr>
            <w:tcW w:w="1139" w:type="dxa"/>
          </w:tcPr>
          <w:p w14:paraId="25B504D7" w14:textId="3DE46A97" w:rsidR="004826C0" w:rsidRPr="005C29E5" w:rsidRDefault="004826C0" w:rsidP="004826C0">
            <w:r w:rsidRPr="005C29E5">
              <w:t>0</w:t>
            </w:r>
          </w:p>
        </w:tc>
        <w:tc>
          <w:tcPr>
            <w:tcW w:w="1151" w:type="dxa"/>
          </w:tcPr>
          <w:p w14:paraId="2C8785A5" w14:textId="72B74BC0" w:rsidR="004826C0" w:rsidRPr="005C29E5" w:rsidRDefault="004826C0" w:rsidP="004826C0">
            <w:r w:rsidRPr="005C29E5">
              <w:t>0</w:t>
            </w:r>
          </w:p>
        </w:tc>
        <w:tc>
          <w:tcPr>
            <w:tcW w:w="1178" w:type="dxa"/>
          </w:tcPr>
          <w:p w14:paraId="661EE71A" w14:textId="00AC92A9" w:rsidR="004826C0" w:rsidRPr="005C29E5" w:rsidRDefault="004826C0" w:rsidP="004826C0">
            <w:r w:rsidRPr="005C29E5">
              <w:t>0</w:t>
            </w:r>
          </w:p>
        </w:tc>
        <w:tc>
          <w:tcPr>
            <w:tcW w:w="1178" w:type="dxa"/>
          </w:tcPr>
          <w:p w14:paraId="4A94BA52" w14:textId="2D059D2F" w:rsidR="004826C0" w:rsidRPr="005C29E5" w:rsidRDefault="004826C0" w:rsidP="004826C0">
            <w:r w:rsidRPr="005C29E5">
              <w:t>0</w:t>
            </w:r>
          </w:p>
        </w:tc>
        <w:tc>
          <w:tcPr>
            <w:tcW w:w="1220" w:type="dxa"/>
          </w:tcPr>
          <w:p w14:paraId="46BCA884" w14:textId="42E5E222" w:rsidR="004826C0" w:rsidRPr="005C29E5" w:rsidRDefault="004826C0" w:rsidP="004826C0">
            <w:r w:rsidRPr="005C29E5">
              <w:t>0</w:t>
            </w:r>
          </w:p>
        </w:tc>
        <w:tc>
          <w:tcPr>
            <w:tcW w:w="1150" w:type="dxa"/>
          </w:tcPr>
          <w:p w14:paraId="4E99A9CB" w14:textId="18A091F0" w:rsidR="004826C0" w:rsidRPr="005C29E5" w:rsidRDefault="004826C0" w:rsidP="004826C0">
            <w:r w:rsidRPr="005C29E5">
              <w:t>0</w:t>
            </w:r>
          </w:p>
        </w:tc>
        <w:tc>
          <w:tcPr>
            <w:tcW w:w="1135" w:type="dxa"/>
          </w:tcPr>
          <w:p w14:paraId="6E1536E8" w14:textId="4B43DCE4" w:rsidR="004826C0" w:rsidRPr="005C29E5" w:rsidRDefault="004826C0" w:rsidP="004826C0">
            <w:r w:rsidRPr="005C29E5">
              <w:t>0</w:t>
            </w:r>
          </w:p>
        </w:tc>
      </w:tr>
      <w:tr w:rsidR="001F4489" w:rsidRPr="005C29E5" w14:paraId="1E0484F4" w14:textId="3EE85453" w:rsidTr="004826C0">
        <w:tc>
          <w:tcPr>
            <w:tcW w:w="1137" w:type="dxa"/>
          </w:tcPr>
          <w:p w14:paraId="244ABC43" w14:textId="3A6F2AFA" w:rsidR="004826C0" w:rsidRPr="005C29E5" w:rsidRDefault="004826C0" w:rsidP="004826C0">
            <w:r w:rsidRPr="005C29E5">
              <w:t>7</w:t>
            </w:r>
          </w:p>
        </w:tc>
        <w:tc>
          <w:tcPr>
            <w:tcW w:w="1139" w:type="dxa"/>
          </w:tcPr>
          <w:p w14:paraId="622524A3" w14:textId="0B3330AD" w:rsidR="004826C0" w:rsidRPr="005C29E5" w:rsidRDefault="004826C0" w:rsidP="004826C0">
            <w:r w:rsidRPr="005C29E5">
              <w:t>1</w:t>
            </w:r>
          </w:p>
        </w:tc>
        <w:tc>
          <w:tcPr>
            <w:tcW w:w="1151" w:type="dxa"/>
          </w:tcPr>
          <w:p w14:paraId="45FB7A4D" w14:textId="7CE1F98F" w:rsidR="004826C0" w:rsidRPr="005C29E5" w:rsidRDefault="004826C0" w:rsidP="004826C0">
            <w:r w:rsidRPr="005C29E5">
              <w:t>1</w:t>
            </w:r>
          </w:p>
        </w:tc>
        <w:tc>
          <w:tcPr>
            <w:tcW w:w="1178" w:type="dxa"/>
          </w:tcPr>
          <w:p w14:paraId="5B8FA3D4" w14:textId="77830BD9" w:rsidR="004826C0" w:rsidRPr="005C29E5" w:rsidRDefault="004826C0" w:rsidP="004826C0">
            <w:r w:rsidRPr="005C29E5">
              <w:t>1</w:t>
            </w:r>
          </w:p>
        </w:tc>
        <w:tc>
          <w:tcPr>
            <w:tcW w:w="1178" w:type="dxa"/>
          </w:tcPr>
          <w:p w14:paraId="308CDD46" w14:textId="4B6BED77" w:rsidR="004826C0" w:rsidRPr="005C29E5" w:rsidRDefault="004826C0" w:rsidP="004826C0">
            <w:r w:rsidRPr="005C29E5">
              <w:t>0</w:t>
            </w:r>
          </w:p>
        </w:tc>
        <w:tc>
          <w:tcPr>
            <w:tcW w:w="1220" w:type="dxa"/>
          </w:tcPr>
          <w:p w14:paraId="2711976E" w14:textId="0820F9FD" w:rsidR="004826C0" w:rsidRPr="005C29E5" w:rsidRDefault="004826C0" w:rsidP="004826C0">
            <w:r w:rsidRPr="005C29E5">
              <w:t>1</w:t>
            </w:r>
          </w:p>
        </w:tc>
        <w:tc>
          <w:tcPr>
            <w:tcW w:w="1150" w:type="dxa"/>
          </w:tcPr>
          <w:p w14:paraId="68EB17FF" w14:textId="630B5DA8" w:rsidR="004826C0" w:rsidRPr="005C29E5" w:rsidRDefault="004826C0" w:rsidP="004826C0">
            <w:r w:rsidRPr="005C29E5">
              <w:t>1</w:t>
            </w:r>
          </w:p>
        </w:tc>
        <w:tc>
          <w:tcPr>
            <w:tcW w:w="1135" w:type="dxa"/>
          </w:tcPr>
          <w:p w14:paraId="71F7B94F" w14:textId="057E01E8" w:rsidR="004826C0" w:rsidRPr="005C29E5" w:rsidRDefault="004826C0" w:rsidP="004826C0">
            <w:r w:rsidRPr="005C29E5">
              <w:t>0</w:t>
            </w:r>
          </w:p>
        </w:tc>
      </w:tr>
      <w:tr w:rsidR="001F4489" w:rsidRPr="005C29E5" w14:paraId="084C7F6B" w14:textId="478CFEA4" w:rsidTr="004826C0">
        <w:tc>
          <w:tcPr>
            <w:tcW w:w="1137" w:type="dxa"/>
          </w:tcPr>
          <w:p w14:paraId="2E6D4D06" w14:textId="55D08446" w:rsidR="004826C0" w:rsidRPr="005C29E5" w:rsidRDefault="004826C0" w:rsidP="004826C0">
            <w:r w:rsidRPr="005C29E5">
              <w:t>8</w:t>
            </w:r>
          </w:p>
        </w:tc>
        <w:tc>
          <w:tcPr>
            <w:tcW w:w="1139" w:type="dxa"/>
          </w:tcPr>
          <w:p w14:paraId="3230A47D" w14:textId="1AF7C104" w:rsidR="004826C0" w:rsidRPr="005C29E5" w:rsidRDefault="004826C0" w:rsidP="004826C0">
            <w:r w:rsidRPr="005C29E5">
              <w:t>1</w:t>
            </w:r>
          </w:p>
        </w:tc>
        <w:tc>
          <w:tcPr>
            <w:tcW w:w="1151" w:type="dxa"/>
          </w:tcPr>
          <w:p w14:paraId="0F2329ED" w14:textId="042FEA0D" w:rsidR="004826C0" w:rsidRPr="005C29E5" w:rsidRDefault="004826C0" w:rsidP="004826C0">
            <w:r w:rsidRPr="005C29E5">
              <w:t>1</w:t>
            </w:r>
          </w:p>
        </w:tc>
        <w:tc>
          <w:tcPr>
            <w:tcW w:w="1178" w:type="dxa"/>
          </w:tcPr>
          <w:p w14:paraId="530C2CC2" w14:textId="796A7559" w:rsidR="004826C0" w:rsidRPr="005C29E5" w:rsidRDefault="004826C0" w:rsidP="004826C0">
            <w:r w:rsidRPr="005C29E5">
              <w:t>1</w:t>
            </w:r>
          </w:p>
        </w:tc>
        <w:tc>
          <w:tcPr>
            <w:tcW w:w="1178" w:type="dxa"/>
          </w:tcPr>
          <w:p w14:paraId="151DE925" w14:textId="0681BC76" w:rsidR="004826C0" w:rsidRPr="005C29E5" w:rsidRDefault="004826C0" w:rsidP="004826C0">
            <w:r w:rsidRPr="005C29E5">
              <w:t>1</w:t>
            </w:r>
          </w:p>
        </w:tc>
        <w:tc>
          <w:tcPr>
            <w:tcW w:w="1220" w:type="dxa"/>
          </w:tcPr>
          <w:p w14:paraId="3785DBAD" w14:textId="742304E5" w:rsidR="004826C0" w:rsidRPr="005C29E5" w:rsidRDefault="004826C0" w:rsidP="004826C0">
            <w:r w:rsidRPr="005C29E5">
              <w:t>1</w:t>
            </w:r>
          </w:p>
        </w:tc>
        <w:tc>
          <w:tcPr>
            <w:tcW w:w="1150" w:type="dxa"/>
          </w:tcPr>
          <w:p w14:paraId="25494E45" w14:textId="4614DC15" w:rsidR="004826C0" w:rsidRPr="005C29E5" w:rsidRDefault="004826C0" w:rsidP="004826C0">
            <w:r w:rsidRPr="005C29E5">
              <w:t>1</w:t>
            </w:r>
          </w:p>
        </w:tc>
        <w:tc>
          <w:tcPr>
            <w:tcW w:w="1135" w:type="dxa"/>
          </w:tcPr>
          <w:p w14:paraId="0711A5A2" w14:textId="4E1BC40C" w:rsidR="004826C0" w:rsidRPr="005C29E5" w:rsidRDefault="004826C0" w:rsidP="004826C0">
            <w:r w:rsidRPr="005C29E5">
              <w:t>1</w:t>
            </w:r>
          </w:p>
        </w:tc>
      </w:tr>
      <w:tr w:rsidR="001F4489" w:rsidRPr="005C29E5" w14:paraId="6CF8FF75" w14:textId="77777777" w:rsidTr="004826C0">
        <w:tc>
          <w:tcPr>
            <w:tcW w:w="1137" w:type="dxa"/>
          </w:tcPr>
          <w:p w14:paraId="0976D97D" w14:textId="3B6F47E6" w:rsidR="004826C0" w:rsidRPr="005C29E5" w:rsidRDefault="004826C0" w:rsidP="004826C0">
            <w:r w:rsidRPr="005C29E5">
              <w:t>9</w:t>
            </w:r>
          </w:p>
        </w:tc>
        <w:tc>
          <w:tcPr>
            <w:tcW w:w="1139" w:type="dxa"/>
          </w:tcPr>
          <w:p w14:paraId="2F823C65" w14:textId="7D731F94" w:rsidR="004826C0" w:rsidRPr="005C29E5" w:rsidRDefault="004826C0" w:rsidP="004826C0">
            <w:r w:rsidRPr="005C29E5">
              <w:t>1</w:t>
            </w:r>
          </w:p>
        </w:tc>
        <w:tc>
          <w:tcPr>
            <w:tcW w:w="1151" w:type="dxa"/>
          </w:tcPr>
          <w:p w14:paraId="3253BA12" w14:textId="3D329504" w:rsidR="004826C0" w:rsidRPr="005C29E5" w:rsidRDefault="004826C0" w:rsidP="004826C0">
            <w:r w:rsidRPr="005C29E5">
              <w:t>1</w:t>
            </w:r>
          </w:p>
        </w:tc>
        <w:tc>
          <w:tcPr>
            <w:tcW w:w="1178" w:type="dxa"/>
          </w:tcPr>
          <w:p w14:paraId="5116140A" w14:textId="0424C3E8" w:rsidR="004826C0" w:rsidRPr="005C29E5" w:rsidRDefault="004826C0" w:rsidP="004826C0">
            <w:r w:rsidRPr="005C29E5">
              <w:t>1</w:t>
            </w:r>
          </w:p>
        </w:tc>
        <w:tc>
          <w:tcPr>
            <w:tcW w:w="1178" w:type="dxa"/>
          </w:tcPr>
          <w:p w14:paraId="570B92C2" w14:textId="3A27A042" w:rsidR="004826C0" w:rsidRPr="005C29E5" w:rsidRDefault="004826C0" w:rsidP="004826C0">
            <w:r w:rsidRPr="005C29E5">
              <w:t>1</w:t>
            </w:r>
          </w:p>
        </w:tc>
        <w:tc>
          <w:tcPr>
            <w:tcW w:w="1220" w:type="dxa"/>
          </w:tcPr>
          <w:p w14:paraId="7209EF1F" w14:textId="7E7FC8E9" w:rsidR="004826C0" w:rsidRPr="005C29E5" w:rsidRDefault="004826C0" w:rsidP="004826C0">
            <w:r w:rsidRPr="005C29E5">
              <w:t>1</w:t>
            </w:r>
          </w:p>
        </w:tc>
        <w:tc>
          <w:tcPr>
            <w:tcW w:w="1150" w:type="dxa"/>
          </w:tcPr>
          <w:p w14:paraId="02275F84" w14:textId="294BFA9B" w:rsidR="004826C0" w:rsidRPr="005C29E5" w:rsidRDefault="004826C0" w:rsidP="004826C0">
            <w:r w:rsidRPr="005C29E5">
              <w:t>1</w:t>
            </w:r>
          </w:p>
        </w:tc>
        <w:tc>
          <w:tcPr>
            <w:tcW w:w="1135" w:type="dxa"/>
          </w:tcPr>
          <w:p w14:paraId="3B880A1E" w14:textId="1A3CE4FE" w:rsidR="004826C0" w:rsidRPr="005C29E5" w:rsidRDefault="004826C0" w:rsidP="004826C0">
            <w:r w:rsidRPr="005C29E5">
              <w:t>1</w:t>
            </w:r>
          </w:p>
        </w:tc>
      </w:tr>
      <w:tr w:rsidR="001F4489" w:rsidRPr="005C29E5" w14:paraId="27842DE0" w14:textId="77777777" w:rsidTr="004826C0">
        <w:tc>
          <w:tcPr>
            <w:tcW w:w="1137" w:type="dxa"/>
          </w:tcPr>
          <w:p w14:paraId="000FE8B9" w14:textId="49E2F9F8" w:rsidR="004826C0" w:rsidRPr="005C29E5" w:rsidRDefault="004826C0" w:rsidP="004826C0">
            <w:r w:rsidRPr="005C29E5">
              <w:t>10</w:t>
            </w:r>
          </w:p>
        </w:tc>
        <w:tc>
          <w:tcPr>
            <w:tcW w:w="1139" w:type="dxa"/>
          </w:tcPr>
          <w:p w14:paraId="7D5FC025" w14:textId="4C32FFC2" w:rsidR="004826C0" w:rsidRPr="005C29E5" w:rsidRDefault="004826C0" w:rsidP="004826C0">
            <w:r w:rsidRPr="005C29E5">
              <w:t>1</w:t>
            </w:r>
          </w:p>
        </w:tc>
        <w:tc>
          <w:tcPr>
            <w:tcW w:w="1151" w:type="dxa"/>
          </w:tcPr>
          <w:p w14:paraId="5D5B3B76" w14:textId="588B9F4E" w:rsidR="004826C0" w:rsidRPr="005C29E5" w:rsidRDefault="004826C0" w:rsidP="004826C0">
            <w:r w:rsidRPr="005C29E5">
              <w:t>1</w:t>
            </w:r>
          </w:p>
        </w:tc>
        <w:tc>
          <w:tcPr>
            <w:tcW w:w="1178" w:type="dxa"/>
          </w:tcPr>
          <w:p w14:paraId="1004F443" w14:textId="117C5667" w:rsidR="004826C0" w:rsidRPr="005C29E5" w:rsidRDefault="004826C0" w:rsidP="004826C0">
            <w:r w:rsidRPr="005C29E5">
              <w:t>1</w:t>
            </w:r>
          </w:p>
        </w:tc>
        <w:tc>
          <w:tcPr>
            <w:tcW w:w="1178" w:type="dxa"/>
          </w:tcPr>
          <w:p w14:paraId="291B7260" w14:textId="1D3BCFF5" w:rsidR="004826C0" w:rsidRPr="005C29E5" w:rsidRDefault="004826C0" w:rsidP="004826C0">
            <w:r w:rsidRPr="005C29E5">
              <w:t>1</w:t>
            </w:r>
          </w:p>
        </w:tc>
        <w:tc>
          <w:tcPr>
            <w:tcW w:w="1220" w:type="dxa"/>
          </w:tcPr>
          <w:p w14:paraId="1CFFA405" w14:textId="074B9F70" w:rsidR="004826C0" w:rsidRPr="005C29E5" w:rsidRDefault="004826C0" w:rsidP="004826C0">
            <w:r w:rsidRPr="005C29E5">
              <w:t>1</w:t>
            </w:r>
          </w:p>
        </w:tc>
        <w:tc>
          <w:tcPr>
            <w:tcW w:w="1150" w:type="dxa"/>
          </w:tcPr>
          <w:p w14:paraId="164410D0" w14:textId="62D9D224" w:rsidR="004826C0" w:rsidRPr="005C29E5" w:rsidRDefault="004826C0" w:rsidP="004826C0">
            <w:r w:rsidRPr="005C29E5">
              <w:t>1</w:t>
            </w:r>
          </w:p>
        </w:tc>
        <w:tc>
          <w:tcPr>
            <w:tcW w:w="1135" w:type="dxa"/>
          </w:tcPr>
          <w:p w14:paraId="4C45A97E" w14:textId="2D299594" w:rsidR="004826C0" w:rsidRPr="005C29E5" w:rsidRDefault="004826C0" w:rsidP="004826C0">
            <w:r w:rsidRPr="005C29E5">
              <w:t>1</w:t>
            </w:r>
          </w:p>
        </w:tc>
      </w:tr>
      <w:tr w:rsidR="001F4489" w:rsidRPr="005C29E5" w14:paraId="25EDA346" w14:textId="77777777" w:rsidTr="004826C0">
        <w:tc>
          <w:tcPr>
            <w:tcW w:w="1137" w:type="dxa"/>
          </w:tcPr>
          <w:p w14:paraId="70D76F71" w14:textId="4653A96D" w:rsidR="004826C0" w:rsidRPr="005C29E5" w:rsidRDefault="004826C0" w:rsidP="004826C0">
            <w:r w:rsidRPr="005C29E5">
              <w:t>11</w:t>
            </w:r>
          </w:p>
        </w:tc>
        <w:tc>
          <w:tcPr>
            <w:tcW w:w="1139" w:type="dxa"/>
          </w:tcPr>
          <w:p w14:paraId="13DB2D6D" w14:textId="6C025B1B" w:rsidR="004826C0" w:rsidRPr="005C29E5" w:rsidRDefault="004826C0" w:rsidP="004826C0">
            <w:r w:rsidRPr="005C29E5">
              <w:t>1</w:t>
            </w:r>
          </w:p>
        </w:tc>
        <w:tc>
          <w:tcPr>
            <w:tcW w:w="1151" w:type="dxa"/>
          </w:tcPr>
          <w:p w14:paraId="5A6A6D50" w14:textId="7F6B5FE7" w:rsidR="004826C0" w:rsidRPr="005C29E5" w:rsidRDefault="004826C0" w:rsidP="004826C0">
            <w:r w:rsidRPr="005C29E5">
              <w:t>1</w:t>
            </w:r>
          </w:p>
        </w:tc>
        <w:tc>
          <w:tcPr>
            <w:tcW w:w="1178" w:type="dxa"/>
          </w:tcPr>
          <w:p w14:paraId="3FF0712D" w14:textId="6A0B6CF4" w:rsidR="004826C0" w:rsidRPr="005C29E5" w:rsidRDefault="004826C0" w:rsidP="004826C0">
            <w:r w:rsidRPr="005C29E5">
              <w:t>1</w:t>
            </w:r>
          </w:p>
        </w:tc>
        <w:tc>
          <w:tcPr>
            <w:tcW w:w="1178" w:type="dxa"/>
          </w:tcPr>
          <w:p w14:paraId="0632A065" w14:textId="1AA5A487" w:rsidR="004826C0" w:rsidRPr="005C29E5" w:rsidRDefault="004826C0" w:rsidP="004826C0">
            <w:r w:rsidRPr="005C29E5">
              <w:t>1</w:t>
            </w:r>
          </w:p>
        </w:tc>
        <w:tc>
          <w:tcPr>
            <w:tcW w:w="1220" w:type="dxa"/>
          </w:tcPr>
          <w:p w14:paraId="5F3FFC62" w14:textId="7B304AD9" w:rsidR="004826C0" w:rsidRPr="005C29E5" w:rsidRDefault="004826C0" w:rsidP="004826C0">
            <w:r w:rsidRPr="005C29E5">
              <w:t>1</w:t>
            </w:r>
          </w:p>
        </w:tc>
        <w:tc>
          <w:tcPr>
            <w:tcW w:w="1150" w:type="dxa"/>
          </w:tcPr>
          <w:p w14:paraId="34C2368F" w14:textId="595F9401" w:rsidR="004826C0" w:rsidRPr="005C29E5" w:rsidRDefault="004826C0" w:rsidP="004826C0">
            <w:r w:rsidRPr="005C29E5">
              <w:t>1</w:t>
            </w:r>
          </w:p>
        </w:tc>
        <w:tc>
          <w:tcPr>
            <w:tcW w:w="1135" w:type="dxa"/>
          </w:tcPr>
          <w:p w14:paraId="19B3E890" w14:textId="2F5C162C" w:rsidR="004826C0" w:rsidRPr="005C29E5" w:rsidRDefault="004826C0" w:rsidP="004826C0">
            <w:r w:rsidRPr="005C29E5">
              <w:t>1</w:t>
            </w:r>
          </w:p>
        </w:tc>
      </w:tr>
      <w:tr w:rsidR="001F4489" w:rsidRPr="005C29E5" w14:paraId="2CF3C5F4" w14:textId="77777777" w:rsidTr="004826C0">
        <w:tc>
          <w:tcPr>
            <w:tcW w:w="1137" w:type="dxa"/>
          </w:tcPr>
          <w:p w14:paraId="5F4A0DE1" w14:textId="2849DD77" w:rsidR="004826C0" w:rsidRPr="005C29E5" w:rsidRDefault="004826C0" w:rsidP="004826C0"/>
        </w:tc>
        <w:tc>
          <w:tcPr>
            <w:tcW w:w="1139" w:type="dxa"/>
          </w:tcPr>
          <w:p w14:paraId="37035871" w14:textId="66CA4286" w:rsidR="004826C0" w:rsidRPr="005C29E5" w:rsidRDefault="004826C0" w:rsidP="004826C0">
            <w:r w:rsidRPr="005C29E5">
              <w:t>Totaal: 7</w:t>
            </w:r>
          </w:p>
        </w:tc>
        <w:tc>
          <w:tcPr>
            <w:tcW w:w="1151" w:type="dxa"/>
          </w:tcPr>
          <w:p w14:paraId="1664B4FB" w14:textId="554B28B0" w:rsidR="004826C0" w:rsidRPr="005C29E5" w:rsidRDefault="004826C0" w:rsidP="004826C0">
            <w:r w:rsidRPr="005C29E5">
              <w:t>Totaal: 8</w:t>
            </w:r>
          </w:p>
        </w:tc>
        <w:tc>
          <w:tcPr>
            <w:tcW w:w="1178" w:type="dxa"/>
          </w:tcPr>
          <w:p w14:paraId="307FB110" w14:textId="535FCE0A" w:rsidR="004826C0" w:rsidRPr="005C29E5" w:rsidRDefault="004826C0" w:rsidP="004826C0">
            <w:r w:rsidRPr="005C29E5">
              <w:t>Totaal: 7</w:t>
            </w:r>
          </w:p>
        </w:tc>
        <w:tc>
          <w:tcPr>
            <w:tcW w:w="1178" w:type="dxa"/>
          </w:tcPr>
          <w:p w14:paraId="2DB88F47" w14:textId="5FA57D32" w:rsidR="004826C0" w:rsidRPr="005C29E5" w:rsidRDefault="004826C0" w:rsidP="004826C0">
            <w:r w:rsidRPr="005C29E5">
              <w:t>Totaal: 7</w:t>
            </w:r>
          </w:p>
        </w:tc>
        <w:tc>
          <w:tcPr>
            <w:tcW w:w="1220" w:type="dxa"/>
          </w:tcPr>
          <w:p w14:paraId="1C5D4FD1" w14:textId="06B46BC2" w:rsidR="004826C0" w:rsidRPr="005C29E5" w:rsidRDefault="004826C0" w:rsidP="004826C0">
            <w:r w:rsidRPr="005C29E5">
              <w:t>Totaal: 7</w:t>
            </w:r>
          </w:p>
        </w:tc>
        <w:tc>
          <w:tcPr>
            <w:tcW w:w="1150" w:type="dxa"/>
          </w:tcPr>
          <w:p w14:paraId="42CBC12B" w14:textId="42BDDDE7" w:rsidR="004826C0" w:rsidRPr="005C29E5" w:rsidRDefault="004826C0" w:rsidP="004826C0">
            <w:r w:rsidRPr="005C29E5">
              <w:t>Totaal: 8</w:t>
            </w:r>
          </w:p>
        </w:tc>
        <w:tc>
          <w:tcPr>
            <w:tcW w:w="1135" w:type="dxa"/>
          </w:tcPr>
          <w:p w14:paraId="1DBE69F6" w14:textId="7ACB73CB" w:rsidR="004826C0" w:rsidRPr="005C29E5" w:rsidRDefault="004826C0" w:rsidP="004826C0">
            <w:r w:rsidRPr="005C29E5">
              <w:t>Totaal: 7</w:t>
            </w:r>
          </w:p>
        </w:tc>
      </w:tr>
    </w:tbl>
    <w:p w14:paraId="10729CC6" w14:textId="77777777" w:rsidR="00BD6B5A" w:rsidRPr="00BD6B5A" w:rsidRDefault="00BD6B5A" w:rsidP="00BD6B5A"/>
    <w:p w14:paraId="00D75934" w14:textId="6A261C78" w:rsidR="00BD6B5A" w:rsidRDefault="00BD6B5A" w:rsidP="00BD6B5A"/>
    <w:p w14:paraId="531F0CD2" w14:textId="5AA06086" w:rsidR="00217DD7" w:rsidRDefault="00217DD7">
      <w:pPr>
        <w:spacing w:line="259" w:lineRule="auto"/>
      </w:pPr>
      <w:r>
        <w:br w:type="page"/>
      </w:r>
    </w:p>
    <w:p w14:paraId="55A3D4F6" w14:textId="69A1D804" w:rsidR="004826C0" w:rsidRDefault="00217DD7" w:rsidP="00217DD7">
      <w:pPr>
        <w:pStyle w:val="Kop1"/>
      </w:pPr>
      <w:bookmarkStart w:id="39" w:name="_Toc105097127"/>
      <w:r>
        <w:lastRenderedPageBreak/>
        <w:t xml:space="preserve">Bijlage </w:t>
      </w:r>
      <w:r w:rsidR="0052721D">
        <w:t>4</w:t>
      </w:r>
      <w:r>
        <w:t xml:space="preserve">: </w:t>
      </w:r>
      <w:r w:rsidR="007F7D82">
        <w:t xml:space="preserve">MCID </w:t>
      </w:r>
      <w:r>
        <w:t>meetinstrumenten</w:t>
      </w:r>
      <w:bookmarkEnd w:id="39"/>
      <w:r>
        <w:t xml:space="preserve"> </w:t>
      </w:r>
    </w:p>
    <w:p w14:paraId="33DB7F68" w14:textId="06B39998" w:rsidR="004826C0" w:rsidRDefault="004826C0" w:rsidP="00BD6B5A"/>
    <w:tbl>
      <w:tblPr>
        <w:tblStyle w:val="Tabelraster"/>
        <w:tblW w:w="0" w:type="auto"/>
        <w:tblLook w:val="04A0" w:firstRow="1" w:lastRow="0" w:firstColumn="1" w:lastColumn="0" w:noHBand="0" w:noVBand="1"/>
      </w:tblPr>
      <w:tblGrid>
        <w:gridCol w:w="4606"/>
        <w:gridCol w:w="4606"/>
      </w:tblGrid>
      <w:tr w:rsidR="00CD4450" w14:paraId="1443F77A" w14:textId="77777777" w:rsidTr="00CD4450">
        <w:tc>
          <w:tcPr>
            <w:tcW w:w="4606" w:type="dxa"/>
            <w:shd w:val="clear" w:color="auto" w:fill="D9E2F3" w:themeFill="accent1" w:themeFillTint="33"/>
          </w:tcPr>
          <w:p w14:paraId="725D5626" w14:textId="44370201" w:rsidR="00CD4450" w:rsidRDefault="00CD4450" w:rsidP="00BD6B5A">
            <w:r>
              <w:t>Meetinstrument</w:t>
            </w:r>
          </w:p>
        </w:tc>
        <w:tc>
          <w:tcPr>
            <w:tcW w:w="4606" w:type="dxa"/>
            <w:shd w:val="clear" w:color="auto" w:fill="D9E2F3" w:themeFill="accent1" w:themeFillTint="33"/>
          </w:tcPr>
          <w:p w14:paraId="01BEEAD7" w14:textId="29E4C5EB" w:rsidR="00CD4450" w:rsidRDefault="00CD4450" w:rsidP="00BD6B5A">
            <w:r>
              <w:t>MCID</w:t>
            </w:r>
          </w:p>
        </w:tc>
      </w:tr>
      <w:tr w:rsidR="00CD4450" w14:paraId="51B81A92" w14:textId="77777777" w:rsidTr="00CD4450">
        <w:tc>
          <w:tcPr>
            <w:tcW w:w="4606" w:type="dxa"/>
          </w:tcPr>
          <w:p w14:paraId="0E79ADBC" w14:textId="46783E33" w:rsidR="00CD4450" w:rsidRDefault="00CD4450" w:rsidP="00BD6B5A">
            <w:r>
              <w:t>Visual Analogue Scale (VAS)</w:t>
            </w:r>
            <w:r w:rsidR="006F5E3F">
              <w:t xml:space="preserve"> </w:t>
            </w:r>
            <w:sdt>
              <w:sdtPr>
                <w:rPr>
                  <w:color w:val="000000"/>
                </w:rPr>
                <w:tag w:val="MENDELEY_CITATION_v3_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"/>
                <w:id w:val="1212074954"/>
                <w:placeholder>
                  <w:docPart w:val="DefaultPlaceholder_-1854013440"/>
                </w:placeholder>
              </w:sdtPr>
              <w:sdtContent>
                <w:r w:rsidR="00490C13" w:rsidRPr="00490C13">
                  <w:rPr>
                    <w:color w:val="000000"/>
                  </w:rPr>
                  <w:t>(23)</w:t>
                </w:r>
              </w:sdtContent>
            </w:sdt>
          </w:p>
        </w:tc>
        <w:tc>
          <w:tcPr>
            <w:tcW w:w="4606" w:type="dxa"/>
          </w:tcPr>
          <w:p w14:paraId="6D0AC86E" w14:textId="29635F0A" w:rsidR="00CD4450" w:rsidRDefault="00CD4450" w:rsidP="00BD6B5A">
            <w:r>
              <w:t xml:space="preserve">20 mm </w:t>
            </w:r>
            <w:r w:rsidR="006D0E66">
              <w:t>verbetering op een schaal van 0–100 mm</w:t>
            </w:r>
          </w:p>
        </w:tc>
      </w:tr>
      <w:tr w:rsidR="00CD4450" w:rsidRPr="006D0E66" w14:paraId="59C3105B" w14:textId="77777777" w:rsidTr="00CD4450">
        <w:tc>
          <w:tcPr>
            <w:tcW w:w="4606" w:type="dxa"/>
          </w:tcPr>
          <w:p w14:paraId="1EE04190" w14:textId="30852FD3" w:rsidR="00CD4450" w:rsidRPr="006D0E66" w:rsidRDefault="006D0E66" w:rsidP="006D0E66">
            <w:pPr>
              <w:tabs>
                <w:tab w:val="left" w:pos="1420"/>
              </w:tabs>
              <w:rPr>
                <w:lang w:val="en-US"/>
              </w:rPr>
            </w:pPr>
            <w:r w:rsidRPr="006D0E66">
              <w:rPr>
                <w:lang w:val="en-US"/>
              </w:rPr>
              <w:t>Numeric (pain) Rating Scale (N</w:t>
            </w:r>
            <w:r>
              <w:rPr>
                <w:lang w:val="en-US"/>
              </w:rPr>
              <w:t>PRS)</w:t>
            </w:r>
            <w:r w:rsidR="006F5E3F">
              <w:rPr>
                <w:lang w:val="en-US"/>
              </w:rPr>
              <w:t xml:space="preserve"> </w:t>
            </w:r>
            <w:sdt>
              <w:sdtPr>
                <w:rPr>
                  <w:color w:val="000000"/>
                  <w:lang w:val="en-US"/>
                </w:rPr>
                <w:tag w:val="MENDELEY_CITATION_v3_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"/>
                <w:id w:val="1830171316"/>
                <w:placeholder>
                  <w:docPart w:val="DefaultPlaceholder_-1854013440"/>
                </w:placeholder>
              </w:sdtPr>
              <w:sdtContent>
                <w:r w:rsidR="00490C13" w:rsidRPr="00490C13">
                  <w:rPr>
                    <w:color w:val="000000"/>
                    <w:lang w:val="en-US"/>
                  </w:rPr>
                  <w:t>(24)</w:t>
                </w:r>
              </w:sdtContent>
            </w:sdt>
          </w:p>
        </w:tc>
        <w:tc>
          <w:tcPr>
            <w:tcW w:w="4606" w:type="dxa"/>
          </w:tcPr>
          <w:p w14:paraId="1C3FE1B8" w14:textId="7456ADE1" w:rsidR="00CD4450" w:rsidRPr="006D0E66" w:rsidRDefault="006D0E66" w:rsidP="00BD6B5A">
            <w:r w:rsidRPr="006D0E66">
              <w:t>2 punten verbetering op een s</w:t>
            </w:r>
            <w:r>
              <w:t>chaal van 0-10</w:t>
            </w:r>
          </w:p>
        </w:tc>
      </w:tr>
      <w:tr w:rsidR="00CD4450" w:rsidRPr="006D0E66" w14:paraId="4408DF7C" w14:textId="77777777" w:rsidTr="00CD4450">
        <w:tc>
          <w:tcPr>
            <w:tcW w:w="4606" w:type="dxa"/>
          </w:tcPr>
          <w:p w14:paraId="2B575BF6" w14:textId="48CBD99B" w:rsidR="00CD4450" w:rsidRPr="006D0E66" w:rsidRDefault="006D0E66" w:rsidP="00BD6B5A">
            <w:pPr>
              <w:rPr>
                <w:lang w:val="en-US"/>
              </w:rPr>
            </w:pPr>
            <w:r w:rsidRPr="006D0E66">
              <w:rPr>
                <w:lang w:val="en-US"/>
              </w:rPr>
              <w:t>Victorian Institue of Sport A</w:t>
            </w:r>
            <w:r>
              <w:rPr>
                <w:lang w:val="en-US"/>
              </w:rPr>
              <w:t>ssessment Patella score (VISA-P)</w:t>
            </w:r>
            <w:r w:rsidR="006F5E3F">
              <w:rPr>
                <w:lang w:val="en-US"/>
              </w:rPr>
              <w:t xml:space="preserve"> </w:t>
            </w:r>
            <w:sdt>
              <w:sdtPr>
                <w:rPr>
                  <w:color w:val="000000"/>
                  <w:lang w:val="en-US"/>
                </w:rPr>
                <w:tag w:val="MENDELEY_CITATION_v3_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"/>
                <w:id w:val="-186442827"/>
                <w:placeholder>
                  <w:docPart w:val="DefaultPlaceholder_-1854013440"/>
                </w:placeholder>
              </w:sdtPr>
              <w:sdtContent>
                <w:r w:rsidR="00490C13" w:rsidRPr="00490C13">
                  <w:rPr>
                    <w:color w:val="000000"/>
                    <w:lang w:val="en-US"/>
                  </w:rPr>
                  <w:t>(25)</w:t>
                </w:r>
              </w:sdtContent>
            </w:sdt>
          </w:p>
        </w:tc>
        <w:tc>
          <w:tcPr>
            <w:tcW w:w="4606" w:type="dxa"/>
          </w:tcPr>
          <w:p w14:paraId="516FAB3B" w14:textId="6EB32042" w:rsidR="00CD4450" w:rsidRPr="006D0E66" w:rsidRDefault="006D0E66" w:rsidP="00BD6B5A">
            <w:r w:rsidRPr="006D0E66">
              <w:t>13 punten verbetering op een s</w:t>
            </w:r>
            <w:r>
              <w:t>chaal van 0-100</w:t>
            </w:r>
          </w:p>
        </w:tc>
      </w:tr>
    </w:tbl>
    <w:p w14:paraId="33180368" w14:textId="3B47868C" w:rsidR="004826C0" w:rsidRPr="006D0E66" w:rsidRDefault="004826C0" w:rsidP="00BD6B5A"/>
    <w:p w14:paraId="09266D91" w14:textId="467F5041" w:rsidR="00E04EF6" w:rsidRPr="006D0E66" w:rsidRDefault="00E04EF6" w:rsidP="00B83CB4">
      <w:pPr>
        <w:spacing w:line="259" w:lineRule="auto"/>
      </w:pPr>
    </w:p>
    <w:sectPr w:rsidR="00E04EF6" w:rsidRPr="006D0E66" w:rsidSect="00B83C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A72C" w14:textId="77777777" w:rsidR="00135555" w:rsidRDefault="00135555" w:rsidP="000E77DF">
      <w:pPr>
        <w:spacing w:after="0" w:line="240" w:lineRule="auto"/>
      </w:pPr>
      <w:r>
        <w:separator/>
      </w:r>
    </w:p>
  </w:endnote>
  <w:endnote w:type="continuationSeparator" w:id="0">
    <w:p w14:paraId="15FD55DC" w14:textId="77777777" w:rsidR="00135555" w:rsidRDefault="00135555" w:rsidP="000E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08955"/>
      <w:docPartObj>
        <w:docPartGallery w:val="Page Numbers (Bottom of Page)"/>
        <w:docPartUnique/>
      </w:docPartObj>
    </w:sdtPr>
    <w:sdtContent>
      <w:p w14:paraId="3D739901" w14:textId="62EF4B18" w:rsidR="007307F0" w:rsidRDefault="007307F0">
        <w:pPr>
          <w:pStyle w:val="Voettekst"/>
          <w:jc w:val="right"/>
        </w:pPr>
        <w:r>
          <w:fldChar w:fldCharType="begin"/>
        </w:r>
        <w:r>
          <w:instrText>PAGE   \* MERGEFORMAT</w:instrText>
        </w:r>
        <w:r>
          <w:fldChar w:fldCharType="separate"/>
        </w:r>
        <w:r>
          <w:t>2</w:t>
        </w:r>
        <w:r>
          <w:fldChar w:fldCharType="end"/>
        </w:r>
      </w:p>
    </w:sdtContent>
  </w:sdt>
  <w:p w14:paraId="7C03BE6F" w14:textId="77777777" w:rsidR="007307F0" w:rsidRDefault="007307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B076" w14:textId="77777777" w:rsidR="00135555" w:rsidRDefault="00135555" w:rsidP="000E77DF">
      <w:pPr>
        <w:spacing w:after="0" w:line="240" w:lineRule="auto"/>
      </w:pPr>
      <w:r>
        <w:separator/>
      </w:r>
    </w:p>
  </w:footnote>
  <w:footnote w:type="continuationSeparator" w:id="0">
    <w:p w14:paraId="1593C59B" w14:textId="77777777" w:rsidR="00135555" w:rsidRDefault="00135555" w:rsidP="000E7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167"/>
    <w:multiLevelType w:val="hybridMultilevel"/>
    <w:tmpl w:val="638EB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B238D"/>
    <w:multiLevelType w:val="hybridMultilevel"/>
    <w:tmpl w:val="1256F3C0"/>
    <w:lvl w:ilvl="0" w:tplc="98D23DD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70AFA"/>
    <w:multiLevelType w:val="hybridMultilevel"/>
    <w:tmpl w:val="D93ED95E"/>
    <w:lvl w:ilvl="0" w:tplc="759679C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AC5838"/>
    <w:multiLevelType w:val="hybridMultilevel"/>
    <w:tmpl w:val="D29E97CE"/>
    <w:lvl w:ilvl="0" w:tplc="7432FBB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877704"/>
    <w:multiLevelType w:val="hybridMultilevel"/>
    <w:tmpl w:val="50D2EBD8"/>
    <w:lvl w:ilvl="0" w:tplc="63123C1A">
      <w:start w:val="2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693BBB"/>
    <w:multiLevelType w:val="hybridMultilevel"/>
    <w:tmpl w:val="5574C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BD7BFB"/>
    <w:multiLevelType w:val="hybridMultilevel"/>
    <w:tmpl w:val="6004F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484C52"/>
    <w:multiLevelType w:val="hybridMultilevel"/>
    <w:tmpl w:val="4412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FE7B53"/>
    <w:multiLevelType w:val="hybridMultilevel"/>
    <w:tmpl w:val="FC04A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7802A5"/>
    <w:multiLevelType w:val="hybridMultilevel"/>
    <w:tmpl w:val="47B4164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E845DA5"/>
    <w:multiLevelType w:val="hybridMultilevel"/>
    <w:tmpl w:val="9FCE3640"/>
    <w:lvl w:ilvl="0" w:tplc="63123C1A">
      <w:start w:val="2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8131556">
    <w:abstractNumId w:val="4"/>
  </w:num>
  <w:num w:numId="2" w16cid:durableId="448206223">
    <w:abstractNumId w:val="1"/>
  </w:num>
  <w:num w:numId="3" w16cid:durableId="1022243551">
    <w:abstractNumId w:val="3"/>
  </w:num>
  <w:num w:numId="4" w16cid:durableId="1571234259">
    <w:abstractNumId w:val="2"/>
  </w:num>
  <w:num w:numId="5" w16cid:durableId="649675713">
    <w:abstractNumId w:val="10"/>
  </w:num>
  <w:num w:numId="6" w16cid:durableId="808204989">
    <w:abstractNumId w:val="9"/>
  </w:num>
  <w:num w:numId="7" w16cid:durableId="1031885180">
    <w:abstractNumId w:val="7"/>
  </w:num>
  <w:num w:numId="8" w16cid:durableId="824784680">
    <w:abstractNumId w:val="5"/>
  </w:num>
  <w:num w:numId="9" w16cid:durableId="1637486235">
    <w:abstractNumId w:val="0"/>
  </w:num>
  <w:num w:numId="10" w16cid:durableId="1017972614">
    <w:abstractNumId w:val="8"/>
  </w:num>
  <w:num w:numId="11" w16cid:durableId="1209338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F1546"/>
    <w:rsid w:val="00001CF6"/>
    <w:rsid w:val="000122BA"/>
    <w:rsid w:val="000128E4"/>
    <w:rsid w:val="00015DAD"/>
    <w:rsid w:val="0001725B"/>
    <w:rsid w:val="00017476"/>
    <w:rsid w:val="0002037B"/>
    <w:rsid w:val="00022587"/>
    <w:rsid w:val="00025098"/>
    <w:rsid w:val="00026A94"/>
    <w:rsid w:val="0002758C"/>
    <w:rsid w:val="00030B37"/>
    <w:rsid w:val="00036CA7"/>
    <w:rsid w:val="00041473"/>
    <w:rsid w:val="00041EBA"/>
    <w:rsid w:val="00043CB1"/>
    <w:rsid w:val="00052F9E"/>
    <w:rsid w:val="0005316C"/>
    <w:rsid w:val="00057DE0"/>
    <w:rsid w:val="00057F20"/>
    <w:rsid w:val="00062E46"/>
    <w:rsid w:val="00070594"/>
    <w:rsid w:val="00071343"/>
    <w:rsid w:val="00081A7D"/>
    <w:rsid w:val="000839C6"/>
    <w:rsid w:val="00087E6A"/>
    <w:rsid w:val="000921DF"/>
    <w:rsid w:val="000A0077"/>
    <w:rsid w:val="000A3E07"/>
    <w:rsid w:val="000A556D"/>
    <w:rsid w:val="000A6C15"/>
    <w:rsid w:val="000B1B7D"/>
    <w:rsid w:val="000C44C5"/>
    <w:rsid w:val="000C650D"/>
    <w:rsid w:val="000C698F"/>
    <w:rsid w:val="000E3889"/>
    <w:rsid w:val="000E73CD"/>
    <w:rsid w:val="000E77DF"/>
    <w:rsid w:val="000F0DB8"/>
    <w:rsid w:val="000F2E24"/>
    <w:rsid w:val="000F6FC5"/>
    <w:rsid w:val="0010396B"/>
    <w:rsid w:val="0010764B"/>
    <w:rsid w:val="00111EA1"/>
    <w:rsid w:val="001167B4"/>
    <w:rsid w:val="0013446B"/>
    <w:rsid w:val="00135555"/>
    <w:rsid w:val="0013772F"/>
    <w:rsid w:val="001414CF"/>
    <w:rsid w:val="0015016F"/>
    <w:rsid w:val="00152A40"/>
    <w:rsid w:val="0016189D"/>
    <w:rsid w:val="001665BD"/>
    <w:rsid w:val="00173C3B"/>
    <w:rsid w:val="0017695F"/>
    <w:rsid w:val="001803A4"/>
    <w:rsid w:val="00182589"/>
    <w:rsid w:val="001855C4"/>
    <w:rsid w:val="0019462B"/>
    <w:rsid w:val="00196231"/>
    <w:rsid w:val="00196AF9"/>
    <w:rsid w:val="00197C4B"/>
    <w:rsid w:val="00197C7B"/>
    <w:rsid w:val="001A7ABB"/>
    <w:rsid w:val="001C4720"/>
    <w:rsid w:val="001C4BC0"/>
    <w:rsid w:val="001D0DBB"/>
    <w:rsid w:val="001D37C9"/>
    <w:rsid w:val="001D6240"/>
    <w:rsid w:val="001D7638"/>
    <w:rsid w:val="001E081A"/>
    <w:rsid w:val="001E255C"/>
    <w:rsid w:val="001F389B"/>
    <w:rsid w:val="001F4489"/>
    <w:rsid w:val="001F696C"/>
    <w:rsid w:val="001F7112"/>
    <w:rsid w:val="00200A1B"/>
    <w:rsid w:val="00200F41"/>
    <w:rsid w:val="0021022B"/>
    <w:rsid w:val="00210D74"/>
    <w:rsid w:val="00211808"/>
    <w:rsid w:val="00211D7E"/>
    <w:rsid w:val="00217DD7"/>
    <w:rsid w:val="00225E95"/>
    <w:rsid w:val="00226D66"/>
    <w:rsid w:val="0022714D"/>
    <w:rsid w:val="00236E19"/>
    <w:rsid w:val="00250565"/>
    <w:rsid w:val="002524F4"/>
    <w:rsid w:val="002644DE"/>
    <w:rsid w:val="00264BC0"/>
    <w:rsid w:val="00267A9D"/>
    <w:rsid w:val="00273241"/>
    <w:rsid w:val="00274E7B"/>
    <w:rsid w:val="00275D6F"/>
    <w:rsid w:val="00280330"/>
    <w:rsid w:val="002809F6"/>
    <w:rsid w:val="002832D3"/>
    <w:rsid w:val="0028715D"/>
    <w:rsid w:val="002938A8"/>
    <w:rsid w:val="002A1720"/>
    <w:rsid w:val="002A53D0"/>
    <w:rsid w:val="002B15AE"/>
    <w:rsid w:val="002B2050"/>
    <w:rsid w:val="002C3E0A"/>
    <w:rsid w:val="002C6438"/>
    <w:rsid w:val="002E280D"/>
    <w:rsid w:val="002F23EB"/>
    <w:rsid w:val="00302635"/>
    <w:rsid w:val="0030776D"/>
    <w:rsid w:val="00320C31"/>
    <w:rsid w:val="003243B5"/>
    <w:rsid w:val="003245A3"/>
    <w:rsid w:val="00333DD0"/>
    <w:rsid w:val="00334CF2"/>
    <w:rsid w:val="00340056"/>
    <w:rsid w:val="003455E1"/>
    <w:rsid w:val="00362A58"/>
    <w:rsid w:val="003652E1"/>
    <w:rsid w:val="00372F26"/>
    <w:rsid w:val="00373EE7"/>
    <w:rsid w:val="00375F5C"/>
    <w:rsid w:val="00380CD8"/>
    <w:rsid w:val="0038231B"/>
    <w:rsid w:val="00390ED6"/>
    <w:rsid w:val="00392B7B"/>
    <w:rsid w:val="00393AE6"/>
    <w:rsid w:val="003A22BE"/>
    <w:rsid w:val="003B047E"/>
    <w:rsid w:val="003B2029"/>
    <w:rsid w:val="003B3408"/>
    <w:rsid w:val="003B5412"/>
    <w:rsid w:val="003C3146"/>
    <w:rsid w:val="003C5590"/>
    <w:rsid w:val="003C6093"/>
    <w:rsid w:val="003C7A68"/>
    <w:rsid w:val="003D0AF0"/>
    <w:rsid w:val="003D1E4D"/>
    <w:rsid w:val="003F7244"/>
    <w:rsid w:val="00402293"/>
    <w:rsid w:val="004055BD"/>
    <w:rsid w:val="00411520"/>
    <w:rsid w:val="00413C2D"/>
    <w:rsid w:val="00421973"/>
    <w:rsid w:val="00424976"/>
    <w:rsid w:val="004342EC"/>
    <w:rsid w:val="0044030B"/>
    <w:rsid w:val="00447E40"/>
    <w:rsid w:val="004805C9"/>
    <w:rsid w:val="00480B0B"/>
    <w:rsid w:val="004826C0"/>
    <w:rsid w:val="0048491A"/>
    <w:rsid w:val="00490534"/>
    <w:rsid w:val="00490C13"/>
    <w:rsid w:val="00496FF8"/>
    <w:rsid w:val="004B7FF0"/>
    <w:rsid w:val="004C31A2"/>
    <w:rsid w:val="004C347C"/>
    <w:rsid w:val="004C5297"/>
    <w:rsid w:val="004E3DEC"/>
    <w:rsid w:val="004E3F02"/>
    <w:rsid w:val="004E441B"/>
    <w:rsid w:val="004E681E"/>
    <w:rsid w:val="004F59D1"/>
    <w:rsid w:val="004F6EEA"/>
    <w:rsid w:val="0050100E"/>
    <w:rsid w:val="0050487B"/>
    <w:rsid w:val="0052140A"/>
    <w:rsid w:val="005217EF"/>
    <w:rsid w:val="0052721D"/>
    <w:rsid w:val="005328F6"/>
    <w:rsid w:val="00534343"/>
    <w:rsid w:val="00536692"/>
    <w:rsid w:val="00540487"/>
    <w:rsid w:val="00555570"/>
    <w:rsid w:val="00567719"/>
    <w:rsid w:val="0058190E"/>
    <w:rsid w:val="005912B6"/>
    <w:rsid w:val="00595AB4"/>
    <w:rsid w:val="005A0EDD"/>
    <w:rsid w:val="005B24AA"/>
    <w:rsid w:val="005C29E5"/>
    <w:rsid w:val="005D3937"/>
    <w:rsid w:val="005D567F"/>
    <w:rsid w:val="005D6663"/>
    <w:rsid w:val="005E4EED"/>
    <w:rsid w:val="005E5DCC"/>
    <w:rsid w:val="005E5F8B"/>
    <w:rsid w:val="005E6D7C"/>
    <w:rsid w:val="005E70DD"/>
    <w:rsid w:val="005F27B1"/>
    <w:rsid w:val="00601B05"/>
    <w:rsid w:val="00605199"/>
    <w:rsid w:val="00612283"/>
    <w:rsid w:val="00612C93"/>
    <w:rsid w:val="00613289"/>
    <w:rsid w:val="00613DD5"/>
    <w:rsid w:val="00616BB3"/>
    <w:rsid w:val="00621BA8"/>
    <w:rsid w:val="00623159"/>
    <w:rsid w:val="00624585"/>
    <w:rsid w:val="00624DFD"/>
    <w:rsid w:val="006255ED"/>
    <w:rsid w:val="00640B37"/>
    <w:rsid w:val="00643057"/>
    <w:rsid w:val="00643435"/>
    <w:rsid w:val="006436B3"/>
    <w:rsid w:val="0064507A"/>
    <w:rsid w:val="00650467"/>
    <w:rsid w:val="00651E63"/>
    <w:rsid w:val="00651F35"/>
    <w:rsid w:val="00656557"/>
    <w:rsid w:val="006668E3"/>
    <w:rsid w:val="00692D8B"/>
    <w:rsid w:val="006A16C6"/>
    <w:rsid w:val="006A1FDC"/>
    <w:rsid w:val="006A3071"/>
    <w:rsid w:val="006A60AD"/>
    <w:rsid w:val="006A63BD"/>
    <w:rsid w:val="006B0F62"/>
    <w:rsid w:val="006B4B34"/>
    <w:rsid w:val="006B5459"/>
    <w:rsid w:val="006B643B"/>
    <w:rsid w:val="006C415E"/>
    <w:rsid w:val="006C4CAB"/>
    <w:rsid w:val="006C6BA6"/>
    <w:rsid w:val="006D0E66"/>
    <w:rsid w:val="006D41FB"/>
    <w:rsid w:val="006E125D"/>
    <w:rsid w:val="006F49AF"/>
    <w:rsid w:val="006F5BDD"/>
    <w:rsid w:val="006F5E3F"/>
    <w:rsid w:val="00705E5A"/>
    <w:rsid w:val="00713898"/>
    <w:rsid w:val="007232B2"/>
    <w:rsid w:val="007307F0"/>
    <w:rsid w:val="00730D53"/>
    <w:rsid w:val="00731F21"/>
    <w:rsid w:val="007336C6"/>
    <w:rsid w:val="00734E51"/>
    <w:rsid w:val="00744173"/>
    <w:rsid w:val="00747612"/>
    <w:rsid w:val="00750C30"/>
    <w:rsid w:val="00752504"/>
    <w:rsid w:val="00753BF5"/>
    <w:rsid w:val="00756702"/>
    <w:rsid w:val="007619F4"/>
    <w:rsid w:val="00764D1C"/>
    <w:rsid w:val="0078142C"/>
    <w:rsid w:val="00786D37"/>
    <w:rsid w:val="00794A42"/>
    <w:rsid w:val="00796039"/>
    <w:rsid w:val="007A3C3B"/>
    <w:rsid w:val="007A6655"/>
    <w:rsid w:val="007A6FB3"/>
    <w:rsid w:val="007B1A49"/>
    <w:rsid w:val="007B6BC3"/>
    <w:rsid w:val="007C4891"/>
    <w:rsid w:val="007C5B85"/>
    <w:rsid w:val="007C7195"/>
    <w:rsid w:val="007D4506"/>
    <w:rsid w:val="007D484B"/>
    <w:rsid w:val="007E1110"/>
    <w:rsid w:val="007E534B"/>
    <w:rsid w:val="007F1546"/>
    <w:rsid w:val="007F5933"/>
    <w:rsid w:val="007F7D82"/>
    <w:rsid w:val="00800837"/>
    <w:rsid w:val="00803611"/>
    <w:rsid w:val="00804CE1"/>
    <w:rsid w:val="0080692E"/>
    <w:rsid w:val="00807435"/>
    <w:rsid w:val="008132B5"/>
    <w:rsid w:val="0082277C"/>
    <w:rsid w:val="0082408B"/>
    <w:rsid w:val="00827A40"/>
    <w:rsid w:val="0083353F"/>
    <w:rsid w:val="00834A4C"/>
    <w:rsid w:val="00842AB0"/>
    <w:rsid w:val="0085424C"/>
    <w:rsid w:val="0086162D"/>
    <w:rsid w:val="008625C4"/>
    <w:rsid w:val="00876F1D"/>
    <w:rsid w:val="008825F7"/>
    <w:rsid w:val="008976FE"/>
    <w:rsid w:val="008A04CD"/>
    <w:rsid w:val="008A7404"/>
    <w:rsid w:val="008B6043"/>
    <w:rsid w:val="008C2C6F"/>
    <w:rsid w:val="008C5DA7"/>
    <w:rsid w:val="008C7420"/>
    <w:rsid w:val="008E05D0"/>
    <w:rsid w:val="008E0750"/>
    <w:rsid w:val="008E712D"/>
    <w:rsid w:val="008F40FF"/>
    <w:rsid w:val="00901284"/>
    <w:rsid w:val="00901A91"/>
    <w:rsid w:val="00905718"/>
    <w:rsid w:val="00907032"/>
    <w:rsid w:val="00920E88"/>
    <w:rsid w:val="00921FB9"/>
    <w:rsid w:val="00927B6E"/>
    <w:rsid w:val="00930EDD"/>
    <w:rsid w:val="009443FA"/>
    <w:rsid w:val="0094593E"/>
    <w:rsid w:val="00953A0F"/>
    <w:rsid w:val="009647F9"/>
    <w:rsid w:val="00964A74"/>
    <w:rsid w:val="00964EF2"/>
    <w:rsid w:val="009706E5"/>
    <w:rsid w:val="00975C9C"/>
    <w:rsid w:val="00991AAE"/>
    <w:rsid w:val="00994E0C"/>
    <w:rsid w:val="009A1AC4"/>
    <w:rsid w:val="009A35EF"/>
    <w:rsid w:val="009A3EFB"/>
    <w:rsid w:val="009A4733"/>
    <w:rsid w:val="009A7FD3"/>
    <w:rsid w:val="009B0929"/>
    <w:rsid w:val="009B1278"/>
    <w:rsid w:val="009C78DD"/>
    <w:rsid w:val="009D55D1"/>
    <w:rsid w:val="009D7C90"/>
    <w:rsid w:val="009D7D52"/>
    <w:rsid w:val="009E07D9"/>
    <w:rsid w:val="009E42CD"/>
    <w:rsid w:val="009E4E72"/>
    <w:rsid w:val="009F0347"/>
    <w:rsid w:val="009F3FAF"/>
    <w:rsid w:val="00A14551"/>
    <w:rsid w:val="00A235F5"/>
    <w:rsid w:val="00A33590"/>
    <w:rsid w:val="00A46443"/>
    <w:rsid w:val="00A51E3B"/>
    <w:rsid w:val="00A52429"/>
    <w:rsid w:val="00A5752C"/>
    <w:rsid w:val="00A615F3"/>
    <w:rsid w:val="00A732D0"/>
    <w:rsid w:val="00A838E6"/>
    <w:rsid w:val="00A93984"/>
    <w:rsid w:val="00A967C6"/>
    <w:rsid w:val="00AC15A0"/>
    <w:rsid w:val="00AD182E"/>
    <w:rsid w:val="00AD43C8"/>
    <w:rsid w:val="00AE2719"/>
    <w:rsid w:val="00AF0E90"/>
    <w:rsid w:val="00AF2679"/>
    <w:rsid w:val="00B0574C"/>
    <w:rsid w:val="00B05C53"/>
    <w:rsid w:val="00B05E94"/>
    <w:rsid w:val="00B14159"/>
    <w:rsid w:val="00B14292"/>
    <w:rsid w:val="00B2174C"/>
    <w:rsid w:val="00B22A90"/>
    <w:rsid w:val="00B25330"/>
    <w:rsid w:val="00B363F6"/>
    <w:rsid w:val="00B368C9"/>
    <w:rsid w:val="00B37EB7"/>
    <w:rsid w:val="00B52B8B"/>
    <w:rsid w:val="00B54538"/>
    <w:rsid w:val="00B614EC"/>
    <w:rsid w:val="00B62F11"/>
    <w:rsid w:val="00B63F9C"/>
    <w:rsid w:val="00B64AE1"/>
    <w:rsid w:val="00B650A1"/>
    <w:rsid w:val="00B668EF"/>
    <w:rsid w:val="00B746AC"/>
    <w:rsid w:val="00B83CB4"/>
    <w:rsid w:val="00B855FC"/>
    <w:rsid w:val="00B9681F"/>
    <w:rsid w:val="00BA07A1"/>
    <w:rsid w:val="00BC1263"/>
    <w:rsid w:val="00BC3D0B"/>
    <w:rsid w:val="00BC70A9"/>
    <w:rsid w:val="00BC76E9"/>
    <w:rsid w:val="00BD1EE6"/>
    <w:rsid w:val="00BD6B5A"/>
    <w:rsid w:val="00BE3356"/>
    <w:rsid w:val="00BE3E9A"/>
    <w:rsid w:val="00C03ACA"/>
    <w:rsid w:val="00C0627B"/>
    <w:rsid w:val="00C226E1"/>
    <w:rsid w:val="00C2301B"/>
    <w:rsid w:val="00C26C8C"/>
    <w:rsid w:val="00C33AD7"/>
    <w:rsid w:val="00C4198B"/>
    <w:rsid w:val="00C42F99"/>
    <w:rsid w:val="00C43E3A"/>
    <w:rsid w:val="00C44BAD"/>
    <w:rsid w:val="00C56A92"/>
    <w:rsid w:val="00C56E9F"/>
    <w:rsid w:val="00C607B0"/>
    <w:rsid w:val="00C61D48"/>
    <w:rsid w:val="00C7032D"/>
    <w:rsid w:val="00C80C20"/>
    <w:rsid w:val="00C80C62"/>
    <w:rsid w:val="00CA757B"/>
    <w:rsid w:val="00CB028B"/>
    <w:rsid w:val="00CB6113"/>
    <w:rsid w:val="00CD2B8C"/>
    <w:rsid w:val="00CD4450"/>
    <w:rsid w:val="00CE31D2"/>
    <w:rsid w:val="00CE37A3"/>
    <w:rsid w:val="00CE49C2"/>
    <w:rsid w:val="00D00057"/>
    <w:rsid w:val="00D05677"/>
    <w:rsid w:val="00D13A73"/>
    <w:rsid w:val="00D143A1"/>
    <w:rsid w:val="00D164D9"/>
    <w:rsid w:val="00D16C6A"/>
    <w:rsid w:val="00D22BAC"/>
    <w:rsid w:val="00D232A7"/>
    <w:rsid w:val="00D27373"/>
    <w:rsid w:val="00D34933"/>
    <w:rsid w:val="00D57443"/>
    <w:rsid w:val="00D57C33"/>
    <w:rsid w:val="00D70061"/>
    <w:rsid w:val="00D711A1"/>
    <w:rsid w:val="00D72ABD"/>
    <w:rsid w:val="00D83598"/>
    <w:rsid w:val="00D9185B"/>
    <w:rsid w:val="00DA3803"/>
    <w:rsid w:val="00DB3780"/>
    <w:rsid w:val="00DB788D"/>
    <w:rsid w:val="00DC4BEA"/>
    <w:rsid w:val="00DD04B0"/>
    <w:rsid w:val="00DD1E20"/>
    <w:rsid w:val="00DE5B56"/>
    <w:rsid w:val="00DF30D4"/>
    <w:rsid w:val="00DF55EF"/>
    <w:rsid w:val="00E04EF6"/>
    <w:rsid w:val="00E252B0"/>
    <w:rsid w:val="00E27307"/>
    <w:rsid w:val="00E33F58"/>
    <w:rsid w:val="00E36743"/>
    <w:rsid w:val="00E40A17"/>
    <w:rsid w:val="00E43168"/>
    <w:rsid w:val="00E66A6D"/>
    <w:rsid w:val="00E672CB"/>
    <w:rsid w:val="00E70888"/>
    <w:rsid w:val="00E86F33"/>
    <w:rsid w:val="00E9015F"/>
    <w:rsid w:val="00EA2E09"/>
    <w:rsid w:val="00EA480A"/>
    <w:rsid w:val="00EA5A7C"/>
    <w:rsid w:val="00EB3F28"/>
    <w:rsid w:val="00EB7746"/>
    <w:rsid w:val="00EB7D82"/>
    <w:rsid w:val="00EC0408"/>
    <w:rsid w:val="00EC3F53"/>
    <w:rsid w:val="00EC47A1"/>
    <w:rsid w:val="00ED126F"/>
    <w:rsid w:val="00ED7E65"/>
    <w:rsid w:val="00EF0D82"/>
    <w:rsid w:val="00EF4BC6"/>
    <w:rsid w:val="00F01F03"/>
    <w:rsid w:val="00F04D87"/>
    <w:rsid w:val="00F17795"/>
    <w:rsid w:val="00F3186B"/>
    <w:rsid w:val="00F33602"/>
    <w:rsid w:val="00F33D25"/>
    <w:rsid w:val="00F36B4A"/>
    <w:rsid w:val="00F533BC"/>
    <w:rsid w:val="00F5477B"/>
    <w:rsid w:val="00F56F9A"/>
    <w:rsid w:val="00F57FBC"/>
    <w:rsid w:val="00F648BB"/>
    <w:rsid w:val="00F66B8C"/>
    <w:rsid w:val="00F66F36"/>
    <w:rsid w:val="00F674A4"/>
    <w:rsid w:val="00F70669"/>
    <w:rsid w:val="00F80B71"/>
    <w:rsid w:val="00F81B7C"/>
    <w:rsid w:val="00F839F7"/>
    <w:rsid w:val="00F8602F"/>
    <w:rsid w:val="00F9185A"/>
    <w:rsid w:val="00F955EE"/>
    <w:rsid w:val="00FA3291"/>
    <w:rsid w:val="00FB0CFC"/>
    <w:rsid w:val="00FB64A6"/>
    <w:rsid w:val="00FC1A6C"/>
    <w:rsid w:val="00FC2885"/>
    <w:rsid w:val="00FC3BEB"/>
    <w:rsid w:val="00FC5991"/>
    <w:rsid w:val="00FD1EA7"/>
    <w:rsid w:val="00FD227A"/>
    <w:rsid w:val="00FD38F8"/>
    <w:rsid w:val="00FD61E9"/>
    <w:rsid w:val="00FE111C"/>
    <w:rsid w:val="00FE2B7E"/>
    <w:rsid w:val="00FE5249"/>
    <w:rsid w:val="00FE6BBC"/>
    <w:rsid w:val="00FF4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8811F33"/>
  <w15:docId w15:val="{A938DDD3-5EB2-42CA-B7A6-54B41CB8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546"/>
    <w:pPr>
      <w:spacing w:line="256" w:lineRule="auto"/>
    </w:pPr>
  </w:style>
  <w:style w:type="paragraph" w:styleId="Kop1">
    <w:name w:val="heading 1"/>
    <w:basedOn w:val="Standaard"/>
    <w:next w:val="Standaard"/>
    <w:link w:val="Kop1Char"/>
    <w:uiPriority w:val="9"/>
    <w:qFormat/>
    <w:rsid w:val="00480B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243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66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uiPriority w:val="1"/>
    <w:locked/>
    <w:rsid w:val="007F1546"/>
    <w:rPr>
      <w:rFonts w:ascii="Times New Roman" w:eastAsiaTheme="minorEastAsia" w:hAnsi="Times New Roman" w:cs="Times New Roman"/>
      <w:lang w:val="en-US"/>
    </w:rPr>
  </w:style>
  <w:style w:type="paragraph" w:styleId="Geenafstand">
    <w:name w:val="No Spacing"/>
    <w:link w:val="GeenafstandChar"/>
    <w:uiPriority w:val="1"/>
    <w:qFormat/>
    <w:rsid w:val="007F1546"/>
    <w:pPr>
      <w:spacing w:after="0" w:line="240" w:lineRule="auto"/>
    </w:pPr>
    <w:rPr>
      <w:rFonts w:ascii="Times New Roman" w:eastAsiaTheme="minorEastAsia" w:hAnsi="Times New Roman" w:cs="Times New Roman"/>
      <w:lang w:val="en-US"/>
    </w:rPr>
  </w:style>
  <w:style w:type="character" w:customStyle="1" w:styleId="Kop1Char">
    <w:name w:val="Kop 1 Char"/>
    <w:basedOn w:val="Standaardalinea-lettertype"/>
    <w:link w:val="Kop1"/>
    <w:uiPriority w:val="9"/>
    <w:rsid w:val="00480B0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706E5"/>
    <w:pPr>
      <w:spacing w:line="259" w:lineRule="auto"/>
      <w:outlineLvl w:val="9"/>
    </w:pPr>
    <w:rPr>
      <w:lang w:eastAsia="nl-NL"/>
    </w:rPr>
  </w:style>
  <w:style w:type="paragraph" w:styleId="Inhopg1">
    <w:name w:val="toc 1"/>
    <w:basedOn w:val="Standaard"/>
    <w:next w:val="Standaard"/>
    <w:autoRedefine/>
    <w:uiPriority w:val="39"/>
    <w:unhideWhenUsed/>
    <w:rsid w:val="009706E5"/>
    <w:pPr>
      <w:spacing w:after="100"/>
    </w:pPr>
  </w:style>
  <w:style w:type="character" w:styleId="Hyperlink">
    <w:name w:val="Hyperlink"/>
    <w:basedOn w:val="Standaardalinea-lettertype"/>
    <w:uiPriority w:val="99"/>
    <w:unhideWhenUsed/>
    <w:rsid w:val="009706E5"/>
    <w:rPr>
      <w:color w:val="0563C1" w:themeColor="hyperlink"/>
      <w:u w:val="single"/>
    </w:rPr>
  </w:style>
  <w:style w:type="character" w:styleId="Onopgelostemelding">
    <w:name w:val="Unresolved Mention"/>
    <w:basedOn w:val="Standaardalinea-lettertype"/>
    <w:uiPriority w:val="99"/>
    <w:semiHidden/>
    <w:unhideWhenUsed/>
    <w:rsid w:val="001E255C"/>
    <w:rPr>
      <w:color w:val="605E5C"/>
      <w:shd w:val="clear" w:color="auto" w:fill="E1DFDD"/>
    </w:rPr>
  </w:style>
  <w:style w:type="paragraph" w:styleId="Bibliografie">
    <w:name w:val="Bibliography"/>
    <w:basedOn w:val="Standaard"/>
    <w:next w:val="Standaard"/>
    <w:uiPriority w:val="37"/>
    <w:unhideWhenUsed/>
    <w:rsid w:val="00DD04B0"/>
  </w:style>
  <w:style w:type="character" w:customStyle="1" w:styleId="Kop2Char">
    <w:name w:val="Kop 2 Char"/>
    <w:basedOn w:val="Standaardalinea-lettertype"/>
    <w:link w:val="Kop2"/>
    <w:uiPriority w:val="9"/>
    <w:rsid w:val="003243B5"/>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1D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8E3"/>
    <w:pPr>
      <w:ind w:left="720"/>
      <w:contextualSpacing/>
    </w:pPr>
  </w:style>
  <w:style w:type="paragraph" w:styleId="Bijschrift">
    <w:name w:val="caption"/>
    <w:basedOn w:val="Standaard"/>
    <w:next w:val="Standaard"/>
    <w:uiPriority w:val="35"/>
    <w:unhideWhenUsed/>
    <w:qFormat/>
    <w:rsid w:val="00052F9E"/>
    <w:pPr>
      <w:spacing w:after="200" w:line="240" w:lineRule="auto"/>
    </w:pPr>
    <w:rPr>
      <w:i/>
      <w:iCs/>
      <w:color w:val="44546A" w:themeColor="text2"/>
      <w:sz w:val="18"/>
      <w:szCs w:val="18"/>
    </w:rPr>
  </w:style>
  <w:style w:type="paragraph" w:styleId="Inhopg2">
    <w:name w:val="toc 2"/>
    <w:basedOn w:val="Standaard"/>
    <w:next w:val="Standaard"/>
    <w:autoRedefine/>
    <w:uiPriority w:val="39"/>
    <w:unhideWhenUsed/>
    <w:rsid w:val="00A33590"/>
    <w:pPr>
      <w:spacing w:after="100"/>
      <w:ind w:left="220"/>
    </w:pPr>
  </w:style>
  <w:style w:type="character" w:customStyle="1" w:styleId="Kop3Char">
    <w:name w:val="Kop 3 Char"/>
    <w:basedOn w:val="Standaardalinea-lettertype"/>
    <w:link w:val="Kop3"/>
    <w:uiPriority w:val="9"/>
    <w:rsid w:val="001665BD"/>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0E77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7DF"/>
  </w:style>
  <w:style w:type="paragraph" w:styleId="Voettekst">
    <w:name w:val="footer"/>
    <w:basedOn w:val="Standaard"/>
    <w:link w:val="VoettekstChar"/>
    <w:uiPriority w:val="99"/>
    <w:unhideWhenUsed/>
    <w:rsid w:val="000E77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7DF"/>
  </w:style>
  <w:style w:type="paragraph" w:styleId="Inhopg3">
    <w:name w:val="toc 3"/>
    <w:basedOn w:val="Standaard"/>
    <w:next w:val="Standaard"/>
    <w:autoRedefine/>
    <w:uiPriority w:val="39"/>
    <w:unhideWhenUsed/>
    <w:rsid w:val="00B614EC"/>
    <w:pPr>
      <w:spacing w:after="100"/>
      <w:ind w:left="440"/>
    </w:pPr>
  </w:style>
  <w:style w:type="character" w:styleId="Tekstvantijdelijkeaanduiding">
    <w:name w:val="Placeholder Text"/>
    <w:basedOn w:val="Standaardalinea-lettertype"/>
    <w:uiPriority w:val="99"/>
    <w:semiHidden/>
    <w:rsid w:val="008825F7"/>
    <w:rPr>
      <w:color w:val="808080"/>
    </w:rPr>
  </w:style>
  <w:style w:type="character" w:styleId="Verwijzingopmerking">
    <w:name w:val="annotation reference"/>
    <w:basedOn w:val="Standaardalinea-lettertype"/>
    <w:uiPriority w:val="99"/>
    <w:semiHidden/>
    <w:unhideWhenUsed/>
    <w:rsid w:val="00C80C62"/>
    <w:rPr>
      <w:sz w:val="16"/>
      <w:szCs w:val="16"/>
    </w:rPr>
  </w:style>
  <w:style w:type="paragraph" w:styleId="Tekstopmerking">
    <w:name w:val="annotation text"/>
    <w:basedOn w:val="Standaard"/>
    <w:link w:val="TekstopmerkingChar"/>
    <w:uiPriority w:val="99"/>
    <w:semiHidden/>
    <w:unhideWhenUsed/>
    <w:rsid w:val="00C80C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0C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258">
      <w:bodyDiv w:val="1"/>
      <w:marLeft w:val="0"/>
      <w:marRight w:val="0"/>
      <w:marTop w:val="0"/>
      <w:marBottom w:val="0"/>
      <w:divBdr>
        <w:top w:val="none" w:sz="0" w:space="0" w:color="auto"/>
        <w:left w:val="none" w:sz="0" w:space="0" w:color="auto"/>
        <w:bottom w:val="none" w:sz="0" w:space="0" w:color="auto"/>
        <w:right w:val="none" w:sz="0" w:space="0" w:color="auto"/>
      </w:divBdr>
    </w:div>
    <w:div w:id="13311374">
      <w:bodyDiv w:val="1"/>
      <w:marLeft w:val="0"/>
      <w:marRight w:val="0"/>
      <w:marTop w:val="0"/>
      <w:marBottom w:val="0"/>
      <w:divBdr>
        <w:top w:val="none" w:sz="0" w:space="0" w:color="auto"/>
        <w:left w:val="none" w:sz="0" w:space="0" w:color="auto"/>
        <w:bottom w:val="none" w:sz="0" w:space="0" w:color="auto"/>
        <w:right w:val="none" w:sz="0" w:space="0" w:color="auto"/>
      </w:divBdr>
    </w:div>
    <w:div w:id="14381505">
      <w:bodyDiv w:val="1"/>
      <w:marLeft w:val="0"/>
      <w:marRight w:val="0"/>
      <w:marTop w:val="0"/>
      <w:marBottom w:val="0"/>
      <w:divBdr>
        <w:top w:val="none" w:sz="0" w:space="0" w:color="auto"/>
        <w:left w:val="none" w:sz="0" w:space="0" w:color="auto"/>
        <w:bottom w:val="none" w:sz="0" w:space="0" w:color="auto"/>
        <w:right w:val="none" w:sz="0" w:space="0" w:color="auto"/>
      </w:divBdr>
      <w:divsChild>
        <w:div w:id="1711955414">
          <w:marLeft w:val="640"/>
          <w:marRight w:val="0"/>
          <w:marTop w:val="0"/>
          <w:marBottom w:val="0"/>
          <w:divBdr>
            <w:top w:val="none" w:sz="0" w:space="0" w:color="auto"/>
            <w:left w:val="none" w:sz="0" w:space="0" w:color="auto"/>
            <w:bottom w:val="none" w:sz="0" w:space="0" w:color="auto"/>
            <w:right w:val="none" w:sz="0" w:space="0" w:color="auto"/>
          </w:divBdr>
        </w:div>
        <w:div w:id="1875342763">
          <w:marLeft w:val="640"/>
          <w:marRight w:val="0"/>
          <w:marTop w:val="0"/>
          <w:marBottom w:val="0"/>
          <w:divBdr>
            <w:top w:val="none" w:sz="0" w:space="0" w:color="auto"/>
            <w:left w:val="none" w:sz="0" w:space="0" w:color="auto"/>
            <w:bottom w:val="none" w:sz="0" w:space="0" w:color="auto"/>
            <w:right w:val="none" w:sz="0" w:space="0" w:color="auto"/>
          </w:divBdr>
        </w:div>
        <w:div w:id="1329018122">
          <w:marLeft w:val="640"/>
          <w:marRight w:val="0"/>
          <w:marTop w:val="0"/>
          <w:marBottom w:val="0"/>
          <w:divBdr>
            <w:top w:val="none" w:sz="0" w:space="0" w:color="auto"/>
            <w:left w:val="none" w:sz="0" w:space="0" w:color="auto"/>
            <w:bottom w:val="none" w:sz="0" w:space="0" w:color="auto"/>
            <w:right w:val="none" w:sz="0" w:space="0" w:color="auto"/>
          </w:divBdr>
        </w:div>
        <w:div w:id="1242762214">
          <w:marLeft w:val="640"/>
          <w:marRight w:val="0"/>
          <w:marTop w:val="0"/>
          <w:marBottom w:val="0"/>
          <w:divBdr>
            <w:top w:val="none" w:sz="0" w:space="0" w:color="auto"/>
            <w:left w:val="none" w:sz="0" w:space="0" w:color="auto"/>
            <w:bottom w:val="none" w:sz="0" w:space="0" w:color="auto"/>
            <w:right w:val="none" w:sz="0" w:space="0" w:color="auto"/>
          </w:divBdr>
        </w:div>
        <w:div w:id="1862162426">
          <w:marLeft w:val="640"/>
          <w:marRight w:val="0"/>
          <w:marTop w:val="0"/>
          <w:marBottom w:val="0"/>
          <w:divBdr>
            <w:top w:val="none" w:sz="0" w:space="0" w:color="auto"/>
            <w:left w:val="none" w:sz="0" w:space="0" w:color="auto"/>
            <w:bottom w:val="none" w:sz="0" w:space="0" w:color="auto"/>
            <w:right w:val="none" w:sz="0" w:space="0" w:color="auto"/>
          </w:divBdr>
        </w:div>
        <w:div w:id="800077733">
          <w:marLeft w:val="640"/>
          <w:marRight w:val="0"/>
          <w:marTop w:val="0"/>
          <w:marBottom w:val="0"/>
          <w:divBdr>
            <w:top w:val="none" w:sz="0" w:space="0" w:color="auto"/>
            <w:left w:val="none" w:sz="0" w:space="0" w:color="auto"/>
            <w:bottom w:val="none" w:sz="0" w:space="0" w:color="auto"/>
            <w:right w:val="none" w:sz="0" w:space="0" w:color="auto"/>
          </w:divBdr>
        </w:div>
        <w:div w:id="1210801648">
          <w:marLeft w:val="640"/>
          <w:marRight w:val="0"/>
          <w:marTop w:val="0"/>
          <w:marBottom w:val="0"/>
          <w:divBdr>
            <w:top w:val="none" w:sz="0" w:space="0" w:color="auto"/>
            <w:left w:val="none" w:sz="0" w:space="0" w:color="auto"/>
            <w:bottom w:val="none" w:sz="0" w:space="0" w:color="auto"/>
            <w:right w:val="none" w:sz="0" w:space="0" w:color="auto"/>
          </w:divBdr>
        </w:div>
        <w:div w:id="1643264400">
          <w:marLeft w:val="640"/>
          <w:marRight w:val="0"/>
          <w:marTop w:val="0"/>
          <w:marBottom w:val="0"/>
          <w:divBdr>
            <w:top w:val="none" w:sz="0" w:space="0" w:color="auto"/>
            <w:left w:val="none" w:sz="0" w:space="0" w:color="auto"/>
            <w:bottom w:val="none" w:sz="0" w:space="0" w:color="auto"/>
            <w:right w:val="none" w:sz="0" w:space="0" w:color="auto"/>
          </w:divBdr>
        </w:div>
        <w:div w:id="1521159206">
          <w:marLeft w:val="640"/>
          <w:marRight w:val="0"/>
          <w:marTop w:val="0"/>
          <w:marBottom w:val="0"/>
          <w:divBdr>
            <w:top w:val="none" w:sz="0" w:space="0" w:color="auto"/>
            <w:left w:val="none" w:sz="0" w:space="0" w:color="auto"/>
            <w:bottom w:val="none" w:sz="0" w:space="0" w:color="auto"/>
            <w:right w:val="none" w:sz="0" w:space="0" w:color="auto"/>
          </w:divBdr>
        </w:div>
        <w:div w:id="614335533">
          <w:marLeft w:val="640"/>
          <w:marRight w:val="0"/>
          <w:marTop w:val="0"/>
          <w:marBottom w:val="0"/>
          <w:divBdr>
            <w:top w:val="none" w:sz="0" w:space="0" w:color="auto"/>
            <w:left w:val="none" w:sz="0" w:space="0" w:color="auto"/>
            <w:bottom w:val="none" w:sz="0" w:space="0" w:color="auto"/>
            <w:right w:val="none" w:sz="0" w:space="0" w:color="auto"/>
          </w:divBdr>
        </w:div>
        <w:div w:id="1318074299">
          <w:marLeft w:val="640"/>
          <w:marRight w:val="0"/>
          <w:marTop w:val="0"/>
          <w:marBottom w:val="0"/>
          <w:divBdr>
            <w:top w:val="none" w:sz="0" w:space="0" w:color="auto"/>
            <w:left w:val="none" w:sz="0" w:space="0" w:color="auto"/>
            <w:bottom w:val="none" w:sz="0" w:space="0" w:color="auto"/>
            <w:right w:val="none" w:sz="0" w:space="0" w:color="auto"/>
          </w:divBdr>
        </w:div>
        <w:div w:id="630481653">
          <w:marLeft w:val="640"/>
          <w:marRight w:val="0"/>
          <w:marTop w:val="0"/>
          <w:marBottom w:val="0"/>
          <w:divBdr>
            <w:top w:val="none" w:sz="0" w:space="0" w:color="auto"/>
            <w:left w:val="none" w:sz="0" w:space="0" w:color="auto"/>
            <w:bottom w:val="none" w:sz="0" w:space="0" w:color="auto"/>
            <w:right w:val="none" w:sz="0" w:space="0" w:color="auto"/>
          </w:divBdr>
        </w:div>
        <w:div w:id="127018608">
          <w:marLeft w:val="640"/>
          <w:marRight w:val="0"/>
          <w:marTop w:val="0"/>
          <w:marBottom w:val="0"/>
          <w:divBdr>
            <w:top w:val="none" w:sz="0" w:space="0" w:color="auto"/>
            <w:left w:val="none" w:sz="0" w:space="0" w:color="auto"/>
            <w:bottom w:val="none" w:sz="0" w:space="0" w:color="auto"/>
            <w:right w:val="none" w:sz="0" w:space="0" w:color="auto"/>
          </w:divBdr>
        </w:div>
        <w:div w:id="861165415">
          <w:marLeft w:val="640"/>
          <w:marRight w:val="0"/>
          <w:marTop w:val="0"/>
          <w:marBottom w:val="0"/>
          <w:divBdr>
            <w:top w:val="none" w:sz="0" w:space="0" w:color="auto"/>
            <w:left w:val="none" w:sz="0" w:space="0" w:color="auto"/>
            <w:bottom w:val="none" w:sz="0" w:space="0" w:color="auto"/>
            <w:right w:val="none" w:sz="0" w:space="0" w:color="auto"/>
          </w:divBdr>
        </w:div>
        <w:div w:id="786512625">
          <w:marLeft w:val="640"/>
          <w:marRight w:val="0"/>
          <w:marTop w:val="0"/>
          <w:marBottom w:val="0"/>
          <w:divBdr>
            <w:top w:val="none" w:sz="0" w:space="0" w:color="auto"/>
            <w:left w:val="none" w:sz="0" w:space="0" w:color="auto"/>
            <w:bottom w:val="none" w:sz="0" w:space="0" w:color="auto"/>
            <w:right w:val="none" w:sz="0" w:space="0" w:color="auto"/>
          </w:divBdr>
        </w:div>
        <w:div w:id="1048068667">
          <w:marLeft w:val="640"/>
          <w:marRight w:val="0"/>
          <w:marTop w:val="0"/>
          <w:marBottom w:val="0"/>
          <w:divBdr>
            <w:top w:val="none" w:sz="0" w:space="0" w:color="auto"/>
            <w:left w:val="none" w:sz="0" w:space="0" w:color="auto"/>
            <w:bottom w:val="none" w:sz="0" w:space="0" w:color="auto"/>
            <w:right w:val="none" w:sz="0" w:space="0" w:color="auto"/>
          </w:divBdr>
        </w:div>
        <w:div w:id="1732071049">
          <w:marLeft w:val="640"/>
          <w:marRight w:val="0"/>
          <w:marTop w:val="0"/>
          <w:marBottom w:val="0"/>
          <w:divBdr>
            <w:top w:val="none" w:sz="0" w:space="0" w:color="auto"/>
            <w:left w:val="none" w:sz="0" w:space="0" w:color="auto"/>
            <w:bottom w:val="none" w:sz="0" w:space="0" w:color="auto"/>
            <w:right w:val="none" w:sz="0" w:space="0" w:color="auto"/>
          </w:divBdr>
        </w:div>
        <w:div w:id="1859852424">
          <w:marLeft w:val="640"/>
          <w:marRight w:val="0"/>
          <w:marTop w:val="0"/>
          <w:marBottom w:val="0"/>
          <w:divBdr>
            <w:top w:val="none" w:sz="0" w:space="0" w:color="auto"/>
            <w:left w:val="none" w:sz="0" w:space="0" w:color="auto"/>
            <w:bottom w:val="none" w:sz="0" w:space="0" w:color="auto"/>
            <w:right w:val="none" w:sz="0" w:space="0" w:color="auto"/>
          </w:divBdr>
        </w:div>
        <w:div w:id="687636018">
          <w:marLeft w:val="640"/>
          <w:marRight w:val="0"/>
          <w:marTop w:val="0"/>
          <w:marBottom w:val="0"/>
          <w:divBdr>
            <w:top w:val="none" w:sz="0" w:space="0" w:color="auto"/>
            <w:left w:val="none" w:sz="0" w:space="0" w:color="auto"/>
            <w:bottom w:val="none" w:sz="0" w:space="0" w:color="auto"/>
            <w:right w:val="none" w:sz="0" w:space="0" w:color="auto"/>
          </w:divBdr>
        </w:div>
        <w:div w:id="2111848554">
          <w:marLeft w:val="640"/>
          <w:marRight w:val="0"/>
          <w:marTop w:val="0"/>
          <w:marBottom w:val="0"/>
          <w:divBdr>
            <w:top w:val="none" w:sz="0" w:space="0" w:color="auto"/>
            <w:left w:val="none" w:sz="0" w:space="0" w:color="auto"/>
            <w:bottom w:val="none" w:sz="0" w:space="0" w:color="auto"/>
            <w:right w:val="none" w:sz="0" w:space="0" w:color="auto"/>
          </w:divBdr>
        </w:div>
        <w:div w:id="1091854981">
          <w:marLeft w:val="640"/>
          <w:marRight w:val="0"/>
          <w:marTop w:val="0"/>
          <w:marBottom w:val="0"/>
          <w:divBdr>
            <w:top w:val="none" w:sz="0" w:space="0" w:color="auto"/>
            <w:left w:val="none" w:sz="0" w:space="0" w:color="auto"/>
            <w:bottom w:val="none" w:sz="0" w:space="0" w:color="auto"/>
            <w:right w:val="none" w:sz="0" w:space="0" w:color="auto"/>
          </w:divBdr>
        </w:div>
        <w:div w:id="784694194">
          <w:marLeft w:val="640"/>
          <w:marRight w:val="0"/>
          <w:marTop w:val="0"/>
          <w:marBottom w:val="0"/>
          <w:divBdr>
            <w:top w:val="none" w:sz="0" w:space="0" w:color="auto"/>
            <w:left w:val="none" w:sz="0" w:space="0" w:color="auto"/>
            <w:bottom w:val="none" w:sz="0" w:space="0" w:color="auto"/>
            <w:right w:val="none" w:sz="0" w:space="0" w:color="auto"/>
          </w:divBdr>
        </w:div>
      </w:divsChild>
    </w:div>
    <w:div w:id="18631430">
      <w:bodyDiv w:val="1"/>
      <w:marLeft w:val="0"/>
      <w:marRight w:val="0"/>
      <w:marTop w:val="0"/>
      <w:marBottom w:val="0"/>
      <w:divBdr>
        <w:top w:val="none" w:sz="0" w:space="0" w:color="auto"/>
        <w:left w:val="none" w:sz="0" w:space="0" w:color="auto"/>
        <w:bottom w:val="none" w:sz="0" w:space="0" w:color="auto"/>
        <w:right w:val="none" w:sz="0" w:space="0" w:color="auto"/>
      </w:divBdr>
    </w:div>
    <w:div w:id="22676310">
      <w:bodyDiv w:val="1"/>
      <w:marLeft w:val="0"/>
      <w:marRight w:val="0"/>
      <w:marTop w:val="0"/>
      <w:marBottom w:val="0"/>
      <w:divBdr>
        <w:top w:val="none" w:sz="0" w:space="0" w:color="auto"/>
        <w:left w:val="none" w:sz="0" w:space="0" w:color="auto"/>
        <w:bottom w:val="none" w:sz="0" w:space="0" w:color="auto"/>
        <w:right w:val="none" w:sz="0" w:space="0" w:color="auto"/>
      </w:divBdr>
    </w:div>
    <w:div w:id="36204021">
      <w:bodyDiv w:val="1"/>
      <w:marLeft w:val="0"/>
      <w:marRight w:val="0"/>
      <w:marTop w:val="0"/>
      <w:marBottom w:val="0"/>
      <w:divBdr>
        <w:top w:val="none" w:sz="0" w:space="0" w:color="auto"/>
        <w:left w:val="none" w:sz="0" w:space="0" w:color="auto"/>
        <w:bottom w:val="none" w:sz="0" w:space="0" w:color="auto"/>
        <w:right w:val="none" w:sz="0" w:space="0" w:color="auto"/>
      </w:divBdr>
    </w:div>
    <w:div w:id="41953707">
      <w:bodyDiv w:val="1"/>
      <w:marLeft w:val="0"/>
      <w:marRight w:val="0"/>
      <w:marTop w:val="0"/>
      <w:marBottom w:val="0"/>
      <w:divBdr>
        <w:top w:val="none" w:sz="0" w:space="0" w:color="auto"/>
        <w:left w:val="none" w:sz="0" w:space="0" w:color="auto"/>
        <w:bottom w:val="none" w:sz="0" w:space="0" w:color="auto"/>
        <w:right w:val="none" w:sz="0" w:space="0" w:color="auto"/>
      </w:divBdr>
    </w:div>
    <w:div w:id="42678610">
      <w:bodyDiv w:val="1"/>
      <w:marLeft w:val="0"/>
      <w:marRight w:val="0"/>
      <w:marTop w:val="0"/>
      <w:marBottom w:val="0"/>
      <w:divBdr>
        <w:top w:val="none" w:sz="0" w:space="0" w:color="auto"/>
        <w:left w:val="none" w:sz="0" w:space="0" w:color="auto"/>
        <w:bottom w:val="none" w:sz="0" w:space="0" w:color="auto"/>
        <w:right w:val="none" w:sz="0" w:space="0" w:color="auto"/>
      </w:divBdr>
    </w:div>
    <w:div w:id="53050157">
      <w:bodyDiv w:val="1"/>
      <w:marLeft w:val="0"/>
      <w:marRight w:val="0"/>
      <w:marTop w:val="0"/>
      <w:marBottom w:val="0"/>
      <w:divBdr>
        <w:top w:val="none" w:sz="0" w:space="0" w:color="auto"/>
        <w:left w:val="none" w:sz="0" w:space="0" w:color="auto"/>
        <w:bottom w:val="none" w:sz="0" w:space="0" w:color="auto"/>
        <w:right w:val="none" w:sz="0" w:space="0" w:color="auto"/>
      </w:divBdr>
      <w:divsChild>
        <w:div w:id="179049180">
          <w:marLeft w:val="640"/>
          <w:marRight w:val="0"/>
          <w:marTop w:val="0"/>
          <w:marBottom w:val="0"/>
          <w:divBdr>
            <w:top w:val="none" w:sz="0" w:space="0" w:color="auto"/>
            <w:left w:val="none" w:sz="0" w:space="0" w:color="auto"/>
            <w:bottom w:val="none" w:sz="0" w:space="0" w:color="auto"/>
            <w:right w:val="none" w:sz="0" w:space="0" w:color="auto"/>
          </w:divBdr>
        </w:div>
      </w:divsChild>
    </w:div>
    <w:div w:id="77673311">
      <w:bodyDiv w:val="1"/>
      <w:marLeft w:val="0"/>
      <w:marRight w:val="0"/>
      <w:marTop w:val="0"/>
      <w:marBottom w:val="0"/>
      <w:divBdr>
        <w:top w:val="none" w:sz="0" w:space="0" w:color="auto"/>
        <w:left w:val="none" w:sz="0" w:space="0" w:color="auto"/>
        <w:bottom w:val="none" w:sz="0" w:space="0" w:color="auto"/>
        <w:right w:val="none" w:sz="0" w:space="0" w:color="auto"/>
      </w:divBdr>
    </w:div>
    <w:div w:id="83111246">
      <w:bodyDiv w:val="1"/>
      <w:marLeft w:val="0"/>
      <w:marRight w:val="0"/>
      <w:marTop w:val="0"/>
      <w:marBottom w:val="0"/>
      <w:divBdr>
        <w:top w:val="none" w:sz="0" w:space="0" w:color="auto"/>
        <w:left w:val="none" w:sz="0" w:space="0" w:color="auto"/>
        <w:bottom w:val="none" w:sz="0" w:space="0" w:color="auto"/>
        <w:right w:val="none" w:sz="0" w:space="0" w:color="auto"/>
      </w:divBdr>
    </w:div>
    <w:div w:id="88552850">
      <w:bodyDiv w:val="1"/>
      <w:marLeft w:val="0"/>
      <w:marRight w:val="0"/>
      <w:marTop w:val="0"/>
      <w:marBottom w:val="0"/>
      <w:divBdr>
        <w:top w:val="none" w:sz="0" w:space="0" w:color="auto"/>
        <w:left w:val="none" w:sz="0" w:space="0" w:color="auto"/>
        <w:bottom w:val="none" w:sz="0" w:space="0" w:color="auto"/>
        <w:right w:val="none" w:sz="0" w:space="0" w:color="auto"/>
      </w:divBdr>
    </w:div>
    <w:div w:id="92239337">
      <w:bodyDiv w:val="1"/>
      <w:marLeft w:val="0"/>
      <w:marRight w:val="0"/>
      <w:marTop w:val="0"/>
      <w:marBottom w:val="0"/>
      <w:divBdr>
        <w:top w:val="none" w:sz="0" w:space="0" w:color="auto"/>
        <w:left w:val="none" w:sz="0" w:space="0" w:color="auto"/>
        <w:bottom w:val="none" w:sz="0" w:space="0" w:color="auto"/>
        <w:right w:val="none" w:sz="0" w:space="0" w:color="auto"/>
      </w:divBdr>
    </w:div>
    <w:div w:id="119420256">
      <w:bodyDiv w:val="1"/>
      <w:marLeft w:val="0"/>
      <w:marRight w:val="0"/>
      <w:marTop w:val="0"/>
      <w:marBottom w:val="0"/>
      <w:divBdr>
        <w:top w:val="none" w:sz="0" w:space="0" w:color="auto"/>
        <w:left w:val="none" w:sz="0" w:space="0" w:color="auto"/>
        <w:bottom w:val="none" w:sz="0" w:space="0" w:color="auto"/>
        <w:right w:val="none" w:sz="0" w:space="0" w:color="auto"/>
      </w:divBdr>
    </w:div>
    <w:div w:id="120661051">
      <w:bodyDiv w:val="1"/>
      <w:marLeft w:val="0"/>
      <w:marRight w:val="0"/>
      <w:marTop w:val="0"/>
      <w:marBottom w:val="0"/>
      <w:divBdr>
        <w:top w:val="none" w:sz="0" w:space="0" w:color="auto"/>
        <w:left w:val="none" w:sz="0" w:space="0" w:color="auto"/>
        <w:bottom w:val="none" w:sz="0" w:space="0" w:color="auto"/>
        <w:right w:val="none" w:sz="0" w:space="0" w:color="auto"/>
      </w:divBdr>
    </w:div>
    <w:div w:id="130752920">
      <w:bodyDiv w:val="1"/>
      <w:marLeft w:val="0"/>
      <w:marRight w:val="0"/>
      <w:marTop w:val="0"/>
      <w:marBottom w:val="0"/>
      <w:divBdr>
        <w:top w:val="none" w:sz="0" w:space="0" w:color="auto"/>
        <w:left w:val="none" w:sz="0" w:space="0" w:color="auto"/>
        <w:bottom w:val="none" w:sz="0" w:space="0" w:color="auto"/>
        <w:right w:val="none" w:sz="0" w:space="0" w:color="auto"/>
      </w:divBdr>
    </w:div>
    <w:div w:id="134496150">
      <w:bodyDiv w:val="1"/>
      <w:marLeft w:val="0"/>
      <w:marRight w:val="0"/>
      <w:marTop w:val="0"/>
      <w:marBottom w:val="0"/>
      <w:divBdr>
        <w:top w:val="none" w:sz="0" w:space="0" w:color="auto"/>
        <w:left w:val="none" w:sz="0" w:space="0" w:color="auto"/>
        <w:bottom w:val="none" w:sz="0" w:space="0" w:color="auto"/>
        <w:right w:val="none" w:sz="0" w:space="0" w:color="auto"/>
      </w:divBdr>
    </w:div>
    <w:div w:id="145899440">
      <w:bodyDiv w:val="1"/>
      <w:marLeft w:val="0"/>
      <w:marRight w:val="0"/>
      <w:marTop w:val="0"/>
      <w:marBottom w:val="0"/>
      <w:divBdr>
        <w:top w:val="none" w:sz="0" w:space="0" w:color="auto"/>
        <w:left w:val="none" w:sz="0" w:space="0" w:color="auto"/>
        <w:bottom w:val="none" w:sz="0" w:space="0" w:color="auto"/>
        <w:right w:val="none" w:sz="0" w:space="0" w:color="auto"/>
      </w:divBdr>
    </w:div>
    <w:div w:id="150102331">
      <w:bodyDiv w:val="1"/>
      <w:marLeft w:val="0"/>
      <w:marRight w:val="0"/>
      <w:marTop w:val="0"/>
      <w:marBottom w:val="0"/>
      <w:divBdr>
        <w:top w:val="none" w:sz="0" w:space="0" w:color="auto"/>
        <w:left w:val="none" w:sz="0" w:space="0" w:color="auto"/>
        <w:bottom w:val="none" w:sz="0" w:space="0" w:color="auto"/>
        <w:right w:val="none" w:sz="0" w:space="0" w:color="auto"/>
      </w:divBdr>
      <w:divsChild>
        <w:div w:id="1184128166">
          <w:marLeft w:val="640"/>
          <w:marRight w:val="0"/>
          <w:marTop w:val="0"/>
          <w:marBottom w:val="0"/>
          <w:divBdr>
            <w:top w:val="none" w:sz="0" w:space="0" w:color="auto"/>
            <w:left w:val="none" w:sz="0" w:space="0" w:color="auto"/>
            <w:bottom w:val="none" w:sz="0" w:space="0" w:color="auto"/>
            <w:right w:val="none" w:sz="0" w:space="0" w:color="auto"/>
          </w:divBdr>
        </w:div>
        <w:div w:id="2060279305">
          <w:marLeft w:val="640"/>
          <w:marRight w:val="0"/>
          <w:marTop w:val="0"/>
          <w:marBottom w:val="0"/>
          <w:divBdr>
            <w:top w:val="none" w:sz="0" w:space="0" w:color="auto"/>
            <w:left w:val="none" w:sz="0" w:space="0" w:color="auto"/>
            <w:bottom w:val="none" w:sz="0" w:space="0" w:color="auto"/>
            <w:right w:val="none" w:sz="0" w:space="0" w:color="auto"/>
          </w:divBdr>
        </w:div>
        <w:div w:id="885994028">
          <w:marLeft w:val="640"/>
          <w:marRight w:val="0"/>
          <w:marTop w:val="0"/>
          <w:marBottom w:val="0"/>
          <w:divBdr>
            <w:top w:val="none" w:sz="0" w:space="0" w:color="auto"/>
            <w:left w:val="none" w:sz="0" w:space="0" w:color="auto"/>
            <w:bottom w:val="none" w:sz="0" w:space="0" w:color="auto"/>
            <w:right w:val="none" w:sz="0" w:space="0" w:color="auto"/>
          </w:divBdr>
        </w:div>
        <w:div w:id="1446654008">
          <w:marLeft w:val="640"/>
          <w:marRight w:val="0"/>
          <w:marTop w:val="0"/>
          <w:marBottom w:val="0"/>
          <w:divBdr>
            <w:top w:val="none" w:sz="0" w:space="0" w:color="auto"/>
            <w:left w:val="none" w:sz="0" w:space="0" w:color="auto"/>
            <w:bottom w:val="none" w:sz="0" w:space="0" w:color="auto"/>
            <w:right w:val="none" w:sz="0" w:space="0" w:color="auto"/>
          </w:divBdr>
        </w:div>
        <w:div w:id="2067483301">
          <w:marLeft w:val="640"/>
          <w:marRight w:val="0"/>
          <w:marTop w:val="0"/>
          <w:marBottom w:val="0"/>
          <w:divBdr>
            <w:top w:val="none" w:sz="0" w:space="0" w:color="auto"/>
            <w:left w:val="none" w:sz="0" w:space="0" w:color="auto"/>
            <w:bottom w:val="none" w:sz="0" w:space="0" w:color="auto"/>
            <w:right w:val="none" w:sz="0" w:space="0" w:color="auto"/>
          </w:divBdr>
        </w:div>
        <w:div w:id="758673403">
          <w:marLeft w:val="640"/>
          <w:marRight w:val="0"/>
          <w:marTop w:val="0"/>
          <w:marBottom w:val="0"/>
          <w:divBdr>
            <w:top w:val="none" w:sz="0" w:space="0" w:color="auto"/>
            <w:left w:val="none" w:sz="0" w:space="0" w:color="auto"/>
            <w:bottom w:val="none" w:sz="0" w:space="0" w:color="auto"/>
            <w:right w:val="none" w:sz="0" w:space="0" w:color="auto"/>
          </w:divBdr>
        </w:div>
        <w:div w:id="505092476">
          <w:marLeft w:val="640"/>
          <w:marRight w:val="0"/>
          <w:marTop w:val="0"/>
          <w:marBottom w:val="0"/>
          <w:divBdr>
            <w:top w:val="none" w:sz="0" w:space="0" w:color="auto"/>
            <w:left w:val="none" w:sz="0" w:space="0" w:color="auto"/>
            <w:bottom w:val="none" w:sz="0" w:space="0" w:color="auto"/>
            <w:right w:val="none" w:sz="0" w:space="0" w:color="auto"/>
          </w:divBdr>
        </w:div>
        <w:div w:id="1166821996">
          <w:marLeft w:val="640"/>
          <w:marRight w:val="0"/>
          <w:marTop w:val="0"/>
          <w:marBottom w:val="0"/>
          <w:divBdr>
            <w:top w:val="none" w:sz="0" w:space="0" w:color="auto"/>
            <w:left w:val="none" w:sz="0" w:space="0" w:color="auto"/>
            <w:bottom w:val="none" w:sz="0" w:space="0" w:color="auto"/>
            <w:right w:val="none" w:sz="0" w:space="0" w:color="auto"/>
          </w:divBdr>
        </w:div>
        <w:div w:id="679048544">
          <w:marLeft w:val="640"/>
          <w:marRight w:val="0"/>
          <w:marTop w:val="0"/>
          <w:marBottom w:val="0"/>
          <w:divBdr>
            <w:top w:val="none" w:sz="0" w:space="0" w:color="auto"/>
            <w:left w:val="none" w:sz="0" w:space="0" w:color="auto"/>
            <w:bottom w:val="none" w:sz="0" w:space="0" w:color="auto"/>
            <w:right w:val="none" w:sz="0" w:space="0" w:color="auto"/>
          </w:divBdr>
        </w:div>
        <w:div w:id="67728919">
          <w:marLeft w:val="640"/>
          <w:marRight w:val="0"/>
          <w:marTop w:val="0"/>
          <w:marBottom w:val="0"/>
          <w:divBdr>
            <w:top w:val="none" w:sz="0" w:space="0" w:color="auto"/>
            <w:left w:val="none" w:sz="0" w:space="0" w:color="auto"/>
            <w:bottom w:val="none" w:sz="0" w:space="0" w:color="auto"/>
            <w:right w:val="none" w:sz="0" w:space="0" w:color="auto"/>
          </w:divBdr>
        </w:div>
        <w:div w:id="1973435721">
          <w:marLeft w:val="640"/>
          <w:marRight w:val="0"/>
          <w:marTop w:val="0"/>
          <w:marBottom w:val="0"/>
          <w:divBdr>
            <w:top w:val="none" w:sz="0" w:space="0" w:color="auto"/>
            <w:left w:val="none" w:sz="0" w:space="0" w:color="auto"/>
            <w:bottom w:val="none" w:sz="0" w:space="0" w:color="auto"/>
            <w:right w:val="none" w:sz="0" w:space="0" w:color="auto"/>
          </w:divBdr>
        </w:div>
        <w:div w:id="1059014822">
          <w:marLeft w:val="640"/>
          <w:marRight w:val="0"/>
          <w:marTop w:val="0"/>
          <w:marBottom w:val="0"/>
          <w:divBdr>
            <w:top w:val="none" w:sz="0" w:space="0" w:color="auto"/>
            <w:left w:val="none" w:sz="0" w:space="0" w:color="auto"/>
            <w:bottom w:val="none" w:sz="0" w:space="0" w:color="auto"/>
            <w:right w:val="none" w:sz="0" w:space="0" w:color="auto"/>
          </w:divBdr>
        </w:div>
        <w:div w:id="605818107">
          <w:marLeft w:val="640"/>
          <w:marRight w:val="0"/>
          <w:marTop w:val="0"/>
          <w:marBottom w:val="0"/>
          <w:divBdr>
            <w:top w:val="none" w:sz="0" w:space="0" w:color="auto"/>
            <w:left w:val="none" w:sz="0" w:space="0" w:color="auto"/>
            <w:bottom w:val="none" w:sz="0" w:space="0" w:color="auto"/>
            <w:right w:val="none" w:sz="0" w:space="0" w:color="auto"/>
          </w:divBdr>
        </w:div>
        <w:div w:id="2021662799">
          <w:marLeft w:val="640"/>
          <w:marRight w:val="0"/>
          <w:marTop w:val="0"/>
          <w:marBottom w:val="0"/>
          <w:divBdr>
            <w:top w:val="none" w:sz="0" w:space="0" w:color="auto"/>
            <w:left w:val="none" w:sz="0" w:space="0" w:color="auto"/>
            <w:bottom w:val="none" w:sz="0" w:space="0" w:color="auto"/>
            <w:right w:val="none" w:sz="0" w:space="0" w:color="auto"/>
          </w:divBdr>
        </w:div>
        <w:div w:id="205214742">
          <w:marLeft w:val="640"/>
          <w:marRight w:val="0"/>
          <w:marTop w:val="0"/>
          <w:marBottom w:val="0"/>
          <w:divBdr>
            <w:top w:val="none" w:sz="0" w:space="0" w:color="auto"/>
            <w:left w:val="none" w:sz="0" w:space="0" w:color="auto"/>
            <w:bottom w:val="none" w:sz="0" w:space="0" w:color="auto"/>
            <w:right w:val="none" w:sz="0" w:space="0" w:color="auto"/>
          </w:divBdr>
        </w:div>
        <w:div w:id="1919485787">
          <w:marLeft w:val="640"/>
          <w:marRight w:val="0"/>
          <w:marTop w:val="0"/>
          <w:marBottom w:val="0"/>
          <w:divBdr>
            <w:top w:val="none" w:sz="0" w:space="0" w:color="auto"/>
            <w:left w:val="none" w:sz="0" w:space="0" w:color="auto"/>
            <w:bottom w:val="none" w:sz="0" w:space="0" w:color="auto"/>
            <w:right w:val="none" w:sz="0" w:space="0" w:color="auto"/>
          </w:divBdr>
        </w:div>
        <w:div w:id="1213082096">
          <w:marLeft w:val="640"/>
          <w:marRight w:val="0"/>
          <w:marTop w:val="0"/>
          <w:marBottom w:val="0"/>
          <w:divBdr>
            <w:top w:val="none" w:sz="0" w:space="0" w:color="auto"/>
            <w:left w:val="none" w:sz="0" w:space="0" w:color="auto"/>
            <w:bottom w:val="none" w:sz="0" w:space="0" w:color="auto"/>
            <w:right w:val="none" w:sz="0" w:space="0" w:color="auto"/>
          </w:divBdr>
        </w:div>
        <w:div w:id="2137873002">
          <w:marLeft w:val="640"/>
          <w:marRight w:val="0"/>
          <w:marTop w:val="0"/>
          <w:marBottom w:val="0"/>
          <w:divBdr>
            <w:top w:val="none" w:sz="0" w:space="0" w:color="auto"/>
            <w:left w:val="none" w:sz="0" w:space="0" w:color="auto"/>
            <w:bottom w:val="none" w:sz="0" w:space="0" w:color="auto"/>
            <w:right w:val="none" w:sz="0" w:space="0" w:color="auto"/>
          </w:divBdr>
        </w:div>
        <w:div w:id="793259194">
          <w:marLeft w:val="640"/>
          <w:marRight w:val="0"/>
          <w:marTop w:val="0"/>
          <w:marBottom w:val="0"/>
          <w:divBdr>
            <w:top w:val="none" w:sz="0" w:space="0" w:color="auto"/>
            <w:left w:val="none" w:sz="0" w:space="0" w:color="auto"/>
            <w:bottom w:val="none" w:sz="0" w:space="0" w:color="auto"/>
            <w:right w:val="none" w:sz="0" w:space="0" w:color="auto"/>
          </w:divBdr>
        </w:div>
        <w:div w:id="1858543640">
          <w:marLeft w:val="640"/>
          <w:marRight w:val="0"/>
          <w:marTop w:val="0"/>
          <w:marBottom w:val="0"/>
          <w:divBdr>
            <w:top w:val="none" w:sz="0" w:space="0" w:color="auto"/>
            <w:left w:val="none" w:sz="0" w:space="0" w:color="auto"/>
            <w:bottom w:val="none" w:sz="0" w:space="0" w:color="auto"/>
            <w:right w:val="none" w:sz="0" w:space="0" w:color="auto"/>
          </w:divBdr>
        </w:div>
        <w:div w:id="1037436797">
          <w:marLeft w:val="640"/>
          <w:marRight w:val="0"/>
          <w:marTop w:val="0"/>
          <w:marBottom w:val="0"/>
          <w:divBdr>
            <w:top w:val="none" w:sz="0" w:space="0" w:color="auto"/>
            <w:left w:val="none" w:sz="0" w:space="0" w:color="auto"/>
            <w:bottom w:val="none" w:sz="0" w:space="0" w:color="auto"/>
            <w:right w:val="none" w:sz="0" w:space="0" w:color="auto"/>
          </w:divBdr>
        </w:div>
        <w:div w:id="1210873935">
          <w:marLeft w:val="640"/>
          <w:marRight w:val="0"/>
          <w:marTop w:val="0"/>
          <w:marBottom w:val="0"/>
          <w:divBdr>
            <w:top w:val="none" w:sz="0" w:space="0" w:color="auto"/>
            <w:left w:val="none" w:sz="0" w:space="0" w:color="auto"/>
            <w:bottom w:val="none" w:sz="0" w:space="0" w:color="auto"/>
            <w:right w:val="none" w:sz="0" w:space="0" w:color="auto"/>
          </w:divBdr>
        </w:div>
        <w:div w:id="575092375">
          <w:marLeft w:val="640"/>
          <w:marRight w:val="0"/>
          <w:marTop w:val="0"/>
          <w:marBottom w:val="0"/>
          <w:divBdr>
            <w:top w:val="none" w:sz="0" w:space="0" w:color="auto"/>
            <w:left w:val="none" w:sz="0" w:space="0" w:color="auto"/>
            <w:bottom w:val="none" w:sz="0" w:space="0" w:color="auto"/>
            <w:right w:val="none" w:sz="0" w:space="0" w:color="auto"/>
          </w:divBdr>
        </w:div>
        <w:div w:id="1347634432">
          <w:marLeft w:val="640"/>
          <w:marRight w:val="0"/>
          <w:marTop w:val="0"/>
          <w:marBottom w:val="0"/>
          <w:divBdr>
            <w:top w:val="none" w:sz="0" w:space="0" w:color="auto"/>
            <w:left w:val="none" w:sz="0" w:space="0" w:color="auto"/>
            <w:bottom w:val="none" w:sz="0" w:space="0" w:color="auto"/>
            <w:right w:val="none" w:sz="0" w:space="0" w:color="auto"/>
          </w:divBdr>
        </w:div>
        <w:div w:id="561335855">
          <w:marLeft w:val="640"/>
          <w:marRight w:val="0"/>
          <w:marTop w:val="0"/>
          <w:marBottom w:val="0"/>
          <w:divBdr>
            <w:top w:val="none" w:sz="0" w:space="0" w:color="auto"/>
            <w:left w:val="none" w:sz="0" w:space="0" w:color="auto"/>
            <w:bottom w:val="none" w:sz="0" w:space="0" w:color="auto"/>
            <w:right w:val="none" w:sz="0" w:space="0" w:color="auto"/>
          </w:divBdr>
        </w:div>
      </w:divsChild>
    </w:div>
    <w:div w:id="155730965">
      <w:bodyDiv w:val="1"/>
      <w:marLeft w:val="0"/>
      <w:marRight w:val="0"/>
      <w:marTop w:val="0"/>
      <w:marBottom w:val="0"/>
      <w:divBdr>
        <w:top w:val="none" w:sz="0" w:space="0" w:color="auto"/>
        <w:left w:val="none" w:sz="0" w:space="0" w:color="auto"/>
        <w:bottom w:val="none" w:sz="0" w:space="0" w:color="auto"/>
        <w:right w:val="none" w:sz="0" w:space="0" w:color="auto"/>
      </w:divBdr>
    </w:div>
    <w:div w:id="172840100">
      <w:bodyDiv w:val="1"/>
      <w:marLeft w:val="0"/>
      <w:marRight w:val="0"/>
      <w:marTop w:val="0"/>
      <w:marBottom w:val="0"/>
      <w:divBdr>
        <w:top w:val="none" w:sz="0" w:space="0" w:color="auto"/>
        <w:left w:val="none" w:sz="0" w:space="0" w:color="auto"/>
        <w:bottom w:val="none" w:sz="0" w:space="0" w:color="auto"/>
        <w:right w:val="none" w:sz="0" w:space="0" w:color="auto"/>
      </w:divBdr>
    </w:div>
    <w:div w:id="173879399">
      <w:bodyDiv w:val="1"/>
      <w:marLeft w:val="0"/>
      <w:marRight w:val="0"/>
      <w:marTop w:val="0"/>
      <w:marBottom w:val="0"/>
      <w:divBdr>
        <w:top w:val="none" w:sz="0" w:space="0" w:color="auto"/>
        <w:left w:val="none" w:sz="0" w:space="0" w:color="auto"/>
        <w:bottom w:val="none" w:sz="0" w:space="0" w:color="auto"/>
        <w:right w:val="none" w:sz="0" w:space="0" w:color="auto"/>
      </w:divBdr>
      <w:divsChild>
        <w:div w:id="1203858832">
          <w:marLeft w:val="640"/>
          <w:marRight w:val="0"/>
          <w:marTop w:val="0"/>
          <w:marBottom w:val="0"/>
          <w:divBdr>
            <w:top w:val="none" w:sz="0" w:space="0" w:color="auto"/>
            <w:left w:val="none" w:sz="0" w:space="0" w:color="auto"/>
            <w:bottom w:val="none" w:sz="0" w:space="0" w:color="auto"/>
            <w:right w:val="none" w:sz="0" w:space="0" w:color="auto"/>
          </w:divBdr>
        </w:div>
        <w:div w:id="1282566931">
          <w:marLeft w:val="640"/>
          <w:marRight w:val="0"/>
          <w:marTop w:val="0"/>
          <w:marBottom w:val="0"/>
          <w:divBdr>
            <w:top w:val="none" w:sz="0" w:space="0" w:color="auto"/>
            <w:left w:val="none" w:sz="0" w:space="0" w:color="auto"/>
            <w:bottom w:val="none" w:sz="0" w:space="0" w:color="auto"/>
            <w:right w:val="none" w:sz="0" w:space="0" w:color="auto"/>
          </w:divBdr>
        </w:div>
        <w:div w:id="1839690938">
          <w:marLeft w:val="640"/>
          <w:marRight w:val="0"/>
          <w:marTop w:val="0"/>
          <w:marBottom w:val="0"/>
          <w:divBdr>
            <w:top w:val="none" w:sz="0" w:space="0" w:color="auto"/>
            <w:left w:val="none" w:sz="0" w:space="0" w:color="auto"/>
            <w:bottom w:val="none" w:sz="0" w:space="0" w:color="auto"/>
            <w:right w:val="none" w:sz="0" w:space="0" w:color="auto"/>
          </w:divBdr>
        </w:div>
        <w:div w:id="803700232">
          <w:marLeft w:val="640"/>
          <w:marRight w:val="0"/>
          <w:marTop w:val="0"/>
          <w:marBottom w:val="0"/>
          <w:divBdr>
            <w:top w:val="none" w:sz="0" w:space="0" w:color="auto"/>
            <w:left w:val="none" w:sz="0" w:space="0" w:color="auto"/>
            <w:bottom w:val="none" w:sz="0" w:space="0" w:color="auto"/>
            <w:right w:val="none" w:sz="0" w:space="0" w:color="auto"/>
          </w:divBdr>
        </w:div>
        <w:div w:id="693577765">
          <w:marLeft w:val="640"/>
          <w:marRight w:val="0"/>
          <w:marTop w:val="0"/>
          <w:marBottom w:val="0"/>
          <w:divBdr>
            <w:top w:val="none" w:sz="0" w:space="0" w:color="auto"/>
            <w:left w:val="none" w:sz="0" w:space="0" w:color="auto"/>
            <w:bottom w:val="none" w:sz="0" w:space="0" w:color="auto"/>
            <w:right w:val="none" w:sz="0" w:space="0" w:color="auto"/>
          </w:divBdr>
        </w:div>
        <w:div w:id="952708885">
          <w:marLeft w:val="640"/>
          <w:marRight w:val="0"/>
          <w:marTop w:val="0"/>
          <w:marBottom w:val="0"/>
          <w:divBdr>
            <w:top w:val="none" w:sz="0" w:space="0" w:color="auto"/>
            <w:left w:val="none" w:sz="0" w:space="0" w:color="auto"/>
            <w:bottom w:val="none" w:sz="0" w:space="0" w:color="auto"/>
            <w:right w:val="none" w:sz="0" w:space="0" w:color="auto"/>
          </w:divBdr>
        </w:div>
        <w:div w:id="1361979036">
          <w:marLeft w:val="640"/>
          <w:marRight w:val="0"/>
          <w:marTop w:val="0"/>
          <w:marBottom w:val="0"/>
          <w:divBdr>
            <w:top w:val="none" w:sz="0" w:space="0" w:color="auto"/>
            <w:left w:val="none" w:sz="0" w:space="0" w:color="auto"/>
            <w:bottom w:val="none" w:sz="0" w:space="0" w:color="auto"/>
            <w:right w:val="none" w:sz="0" w:space="0" w:color="auto"/>
          </w:divBdr>
        </w:div>
        <w:div w:id="1251156869">
          <w:marLeft w:val="640"/>
          <w:marRight w:val="0"/>
          <w:marTop w:val="0"/>
          <w:marBottom w:val="0"/>
          <w:divBdr>
            <w:top w:val="none" w:sz="0" w:space="0" w:color="auto"/>
            <w:left w:val="none" w:sz="0" w:space="0" w:color="auto"/>
            <w:bottom w:val="none" w:sz="0" w:space="0" w:color="auto"/>
            <w:right w:val="none" w:sz="0" w:space="0" w:color="auto"/>
          </w:divBdr>
        </w:div>
        <w:div w:id="1126968423">
          <w:marLeft w:val="640"/>
          <w:marRight w:val="0"/>
          <w:marTop w:val="0"/>
          <w:marBottom w:val="0"/>
          <w:divBdr>
            <w:top w:val="none" w:sz="0" w:space="0" w:color="auto"/>
            <w:left w:val="none" w:sz="0" w:space="0" w:color="auto"/>
            <w:bottom w:val="none" w:sz="0" w:space="0" w:color="auto"/>
            <w:right w:val="none" w:sz="0" w:space="0" w:color="auto"/>
          </w:divBdr>
        </w:div>
        <w:div w:id="2048068977">
          <w:marLeft w:val="640"/>
          <w:marRight w:val="0"/>
          <w:marTop w:val="0"/>
          <w:marBottom w:val="0"/>
          <w:divBdr>
            <w:top w:val="none" w:sz="0" w:space="0" w:color="auto"/>
            <w:left w:val="none" w:sz="0" w:space="0" w:color="auto"/>
            <w:bottom w:val="none" w:sz="0" w:space="0" w:color="auto"/>
            <w:right w:val="none" w:sz="0" w:space="0" w:color="auto"/>
          </w:divBdr>
        </w:div>
        <w:div w:id="871379059">
          <w:marLeft w:val="640"/>
          <w:marRight w:val="0"/>
          <w:marTop w:val="0"/>
          <w:marBottom w:val="0"/>
          <w:divBdr>
            <w:top w:val="none" w:sz="0" w:space="0" w:color="auto"/>
            <w:left w:val="none" w:sz="0" w:space="0" w:color="auto"/>
            <w:bottom w:val="none" w:sz="0" w:space="0" w:color="auto"/>
            <w:right w:val="none" w:sz="0" w:space="0" w:color="auto"/>
          </w:divBdr>
        </w:div>
        <w:div w:id="1273441662">
          <w:marLeft w:val="640"/>
          <w:marRight w:val="0"/>
          <w:marTop w:val="0"/>
          <w:marBottom w:val="0"/>
          <w:divBdr>
            <w:top w:val="none" w:sz="0" w:space="0" w:color="auto"/>
            <w:left w:val="none" w:sz="0" w:space="0" w:color="auto"/>
            <w:bottom w:val="none" w:sz="0" w:space="0" w:color="auto"/>
            <w:right w:val="none" w:sz="0" w:space="0" w:color="auto"/>
          </w:divBdr>
        </w:div>
        <w:div w:id="1527911124">
          <w:marLeft w:val="640"/>
          <w:marRight w:val="0"/>
          <w:marTop w:val="0"/>
          <w:marBottom w:val="0"/>
          <w:divBdr>
            <w:top w:val="none" w:sz="0" w:space="0" w:color="auto"/>
            <w:left w:val="none" w:sz="0" w:space="0" w:color="auto"/>
            <w:bottom w:val="none" w:sz="0" w:space="0" w:color="auto"/>
            <w:right w:val="none" w:sz="0" w:space="0" w:color="auto"/>
          </w:divBdr>
        </w:div>
        <w:div w:id="1722098708">
          <w:marLeft w:val="640"/>
          <w:marRight w:val="0"/>
          <w:marTop w:val="0"/>
          <w:marBottom w:val="0"/>
          <w:divBdr>
            <w:top w:val="none" w:sz="0" w:space="0" w:color="auto"/>
            <w:left w:val="none" w:sz="0" w:space="0" w:color="auto"/>
            <w:bottom w:val="none" w:sz="0" w:space="0" w:color="auto"/>
            <w:right w:val="none" w:sz="0" w:space="0" w:color="auto"/>
          </w:divBdr>
        </w:div>
        <w:div w:id="877741645">
          <w:marLeft w:val="640"/>
          <w:marRight w:val="0"/>
          <w:marTop w:val="0"/>
          <w:marBottom w:val="0"/>
          <w:divBdr>
            <w:top w:val="none" w:sz="0" w:space="0" w:color="auto"/>
            <w:left w:val="none" w:sz="0" w:space="0" w:color="auto"/>
            <w:bottom w:val="none" w:sz="0" w:space="0" w:color="auto"/>
            <w:right w:val="none" w:sz="0" w:space="0" w:color="auto"/>
          </w:divBdr>
        </w:div>
        <w:div w:id="397830450">
          <w:marLeft w:val="640"/>
          <w:marRight w:val="0"/>
          <w:marTop w:val="0"/>
          <w:marBottom w:val="0"/>
          <w:divBdr>
            <w:top w:val="none" w:sz="0" w:space="0" w:color="auto"/>
            <w:left w:val="none" w:sz="0" w:space="0" w:color="auto"/>
            <w:bottom w:val="none" w:sz="0" w:space="0" w:color="auto"/>
            <w:right w:val="none" w:sz="0" w:space="0" w:color="auto"/>
          </w:divBdr>
        </w:div>
        <w:div w:id="1296447568">
          <w:marLeft w:val="640"/>
          <w:marRight w:val="0"/>
          <w:marTop w:val="0"/>
          <w:marBottom w:val="0"/>
          <w:divBdr>
            <w:top w:val="none" w:sz="0" w:space="0" w:color="auto"/>
            <w:left w:val="none" w:sz="0" w:space="0" w:color="auto"/>
            <w:bottom w:val="none" w:sz="0" w:space="0" w:color="auto"/>
            <w:right w:val="none" w:sz="0" w:space="0" w:color="auto"/>
          </w:divBdr>
        </w:div>
        <w:div w:id="1819028984">
          <w:marLeft w:val="640"/>
          <w:marRight w:val="0"/>
          <w:marTop w:val="0"/>
          <w:marBottom w:val="0"/>
          <w:divBdr>
            <w:top w:val="none" w:sz="0" w:space="0" w:color="auto"/>
            <w:left w:val="none" w:sz="0" w:space="0" w:color="auto"/>
            <w:bottom w:val="none" w:sz="0" w:space="0" w:color="auto"/>
            <w:right w:val="none" w:sz="0" w:space="0" w:color="auto"/>
          </w:divBdr>
        </w:div>
        <w:div w:id="115177128">
          <w:marLeft w:val="640"/>
          <w:marRight w:val="0"/>
          <w:marTop w:val="0"/>
          <w:marBottom w:val="0"/>
          <w:divBdr>
            <w:top w:val="none" w:sz="0" w:space="0" w:color="auto"/>
            <w:left w:val="none" w:sz="0" w:space="0" w:color="auto"/>
            <w:bottom w:val="none" w:sz="0" w:space="0" w:color="auto"/>
            <w:right w:val="none" w:sz="0" w:space="0" w:color="auto"/>
          </w:divBdr>
        </w:div>
        <w:div w:id="1189492379">
          <w:marLeft w:val="640"/>
          <w:marRight w:val="0"/>
          <w:marTop w:val="0"/>
          <w:marBottom w:val="0"/>
          <w:divBdr>
            <w:top w:val="none" w:sz="0" w:space="0" w:color="auto"/>
            <w:left w:val="none" w:sz="0" w:space="0" w:color="auto"/>
            <w:bottom w:val="none" w:sz="0" w:space="0" w:color="auto"/>
            <w:right w:val="none" w:sz="0" w:space="0" w:color="auto"/>
          </w:divBdr>
        </w:div>
        <w:div w:id="1836913813">
          <w:marLeft w:val="640"/>
          <w:marRight w:val="0"/>
          <w:marTop w:val="0"/>
          <w:marBottom w:val="0"/>
          <w:divBdr>
            <w:top w:val="none" w:sz="0" w:space="0" w:color="auto"/>
            <w:left w:val="none" w:sz="0" w:space="0" w:color="auto"/>
            <w:bottom w:val="none" w:sz="0" w:space="0" w:color="auto"/>
            <w:right w:val="none" w:sz="0" w:space="0" w:color="auto"/>
          </w:divBdr>
        </w:div>
        <w:div w:id="851408789">
          <w:marLeft w:val="640"/>
          <w:marRight w:val="0"/>
          <w:marTop w:val="0"/>
          <w:marBottom w:val="0"/>
          <w:divBdr>
            <w:top w:val="none" w:sz="0" w:space="0" w:color="auto"/>
            <w:left w:val="none" w:sz="0" w:space="0" w:color="auto"/>
            <w:bottom w:val="none" w:sz="0" w:space="0" w:color="auto"/>
            <w:right w:val="none" w:sz="0" w:space="0" w:color="auto"/>
          </w:divBdr>
        </w:div>
        <w:div w:id="1246262495">
          <w:marLeft w:val="640"/>
          <w:marRight w:val="0"/>
          <w:marTop w:val="0"/>
          <w:marBottom w:val="0"/>
          <w:divBdr>
            <w:top w:val="none" w:sz="0" w:space="0" w:color="auto"/>
            <w:left w:val="none" w:sz="0" w:space="0" w:color="auto"/>
            <w:bottom w:val="none" w:sz="0" w:space="0" w:color="auto"/>
            <w:right w:val="none" w:sz="0" w:space="0" w:color="auto"/>
          </w:divBdr>
        </w:div>
        <w:div w:id="1078333744">
          <w:marLeft w:val="640"/>
          <w:marRight w:val="0"/>
          <w:marTop w:val="0"/>
          <w:marBottom w:val="0"/>
          <w:divBdr>
            <w:top w:val="none" w:sz="0" w:space="0" w:color="auto"/>
            <w:left w:val="none" w:sz="0" w:space="0" w:color="auto"/>
            <w:bottom w:val="none" w:sz="0" w:space="0" w:color="auto"/>
            <w:right w:val="none" w:sz="0" w:space="0" w:color="auto"/>
          </w:divBdr>
        </w:div>
        <w:div w:id="1669626302">
          <w:marLeft w:val="640"/>
          <w:marRight w:val="0"/>
          <w:marTop w:val="0"/>
          <w:marBottom w:val="0"/>
          <w:divBdr>
            <w:top w:val="none" w:sz="0" w:space="0" w:color="auto"/>
            <w:left w:val="none" w:sz="0" w:space="0" w:color="auto"/>
            <w:bottom w:val="none" w:sz="0" w:space="0" w:color="auto"/>
            <w:right w:val="none" w:sz="0" w:space="0" w:color="auto"/>
          </w:divBdr>
        </w:div>
      </w:divsChild>
    </w:div>
    <w:div w:id="181549610">
      <w:bodyDiv w:val="1"/>
      <w:marLeft w:val="0"/>
      <w:marRight w:val="0"/>
      <w:marTop w:val="0"/>
      <w:marBottom w:val="0"/>
      <w:divBdr>
        <w:top w:val="none" w:sz="0" w:space="0" w:color="auto"/>
        <w:left w:val="none" w:sz="0" w:space="0" w:color="auto"/>
        <w:bottom w:val="none" w:sz="0" w:space="0" w:color="auto"/>
        <w:right w:val="none" w:sz="0" w:space="0" w:color="auto"/>
      </w:divBdr>
    </w:div>
    <w:div w:id="209340858">
      <w:bodyDiv w:val="1"/>
      <w:marLeft w:val="0"/>
      <w:marRight w:val="0"/>
      <w:marTop w:val="0"/>
      <w:marBottom w:val="0"/>
      <w:divBdr>
        <w:top w:val="none" w:sz="0" w:space="0" w:color="auto"/>
        <w:left w:val="none" w:sz="0" w:space="0" w:color="auto"/>
        <w:bottom w:val="none" w:sz="0" w:space="0" w:color="auto"/>
        <w:right w:val="none" w:sz="0" w:space="0" w:color="auto"/>
      </w:divBdr>
    </w:div>
    <w:div w:id="216207818">
      <w:bodyDiv w:val="1"/>
      <w:marLeft w:val="0"/>
      <w:marRight w:val="0"/>
      <w:marTop w:val="0"/>
      <w:marBottom w:val="0"/>
      <w:divBdr>
        <w:top w:val="none" w:sz="0" w:space="0" w:color="auto"/>
        <w:left w:val="none" w:sz="0" w:space="0" w:color="auto"/>
        <w:bottom w:val="none" w:sz="0" w:space="0" w:color="auto"/>
        <w:right w:val="none" w:sz="0" w:space="0" w:color="auto"/>
      </w:divBdr>
      <w:divsChild>
        <w:div w:id="502549921">
          <w:marLeft w:val="640"/>
          <w:marRight w:val="0"/>
          <w:marTop w:val="0"/>
          <w:marBottom w:val="0"/>
          <w:divBdr>
            <w:top w:val="none" w:sz="0" w:space="0" w:color="auto"/>
            <w:left w:val="none" w:sz="0" w:space="0" w:color="auto"/>
            <w:bottom w:val="none" w:sz="0" w:space="0" w:color="auto"/>
            <w:right w:val="none" w:sz="0" w:space="0" w:color="auto"/>
          </w:divBdr>
        </w:div>
        <w:div w:id="645938570">
          <w:marLeft w:val="640"/>
          <w:marRight w:val="0"/>
          <w:marTop w:val="0"/>
          <w:marBottom w:val="0"/>
          <w:divBdr>
            <w:top w:val="none" w:sz="0" w:space="0" w:color="auto"/>
            <w:left w:val="none" w:sz="0" w:space="0" w:color="auto"/>
            <w:bottom w:val="none" w:sz="0" w:space="0" w:color="auto"/>
            <w:right w:val="none" w:sz="0" w:space="0" w:color="auto"/>
          </w:divBdr>
        </w:div>
        <w:div w:id="2080320392">
          <w:marLeft w:val="640"/>
          <w:marRight w:val="0"/>
          <w:marTop w:val="0"/>
          <w:marBottom w:val="0"/>
          <w:divBdr>
            <w:top w:val="none" w:sz="0" w:space="0" w:color="auto"/>
            <w:left w:val="none" w:sz="0" w:space="0" w:color="auto"/>
            <w:bottom w:val="none" w:sz="0" w:space="0" w:color="auto"/>
            <w:right w:val="none" w:sz="0" w:space="0" w:color="auto"/>
          </w:divBdr>
        </w:div>
        <w:div w:id="370544820">
          <w:marLeft w:val="640"/>
          <w:marRight w:val="0"/>
          <w:marTop w:val="0"/>
          <w:marBottom w:val="0"/>
          <w:divBdr>
            <w:top w:val="none" w:sz="0" w:space="0" w:color="auto"/>
            <w:left w:val="none" w:sz="0" w:space="0" w:color="auto"/>
            <w:bottom w:val="none" w:sz="0" w:space="0" w:color="auto"/>
            <w:right w:val="none" w:sz="0" w:space="0" w:color="auto"/>
          </w:divBdr>
        </w:div>
        <w:div w:id="1293905052">
          <w:marLeft w:val="640"/>
          <w:marRight w:val="0"/>
          <w:marTop w:val="0"/>
          <w:marBottom w:val="0"/>
          <w:divBdr>
            <w:top w:val="none" w:sz="0" w:space="0" w:color="auto"/>
            <w:left w:val="none" w:sz="0" w:space="0" w:color="auto"/>
            <w:bottom w:val="none" w:sz="0" w:space="0" w:color="auto"/>
            <w:right w:val="none" w:sz="0" w:space="0" w:color="auto"/>
          </w:divBdr>
        </w:div>
        <w:div w:id="1415516763">
          <w:marLeft w:val="640"/>
          <w:marRight w:val="0"/>
          <w:marTop w:val="0"/>
          <w:marBottom w:val="0"/>
          <w:divBdr>
            <w:top w:val="none" w:sz="0" w:space="0" w:color="auto"/>
            <w:left w:val="none" w:sz="0" w:space="0" w:color="auto"/>
            <w:bottom w:val="none" w:sz="0" w:space="0" w:color="auto"/>
            <w:right w:val="none" w:sz="0" w:space="0" w:color="auto"/>
          </w:divBdr>
        </w:div>
        <w:div w:id="1015617769">
          <w:marLeft w:val="640"/>
          <w:marRight w:val="0"/>
          <w:marTop w:val="0"/>
          <w:marBottom w:val="0"/>
          <w:divBdr>
            <w:top w:val="none" w:sz="0" w:space="0" w:color="auto"/>
            <w:left w:val="none" w:sz="0" w:space="0" w:color="auto"/>
            <w:bottom w:val="none" w:sz="0" w:space="0" w:color="auto"/>
            <w:right w:val="none" w:sz="0" w:space="0" w:color="auto"/>
          </w:divBdr>
        </w:div>
        <w:div w:id="1014653422">
          <w:marLeft w:val="640"/>
          <w:marRight w:val="0"/>
          <w:marTop w:val="0"/>
          <w:marBottom w:val="0"/>
          <w:divBdr>
            <w:top w:val="none" w:sz="0" w:space="0" w:color="auto"/>
            <w:left w:val="none" w:sz="0" w:space="0" w:color="auto"/>
            <w:bottom w:val="none" w:sz="0" w:space="0" w:color="auto"/>
            <w:right w:val="none" w:sz="0" w:space="0" w:color="auto"/>
          </w:divBdr>
        </w:div>
        <w:div w:id="507868942">
          <w:marLeft w:val="640"/>
          <w:marRight w:val="0"/>
          <w:marTop w:val="0"/>
          <w:marBottom w:val="0"/>
          <w:divBdr>
            <w:top w:val="none" w:sz="0" w:space="0" w:color="auto"/>
            <w:left w:val="none" w:sz="0" w:space="0" w:color="auto"/>
            <w:bottom w:val="none" w:sz="0" w:space="0" w:color="auto"/>
            <w:right w:val="none" w:sz="0" w:space="0" w:color="auto"/>
          </w:divBdr>
        </w:div>
        <w:div w:id="311181805">
          <w:marLeft w:val="640"/>
          <w:marRight w:val="0"/>
          <w:marTop w:val="0"/>
          <w:marBottom w:val="0"/>
          <w:divBdr>
            <w:top w:val="none" w:sz="0" w:space="0" w:color="auto"/>
            <w:left w:val="none" w:sz="0" w:space="0" w:color="auto"/>
            <w:bottom w:val="none" w:sz="0" w:space="0" w:color="auto"/>
            <w:right w:val="none" w:sz="0" w:space="0" w:color="auto"/>
          </w:divBdr>
        </w:div>
        <w:div w:id="1208562625">
          <w:marLeft w:val="640"/>
          <w:marRight w:val="0"/>
          <w:marTop w:val="0"/>
          <w:marBottom w:val="0"/>
          <w:divBdr>
            <w:top w:val="none" w:sz="0" w:space="0" w:color="auto"/>
            <w:left w:val="none" w:sz="0" w:space="0" w:color="auto"/>
            <w:bottom w:val="none" w:sz="0" w:space="0" w:color="auto"/>
            <w:right w:val="none" w:sz="0" w:space="0" w:color="auto"/>
          </w:divBdr>
        </w:div>
        <w:div w:id="2050300009">
          <w:marLeft w:val="640"/>
          <w:marRight w:val="0"/>
          <w:marTop w:val="0"/>
          <w:marBottom w:val="0"/>
          <w:divBdr>
            <w:top w:val="none" w:sz="0" w:space="0" w:color="auto"/>
            <w:left w:val="none" w:sz="0" w:space="0" w:color="auto"/>
            <w:bottom w:val="none" w:sz="0" w:space="0" w:color="auto"/>
            <w:right w:val="none" w:sz="0" w:space="0" w:color="auto"/>
          </w:divBdr>
        </w:div>
        <w:div w:id="244458438">
          <w:marLeft w:val="640"/>
          <w:marRight w:val="0"/>
          <w:marTop w:val="0"/>
          <w:marBottom w:val="0"/>
          <w:divBdr>
            <w:top w:val="none" w:sz="0" w:space="0" w:color="auto"/>
            <w:left w:val="none" w:sz="0" w:space="0" w:color="auto"/>
            <w:bottom w:val="none" w:sz="0" w:space="0" w:color="auto"/>
            <w:right w:val="none" w:sz="0" w:space="0" w:color="auto"/>
          </w:divBdr>
        </w:div>
        <w:div w:id="1776705609">
          <w:marLeft w:val="640"/>
          <w:marRight w:val="0"/>
          <w:marTop w:val="0"/>
          <w:marBottom w:val="0"/>
          <w:divBdr>
            <w:top w:val="none" w:sz="0" w:space="0" w:color="auto"/>
            <w:left w:val="none" w:sz="0" w:space="0" w:color="auto"/>
            <w:bottom w:val="none" w:sz="0" w:space="0" w:color="auto"/>
            <w:right w:val="none" w:sz="0" w:space="0" w:color="auto"/>
          </w:divBdr>
        </w:div>
        <w:div w:id="2045711297">
          <w:marLeft w:val="640"/>
          <w:marRight w:val="0"/>
          <w:marTop w:val="0"/>
          <w:marBottom w:val="0"/>
          <w:divBdr>
            <w:top w:val="none" w:sz="0" w:space="0" w:color="auto"/>
            <w:left w:val="none" w:sz="0" w:space="0" w:color="auto"/>
            <w:bottom w:val="none" w:sz="0" w:space="0" w:color="auto"/>
            <w:right w:val="none" w:sz="0" w:space="0" w:color="auto"/>
          </w:divBdr>
        </w:div>
        <w:div w:id="1744568411">
          <w:marLeft w:val="640"/>
          <w:marRight w:val="0"/>
          <w:marTop w:val="0"/>
          <w:marBottom w:val="0"/>
          <w:divBdr>
            <w:top w:val="none" w:sz="0" w:space="0" w:color="auto"/>
            <w:left w:val="none" w:sz="0" w:space="0" w:color="auto"/>
            <w:bottom w:val="none" w:sz="0" w:space="0" w:color="auto"/>
            <w:right w:val="none" w:sz="0" w:space="0" w:color="auto"/>
          </w:divBdr>
        </w:div>
        <w:div w:id="510342776">
          <w:marLeft w:val="640"/>
          <w:marRight w:val="0"/>
          <w:marTop w:val="0"/>
          <w:marBottom w:val="0"/>
          <w:divBdr>
            <w:top w:val="none" w:sz="0" w:space="0" w:color="auto"/>
            <w:left w:val="none" w:sz="0" w:space="0" w:color="auto"/>
            <w:bottom w:val="none" w:sz="0" w:space="0" w:color="auto"/>
            <w:right w:val="none" w:sz="0" w:space="0" w:color="auto"/>
          </w:divBdr>
        </w:div>
        <w:div w:id="792284511">
          <w:marLeft w:val="640"/>
          <w:marRight w:val="0"/>
          <w:marTop w:val="0"/>
          <w:marBottom w:val="0"/>
          <w:divBdr>
            <w:top w:val="none" w:sz="0" w:space="0" w:color="auto"/>
            <w:left w:val="none" w:sz="0" w:space="0" w:color="auto"/>
            <w:bottom w:val="none" w:sz="0" w:space="0" w:color="auto"/>
            <w:right w:val="none" w:sz="0" w:space="0" w:color="auto"/>
          </w:divBdr>
        </w:div>
        <w:div w:id="1587692159">
          <w:marLeft w:val="640"/>
          <w:marRight w:val="0"/>
          <w:marTop w:val="0"/>
          <w:marBottom w:val="0"/>
          <w:divBdr>
            <w:top w:val="none" w:sz="0" w:space="0" w:color="auto"/>
            <w:left w:val="none" w:sz="0" w:space="0" w:color="auto"/>
            <w:bottom w:val="none" w:sz="0" w:space="0" w:color="auto"/>
            <w:right w:val="none" w:sz="0" w:space="0" w:color="auto"/>
          </w:divBdr>
        </w:div>
        <w:div w:id="291176899">
          <w:marLeft w:val="640"/>
          <w:marRight w:val="0"/>
          <w:marTop w:val="0"/>
          <w:marBottom w:val="0"/>
          <w:divBdr>
            <w:top w:val="none" w:sz="0" w:space="0" w:color="auto"/>
            <w:left w:val="none" w:sz="0" w:space="0" w:color="auto"/>
            <w:bottom w:val="none" w:sz="0" w:space="0" w:color="auto"/>
            <w:right w:val="none" w:sz="0" w:space="0" w:color="auto"/>
          </w:divBdr>
        </w:div>
        <w:div w:id="262685242">
          <w:marLeft w:val="640"/>
          <w:marRight w:val="0"/>
          <w:marTop w:val="0"/>
          <w:marBottom w:val="0"/>
          <w:divBdr>
            <w:top w:val="none" w:sz="0" w:space="0" w:color="auto"/>
            <w:left w:val="none" w:sz="0" w:space="0" w:color="auto"/>
            <w:bottom w:val="none" w:sz="0" w:space="0" w:color="auto"/>
            <w:right w:val="none" w:sz="0" w:space="0" w:color="auto"/>
          </w:divBdr>
        </w:div>
        <w:div w:id="1375618633">
          <w:marLeft w:val="640"/>
          <w:marRight w:val="0"/>
          <w:marTop w:val="0"/>
          <w:marBottom w:val="0"/>
          <w:divBdr>
            <w:top w:val="none" w:sz="0" w:space="0" w:color="auto"/>
            <w:left w:val="none" w:sz="0" w:space="0" w:color="auto"/>
            <w:bottom w:val="none" w:sz="0" w:space="0" w:color="auto"/>
            <w:right w:val="none" w:sz="0" w:space="0" w:color="auto"/>
          </w:divBdr>
        </w:div>
        <w:div w:id="1956059761">
          <w:marLeft w:val="640"/>
          <w:marRight w:val="0"/>
          <w:marTop w:val="0"/>
          <w:marBottom w:val="0"/>
          <w:divBdr>
            <w:top w:val="none" w:sz="0" w:space="0" w:color="auto"/>
            <w:left w:val="none" w:sz="0" w:space="0" w:color="auto"/>
            <w:bottom w:val="none" w:sz="0" w:space="0" w:color="auto"/>
            <w:right w:val="none" w:sz="0" w:space="0" w:color="auto"/>
          </w:divBdr>
        </w:div>
        <w:div w:id="2080975259">
          <w:marLeft w:val="640"/>
          <w:marRight w:val="0"/>
          <w:marTop w:val="0"/>
          <w:marBottom w:val="0"/>
          <w:divBdr>
            <w:top w:val="none" w:sz="0" w:space="0" w:color="auto"/>
            <w:left w:val="none" w:sz="0" w:space="0" w:color="auto"/>
            <w:bottom w:val="none" w:sz="0" w:space="0" w:color="auto"/>
            <w:right w:val="none" w:sz="0" w:space="0" w:color="auto"/>
          </w:divBdr>
        </w:div>
        <w:div w:id="1041709764">
          <w:marLeft w:val="640"/>
          <w:marRight w:val="0"/>
          <w:marTop w:val="0"/>
          <w:marBottom w:val="0"/>
          <w:divBdr>
            <w:top w:val="none" w:sz="0" w:space="0" w:color="auto"/>
            <w:left w:val="none" w:sz="0" w:space="0" w:color="auto"/>
            <w:bottom w:val="none" w:sz="0" w:space="0" w:color="auto"/>
            <w:right w:val="none" w:sz="0" w:space="0" w:color="auto"/>
          </w:divBdr>
        </w:div>
      </w:divsChild>
    </w:div>
    <w:div w:id="256061517">
      <w:bodyDiv w:val="1"/>
      <w:marLeft w:val="0"/>
      <w:marRight w:val="0"/>
      <w:marTop w:val="0"/>
      <w:marBottom w:val="0"/>
      <w:divBdr>
        <w:top w:val="none" w:sz="0" w:space="0" w:color="auto"/>
        <w:left w:val="none" w:sz="0" w:space="0" w:color="auto"/>
        <w:bottom w:val="none" w:sz="0" w:space="0" w:color="auto"/>
        <w:right w:val="none" w:sz="0" w:space="0" w:color="auto"/>
      </w:divBdr>
    </w:div>
    <w:div w:id="264845347">
      <w:bodyDiv w:val="1"/>
      <w:marLeft w:val="0"/>
      <w:marRight w:val="0"/>
      <w:marTop w:val="0"/>
      <w:marBottom w:val="0"/>
      <w:divBdr>
        <w:top w:val="none" w:sz="0" w:space="0" w:color="auto"/>
        <w:left w:val="none" w:sz="0" w:space="0" w:color="auto"/>
        <w:bottom w:val="none" w:sz="0" w:space="0" w:color="auto"/>
        <w:right w:val="none" w:sz="0" w:space="0" w:color="auto"/>
      </w:divBdr>
    </w:div>
    <w:div w:id="301617619">
      <w:bodyDiv w:val="1"/>
      <w:marLeft w:val="0"/>
      <w:marRight w:val="0"/>
      <w:marTop w:val="0"/>
      <w:marBottom w:val="0"/>
      <w:divBdr>
        <w:top w:val="none" w:sz="0" w:space="0" w:color="auto"/>
        <w:left w:val="none" w:sz="0" w:space="0" w:color="auto"/>
        <w:bottom w:val="none" w:sz="0" w:space="0" w:color="auto"/>
        <w:right w:val="none" w:sz="0" w:space="0" w:color="auto"/>
      </w:divBdr>
    </w:div>
    <w:div w:id="307708836">
      <w:bodyDiv w:val="1"/>
      <w:marLeft w:val="0"/>
      <w:marRight w:val="0"/>
      <w:marTop w:val="0"/>
      <w:marBottom w:val="0"/>
      <w:divBdr>
        <w:top w:val="none" w:sz="0" w:space="0" w:color="auto"/>
        <w:left w:val="none" w:sz="0" w:space="0" w:color="auto"/>
        <w:bottom w:val="none" w:sz="0" w:space="0" w:color="auto"/>
        <w:right w:val="none" w:sz="0" w:space="0" w:color="auto"/>
      </w:divBdr>
    </w:div>
    <w:div w:id="325600171">
      <w:bodyDiv w:val="1"/>
      <w:marLeft w:val="0"/>
      <w:marRight w:val="0"/>
      <w:marTop w:val="0"/>
      <w:marBottom w:val="0"/>
      <w:divBdr>
        <w:top w:val="none" w:sz="0" w:space="0" w:color="auto"/>
        <w:left w:val="none" w:sz="0" w:space="0" w:color="auto"/>
        <w:bottom w:val="none" w:sz="0" w:space="0" w:color="auto"/>
        <w:right w:val="none" w:sz="0" w:space="0" w:color="auto"/>
      </w:divBdr>
    </w:div>
    <w:div w:id="339743008">
      <w:bodyDiv w:val="1"/>
      <w:marLeft w:val="0"/>
      <w:marRight w:val="0"/>
      <w:marTop w:val="0"/>
      <w:marBottom w:val="0"/>
      <w:divBdr>
        <w:top w:val="none" w:sz="0" w:space="0" w:color="auto"/>
        <w:left w:val="none" w:sz="0" w:space="0" w:color="auto"/>
        <w:bottom w:val="none" w:sz="0" w:space="0" w:color="auto"/>
        <w:right w:val="none" w:sz="0" w:space="0" w:color="auto"/>
      </w:divBdr>
    </w:div>
    <w:div w:id="355542021">
      <w:bodyDiv w:val="1"/>
      <w:marLeft w:val="0"/>
      <w:marRight w:val="0"/>
      <w:marTop w:val="0"/>
      <w:marBottom w:val="0"/>
      <w:divBdr>
        <w:top w:val="none" w:sz="0" w:space="0" w:color="auto"/>
        <w:left w:val="none" w:sz="0" w:space="0" w:color="auto"/>
        <w:bottom w:val="none" w:sz="0" w:space="0" w:color="auto"/>
        <w:right w:val="none" w:sz="0" w:space="0" w:color="auto"/>
      </w:divBdr>
    </w:div>
    <w:div w:id="359091092">
      <w:bodyDiv w:val="1"/>
      <w:marLeft w:val="0"/>
      <w:marRight w:val="0"/>
      <w:marTop w:val="0"/>
      <w:marBottom w:val="0"/>
      <w:divBdr>
        <w:top w:val="none" w:sz="0" w:space="0" w:color="auto"/>
        <w:left w:val="none" w:sz="0" w:space="0" w:color="auto"/>
        <w:bottom w:val="none" w:sz="0" w:space="0" w:color="auto"/>
        <w:right w:val="none" w:sz="0" w:space="0" w:color="auto"/>
      </w:divBdr>
    </w:div>
    <w:div w:id="380449450">
      <w:bodyDiv w:val="1"/>
      <w:marLeft w:val="0"/>
      <w:marRight w:val="0"/>
      <w:marTop w:val="0"/>
      <w:marBottom w:val="0"/>
      <w:divBdr>
        <w:top w:val="none" w:sz="0" w:space="0" w:color="auto"/>
        <w:left w:val="none" w:sz="0" w:space="0" w:color="auto"/>
        <w:bottom w:val="none" w:sz="0" w:space="0" w:color="auto"/>
        <w:right w:val="none" w:sz="0" w:space="0" w:color="auto"/>
      </w:divBdr>
    </w:div>
    <w:div w:id="493689460">
      <w:bodyDiv w:val="1"/>
      <w:marLeft w:val="0"/>
      <w:marRight w:val="0"/>
      <w:marTop w:val="0"/>
      <w:marBottom w:val="0"/>
      <w:divBdr>
        <w:top w:val="none" w:sz="0" w:space="0" w:color="auto"/>
        <w:left w:val="none" w:sz="0" w:space="0" w:color="auto"/>
        <w:bottom w:val="none" w:sz="0" w:space="0" w:color="auto"/>
        <w:right w:val="none" w:sz="0" w:space="0" w:color="auto"/>
      </w:divBdr>
    </w:div>
    <w:div w:id="521362269">
      <w:bodyDiv w:val="1"/>
      <w:marLeft w:val="0"/>
      <w:marRight w:val="0"/>
      <w:marTop w:val="0"/>
      <w:marBottom w:val="0"/>
      <w:divBdr>
        <w:top w:val="none" w:sz="0" w:space="0" w:color="auto"/>
        <w:left w:val="none" w:sz="0" w:space="0" w:color="auto"/>
        <w:bottom w:val="none" w:sz="0" w:space="0" w:color="auto"/>
        <w:right w:val="none" w:sz="0" w:space="0" w:color="auto"/>
      </w:divBdr>
      <w:divsChild>
        <w:div w:id="1397435691">
          <w:marLeft w:val="640"/>
          <w:marRight w:val="0"/>
          <w:marTop w:val="0"/>
          <w:marBottom w:val="0"/>
          <w:divBdr>
            <w:top w:val="none" w:sz="0" w:space="0" w:color="auto"/>
            <w:left w:val="none" w:sz="0" w:space="0" w:color="auto"/>
            <w:bottom w:val="none" w:sz="0" w:space="0" w:color="auto"/>
            <w:right w:val="none" w:sz="0" w:space="0" w:color="auto"/>
          </w:divBdr>
        </w:div>
        <w:div w:id="1889686857">
          <w:marLeft w:val="640"/>
          <w:marRight w:val="0"/>
          <w:marTop w:val="0"/>
          <w:marBottom w:val="0"/>
          <w:divBdr>
            <w:top w:val="none" w:sz="0" w:space="0" w:color="auto"/>
            <w:left w:val="none" w:sz="0" w:space="0" w:color="auto"/>
            <w:bottom w:val="none" w:sz="0" w:space="0" w:color="auto"/>
            <w:right w:val="none" w:sz="0" w:space="0" w:color="auto"/>
          </w:divBdr>
        </w:div>
        <w:div w:id="1862209041">
          <w:marLeft w:val="640"/>
          <w:marRight w:val="0"/>
          <w:marTop w:val="0"/>
          <w:marBottom w:val="0"/>
          <w:divBdr>
            <w:top w:val="none" w:sz="0" w:space="0" w:color="auto"/>
            <w:left w:val="none" w:sz="0" w:space="0" w:color="auto"/>
            <w:bottom w:val="none" w:sz="0" w:space="0" w:color="auto"/>
            <w:right w:val="none" w:sz="0" w:space="0" w:color="auto"/>
          </w:divBdr>
        </w:div>
        <w:div w:id="932854921">
          <w:marLeft w:val="640"/>
          <w:marRight w:val="0"/>
          <w:marTop w:val="0"/>
          <w:marBottom w:val="0"/>
          <w:divBdr>
            <w:top w:val="none" w:sz="0" w:space="0" w:color="auto"/>
            <w:left w:val="none" w:sz="0" w:space="0" w:color="auto"/>
            <w:bottom w:val="none" w:sz="0" w:space="0" w:color="auto"/>
            <w:right w:val="none" w:sz="0" w:space="0" w:color="auto"/>
          </w:divBdr>
        </w:div>
        <w:div w:id="1995642146">
          <w:marLeft w:val="640"/>
          <w:marRight w:val="0"/>
          <w:marTop w:val="0"/>
          <w:marBottom w:val="0"/>
          <w:divBdr>
            <w:top w:val="none" w:sz="0" w:space="0" w:color="auto"/>
            <w:left w:val="none" w:sz="0" w:space="0" w:color="auto"/>
            <w:bottom w:val="none" w:sz="0" w:space="0" w:color="auto"/>
            <w:right w:val="none" w:sz="0" w:space="0" w:color="auto"/>
          </w:divBdr>
        </w:div>
        <w:div w:id="982195410">
          <w:marLeft w:val="640"/>
          <w:marRight w:val="0"/>
          <w:marTop w:val="0"/>
          <w:marBottom w:val="0"/>
          <w:divBdr>
            <w:top w:val="none" w:sz="0" w:space="0" w:color="auto"/>
            <w:left w:val="none" w:sz="0" w:space="0" w:color="auto"/>
            <w:bottom w:val="none" w:sz="0" w:space="0" w:color="auto"/>
            <w:right w:val="none" w:sz="0" w:space="0" w:color="auto"/>
          </w:divBdr>
        </w:div>
        <w:div w:id="1046445926">
          <w:marLeft w:val="640"/>
          <w:marRight w:val="0"/>
          <w:marTop w:val="0"/>
          <w:marBottom w:val="0"/>
          <w:divBdr>
            <w:top w:val="none" w:sz="0" w:space="0" w:color="auto"/>
            <w:left w:val="none" w:sz="0" w:space="0" w:color="auto"/>
            <w:bottom w:val="none" w:sz="0" w:space="0" w:color="auto"/>
            <w:right w:val="none" w:sz="0" w:space="0" w:color="auto"/>
          </w:divBdr>
        </w:div>
        <w:div w:id="368527690">
          <w:marLeft w:val="640"/>
          <w:marRight w:val="0"/>
          <w:marTop w:val="0"/>
          <w:marBottom w:val="0"/>
          <w:divBdr>
            <w:top w:val="none" w:sz="0" w:space="0" w:color="auto"/>
            <w:left w:val="none" w:sz="0" w:space="0" w:color="auto"/>
            <w:bottom w:val="none" w:sz="0" w:space="0" w:color="auto"/>
            <w:right w:val="none" w:sz="0" w:space="0" w:color="auto"/>
          </w:divBdr>
        </w:div>
        <w:div w:id="1242835338">
          <w:marLeft w:val="640"/>
          <w:marRight w:val="0"/>
          <w:marTop w:val="0"/>
          <w:marBottom w:val="0"/>
          <w:divBdr>
            <w:top w:val="none" w:sz="0" w:space="0" w:color="auto"/>
            <w:left w:val="none" w:sz="0" w:space="0" w:color="auto"/>
            <w:bottom w:val="none" w:sz="0" w:space="0" w:color="auto"/>
            <w:right w:val="none" w:sz="0" w:space="0" w:color="auto"/>
          </w:divBdr>
        </w:div>
        <w:div w:id="517546222">
          <w:marLeft w:val="640"/>
          <w:marRight w:val="0"/>
          <w:marTop w:val="0"/>
          <w:marBottom w:val="0"/>
          <w:divBdr>
            <w:top w:val="none" w:sz="0" w:space="0" w:color="auto"/>
            <w:left w:val="none" w:sz="0" w:space="0" w:color="auto"/>
            <w:bottom w:val="none" w:sz="0" w:space="0" w:color="auto"/>
            <w:right w:val="none" w:sz="0" w:space="0" w:color="auto"/>
          </w:divBdr>
        </w:div>
        <w:div w:id="1399674461">
          <w:marLeft w:val="640"/>
          <w:marRight w:val="0"/>
          <w:marTop w:val="0"/>
          <w:marBottom w:val="0"/>
          <w:divBdr>
            <w:top w:val="none" w:sz="0" w:space="0" w:color="auto"/>
            <w:left w:val="none" w:sz="0" w:space="0" w:color="auto"/>
            <w:bottom w:val="none" w:sz="0" w:space="0" w:color="auto"/>
            <w:right w:val="none" w:sz="0" w:space="0" w:color="auto"/>
          </w:divBdr>
        </w:div>
        <w:div w:id="1076899559">
          <w:marLeft w:val="640"/>
          <w:marRight w:val="0"/>
          <w:marTop w:val="0"/>
          <w:marBottom w:val="0"/>
          <w:divBdr>
            <w:top w:val="none" w:sz="0" w:space="0" w:color="auto"/>
            <w:left w:val="none" w:sz="0" w:space="0" w:color="auto"/>
            <w:bottom w:val="none" w:sz="0" w:space="0" w:color="auto"/>
            <w:right w:val="none" w:sz="0" w:space="0" w:color="auto"/>
          </w:divBdr>
        </w:div>
        <w:div w:id="1728606367">
          <w:marLeft w:val="640"/>
          <w:marRight w:val="0"/>
          <w:marTop w:val="0"/>
          <w:marBottom w:val="0"/>
          <w:divBdr>
            <w:top w:val="none" w:sz="0" w:space="0" w:color="auto"/>
            <w:left w:val="none" w:sz="0" w:space="0" w:color="auto"/>
            <w:bottom w:val="none" w:sz="0" w:space="0" w:color="auto"/>
            <w:right w:val="none" w:sz="0" w:space="0" w:color="auto"/>
          </w:divBdr>
        </w:div>
        <w:div w:id="810364334">
          <w:marLeft w:val="640"/>
          <w:marRight w:val="0"/>
          <w:marTop w:val="0"/>
          <w:marBottom w:val="0"/>
          <w:divBdr>
            <w:top w:val="none" w:sz="0" w:space="0" w:color="auto"/>
            <w:left w:val="none" w:sz="0" w:space="0" w:color="auto"/>
            <w:bottom w:val="none" w:sz="0" w:space="0" w:color="auto"/>
            <w:right w:val="none" w:sz="0" w:space="0" w:color="auto"/>
          </w:divBdr>
        </w:div>
        <w:div w:id="184565494">
          <w:marLeft w:val="640"/>
          <w:marRight w:val="0"/>
          <w:marTop w:val="0"/>
          <w:marBottom w:val="0"/>
          <w:divBdr>
            <w:top w:val="none" w:sz="0" w:space="0" w:color="auto"/>
            <w:left w:val="none" w:sz="0" w:space="0" w:color="auto"/>
            <w:bottom w:val="none" w:sz="0" w:space="0" w:color="auto"/>
            <w:right w:val="none" w:sz="0" w:space="0" w:color="auto"/>
          </w:divBdr>
        </w:div>
        <w:div w:id="1991983929">
          <w:marLeft w:val="640"/>
          <w:marRight w:val="0"/>
          <w:marTop w:val="0"/>
          <w:marBottom w:val="0"/>
          <w:divBdr>
            <w:top w:val="none" w:sz="0" w:space="0" w:color="auto"/>
            <w:left w:val="none" w:sz="0" w:space="0" w:color="auto"/>
            <w:bottom w:val="none" w:sz="0" w:space="0" w:color="auto"/>
            <w:right w:val="none" w:sz="0" w:space="0" w:color="auto"/>
          </w:divBdr>
        </w:div>
        <w:div w:id="1884901808">
          <w:marLeft w:val="640"/>
          <w:marRight w:val="0"/>
          <w:marTop w:val="0"/>
          <w:marBottom w:val="0"/>
          <w:divBdr>
            <w:top w:val="none" w:sz="0" w:space="0" w:color="auto"/>
            <w:left w:val="none" w:sz="0" w:space="0" w:color="auto"/>
            <w:bottom w:val="none" w:sz="0" w:space="0" w:color="auto"/>
            <w:right w:val="none" w:sz="0" w:space="0" w:color="auto"/>
          </w:divBdr>
        </w:div>
        <w:div w:id="1697392004">
          <w:marLeft w:val="640"/>
          <w:marRight w:val="0"/>
          <w:marTop w:val="0"/>
          <w:marBottom w:val="0"/>
          <w:divBdr>
            <w:top w:val="none" w:sz="0" w:space="0" w:color="auto"/>
            <w:left w:val="none" w:sz="0" w:space="0" w:color="auto"/>
            <w:bottom w:val="none" w:sz="0" w:space="0" w:color="auto"/>
            <w:right w:val="none" w:sz="0" w:space="0" w:color="auto"/>
          </w:divBdr>
        </w:div>
        <w:div w:id="1158031211">
          <w:marLeft w:val="640"/>
          <w:marRight w:val="0"/>
          <w:marTop w:val="0"/>
          <w:marBottom w:val="0"/>
          <w:divBdr>
            <w:top w:val="none" w:sz="0" w:space="0" w:color="auto"/>
            <w:left w:val="none" w:sz="0" w:space="0" w:color="auto"/>
            <w:bottom w:val="none" w:sz="0" w:space="0" w:color="auto"/>
            <w:right w:val="none" w:sz="0" w:space="0" w:color="auto"/>
          </w:divBdr>
        </w:div>
        <w:div w:id="1389457677">
          <w:marLeft w:val="640"/>
          <w:marRight w:val="0"/>
          <w:marTop w:val="0"/>
          <w:marBottom w:val="0"/>
          <w:divBdr>
            <w:top w:val="none" w:sz="0" w:space="0" w:color="auto"/>
            <w:left w:val="none" w:sz="0" w:space="0" w:color="auto"/>
            <w:bottom w:val="none" w:sz="0" w:space="0" w:color="auto"/>
            <w:right w:val="none" w:sz="0" w:space="0" w:color="auto"/>
          </w:divBdr>
        </w:div>
        <w:div w:id="566765008">
          <w:marLeft w:val="640"/>
          <w:marRight w:val="0"/>
          <w:marTop w:val="0"/>
          <w:marBottom w:val="0"/>
          <w:divBdr>
            <w:top w:val="none" w:sz="0" w:space="0" w:color="auto"/>
            <w:left w:val="none" w:sz="0" w:space="0" w:color="auto"/>
            <w:bottom w:val="none" w:sz="0" w:space="0" w:color="auto"/>
            <w:right w:val="none" w:sz="0" w:space="0" w:color="auto"/>
          </w:divBdr>
        </w:div>
        <w:div w:id="918834169">
          <w:marLeft w:val="640"/>
          <w:marRight w:val="0"/>
          <w:marTop w:val="0"/>
          <w:marBottom w:val="0"/>
          <w:divBdr>
            <w:top w:val="none" w:sz="0" w:space="0" w:color="auto"/>
            <w:left w:val="none" w:sz="0" w:space="0" w:color="auto"/>
            <w:bottom w:val="none" w:sz="0" w:space="0" w:color="auto"/>
            <w:right w:val="none" w:sz="0" w:space="0" w:color="auto"/>
          </w:divBdr>
        </w:div>
      </w:divsChild>
    </w:div>
    <w:div w:id="521633693">
      <w:bodyDiv w:val="1"/>
      <w:marLeft w:val="0"/>
      <w:marRight w:val="0"/>
      <w:marTop w:val="0"/>
      <w:marBottom w:val="0"/>
      <w:divBdr>
        <w:top w:val="none" w:sz="0" w:space="0" w:color="auto"/>
        <w:left w:val="none" w:sz="0" w:space="0" w:color="auto"/>
        <w:bottom w:val="none" w:sz="0" w:space="0" w:color="auto"/>
        <w:right w:val="none" w:sz="0" w:space="0" w:color="auto"/>
      </w:divBdr>
    </w:div>
    <w:div w:id="523715164">
      <w:bodyDiv w:val="1"/>
      <w:marLeft w:val="0"/>
      <w:marRight w:val="0"/>
      <w:marTop w:val="0"/>
      <w:marBottom w:val="0"/>
      <w:divBdr>
        <w:top w:val="none" w:sz="0" w:space="0" w:color="auto"/>
        <w:left w:val="none" w:sz="0" w:space="0" w:color="auto"/>
        <w:bottom w:val="none" w:sz="0" w:space="0" w:color="auto"/>
        <w:right w:val="none" w:sz="0" w:space="0" w:color="auto"/>
      </w:divBdr>
    </w:div>
    <w:div w:id="577444292">
      <w:bodyDiv w:val="1"/>
      <w:marLeft w:val="0"/>
      <w:marRight w:val="0"/>
      <w:marTop w:val="0"/>
      <w:marBottom w:val="0"/>
      <w:divBdr>
        <w:top w:val="none" w:sz="0" w:space="0" w:color="auto"/>
        <w:left w:val="none" w:sz="0" w:space="0" w:color="auto"/>
        <w:bottom w:val="none" w:sz="0" w:space="0" w:color="auto"/>
        <w:right w:val="none" w:sz="0" w:space="0" w:color="auto"/>
      </w:divBdr>
    </w:div>
    <w:div w:id="582683897">
      <w:bodyDiv w:val="1"/>
      <w:marLeft w:val="0"/>
      <w:marRight w:val="0"/>
      <w:marTop w:val="0"/>
      <w:marBottom w:val="0"/>
      <w:divBdr>
        <w:top w:val="none" w:sz="0" w:space="0" w:color="auto"/>
        <w:left w:val="none" w:sz="0" w:space="0" w:color="auto"/>
        <w:bottom w:val="none" w:sz="0" w:space="0" w:color="auto"/>
        <w:right w:val="none" w:sz="0" w:space="0" w:color="auto"/>
      </w:divBdr>
    </w:div>
    <w:div w:id="598441266">
      <w:bodyDiv w:val="1"/>
      <w:marLeft w:val="0"/>
      <w:marRight w:val="0"/>
      <w:marTop w:val="0"/>
      <w:marBottom w:val="0"/>
      <w:divBdr>
        <w:top w:val="none" w:sz="0" w:space="0" w:color="auto"/>
        <w:left w:val="none" w:sz="0" w:space="0" w:color="auto"/>
        <w:bottom w:val="none" w:sz="0" w:space="0" w:color="auto"/>
        <w:right w:val="none" w:sz="0" w:space="0" w:color="auto"/>
      </w:divBdr>
    </w:div>
    <w:div w:id="636564903">
      <w:bodyDiv w:val="1"/>
      <w:marLeft w:val="0"/>
      <w:marRight w:val="0"/>
      <w:marTop w:val="0"/>
      <w:marBottom w:val="0"/>
      <w:divBdr>
        <w:top w:val="none" w:sz="0" w:space="0" w:color="auto"/>
        <w:left w:val="none" w:sz="0" w:space="0" w:color="auto"/>
        <w:bottom w:val="none" w:sz="0" w:space="0" w:color="auto"/>
        <w:right w:val="none" w:sz="0" w:space="0" w:color="auto"/>
      </w:divBdr>
      <w:divsChild>
        <w:div w:id="825324393">
          <w:marLeft w:val="640"/>
          <w:marRight w:val="0"/>
          <w:marTop w:val="0"/>
          <w:marBottom w:val="0"/>
          <w:divBdr>
            <w:top w:val="none" w:sz="0" w:space="0" w:color="auto"/>
            <w:left w:val="none" w:sz="0" w:space="0" w:color="auto"/>
            <w:bottom w:val="none" w:sz="0" w:space="0" w:color="auto"/>
            <w:right w:val="none" w:sz="0" w:space="0" w:color="auto"/>
          </w:divBdr>
        </w:div>
        <w:div w:id="732387213">
          <w:marLeft w:val="640"/>
          <w:marRight w:val="0"/>
          <w:marTop w:val="0"/>
          <w:marBottom w:val="0"/>
          <w:divBdr>
            <w:top w:val="none" w:sz="0" w:space="0" w:color="auto"/>
            <w:left w:val="none" w:sz="0" w:space="0" w:color="auto"/>
            <w:bottom w:val="none" w:sz="0" w:space="0" w:color="auto"/>
            <w:right w:val="none" w:sz="0" w:space="0" w:color="auto"/>
          </w:divBdr>
        </w:div>
        <w:div w:id="1565411851">
          <w:marLeft w:val="640"/>
          <w:marRight w:val="0"/>
          <w:marTop w:val="0"/>
          <w:marBottom w:val="0"/>
          <w:divBdr>
            <w:top w:val="none" w:sz="0" w:space="0" w:color="auto"/>
            <w:left w:val="none" w:sz="0" w:space="0" w:color="auto"/>
            <w:bottom w:val="none" w:sz="0" w:space="0" w:color="auto"/>
            <w:right w:val="none" w:sz="0" w:space="0" w:color="auto"/>
          </w:divBdr>
        </w:div>
        <w:div w:id="837039692">
          <w:marLeft w:val="640"/>
          <w:marRight w:val="0"/>
          <w:marTop w:val="0"/>
          <w:marBottom w:val="0"/>
          <w:divBdr>
            <w:top w:val="none" w:sz="0" w:space="0" w:color="auto"/>
            <w:left w:val="none" w:sz="0" w:space="0" w:color="auto"/>
            <w:bottom w:val="none" w:sz="0" w:space="0" w:color="auto"/>
            <w:right w:val="none" w:sz="0" w:space="0" w:color="auto"/>
          </w:divBdr>
        </w:div>
        <w:div w:id="553007070">
          <w:marLeft w:val="640"/>
          <w:marRight w:val="0"/>
          <w:marTop w:val="0"/>
          <w:marBottom w:val="0"/>
          <w:divBdr>
            <w:top w:val="none" w:sz="0" w:space="0" w:color="auto"/>
            <w:left w:val="none" w:sz="0" w:space="0" w:color="auto"/>
            <w:bottom w:val="none" w:sz="0" w:space="0" w:color="auto"/>
            <w:right w:val="none" w:sz="0" w:space="0" w:color="auto"/>
          </w:divBdr>
        </w:div>
        <w:div w:id="1201210103">
          <w:marLeft w:val="640"/>
          <w:marRight w:val="0"/>
          <w:marTop w:val="0"/>
          <w:marBottom w:val="0"/>
          <w:divBdr>
            <w:top w:val="none" w:sz="0" w:space="0" w:color="auto"/>
            <w:left w:val="none" w:sz="0" w:space="0" w:color="auto"/>
            <w:bottom w:val="none" w:sz="0" w:space="0" w:color="auto"/>
            <w:right w:val="none" w:sz="0" w:space="0" w:color="auto"/>
          </w:divBdr>
        </w:div>
        <w:div w:id="1473673347">
          <w:marLeft w:val="640"/>
          <w:marRight w:val="0"/>
          <w:marTop w:val="0"/>
          <w:marBottom w:val="0"/>
          <w:divBdr>
            <w:top w:val="none" w:sz="0" w:space="0" w:color="auto"/>
            <w:left w:val="none" w:sz="0" w:space="0" w:color="auto"/>
            <w:bottom w:val="none" w:sz="0" w:space="0" w:color="auto"/>
            <w:right w:val="none" w:sz="0" w:space="0" w:color="auto"/>
          </w:divBdr>
        </w:div>
        <w:div w:id="1572421876">
          <w:marLeft w:val="640"/>
          <w:marRight w:val="0"/>
          <w:marTop w:val="0"/>
          <w:marBottom w:val="0"/>
          <w:divBdr>
            <w:top w:val="none" w:sz="0" w:space="0" w:color="auto"/>
            <w:left w:val="none" w:sz="0" w:space="0" w:color="auto"/>
            <w:bottom w:val="none" w:sz="0" w:space="0" w:color="auto"/>
            <w:right w:val="none" w:sz="0" w:space="0" w:color="auto"/>
          </w:divBdr>
        </w:div>
        <w:div w:id="1528790488">
          <w:marLeft w:val="640"/>
          <w:marRight w:val="0"/>
          <w:marTop w:val="0"/>
          <w:marBottom w:val="0"/>
          <w:divBdr>
            <w:top w:val="none" w:sz="0" w:space="0" w:color="auto"/>
            <w:left w:val="none" w:sz="0" w:space="0" w:color="auto"/>
            <w:bottom w:val="none" w:sz="0" w:space="0" w:color="auto"/>
            <w:right w:val="none" w:sz="0" w:space="0" w:color="auto"/>
          </w:divBdr>
        </w:div>
        <w:div w:id="30813242">
          <w:marLeft w:val="640"/>
          <w:marRight w:val="0"/>
          <w:marTop w:val="0"/>
          <w:marBottom w:val="0"/>
          <w:divBdr>
            <w:top w:val="none" w:sz="0" w:space="0" w:color="auto"/>
            <w:left w:val="none" w:sz="0" w:space="0" w:color="auto"/>
            <w:bottom w:val="none" w:sz="0" w:space="0" w:color="auto"/>
            <w:right w:val="none" w:sz="0" w:space="0" w:color="auto"/>
          </w:divBdr>
        </w:div>
        <w:div w:id="1296331785">
          <w:marLeft w:val="640"/>
          <w:marRight w:val="0"/>
          <w:marTop w:val="0"/>
          <w:marBottom w:val="0"/>
          <w:divBdr>
            <w:top w:val="none" w:sz="0" w:space="0" w:color="auto"/>
            <w:left w:val="none" w:sz="0" w:space="0" w:color="auto"/>
            <w:bottom w:val="none" w:sz="0" w:space="0" w:color="auto"/>
            <w:right w:val="none" w:sz="0" w:space="0" w:color="auto"/>
          </w:divBdr>
        </w:div>
        <w:div w:id="771363781">
          <w:marLeft w:val="640"/>
          <w:marRight w:val="0"/>
          <w:marTop w:val="0"/>
          <w:marBottom w:val="0"/>
          <w:divBdr>
            <w:top w:val="none" w:sz="0" w:space="0" w:color="auto"/>
            <w:left w:val="none" w:sz="0" w:space="0" w:color="auto"/>
            <w:bottom w:val="none" w:sz="0" w:space="0" w:color="auto"/>
            <w:right w:val="none" w:sz="0" w:space="0" w:color="auto"/>
          </w:divBdr>
        </w:div>
        <w:div w:id="34544606">
          <w:marLeft w:val="640"/>
          <w:marRight w:val="0"/>
          <w:marTop w:val="0"/>
          <w:marBottom w:val="0"/>
          <w:divBdr>
            <w:top w:val="none" w:sz="0" w:space="0" w:color="auto"/>
            <w:left w:val="none" w:sz="0" w:space="0" w:color="auto"/>
            <w:bottom w:val="none" w:sz="0" w:space="0" w:color="auto"/>
            <w:right w:val="none" w:sz="0" w:space="0" w:color="auto"/>
          </w:divBdr>
        </w:div>
        <w:div w:id="460267431">
          <w:marLeft w:val="640"/>
          <w:marRight w:val="0"/>
          <w:marTop w:val="0"/>
          <w:marBottom w:val="0"/>
          <w:divBdr>
            <w:top w:val="none" w:sz="0" w:space="0" w:color="auto"/>
            <w:left w:val="none" w:sz="0" w:space="0" w:color="auto"/>
            <w:bottom w:val="none" w:sz="0" w:space="0" w:color="auto"/>
            <w:right w:val="none" w:sz="0" w:space="0" w:color="auto"/>
          </w:divBdr>
        </w:div>
        <w:div w:id="1251767736">
          <w:marLeft w:val="640"/>
          <w:marRight w:val="0"/>
          <w:marTop w:val="0"/>
          <w:marBottom w:val="0"/>
          <w:divBdr>
            <w:top w:val="none" w:sz="0" w:space="0" w:color="auto"/>
            <w:left w:val="none" w:sz="0" w:space="0" w:color="auto"/>
            <w:bottom w:val="none" w:sz="0" w:space="0" w:color="auto"/>
            <w:right w:val="none" w:sz="0" w:space="0" w:color="auto"/>
          </w:divBdr>
        </w:div>
        <w:div w:id="1324696847">
          <w:marLeft w:val="640"/>
          <w:marRight w:val="0"/>
          <w:marTop w:val="0"/>
          <w:marBottom w:val="0"/>
          <w:divBdr>
            <w:top w:val="none" w:sz="0" w:space="0" w:color="auto"/>
            <w:left w:val="none" w:sz="0" w:space="0" w:color="auto"/>
            <w:bottom w:val="none" w:sz="0" w:space="0" w:color="auto"/>
            <w:right w:val="none" w:sz="0" w:space="0" w:color="auto"/>
          </w:divBdr>
        </w:div>
        <w:div w:id="1699698569">
          <w:marLeft w:val="640"/>
          <w:marRight w:val="0"/>
          <w:marTop w:val="0"/>
          <w:marBottom w:val="0"/>
          <w:divBdr>
            <w:top w:val="none" w:sz="0" w:space="0" w:color="auto"/>
            <w:left w:val="none" w:sz="0" w:space="0" w:color="auto"/>
            <w:bottom w:val="none" w:sz="0" w:space="0" w:color="auto"/>
            <w:right w:val="none" w:sz="0" w:space="0" w:color="auto"/>
          </w:divBdr>
        </w:div>
        <w:div w:id="1401096824">
          <w:marLeft w:val="640"/>
          <w:marRight w:val="0"/>
          <w:marTop w:val="0"/>
          <w:marBottom w:val="0"/>
          <w:divBdr>
            <w:top w:val="none" w:sz="0" w:space="0" w:color="auto"/>
            <w:left w:val="none" w:sz="0" w:space="0" w:color="auto"/>
            <w:bottom w:val="none" w:sz="0" w:space="0" w:color="auto"/>
            <w:right w:val="none" w:sz="0" w:space="0" w:color="auto"/>
          </w:divBdr>
        </w:div>
        <w:div w:id="814493563">
          <w:marLeft w:val="640"/>
          <w:marRight w:val="0"/>
          <w:marTop w:val="0"/>
          <w:marBottom w:val="0"/>
          <w:divBdr>
            <w:top w:val="none" w:sz="0" w:space="0" w:color="auto"/>
            <w:left w:val="none" w:sz="0" w:space="0" w:color="auto"/>
            <w:bottom w:val="none" w:sz="0" w:space="0" w:color="auto"/>
            <w:right w:val="none" w:sz="0" w:space="0" w:color="auto"/>
          </w:divBdr>
        </w:div>
        <w:div w:id="389310967">
          <w:marLeft w:val="640"/>
          <w:marRight w:val="0"/>
          <w:marTop w:val="0"/>
          <w:marBottom w:val="0"/>
          <w:divBdr>
            <w:top w:val="none" w:sz="0" w:space="0" w:color="auto"/>
            <w:left w:val="none" w:sz="0" w:space="0" w:color="auto"/>
            <w:bottom w:val="none" w:sz="0" w:space="0" w:color="auto"/>
            <w:right w:val="none" w:sz="0" w:space="0" w:color="auto"/>
          </w:divBdr>
        </w:div>
        <w:div w:id="1556428356">
          <w:marLeft w:val="640"/>
          <w:marRight w:val="0"/>
          <w:marTop w:val="0"/>
          <w:marBottom w:val="0"/>
          <w:divBdr>
            <w:top w:val="none" w:sz="0" w:space="0" w:color="auto"/>
            <w:left w:val="none" w:sz="0" w:space="0" w:color="auto"/>
            <w:bottom w:val="none" w:sz="0" w:space="0" w:color="auto"/>
            <w:right w:val="none" w:sz="0" w:space="0" w:color="auto"/>
          </w:divBdr>
        </w:div>
        <w:div w:id="1884904212">
          <w:marLeft w:val="640"/>
          <w:marRight w:val="0"/>
          <w:marTop w:val="0"/>
          <w:marBottom w:val="0"/>
          <w:divBdr>
            <w:top w:val="none" w:sz="0" w:space="0" w:color="auto"/>
            <w:left w:val="none" w:sz="0" w:space="0" w:color="auto"/>
            <w:bottom w:val="none" w:sz="0" w:space="0" w:color="auto"/>
            <w:right w:val="none" w:sz="0" w:space="0" w:color="auto"/>
          </w:divBdr>
        </w:div>
      </w:divsChild>
    </w:div>
    <w:div w:id="641035035">
      <w:bodyDiv w:val="1"/>
      <w:marLeft w:val="0"/>
      <w:marRight w:val="0"/>
      <w:marTop w:val="0"/>
      <w:marBottom w:val="0"/>
      <w:divBdr>
        <w:top w:val="none" w:sz="0" w:space="0" w:color="auto"/>
        <w:left w:val="none" w:sz="0" w:space="0" w:color="auto"/>
        <w:bottom w:val="none" w:sz="0" w:space="0" w:color="auto"/>
        <w:right w:val="none" w:sz="0" w:space="0" w:color="auto"/>
      </w:divBdr>
    </w:div>
    <w:div w:id="664167847">
      <w:bodyDiv w:val="1"/>
      <w:marLeft w:val="0"/>
      <w:marRight w:val="0"/>
      <w:marTop w:val="0"/>
      <w:marBottom w:val="0"/>
      <w:divBdr>
        <w:top w:val="none" w:sz="0" w:space="0" w:color="auto"/>
        <w:left w:val="none" w:sz="0" w:space="0" w:color="auto"/>
        <w:bottom w:val="none" w:sz="0" w:space="0" w:color="auto"/>
        <w:right w:val="none" w:sz="0" w:space="0" w:color="auto"/>
      </w:divBdr>
    </w:div>
    <w:div w:id="671027969">
      <w:bodyDiv w:val="1"/>
      <w:marLeft w:val="0"/>
      <w:marRight w:val="0"/>
      <w:marTop w:val="0"/>
      <w:marBottom w:val="0"/>
      <w:divBdr>
        <w:top w:val="none" w:sz="0" w:space="0" w:color="auto"/>
        <w:left w:val="none" w:sz="0" w:space="0" w:color="auto"/>
        <w:bottom w:val="none" w:sz="0" w:space="0" w:color="auto"/>
        <w:right w:val="none" w:sz="0" w:space="0" w:color="auto"/>
      </w:divBdr>
      <w:divsChild>
        <w:div w:id="1341618692">
          <w:marLeft w:val="640"/>
          <w:marRight w:val="0"/>
          <w:marTop w:val="0"/>
          <w:marBottom w:val="0"/>
          <w:divBdr>
            <w:top w:val="none" w:sz="0" w:space="0" w:color="auto"/>
            <w:left w:val="none" w:sz="0" w:space="0" w:color="auto"/>
            <w:bottom w:val="none" w:sz="0" w:space="0" w:color="auto"/>
            <w:right w:val="none" w:sz="0" w:space="0" w:color="auto"/>
          </w:divBdr>
        </w:div>
        <w:div w:id="560672838">
          <w:marLeft w:val="640"/>
          <w:marRight w:val="0"/>
          <w:marTop w:val="0"/>
          <w:marBottom w:val="0"/>
          <w:divBdr>
            <w:top w:val="none" w:sz="0" w:space="0" w:color="auto"/>
            <w:left w:val="none" w:sz="0" w:space="0" w:color="auto"/>
            <w:bottom w:val="none" w:sz="0" w:space="0" w:color="auto"/>
            <w:right w:val="none" w:sz="0" w:space="0" w:color="auto"/>
          </w:divBdr>
        </w:div>
        <w:div w:id="264193379">
          <w:marLeft w:val="640"/>
          <w:marRight w:val="0"/>
          <w:marTop w:val="0"/>
          <w:marBottom w:val="0"/>
          <w:divBdr>
            <w:top w:val="none" w:sz="0" w:space="0" w:color="auto"/>
            <w:left w:val="none" w:sz="0" w:space="0" w:color="auto"/>
            <w:bottom w:val="none" w:sz="0" w:space="0" w:color="auto"/>
            <w:right w:val="none" w:sz="0" w:space="0" w:color="auto"/>
          </w:divBdr>
        </w:div>
        <w:div w:id="232736957">
          <w:marLeft w:val="640"/>
          <w:marRight w:val="0"/>
          <w:marTop w:val="0"/>
          <w:marBottom w:val="0"/>
          <w:divBdr>
            <w:top w:val="none" w:sz="0" w:space="0" w:color="auto"/>
            <w:left w:val="none" w:sz="0" w:space="0" w:color="auto"/>
            <w:bottom w:val="none" w:sz="0" w:space="0" w:color="auto"/>
            <w:right w:val="none" w:sz="0" w:space="0" w:color="auto"/>
          </w:divBdr>
        </w:div>
        <w:div w:id="143358628">
          <w:marLeft w:val="640"/>
          <w:marRight w:val="0"/>
          <w:marTop w:val="0"/>
          <w:marBottom w:val="0"/>
          <w:divBdr>
            <w:top w:val="none" w:sz="0" w:space="0" w:color="auto"/>
            <w:left w:val="none" w:sz="0" w:space="0" w:color="auto"/>
            <w:bottom w:val="none" w:sz="0" w:space="0" w:color="auto"/>
            <w:right w:val="none" w:sz="0" w:space="0" w:color="auto"/>
          </w:divBdr>
        </w:div>
        <w:div w:id="3627661">
          <w:marLeft w:val="640"/>
          <w:marRight w:val="0"/>
          <w:marTop w:val="0"/>
          <w:marBottom w:val="0"/>
          <w:divBdr>
            <w:top w:val="none" w:sz="0" w:space="0" w:color="auto"/>
            <w:left w:val="none" w:sz="0" w:space="0" w:color="auto"/>
            <w:bottom w:val="none" w:sz="0" w:space="0" w:color="auto"/>
            <w:right w:val="none" w:sz="0" w:space="0" w:color="auto"/>
          </w:divBdr>
        </w:div>
        <w:div w:id="1769614215">
          <w:marLeft w:val="640"/>
          <w:marRight w:val="0"/>
          <w:marTop w:val="0"/>
          <w:marBottom w:val="0"/>
          <w:divBdr>
            <w:top w:val="none" w:sz="0" w:space="0" w:color="auto"/>
            <w:left w:val="none" w:sz="0" w:space="0" w:color="auto"/>
            <w:bottom w:val="none" w:sz="0" w:space="0" w:color="auto"/>
            <w:right w:val="none" w:sz="0" w:space="0" w:color="auto"/>
          </w:divBdr>
        </w:div>
        <w:div w:id="1793670140">
          <w:marLeft w:val="640"/>
          <w:marRight w:val="0"/>
          <w:marTop w:val="0"/>
          <w:marBottom w:val="0"/>
          <w:divBdr>
            <w:top w:val="none" w:sz="0" w:space="0" w:color="auto"/>
            <w:left w:val="none" w:sz="0" w:space="0" w:color="auto"/>
            <w:bottom w:val="none" w:sz="0" w:space="0" w:color="auto"/>
            <w:right w:val="none" w:sz="0" w:space="0" w:color="auto"/>
          </w:divBdr>
        </w:div>
        <w:div w:id="1176456214">
          <w:marLeft w:val="640"/>
          <w:marRight w:val="0"/>
          <w:marTop w:val="0"/>
          <w:marBottom w:val="0"/>
          <w:divBdr>
            <w:top w:val="none" w:sz="0" w:space="0" w:color="auto"/>
            <w:left w:val="none" w:sz="0" w:space="0" w:color="auto"/>
            <w:bottom w:val="none" w:sz="0" w:space="0" w:color="auto"/>
            <w:right w:val="none" w:sz="0" w:space="0" w:color="auto"/>
          </w:divBdr>
        </w:div>
        <w:div w:id="262345632">
          <w:marLeft w:val="640"/>
          <w:marRight w:val="0"/>
          <w:marTop w:val="0"/>
          <w:marBottom w:val="0"/>
          <w:divBdr>
            <w:top w:val="none" w:sz="0" w:space="0" w:color="auto"/>
            <w:left w:val="none" w:sz="0" w:space="0" w:color="auto"/>
            <w:bottom w:val="none" w:sz="0" w:space="0" w:color="auto"/>
            <w:right w:val="none" w:sz="0" w:space="0" w:color="auto"/>
          </w:divBdr>
        </w:div>
        <w:div w:id="1541437981">
          <w:marLeft w:val="640"/>
          <w:marRight w:val="0"/>
          <w:marTop w:val="0"/>
          <w:marBottom w:val="0"/>
          <w:divBdr>
            <w:top w:val="none" w:sz="0" w:space="0" w:color="auto"/>
            <w:left w:val="none" w:sz="0" w:space="0" w:color="auto"/>
            <w:bottom w:val="none" w:sz="0" w:space="0" w:color="auto"/>
            <w:right w:val="none" w:sz="0" w:space="0" w:color="auto"/>
          </w:divBdr>
        </w:div>
        <w:div w:id="1198161305">
          <w:marLeft w:val="640"/>
          <w:marRight w:val="0"/>
          <w:marTop w:val="0"/>
          <w:marBottom w:val="0"/>
          <w:divBdr>
            <w:top w:val="none" w:sz="0" w:space="0" w:color="auto"/>
            <w:left w:val="none" w:sz="0" w:space="0" w:color="auto"/>
            <w:bottom w:val="none" w:sz="0" w:space="0" w:color="auto"/>
            <w:right w:val="none" w:sz="0" w:space="0" w:color="auto"/>
          </w:divBdr>
        </w:div>
        <w:div w:id="2042172278">
          <w:marLeft w:val="640"/>
          <w:marRight w:val="0"/>
          <w:marTop w:val="0"/>
          <w:marBottom w:val="0"/>
          <w:divBdr>
            <w:top w:val="none" w:sz="0" w:space="0" w:color="auto"/>
            <w:left w:val="none" w:sz="0" w:space="0" w:color="auto"/>
            <w:bottom w:val="none" w:sz="0" w:space="0" w:color="auto"/>
            <w:right w:val="none" w:sz="0" w:space="0" w:color="auto"/>
          </w:divBdr>
        </w:div>
        <w:div w:id="571768529">
          <w:marLeft w:val="640"/>
          <w:marRight w:val="0"/>
          <w:marTop w:val="0"/>
          <w:marBottom w:val="0"/>
          <w:divBdr>
            <w:top w:val="none" w:sz="0" w:space="0" w:color="auto"/>
            <w:left w:val="none" w:sz="0" w:space="0" w:color="auto"/>
            <w:bottom w:val="none" w:sz="0" w:space="0" w:color="auto"/>
            <w:right w:val="none" w:sz="0" w:space="0" w:color="auto"/>
          </w:divBdr>
        </w:div>
        <w:div w:id="1303538019">
          <w:marLeft w:val="640"/>
          <w:marRight w:val="0"/>
          <w:marTop w:val="0"/>
          <w:marBottom w:val="0"/>
          <w:divBdr>
            <w:top w:val="none" w:sz="0" w:space="0" w:color="auto"/>
            <w:left w:val="none" w:sz="0" w:space="0" w:color="auto"/>
            <w:bottom w:val="none" w:sz="0" w:space="0" w:color="auto"/>
            <w:right w:val="none" w:sz="0" w:space="0" w:color="auto"/>
          </w:divBdr>
        </w:div>
        <w:div w:id="514347269">
          <w:marLeft w:val="640"/>
          <w:marRight w:val="0"/>
          <w:marTop w:val="0"/>
          <w:marBottom w:val="0"/>
          <w:divBdr>
            <w:top w:val="none" w:sz="0" w:space="0" w:color="auto"/>
            <w:left w:val="none" w:sz="0" w:space="0" w:color="auto"/>
            <w:bottom w:val="none" w:sz="0" w:space="0" w:color="auto"/>
            <w:right w:val="none" w:sz="0" w:space="0" w:color="auto"/>
          </w:divBdr>
        </w:div>
        <w:div w:id="1536693423">
          <w:marLeft w:val="640"/>
          <w:marRight w:val="0"/>
          <w:marTop w:val="0"/>
          <w:marBottom w:val="0"/>
          <w:divBdr>
            <w:top w:val="none" w:sz="0" w:space="0" w:color="auto"/>
            <w:left w:val="none" w:sz="0" w:space="0" w:color="auto"/>
            <w:bottom w:val="none" w:sz="0" w:space="0" w:color="auto"/>
            <w:right w:val="none" w:sz="0" w:space="0" w:color="auto"/>
          </w:divBdr>
        </w:div>
        <w:div w:id="328362855">
          <w:marLeft w:val="640"/>
          <w:marRight w:val="0"/>
          <w:marTop w:val="0"/>
          <w:marBottom w:val="0"/>
          <w:divBdr>
            <w:top w:val="none" w:sz="0" w:space="0" w:color="auto"/>
            <w:left w:val="none" w:sz="0" w:space="0" w:color="auto"/>
            <w:bottom w:val="none" w:sz="0" w:space="0" w:color="auto"/>
            <w:right w:val="none" w:sz="0" w:space="0" w:color="auto"/>
          </w:divBdr>
        </w:div>
        <w:div w:id="2124498019">
          <w:marLeft w:val="640"/>
          <w:marRight w:val="0"/>
          <w:marTop w:val="0"/>
          <w:marBottom w:val="0"/>
          <w:divBdr>
            <w:top w:val="none" w:sz="0" w:space="0" w:color="auto"/>
            <w:left w:val="none" w:sz="0" w:space="0" w:color="auto"/>
            <w:bottom w:val="none" w:sz="0" w:space="0" w:color="auto"/>
            <w:right w:val="none" w:sz="0" w:space="0" w:color="auto"/>
          </w:divBdr>
        </w:div>
        <w:div w:id="951940696">
          <w:marLeft w:val="640"/>
          <w:marRight w:val="0"/>
          <w:marTop w:val="0"/>
          <w:marBottom w:val="0"/>
          <w:divBdr>
            <w:top w:val="none" w:sz="0" w:space="0" w:color="auto"/>
            <w:left w:val="none" w:sz="0" w:space="0" w:color="auto"/>
            <w:bottom w:val="none" w:sz="0" w:space="0" w:color="auto"/>
            <w:right w:val="none" w:sz="0" w:space="0" w:color="auto"/>
          </w:divBdr>
        </w:div>
        <w:div w:id="1250890932">
          <w:marLeft w:val="640"/>
          <w:marRight w:val="0"/>
          <w:marTop w:val="0"/>
          <w:marBottom w:val="0"/>
          <w:divBdr>
            <w:top w:val="none" w:sz="0" w:space="0" w:color="auto"/>
            <w:left w:val="none" w:sz="0" w:space="0" w:color="auto"/>
            <w:bottom w:val="none" w:sz="0" w:space="0" w:color="auto"/>
            <w:right w:val="none" w:sz="0" w:space="0" w:color="auto"/>
          </w:divBdr>
        </w:div>
        <w:div w:id="1542398069">
          <w:marLeft w:val="640"/>
          <w:marRight w:val="0"/>
          <w:marTop w:val="0"/>
          <w:marBottom w:val="0"/>
          <w:divBdr>
            <w:top w:val="none" w:sz="0" w:space="0" w:color="auto"/>
            <w:left w:val="none" w:sz="0" w:space="0" w:color="auto"/>
            <w:bottom w:val="none" w:sz="0" w:space="0" w:color="auto"/>
            <w:right w:val="none" w:sz="0" w:space="0" w:color="auto"/>
          </w:divBdr>
        </w:div>
        <w:div w:id="977076335">
          <w:marLeft w:val="640"/>
          <w:marRight w:val="0"/>
          <w:marTop w:val="0"/>
          <w:marBottom w:val="0"/>
          <w:divBdr>
            <w:top w:val="none" w:sz="0" w:space="0" w:color="auto"/>
            <w:left w:val="none" w:sz="0" w:space="0" w:color="auto"/>
            <w:bottom w:val="none" w:sz="0" w:space="0" w:color="auto"/>
            <w:right w:val="none" w:sz="0" w:space="0" w:color="auto"/>
          </w:divBdr>
        </w:div>
        <w:div w:id="780102503">
          <w:marLeft w:val="640"/>
          <w:marRight w:val="0"/>
          <w:marTop w:val="0"/>
          <w:marBottom w:val="0"/>
          <w:divBdr>
            <w:top w:val="none" w:sz="0" w:space="0" w:color="auto"/>
            <w:left w:val="none" w:sz="0" w:space="0" w:color="auto"/>
            <w:bottom w:val="none" w:sz="0" w:space="0" w:color="auto"/>
            <w:right w:val="none" w:sz="0" w:space="0" w:color="auto"/>
          </w:divBdr>
        </w:div>
        <w:div w:id="2081243225">
          <w:marLeft w:val="640"/>
          <w:marRight w:val="0"/>
          <w:marTop w:val="0"/>
          <w:marBottom w:val="0"/>
          <w:divBdr>
            <w:top w:val="none" w:sz="0" w:space="0" w:color="auto"/>
            <w:left w:val="none" w:sz="0" w:space="0" w:color="auto"/>
            <w:bottom w:val="none" w:sz="0" w:space="0" w:color="auto"/>
            <w:right w:val="none" w:sz="0" w:space="0" w:color="auto"/>
          </w:divBdr>
        </w:div>
      </w:divsChild>
    </w:div>
    <w:div w:id="671493617">
      <w:bodyDiv w:val="1"/>
      <w:marLeft w:val="0"/>
      <w:marRight w:val="0"/>
      <w:marTop w:val="0"/>
      <w:marBottom w:val="0"/>
      <w:divBdr>
        <w:top w:val="none" w:sz="0" w:space="0" w:color="auto"/>
        <w:left w:val="none" w:sz="0" w:space="0" w:color="auto"/>
        <w:bottom w:val="none" w:sz="0" w:space="0" w:color="auto"/>
        <w:right w:val="none" w:sz="0" w:space="0" w:color="auto"/>
      </w:divBdr>
    </w:div>
    <w:div w:id="682248106">
      <w:bodyDiv w:val="1"/>
      <w:marLeft w:val="0"/>
      <w:marRight w:val="0"/>
      <w:marTop w:val="0"/>
      <w:marBottom w:val="0"/>
      <w:divBdr>
        <w:top w:val="none" w:sz="0" w:space="0" w:color="auto"/>
        <w:left w:val="none" w:sz="0" w:space="0" w:color="auto"/>
        <w:bottom w:val="none" w:sz="0" w:space="0" w:color="auto"/>
        <w:right w:val="none" w:sz="0" w:space="0" w:color="auto"/>
      </w:divBdr>
    </w:div>
    <w:div w:id="688725851">
      <w:bodyDiv w:val="1"/>
      <w:marLeft w:val="0"/>
      <w:marRight w:val="0"/>
      <w:marTop w:val="0"/>
      <w:marBottom w:val="0"/>
      <w:divBdr>
        <w:top w:val="none" w:sz="0" w:space="0" w:color="auto"/>
        <w:left w:val="none" w:sz="0" w:space="0" w:color="auto"/>
        <w:bottom w:val="none" w:sz="0" w:space="0" w:color="auto"/>
        <w:right w:val="none" w:sz="0" w:space="0" w:color="auto"/>
      </w:divBdr>
    </w:div>
    <w:div w:id="749499606">
      <w:bodyDiv w:val="1"/>
      <w:marLeft w:val="0"/>
      <w:marRight w:val="0"/>
      <w:marTop w:val="0"/>
      <w:marBottom w:val="0"/>
      <w:divBdr>
        <w:top w:val="none" w:sz="0" w:space="0" w:color="auto"/>
        <w:left w:val="none" w:sz="0" w:space="0" w:color="auto"/>
        <w:bottom w:val="none" w:sz="0" w:space="0" w:color="auto"/>
        <w:right w:val="none" w:sz="0" w:space="0" w:color="auto"/>
      </w:divBdr>
    </w:div>
    <w:div w:id="751313908">
      <w:bodyDiv w:val="1"/>
      <w:marLeft w:val="0"/>
      <w:marRight w:val="0"/>
      <w:marTop w:val="0"/>
      <w:marBottom w:val="0"/>
      <w:divBdr>
        <w:top w:val="none" w:sz="0" w:space="0" w:color="auto"/>
        <w:left w:val="none" w:sz="0" w:space="0" w:color="auto"/>
        <w:bottom w:val="none" w:sz="0" w:space="0" w:color="auto"/>
        <w:right w:val="none" w:sz="0" w:space="0" w:color="auto"/>
      </w:divBdr>
    </w:div>
    <w:div w:id="771634601">
      <w:bodyDiv w:val="1"/>
      <w:marLeft w:val="0"/>
      <w:marRight w:val="0"/>
      <w:marTop w:val="0"/>
      <w:marBottom w:val="0"/>
      <w:divBdr>
        <w:top w:val="none" w:sz="0" w:space="0" w:color="auto"/>
        <w:left w:val="none" w:sz="0" w:space="0" w:color="auto"/>
        <w:bottom w:val="none" w:sz="0" w:space="0" w:color="auto"/>
        <w:right w:val="none" w:sz="0" w:space="0" w:color="auto"/>
      </w:divBdr>
    </w:div>
    <w:div w:id="796796484">
      <w:bodyDiv w:val="1"/>
      <w:marLeft w:val="0"/>
      <w:marRight w:val="0"/>
      <w:marTop w:val="0"/>
      <w:marBottom w:val="0"/>
      <w:divBdr>
        <w:top w:val="none" w:sz="0" w:space="0" w:color="auto"/>
        <w:left w:val="none" w:sz="0" w:space="0" w:color="auto"/>
        <w:bottom w:val="none" w:sz="0" w:space="0" w:color="auto"/>
        <w:right w:val="none" w:sz="0" w:space="0" w:color="auto"/>
      </w:divBdr>
    </w:div>
    <w:div w:id="807892275">
      <w:bodyDiv w:val="1"/>
      <w:marLeft w:val="0"/>
      <w:marRight w:val="0"/>
      <w:marTop w:val="0"/>
      <w:marBottom w:val="0"/>
      <w:divBdr>
        <w:top w:val="none" w:sz="0" w:space="0" w:color="auto"/>
        <w:left w:val="none" w:sz="0" w:space="0" w:color="auto"/>
        <w:bottom w:val="none" w:sz="0" w:space="0" w:color="auto"/>
        <w:right w:val="none" w:sz="0" w:space="0" w:color="auto"/>
      </w:divBdr>
      <w:divsChild>
        <w:div w:id="719093071">
          <w:marLeft w:val="640"/>
          <w:marRight w:val="0"/>
          <w:marTop w:val="0"/>
          <w:marBottom w:val="0"/>
          <w:divBdr>
            <w:top w:val="none" w:sz="0" w:space="0" w:color="auto"/>
            <w:left w:val="none" w:sz="0" w:space="0" w:color="auto"/>
            <w:bottom w:val="none" w:sz="0" w:space="0" w:color="auto"/>
            <w:right w:val="none" w:sz="0" w:space="0" w:color="auto"/>
          </w:divBdr>
        </w:div>
        <w:div w:id="1576738574">
          <w:marLeft w:val="640"/>
          <w:marRight w:val="0"/>
          <w:marTop w:val="0"/>
          <w:marBottom w:val="0"/>
          <w:divBdr>
            <w:top w:val="none" w:sz="0" w:space="0" w:color="auto"/>
            <w:left w:val="none" w:sz="0" w:space="0" w:color="auto"/>
            <w:bottom w:val="none" w:sz="0" w:space="0" w:color="auto"/>
            <w:right w:val="none" w:sz="0" w:space="0" w:color="auto"/>
          </w:divBdr>
        </w:div>
        <w:div w:id="1796678237">
          <w:marLeft w:val="640"/>
          <w:marRight w:val="0"/>
          <w:marTop w:val="0"/>
          <w:marBottom w:val="0"/>
          <w:divBdr>
            <w:top w:val="none" w:sz="0" w:space="0" w:color="auto"/>
            <w:left w:val="none" w:sz="0" w:space="0" w:color="auto"/>
            <w:bottom w:val="none" w:sz="0" w:space="0" w:color="auto"/>
            <w:right w:val="none" w:sz="0" w:space="0" w:color="auto"/>
          </w:divBdr>
        </w:div>
        <w:div w:id="1228299122">
          <w:marLeft w:val="640"/>
          <w:marRight w:val="0"/>
          <w:marTop w:val="0"/>
          <w:marBottom w:val="0"/>
          <w:divBdr>
            <w:top w:val="none" w:sz="0" w:space="0" w:color="auto"/>
            <w:left w:val="none" w:sz="0" w:space="0" w:color="auto"/>
            <w:bottom w:val="none" w:sz="0" w:space="0" w:color="auto"/>
            <w:right w:val="none" w:sz="0" w:space="0" w:color="auto"/>
          </w:divBdr>
        </w:div>
        <w:div w:id="1059666525">
          <w:marLeft w:val="640"/>
          <w:marRight w:val="0"/>
          <w:marTop w:val="0"/>
          <w:marBottom w:val="0"/>
          <w:divBdr>
            <w:top w:val="none" w:sz="0" w:space="0" w:color="auto"/>
            <w:left w:val="none" w:sz="0" w:space="0" w:color="auto"/>
            <w:bottom w:val="none" w:sz="0" w:space="0" w:color="auto"/>
            <w:right w:val="none" w:sz="0" w:space="0" w:color="auto"/>
          </w:divBdr>
        </w:div>
        <w:div w:id="282275231">
          <w:marLeft w:val="640"/>
          <w:marRight w:val="0"/>
          <w:marTop w:val="0"/>
          <w:marBottom w:val="0"/>
          <w:divBdr>
            <w:top w:val="none" w:sz="0" w:space="0" w:color="auto"/>
            <w:left w:val="none" w:sz="0" w:space="0" w:color="auto"/>
            <w:bottom w:val="none" w:sz="0" w:space="0" w:color="auto"/>
            <w:right w:val="none" w:sz="0" w:space="0" w:color="auto"/>
          </w:divBdr>
        </w:div>
        <w:div w:id="1000498284">
          <w:marLeft w:val="640"/>
          <w:marRight w:val="0"/>
          <w:marTop w:val="0"/>
          <w:marBottom w:val="0"/>
          <w:divBdr>
            <w:top w:val="none" w:sz="0" w:space="0" w:color="auto"/>
            <w:left w:val="none" w:sz="0" w:space="0" w:color="auto"/>
            <w:bottom w:val="none" w:sz="0" w:space="0" w:color="auto"/>
            <w:right w:val="none" w:sz="0" w:space="0" w:color="auto"/>
          </w:divBdr>
        </w:div>
        <w:div w:id="757793586">
          <w:marLeft w:val="640"/>
          <w:marRight w:val="0"/>
          <w:marTop w:val="0"/>
          <w:marBottom w:val="0"/>
          <w:divBdr>
            <w:top w:val="none" w:sz="0" w:space="0" w:color="auto"/>
            <w:left w:val="none" w:sz="0" w:space="0" w:color="auto"/>
            <w:bottom w:val="none" w:sz="0" w:space="0" w:color="auto"/>
            <w:right w:val="none" w:sz="0" w:space="0" w:color="auto"/>
          </w:divBdr>
        </w:div>
        <w:div w:id="804007782">
          <w:marLeft w:val="640"/>
          <w:marRight w:val="0"/>
          <w:marTop w:val="0"/>
          <w:marBottom w:val="0"/>
          <w:divBdr>
            <w:top w:val="none" w:sz="0" w:space="0" w:color="auto"/>
            <w:left w:val="none" w:sz="0" w:space="0" w:color="auto"/>
            <w:bottom w:val="none" w:sz="0" w:space="0" w:color="auto"/>
            <w:right w:val="none" w:sz="0" w:space="0" w:color="auto"/>
          </w:divBdr>
        </w:div>
        <w:div w:id="1972662288">
          <w:marLeft w:val="640"/>
          <w:marRight w:val="0"/>
          <w:marTop w:val="0"/>
          <w:marBottom w:val="0"/>
          <w:divBdr>
            <w:top w:val="none" w:sz="0" w:space="0" w:color="auto"/>
            <w:left w:val="none" w:sz="0" w:space="0" w:color="auto"/>
            <w:bottom w:val="none" w:sz="0" w:space="0" w:color="auto"/>
            <w:right w:val="none" w:sz="0" w:space="0" w:color="auto"/>
          </w:divBdr>
        </w:div>
        <w:div w:id="1225992950">
          <w:marLeft w:val="640"/>
          <w:marRight w:val="0"/>
          <w:marTop w:val="0"/>
          <w:marBottom w:val="0"/>
          <w:divBdr>
            <w:top w:val="none" w:sz="0" w:space="0" w:color="auto"/>
            <w:left w:val="none" w:sz="0" w:space="0" w:color="auto"/>
            <w:bottom w:val="none" w:sz="0" w:space="0" w:color="auto"/>
            <w:right w:val="none" w:sz="0" w:space="0" w:color="auto"/>
          </w:divBdr>
        </w:div>
        <w:div w:id="1072895305">
          <w:marLeft w:val="640"/>
          <w:marRight w:val="0"/>
          <w:marTop w:val="0"/>
          <w:marBottom w:val="0"/>
          <w:divBdr>
            <w:top w:val="none" w:sz="0" w:space="0" w:color="auto"/>
            <w:left w:val="none" w:sz="0" w:space="0" w:color="auto"/>
            <w:bottom w:val="none" w:sz="0" w:space="0" w:color="auto"/>
            <w:right w:val="none" w:sz="0" w:space="0" w:color="auto"/>
          </w:divBdr>
        </w:div>
        <w:div w:id="236743920">
          <w:marLeft w:val="640"/>
          <w:marRight w:val="0"/>
          <w:marTop w:val="0"/>
          <w:marBottom w:val="0"/>
          <w:divBdr>
            <w:top w:val="none" w:sz="0" w:space="0" w:color="auto"/>
            <w:left w:val="none" w:sz="0" w:space="0" w:color="auto"/>
            <w:bottom w:val="none" w:sz="0" w:space="0" w:color="auto"/>
            <w:right w:val="none" w:sz="0" w:space="0" w:color="auto"/>
          </w:divBdr>
        </w:div>
        <w:div w:id="1223979619">
          <w:marLeft w:val="640"/>
          <w:marRight w:val="0"/>
          <w:marTop w:val="0"/>
          <w:marBottom w:val="0"/>
          <w:divBdr>
            <w:top w:val="none" w:sz="0" w:space="0" w:color="auto"/>
            <w:left w:val="none" w:sz="0" w:space="0" w:color="auto"/>
            <w:bottom w:val="none" w:sz="0" w:space="0" w:color="auto"/>
            <w:right w:val="none" w:sz="0" w:space="0" w:color="auto"/>
          </w:divBdr>
        </w:div>
        <w:div w:id="1931740841">
          <w:marLeft w:val="640"/>
          <w:marRight w:val="0"/>
          <w:marTop w:val="0"/>
          <w:marBottom w:val="0"/>
          <w:divBdr>
            <w:top w:val="none" w:sz="0" w:space="0" w:color="auto"/>
            <w:left w:val="none" w:sz="0" w:space="0" w:color="auto"/>
            <w:bottom w:val="none" w:sz="0" w:space="0" w:color="auto"/>
            <w:right w:val="none" w:sz="0" w:space="0" w:color="auto"/>
          </w:divBdr>
        </w:div>
        <w:div w:id="241136549">
          <w:marLeft w:val="640"/>
          <w:marRight w:val="0"/>
          <w:marTop w:val="0"/>
          <w:marBottom w:val="0"/>
          <w:divBdr>
            <w:top w:val="none" w:sz="0" w:space="0" w:color="auto"/>
            <w:left w:val="none" w:sz="0" w:space="0" w:color="auto"/>
            <w:bottom w:val="none" w:sz="0" w:space="0" w:color="auto"/>
            <w:right w:val="none" w:sz="0" w:space="0" w:color="auto"/>
          </w:divBdr>
        </w:div>
        <w:div w:id="534196384">
          <w:marLeft w:val="640"/>
          <w:marRight w:val="0"/>
          <w:marTop w:val="0"/>
          <w:marBottom w:val="0"/>
          <w:divBdr>
            <w:top w:val="none" w:sz="0" w:space="0" w:color="auto"/>
            <w:left w:val="none" w:sz="0" w:space="0" w:color="auto"/>
            <w:bottom w:val="none" w:sz="0" w:space="0" w:color="auto"/>
            <w:right w:val="none" w:sz="0" w:space="0" w:color="auto"/>
          </w:divBdr>
        </w:div>
        <w:div w:id="129904266">
          <w:marLeft w:val="640"/>
          <w:marRight w:val="0"/>
          <w:marTop w:val="0"/>
          <w:marBottom w:val="0"/>
          <w:divBdr>
            <w:top w:val="none" w:sz="0" w:space="0" w:color="auto"/>
            <w:left w:val="none" w:sz="0" w:space="0" w:color="auto"/>
            <w:bottom w:val="none" w:sz="0" w:space="0" w:color="auto"/>
            <w:right w:val="none" w:sz="0" w:space="0" w:color="auto"/>
          </w:divBdr>
        </w:div>
        <w:div w:id="2013489182">
          <w:marLeft w:val="640"/>
          <w:marRight w:val="0"/>
          <w:marTop w:val="0"/>
          <w:marBottom w:val="0"/>
          <w:divBdr>
            <w:top w:val="none" w:sz="0" w:space="0" w:color="auto"/>
            <w:left w:val="none" w:sz="0" w:space="0" w:color="auto"/>
            <w:bottom w:val="none" w:sz="0" w:space="0" w:color="auto"/>
            <w:right w:val="none" w:sz="0" w:space="0" w:color="auto"/>
          </w:divBdr>
        </w:div>
        <w:div w:id="1770001273">
          <w:marLeft w:val="640"/>
          <w:marRight w:val="0"/>
          <w:marTop w:val="0"/>
          <w:marBottom w:val="0"/>
          <w:divBdr>
            <w:top w:val="none" w:sz="0" w:space="0" w:color="auto"/>
            <w:left w:val="none" w:sz="0" w:space="0" w:color="auto"/>
            <w:bottom w:val="none" w:sz="0" w:space="0" w:color="auto"/>
            <w:right w:val="none" w:sz="0" w:space="0" w:color="auto"/>
          </w:divBdr>
        </w:div>
        <w:div w:id="509371085">
          <w:marLeft w:val="640"/>
          <w:marRight w:val="0"/>
          <w:marTop w:val="0"/>
          <w:marBottom w:val="0"/>
          <w:divBdr>
            <w:top w:val="none" w:sz="0" w:space="0" w:color="auto"/>
            <w:left w:val="none" w:sz="0" w:space="0" w:color="auto"/>
            <w:bottom w:val="none" w:sz="0" w:space="0" w:color="auto"/>
            <w:right w:val="none" w:sz="0" w:space="0" w:color="auto"/>
          </w:divBdr>
        </w:div>
        <w:div w:id="2035376596">
          <w:marLeft w:val="640"/>
          <w:marRight w:val="0"/>
          <w:marTop w:val="0"/>
          <w:marBottom w:val="0"/>
          <w:divBdr>
            <w:top w:val="none" w:sz="0" w:space="0" w:color="auto"/>
            <w:left w:val="none" w:sz="0" w:space="0" w:color="auto"/>
            <w:bottom w:val="none" w:sz="0" w:space="0" w:color="auto"/>
            <w:right w:val="none" w:sz="0" w:space="0" w:color="auto"/>
          </w:divBdr>
        </w:div>
      </w:divsChild>
    </w:div>
    <w:div w:id="874537972">
      <w:bodyDiv w:val="1"/>
      <w:marLeft w:val="0"/>
      <w:marRight w:val="0"/>
      <w:marTop w:val="0"/>
      <w:marBottom w:val="0"/>
      <w:divBdr>
        <w:top w:val="none" w:sz="0" w:space="0" w:color="auto"/>
        <w:left w:val="none" w:sz="0" w:space="0" w:color="auto"/>
        <w:bottom w:val="none" w:sz="0" w:space="0" w:color="auto"/>
        <w:right w:val="none" w:sz="0" w:space="0" w:color="auto"/>
      </w:divBdr>
    </w:div>
    <w:div w:id="892035480">
      <w:bodyDiv w:val="1"/>
      <w:marLeft w:val="0"/>
      <w:marRight w:val="0"/>
      <w:marTop w:val="0"/>
      <w:marBottom w:val="0"/>
      <w:divBdr>
        <w:top w:val="none" w:sz="0" w:space="0" w:color="auto"/>
        <w:left w:val="none" w:sz="0" w:space="0" w:color="auto"/>
        <w:bottom w:val="none" w:sz="0" w:space="0" w:color="auto"/>
        <w:right w:val="none" w:sz="0" w:space="0" w:color="auto"/>
      </w:divBdr>
    </w:div>
    <w:div w:id="900821646">
      <w:bodyDiv w:val="1"/>
      <w:marLeft w:val="0"/>
      <w:marRight w:val="0"/>
      <w:marTop w:val="0"/>
      <w:marBottom w:val="0"/>
      <w:divBdr>
        <w:top w:val="none" w:sz="0" w:space="0" w:color="auto"/>
        <w:left w:val="none" w:sz="0" w:space="0" w:color="auto"/>
        <w:bottom w:val="none" w:sz="0" w:space="0" w:color="auto"/>
        <w:right w:val="none" w:sz="0" w:space="0" w:color="auto"/>
      </w:divBdr>
    </w:div>
    <w:div w:id="905530174">
      <w:bodyDiv w:val="1"/>
      <w:marLeft w:val="0"/>
      <w:marRight w:val="0"/>
      <w:marTop w:val="0"/>
      <w:marBottom w:val="0"/>
      <w:divBdr>
        <w:top w:val="none" w:sz="0" w:space="0" w:color="auto"/>
        <w:left w:val="none" w:sz="0" w:space="0" w:color="auto"/>
        <w:bottom w:val="none" w:sz="0" w:space="0" w:color="auto"/>
        <w:right w:val="none" w:sz="0" w:space="0" w:color="auto"/>
      </w:divBdr>
    </w:div>
    <w:div w:id="960769092">
      <w:bodyDiv w:val="1"/>
      <w:marLeft w:val="0"/>
      <w:marRight w:val="0"/>
      <w:marTop w:val="0"/>
      <w:marBottom w:val="0"/>
      <w:divBdr>
        <w:top w:val="none" w:sz="0" w:space="0" w:color="auto"/>
        <w:left w:val="none" w:sz="0" w:space="0" w:color="auto"/>
        <w:bottom w:val="none" w:sz="0" w:space="0" w:color="auto"/>
        <w:right w:val="none" w:sz="0" w:space="0" w:color="auto"/>
      </w:divBdr>
    </w:div>
    <w:div w:id="964388428">
      <w:bodyDiv w:val="1"/>
      <w:marLeft w:val="0"/>
      <w:marRight w:val="0"/>
      <w:marTop w:val="0"/>
      <w:marBottom w:val="0"/>
      <w:divBdr>
        <w:top w:val="none" w:sz="0" w:space="0" w:color="auto"/>
        <w:left w:val="none" w:sz="0" w:space="0" w:color="auto"/>
        <w:bottom w:val="none" w:sz="0" w:space="0" w:color="auto"/>
        <w:right w:val="none" w:sz="0" w:space="0" w:color="auto"/>
      </w:divBdr>
    </w:div>
    <w:div w:id="972053891">
      <w:bodyDiv w:val="1"/>
      <w:marLeft w:val="0"/>
      <w:marRight w:val="0"/>
      <w:marTop w:val="0"/>
      <w:marBottom w:val="0"/>
      <w:divBdr>
        <w:top w:val="none" w:sz="0" w:space="0" w:color="auto"/>
        <w:left w:val="none" w:sz="0" w:space="0" w:color="auto"/>
        <w:bottom w:val="none" w:sz="0" w:space="0" w:color="auto"/>
        <w:right w:val="none" w:sz="0" w:space="0" w:color="auto"/>
      </w:divBdr>
    </w:div>
    <w:div w:id="973415172">
      <w:bodyDiv w:val="1"/>
      <w:marLeft w:val="0"/>
      <w:marRight w:val="0"/>
      <w:marTop w:val="0"/>
      <w:marBottom w:val="0"/>
      <w:divBdr>
        <w:top w:val="none" w:sz="0" w:space="0" w:color="auto"/>
        <w:left w:val="none" w:sz="0" w:space="0" w:color="auto"/>
        <w:bottom w:val="none" w:sz="0" w:space="0" w:color="auto"/>
        <w:right w:val="none" w:sz="0" w:space="0" w:color="auto"/>
      </w:divBdr>
    </w:div>
    <w:div w:id="987590125">
      <w:bodyDiv w:val="1"/>
      <w:marLeft w:val="0"/>
      <w:marRight w:val="0"/>
      <w:marTop w:val="0"/>
      <w:marBottom w:val="0"/>
      <w:divBdr>
        <w:top w:val="none" w:sz="0" w:space="0" w:color="auto"/>
        <w:left w:val="none" w:sz="0" w:space="0" w:color="auto"/>
        <w:bottom w:val="none" w:sz="0" w:space="0" w:color="auto"/>
        <w:right w:val="none" w:sz="0" w:space="0" w:color="auto"/>
      </w:divBdr>
    </w:div>
    <w:div w:id="990718134">
      <w:bodyDiv w:val="1"/>
      <w:marLeft w:val="0"/>
      <w:marRight w:val="0"/>
      <w:marTop w:val="0"/>
      <w:marBottom w:val="0"/>
      <w:divBdr>
        <w:top w:val="none" w:sz="0" w:space="0" w:color="auto"/>
        <w:left w:val="none" w:sz="0" w:space="0" w:color="auto"/>
        <w:bottom w:val="none" w:sz="0" w:space="0" w:color="auto"/>
        <w:right w:val="none" w:sz="0" w:space="0" w:color="auto"/>
      </w:divBdr>
    </w:div>
    <w:div w:id="998118107">
      <w:bodyDiv w:val="1"/>
      <w:marLeft w:val="0"/>
      <w:marRight w:val="0"/>
      <w:marTop w:val="0"/>
      <w:marBottom w:val="0"/>
      <w:divBdr>
        <w:top w:val="none" w:sz="0" w:space="0" w:color="auto"/>
        <w:left w:val="none" w:sz="0" w:space="0" w:color="auto"/>
        <w:bottom w:val="none" w:sz="0" w:space="0" w:color="auto"/>
        <w:right w:val="none" w:sz="0" w:space="0" w:color="auto"/>
      </w:divBdr>
    </w:div>
    <w:div w:id="1007758190">
      <w:bodyDiv w:val="1"/>
      <w:marLeft w:val="0"/>
      <w:marRight w:val="0"/>
      <w:marTop w:val="0"/>
      <w:marBottom w:val="0"/>
      <w:divBdr>
        <w:top w:val="none" w:sz="0" w:space="0" w:color="auto"/>
        <w:left w:val="none" w:sz="0" w:space="0" w:color="auto"/>
        <w:bottom w:val="none" w:sz="0" w:space="0" w:color="auto"/>
        <w:right w:val="none" w:sz="0" w:space="0" w:color="auto"/>
      </w:divBdr>
    </w:div>
    <w:div w:id="1026516125">
      <w:bodyDiv w:val="1"/>
      <w:marLeft w:val="0"/>
      <w:marRight w:val="0"/>
      <w:marTop w:val="0"/>
      <w:marBottom w:val="0"/>
      <w:divBdr>
        <w:top w:val="none" w:sz="0" w:space="0" w:color="auto"/>
        <w:left w:val="none" w:sz="0" w:space="0" w:color="auto"/>
        <w:bottom w:val="none" w:sz="0" w:space="0" w:color="auto"/>
        <w:right w:val="none" w:sz="0" w:space="0" w:color="auto"/>
      </w:divBdr>
    </w:div>
    <w:div w:id="1028873924">
      <w:bodyDiv w:val="1"/>
      <w:marLeft w:val="0"/>
      <w:marRight w:val="0"/>
      <w:marTop w:val="0"/>
      <w:marBottom w:val="0"/>
      <w:divBdr>
        <w:top w:val="none" w:sz="0" w:space="0" w:color="auto"/>
        <w:left w:val="none" w:sz="0" w:space="0" w:color="auto"/>
        <w:bottom w:val="none" w:sz="0" w:space="0" w:color="auto"/>
        <w:right w:val="none" w:sz="0" w:space="0" w:color="auto"/>
      </w:divBdr>
    </w:div>
    <w:div w:id="1035814482">
      <w:bodyDiv w:val="1"/>
      <w:marLeft w:val="0"/>
      <w:marRight w:val="0"/>
      <w:marTop w:val="0"/>
      <w:marBottom w:val="0"/>
      <w:divBdr>
        <w:top w:val="none" w:sz="0" w:space="0" w:color="auto"/>
        <w:left w:val="none" w:sz="0" w:space="0" w:color="auto"/>
        <w:bottom w:val="none" w:sz="0" w:space="0" w:color="auto"/>
        <w:right w:val="none" w:sz="0" w:space="0" w:color="auto"/>
      </w:divBdr>
    </w:div>
    <w:div w:id="1072967229">
      <w:bodyDiv w:val="1"/>
      <w:marLeft w:val="0"/>
      <w:marRight w:val="0"/>
      <w:marTop w:val="0"/>
      <w:marBottom w:val="0"/>
      <w:divBdr>
        <w:top w:val="none" w:sz="0" w:space="0" w:color="auto"/>
        <w:left w:val="none" w:sz="0" w:space="0" w:color="auto"/>
        <w:bottom w:val="none" w:sz="0" w:space="0" w:color="auto"/>
        <w:right w:val="none" w:sz="0" w:space="0" w:color="auto"/>
      </w:divBdr>
    </w:div>
    <w:div w:id="1079401526">
      <w:bodyDiv w:val="1"/>
      <w:marLeft w:val="0"/>
      <w:marRight w:val="0"/>
      <w:marTop w:val="0"/>
      <w:marBottom w:val="0"/>
      <w:divBdr>
        <w:top w:val="none" w:sz="0" w:space="0" w:color="auto"/>
        <w:left w:val="none" w:sz="0" w:space="0" w:color="auto"/>
        <w:bottom w:val="none" w:sz="0" w:space="0" w:color="auto"/>
        <w:right w:val="none" w:sz="0" w:space="0" w:color="auto"/>
      </w:divBdr>
    </w:div>
    <w:div w:id="1086456629">
      <w:bodyDiv w:val="1"/>
      <w:marLeft w:val="0"/>
      <w:marRight w:val="0"/>
      <w:marTop w:val="0"/>
      <w:marBottom w:val="0"/>
      <w:divBdr>
        <w:top w:val="none" w:sz="0" w:space="0" w:color="auto"/>
        <w:left w:val="none" w:sz="0" w:space="0" w:color="auto"/>
        <w:bottom w:val="none" w:sz="0" w:space="0" w:color="auto"/>
        <w:right w:val="none" w:sz="0" w:space="0" w:color="auto"/>
      </w:divBdr>
    </w:div>
    <w:div w:id="1088497226">
      <w:bodyDiv w:val="1"/>
      <w:marLeft w:val="0"/>
      <w:marRight w:val="0"/>
      <w:marTop w:val="0"/>
      <w:marBottom w:val="0"/>
      <w:divBdr>
        <w:top w:val="none" w:sz="0" w:space="0" w:color="auto"/>
        <w:left w:val="none" w:sz="0" w:space="0" w:color="auto"/>
        <w:bottom w:val="none" w:sz="0" w:space="0" w:color="auto"/>
        <w:right w:val="none" w:sz="0" w:space="0" w:color="auto"/>
      </w:divBdr>
    </w:div>
    <w:div w:id="1119178463">
      <w:bodyDiv w:val="1"/>
      <w:marLeft w:val="0"/>
      <w:marRight w:val="0"/>
      <w:marTop w:val="0"/>
      <w:marBottom w:val="0"/>
      <w:divBdr>
        <w:top w:val="none" w:sz="0" w:space="0" w:color="auto"/>
        <w:left w:val="none" w:sz="0" w:space="0" w:color="auto"/>
        <w:bottom w:val="none" w:sz="0" w:space="0" w:color="auto"/>
        <w:right w:val="none" w:sz="0" w:space="0" w:color="auto"/>
      </w:divBdr>
    </w:div>
    <w:div w:id="1119229179">
      <w:bodyDiv w:val="1"/>
      <w:marLeft w:val="0"/>
      <w:marRight w:val="0"/>
      <w:marTop w:val="0"/>
      <w:marBottom w:val="0"/>
      <w:divBdr>
        <w:top w:val="none" w:sz="0" w:space="0" w:color="auto"/>
        <w:left w:val="none" w:sz="0" w:space="0" w:color="auto"/>
        <w:bottom w:val="none" w:sz="0" w:space="0" w:color="auto"/>
        <w:right w:val="none" w:sz="0" w:space="0" w:color="auto"/>
      </w:divBdr>
    </w:div>
    <w:div w:id="1125857075">
      <w:bodyDiv w:val="1"/>
      <w:marLeft w:val="0"/>
      <w:marRight w:val="0"/>
      <w:marTop w:val="0"/>
      <w:marBottom w:val="0"/>
      <w:divBdr>
        <w:top w:val="none" w:sz="0" w:space="0" w:color="auto"/>
        <w:left w:val="none" w:sz="0" w:space="0" w:color="auto"/>
        <w:bottom w:val="none" w:sz="0" w:space="0" w:color="auto"/>
        <w:right w:val="none" w:sz="0" w:space="0" w:color="auto"/>
      </w:divBdr>
      <w:divsChild>
        <w:div w:id="2016760223">
          <w:marLeft w:val="640"/>
          <w:marRight w:val="0"/>
          <w:marTop w:val="0"/>
          <w:marBottom w:val="0"/>
          <w:divBdr>
            <w:top w:val="none" w:sz="0" w:space="0" w:color="auto"/>
            <w:left w:val="none" w:sz="0" w:space="0" w:color="auto"/>
            <w:bottom w:val="none" w:sz="0" w:space="0" w:color="auto"/>
            <w:right w:val="none" w:sz="0" w:space="0" w:color="auto"/>
          </w:divBdr>
        </w:div>
        <w:div w:id="1765832799">
          <w:marLeft w:val="640"/>
          <w:marRight w:val="0"/>
          <w:marTop w:val="0"/>
          <w:marBottom w:val="0"/>
          <w:divBdr>
            <w:top w:val="none" w:sz="0" w:space="0" w:color="auto"/>
            <w:left w:val="none" w:sz="0" w:space="0" w:color="auto"/>
            <w:bottom w:val="none" w:sz="0" w:space="0" w:color="auto"/>
            <w:right w:val="none" w:sz="0" w:space="0" w:color="auto"/>
          </w:divBdr>
        </w:div>
        <w:div w:id="175389702">
          <w:marLeft w:val="640"/>
          <w:marRight w:val="0"/>
          <w:marTop w:val="0"/>
          <w:marBottom w:val="0"/>
          <w:divBdr>
            <w:top w:val="none" w:sz="0" w:space="0" w:color="auto"/>
            <w:left w:val="none" w:sz="0" w:space="0" w:color="auto"/>
            <w:bottom w:val="none" w:sz="0" w:space="0" w:color="auto"/>
            <w:right w:val="none" w:sz="0" w:space="0" w:color="auto"/>
          </w:divBdr>
        </w:div>
        <w:div w:id="1497913074">
          <w:marLeft w:val="640"/>
          <w:marRight w:val="0"/>
          <w:marTop w:val="0"/>
          <w:marBottom w:val="0"/>
          <w:divBdr>
            <w:top w:val="none" w:sz="0" w:space="0" w:color="auto"/>
            <w:left w:val="none" w:sz="0" w:space="0" w:color="auto"/>
            <w:bottom w:val="none" w:sz="0" w:space="0" w:color="auto"/>
            <w:right w:val="none" w:sz="0" w:space="0" w:color="auto"/>
          </w:divBdr>
        </w:div>
        <w:div w:id="807280923">
          <w:marLeft w:val="640"/>
          <w:marRight w:val="0"/>
          <w:marTop w:val="0"/>
          <w:marBottom w:val="0"/>
          <w:divBdr>
            <w:top w:val="none" w:sz="0" w:space="0" w:color="auto"/>
            <w:left w:val="none" w:sz="0" w:space="0" w:color="auto"/>
            <w:bottom w:val="none" w:sz="0" w:space="0" w:color="auto"/>
            <w:right w:val="none" w:sz="0" w:space="0" w:color="auto"/>
          </w:divBdr>
        </w:div>
        <w:div w:id="370611771">
          <w:marLeft w:val="640"/>
          <w:marRight w:val="0"/>
          <w:marTop w:val="0"/>
          <w:marBottom w:val="0"/>
          <w:divBdr>
            <w:top w:val="none" w:sz="0" w:space="0" w:color="auto"/>
            <w:left w:val="none" w:sz="0" w:space="0" w:color="auto"/>
            <w:bottom w:val="none" w:sz="0" w:space="0" w:color="auto"/>
            <w:right w:val="none" w:sz="0" w:space="0" w:color="auto"/>
          </w:divBdr>
        </w:div>
        <w:div w:id="1651860565">
          <w:marLeft w:val="640"/>
          <w:marRight w:val="0"/>
          <w:marTop w:val="0"/>
          <w:marBottom w:val="0"/>
          <w:divBdr>
            <w:top w:val="none" w:sz="0" w:space="0" w:color="auto"/>
            <w:left w:val="none" w:sz="0" w:space="0" w:color="auto"/>
            <w:bottom w:val="none" w:sz="0" w:space="0" w:color="auto"/>
            <w:right w:val="none" w:sz="0" w:space="0" w:color="auto"/>
          </w:divBdr>
        </w:div>
        <w:div w:id="764304291">
          <w:marLeft w:val="640"/>
          <w:marRight w:val="0"/>
          <w:marTop w:val="0"/>
          <w:marBottom w:val="0"/>
          <w:divBdr>
            <w:top w:val="none" w:sz="0" w:space="0" w:color="auto"/>
            <w:left w:val="none" w:sz="0" w:space="0" w:color="auto"/>
            <w:bottom w:val="none" w:sz="0" w:space="0" w:color="auto"/>
            <w:right w:val="none" w:sz="0" w:space="0" w:color="auto"/>
          </w:divBdr>
        </w:div>
        <w:div w:id="412312099">
          <w:marLeft w:val="640"/>
          <w:marRight w:val="0"/>
          <w:marTop w:val="0"/>
          <w:marBottom w:val="0"/>
          <w:divBdr>
            <w:top w:val="none" w:sz="0" w:space="0" w:color="auto"/>
            <w:left w:val="none" w:sz="0" w:space="0" w:color="auto"/>
            <w:bottom w:val="none" w:sz="0" w:space="0" w:color="auto"/>
            <w:right w:val="none" w:sz="0" w:space="0" w:color="auto"/>
          </w:divBdr>
        </w:div>
        <w:div w:id="234777109">
          <w:marLeft w:val="640"/>
          <w:marRight w:val="0"/>
          <w:marTop w:val="0"/>
          <w:marBottom w:val="0"/>
          <w:divBdr>
            <w:top w:val="none" w:sz="0" w:space="0" w:color="auto"/>
            <w:left w:val="none" w:sz="0" w:space="0" w:color="auto"/>
            <w:bottom w:val="none" w:sz="0" w:space="0" w:color="auto"/>
            <w:right w:val="none" w:sz="0" w:space="0" w:color="auto"/>
          </w:divBdr>
        </w:div>
        <w:div w:id="1373653953">
          <w:marLeft w:val="640"/>
          <w:marRight w:val="0"/>
          <w:marTop w:val="0"/>
          <w:marBottom w:val="0"/>
          <w:divBdr>
            <w:top w:val="none" w:sz="0" w:space="0" w:color="auto"/>
            <w:left w:val="none" w:sz="0" w:space="0" w:color="auto"/>
            <w:bottom w:val="none" w:sz="0" w:space="0" w:color="auto"/>
            <w:right w:val="none" w:sz="0" w:space="0" w:color="auto"/>
          </w:divBdr>
        </w:div>
        <w:div w:id="1403454335">
          <w:marLeft w:val="640"/>
          <w:marRight w:val="0"/>
          <w:marTop w:val="0"/>
          <w:marBottom w:val="0"/>
          <w:divBdr>
            <w:top w:val="none" w:sz="0" w:space="0" w:color="auto"/>
            <w:left w:val="none" w:sz="0" w:space="0" w:color="auto"/>
            <w:bottom w:val="none" w:sz="0" w:space="0" w:color="auto"/>
            <w:right w:val="none" w:sz="0" w:space="0" w:color="auto"/>
          </w:divBdr>
        </w:div>
        <w:div w:id="964384124">
          <w:marLeft w:val="640"/>
          <w:marRight w:val="0"/>
          <w:marTop w:val="0"/>
          <w:marBottom w:val="0"/>
          <w:divBdr>
            <w:top w:val="none" w:sz="0" w:space="0" w:color="auto"/>
            <w:left w:val="none" w:sz="0" w:space="0" w:color="auto"/>
            <w:bottom w:val="none" w:sz="0" w:space="0" w:color="auto"/>
            <w:right w:val="none" w:sz="0" w:space="0" w:color="auto"/>
          </w:divBdr>
        </w:div>
        <w:div w:id="685448883">
          <w:marLeft w:val="640"/>
          <w:marRight w:val="0"/>
          <w:marTop w:val="0"/>
          <w:marBottom w:val="0"/>
          <w:divBdr>
            <w:top w:val="none" w:sz="0" w:space="0" w:color="auto"/>
            <w:left w:val="none" w:sz="0" w:space="0" w:color="auto"/>
            <w:bottom w:val="none" w:sz="0" w:space="0" w:color="auto"/>
            <w:right w:val="none" w:sz="0" w:space="0" w:color="auto"/>
          </w:divBdr>
        </w:div>
        <w:div w:id="1147166903">
          <w:marLeft w:val="640"/>
          <w:marRight w:val="0"/>
          <w:marTop w:val="0"/>
          <w:marBottom w:val="0"/>
          <w:divBdr>
            <w:top w:val="none" w:sz="0" w:space="0" w:color="auto"/>
            <w:left w:val="none" w:sz="0" w:space="0" w:color="auto"/>
            <w:bottom w:val="none" w:sz="0" w:space="0" w:color="auto"/>
            <w:right w:val="none" w:sz="0" w:space="0" w:color="auto"/>
          </w:divBdr>
        </w:div>
        <w:div w:id="1823084668">
          <w:marLeft w:val="640"/>
          <w:marRight w:val="0"/>
          <w:marTop w:val="0"/>
          <w:marBottom w:val="0"/>
          <w:divBdr>
            <w:top w:val="none" w:sz="0" w:space="0" w:color="auto"/>
            <w:left w:val="none" w:sz="0" w:space="0" w:color="auto"/>
            <w:bottom w:val="none" w:sz="0" w:space="0" w:color="auto"/>
            <w:right w:val="none" w:sz="0" w:space="0" w:color="auto"/>
          </w:divBdr>
        </w:div>
        <w:div w:id="1933589530">
          <w:marLeft w:val="640"/>
          <w:marRight w:val="0"/>
          <w:marTop w:val="0"/>
          <w:marBottom w:val="0"/>
          <w:divBdr>
            <w:top w:val="none" w:sz="0" w:space="0" w:color="auto"/>
            <w:left w:val="none" w:sz="0" w:space="0" w:color="auto"/>
            <w:bottom w:val="none" w:sz="0" w:space="0" w:color="auto"/>
            <w:right w:val="none" w:sz="0" w:space="0" w:color="auto"/>
          </w:divBdr>
        </w:div>
        <w:div w:id="1222903551">
          <w:marLeft w:val="640"/>
          <w:marRight w:val="0"/>
          <w:marTop w:val="0"/>
          <w:marBottom w:val="0"/>
          <w:divBdr>
            <w:top w:val="none" w:sz="0" w:space="0" w:color="auto"/>
            <w:left w:val="none" w:sz="0" w:space="0" w:color="auto"/>
            <w:bottom w:val="none" w:sz="0" w:space="0" w:color="auto"/>
            <w:right w:val="none" w:sz="0" w:space="0" w:color="auto"/>
          </w:divBdr>
        </w:div>
        <w:div w:id="1869642883">
          <w:marLeft w:val="640"/>
          <w:marRight w:val="0"/>
          <w:marTop w:val="0"/>
          <w:marBottom w:val="0"/>
          <w:divBdr>
            <w:top w:val="none" w:sz="0" w:space="0" w:color="auto"/>
            <w:left w:val="none" w:sz="0" w:space="0" w:color="auto"/>
            <w:bottom w:val="none" w:sz="0" w:space="0" w:color="auto"/>
            <w:right w:val="none" w:sz="0" w:space="0" w:color="auto"/>
          </w:divBdr>
        </w:div>
        <w:div w:id="1453019630">
          <w:marLeft w:val="640"/>
          <w:marRight w:val="0"/>
          <w:marTop w:val="0"/>
          <w:marBottom w:val="0"/>
          <w:divBdr>
            <w:top w:val="none" w:sz="0" w:space="0" w:color="auto"/>
            <w:left w:val="none" w:sz="0" w:space="0" w:color="auto"/>
            <w:bottom w:val="none" w:sz="0" w:space="0" w:color="auto"/>
            <w:right w:val="none" w:sz="0" w:space="0" w:color="auto"/>
          </w:divBdr>
        </w:div>
        <w:div w:id="760415471">
          <w:marLeft w:val="640"/>
          <w:marRight w:val="0"/>
          <w:marTop w:val="0"/>
          <w:marBottom w:val="0"/>
          <w:divBdr>
            <w:top w:val="none" w:sz="0" w:space="0" w:color="auto"/>
            <w:left w:val="none" w:sz="0" w:space="0" w:color="auto"/>
            <w:bottom w:val="none" w:sz="0" w:space="0" w:color="auto"/>
            <w:right w:val="none" w:sz="0" w:space="0" w:color="auto"/>
          </w:divBdr>
        </w:div>
        <w:div w:id="1535774603">
          <w:marLeft w:val="640"/>
          <w:marRight w:val="0"/>
          <w:marTop w:val="0"/>
          <w:marBottom w:val="0"/>
          <w:divBdr>
            <w:top w:val="none" w:sz="0" w:space="0" w:color="auto"/>
            <w:left w:val="none" w:sz="0" w:space="0" w:color="auto"/>
            <w:bottom w:val="none" w:sz="0" w:space="0" w:color="auto"/>
            <w:right w:val="none" w:sz="0" w:space="0" w:color="auto"/>
          </w:divBdr>
        </w:div>
        <w:div w:id="1236285101">
          <w:marLeft w:val="640"/>
          <w:marRight w:val="0"/>
          <w:marTop w:val="0"/>
          <w:marBottom w:val="0"/>
          <w:divBdr>
            <w:top w:val="none" w:sz="0" w:space="0" w:color="auto"/>
            <w:left w:val="none" w:sz="0" w:space="0" w:color="auto"/>
            <w:bottom w:val="none" w:sz="0" w:space="0" w:color="auto"/>
            <w:right w:val="none" w:sz="0" w:space="0" w:color="auto"/>
          </w:divBdr>
        </w:div>
        <w:div w:id="321546981">
          <w:marLeft w:val="640"/>
          <w:marRight w:val="0"/>
          <w:marTop w:val="0"/>
          <w:marBottom w:val="0"/>
          <w:divBdr>
            <w:top w:val="none" w:sz="0" w:space="0" w:color="auto"/>
            <w:left w:val="none" w:sz="0" w:space="0" w:color="auto"/>
            <w:bottom w:val="none" w:sz="0" w:space="0" w:color="auto"/>
            <w:right w:val="none" w:sz="0" w:space="0" w:color="auto"/>
          </w:divBdr>
        </w:div>
        <w:div w:id="1869053676">
          <w:marLeft w:val="640"/>
          <w:marRight w:val="0"/>
          <w:marTop w:val="0"/>
          <w:marBottom w:val="0"/>
          <w:divBdr>
            <w:top w:val="none" w:sz="0" w:space="0" w:color="auto"/>
            <w:left w:val="none" w:sz="0" w:space="0" w:color="auto"/>
            <w:bottom w:val="none" w:sz="0" w:space="0" w:color="auto"/>
            <w:right w:val="none" w:sz="0" w:space="0" w:color="auto"/>
          </w:divBdr>
        </w:div>
      </w:divsChild>
    </w:div>
    <w:div w:id="1189414109">
      <w:bodyDiv w:val="1"/>
      <w:marLeft w:val="0"/>
      <w:marRight w:val="0"/>
      <w:marTop w:val="0"/>
      <w:marBottom w:val="0"/>
      <w:divBdr>
        <w:top w:val="none" w:sz="0" w:space="0" w:color="auto"/>
        <w:left w:val="none" w:sz="0" w:space="0" w:color="auto"/>
        <w:bottom w:val="none" w:sz="0" w:space="0" w:color="auto"/>
        <w:right w:val="none" w:sz="0" w:space="0" w:color="auto"/>
      </w:divBdr>
    </w:div>
    <w:div w:id="1199858944">
      <w:bodyDiv w:val="1"/>
      <w:marLeft w:val="0"/>
      <w:marRight w:val="0"/>
      <w:marTop w:val="0"/>
      <w:marBottom w:val="0"/>
      <w:divBdr>
        <w:top w:val="none" w:sz="0" w:space="0" w:color="auto"/>
        <w:left w:val="none" w:sz="0" w:space="0" w:color="auto"/>
        <w:bottom w:val="none" w:sz="0" w:space="0" w:color="auto"/>
        <w:right w:val="none" w:sz="0" w:space="0" w:color="auto"/>
      </w:divBdr>
    </w:div>
    <w:div w:id="1207179651">
      <w:bodyDiv w:val="1"/>
      <w:marLeft w:val="0"/>
      <w:marRight w:val="0"/>
      <w:marTop w:val="0"/>
      <w:marBottom w:val="0"/>
      <w:divBdr>
        <w:top w:val="none" w:sz="0" w:space="0" w:color="auto"/>
        <w:left w:val="none" w:sz="0" w:space="0" w:color="auto"/>
        <w:bottom w:val="none" w:sz="0" w:space="0" w:color="auto"/>
        <w:right w:val="none" w:sz="0" w:space="0" w:color="auto"/>
      </w:divBdr>
    </w:div>
    <w:div w:id="1213538060">
      <w:bodyDiv w:val="1"/>
      <w:marLeft w:val="0"/>
      <w:marRight w:val="0"/>
      <w:marTop w:val="0"/>
      <w:marBottom w:val="0"/>
      <w:divBdr>
        <w:top w:val="none" w:sz="0" w:space="0" w:color="auto"/>
        <w:left w:val="none" w:sz="0" w:space="0" w:color="auto"/>
        <w:bottom w:val="none" w:sz="0" w:space="0" w:color="auto"/>
        <w:right w:val="none" w:sz="0" w:space="0" w:color="auto"/>
      </w:divBdr>
      <w:divsChild>
        <w:div w:id="1425107127">
          <w:marLeft w:val="640"/>
          <w:marRight w:val="0"/>
          <w:marTop w:val="0"/>
          <w:marBottom w:val="0"/>
          <w:divBdr>
            <w:top w:val="none" w:sz="0" w:space="0" w:color="auto"/>
            <w:left w:val="none" w:sz="0" w:space="0" w:color="auto"/>
            <w:bottom w:val="none" w:sz="0" w:space="0" w:color="auto"/>
            <w:right w:val="none" w:sz="0" w:space="0" w:color="auto"/>
          </w:divBdr>
        </w:div>
        <w:div w:id="1847749236">
          <w:marLeft w:val="640"/>
          <w:marRight w:val="0"/>
          <w:marTop w:val="0"/>
          <w:marBottom w:val="0"/>
          <w:divBdr>
            <w:top w:val="none" w:sz="0" w:space="0" w:color="auto"/>
            <w:left w:val="none" w:sz="0" w:space="0" w:color="auto"/>
            <w:bottom w:val="none" w:sz="0" w:space="0" w:color="auto"/>
            <w:right w:val="none" w:sz="0" w:space="0" w:color="auto"/>
          </w:divBdr>
        </w:div>
        <w:div w:id="301039184">
          <w:marLeft w:val="640"/>
          <w:marRight w:val="0"/>
          <w:marTop w:val="0"/>
          <w:marBottom w:val="0"/>
          <w:divBdr>
            <w:top w:val="none" w:sz="0" w:space="0" w:color="auto"/>
            <w:left w:val="none" w:sz="0" w:space="0" w:color="auto"/>
            <w:bottom w:val="none" w:sz="0" w:space="0" w:color="auto"/>
            <w:right w:val="none" w:sz="0" w:space="0" w:color="auto"/>
          </w:divBdr>
        </w:div>
        <w:div w:id="2044551641">
          <w:marLeft w:val="640"/>
          <w:marRight w:val="0"/>
          <w:marTop w:val="0"/>
          <w:marBottom w:val="0"/>
          <w:divBdr>
            <w:top w:val="none" w:sz="0" w:space="0" w:color="auto"/>
            <w:left w:val="none" w:sz="0" w:space="0" w:color="auto"/>
            <w:bottom w:val="none" w:sz="0" w:space="0" w:color="auto"/>
            <w:right w:val="none" w:sz="0" w:space="0" w:color="auto"/>
          </w:divBdr>
        </w:div>
        <w:div w:id="1928223854">
          <w:marLeft w:val="640"/>
          <w:marRight w:val="0"/>
          <w:marTop w:val="0"/>
          <w:marBottom w:val="0"/>
          <w:divBdr>
            <w:top w:val="none" w:sz="0" w:space="0" w:color="auto"/>
            <w:left w:val="none" w:sz="0" w:space="0" w:color="auto"/>
            <w:bottom w:val="none" w:sz="0" w:space="0" w:color="auto"/>
            <w:right w:val="none" w:sz="0" w:space="0" w:color="auto"/>
          </w:divBdr>
        </w:div>
        <w:div w:id="2084982159">
          <w:marLeft w:val="640"/>
          <w:marRight w:val="0"/>
          <w:marTop w:val="0"/>
          <w:marBottom w:val="0"/>
          <w:divBdr>
            <w:top w:val="none" w:sz="0" w:space="0" w:color="auto"/>
            <w:left w:val="none" w:sz="0" w:space="0" w:color="auto"/>
            <w:bottom w:val="none" w:sz="0" w:space="0" w:color="auto"/>
            <w:right w:val="none" w:sz="0" w:space="0" w:color="auto"/>
          </w:divBdr>
        </w:div>
        <w:div w:id="1927811155">
          <w:marLeft w:val="640"/>
          <w:marRight w:val="0"/>
          <w:marTop w:val="0"/>
          <w:marBottom w:val="0"/>
          <w:divBdr>
            <w:top w:val="none" w:sz="0" w:space="0" w:color="auto"/>
            <w:left w:val="none" w:sz="0" w:space="0" w:color="auto"/>
            <w:bottom w:val="none" w:sz="0" w:space="0" w:color="auto"/>
            <w:right w:val="none" w:sz="0" w:space="0" w:color="auto"/>
          </w:divBdr>
        </w:div>
        <w:div w:id="1314338610">
          <w:marLeft w:val="640"/>
          <w:marRight w:val="0"/>
          <w:marTop w:val="0"/>
          <w:marBottom w:val="0"/>
          <w:divBdr>
            <w:top w:val="none" w:sz="0" w:space="0" w:color="auto"/>
            <w:left w:val="none" w:sz="0" w:space="0" w:color="auto"/>
            <w:bottom w:val="none" w:sz="0" w:space="0" w:color="auto"/>
            <w:right w:val="none" w:sz="0" w:space="0" w:color="auto"/>
          </w:divBdr>
        </w:div>
        <w:div w:id="398141016">
          <w:marLeft w:val="640"/>
          <w:marRight w:val="0"/>
          <w:marTop w:val="0"/>
          <w:marBottom w:val="0"/>
          <w:divBdr>
            <w:top w:val="none" w:sz="0" w:space="0" w:color="auto"/>
            <w:left w:val="none" w:sz="0" w:space="0" w:color="auto"/>
            <w:bottom w:val="none" w:sz="0" w:space="0" w:color="auto"/>
            <w:right w:val="none" w:sz="0" w:space="0" w:color="auto"/>
          </w:divBdr>
        </w:div>
        <w:div w:id="137457668">
          <w:marLeft w:val="640"/>
          <w:marRight w:val="0"/>
          <w:marTop w:val="0"/>
          <w:marBottom w:val="0"/>
          <w:divBdr>
            <w:top w:val="none" w:sz="0" w:space="0" w:color="auto"/>
            <w:left w:val="none" w:sz="0" w:space="0" w:color="auto"/>
            <w:bottom w:val="none" w:sz="0" w:space="0" w:color="auto"/>
            <w:right w:val="none" w:sz="0" w:space="0" w:color="auto"/>
          </w:divBdr>
        </w:div>
        <w:div w:id="1846048864">
          <w:marLeft w:val="640"/>
          <w:marRight w:val="0"/>
          <w:marTop w:val="0"/>
          <w:marBottom w:val="0"/>
          <w:divBdr>
            <w:top w:val="none" w:sz="0" w:space="0" w:color="auto"/>
            <w:left w:val="none" w:sz="0" w:space="0" w:color="auto"/>
            <w:bottom w:val="none" w:sz="0" w:space="0" w:color="auto"/>
            <w:right w:val="none" w:sz="0" w:space="0" w:color="auto"/>
          </w:divBdr>
        </w:div>
        <w:div w:id="562302577">
          <w:marLeft w:val="640"/>
          <w:marRight w:val="0"/>
          <w:marTop w:val="0"/>
          <w:marBottom w:val="0"/>
          <w:divBdr>
            <w:top w:val="none" w:sz="0" w:space="0" w:color="auto"/>
            <w:left w:val="none" w:sz="0" w:space="0" w:color="auto"/>
            <w:bottom w:val="none" w:sz="0" w:space="0" w:color="auto"/>
            <w:right w:val="none" w:sz="0" w:space="0" w:color="auto"/>
          </w:divBdr>
        </w:div>
        <w:div w:id="53239410">
          <w:marLeft w:val="640"/>
          <w:marRight w:val="0"/>
          <w:marTop w:val="0"/>
          <w:marBottom w:val="0"/>
          <w:divBdr>
            <w:top w:val="none" w:sz="0" w:space="0" w:color="auto"/>
            <w:left w:val="none" w:sz="0" w:space="0" w:color="auto"/>
            <w:bottom w:val="none" w:sz="0" w:space="0" w:color="auto"/>
            <w:right w:val="none" w:sz="0" w:space="0" w:color="auto"/>
          </w:divBdr>
        </w:div>
        <w:div w:id="1637829104">
          <w:marLeft w:val="640"/>
          <w:marRight w:val="0"/>
          <w:marTop w:val="0"/>
          <w:marBottom w:val="0"/>
          <w:divBdr>
            <w:top w:val="none" w:sz="0" w:space="0" w:color="auto"/>
            <w:left w:val="none" w:sz="0" w:space="0" w:color="auto"/>
            <w:bottom w:val="none" w:sz="0" w:space="0" w:color="auto"/>
            <w:right w:val="none" w:sz="0" w:space="0" w:color="auto"/>
          </w:divBdr>
        </w:div>
        <w:div w:id="730738582">
          <w:marLeft w:val="640"/>
          <w:marRight w:val="0"/>
          <w:marTop w:val="0"/>
          <w:marBottom w:val="0"/>
          <w:divBdr>
            <w:top w:val="none" w:sz="0" w:space="0" w:color="auto"/>
            <w:left w:val="none" w:sz="0" w:space="0" w:color="auto"/>
            <w:bottom w:val="none" w:sz="0" w:space="0" w:color="auto"/>
            <w:right w:val="none" w:sz="0" w:space="0" w:color="auto"/>
          </w:divBdr>
        </w:div>
        <w:div w:id="772820514">
          <w:marLeft w:val="640"/>
          <w:marRight w:val="0"/>
          <w:marTop w:val="0"/>
          <w:marBottom w:val="0"/>
          <w:divBdr>
            <w:top w:val="none" w:sz="0" w:space="0" w:color="auto"/>
            <w:left w:val="none" w:sz="0" w:space="0" w:color="auto"/>
            <w:bottom w:val="none" w:sz="0" w:space="0" w:color="auto"/>
            <w:right w:val="none" w:sz="0" w:space="0" w:color="auto"/>
          </w:divBdr>
        </w:div>
        <w:div w:id="147793260">
          <w:marLeft w:val="640"/>
          <w:marRight w:val="0"/>
          <w:marTop w:val="0"/>
          <w:marBottom w:val="0"/>
          <w:divBdr>
            <w:top w:val="none" w:sz="0" w:space="0" w:color="auto"/>
            <w:left w:val="none" w:sz="0" w:space="0" w:color="auto"/>
            <w:bottom w:val="none" w:sz="0" w:space="0" w:color="auto"/>
            <w:right w:val="none" w:sz="0" w:space="0" w:color="auto"/>
          </w:divBdr>
        </w:div>
        <w:div w:id="770473014">
          <w:marLeft w:val="640"/>
          <w:marRight w:val="0"/>
          <w:marTop w:val="0"/>
          <w:marBottom w:val="0"/>
          <w:divBdr>
            <w:top w:val="none" w:sz="0" w:space="0" w:color="auto"/>
            <w:left w:val="none" w:sz="0" w:space="0" w:color="auto"/>
            <w:bottom w:val="none" w:sz="0" w:space="0" w:color="auto"/>
            <w:right w:val="none" w:sz="0" w:space="0" w:color="auto"/>
          </w:divBdr>
        </w:div>
        <w:div w:id="1105461725">
          <w:marLeft w:val="640"/>
          <w:marRight w:val="0"/>
          <w:marTop w:val="0"/>
          <w:marBottom w:val="0"/>
          <w:divBdr>
            <w:top w:val="none" w:sz="0" w:space="0" w:color="auto"/>
            <w:left w:val="none" w:sz="0" w:space="0" w:color="auto"/>
            <w:bottom w:val="none" w:sz="0" w:space="0" w:color="auto"/>
            <w:right w:val="none" w:sz="0" w:space="0" w:color="auto"/>
          </w:divBdr>
        </w:div>
        <w:div w:id="228656194">
          <w:marLeft w:val="640"/>
          <w:marRight w:val="0"/>
          <w:marTop w:val="0"/>
          <w:marBottom w:val="0"/>
          <w:divBdr>
            <w:top w:val="none" w:sz="0" w:space="0" w:color="auto"/>
            <w:left w:val="none" w:sz="0" w:space="0" w:color="auto"/>
            <w:bottom w:val="none" w:sz="0" w:space="0" w:color="auto"/>
            <w:right w:val="none" w:sz="0" w:space="0" w:color="auto"/>
          </w:divBdr>
        </w:div>
        <w:div w:id="1784497144">
          <w:marLeft w:val="640"/>
          <w:marRight w:val="0"/>
          <w:marTop w:val="0"/>
          <w:marBottom w:val="0"/>
          <w:divBdr>
            <w:top w:val="none" w:sz="0" w:space="0" w:color="auto"/>
            <w:left w:val="none" w:sz="0" w:space="0" w:color="auto"/>
            <w:bottom w:val="none" w:sz="0" w:space="0" w:color="auto"/>
            <w:right w:val="none" w:sz="0" w:space="0" w:color="auto"/>
          </w:divBdr>
        </w:div>
        <w:div w:id="723140801">
          <w:marLeft w:val="640"/>
          <w:marRight w:val="0"/>
          <w:marTop w:val="0"/>
          <w:marBottom w:val="0"/>
          <w:divBdr>
            <w:top w:val="none" w:sz="0" w:space="0" w:color="auto"/>
            <w:left w:val="none" w:sz="0" w:space="0" w:color="auto"/>
            <w:bottom w:val="none" w:sz="0" w:space="0" w:color="auto"/>
            <w:right w:val="none" w:sz="0" w:space="0" w:color="auto"/>
          </w:divBdr>
        </w:div>
      </w:divsChild>
    </w:div>
    <w:div w:id="1217887541">
      <w:bodyDiv w:val="1"/>
      <w:marLeft w:val="0"/>
      <w:marRight w:val="0"/>
      <w:marTop w:val="0"/>
      <w:marBottom w:val="0"/>
      <w:divBdr>
        <w:top w:val="none" w:sz="0" w:space="0" w:color="auto"/>
        <w:left w:val="none" w:sz="0" w:space="0" w:color="auto"/>
        <w:bottom w:val="none" w:sz="0" w:space="0" w:color="auto"/>
        <w:right w:val="none" w:sz="0" w:space="0" w:color="auto"/>
      </w:divBdr>
    </w:div>
    <w:div w:id="1229724153">
      <w:bodyDiv w:val="1"/>
      <w:marLeft w:val="0"/>
      <w:marRight w:val="0"/>
      <w:marTop w:val="0"/>
      <w:marBottom w:val="0"/>
      <w:divBdr>
        <w:top w:val="none" w:sz="0" w:space="0" w:color="auto"/>
        <w:left w:val="none" w:sz="0" w:space="0" w:color="auto"/>
        <w:bottom w:val="none" w:sz="0" w:space="0" w:color="auto"/>
        <w:right w:val="none" w:sz="0" w:space="0" w:color="auto"/>
      </w:divBdr>
    </w:div>
    <w:div w:id="1249539679">
      <w:bodyDiv w:val="1"/>
      <w:marLeft w:val="0"/>
      <w:marRight w:val="0"/>
      <w:marTop w:val="0"/>
      <w:marBottom w:val="0"/>
      <w:divBdr>
        <w:top w:val="none" w:sz="0" w:space="0" w:color="auto"/>
        <w:left w:val="none" w:sz="0" w:space="0" w:color="auto"/>
        <w:bottom w:val="none" w:sz="0" w:space="0" w:color="auto"/>
        <w:right w:val="none" w:sz="0" w:space="0" w:color="auto"/>
      </w:divBdr>
    </w:div>
    <w:div w:id="1280255803">
      <w:bodyDiv w:val="1"/>
      <w:marLeft w:val="0"/>
      <w:marRight w:val="0"/>
      <w:marTop w:val="0"/>
      <w:marBottom w:val="0"/>
      <w:divBdr>
        <w:top w:val="none" w:sz="0" w:space="0" w:color="auto"/>
        <w:left w:val="none" w:sz="0" w:space="0" w:color="auto"/>
        <w:bottom w:val="none" w:sz="0" w:space="0" w:color="auto"/>
        <w:right w:val="none" w:sz="0" w:space="0" w:color="auto"/>
      </w:divBdr>
    </w:div>
    <w:div w:id="1285425681">
      <w:bodyDiv w:val="1"/>
      <w:marLeft w:val="0"/>
      <w:marRight w:val="0"/>
      <w:marTop w:val="0"/>
      <w:marBottom w:val="0"/>
      <w:divBdr>
        <w:top w:val="none" w:sz="0" w:space="0" w:color="auto"/>
        <w:left w:val="none" w:sz="0" w:space="0" w:color="auto"/>
        <w:bottom w:val="none" w:sz="0" w:space="0" w:color="auto"/>
        <w:right w:val="none" w:sz="0" w:space="0" w:color="auto"/>
      </w:divBdr>
    </w:div>
    <w:div w:id="1297640439">
      <w:bodyDiv w:val="1"/>
      <w:marLeft w:val="0"/>
      <w:marRight w:val="0"/>
      <w:marTop w:val="0"/>
      <w:marBottom w:val="0"/>
      <w:divBdr>
        <w:top w:val="none" w:sz="0" w:space="0" w:color="auto"/>
        <w:left w:val="none" w:sz="0" w:space="0" w:color="auto"/>
        <w:bottom w:val="none" w:sz="0" w:space="0" w:color="auto"/>
        <w:right w:val="none" w:sz="0" w:space="0" w:color="auto"/>
      </w:divBdr>
    </w:div>
    <w:div w:id="1301031205">
      <w:bodyDiv w:val="1"/>
      <w:marLeft w:val="0"/>
      <w:marRight w:val="0"/>
      <w:marTop w:val="0"/>
      <w:marBottom w:val="0"/>
      <w:divBdr>
        <w:top w:val="none" w:sz="0" w:space="0" w:color="auto"/>
        <w:left w:val="none" w:sz="0" w:space="0" w:color="auto"/>
        <w:bottom w:val="none" w:sz="0" w:space="0" w:color="auto"/>
        <w:right w:val="none" w:sz="0" w:space="0" w:color="auto"/>
      </w:divBdr>
    </w:div>
    <w:div w:id="1314215357">
      <w:bodyDiv w:val="1"/>
      <w:marLeft w:val="0"/>
      <w:marRight w:val="0"/>
      <w:marTop w:val="0"/>
      <w:marBottom w:val="0"/>
      <w:divBdr>
        <w:top w:val="none" w:sz="0" w:space="0" w:color="auto"/>
        <w:left w:val="none" w:sz="0" w:space="0" w:color="auto"/>
        <w:bottom w:val="none" w:sz="0" w:space="0" w:color="auto"/>
        <w:right w:val="none" w:sz="0" w:space="0" w:color="auto"/>
      </w:divBdr>
    </w:div>
    <w:div w:id="1317150447">
      <w:bodyDiv w:val="1"/>
      <w:marLeft w:val="0"/>
      <w:marRight w:val="0"/>
      <w:marTop w:val="0"/>
      <w:marBottom w:val="0"/>
      <w:divBdr>
        <w:top w:val="none" w:sz="0" w:space="0" w:color="auto"/>
        <w:left w:val="none" w:sz="0" w:space="0" w:color="auto"/>
        <w:bottom w:val="none" w:sz="0" w:space="0" w:color="auto"/>
        <w:right w:val="none" w:sz="0" w:space="0" w:color="auto"/>
      </w:divBdr>
    </w:div>
    <w:div w:id="1318611649">
      <w:bodyDiv w:val="1"/>
      <w:marLeft w:val="0"/>
      <w:marRight w:val="0"/>
      <w:marTop w:val="0"/>
      <w:marBottom w:val="0"/>
      <w:divBdr>
        <w:top w:val="none" w:sz="0" w:space="0" w:color="auto"/>
        <w:left w:val="none" w:sz="0" w:space="0" w:color="auto"/>
        <w:bottom w:val="none" w:sz="0" w:space="0" w:color="auto"/>
        <w:right w:val="none" w:sz="0" w:space="0" w:color="auto"/>
      </w:divBdr>
    </w:div>
    <w:div w:id="1325737616">
      <w:bodyDiv w:val="1"/>
      <w:marLeft w:val="0"/>
      <w:marRight w:val="0"/>
      <w:marTop w:val="0"/>
      <w:marBottom w:val="0"/>
      <w:divBdr>
        <w:top w:val="none" w:sz="0" w:space="0" w:color="auto"/>
        <w:left w:val="none" w:sz="0" w:space="0" w:color="auto"/>
        <w:bottom w:val="none" w:sz="0" w:space="0" w:color="auto"/>
        <w:right w:val="none" w:sz="0" w:space="0" w:color="auto"/>
      </w:divBdr>
      <w:divsChild>
        <w:div w:id="705255907">
          <w:marLeft w:val="640"/>
          <w:marRight w:val="0"/>
          <w:marTop w:val="0"/>
          <w:marBottom w:val="0"/>
          <w:divBdr>
            <w:top w:val="none" w:sz="0" w:space="0" w:color="auto"/>
            <w:left w:val="none" w:sz="0" w:space="0" w:color="auto"/>
            <w:bottom w:val="none" w:sz="0" w:space="0" w:color="auto"/>
            <w:right w:val="none" w:sz="0" w:space="0" w:color="auto"/>
          </w:divBdr>
        </w:div>
        <w:div w:id="1914122822">
          <w:marLeft w:val="640"/>
          <w:marRight w:val="0"/>
          <w:marTop w:val="0"/>
          <w:marBottom w:val="0"/>
          <w:divBdr>
            <w:top w:val="none" w:sz="0" w:space="0" w:color="auto"/>
            <w:left w:val="none" w:sz="0" w:space="0" w:color="auto"/>
            <w:bottom w:val="none" w:sz="0" w:space="0" w:color="auto"/>
            <w:right w:val="none" w:sz="0" w:space="0" w:color="auto"/>
          </w:divBdr>
        </w:div>
        <w:div w:id="750154731">
          <w:marLeft w:val="640"/>
          <w:marRight w:val="0"/>
          <w:marTop w:val="0"/>
          <w:marBottom w:val="0"/>
          <w:divBdr>
            <w:top w:val="none" w:sz="0" w:space="0" w:color="auto"/>
            <w:left w:val="none" w:sz="0" w:space="0" w:color="auto"/>
            <w:bottom w:val="none" w:sz="0" w:space="0" w:color="auto"/>
            <w:right w:val="none" w:sz="0" w:space="0" w:color="auto"/>
          </w:divBdr>
        </w:div>
        <w:div w:id="948509955">
          <w:marLeft w:val="640"/>
          <w:marRight w:val="0"/>
          <w:marTop w:val="0"/>
          <w:marBottom w:val="0"/>
          <w:divBdr>
            <w:top w:val="none" w:sz="0" w:space="0" w:color="auto"/>
            <w:left w:val="none" w:sz="0" w:space="0" w:color="auto"/>
            <w:bottom w:val="none" w:sz="0" w:space="0" w:color="auto"/>
            <w:right w:val="none" w:sz="0" w:space="0" w:color="auto"/>
          </w:divBdr>
        </w:div>
        <w:div w:id="80758308">
          <w:marLeft w:val="640"/>
          <w:marRight w:val="0"/>
          <w:marTop w:val="0"/>
          <w:marBottom w:val="0"/>
          <w:divBdr>
            <w:top w:val="none" w:sz="0" w:space="0" w:color="auto"/>
            <w:left w:val="none" w:sz="0" w:space="0" w:color="auto"/>
            <w:bottom w:val="none" w:sz="0" w:space="0" w:color="auto"/>
            <w:right w:val="none" w:sz="0" w:space="0" w:color="auto"/>
          </w:divBdr>
        </w:div>
        <w:div w:id="1583294987">
          <w:marLeft w:val="640"/>
          <w:marRight w:val="0"/>
          <w:marTop w:val="0"/>
          <w:marBottom w:val="0"/>
          <w:divBdr>
            <w:top w:val="none" w:sz="0" w:space="0" w:color="auto"/>
            <w:left w:val="none" w:sz="0" w:space="0" w:color="auto"/>
            <w:bottom w:val="none" w:sz="0" w:space="0" w:color="auto"/>
            <w:right w:val="none" w:sz="0" w:space="0" w:color="auto"/>
          </w:divBdr>
        </w:div>
        <w:div w:id="148789419">
          <w:marLeft w:val="640"/>
          <w:marRight w:val="0"/>
          <w:marTop w:val="0"/>
          <w:marBottom w:val="0"/>
          <w:divBdr>
            <w:top w:val="none" w:sz="0" w:space="0" w:color="auto"/>
            <w:left w:val="none" w:sz="0" w:space="0" w:color="auto"/>
            <w:bottom w:val="none" w:sz="0" w:space="0" w:color="auto"/>
            <w:right w:val="none" w:sz="0" w:space="0" w:color="auto"/>
          </w:divBdr>
        </w:div>
        <w:div w:id="692076785">
          <w:marLeft w:val="640"/>
          <w:marRight w:val="0"/>
          <w:marTop w:val="0"/>
          <w:marBottom w:val="0"/>
          <w:divBdr>
            <w:top w:val="none" w:sz="0" w:space="0" w:color="auto"/>
            <w:left w:val="none" w:sz="0" w:space="0" w:color="auto"/>
            <w:bottom w:val="none" w:sz="0" w:space="0" w:color="auto"/>
            <w:right w:val="none" w:sz="0" w:space="0" w:color="auto"/>
          </w:divBdr>
        </w:div>
        <w:div w:id="2114980419">
          <w:marLeft w:val="640"/>
          <w:marRight w:val="0"/>
          <w:marTop w:val="0"/>
          <w:marBottom w:val="0"/>
          <w:divBdr>
            <w:top w:val="none" w:sz="0" w:space="0" w:color="auto"/>
            <w:left w:val="none" w:sz="0" w:space="0" w:color="auto"/>
            <w:bottom w:val="none" w:sz="0" w:space="0" w:color="auto"/>
            <w:right w:val="none" w:sz="0" w:space="0" w:color="auto"/>
          </w:divBdr>
        </w:div>
        <w:div w:id="1045909245">
          <w:marLeft w:val="640"/>
          <w:marRight w:val="0"/>
          <w:marTop w:val="0"/>
          <w:marBottom w:val="0"/>
          <w:divBdr>
            <w:top w:val="none" w:sz="0" w:space="0" w:color="auto"/>
            <w:left w:val="none" w:sz="0" w:space="0" w:color="auto"/>
            <w:bottom w:val="none" w:sz="0" w:space="0" w:color="auto"/>
            <w:right w:val="none" w:sz="0" w:space="0" w:color="auto"/>
          </w:divBdr>
        </w:div>
        <w:div w:id="1435587436">
          <w:marLeft w:val="640"/>
          <w:marRight w:val="0"/>
          <w:marTop w:val="0"/>
          <w:marBottom w:val="0"/>
          <w:divBdr>
            <w:top w:val="none" w:sz="0" w:space="0" w:color="auto"/>
            <w:left w:val="none" w:sz="0" w:space="0" w:color="auto"/>
            <w:bottom w:val="none" w:sz="0" w:space="0" w:color="auto"/>
            <w:right w:val="none" w:sz="0" w:space="0" w:color="auto"/>
          </w:divBdr>
        </w:div>
        <w:div w:id="24260106">
          <w:marLeft w:val="640"/>
          <w:marRight w:val="0"/>
          <w:marTop w:val="0"/>
          <w:marBottom w:val="0"/>
          <w:divBdr>
            <w:top w:val="none" w:sz="0" w:space="0" w:color="auto"/>
            <w:left w:val="none" w:sz="0" w:space="0" w:color="auto"/>
            <w:bottom w:val="none" w:sz="0" w:space="0" w:color="auto"/>
            <w:right w:val="none" w:sz="0" w:space="0" w:color="auto"/>
          </w:divBdr>
        </w:div>
        <w:div w:id="1324435406">
          <w:marLeft w:val="640"/>
          <w:marRight w:val="0"/>
          <w:marTop w:val="0"/>
          <w:marBottom w:val="0"/>
          <w:divBdr>
            <w:top w:val="none" w:sz="0" w:space="0" w:color="auto"/>
            <w:left w:val="none" w:sz="0" w:space="0" w:color="auto"/>
            <w:bottom w:val="none" w:sz="0" w:space="0" w:color="auto"/>
            <w:right w:val="none" w:sz="0" w:space="0" w:color="auto"/>
          </w:divBdr>
        </w:div>
        <w:div w:id="1077247387">
          <w:marLeft w:val="640"/>
          <w:marRight w:val="0"/>
          <w:marTop w:val="0"/>
          <w:marBottom w:val="0"/>
          <w:divBdr>
            <w:top w:val="none" w:sz="0" w:space="0" w:color="auto"/>
            <w:left w:val="none" w:sz="0" w:space="0" w:color="auto"/>
            <w:bottom w:val="none" w:sz="0" w:space="0" w:color="auto"/>
            <w:right w:val="none" w:sz="0" w:space="0" w:color="auto"/>
          </w:divBdr>
        </w:div>
        <w:div w:id="1375738976">
          <w:marLeft w:val="640"/>
          <w:marRight w:val="0"/>
          <w:marTop w:val="0"/>
          <w:marBottom w:val="0"/>
          <w:divBdr>
            <w:top w:val="none" w:sz="0" w:space="0" w:color="auto"/>
            <w:left w:val="none" w:sz="0" w:space="0" w:color="auto"/>
            <w:bottom w:val="none" w:sz="0" w:space="0" w:color="auto"/>
            <w:right w:val="none" w:sz="0" w:space="0" w:color="auto"/>
          </w:divBdr>
        </w:div>
        <w:div w:id="667943514">
          <w:marLeft w:val="640"/>
          <w:marRight w:val="0"/>
          <w:marTop w:val="0"/>
          <w:marBottom w:val="0"/>
          <w:divBdr>
            <w:top w:val="none" w:sz="0" w:space="0" w:color="auto"/>
            <w:left w:val="none" w:sz="0" w:space="0" w:color="auto"/>
            <w:bottom w:val="none" w:sz="0" w:space="0" w:color="auto"/>
            <w:right w:val="none" w:sz="0" w:space="0" w:color="auto"/>
          </w:divBdr>
        </w:div>
        <w:div w:id="887686974">
          <w:marLeft w:val="640"/>
          <w:marRight w:val="0"/>
          <w:marTop w:val="0"/>
          <w:marBottom w:val="0"/>
          <w:divBdr>
            <w:top w:val="none" w:sz="0" w:space="0" w:color="auto"/>
            <w:left w:val="none" w:sz="0" w:space="0" w:color="auto"/>
            <w:bottom w:val="none" w:sz="0" w:space="0" w:color="auto"/>
            <w:right w:val="none" w:sz="0" w:space="0" w:color="auto"/>
          </w:divBdr>
        </w:div>
        <w:div w:id="1860243397">
          <w:marLeft w:val="640"/>
          <w:marRight w:val="0"/>
          <w:marTop w:val="0"/>
          <w:marBottom w:val="0"/>
          <w:divBdr>
            <w:top w:val="none" w:sz="0" w:space="0" w:color="auto"/>
            <w:left w:val="none" w:sz="0" w:space="0" w:color="auto"/>
            <w:bottom w:val="none" w:sz="0" w:space="0" w:color="auto"/>
            <w:right w:val="none" w:sz="0" w:space="0" w:color="auto"/>
          </w:divBdr>
        </w:div>
        <w:div w:id="1994792798">
          <w:marLeft w:val="640"/>
          <w:marRight w:val="0"/>
          <w:marTop w:val="0"/>
          <w:marBottom w:val="0"/>
          <w:divBdr>
            <w:top w:val="none" w:sz="0" w:space="0" w:color="auto"/>
            <w:left w:val="none" w:sz="0" w:space="0" w:color="auto"/>
            <w:bottom w:val="none" w:sz="0" w:space="0" w:color="auto"/>
            <w:right w:val="none" w:sz="0" w:space="0" w:color="auto"/>
          </w:divBdr>
        </w:div>
        <w:div w:id="1644777015">
          <w:marLeft w:val="640"/>
          <w:marRight w:val="0"/>
          <w:marTop w:val="0"/>
          <w:marBottom w:val="0"/>
          <w:divBdr>
            <w:top w:val="none" w:sz="0" w:space="0" w:color="auto"/>
            <w:left w:val="none" w:sz="0" w:space="0" w:color="auto"/>
            <w:bottom w:val="none" w:sz="0" w:space="0" w:color="auto"/>
            <w:right w:val="none" w:sz="0" w:space="0" w:color="auto"/>
          </w:divBdr>
        </w:div>
        <w:div w:id="542211315">
          <w:marLeft w:val="640"/>
          <w:marRight w:val="0"/>
          <w:marTop w:val="0"/>
          <w:marBottom w:val="0"/>
          <w:divBdr>
            <w:top w:val="none" w:sz="0" w:space="0" w:color="auto"/>
            <w:left w:val="none" w:sz="0" w:space="0" w:color="auto"/>
            <w:bottom w:val="none" w:sz="0" w:space="0" w:color="auto"/>
            <w:right w:val="none" w:sz="0" w:space="0" w:color="auto"/>
          </w:divBdr>
        </w:div>
        <w:div w:id="815954870">
          <w:marLeft w:val="640"/>
          <w:marRight w:val="0"/>
          <w:marTop w:val="0"/>
          <w:marBottom w:val="0"/>
          <w:divBdr>
            <w:top w:val="none" w:sz="0" w:space="0" w:color="auto"/>
            <w:left w:val="none" w:sz="0" w:space="0" w:color="auto"/>
            <w:bottom w:val="none" w:sz="0" w:space="0" w:color="auto"/>
            <w:right w:val="none" w:sz="0" w:space="0" w:color="auto"/>
          </w:divBdr>
        </w:div>
        <w:div w:id="339242417">
          <w:marLeft w:val="640"/>
          <w:marRight w:val="0"/>
          <w:marTop w:val="0"/>
          <w:marBottom w:val="0"/>
          <w:divBdr>
            <w:top w:val="none" w:sz="0" w:space="0" w:color="auto"/>
            <w:left w:val="none" w:sz="0" w:space="0" w:color="auto"/>
            <w:bottom w:val="none" w:sz="0" w:space="0" w:color="auto"/>
            <w:right w:val="none" w:sz="0" w:space="0" w:color="auto"/>
          </w:divBdr>
        </w:div>
        <w:div w:id="1286738468">
          <w:marLeft w:val="640"/>
          <w:marRight w:val="0"/>
          <w:marTop w:val="0"/>
          <w:marBottom w:val="0"/>
          <w:divBdr>
            <w:top w:val="none" w:sz="0" w:space="0" w:color="auto"/>
            <w:left w:val="none" w:sz="0" w:space="0" w:color="auto"/>
            <w:bottom w:val="none" w:sz="0" w:space="0" w:color="auto"/>
            <w:right w:val="none" w:sz="0" w:space="0" w:color="auto"/>
          </w:divBdr>
        </w:div>
        <w:div w:id="1915623724">
          <w:marLeft w:val="640"/>
          <w:marRight w:val="0"/>
          <w:marTop w:val="0"/>
          <w:marBottom w:val="0"/>
          <w:divBdr>
            <w:top w:val="none" w:sz="0" w:space="0" w:color="auto"/>
            <w:left w:val="none" w:sz="0" w:space="0" w:color="auto"/>
            <w:bottom w:val="none" w:sz="0" w:space="0" w:color="auto"/>
            <w:right w:val="none" w:sz="0" w:space="0" w:color="auto"/>
          </w:divBdr>
        </w:div>
      </w:divsChild>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
    <w:div w:id="1337807794">
      <w:bodyDiv w:val="1"/>
      <w:marLeft w:val="0"/>
      <w:marRight w:val="0"/>
      <w:marTop w:val="0"/>
      <w:marBottom w:val="0"/>
      <w:divBdr>
        <w:top w:val="none" w:sz="0" w:space="0" w:color="auto"/>
        <w:left w:val="none" w:sz="0" w:space="0" w:color="auto"/>
        <w:bottom w:val="none" w:sz="0" w:space="0" w:color="auto"/>
        <w:right w:val="none" w:sz="0" w:space="0" w:color="auto"/>
      </w:divBdr>
    </w:div>
    <w:div w:id="1357149265">
      <w:bodyDiv w:val="1"/>
      <w:marLeft w:val="0"/>
      <w:marRight w:val="0"/>
      <w:marTop w:val="0"/>
      <w:marBottom w:val="0"/>
      <w:divBdr>
        <w:top w:val="none" w:sz="0" w:space="0" w:color="auto"/>
        <w:left w:val="none" w:sz="0" w:space="0" w:color="auto"/>
        <w:bottom w:val="none" w:sz="0" w:space="0" w:color="auto"/>
        <w:right w:val="none" w:sz="0" w:space="0" w:color="auto"/>
      </w:divBdr>
    </w:div>
    <w:div w:id="1361466340">
      <w:bodyDiv w:val="1"/>
      <w:marLeft w:val="0"/>
      <w:marRight w:val="0"/>
      <w:marTop w:val="0"/>
      <w:marBottom w:val="0"/>
      <w:divBdr>
        <w:top w:val="none" w:sz="0" w:space="0" w:color="auto"/>
        <w:left w:val="none" w:sz="0" w:space="0" w:color="auto"/>
        <w:bottom w:val="none" w:sz="0" w:space="0" w:color="auto"/>
        <w:right w:val="none" w:sz="0" w:space="0" w:color="auto"/>
      </w:divBdr>
    </w:div>
    <w:div w:id="1363240198">
      <w:bodyDiv w:val="1"/>
      <w:marLeft w:val="0"/>
      <w:marRight w:val="0"/>
      <w:marTop w:val="0"/>
      <w:marBottom w:val="0"/>
      <w:divBdr>
        <w:top w:val="none" w:sz="0" w:space="0" w:color="auto"/>
        <w:left w:val="none" w:sz="0" w:space="0" w:color="auto"/>
        <w:bottom w:val="none" w:sz="0" w:space="0" w:color="auto"/>
        <w:right w:val="none" w:sz="0" w:space="0" w:color="auto"/>
      </w:divBdr>
      <w:divsChild>
        <w:div w:id="2075470740">
          <w:marLeft w:val="640"/>
          <w:marRight w:val="0"/>
          <w:marTop w:val="0"/>
          <w:marBottom w:val="0"/>
          <w:divBdr>
            <w:top w:val="none" w:sz="0" w:space="0" w:color="auto"/>
            <w:left w:val="none" w:sz="0" w:space="0" w:color="auto"/>
            <w:bottom w:val="none" w:sz="0" w:space="0" w:color="auto"/>
            <w:right w:val="none" w:sz="0" w:space="0" w:color="auto"/>
          </w:divBdr>
        </w:div>
        <w:div w:id="1362826990">
          <w:marLeft w:val="640"/>
          <w:marRight w:val="0"/>
          <w:marTop w:val="0"/>
          <w:marBottom w:val="0"/>
          <w:divBdr>
            <w:top w:val="none" w:sz="0" w:space="0" w:color="auto"/>
            <w:left w:val="none" w:sz="0" w:space="0" w:color="auto"/>
            <w:bottom w:val="none" w:sz="0" w:space="0" w:color="auto"/>
            <w:right w:val="none" w:sz="0" w:space="0" w:color="auto"/>
          </w:divBdr>
        </w:div>
        <w:div w:id="1018890841">
          <w:marLeft w:val="640"/>
          <w:marRight w:val="0"/>
          <w:marTop w:val="0"/>
          <w:marBottom w:val="0"/>
          <w:divBdr>
            <w:top w:val="none" w:sz="0" w:space="0" w:color="auto"/>
            <w:left w:val="none" w:sz="0" w:space="0" w:color="auto"/>
            <w:bottom w:val="none" w:sz="0" w:space="0" w:color="auto"/>
            <w:right w:val="none" w:sz="0" w:space="0" w:color="auto"/>
          </w:divBdr>
        </w:div>
        <w:div w:id="2066952816">
          <w:marLeft w:val="640"/>
          <w:marRight w:val="0"/>
          <w:marTop w:val="0"/>
          <w:marBottom w:val="0"/>
          <w:divBdr>
            <w:top w:val="none" w:sz="0" w:space="0" w:color="auto"/>
            <w:left w:val="none" w:sz="0" w:space="0" w:color="auto"/>
            <w:bottom w:val="none" w:sz="0" w:space="0" w:color="auto"/>
            <w:right w:val="none" w:sz="0" w:space="0" w:color="auto"/>
          </w:divBdr>
        </w:div>
        <w:div w:id="35393951">
          <w:marLeft w:val="640"/>
          <w:marRight w:val="0"/>
          <w:marTop w:val="0"/>
          <w:marBottom w:val="0"/>
          <w:divBdr>
            <w:top w:val="none" w:sz="0" w:space="0" w:color="auto"/>
            <w:left w:val="none" w:sz="0" w:space="0" w:color="auto"/>
            <w:bottom w:val="none" w:sz="0" w:space="0" w:color="auto"/>
            <w:right w:val="none" w:sz="0" w:space="0" w:color="auto"/>
          </w:divBdr>
        </w:div>
        <w:div w:id="101805282">
          <w:marLeft w:val="640"/>
          <w:marRight w:val="0"/>
          <w:marTop w:val="0"/>
          <w:marBottom w:val="0"/>
          <w:divBdr>
            <w:top w:val="none" w:sz="0" w:space="0" w:color="auto"/>
            <w:left w:val="none" w:sz="0" w:space="0" w:color="auto"/>
            <w:bottom w:val="none" w:sz="0" w:space="0" w:color="auto"/>
            <w:right w:val="none" w:sz="0" w:space="0" w:color="auto"/>
          </w:divBdr>
        </w:div>
        <w:div w:id="894510332">
          <w:marLeft w:val="640"/>
          <w:marRight w:val="0"/>
          <w:marTop w:val="0"/>
          <w:marBottom w:val="0"/>
          <w:divBdr>
            <w:top w:val="none" w:sz="0" w:space="0" w:color="auto"/>
            <w:left w:val="none" w:sz="0" w:space="0" w:color="auto"/>
            <w:bottom w:val="none" w:sz="0" w:space="0" w:color="auto"/>
            <w:right w:val="none" w:sz="0" w:space="0" w:color="auto"/>
          </w:divBdr>
        </w:div>
        <w:div w:id="1960641496">
          <w:marLeft w:val="640"/>
          <w:marRight w:val="0"/>
          <w:marTop w:val="0"/>
          <w:marBottom w:val="0"/>
          <w:divBdr>
            <w:top w:val="none" w:sz="0" w:space="0" w:color="auto"/>
            <w:left w:val="none" w:sz="0" w:space="0" w:color="auto"/>
            <w:bottom w:val="none" w:sz="0" w:space="0" w:color="auto"/>
            <w:right w:val="none" w:sz="0" w:space="0" w:color="auto"/>
          </w:divBdr>
        </w:div>
        <w:div w:id="230887860">
          <w:marLeft w:val="640"/>
          <w:marRight w:val="0"/>
          <w:marTop w:val="0"/>
          <w:marBottom w:val="0"/>
          <w:divBdr>
            <w:top w:val="none" w:sz="0" w:space="0" w:color="auto"/>
            <w:left w:val="none" w:sz="0" w:space="0" w:color="auto"/>
            <w:bottom w:val="none" w:sz="0" w:space="0" w:color="auto"/>
            <w:right w:val="none" w:sz="0" w:space="0" w:color="auto"/>
          </w:divBdr>
        </w:div>
        <w:div w:id="904222390">
          <w:marLeft w:val="640"/>
          <w:marRight w:val="0"/>
          <w:marTop w:val="0"/>
          <w:marBottom w:val="0"/>
          <w:divBdr>
            <w:top w:val="none" w:sz="0" w:space="0" w:color="auto"/>
            <w:left w:val="none" w:sz="0" w:space="0" w:color="auto"/>
            <w:bottom w:val="none" w:sz="0" w:space="0" w:color="auto"/>
            <w:right w:val="none" w:sz="0" w:space="0" w:color="auto"/>
          </w:divBdr>
        </w:div>
        <w:div w:id="709038216">
          <w:marLeft w:val="640"/>
          <w:marRight w:val="0"/>
          <w:marTop w:val="0"/>
          <w:marBottom w:val="0"/>
          <w:divBdr>
            <w:top w:val="none" w:sz="0" w:space="0" w:color="auto"/>
            <w:left w:val="none" w:sz="0" w:space="0" w:color="auto"/>
            <w:bottom w:val="none" w:sz="0" w:space="0" w:color="auto"/>
            <w:right w:val="none" w:sz="0" w:space="0" w:color="auto"/>
          </w:divBdr>
        </w:div>
        <w:div w:id="758405690">
          <w:marLeft w:val="640"/>
          <w:marRight w:val="0"/>
          <w:marTop w:val="0"/>
          <w:marBottom w:val="0"/>
          <w:divBdr>
            <w:top w:val="none" w:sz="0" w:space="0" w:color="auto"/>
            <w:left w:val="none" w:sz="0" w:space="0" w:color="auto"/>
            <w:bottom w:val="none" w:sz="0" w:space="0" w:color="auto"/>
            <w:right w:val="none" w:sz="0" w:space="0" w:color="auto"/>
          </w:divBdr>
        </w:div>
        <w:div w:id="16002295">
          <w:marLeft w:val="640"/>
          <w:marRight w:val="0"/>
          <w:marTop w:val="0"/>
          <w:marBottom w:val="0"/>
          <w:divBdr>
            <w:top w:val="none" w:sz="0" w:space="0" w:color="auto"/>
            <w:left w:val="none" w:sz="0" w:space="0" w:color="auto"/>
            <w:bottom w:val="none" w:sz="0" w:space="0" w:color="auto"/>
            <w:right w:val="none" w:sz="0" w:space="0" w:color="auto"/>
          </w:divBdr>
        </w:div>
        <w:div w:id="422916107">
          <w:marLeft w:val="640"/>
          <w:marRight w:val="0"/>
          <w:marTop w:val="0"/>
          <w:marBottom w:val="0"/>
          <w:divBdr>
            <w:top w:val="none" w:sz="0" w:space="0" w:color="auto"/>
            <w:left w:val="none" w:sz="0" w:space="0" w:color="auto"/>
            <w:bottom w:val="none" w:sz="0" w:space="0" w:color="auto"/>
            <w:right w:val="none" w:sz="0" w:space="0" w:color="auto"/>
          </w:divBdr>
        </w:div>
        <w:div w:id="868448148">
          <w:marLeft w:val="640"/>
          <w:marRight w:val="0"/>
          <w:marTop w:val="0"/>
          <w:marBottom w:val="0"/>
          <w:divBdr>
            <w:top w:val="none" w:sz="0" w:space="0" w:color="auto"/>
            <w:left w:val="none" w:sz="0" w:space="0" w:color="auto"/>
            <w:bottom w:val="none" w:sz="0" w:space="0" w:color="auto"/>
            <w:right w:val="none" w:sz="0" w:space="0" w:color="auto"/>
          </w:divBdr>
        </w:div>
        <w:div w:id="107743860">
          <w:marLeft w:val="640"/>
          <w:marRight w:val="0"/>
          <w:marTop w:val="0"/>
          <w:marBottom w:val="0"/>
          <w:divBdr>
            <w:top w:val="none" w:sz="0" w:space="0" w:color="auto"/>
            <w:left w:val="none" w:sz="0" w:space="0" w:color="auto"/>
            <w:bottom w:val="none" w:sz="0" w:space="0" w:color="auto"/>
            <w:right w:val="none" w:sz="0" w:space="0" w:color="auto"/>
          </w:divBdr>
        </w:div>
        <w:div w:id="2104109765">
          <w:marLeft w:val="640"/>
          <w:marRight w:val="0"/>
          <w:marTop w:val="0"/>
          <w:marBottom w:val="0"/>
          <w:divBdr>
            <w:top w:val="none" w:sz="0" w:space="0" w:color="auto"/>
            <w:left w:val="none" w:sz="0" w:space="0" w:color="auto"/>
            <w:bottom w:val="none" w:sz="0" w:space="0" w:color="auto"/>
            <w:right w:val="none" w:sz="0" w:space="0" w:color="auto"/>
          </w:divBdr>
        </w:div>
        <w:div w:id="1719160629">
          <w:marLeft w:val="640"/>
          <w:marRight w:val="0"/>
          <w:marTop w:val="0"/>
          <w:marBottom w:val="0"/>
          <w:divBdr>
            <w:top w:val="none" w:sz="0" w:space="0" w:color="auto"/>
            <w:left w:val="none" w:sz="0" w:space="0" w:color="auto"/>
            <w:bottom w:val="none" w:sz="0" w:space="0" w:color="auto"/>
            <w:right w:val="none" w:sz="0" w:space="0" w:color="auto"/>
          </w:divBdr>
        </w:div>
        <w:div w:id="1297947947">
          <w:marLeft w:val="640"/>
          <w:marRight w:val="0"/>
          <w:marTop w:val="0"/>
          <w:marBottom w:val="0"/>
          <w:divBdr>
            <w:top w:val="none" w:sz="0" w:space="0" w:color="auto"/>
            <w:left w:val="none" w:sz="0" w:space="0" w:color="auto"/>
            <w:bottom w:val="none" w:sz="0" w:space="0" w:color="auto"/>
            <w:right w:val="none" w:sz="0" w:space="0" w:color="auto"/>
          </w:divBdr>
        </w:div>
        <w:div w:id="277374205">
          <w:marLeft w:val="640"/>
          <w:marRight w:val="0"/>
          <w:marTop w:val="0"/>
          <w:marBottom w:val="0"/>
          <w:divBdr>
            <w:top w:val="none" w:sz="0" w:space="0" w:color="auto"/>
            <w:left w:val="none" w:sz="0" w:space="0" w:color="auto"/>
            <w:bottom w:val="none" w:sz="0" w:space="0" w:color="auto"/>
            <w:right w:val="none" w:sz="0" w:space="0" w:color="auto"/>
          </w:divBdr>
        </w:div>
        <w:div w:id="1440371323">
          <w:marLeft w:val="640"/>
          <w:marRight w:val="0"/>
          <w:marTop w:val="0"/>
          <w:marBottom w:val="0"/>
          <w:divBdr>
            <w:top w:val="none" w:sz="0" w:space="0" w:color="auto"/>
            <w:left w:val="none" w:sz="0" w:space="0" w:color="auto"/>
            <w:bottom w:val="none" w:sz="0" w:space="0" w:color="auto"/>
            <w:right w:val="none" w:sz="0" w:space="0" w:color="auto"/>
          </w:divBdr>
        </w:div>
        <w:div w:id="1604263276">
          <w:marLeft w:val="640"/>
          <w:marRight w:val="0"/>
          <w:marTop w:val="0"/>
          <w:marBottom w:val="0"/>
          <w:divBdr>
            <w:top w:val="none" w:sz="0" w:space="0" w:color="auto"/>
            <w:left w:val="none" w:sz="0" w:space="0" w:color="auto"/>
            <w:bottom w:val="none" w:sz="0" w:space="0" w:color="auto"/>
            <w:right w:val="none" w:sz="0" w:space="0" w:color="auto"/>
          </w:divBdr>
        </w:div>
      </w:divsChild>
    </w:div>
    <w:div w:id="1410082196">
      <w:bodyDiv w:val="1"/>
      <w:marLeft w:val="0"/>
      <w:marRight w:val="0"/>
      <w:marTop w:val="0"/>
      <w:marBottom w:val="0"/>
      <w:divBdr>
        <w:top w:val="none" w:sz="0" w:space="0" w:color="auto"/>
        <w:left w:val="none" w:sz="0" w:space="0" w:color="auto"/>
        <w:bottom w:val="none" w:sz="0" w:space="0" w:color="auto"/>
        <w:right w:val="none" w:sz="0" w:space="0" w:color="auto"/>
      </w:divBdr>
    </w:div>
    <w:div w:id="1425951317">
      <w:bodyDiv w:val="1"/>
      <w:marLeft w:val="0"/>
      <w:marRight w:val="0"/>
      <w:marTop w:val="0"/>
      <w:marBottom w:val="0"/>
      <w:divBdr>
        <w:top w:val="none" w:sz="0" w:space="0" w:color="auto"/>
        <w:left w:val="none" w:sz="0" w:space="0" w:color="auto"/>
        <w:bottom w:val="none" w:sz="0" w:space="0" w:color="auto"/>
        <w:right w:val="none" w:sz="0" w:space="0" w:color="auto"/>
      </w:divBdr>
    </w:div>
    <w:div w:id="1428771164">
      <w:bodyDiv w:val="1"/>
      <w:marLeft w:val="0"/>
      <w:marRight w:val="0"/>
      <w:marTop w:val="0"/>
      <w:marBottom w:val="0"/>
      <w:divBdr>
        <w:top w:val="none" w:sz="0" w:space="0" w:color="auto"/>
        <w:left w:val="none" w:sz="0" w:space="0" w:color="auto"/>
        <w:bottom w:val="none" w:sz="0" w:space="0" w:color="auto"/>
        <w:right w:val="none" w:sz="0" w:space="0" w:color="auto"/>
      </w:divBdr>
    </w:div>
    <w:div w:id="1509323019">
      <w:bodyDiv w:val="1"/>
      <w:marLeft w:val="0"/>
      <w:marRight w:val="0"/>
      <w:marTop w:val="0"/>
      <w:marBottom w:val="0"/>
      <w:divBdr>
        <w:top w:val="none" w:sz="0" w:space="0" w:color="auto"/>
        <w:left w:val="none" w:sz="0" w:space="0" w:color="auto"/>
        <w:bottom w:val="none" w:sz="0" w:space="0" w:color="auto"/>
        <w:right w:val="none" w:sz="0" w:space="0" w:color="auto"/>
      </w:divBdr>
    </w:div>
    <w:div w:id="1514800910">
      <w:bodyDiv w:val="1"/>
      <w:marLeft w:val="0"/>
      <w:marRight w:val="0"/>
      <w:marTop w:val="0"/>
      <w:marBottom w:val="0"/>
      <w:divBdr>
        <w:top w:val="none" w:sz="0" w:space="0" w:color="auto"/>
        <w:left w:val="none" w:sz="0" w:space="0" w:color="auto"/>
        <w:bottom w:val="none" w:sz="0" w:space="0" w:color="auto"/>
        <w:right w:val="none" w:sz="0" w:space="0" w:color="auto"/>
      </w:divBdr>
    </w:div>
    <w:div w:id="1527251840">
      <w:bodyDiv w:val="1"/>
      <w:marLeft w:val="0"/>
      <w:marRight w:val="0"/>
      <w:marTop w:val="0"/>
      <w:marBottom w:val="0"/>
      <w:divBdr>
        <w:top w:val="none" w:sz="0" w:space="0" w:color="auto"/>
        <w:left w:val="none" w:sz="0" w:space="0" w:color="auto"/>
        <w:bottom w:val="none" w:sz="0" w:space="0" w:color="auto"/>
        <w:right w:val="none" w:sz="0" w:space="0" w:color="auto"/>
      </w:divBdr>
    </w:div>
    <w:div w:id="1528760819">
      <w:bodyDiv w:val="1"/>
      <w:marLeft w:val="0"/>
      <w:marRight w:val="0"/>
      <w:marTop w:val="0"/>
      <w:marBottom w:val="0"/>
      <w:divBdr>
        <w:top w:val="none" w:sz="0" w:space="0" w:color="auto"/>
        <w:left w:val="none" w:sz="0" w:space="0" w:color="auto"/>
        <w:bottom w:val="none" w:sz="0" w:space="0" w:color="auto"/>
        <w:right w:val="none" w:sz="0" w:space="0" w:color="auto"/>
      </w:divBdr>
    </w:div>
    <w:div w:id="1593733570">
      <w:bodyDiv w:val="1"/>
      <w:marLeft w:val="0"/>
      <w:marRight w:val="0"/>
      <w:marTop w:val="0"/>
      <w:marBottom w:val="0"/>
      <w:divBdr>
        <w:top w:val="none" w:sz="0" w:space="0" w:color="auto"/>
        <w:left w:val="none" w:sz="0" w:space="0" w:color="auto"/>
        <w:bottom w:val="none" w:sz="0" w:space="0" w:color="auto"/>
        <w:right w:val="none" w:sz="0" w:space="0" w:color="auto"/>
      </w:divBdr>
      <w:divsChild>
        <w:div w:id="287785490">
          <w:marLeft w:val="640"/>
          <w:marRight w:val="0"/>
          <w:marTop w:val="0"/>
          <w:marBottom w:val="0"/>
          <w:divBdr>
            <w:top w:val="none" w:sz="0" w:space="0" w:color="auto"/>
            <w:left w:val="none" w:sz="0" w:space="0" w:color="auto"/>
            <w:bottom w:val="none" w:sz="0" w:space="0" w:color="auto"/>
            <w:right w:val="none" w:sz="0" w:space="0" w:color="auto"/>
          </w:divBdr>
        </w:div>
        <w:div w:id="1322542857">
          <w:marLeft w:val="640"/>
          <w:marRight w:val="0"/>
          <w:marTop w:val="0"/>
          <w:marBottom w:val="0"/>
          <w:divBdr>
            <w:top w:val="none" w:sz="0" w:space="0" w:color="auto"/>
            <w:left w:val="none" w:sz="0" w:space="0" w:color="auto"/>
            <w:bottom w:val="none" w:sz="0" w:space="0" w:color="auto"/>
            <w:right w:val="none" w:sz="0" w:space="0" w:color="auto"/>
          </w:divBdr>
        </w:div>
        <w:div w:id="1769962270">
          <w:marLeft w:val="640"/>
          <w:marRight w:val="0"/>
          <w:marTop w:val="0"/>
          <w:marBottom w:val="0"/>
          <w:divBdr>
            <w:top w:val="none" w:sz="0" w:space="0" w:color="auto"/>
            <w:left w:val="none" w:sz="0" w:space="0" w:color="auto"/>
            <w:bottom w:val="none" w:sz="0" w:space="0" w:color="auto"/>
            <w:right w:val="none" w:sz="0" w:space="0" w:color="auto"/>
          </w:divBdr>
        </w:div>
        <w:div w:id="1210146844">
          <w:marLeft w:val="640"/>
          <w:marRight w:val="0"/>
          <w:marTop w:val="0"/>
          <w:marBottom w:val="0"/>
          <w:divBdr>
            <w:top w:val="none" w:sz="0" w:space="0" w:color="auto"/>
            <w:left w:val="none" w:sz="0" w:space="0" w:color="auto"/>
            <w:bottom w:val="none" w:sz="0" w:space="0" w:color="auto"/>
            <w:right w:val="none" w:sz="0" w:space="0" w:color="auto"/>
          </w:divBdr>
        </w:div>
        <w:div w:id="604074083">
          <w:marLeft w:val="640"/>
          <w:marRight w:val="0"/>
          <w:marTop w:val="0"/>
          <w:marBottom w:val="0"/>
          <w:divBdr>
            <w:top w:val="none" w:sz="0" w:space="0" w:color="auto"/>
            <w:left w:val="none" w:sz="0" w:space="0" w:color="auto"/>
            <w:bottom w:val="none" w:sz="0" w:space="0" w:color="auto"/>
            <w:right w:val="none" w:sz="0" w:space="0" w:color="auto"/>
          </w:divBdr>
        </w:div>
        <w:div w:id="1115833441">
          <w:marLeft w:val="640"/>
          <w:marRight w:val="0"/>
          <w:marTop w:val="0"/>
          <w:marBottom w:val="0"/>
          <w:divBdr>
            <w:top w:val="none" w:sz="0" w:space="0" w:color="auto"/>
            <w:left w:val="none" w:sz="0" w:space="0" w:color="auto"/>
            <w:bottom w:val="none" w:sz="0" w:space="0" w:color="auto"/>
            <w:right w:val="none" w:sz="0" w:space="0" w:color="auto"/>
          </w:divBdr>
        </w:div>
        <w:div w:id="1777171826">
          <w:marLeft w:val="640"/>
          <w:marRight w:val="0"/>
          <w:marTop w:val="0"/>
          <w:marBottom w:val="0"/>
          <w:divBdr>
            <w:top w:val="none" w:sz="0" w:space="0" w:color="auto"/>
            <w:left w:val="none" w:sz="0" w:space="0" w:color="auto"/>
            <w:bottom w:val="none" w:sz="0" w:space="0" w:color="auto"/>
            <w:right w:val="none" w:sz="0" w:space="0" w:color="auto"/>
          </w:divBdr>
        </w:div>
        <w:div w:id="936330594">
          <w:marLeft w:val="640"/>
          <w:marRight w:val="0"/>
          <w:marTop w:val="0"/>
          <w:marBottom w:val="0"/>
          <w:divBdr>
            <w:top w:val="none" w:sz="0" w:space="0" w:color="auto"/>
            <w:left w:val="none" w:sz="0" w:space="0" w:color="auto"/>
            <w:bottom w:val="none" w:sz="0" w:space="0" w:color="auto"/>
            <w:right w:val="none" w:sz="0" w:space="0" w:color="auto"/>
          </w:divBdr>
        </w:div>
        <w:div w:id="1254899834">
          <w:marLeft w:val="640"/>
          <w:marRight w:val="0"/>
          <w:marTop w:val="0"/>
          <w:marBottom w:val="0"/>
          <w:divBdr>
            <w:top w:val="none" w:sz="0" w:space="0" w:color="auto"/>
            <w:left w:val="none" w:sz="0" w:space="0" w:color="auto"/>
            <w:bottom w:val="none" w:sz="0" w:space="0" w:color="auto"/>
            <w:right w:val="none" w:sz="0" w:space="0" w:color="auto"/>
          </w:divBdr>
        </w:div>
        <w:div w:id="714933387">
          <w:marLeft w:val="640"/>
          <w:marRight w:val="0"/>
          <w:marTop w:val="0"/>
          <w:marBottom w:val="0"/>
          <w:divBdr>
            <w:top w:val="none" w:sz="0" w:space="0" w:color="auto"/>
            <w:left w:val="none" w:sz="0" w:space="0" w:color="auto"/>
            <w:bottom w:val="none" w:sz="0" w:space="0" w:color="auto"/>
            <w:right w:val="none" w:sz="0" w:space="0" w:color="auto"/>
          </w:divBdr>
        </w:div>
        <w:div w:id="1690834976">
          <w:marLeft w:val="640"/>
          <w:marRight w:val="0"/>
          <w:marTop w:val="0"/>
          <w:marBottom w:val="0"/>
          <w:divBdr>
            <w:top w:val="none" w:sz="0" w:space="0" w:color="auto"/>
            <w:left w:val="none" w:sz="0" w:space="0" w:color="auto"/>
            <w:bottom w:val="none" w:sz="0" w:space="0" w:color="auto"/>
            <w:right w:val="none" w:sz="0" w:space="0" w:color="auto"/>
          </w:divBdr>
        </w:div>
        <w:div w:id="286200221">
          <w:marLeft w:val="640"/>
          <w:marRight w:val="0"/>
          <w:marTop w:val="0"/>
          <w:marBottom w:val="0"/>
          <w:divBdr>
            <w:top w:val="none" w:sz="0" w:space="0" w:color="auto"/>
            <w:left w:val="none" w:sz="0" w:space="0" w:color="auto"/>
            <w:bottom w:val="none" w:sz="0" w:space="0" w:color="auto"/>
            <w:right w:val="none" w:sz="0" w:space="0" w:color="auto"/>
          </w:divBdr>
        </w:div>
        <w:div w:id="910190695">
          <w:marLeft w:val="640"/>
          <w:marRight w:val="0"/>
          <w:marTop w:val="0"/>
          <w:marBottom w:val="0"/>
          <w:divBdr>
            <w:top w:val="none" w:sz="0" w:space="0" w:color="auto"/>
            <w:left w:val="none" w:sz="0" w:space="0" w:color="auto"/>
            <w:bottom w:val="none" w:sz="0" w:space="0" w:color="auto"/>
            <w:right w:val="none" w:sz="0" w:space="0" w:color="auto"/>
          </w:divBdr>
        </w:div>
        <w:div w:id="1725717656">
          <w:marLeft w:val="640"/>
          <w:marRight w:val="0"/>
          <w:marTop w:val="0"/>
          <w:marBottom w:val="0"/>
          <w:divBdr>
            <w:top w:val="none" w:sz="0" w:space="0" w:color="auto"/>
            <w:left w:val="none" w:sz="0" w:space="0" w:color="auto"/>
            <w:bottom w:val="none" w:sz="0" w:space="0" w:color="auto"/>
            <w:right w:val="none" w:sz="0" w:space="0" w:color="auto"/>
          </w:divBdr>
        </w:div>
        <w:div w:id="1383796596">
          <w:marLeft w:val="640"/>
          <w:marRight w:val="0"/>
          <w:marTop w:val="0"/>
          <w:marBottom w:val="0"/>
          <w:divBdr>
            <w:top w:val="none" w:sz="0" w:space="0" w:color="auto"/>
            <w:left w:val="none" w:sz="0" w:space="0" w:color="auto"/>
            <w:bottom w:val="none" w:sz="0" w:space="0" w:color="auto"/>
            <w:right w:val="none" w:sz="0" w:space="0" w:color="auto"/>
          </w:divBdr>
        </w:div>
        <w:div w:id="1835952236">
          <w:marLeft w:val="640"/>
          <w:marRight w:val="0"/>
          <w:marTop w:val="0"/>
          <w:marBottom w:val="0"/>
          <w:divBdr>
            <w:top w:val="none" w:sz="0" w:space="0" w:color="auto"/>
            <w:left w:val="none" w:sz="0" w:space="0" w:color="auto"/>
            <w:bottom w:val="none" w:sz="0" w:space="0" w:color="auto"/>
            <w:right w:val="none" w:sz="0" w:space="0" w:color="auto"/>
          </w:divBdr>
        </w:div>
        <w:div w:id="775636362">
          <w:marLeft w:val="640"/>
          <w:marRight w:val="0"/>
          <w:marTop w:val="0"/>
          <w:marBottom w:val="0"/>
          <w:divBdr>
            <w:top w:val="none" w:sz="0" w:space="0" w:color="auto"/>
            <w:left w:val="none" w:sz="0" w:space="0" w:color="auto"/>
            <w:bottom w:val="none" w:sz="0" w:space="0" w:color="auto"/>
            <w:right w:val="none" w:sz="0" w:space="0" w:color="auto"/>
          </w:divBdr>
        </w:div>
        <w:div w:id="1857381637">
          <w:marLeft w:val="640"/>
          <w:marRight w:val="0"/>
          <w:marTop w:val="0"/>
          <w:marBottom w:val="0"/>
          <w:divBdr>
            <w:top w:val="none" w:sz="0" w:space="0" w:color="auto"/>
            <w:left w:val="none" w:sz="0" w:space="0" w:color="auto"/>
            <w:bottom w:val="none" w:sz="0" w:space="0" w:color="auto"/>
            <w:right w:val="none" w:sz="0" w:space="0" w:color="auto"/>
          </w:divBdr>
        </w:div>
        <w:div w:id="607273198">
          <w:marLeft w:val="640"/>
          <w:marRight w:val="0"/>
          <w:marTop w:val="0"/>
          <w:marBottom w:val="0"/>
          <w:divBdr>
            <w:top w:val="none" w:sz="0" w:space="0" w:color="auto"/>
            <w:left w:val="none" w:sz="0" w:space="0" w:color="auto"/>
            <w:bottom w:val="none" w:sz="0" w:space="0" w:color="auto"/>
            <w:right w:val="none" w:sz="0" w:space="0" w:color="auto"/>
          </w:divBdr>
        </w:div>
        <w:div w:id="2064282697">
          <w:marLeft w:val="640"/>
          <w:marRight w:val="0"/>
          <w:marTop w:val="0"/>
          <w:marBottom w:val="0"/>
          <w:divBdr>
            <w:top w:val="none" w:sz="0" w:space="0" w:color="auto"/>
            <w:left w:val="none" w:sz="0" w:space="0" w:color="auto"/>
            <w:bottom w:val="none" w:sz="0" w:space="0" w:color="auto"/>
            <w:right w:val="none" w:sz="0" w:space="0" w:color="auto"/>
          </w:divBdr>
        </w:div>
        <w:div w:id="1016618031">
          <w:marLeft w:val="640"/>
          <w:marRight w:val="0"/>
          <w:marTop w:val="0"/>
          <w:marBottom w:val="0"/>
          <w:divBdr>
            <w:top w:val="none" w:sz="0" w:space="0" w:color="auto"/>
            <w:left w:val="none" w:sz="0" w:space="0" w:color="auto"/>
            <w:bottom w:val="none" w:sz="0" w:space="0" w:color="auto"/>
            <w:right w:val="none" w:sz="0" w:space="0" w:color="auto"/>
          </w:divBdr>
        </w:div>
        <w:div w:id="354964135">
          <w:marLeft w:val="640"/>
          <w:marRight w:val="0"/>
          <w:marTop w:val="0"/>
          <w:marBottom w:val="0"/>
          <w:divBdr>
            <w:top w:val="none" w:sz="0" w:space="0" w:color="auto"/>
            <w:left w:val="none" w:sz="0" w:space="0" w:color="auto"/>
            <w:bottom w:val="none" w:sz="0" w:space="0" w:color="auto"/>
            <w:right w:val="none" w:sz="0" w:space="0" w:color="auto"/>
          </w:divBdr>
        </w:div>
        <w:div w:id="1988976390">
          <w:marLeft w:val="640"/>
          <w:marRight w:val="0"/>
          <w:marTop w:val="0"/>
          <w:marBottom w:val="0"/>
          <w:divBdr>
            <w:top w:val="none" w:sz="0" w:space="0" w:color="auto"/>
            <w:left w:val="none" w:sz="0" w:space="0" w:color="auto"/>
            <w:bottom w:val="none" w:sz="0" w:space="0" w:color="auto"/>
            <w:right w:val="none" w:sz="0" w:space="0" w:color="auto"/>
          </w:divBdr>
        </w:div>
        <w:div w:id="205918368">
          <w:marLeft w:val="640"/>
          <w:marRight w:val="0"/>
          <w:marTop w:val="0"/>
          <w:marBottom w:val="0"/>
          <w:divBdr>
            <w:top w:val="none" w:sz="0" w:space="0" w:color="auto"/>
            <w:left w:val="none" w:sz="0" w:space="0" w:color="auto"/>
            <w:bottom w:val="none" w:sz="0" w:space="0" w:color="auto"/>
            <w:right w:val="none" w:sz="0" w:space="0" w:color="auto"/>
          </w:divBdr>
        </w:div>
        <w:div w:id="1711757374">
          <w:marLeft w:val="640"/>
          <w:marRight w:val="0"/>
          <w:marTop w:val="0"/>
          <w:marBottom w:val="0"/>
          <w:divBdr>
            <w:top w:val="none" w:sz="0" w:space="0" w:color="auto"/>
            <w:left w:val="none" w:sz="0" w:space="0" w:color="auto"/>
            <w:bottom w:val="none" w:sz="0" w:space="0" w:color="auto"/>
            <w:right w:val="none" w:sz="0" w:space="0" w:color="auto"/>
          </w:divBdr>
        </w:div>
      </w:divsChild>
    </w:div>
    <w:div w:id="1594514300">
      <w:bodyDiv w:val="1"/>
      <w:marLeft w:val="0"/>
      <w:marRight w:val="0"/>
      <w:marTop w:val="0"/>
      <w:marBottom w:val="0"/>
      <w:divBdr>
        <w:top w:val="none" w:sz="0" w:space="0" w:color="auto"/>
        <w:left w:val="none" w:sz="0" w:space="0" w:color="auto"/>
        <w:bottom w:val="none" w:sz="0" w:space="0" w:color="auto"/>
        <w:right w:val="none" w:sz="0" w:space="0" w:color="auto"/>
      </w:divBdr>
    </w:div>
    <w:div w:id="1602255135">
      <w:bodyDiv w:val="1"/>
      <w:marLeft w:val="0"/>
      <w:marRight w:val="0"/>
      <w:marTop w:val="0"/>
      <w:marBottom w:val="0"/>
      <w:divBdr>
        <w:top w:val="none" w:sz="0" w:space="0" w:color="auto"/>
        <w:left w:val="none" w:sz="0" w:space="0" w:color="auto"/>
        <w:bottom w:val="none" w:sz="0" w:space="0" w:color="auto"/>
        <w:right w:val="none" w:sz="0" w:space="0" w:color="auto"/>
      </w:divBdr>
    </w:div>
    <w:div w:id="1612980548">
      <w:bodyDiv w:val="1"/>
      <w:marLeft w:val="0"/>
      <w:marRight w:val="0"/>
      <w:marTop w:val="0"/>
      <w:marBottom w:val="0"/>
      <w:divBdr>
        <w:top w:val="none" w:sz="0" w:space="0" w:color="auto"/>
        <w:left w:val="none" w:sz="0" w:space="0" w:color="auto"/>
        <w:bottom w:val="none" w:sz="0" w:space="0" w:color="auto"/>
        <w:right w:val="none" w:sz="0" w:space="0" w:color="auto"/>
      </w:divBdr>
    </w:div>
    <w:div w:id="1615870541">
      <w:bodyDiv w:val="1"/>
      <w:marLeft w:val="0"/>
      <w:marRight w:val="0"/>
      <w:marTop w:val="0"/>
      <w:marBottom w:val="0"/>
      <w:divBdr>
        <w:top w:val="none" w:sz="0" w:space="0" w:color="auto"/>
        <w:left w:val="none" w:sz="0" w:space="0" w:color="auto"/>
        <w:bottom w:val="none" w:sz="0" w:space="0" w:color="auto"/>
        <w:right w:val="none" w:sz="0" w:space="0" w:color="auto"/>
      </w:divBdr>
    </w:div>
    <w:div w:id="1645742446">
      <w:bodyDiv w:val="1"/>
      <w:marLeft w:val="0"/>
      <w:marRight w:val="0"/>
      <w:marTop w:val="0"/>
      <w:marBottom w:val="0"/>
      <w:divBdr>
        <w:top w:val="none" w:sz="0" w:space="0" w:color="auto"/>
        <w:left w:val="none" w:sz="0" w:space="0" w:color="auto"/>
        <w:bottom w:val="none" w:sz="0" w:space="0" w:color="auto"/>
        <w:right w:val="none" w:sz="0" w:space="0" w:color="auto"/>
      </w:divBdr>
      <w:divsChild>
        <w:div w:id="1931115617">
          <w:marLeft w:val="640"/>
          <w:marRight w:val="0"/>
          <w:marTop w:val="0"/>
          <w:marBottom w:val="0"/>
          <w:divBdr>
            <w:top w:val="none" w:sz="0" w:space="0" w:color="auto"/>
            <w:left w:val="none" w:sz="0" w:space="0" w:color="auto"/>
            <w:bottom w:val="none" w:sz="0" w:space="0" w:color="auto"/>
            <w:right w:val="none" w:sz="0" w:space="0" w:color="auto"/>
          </w:divBdr>
        </w:div>
        <w:div w:id="1003432431">
          <w:marLeft w:val="640"/>
          <w:marRight w:val="0"/>
          <w:marTop w:val="0"/>
          <w:marBottom w:val="0"/>
          <w:divBdr>
            <w:top w:val="none" w:sz="0" w:space="0" w:color="auto"/>
            <w:left w:val="none" w:sz="0" w:space="0" w:color="auto"/>
            <w:bottom w:val="none" w:sz="0" w:space="0" w:color="auto"/>
            <w:right w:val="none" w:sz="0" w:space="0" w:color="auto"/>
          </w:divBdr>
        </w:div>
        <w:div w:id="1004475169">
          <w:marLeft w:val="640"/>
          <w:marRight w:val="0"/>
          <w:marTop w:val="0"/>
          <w:marBottom w:val="0"/>
          <w:divBdr>
            <w:top w:val="none" w:sz="0" w:space="0" w:color="auto"/>
            <w:left w:val="none" w:sz="0" w:space="0" w:color="auto"/>
            <w:bottom w:val="none" w:sz="0" w:space="0" w:color="auto"/>
            <w:right w:val="none" w:sz="0" w:space="0" w:color="auto"/>
          </w:divBdr>
        </w:div>
        <w:div w:id="1986623768">
          <w:marLeft w:val="640"/>
          <w:marRight w:val="0"/>
          <w:marTop w:val="0"/>
          <w:marBottom w:val="0"/>
          <w:divBdr>
            <w:top w:val="none" w:sz="0" w:space="0" w:color="auto"/>
            <w:left w:val="none" w:sz="0" w:space="0" w:color="auto"/>
            <w:bottom w:val="none" w:sz="0" w:space="0" w:color="auto"/>
            <w:right w:val="none" w:sz="0" w:space="0" w:color="auto"/>
          </w:divBdr>
        </w:div>
        <w:div w:id="1169100378">
          <w:marLeft w:val="640"/>
          <w:marRight w:val="0"/>
          <w:marTop w:val="0"/>
          <w:marBottom w:val="0"/>
          <w:divBdr>
            <w:top w:val="none" w:sz="0" w:space="0" w:color="auto"/>
            <w:left w:val="none" w:sz="0" w:space="0" w:color="auto"/>
            <w:bottom w:val="none" w:sz="0" w:space="0" w:color="auto"/>
            <w:right w:val="none" w:sz="0" w:space="0" w:color="auto"/>
          </w:divBdr>
        </w:div>
        <w:div w:id="422260127">
          <w:marLeft w:val="640"/>
          <w:marRight w:val="0"/>
          <w:marTop w:val="0"/>
          <w:marBottom w:val="0"/>
          <w:divBdr>
            <w:top w:val="none" w:sz="0" w:space="0" w:color="auto"/>
            <w:left w:val="none" w:sz="0" w:space="0" w:color="auto"/>
            <w:bottom w:val="none" w:sz="0" w:space="0" w:color="auto"/>
            <w:right w:val="none" w:sz="0" w:space="0" w:color="auto"/>
          </w:divBdr>
        </w:div>
        <w:div w:id="1361513292">
          <w:marLeft w:val="640"/>
          <w:marRight w:val="0"/>
          <w:marTop w:val="0"/>
          <w:marBottom w:val="0"/>
          <w:divBdr>
            <w:top w:val="none" w:sz="0" w:space="0" w:color="auto"/>
            <w:left w:val="none" w:sz="0" w:space="0" w:color="auto"/>
            <w:bottom w:val="none" w:sz="0" w:space="0" w:color="auto"/>
            <w:right w:val="none" w:sz="0" w:space="0" w:color="auto"/>
          </w:divBdr>
        </w:div>
        <w:div w:id="1590116958">
          <w:marLeft w:val="640"/>
          <w:marRight w:val="0"/>
          <w:marTop w:val="0"/>
          <w:marBottom w:val="0"/>
          <w:divBdr>
            <w:top w:val="none" w:sz="0" w:space="0" w:color="auto"/>
            <w:left w:val="none" w:sz="0" w:space="0" w:color="auto"/>
            <w:bottom w:val="none" w:sz="0" w:space="0" w:color="auto"/>
            <w:right w:val="none" w:sz="0" w:space="0" w:color="auto"/>
          </w:divBdr>
        </w:div>
        <w:div w:id="944308238">
          <w:marLeft w:val="640"/>
          <w:marRight w:val="0"/>
          <w:marTop w:val="0"/>
          <w:marBottom w:val="0"/>
          <w:divBdr>
            <w:top w:val="none" w:sz="0" w:space="0" w:color="auto"/>
            <w:left w:val="none" w:sz="0" w:space="0" w:color="auto"/>
            <w:bottom w:val="none" w:sz="0" w:space="0" w:color="auto"/>
            <w:right w:val="none" w:sz="0" w:space="0" w:color="auto"/>
          </w:divBdr>
        </w:div>
        <w:div w:id="309746290">
          <w:marLeft w:val="640"/>
          <w:marRight w:val="0"/>
          <w:marTop w:val="0"/>
          <w:marBottom w:val="0"/>
          <w:divBdr>
            <w:top w:val="none" w:sz="0" w:space="0" w:color="auto"/>
            <w:left w:val="none" w:sz="0" w:space="0" w:color="auto"/>
            <w:bottom w:val="none" w:sz="0" w:space="0" w:color="auto"/>
            <w:right w:val="none" w:sz="0" w:space="0" w:color="auto"/>
          </w:divBdr>
        </w:div>
        <w:div w:id="1490973421">
          <w:marLeft w:val="640"/>
          <w:marRight w:val="0"/>
          <w:marTop w:val="0"/>
          <w:marBottom w:val="0"/>
          <w:divBdr>
            <w:top w:val="none" w:sz="0" w:space="0" w:color="auto"/>
            <w:left w:val="none" w:sz="0" w:space="0" w:color="auto"/>
            <w:bottom w:val="none" w:sz="0" w:space="0" w:color="auto"/>
            <w:right w:val="none" w:sz="0" w:space="0" w:color="auto"/>
          </w:divBdr>
        </w:div>
        <w:div w:id="476605819">
          <w:marLeft w:val="640"/>
          <w:marRight w:val="0"/>
          <w:marTop w:val="0"/>
          <w:marBottom w:val="0"/>
          <w:divBdr>
            <w:top w:val="none" w:sz="0" w:space="0" w:color="auto"/>
            <w:left w:val="none" w:sz="0" w:space="0" w:color="auto"/>
            <w:bottom w:val="none" w:sz="0" w:space="0" w:color="auto"/>
            <w:right w:val="none" w:sz="0" w:space="0" w:color="auto"/>
          </w:divBdr>
        </w:div>
        <w:div w:id="1037850327">
          <w:marLeft w:val="640"/>
          <w:marRight w:val="0"/>
          <w:marTop w:val="0"/>
          <w:marBottom w:val="0"/>
          <w:divBdr>
            <w:top w:val="none" w:sz="0" w:space="0" w:color="auto"/>
            <w:left w:val="none" w:sz="0" w:space="0" w:color="auto"/>
            <w:bottom w:val="none" w:sz="0" w:space="0" w:color="auto"/>
            <w:right w:val="none" w:sz="0" w:space="0" w:color="auto"/>
          </w:divBdr>
        </w:div>
        <w:div w:id="428238073">
          <w:marLeft w:val="640"/>
          <w:marRight w:val="0"/>
          <w:marTop w:val="0"/>
          <w:marBottom w:val="0"/>
          <w:divBdr>
            <w:top w:val="none" w:sz="0" w:space="0" w:color="auto"/>
            <w:left w:val="none" w:sz="0" w:space="0" w:color="auto"/>
            <w:bottom w:val="none" w:sz="0" w:space="0" w:color="auto"/>
            <w:right w:val="none" w:sz="0" w:space="0" w:color="auto"/>
          </w:divBdr>
        </w:div>
        <w:div w:id="1519343856">
          <w:marLeft w:val="640"/>
          <w:marRight w:val="0"/>
          <w:marTop w:val="0"/>
          <w:marBottom w:val="0"/>
          <w:divBdr>
            <w:top w:val="none" w:sz="0" w:space="0" w:color="auto"/>
            <w:left w:val="none" w:sz="0" w:space="0" w:color="auto"/>
            <w:bottom w:val="none" w:sz="0" w:space="0" w:color="auto"/>
            <w:right w:val="none" w:sz="0" w:space="0" w:color="auto"/>
          </w:divBdr>
        </w:div>
        <w:div w:id="251165847">
          <w:marLeft w:val="640"/>
          <w:marRight w:val="0"/>
          <w:marTop w:val="0"/>
          <w:marBottom w:val="0"/>
          <w:divBdr>
            <w:top w:val="none" w:sz="0" w:space="0" w:color="auto"/>
            <w:left w:val="none" w:sz="0" w:space="0" w:color="auto"/>
            <w:bottom w:val="none" w:sz="0" w:space="0" w:color="auto"/>
            <w:right w:val="none" w:sz="0" w:space="0" w:color="auto"/>
          </w:divBdr>
        </w:div>
        <w:div w:id="1240361266">
          <w:marLeft w:val="640"/>
          <w:marRight w:val="0"/>
          <w:marTop w:val="0"/>
          <w:marBottom w:val="0"/>
          <w:divBdr>
            <w:top w:val="none" w:sz="0" w:space="0" w:color="auto"/>
            <w:left w:val="none" w:sz="0" w:space="0" w:color="auto"/>
            <w:bottom w:val="none" w:sz="0" w:space="0" w:color="auto"/>
            <w:right w:val="none" w:sz="0" w:space="0" w:color="auto"/>
          </w:divBdr>
        </w:div>
        <w:div w:id="1070690429">
          <w:marLeft w:val="640"/>
          <w:marRight w:val="0"/>
          <w:marTop w:val="0"/>
          <w:marBottom w:val="0"/>
          <w:divBdr>
            <w:top w:val="none" w:sz="0" w:space="0" w:color="auto"/>
            <w:left w:val="none" w:sz="0" w:space="0" w:color="auto"/>
            <w:bottom w:val="none" w:sz="0" w:space="0" w:color="auto"/>
            <w:right w:val="none" w:sz="0" w:space="0" w:color="auto"/>
          </w:divBdr>
        </w:div>
        <w:div w:id="183714369">
          <w:marLeft w:val="640"/>
          <w:marRight w:val="0"/>
          <w:marTop w:val="0"/>
          <w:marBottom w:val="0"/>
          <w:divBdr>
            <w:top w:val="none" w:sz="0" w:space="0" w:color="auto"/>
            <w:left w:val="none" w:sz="0" w:space="0" w:color="auto"/>
            <w:bottom w:val="none" w:sz="0" w:space="0" w:color="auto"/>
            <w:right w:val="none" w:sz="0" w:space="0" w:color="auto"/>
          </w:divBdr>
        </w:div>
        <w:div w:id="1134450980">
          <w:marLeft w:val="640"/>
          <w:marRight w:val="0"/>
          <w:marTop w:val="0"/>
          <w:marBottom w:val="0"/>
          <w:divBdr>
            <w:top w:val="none" w:sz="0" w:space="0" w:color="auto"/>
            <w:left w:val="none" w:sz="0" w:space="0" w:color="auto"/>
            <w:bottom w:val="none" w:sz="0" w:space="0" w:color="auto"/>
            <w:right w:val="none" w:sz="0" w:space="0" w:color="auto"/>
          </w:divBdr>
        </w:div>
        <w:div w:id="1863322700">
          <w:marLeft w:val="640"/>
          <w:marRight w:val="0"/>
          <w:marTop w:val="0"/>
          <w:marBottom w:val="0"/>
          <w:divBdr>
            <w:top w:val="none" w:sz="0" w:space="0" w:color="auto"/>
            <w:left w:val="none" w:sz="0" w:space="0" w:color="auto"/>
            <w:bottom w:val="none" w:sz="0" w:space="0" w:color="auto"/>
            <w:right w:val="none" w:sz="0" w:space="0" w:color="auto"/>
          </w:divBdr>
        </w:div>
        <w:div w:id="1563442580">
          <w:marLeft w:val="640"/>
          <w:marRight w:val="0"/>
          <w:marTop w:val="0"/>
          <w:marBottom w:val="0"/>
          <w:divBdr>
            <w:top w:val="none" w:sz="0" w:space="0" w:color="auto"/>
            <w:left w:val="none" w:sz="0" w:space="0" w:color="auto"/>
            <w:bottom w:val="none" w:sz="0" w:space="0" w:color="auto"/>
            <w:right w:val="none" w:sz="0" w:space="0" w:color="auto"/>
          </w:divBdr>
        </w:div>
      </w:divsChild>
    </w:div>
    <w:div w:id="1646159869">
      <w:bodyDiv w:val="1"/>
      <w:marLeft w:val="0"/>
      <w:marRight w:val="0"/>
      <w:marTop w:val="0"/>
      <w:marBottom w:val="0"/>
      <w:divBdr>
        <w:top w:val="none" w:sz="0" w:space="0" w:color="auto"/>
        <w:left w:val="none" w:sz="0" w:space="0" w:color="auto"/>
        <w:bottom w:val="none" w:sz="0" w:space="0" w:color="auto"/>
        <w:right w:val="none" w:sz="0" w:space="0" w:color="auto"/>
      </w:divBdr>
    </w:div>
    <w:div w:id="1646662429">
      <w:bodyDiv w:val="1"/>
      <w:marLeft w:val="0"/>
      <w:marRight w:val="0"/>
      <w:marTop w:val="0"/>
      <w:marBottom w:val="0"/>
      <w:divBdr>
        <w:top w:val="none" w:sz="0" w:space="0" w:color="auto"/>
        <w:left w:val="none" w:sz="0" w:space="0" w:color="auto"/>
        <w:bottom w:val="none" w:sz="0" w:space="0" w:color="auto"/>
        <w:right w:val="none" w:sz="0" w:space="0" w:color="auto"/>
      </w:divBdr>
      <w:divsChild>
        <w:div w:id="935406981">
          <w:marLeft w:val="640"/>
          <w:marRight w:val="0"/>
          <w:marTop w:val="0"/>
          <w:marBottom w:val="0"/>
          <w:divBdr>
            <w:top w:val="none" w:sz="0" w:space="0" w:color="auto"/>
            <w:left w:val="none" w:sz="0" w:space="0" w:color="auto"/>
            <w:bottom w:val="none" w:sz="0" w:space="0" w:color="auto"/>
            <w:right w:val="none" w:sz="0" w:space="0" w:color="auto"/>
          </w:divBdr>
        </w:div>
        <w:div w:id="1321809978">
          <w:marLeft w:val="640"/>
          <w:marRight w:val="0"/>
          <w:marTop w:val="0"/>
          <w:marBottom w:val="0"/>
          <w:divBdr>
            <w:top w:val="none" w:sz="0" w:space="0" w:color="auto"/>
            <w:left w:val="none" w:sz="0" w:space="0" w:color="auto"/>
            <w:bottom w:val="none" w:sz="0" w:space="0" w:color="auto"/>
            <w:right w:val="none" w:sz="0" w:space="0" w:color="auto"/>
          </w:divBdr>
        </w:div>
        <w:div w:id="426273723">
          <w:marLeft w:val="640"/>
          <w:marRight w:val="0"/>
          <w:marTop w:val="0"/>
          <w:marBottom w:val="0"/>
          <w:divBdr>
            <w:top w:val="none" w:sz="0" w:space="0" w:color="auto"/>
            <w:left w:val="none" w:sz="0" w:space="0" w:color="auto"/>
            <w:bottom w:val="none" w:sz="0" w:space="0" w:color="auto"/>
            <w:right w:val="none" w:sz="0" w:space="0" w:color="auto"/>
          </w:divBdr>
        </w:div>
        <w:div w:id="361981531">
          <w:marLeft w:val="640"/>
          <w:marRight w:val="0"/>
          <w:marTop w:val="0"/>
          <w:marBottom w:val="0"/>
          <w:divBdr>
            <w:top w:val="none" w:sz="0" w:space="0" w:color="auto"/>
            <w:left w:val="none" w:sz="0" w:space="0" w:color="auto"/>
            <w:bottom w:val="none" w:sz="0" w:space="0" w:color="auto"/>
            <w:right w:val="none" w:sz="0" w:space="0" w:color="auto"/>
          </w:divBdr>
        </w:div>
        <w:div w:id="1577208020">
          <w:marLeft w:val="640"/>
          <w:marRight w:val="0"/>
          <w:marTop w:val="0"/>
          <w:marBottom w:val="0"/>
          <w:divBdr>
            <w:top w:val="none" w:sz="0" w:space="0" w:color="auto"/>
            <w:left w:val="none" w:sz="0" w:space="0" w:color="auto"/>
            <w:bottom w:val="none" w:sz="0" w:space="0" w:color="auto"/>
            <w:right w:val="none" w:sz="0" w:space="0" w:color="auto"/>
          </w:divBdr>
        </w:div>
        <w:div w:id="2006399329">
          <w:marLeft w:val="640"/>
          <w:marRight w:val="0"/>
          <w:marTop w:val="0"/>
          <w:marBottom w:val="0"/>
          <w:divBdr>
            <w:top w:val="none" w:sz="0" w:space="0" w:color="auto"/>
            <w:left w:val="none" w:sz="0" w:space="0" w:color="auto"/>
            <w:bottom w:val="none" w:sz="0" w:space="0" w:color="auto"/>
            <w:right w:val="none" w:sz="0" w:space="0" w:color="auto"/>
          </w:divBdr>
        </w:div>
        <w:div w:id="1334182155">
          <w:marLeft w:val="640"/>
          <w:marRight w:val="0"/>
          <w:marTop w:val="0"/>
          <w:marBottom w:val="0"/>
          <w:divBdr>
            <w:top w:val="none" w:sz="0" w:space="0" w:color="auto"/>
            <w:left w:val="none" w:sz="0" w:space="0" w:color="auto"/>
            <w:bottom w:val="none" w:sz="0" w:space="0" w:color="auto"/>
            <w:right w:val="none" w:sz="0" w:space="0" w:color="auto"/>
          </w:divBdr>
        </w:div>
        <w:div w:id="335111280">
          <w:marLeft w:val="640"/>
          <w:marRight w:val="0"/>
          <w:marTop w:val="0"/>
          <w:marBottom w:val="0"/>
          <w:divBdr>
            <w:top w:val="none" w:sz="0" w:space="0" w:color="auto"/>
            <w:left w:val="none" w:sz="0" w:space="0" w:color="auto"/>
            <w:bottom w:val="none" w:sz="0" w:space="0" w:color="auto"/>
            <w:right w:val="none" w:sz="0" w:space="0" w:color="auto"/>
          </w:divBdr>
        </w:div>
        <w:div w:id="1191266049">
          <w:marLeft w:val="640"/>
          <w:marRight w:val="0"/>
          <w:marTop w:val="0"/>
          <w:marBottom w:val="0"/>
          <w:divBdr>
            <w:top w:val="none" w:sz="0" w:space="0" w:color="auto"/>
            <w:left w:val="none" w:sz="0" w:space="0" w:color="auto"/>
            <w:bottom w:val="none" w:sz="0" w:space="0" w:color="auto"/>
            <w:right w:val="none" w:sz="0" w:space="0" w:color="auto"/>
          </w:divBdr>
        </w:div>
        <w:div w:id="272515957">
          <w:marLeft w:val="640"/>
          <w:marRight w:val="0"/>
          <w:marTop w:val="0"/>
          <w:marBottom w:val="0"/>
          <w:divBdr>
            <w:top w:val="none" w:sz="0" w:space="0" w:color="auto"/>
            <w:left w:val="none" w:sz="0" w:space="0" w:color="auto"/>
            <w:bottom w:val="none" w:sz="0" w:space="0" w:color="auto"/>
            <w:right w:val="none" w:sz="0" w:space="0" w:color="auto"/>
          </w:divBdr>
        </w:div>
        <w:div w:id="1903446984">
          <w:marLeft w:val="640"/>
          <w:marRight w:val="0"/>
          <w:marTop w:val="0"/>
          <w:marBottom w:val="0"/>
          <w:divBdr>
            <w:top w:val="none" w:sz="0" w:space="0" w:color="auto"/>
            <w:left w:val="none" w:sz="0" w:space="0" w:color="auto"/>
            <w:bottom w:val="none" w:sz="0" w:space="0" w:color="auto"/>
            <w:right w:val="none" w:sz="0" w:space="0" w:color="auto"/>
          </w:divBdr>
        </w:div>
        <w:div w:id="1536196033">
          <w:marLeft w:val="640"/>
          <w:marRight w:val="0"/>
          <w:marTop w:val="0"/>
          <w:marBottom w:val="0"/>
          <w:divBdr>
            <w:top w:val="none" w:sz="0" w:space="0" w:color="auto"/>
            <w:left w:val="none" w:sz="0" w:space="0" w:color="auto"/>
            <w:bottom w:val="none" w:sz="0" w:space="0" w:color="auto"/>
            <w:right w:val="none" w:sz="0" w:space="0" w:color="auto"/>
          </w:divBdr>
        </w:div>
        <w:div w:id="10689834">
          <w:marLeft w:val="640"/>
          <w:marRight w:val="0"/>
          <w:marTop w:val="0"/>
          <w:marBottom w:val="0"/>
          <w:divBdr>
            <w:top w:val="none" w:sz="0" w:space="0" w:color="auto"/>
            <w:left w:val="none" w:sz="0" w:space="0" w:color="auto"/>
            <w:bottom w:val="none" w:sz="0" w:space="0" w:color="auto"/>
            <w:right w:val="none" w:sz="0" w:space="0" w:color="auto"/>
          </w:divBdr>
        </w:div>
        <w:div w:id="1481730355">
          <w:marLeft w:val="640"/>
          <w:marRight w:val="0"/>
          <w:marTop w:val="0"/>
          <w:marBottom w:val="0"/>
          <w:divBdr>
            <w:top w:val="none" w:sz="0" w:space="0" w:color="auto"/>
            <w:left w:val="none" w:sz="0" w:space="0" w:color="auto"/>
            <w:bottom w:val="none" w:sz="0" w:space="0" w:color="auto"/>
            <w:right w:val="none" w:sz="0" w:space="0" w:color="auto"/>
          </w:divBdr>
        </w:div>
        <w:div w:id="1661081160">
          <w:marLeft w:val="640"/>
          <w:marRight w:val="0"/>
          <w:marTop w:val="0"/>
          <w:marBottom w:val="0"/>
          <w:divBdr>
            <w:top w:val="none" w:sz="0" w:space="0" w:color="auto"/>
            <w:left w:val="none" w:sz="0" w:space="0" w:color="auto"/>
            <w:bottom w:val="none" w:sz="0" w:space="0" w:color="auto"/>
            <w:right w:val="none" w:sz="0" w:space="0" w:color="auto"/>
          </w:divBdr>
        </w:div>
        <w:div w:id="1401058059">
          <w:marLeft w:val="640"/>
          <w:marRight w:val="0"/>
          <w:marTop w:val="0"/>
          <w:marBottom w:val="0"/>
          <w:divBdr>
            <w:top w:val="none" w:sz="0" w:space="0" w:color="auto"/>
            <w:left w:val="none" w:sz="0" w:space="0" w:color="auto"/>
            <w:bottom w:val="none" w:sz="0" w:space="0" w:color="auto"/>
            <w:right w:val="none" w:sz="0" w:space="0" w:color="auto"/>
          </w:divBdr>
        </w:div>
        <w:div w:id="356395482">
          <w:marLeft w:val="640"/>
          <w:marRight w:val="0"/>
          <w:marTop w:val="0"/>
          <w:marBottom w:val="0"/>
          <w:divBdr>
            <w:top w:val="none" w:sz="0" w:space="0" w:color="auto"/>
            <w:left w:val="none" w:sz="0" w:space="0" w:color="auto"/>
            <w:bottom w:val="none" w:sz="0" w:space="0" w:color="auto"/>
            <w:right w:val="none" w:sz="0" w:space="0" w:color="auto"/>
          </w:divBdr>
        </w:div>
        <w:div w:id="557667124">
          <w:marLeft w:val="640"/>
          <w:marRight w:val="0"/>
          <w:marTop w:val="0"/>
          <w:marBottom w:val="0"/>
          <w:divBdr>
            <w:top w:val="none" w:sz="0" w:space="0" w:color="auto"/>
            <w:left w:val="none" w:sz="0" w:space="0" w:color="auto"/>
            <w:bottom w:val="none" w:sz="0" w:space="0" w:color="auto"/>
            <w:right w:val="none" w:sz="0" w:space="0" w:color="auto"/>
          </w:divBdr>
        </w:div>
        <w:div w:id="348026596">
          <w:marLeft w:val="640"/>
          <w:marRight w:val="0"/>
          <w:marTop w:val="0"/>
          <w:marBottom w:val="0"/>
          <w:divBdr>
            <w:top w:val="none" w:sz="0" w:space="0" w:color="auto"/>
            <w:left w:val="none" w:sz="0" w:space="0" w:color="auto"/>
            <w:bottom w:val="none" w:sz="0" w:space="0" w:color="auto"/>
            <w:right w:val="none" w:sz="0" w:space="0" w:color="auto"/>
          </w:divBdr>
        </w:div>
        <w:div w:id="1109474246">
          <w:marLeft w:val="640"/>
          <w:marRight w:val="0"/>
          <w:marTop w:val="0"/>
          <w:marBottom w:val="0"/>
          <w:divBdr>
            <w:top w:val="none" w:sz="0" w:space="0" w:color="auto"/>
            <w:left w:val="none" w:sz="0" w:space="0" w:color="auto"/>
            <w:bottom w:val="none" w:sz="0" w:space="0" w:color="auto"/>
            <w:right w:val="none" w:sz="0" w:space="0" w:color="auto"/>
          </w:divBdr>
        </w:div>
        <w:div w:id="1071736063">
          <w:marLeft w:val="640"/>
          <w:marRight w:val="0"/>
          <w:marTop w:val="0"/>
          <w:marBottom w:val="0"/>
          <w:divBdr>
            <w:top w:val="none" w:sz="0" w:space="0" w:color="auto"/>
            <w:left w:val="none" w:sz="0" w:space="0" w:color="auto"/>
            <w:bottom w:val="none" w:sz="0" w:space="0" w:color="auto"/>
            <w:right w:val="none" w:sz="0" w:space="0" w:color="auto"/>
          </w:divBdr>
        </w:div>
        <w:div w:id="916595771">
          <w:marLeft w:val="640"/>
          <w:marRight w:val="0"/>
          <w:marTop w:val="0"/>
          <w:marBottom w:val="0"/>
          <w:divBdr>
            <w:top w:val="none" w:sz="0" w:space="0" w:color="auto"/>
            <w:left w:val="none" w:sz="0" w:space="0" w:color="auto"/>
            <w:bottom w:val="none" w:sz="0" w:space="0" w:color="auto"/>
            <w:right w:val="none" w:sz="0" w:space="0" w:color="auto"/>
          </w:divBdr>
        </w:div>
        <w:div w:id="99643866">
          <w:marLeft w:val="640"/>
          <w:marRight w:val="0"/>
          <w:marTop w:val="0"/>
          <w:marBottom w:val="0"/>
          <w:divBdr>
            <w:top w:val="none" w:sz="0" w:space="0" w:color="auto"/>
            <w:left w:val="none" w:sz="0" w:space="0" w:color="auto"/>
            <w:bottom w:val="none" w:sz="0" w:space="0" w:color="auto"/>
            <w:right w:val="none" w:sz="0" w:space="0" w:color="auto"/>
          </w:divBdr>
        </w:div>
        <w:div w:id="1859737098">
          <w:marLeft w:val="640"/>
          <w:marRight w:val="0"/>
          <w:marTop w:val="0"/>
          <w:marBottom w:val="0"/>
          <w:divBdr>
            <w:top w:val="none" w:sz="0" w:space="0" w:color="auto"/>
            <w:left w:val="none" w:sz="0" w:space="0" w:color="auto"/>
            <w:bottom w:val="none" w:sz="0" w:space="0" w:color="auto"/>
            <w:right w:val="none" w:sz="0" w:space="0" w:color="auto"/>
          </w:divBdr>
        </w:div>
        <w:div w:id="1306666499">
          <w:marLeft w:val="640"/>
          <w:marRight w:val="0"/>
          <w:marTop w:val="0"/>
          <w:marBottom w:val="0"/>
          <w:divBdr>
            <w:top w:val="none" w:sz="0" w:space="0" w:color="auto"/>
            <w:left w:val="none" w:sz="0" w:space="0" w:color="auto"/>
            <w:bottom w:val="none" w:sz="0" w:space="0" w:color="auto"/>
            <w:right w:val="none" w:sz="0" w:space="0" w:color="auto"/>
          </w:divBdr>
        </w:div>
      </w:divsChild>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1368940">
      <w:bodyDiv w:val="1"/>
      <w:marLeft w:val="0"/>
      <w:marRight w:val="0"/>
      <w:marTop w:val="0"/>
      <w:marBottom w:val="0"/>
      <w:divBdr>
        <w:top w:val="none" w:sz="0" w:space="0" w:color="auto"/>
        <w:left w:val="none" w:sz="0" w:space="0" w:color="auto"/>
        <w:bottom w:val="none" w:sz="0" w:space="0" w:color="auto"/>
        <w:right w:val="none" w:sz="0" w:space="0" w:color="auto"/>
      </w:divBdr>
    </w:div>
    <w:div w:id="1701009505">
      <w:bodyDiv w:val="1"/>
      <w:marLeft w:val="0"/>
      <w:marRight w:val="0"/>
      <w:marTop w:val="0"/>
      <w:marBottom w:val="0"/>
      <w:divBdr>
        <w:top w:val="none" w:sz="0" w:space="0" w:color="auto"/>
        <w:left w:val="none" w:sz="0" w:space="0" w:color="auto"/>
        <w:bottom w:val="none" w:sz="0" w:space="0" w:color="auto"/>
        <w:right w:val="none" w:sz="0" w:space="0" w:color="auto"/>
      </w:divBdr>
    </w:div>
    <w:div w:id="1711877425">
      <w:bodyDiv w:val="1"/>
      <w:marLeft w:val="0"/>
      <w:marRight w:val="0"/>
      <w:marTop w:val="0"/>
      <w:marBottom w:val="0"/>
      <w:divBdr>
        <w:top w:val="none" w:sz="0" w:space="0" w:color="auto"/>
        <w:left w:val="none" w:sz="0" w:space="0" w:color="auto"/>
        <w:bottom w:val="none" w:sz="0" w:space="0" w:color="auto"/>
        <w:right w:val="none" w:sz="0" w:space="0" w:color="auto"/>
      </w:divBdr>
    </w:div>
    <w:div w:id="1756634002">
      <w:bodyDiv w:val="1"/>
      <w:marLeft w:val="0"/>
      <w:marRight w:val="0"/>
      <w:marTop w:val="0"/>
      <w:marBottom w:val="0"/>
      <w:divBdr>
        <w:top w:val="none" w:sz="0" w:space="0" w:color="auto"/>
        <w:left w:val="none" w:sz="0" w:space="0" w:color="auto"/>
        <w:bottom w:val="none" w:sz="0" w:space="0" w:color="auto"/>
        <w:right w:val="none" w:sz="0" w:space="0" w:color="auto"/>
      </w:divBdr>
    </w:div>
    <w:div w:id="1759446922">
      <w:bodyDiv w:val="1"/>
      <w:marLeft w:val="0"/>
      <w:marRight w:val="0"/>
      <w:marTop w:val="0"/>
      <w:marBottom w:val="0"/>
      <w:divBdr>
        <w:top w:val="none" w:sz="0" w:space="0" w:color="auto"/>
        <w:left w:val="none" w:sz="0" w:space="0" w:color="auto"/>
        <w:bottom w:val="none" w:sz="0" w:space="0" w:color="auto"/>
        <w:right w:val="none" w:sz="0" w:space="0" w:color="auto"/>
      </w:divBdr>
      <w:divsChild>
        <w:div w:id="1488009249">
          <w:marLeft w:val="640"/>
          <w:marRight w:val="0"/>
          <w:marTop w:val="0"/>
          <w:marBottom w:val="0"/>
          <w:divBdr>
            <w:top w:val="none" w:sz="0" w:space="0" w:color="auto"/>
            <w:left w:val="none" w:sz="0" w:space="0" w:color="auto"/>
            <w:bottom w:val="none" w:sz="0" w:space="0" w:color="auto"/>
            <w:right w:val="none" w:sz="0" w:space="0" w:color="auto"/>
          </w:divBdr>
        </w:div>
        <w:div w:id="1837383353">
          <w:marLeft w:val="640"/>
          <w:marRight w:val="0"/>
          <w:marTop w:val="0"/>
          <w:marBottom w:val="0"/>
          <w:divBdr>
            <w:top w:val="none" w:sz="0" w:space="0" w:color="auto"/>
            <w:left w:val="none" w:sz="0" w:space="0" w:color="auto"/>
            <w:bottom w:val="none" w:sz="0" w:space="0" w:color="auto"/>
            <w:right w:val="none" w:sz="0" w:space="0" w:color="auto"/>
          </w:divBdr>
        </w:div>
        <w:div w:id="1482887715">
          <w:marLeft w:val="640"/>
          <w:marRight w:val="0"/>
          <w:marTop w:val="0"/>
          <w:marBottom w:val="0"/>
          <w:divBdr>
            <w:top w:val="none" w:sz="0" w:space="0" w:color="auto"/>
            <w:left w:val="none" w:sz="0" w:space="0" w:color="auto"/>
            <w:bottom w:val="none" w:sz="0" w:space="0" w:color="auto"/>
            <w:right w:val="none" w:sz="0" w:space="0" w:color="auto"/>
          </w:divBdr>
        </w:div>
        <w:div w:id="1683121495">
          <w:marLeft w:val="640"/>
          <w:marRight w:val="0"/>
          <w:marTop w:val="0"/>
          <w:marBottom w:val="0"/>
          <w:divBdr>
            <w:top w:val="none" w:sz="0" w:space="0" w:color="auto"/>
            <w:left w:val="none" w:sz="0" w:space="0" w:color="auto"/>
            <w:bottom w:val="none" w:sz="0" w:space="0" w:color="auto"/>
            <w:right w:val="none" w:sz="0" w:space="0" w:color="auto"/>
          </w:divBdr>
        </w:div>
        <w:div w:id="1932159874">
          <w:marLeft w:val="640"/>
          <w:marRight w:val="0"/>
          <w:marTop w:val="0"/>
          <w:marBottom w:val="0"/>
          <w:divBdr>
            <w:top w:val="none" w:sz="0" w:space="0" w:color="auto"/>
            <w:left w:val="none" w:sz="0" w:space="0" w:color="auto"/>
            <w:bottom w:val="none" w:sz="0" w:space="0" w:color="auto"/>
            <w:right w:val="none" w:sz="0" w:space="0" w:color="auto"/>
          </w:divBdr>
        </w:div>
        <w:div w:id="235677601">
          <w:marLeft w:val="640"/>
          <w:marRight w:val="0"/>
          <w:marTop w:val="0"/>
          <w:marBottom w:val="0"/>
          <w:divBdr>
            <w:top w:val="none" w:sz="0" w:space="0" w:color="auto"/>
            <w:left w:val="none" w:sz="0" w:space="0" w:color="auto"/>
            <w:bottom w:val="none" w:sz="0" w:space="0" w:color="auto"/>
            <w:right w:val="none" w:sz="0" w:space="0" w:color="auto"/>
          </w:divBdr>
        </w:div>
        <w:div w:id="1512648651">
          <w:marLeft w:val="640"/>
          <w:marRight w:val="0"/>
          <w:marTop w:val="0"/>
          <w:marBottom w:val="0"/>
          <w:divBdr>
            <w:top w:val="none" w:sz="0" w:space="0" w:color="auto"/>
            <w:left w:val="none" w:sz="0" w:space="0" w:color="auto"/>
            <w:bottom w:val="none" w:sz="0" w:space="0" w:color="auto"/>
            <w:right w:val="none" w:sz="0" w:space="0" w:color="auto"/>
          </w:divBdr>
        </w:div>
        <w:div w:id="519316183">
          <w:marLeft w:val="640"/>
          <w:marRight w:val="0"/>
          <w:marTop w:val="0"/>
          <w:marBottom w:val="0"/>
          <w:divBdr>
            <w:top w:val="none" w:sz="0" w:space="0" w:color="auto"/>
            <w:left w:val="none" w:sz="0" w:space="0" w:color="auto"/>
            <w:bottom w:val="none" w:sz="0" w:space="0" w:color="auto"/>
            <w:right w:val="none" w:sz="0" w:space="0" w:color="auto"/>
          </w:divBdr>
        </w:div>
        <w:div w:id="694816544">
          <w:marLeft w:val="640"/>
          <w:marRight w:val="0"/>
          <w:marTop w:val="0"/>
          <w:marBottom w:val="0"/>
          <w:divBdr>
            <w:top w:val="none" w:sz="0" w:space="0" w:color="auto"/>
            <w:left w:val="none" w:sz="0" w:space="0" w:color="auto"/>
            <w:bottom w:val="none" w:sz="0" w:space="0" w:color="auto"/>
            <w:right w:val="none" w:sz="0" w:space="0" w:color="auto"/>
          </w:divBdr>
        </w:div>
        <w:div w:id="1012998699">
          <w:marLeft w:val="640"/>
          <w:marRight w:val="0"/>
          <w:marTop w:val="0"/>
          <w:marBottom w:val="0"/>
          <w:divBdr>
            <w:top w:val="none" w:sz="0" w:space="0" w:color="auto"/>
            <w:left w:val="none" w:sz="0" w:space="0" w:color="auto"/>
            <w:bottom w:val="none" w:sz="0" w:space="0" w:color="auto"/>
            <w:right w:val="none" w:sz="0" w:space="0" w:color="auto"/>
          </w:divBdr>
        </w:div>
        <w:div w:id="1856798364">
          <w:marLeft w:val="640"/>
          <w:marRight w:val="0"/>
          <w:marTop w:val="0"/>
          <w:marBottom w:val="0"/>
          <w:divBdr>
            <w:top w:val="none" w:sz="0" w:space="0" w:color="auto"/>
            <w:left w:val="none" w:sz="0" w:space="0" w:color="auto"/>
            <w:bottom w:val="none" w:sz="0" w:space="0" w:color="auto"/>
            <w:right w:val="none" w:sz="0" w:space="0" w:color="auto"/>
          </w:divBdr>
        </w:div>
        <w:div w:id="1515415644">
          <w:marLeft w:val="640"/>
          <w:marRight w:val="0"/>
          <w:marTop w:val="0"/>
          <w:marBottom w:val="0"/>
          <w:divBdr>
            <w:top w:val="none" w:sz="0" w:space="0" w:color="auto"/>
            <w:left w:val="none" w:sz="0" w:space="0" w:color="auto"/>
            <w:bottom w:val="none" w:sz="0" w:space="0" w:color="auto"/>
            <w:right w:val="none" w:sz="0" w:space="0" w:color="auto"/>
          </w:divBdr>
        </w:div>
        <w:div w:id="1134107181">
          <w:marLeft w:val="640"/>
          <w:marRight w:val="0"/>
          <w:marTop w:val="0"/>
          <w:marBottom w:val="0"/>
          <w:divBdr>
            <w:top w:val="none" w:sz="0" w:space="0" w:color="auto"/>
            <w:left w:val="none" w:sz="0" w:space="0" w:color="auto"/>
            <w:bottom w:val="none" w:sz="0" w:space="0" w:color="auto"/>
            <w:right w:val="none" w:sz="0" w:space="0" w:color="auto"/>
          </w:divBdr>
        </w:div>
        <w:div w:id="918557671">
          <w:marLeft w:val="640"/>
          <w:marRight w:val="0"/>
          <w:marTop w:val="0"/>
          <w:marBottom w:val="0"/>
          <w:divBdr>
            <w:top w:val="none" w:sz="0" w:space="0" w:color="auto"/>
            <w:left w:val="none" w:sz="0" w:space="0" w:color="auto"/>
            <w:bottom w:val="none" w:sz="0" w:space="0" w:color="auto"/>
            <w:right w:val="none" w:sz="0" w:space="0" w:color="auto"/>
          </w:divBdr>
        </w:div>
        <w:div w:id="150096314">
          <w:marLeft w:val="640"/>
          <w:marRight w:val="0"/>
          <w:marTop w:val="0"/>
          <w:marBottom w:val="0"/>
          <w:divBdr>
            <w:top w:val="none" w:sz="0" w:space="0" w:color="auto"/>
            <w:left w:val="none" w:sz="0" w:space="0" w:color="auto"/>
            <w:bottom w:val="none" w:sz="0" w:space="0" w:color="auto"/>
            <w:right w:val="none" w:sz="0" w:space="0" w:color="auto"/>
          </w:divBdr>
        </w:div>
        <w:div w:id="238176573">
          <w:marLeft w:val="640"/>
          <w:marRight w:val="0"/>
          <w:marTop w:val="0"/>
          <w:marBottom w:val="0"/>
          <w:divBdr>
            <w:top w:val="none" w:sz="0" w:space="0" w:color="auto"/>
            <w:left w:val="none" w:sz="0" w:space="0" w:color="auto"/>
            <w:bottom w:val="none" w:sz="0" w:space="0" w:color="auto"/>
            <w:right w:val="none" w:sz="0" w:space="0" w:color="auto"/>
          </w:divBdr>
        </w:div>
        <w:div w:id="1387950061">
          <w:marLeft w:val="640"/>
          <w:marRight w:val="0"/>
          <w:marTop w:val="0"/>
          <w:marBottom w:val="0"/>
          <w:divBdr>
            <w:top w:val="none" w:sz="0" w:space="0" w:color="auto"/>
            <w:left w:val="none" w:sz="0" w:space="0" w:color="auto"/>
            <w:bottom w:val="none" w:sz="0" w:space="0" w:color="auto"/>
            <w:right w:val="none" w:sz="0" w:space="0" w:color="auto"/>
          </w:divBdr>
        </w:div>
        <w:div w:id="2070106722">
          <w:marLeft w:val="640"/>
          <w:marRight w:val="0"/>
          <w:marTop w:val="0"/>
          <w:marBottom w:val="0"/>
          <w:divBdr>
            <w:top w:val="none" w:sz="0" w:space="0" w:color="auto"/>
            <w:left w:val="none" w:sz="0" w:space="0" w:color="auto"/>
            <w:bottom w:val="none" w:sz="0" w:space="0" w:color="auto"/>
            <w:right w:val="none" w:sz="0" w:space="0" w:color="auto"/>
          </w:divBdr>
        </w:div>
        <w:div w:id="664015274">
          <w:marLeft w:val="640"/>
          <w:marRight w:val="0"/>
          <w:marTop w:val="0"/>
          <w:marBottom w:val="0"/>
          <w:divBdr>
            <w:top w:val="none" w:sz="0" w:space="0" w:color="auto"/>
            <w:left w:val="none" w:sz="0" w:space="0" w:color="auto"/>
            <w:bottom w:val="none" w:sz="0" w:space="0" w:color="auto"/>
            <w:right w:val="none" w:sz="0" w:space="0" w:color="auto"/>
          </w:divBdr>
        </w:div>
        <w:div w:id="668213551">
          <w:marLeft w:val="640"/>
          <w:marRight w:val="0"/>
          <w:marTop w:val="0"/>
          <w:marBottom w:val="0"/>
          <w:divBdr>
            <w:top w:val="none" w:sz="0" w:space="0" w:color="auto"/>
            <w:left w:val="none" w:sz="0" w:space="0" w:color="auto"/>
            <w:bottom w:val="none" w:sz="0" w:space="0" w:color="auto"/>
            <w:right w:val="none" w:sz="0" w:space="0" w:color="auto"/>
          </w:divBdr>
        </w:div>
        <w:div w:id="243495544">
          <w:marLeft w:val="640"/>
          <w:marRight w:val="0"/>
          <w:marTop w:val="0"/>
          <w:marBottom w:val="0"/>
          <w:divBdr>
            <w:top w:val="none" w:sz="0" w:space="0" w:color="auto"/>
            <w:left w:val="none" w:sz="0" w:space="0" w:color="auto"/>
            <w:bottom w:val="none" w:sz="0" w:space="0" w:color="auto"/>
            <w:right w:val="none" w:sz="0" w:space="0" w:color="auto"/>
          </w:divBdr>
        </w:div>
        <w:div w:id="176965269">
          <w:marLeft w:val="640"/>
          <w:marRight w:val="0"/>
          <w:marTop w:val="0"/>
          <w:marBottom w:val="0"/>
          <w:divBdr>
            <w:top w:val="none" w:sz="0" w:space="0" w:color="auto"/>
            <w:left w:val="none" w:sz="0" w:space="0" w:color="auto"/>
            <w:bottom w:val="none" w:sz="0" w:space="0" w:color="auto"/>
            <w:right w:val="none" w:sz="0" w:space="0" w:color="auto"/>
          </w:divBdr>
        </w:div>
      </w:divsChild>
    </w:div>
    <w:div w:id="1792624512">
      <w:bodyDiv w:val="1"/>
      <w:marLeft w:val="0"/>
      <w:marRight w:val="0"/>
      <w:marTop w:val="0"/>
      <w:marBottom w:val="0"/>
      <w:divBdr>
        <w:top w:val="none" w:sz="0" w:space="0" w:color="auto"/>
        <w:left w:val="none" w:sz="0" w:space="0" w:color="auto"/>
        <w:bottom w:val="none" w:sz="0" w:space="0" w:color="auto"/>
        <w:right w:val="none" w:sz="0" w:space="0" w:color="auto"/>
      </w:divBdr>
    </w:div>
    <w:div w:id="1793941457">
      <w:bodyDiv w:val="1"/>
      <w:marLeft w:val="0"/>
      <w:marRight w:val="0"/>
      <w:marTop w:val="0"/>
      <w:marBottom w:val="0"/>
      <w:divBdr>
        <w:top w:val="none" w:sz="0" w:space="0" w:color="auto"/>
        <w:left w:val="none" w:sz="0" w:space="0" w:color="auto"/>
        <w:bottom w:val="none" w:sz="0" w:space="0" w:color="auto"/>
        <w:right w:val="none" w:sz="0" w:space="0" w:color="auto"/>
      </w:divBdr>
      <w:divsChild>
        <w:div w:id="404883178">
          <w:marLeft w:val="640"/>
          <w:marRight w:val="0"/>
          <w:marTop w:val="0"/>
          <w:marBottom w:val="0"/>
          <w:divBdr>
            <w:top w:val="none" w:sz="0" w:space="0" w:color="auto"/>
            <w:left w:val="none" w:sz="0" w:space="0" w:color="auto"/>
            <w:bottom w:val="none" w:sz="0" w:space="0" w:color="auto"/>
            <w:right w:val="none" w:sz="0" w:space="0" w:color="auto"/>
          </w:divBdr>
        </w:div>
        <w:div w:id="1405100826">
          <w:marLeft w:val="640"/>
          <w:marRight w:val="0"/>
          <w:marTop w:val="0"/>
          <w:marBottom w:val="0"/>
          <w:divBdr>
            <w:top w:val="none" w:sz="0" w:space="0" w:color="auto"/>
            <w:left w:val="none" w:sz="0" w:space="0" w:color="auto"/>
            <w:bottom w:val="none" w:sz="0" w:space="0" w:color="auto"/>
            <w:right w:val="none" w:sz="0" w:space="0" w:color="auto"/>
          </w:divBdr>
        </w:div>
        <w:div w:id="604122124">
          <w:marLeft w:val="640"/>
          <w:marRight w:val="0"/>
          <w:marTop w:val="0"/>
          <w:marBottom w:val="0"/>
          <w:divBdr>
            <w:top w:val="none" w:sz="0" w:space="0" w:color="auto"/>
            <w:left w:val="none" w:sz="0" w:space="0" w:color="auto"/>
            <w:bottom w:val="none" w:sz="0" w:space="0" w:color="auto"/>
            <w:right w:val="none" w:sz="0" w:space="0" w:color="auto"/>
          </w:divBdr>
        </w:div>
        <w:div w:id="1543443305">
          <w:marLeft w:val="640"/>
          <w:marRight w:val="0"/>
          <w:marTop w:val="0"/>
          <w:marBottom w:val="0"/>
          <w:divBdr>
            <w:top w:val="none" w:sz="0" w:space="0" w:color="auto"/>
            <w:left w:val="none" w:sz="0" w:space="0" w:color="auto"/>
            <w:bottom w:val="none" w:sz="0" w:space="0" w:color="auto"/>
            <w:right w:val="none" w:sz="0" w:space="0" w:color="auto"/>
          </w:divBdr>
        </w:div>
        <w:div w:id="654069122">
          <w:marLeft w:val="640"/>
          <w:marRight w:val="0"/>
          <w:marTop w:val="0"/>
          <w:marBottom w:val="0"/>
          <w:divBdr>
            <w:top w:val="none" w:sz="0" w:space="0" w:color="auto"/>
            <w:left w:val="none" w:sz="0" w:space="0" w:color="auto"/>
            <w:bottom w:val="none" w:sz="0" w:space="0" w:color="auto"/>
            <w:right w:val="none" w:sz="0" w:space="0" w:color="auto"/>
          </w:divBdr>
        </w:div>
        <w:div w:id="173570421">
          <w:marLeft w:val="640"/>
          <w:marRight w:val="0"/>
          <w:marTop w:val="0"/>
          <w:marBottom w:val="0"/>
          <w:divBdr>
            <w:top w:val="none" w:sz="0" w:space="0" w:color="auto"/>
            <w:left w:val="none" w:sz="0" w:space="0" w:color="auto"/>
            <w:bottom w:val="none" w:sz="0" w:space="0" w:color="auto"/>
            <w:right w:val="none" w:sz="0" w:space="0" w:color="auto"/>
          </w:divBdr>
        </w:div>
        <w:div w:id="804736560">
          <w:marLeft w:val="640"/>
          <w:marRight w:val="0"/>
          <w:marTop w:val="0"/>
          <w:marBottom w:val="0"/>
          <w:divBdr>
            <w:top w:val="none" w:sz="0" w:space="0" w:color="auto"/>
            <w:left w:val="none" w:sz="0" w:space="0" w:color="auto"/>
            <w:bottom w:val="none" w:sz="0" w:space="0" w:color="auto"/>
            <w:right w:val="none" w:sz="0" w:space="0" w:color="auto"/>
          </w:divBdr>
        </w:div>
        <w:div w:id="462699937">
          <w:marLeft w:val="640"/>
          <w:marRight w:val="0"/>
          <w:marTop w:val="0"/>
          <w:marBottom w:val="0"/>
          <w:divBdr>
            <w:top w:val="none" w:sz="0" w:space="0" w:color="auto"/>
            <w:left w:val="none" w:sz="0" w:space="0" w:color="auto"/>
            <w:bottom w:val="none" w:sz="0" w:space="0" w:color="auto"/>
            <w:right w:val="none" w:sz="0" w:space="0" w:color="auto"/>
          </w:divBdr>
        </w:div>
        <w:div w:id="1894122175">
          <w:marLeft w:val="640"/>
          <w:marRight w:val="0"/>
          <w:marTop w:val="0"/>
          <w:marBottom w:val="0"/>
          <w:divBdr>
            <w:top w:val="none" w:sz="0" w:space="0" w:color="auto"/>
            <w:left w:val="none" w:sz="0" w:space="0" w:color="auto"/>
            <w:bottom w:val="none" w:sz="0" w:space="0" w:color="auto"/>
            <w:right w:val="none" w:sz="0" w:space="0" w:color="auto"/>
          </w:divBdr>
        </w:div>
        <w:div w:id="1665744309">
          <w:marLeft w:val="640"/>
          <w:marRight w:val="0"/>
          <w:marTop w:val="0"/>
          <w:marBottom w:val="0"/>
          <w:divBdr>
            <w:top w:val="none" w:sz="0" w:space="0" w:color="auto"/>
            <w:left w:val="none" w:sz="0" w:space="0" w:color="auto"/>
            <w:bottom w:val="none" w:sz="0" w:space="0" w:color="auto"/>
            <w:right w:val="none" w:sz="0" w:space="0" w:color="auto"/>
          </w:divBdr>
        </w:div>
        <w:div w:id="1865943763">
          <w:marLeft w:val="640"/>
          <w:marRight w:val="0"/>
          <w:marTop w:val="0"/>
          <w:marBottom w:val="0"/>
          <w:divBdr>
            <w:top w:val="none" w:sz="0" w:space="0" w:color="auto"/>
            <w:left w:val="none" w:sz="0" w:space="0" w:color="auto"/>
            <w:bottom w:val="none" w:sz="0" w:space="0" w:color="auto"/>
            <w:right w:val="none" w:sz="0" w:space="0" w:color="auto"/>
          </w:divBdr>
        </w:div>
        <w:div w:id="1275098134">
          <w:marLeft w:val="640"/>
          <w:marRight w:val="0"/>
          <w:marTop w:val="0"/>
          <w:marBottom w:val="0"/>
          <w:divBdr>
            <w:top w:val="none" w:sz="0" w:space="0" w:color="auto"/>
            <w:left w:val="none" w:sz="0" w:space="0" w:color="auto"/>
            <w:bottom w:val="none" w:sz="0" w:space="0" w:color="auto"/>
            <w:right w:val="none" w:sz="0" w:space="0" w:color="auto"/>
          </w:divBdr>
        </w:div>
        <w:div w:id="743837670">
          <w:marLeft w:val="640"/>
          <w:marRight w:val="0"/>
          <w:marTop w:val="0"/>
          <w:marBottom w:val="0"/>
          <w:divBdr>
            <w:top w:val="none" w:sz="0" w:space="0" w:color="auto"/>
            <w:left w:val="none" w:sz="0" w:space="0" w:color="auto"/>
            <w:bottom w:val="none" w:sz="0" w:space="0" w:color="auto"/>
            <w:right w:val="none" w:sz="0" w:space="0" w:color="auto"/>
          </w:divBdr>
        </w:div>
        <w:div w:id="1747917927">
          <w:marLeft w:val="640"/>
          <w:marRight w:val="0"/>
          <w:marTop w:val="0"/>
          <w:marBottom w:val="0"/>
          <w:divBdr>
            <w:top w:val="none" w:sz="0" w:space="0" w:color="auto"/>
            <w:left w:val="none" w:sz="0" w:space="0" w:color="auto"/>
            <w:bottom w:val="none" w:sz="0" w:space="0" w:color="auto"/>
            <w:right w:val="none" w:sz="0" w:space="0" w:color="auto"/>
          </w:divBdr>
        </w:div>
        <w:div w:id="979771170">
          <w:marLeft w:val="640"/>
          <w:marRight w:val="0"/>
          <w:marTop w:val="0"/>
          <w:marBottom w:val="0"/>
          <w:divBdr>
            <w:top w:val="none" w:sz="0" w:space="0" w:color="auto"/>
            <w:left w:val="none" w:sz="0" w:space="0" w:color="auto"/>
            <w:bottom w:val="none" w:sz="0" w:space="0" w:color="auto"/>
            <w:right w:val="none" w:sz="0" w:space="0" w:color="auto"/>
          </w:divBdr>
        </w:div>
        <w:div w:id="1690837574">
          <w:marLeft w:val="640"/>
          <w:marRight w:val="0"/>
          <w:marTop w:val="0"/>
          <w:marBottom w:val="0"/>
          <w:divBdr>
            <w:top w:val="none" w:sz="0" w:space="0" w:color="auto"/>
            <w:left w:val="none" w:sz="0" w:space="0" w:color="auto"/>
            <w:bottom w:val="none" w:sz="0" w:space="0" w:color="auto"/>
            <w:right w:val="none" w:sz="0" w:space="0" w:color="auto"/>
          </w:divBdr>
        </w:div>
        <w:div w:id="1803378400">
          <w:marLeft w:val="640"/>
          <w:marRight w:val="0"/>
          <w:marTop w:val="0"/>
          <w:marBottom w:val="0"/>
          <w:divBdr>
            <w:top w:val="none" w:sz="0" w:space="0" w:color="auto"/>
            <w:left w:val="none" w:sz="0" w:space="0" w:color="auto"/>
            <w:bottom w:val="none" w:sz="0" w:space="0" w:color="auto"/>
            <w:right w:val="none" w:sz="0" w:space="0" w:color="auto"/>
          </w:divBdr>
        </w:div>
        <w:div w:id="1322469918">
          <w:marLeft w:val="640"/>
          <w:marRight w:val="0"/>
          <w:marTop w:val="0"/>
          <w:marBottom w:val="0"/>
          <w:divBdr>
            <w:top w:val="none" w:sz="0" w:space="0" w:color="auto"/>
            <w:left w:val="none" w:sz="0" w:space="0" w:color="auto"/>
            <w:bottom w:val="none" w:sz="0" w:space="0" w:color="auto"/>
            <w:right w:val="none" w:sz="0" w:space="0" w:color="auto"/>
          </w:divBdr>
        </w:div>
        <w:div w:id="1823621793">
          <w:marLeft w:val="640"/>
          <w:marRight w:val="0"/>
          <w:marTop w:val="0"/>
          <w:marBottom w:val="0"/>
          <w:divBdr>
            <w:top w:val="none" w:sz="0" w:space="0" w:color="auto"/>
            <w:left w:val="none" w:sz="0" w:space="0" w:color="auto"/>
            <w:bottom w:val="none" w:sz="0" w:space="0" w:color="auto"/>
            <w:right w:val="none" w:sz="0" w:space="0" w:color="auto"/>
          </w:divBdr>
        </w:div>
        <w:div w:id="765688993">
          <w:marLeft w:val="640"/>
          <w:marRight w:val="0"/>
          <w:marTop w:val="0"/>
          <w:marBottom w:val="0"/>
          <w:divBdr>
            <w:top w:val="none" w:sz="0" w:space="0" w:color="auto"/>
            <w:left w:val="none" w:sz="0" w:space="0" w:color="auto"/>
            <w:bottom w:val="none" w:sz="0" w:space="0" w:color="auto"/>
            <w:right w:val="none" w:sz="0" w:space="0" w:color="auto"/>
          </w:divBdr>
        </w:div>
        <w:div w:id="1567181968">
          <w:marLeft w:val="640"/>
          <w:marRight w:val="0"/>
          <w:marTop w:val="0"/>
          <w:marBottom w:val="0"/>
          <w:divBdr>
            <w:top w:val="none" w:sz="0" w:space="0" w:color="auto"/>
            <w:left w:val="none" w:sz="0" w:space="0" w:color="auto"/>
            <w:bottom w:val="none" w:sz="0" w:space="0" w:color="auto"/>
            <w:right w:val="none" w:sz="0" w:space="0" w:color="auto"/>
          </w:divBdr>
        </w:div>
        <w:div w:id="1276718774">
          <w:marLeft w:val="640"/>
          <w:marRight w:val="0"/>
          <w:marTop w:val="0"/>
          <w:marBottom w:val="0"/>
          <w:divBdr>
            <w:top w:val="none" w:sz="0" w:space="0" w:color="auto"/>
            <w:left w:val="none" w:sz="0" w:space="0" w:color="auto"/>
            <w:bottom w:val="none" w:sz="0" w:space="0" w:color="auto"/>
            <w:right w:val="none" w:sz="0" w:space="0" w:color="auto"/>
          </w:divBdr>
        </w:div>
        <w:div w:id="359864667">
          <w:marLeft w:val="640"/>
          <w:marRight w:val="0"/>
          <w:marTop w:val="0"/>
          <w:marBottom w:val="0"/>
          <w:divBdr>
            <w:top w:val="none" w:sz="0" w:space="0" w:color="auto"/>
            <w:left w:val="none" w:sz="0" w:space="0" w:color="auto"/>
            <w:bottom w:val="none" w:sz="0" w:space="0" w:color="auto"/>
            <w:right w:val="none" w:sz="0" w:space="0" w:color="auto"/>
          </w:divBdr>
        </w:div>
        <w:div w:id="1180241447">
          <w:marLeft w:val="640"/>
          <w:marRight w:val="0"/>
          <w:marTop w:val="0"/>
          <w:marBottom w:val="0"/>
          <w:divBdr>
            <w:top w:val="none" w:sz="0" w:space="0" w:color="auto"/>
            <w:left w:val="none" w:sz="0" w:space="0" w:color="auto"/>
            <w:bottom w:val="none" w:sz="0" w:space="0" w:color="auto"/>
            <w:right w:val="none" w:sz="0" w:space="0" w:color="auto"/>
          </w:divBdr>
        </w:div>
      </w:divsChild>
    </w:div>
    <w:div w:id="1794206271">
      <w:bodyDiv w:val="1"/>
      <w:marLeft w:val="0"/>
      <w:marRight w:val="0"/>
      <w:marTop w:val="0"/>
      <w:marBottom w:val="0"/>
      <w:divBdr>
        <w:top w:val="none" w:sz="0" w:space="0" w:color="auto"/>
        <w:left w:val="none" w:sz="0" w:space="0" w:color="auto"/>
        <w:bottom w:val="none" w:sz="0" w:space="0" w:color="auto"/>
        <w:right w:val="none" w:sz="0" w:space="0" w:color="auto"/>
      </w:divBdr>
    </w:div>
    <w:div w:id="1811439698">
      <w:bodyDiv w:val="1"/>
      <w:marLeft w:val="0"/>
      <w:marRight w:val="0"/>
      <w:marTop w:val="0"/>
      <w:marBottom w:val="0"/>
      <w:divBdr>
        <w:top w:val="none" w:sz="0" w:space="0" w:color="auto"/>
        <w:left w:val="none" w:sz="0" w:space="0" w:color="auto"/>
        <w:bottom w:val="none" w:sz="0" w:space="0" w:color="auto"/>
        <w:right w:val="none" w:sz="0" w:space="0" w:color="auto"/>
      </w:divBdr>
      <w:divsChild>
        <w:div w:id="513571118">
          <w:marLeft w:val="640"/>
          <w:marRight w:val="0"/>
          <w:marTop w:val="0"/>
          <w:marBottom w:val="0"/>
          <w:divBdr>
            <w:top w:val="none" w:sz="0" w:space="0" w:color="auto"/>
            <w:left w:val="none" w:sz="0" w:space="0" w:color="auto"/>
            <w:bottom w:val="none" w:sz="0" w:space="0" w:color="auto"/>
            <w:right w:val="none" w:sz="0" w:space="0" w:color="auto"/>
          </w:divBdr>
        </w:div>
        <w:div w:id="334304235">
          <w:marLeft w:val="640"/>
          <w:marRight w:val="0"/>
          <w:marTop w:val="0"/>
          <w:marBottom w:val="0"/>
          <w:divBdr>
            <w:top w:val="none" w:sz="0" w:space="0" w:color="auto"/>
            <w:left w:val="none" w:sz="0" w:space="0" w:color="auto"/>
            <w:bottom w:val="none" w:sz="0" w:space="0" w:color="auto"/>
            <w:right w:val="none" w:sz="0" w:space="0" w:color="auto"/>
          </w:divBdr>
        </w:div>
        <w:div w:id="562913709">
          <w:marLeft w:val="640"/>
          <w:marRight w:val="0"/>
          <w:marTop w:val="0"/>
          <w:marBottom w:val="0"/>
          <w:divBdr>
            <w:top w:val="none" w:sz="0" w:space="0" w:color="auto"/>
            <w:left w:val="none" w:sz="0" w:space="0" w:color="auto"/>
            <w:bottom w:val="none" w:sz="0" w:space="0" w:color="auto"/>
            <w:right w:val="none" w:sz="0" w:space="0" w:color="auto"/>
          </w:divBdr>
        </w:div>
        <w:div w:id="1463187120">
          <w:marLeft w:val="640"/>
          <w:marRight w:val="0"/>
          <w:marTop w:val="0"/>
          <w:marBottom w:val="0"/>
          <w:divBdr>
            <w:top w:val="none" w:sz="0" w:space="0" w:color="auto"/>
            <w:left w:val="none" w:sz="0" w:space="0" w:color="auto"/>
            <w:bottom w:val="none" w:sz="0" w:space="0" w:color="auto"/>
            <w:right w:val="none" w:sz="0" w:space="0" w:color="auto"/>
          </w:divBdr>
        </w:div>
        <w:div w:id="1606384649">
          <w:marLeft w:val="640"/>
          <w:marRight w:val="0"/>
          <w:marTop w:val="0"/>
          <w:marBottom w:val="0"/>
          <w:divBdr>
            <w:top w:val="none" w:sz="0" w:space="0" w:color="auto"/>
            <w:left w:val="none" w:sz="0" w:space="0" w:color="auto"/>
            <w:bottom w:val="none" w:sz="0" w:space="0" w:color="auto"/>
            <w:right w:val="none" w:sz="0" w:space="0" w:color="auto"/>
          </w:divBdr>
        </w:div>
        <w:div w:id="295138026">
          <w:marLeft w:val="640"/>
          <w:marRight w:val="0"/>
          <w:marTop w:val="0"/>
          <w:marBottom w:val="0"/>
          <w:divBdr>
            <w:top w:val="none" w:sz="0" w:space="0" w:color="auto"/>
            <w:left w:val="none" w:sz="0" w:space="0" w:color="auto"/>
            <w:bottom w:val="none" w:sz="0" w:space="0" w:color="auto"/>
            <w:right w:val="none" w:sz="0" w:space="0" w:color="auto"/>
          </w:divBdr>
        </w:div>
        <w:div w:id="796677398">
          <w:marLeft w:val="640"/>
          <w:marRight w:val="0"/>
          <w:marTop w:val="0"/>
          <w:marBottom w:val="0"/>
          <w:divBdr>
            <w:top w:val="none" w:sz="0" w:space="0" w:color="auto"/>
            <w:left w:val="none" w:sz="0" w:space="0" w:color="auto"/>
            <w:bottom w:val="none" w:sz="0" w:space="0" w:color="auto"/>
            <w:right w:val="none" w:sz="0" w:space="0" w:color="auto"/>
          </w:divBdr>
        </w:div>
        <w:div w:id="1160774940">
          <w:marLeft w:val="640"/>
          <w:marRight w:val="0"/>
          <w:marTop w:val="0"/>
          <w:marBottom w:val="0"/>
          <w:divBdr>
            <w:top w:val="none" w:sz="0" w:space="0" w:color="auto"/>
            <w:left w:val="none" w:sz="0" w:space="0" w:color="auto"/>
            <w:bottom w:val="none" w:sz="0" w:space="0" w:color="auto"/>
            <w:right w:val="none" w:sz="0" w:space="0" w:color="auto"/>
          </w:divBdr>
        </w:div>
        <w:div w:id="286859604">
          <w:marLeft w:val="640"/>
          <w:marRight w:val="0"/>
          <w:marTop w:val="0"/>
          <w:marBottom w:val="0"/>
          <w:divBdr>
            <w:top w:val="none" w:sz="0" w:space="0" w:color="auto"/>
            <w:left w:val="none" w:sz="0" w:space="0" w:color="auto"/>
            <w:bottom w:val="none" w:sz="0" w:space="0" w:color="auto"/>
            <w:right w:val="none" w:sz="0" w:space="0" w:color="auto"/>
          </w:divBdr>
        </w:div>
        <w:div w:id="558323242">
          <w:marLeft w:val="640"/>
          <w:marRight w:val="0"/>
          <w:marTop w:val="0"/>
          <w:marBottom w:val="0"/>
          <w:divBdr>
            <w:top w:val="none" w:sz="0" w:space="0" w:color="auto"/>
            <w:left w:val="none" w:sz="0" w:space="0" w:color="auto"/>
            <w:bottom w:val="none" w:sz="0" w:space="0" w:color="auto"/>
            <w:right w:val="none" w:sz="0" w:space="0" w:color="auto"/>
          </w:divBdr>
        </w:div>
        <w:div w:id="538204385">
          <w:marLeft w:val="640"/>
          <w:marRight w:val="0"/>
          <w:marTop w:val="0"/>
          <w:marBottom w:val="0"/>
          <w:divBdr>
            <w:top w:val="none" w:sz="0" w:space="0" w:color="auto"/>
            <w:left w:val="none" w:sz="0" w:space="0" w:color="auto"/>
            <w:bottom w:val="none" w:sz="0" w:space="0" w:color="auto"/>
            <w:right w:val="none" w:sz="0" w:space="0" w:color="auto"/>
          </w:divBdr>
        </w:div>
        <w:div w:id="1168328104">
          <w:marLeft w:val="640"/>
          <w:marRight w:val="0"/>
          <w:marTop w:val="0"/>
          <w:marBottom w:val="0"/>
          <w:divBdr>
            <w:top w:val="none" w:sz="0" w:space="0" w:color="auto"/>
            <w:left w:val="none" w:sz="0" w:space="0" w:color="auto"/>
            <w:bottom w:val="none" w:sz="0" w:space="0" w:color="auto"/>
            <w:right w:val="none" w:sz="0" w:space="0" w:color="auto"/>
          </w:divBdr>
        </w:div>
        <w:div w:id="1705904357">
          <w:marLeft w:val="640"/>
          <w:marRight w:val="0"/>
          <w:marTop w:val="0"/>
          <w:marBottom w:val="0"/>
          <w:divBdr>
            <w:top w:val="none" w:sz="0" w:space="0" w:color="auto"/>
            <w:left w:val="none" w:sz="0" w:space="0" w:color="auto"/>
            <w:bottom w:val="none" w:sz="0" w:space="0" w:color="auto"/>
            <w:right w:val="none" w:sz="0" w:space="0" w:color="auto"/>
          </w:divBdr>
        </w:div>
        <w:div w:id="949898851">
          <w:marLeft w:val="640"/>
          <w:marRight w:val="0"/>
          <w:marTop w:val="0"/>
          <w:marBottom w:val="0"/>
          <w:divBdr>
            <w:top w:val="none" w:sz="0" w:space="0" w:color="auto"/>
            <w:left w:val="none" w:sz="0" w:space="0" w:color="auto"/>
            <w:bottom w:val="none" w:sz="0" w:space="0" w:color="auto"/>
            <w:right w:val="none" w:sz="0" w:space="0" w:color="auto"/>
          </w:divBdr>
        </w:div>
        <w:div w:id="1455247404">
          <w:marLeft w:val="640"/>
          <w:marRight w:val="0"/>
          <w:marTop w:val="0"/>
          <w:marBottom w:val="0"/>
          <w:divBdr>
            <w:top w:val="none" w:sz="0" w:space="0" w:color="auto"/>
            <w:left w:val="none" w:sz="0" w:space="0" w:color="auto"/>
            <w:bottom w:val="none" w:sz="0" w:space="0" w:color="auto"/>
            <w:right w:val="none" w:sz="0" w:space="0" w:color="auto"/>
          </w:divBdr>
        </w:div>
        <w:div w:id="1263805033">
          <w:marLeft w:val="640"/>
          <w:marRight w:val="0"/>
          <w:marTop w:val="0"/>
          <w:marBottom w:val="0"/>
          <w:divBdr>
            <w:top w:val="none" w:sz="0" w:space="0" w:color="auto"/>
            <w:left w:val="none" w:sz="0" w:space="0" w:color="auto"/>
            <w:bottom w:val="none" w:sz="0" w:space="0" w:color="auto"/>
            <w:right w:val="none" w:sz="0" w:space="0" w:color="auto"/>
          </w:divBdr>
        </w:div>
        <w:div w:id="958757470">
          <w:marLeft w:val="640"/>
          <w:marRight w:val="0"/>
          <w:marTop w:val="0"/>
          <w:marBottom w:val="0"/>
          <w:divBdr>
            <w:top w:val="none" w:sz="0" w:space="0" w:color="auto"/>
            <w:left w:val="none" w:sz="0" w:space="0" w:color="auto"/>
            <w:bottom w:val="none" w:sz="0" w:space="0" w:color="auto"/>
            <w:right w:val="none" w:sz="0" w:space="0" w:color="auto"/>
          </w:divBdr>
        </w:div>
        <w:div w:id="503016703">
          <w:marLeft w:val="640"/>
          <w:marRight w:val="0"/>
          <w:marTop w:val="0"/>
          <w:marBottom w:val="0"/>
          <w:divBdr>
            <w:top w:val="none" w:sz="0" w:space="0" w:color="auto"/>
            <w:left w:val="none" w:sz="0" w:space="0" w:color="auto"/>
            <w:bottom w:val="none" w:sz="0" w:space="0" w:color="auto"/>
            <w:right w:val="none" w:sz="0" w:space="0" w:color="auto"/>
          </w:divBdr>
        </w:div>
        <w:div w:id="773794114">
          <w:marLeft w:val="640"/>
          <w:marRight w:val="0"/>
          <w:marTop w:val="0"/>
          <w:marBottom w:val="0"/>
          <w:divBdr>
            <w:top w:val="none" w:sz="0" w:space="0" w:color="auto"/>
            <w:left w:val="none" w:sz="0" w:space="0" w:color="auto"/>
            <w:bottom w:val="none" w:sz="0" w:space="0" w:color="auto"/>
            <w:right w:val="none" w:sz="0" w:space="0" w:color="auto"/>
          </w:divBdr>
        </w:div>
        <w:div w:id="1361083206">
          <w:marLeft w:val="640"/>
          <w:marRight w:val="0"/>
          <w:marTop w:val="0"/>
          <w:marBottom w:val="0"/>
          <w:divBdr>
            <w:top w:val="none" w:sz="0" w:space="0" w:color="auto"/>
            <w:left w:val="none" w:sz="0" w:space="0" w:color="auto"/>
            <w:bottom w:val="none" w:sz="0" w:space="0" w:color="auto"/>
            <w:right w:val="none" w:sz="0" w:space="0" w:color="auto"/>
          </w:divBdr>
        </w:div>
        <w:div w:id="1551647382">
          <w:marLeft w:val="640"/>
          <w:marRight w:val="0"/>
          <w:marTop w:val="0"/>
          <w:marBottom w:val="0"/>
          <w:divBdr>
            <w:top w:val="none" w:sz="0" w:space="0" w:color="auto"/>
            <w:left w:val="none" w:sz="0" w:space="0" w:color="auto"/>
            <w:bottom w:val="none" w:sz="0" w:space="0" w:color="auto"/>
            <w:right w:val="none" w:sz="0" w:space="0" w:color="auto"/>
          </w:divBdr>
        </w:div>
        <w:div w:id="2137526649">
          <w:marLeft w:val="640"/>
          <w:marRight w:val="0"/>
          <w:marTop w:val="0"/>
          <w:marBottom w:val="0"/>
          <w:divBdr>
            <w:top w:val="none" w:sz="0" w:space="0" w:color="auto"/>
            <w:left w:val="none" w:sz="0" w:space="0" w:color="auto"/>
            <w:bottom w:val="none" w:sz="0" w:space="0" w:color="auto"/>
            <w:right w:val="none" w:sz="0" w:space="0" w:color="auto"/>
          </w:divBdr>
        </w:div>
      </w:divsChild>
    </w:div>
    <w:div w:id="1839077454">
      <w:bodyDiv w:val="1"/>
      <w:marLeft w:val="0"/>
      <w:marRight w:val="0"/>
      <w:marTop w:val="0"/>
      <w:marBottom w:val="0"/>
      <w:divBdr>
        <w:top w:val="none" w:sz="0" w:space="0" w:color="auto"/>
        <w:left w:val="none" w:sz="0" w:space="0" w:color="auto"/>
        <w:bottom w:val="none" w:sz="0" w:space="0" w:color="auto"/>
        <w:right w:val="none" w:sz="0" w:space="0" w:color="auto"/>
      </w:divBdr>
      <w:divsChild>
        <w:div w:id="1605260490">
          <w:marLeft w:val="640"/>
          <w:marRight w:val="0"/>
          <w:marTop w:val="0"/>
          <w:marBottom w:val="0"/>
          <w:divBdr>
            <w:top w:val="none" w:sz="0" w:space="0" w:color="auto"/>
            <w:left w:val="none" w:sz="0" w:space="0" w:color="auto"/>
            <w:bottom w:val="none" w:sz="0" w:space="0" w:color="auto"/>
            <w:right w:val="none" w:sz="0" w:space="0" w:color="auto"/>
          </w:divBdr>
        </w:div>
        <w:div w:id="1969311102">
          <w:marLeft w:val="640"/>
          <w:marRight w:val="0"/>
          <w:marTop w:val="0"/>
          <w:marBottom w:val="0"/>
          <w:divBdr>
            <w:top w:val="none" w:sz="0" w:space="0" w:color="auto"/>
            <w:left w:val="none" w:sz="0" w:space="0" w:color="auto"/>
            <w:bottom w:val="none" w:sz="0" w:space="0" w:color="auto"/>
            <w:right w:val="none" w:sz="0" w:space="0" w:color="auto"/>
          </w:divBdr>
        </w:div>
        <w:div w:id="1774933358">
          <w:marLeft w:val="640"/>
          <w:marRight w:val="0"/>
          <w:marTop w:val="0"/>
          <w:marBottom w:val="0"/>
          <w:divBdr>
            <w:top w:val="none" w:sz="0" w:space="0" w:color="auto"/>
            <w:left w:val="none" w:sz="0" w:space="0" w:color="auto"/>
            <w:bottom w:val="none" w:sz="0" w:space="0" w:color="auto"/>
            <w:right w:val="none" w:sz="0" w:space="0" w:color="auto"/>
          </w:divBdr>
        </w:div>
        <w:div w:id="1888174765">
          <w:marLeft w:val="640"/>
          <w:marRight w:val="0"/>
          <w:marTop w:val="0"/>
          <w:marBottom w:val="0"/>
          <w:divBdr>
            <w:top w:val="none" w:sz="0" w:space="0" w:color="auto"/>
            <w:left w:val="none" w:sz="0" w:space="0" w:color="auto"/>
            <w:bottom w:val="none" w:sz="0" w:space="0" w:color="auto"/>
            <w:right w:val="none" w:sz="0" w:space="0" w:color="auto"/>
          </w:divBdr>
        </w:div>
        <w:div w:id="2105566411">
          <w:marLeft w:val="640"/>
          <w:marRight w:val="0"/>
          <w:marTop w:val="0"/>
          <w:marBottom w:val="0"/>
          <w:divBdr>
            <w:top w:val="none" w:sz="0" w:space="0" w:color="auto"/>
            <w:left w:val="none" w:sz="0" w:space="0" w:color="auto"/>
            <w:bottom w:val="none" w:sz="0" w:space="0" w:color="auto"/>
            <w:right w:val="none" w:sz="0" w:space="0" w:color="auto"/>
          </w:divBdr>
        </w:div>
        <w:div w:id="1731227215">
          <w:marLeft w:val="640"/>
          <w:marRight w:val="0"/>
          <w:marTop w:val="0"/>
          <w:marBottom w:val="0"/>
          <w:divBdr>
            <w:top w:val="none" w:sz="0" w:space="0" w:color="auto"/>
            <w:left w:val="none" w:sz="0" w:space="0" w:color="auto"/>
            <w:bottom w:val="none" w:sz="0" w:space="0" w:color="auto"/>
            <w:right w:val="none" w:sz="0" w:space="0" w:color="auto"/>
          </w:divBdr>
        </w:div>
        <w:div w:id="1926762112">
          <w:marLeft w:val="640"/>
          <w:marRight w:val="0"/>
          <w:marTop w:val="0"/>
          <w:marBottom w:val="0"/>
          <w:divBdr>
            <w:top w:val="none" w:sz="0" w:space="0" w:color="auto"/>
            <w:left w:val="none" w:sz="0" w:space="0" w:color="auto"/>
            <w:bottom w:val="none" w:sz="0" w:space="0" w:color="auto"/>
            <w:right w:val="none" w:sz="0" w:space="0" w:color="auto"/>
          </w:divBdr>
        </w:div>
        <w:div w:id="1347369040">
          <w:marLeft w:val="640"/>
          <w:marRight w:val="0"/>
          <w:marTop w:val="0"/>
          <w:marBottom w:val="0"/>
          <w:divBdr>
            <w:top w:val="none" w:sz="0" w:space="0" w:color="auto"/>
            <w:left w:val="none" w:sz="0" w:space="0" w:color="auto"/>
            <w:bottom w:val="none" w:sz="0" w:space="0" w:color="auto"/>
            <w:right w:val="none" w:sz="0" w:space="0" w:color="auto"/>
          </w:divBdr>
        </w:div>
        <w:div w:id="1714697816">
          <w:marLeft w:val="640"/>
          <w:marRight w:val="0"/>
          <w:marTop w:val="0"/>
          <w:marBottom w:val="0"/>
          <w:divBdr>
            <w:top w:val="none" w:sz="0" w:space="0" w:color="auto"/>
            <w:left w:val="none" w:sz="0" w:space="0" w:color="auto"/>
            <w:bottom w:val="none" w:sz="0" w:space="0" w:color="auto"/>
            <w:right w:val="none" w:sz="0" w:space="0" w:color="auto"/>
          </w:divBdr>
        </w:div>
        <w:div w:id="1746106569">
          <w:marLeft w:val="640"/>
          <w:marRight w:val="0"/>
          <w:marTop w:val="0"/>
          <w:marBottom w:val="0"/>
          <w:divBdr>
            <w:top w:val="none" w:sz="0" w:space="0" w:color="auto"/>
            <w:left w:val="none" w:sz="0" w:space="0" w:color="auto"/>
            <w:bottom w:val="none" w:sz="0" w:space="0" w:color="auto"/>
            <w:right w:val="none" w:sz="0" w:space="0" w:color="auto"/>
          </w:divBdr>
        </w:div>
        <w:div w:id="1902517592">
          <w:marLeft w:val="640"/>
          <w:marRight w:val="0"/>
          <w:marTop w:val="0"/>
          <w:marBottom w:val="0"/>
          <w:divBdr>
            <w:top w:val="none" w:sz="0" w:space="0" w:color="auto"/>
            <w:left w:val="none" w:sz="0" w:space="0" w:color="auto"/>
            <w:bottom w:val="none" w:sz="0" w:space="0" w:color="auto"/>
            <w:right w:val="none" w:sz="0" w:space="0" w:color="auto"/>
          </w:divBdr>
        </w:div>
        <w:div w:id="1499923669">
          <w:marLeft w:val="640"/>
          <w:marRight w:val="0"/>
          <w:marTop w:val="0"/>
          <w:marBottom w:val="0"/>
          <w:divBdr>
            <w:top w:val="none" w:sz="0" w:space="0" w:color="auto"/>
            <w:left w:val="none" w:sz="0" w:space="0" w:color="auto"/>
            <w:bottom w:val="none" w:sz="0" w:space="0" w:color="auto"/>
            <w:right w:val="none" w:sz="0" w:space="0" w:color="auto"/>
          </w:divBdr>
        </w:div>
        <w:div w:id="1738892279">
          <w:marLeft w:val="640"/>
          <w:marRight w:val="0"/>
          <w:marTop w:val="0"/>
          <w:marBottom w:val="0"/>
          <w:divBdr>
            <w:top w:val="none" w:sz="0" w:space="0" w:color="auto"/>
            <w:left w:val="none" w:sz="0" w:space="0" w:color="auto"/>
            <w:bottom w:val="none" w:sz="0" w:space="0" w:color="auto"/>
            <w:right w:val="none" w:sz="0" w:space="0" w:color="auto"/>
          </w:divBdr>
        </w:div>
        <w:div w:id="401408472">
          <w:marLeft w:val="640"/>
          <w:marRight w:val="0"/>
          <w:marTop w:val="0"/>
          <w:marBottom w:val="0"/>
          <w:divBdr>
            <w:top w:val="none" w:sz="0" w:space="0" w:color="auto"/>
            <w:left w:val="none" w:sz="0" w:space="0" w:color="auto"/>
            <w:bottom w:val="none" w:sz="0" w:space="0" w:color="auto"/>
            <w:right w:val="none" w:sz="0" w:space="0" w:color="auto"/>
          </w:divBdr>
        </w:div>
        <w:div w:id="933632382">
          <w:marLeft w:val="640"/>
          <w:marRight w:val="0"/>
          <w:marTop w:val="0"/>
          <w:marBottom w:val="0"/>
          <w:divBdr>
            <w:top w:val="none" w:sz="0" w:space="0" w:color="auto"/>
            <w:left w:val="none" w:sz="0" w:space="0" w:color="auto"/>
            <w:bottom w:val="none" w:sz="0" w:space="0" w:color="auto"/>
            <w:right w:val="none" w:sz="0" w:space="0" w:color="auto"/>
          </w:divBdr>
        </w:div>
        <w:div w:id="185141407">
          <w:marLeft w:val="640"/>
          <w:marRight w:val="0"/>
          <w:marTop w:val="0"/>
          <w:marBottom w:val="0"/>
          <w:divBdr>
            <w:top w:val="none" w:sz="0" w:space="0" w:color="auto"/>
            <w:left w:val="none" w:sz="0" w:space="0" w:color="auto"/>
            <w:bottom w:val="none" w:sz="0" w:space="0" w:color="auto"/>
            <w:right w:val="none" w:sz="0" w:space="0" w:color="auto"/>
          </w:divBdr>
        </w:div>
        <w:div w:id="1494643214">
          <w:marLeft w:val="640"/>
          <w:marRight w:val="0"/>
          <w:marTop w:val="0"/>
          <w:marBottom w:val="0"/>
          <w:divBdr>
            <w:top w:val="none" w:sz="0" w:space="0" w:color="auto"/>
            <w:left w:val="none" w:sz="0" w:space="0" w:color="auto"/>
            <w:bottom w:val="none" w:sz="0" w:space="0" w:color="auto"/>
            <w:right w:val="none" w:sz="0" w:space="0" w:color="auto"/>
          </w:divBdr>
        </w:div>
        <w:div w:id="523981145">
          <w:marLeft w:val="640"/>
          <w:marRight w:val="0"/>
          <w:marTop w:val="0"/>
          <w:marBottom w:val="0"/>
          <w:divBdr>
            <w:top w:val="none" w:sz="0" w:space="0" w:color="auto"/>
            <w:left w:val="none" w:sz="0" w:space="0" w:color="auto"/>
            <w:bottom w:val="none" w:sz="0" w:space="0" w:color="auto"/>
            <w:right w:val="none" w:sz="0" w:space="0" w:color="auto"/>
          </w:divBdr>
        </w:div>
        <w:div w:id="1716083720">
          <w:marLeft w:val="640"/>
          <w:marRight w:val="0"/>
          <w:marTop w:val="0"/>
          <w:marBottom w:val="0"/>
          <w:divBdr>
            <w:top w:val="none" w:sz="0" w:space="0" w:color="auto"/>
            <w:left w:val="none" w:sz="0" w:space="0" w:color="auto"/>
            <w:bottom w:val="none" w:sz="0" w:space="0" w:color="auto"/>
            <w:right w:val="none" w:sz="0" w:space="0" w:color="auto"/>
          </w:divBdr>
        </w:div>
        <w:div w:id="1332178908">
          <w:marLeft w:val="640"/>
          <w:marRight w:val="0"/>
          <w:marTop w:val="0"/>
          <w:marBottom w:val="0"/>
          <w:divBdr>
            <w:top w:val="none" w:sz="0" w:space="0" w:color="auto"/>
            <w:left w:val="none" w:sz="0" w:space="0" w:color="auto"/>
            <w:bottom w:val="none" w:sz="0" w:space="0" w:color="auto"/>
            <w:right w:val="none" w:sz="0" w:space="0" w:color="auto"/>
          </w:divBdr>
        </w:div>
        <w:div w:id="1714891426">
          <w:marLeft w:val="640"/>
          <w:marRight w:val="0"/>
          <w:marTop w:val="0"/>
          <w:marBottom w:val="0"/>
          <w:divBdr>
            <w:top w:val="none" w:sz="0" w:space="0" w:color="auto"/>
            <w:left w:val="none" w:sz="0" w:space="0" w:color="auto"/>
            <w:bottom w:val="none" w:sz="0" w:space="0" w:color="auto"/>
            <w:right w:val="none" w:sz="0" w:space="0" w:color="auto"/>
          </w:divBdr>
        </w:div>
        <w:div w:id="399795337">
          <w:marLeft w:val="640"/>
          <w:marRight w:val="0"/>
          <w:marTop w:val="0"/>
          <w:marBottom w:val="0"/>
          <w:divBdr>
            <w:top w:val="none" w:sz="0" w:space="0" w:color="auto"/>
            <w:left w:val="none" w:sz="0" w:space="0" w:color="auto"/>
            <w:bottom w:val="none" w:sz="0" w:space="0" w:color="auto"/>
            <w:right w:val="none" w:sz="0" w:space="0" w:color="auto"/>
          </w:divBdr>
        </w:div>
        <w:div w:id="118647410">
          <w:marLeft w:val="640"/>
          <w:marRight w:val="0"/>
          <w:marTop w:val="0"/>
          <w:marBottom w:val="0"/>
          <w:divBdr>
            <w:top w:val="none" w:sz="0" w:space="0" w:color="auto"/>
            <w:left w:val="none" w:sz="0" w:space="0" w:color="auto"/>
            <w:bottom w:val="none" w:sz="0" w:space="0" w:color="auto"/>
            <w:right w:val="none" w:sz="0" w:space="0" w:color="auto"/>
          </w:divBdr>
        </w:div>
        <w:div w:id="874998495">
          <w:marLeft w:val="640"/>
          <w:marRight w:val="0"/>
          <w:marTop w:val="0"/>
          <w:marBottom w:val="0"/>
          <w:divBdr>
            <w:top w:val="none" w:sz="0" w:space="0" w:color="auto"/>
            <w:left w:val="none" w:sz="0" w:space="0" w:color="auto"/>
            <w:bottom w:val="none" w:sz="0" w:space="0" w:color="auto"/>
            <w:right w:val="none" w:sz="0" w:space="0" w:color="auto"/>
          </w:divBdr>
        </w:div>
        <w:div w:id="279192775">
          <w:marLeft w:val="640"/>
          <w:marRight w:val="0"/>
          <w:marTop w:val="0"/>
          <w:marBottom w:val="0"/>
          <w:divBdr>
            <w:top w:val="none" w:sz="0" w:space="0" w:color="auto"/>
            <w:left w:val="none" w:sz="0" w:space="0" w:color="auto"/>
            <w:bottom w:val="none" w:sz="0" w:space="0" w:color="auto"/>
            <w:right w:val="none" w:sz="0" w:space="0" w:color="auto"/>
          </w:divBdr>
        </w:div>
      </w:divsChild>
    </w:div>
    <w:div w:id="1844931252">
      <w:bodyDiv w:val="1"/>
      <w:marLeft w:val="0"/>
      <w:marRight w:val="0"/>
      <w:marTop w:val="0"/>
      <w:marBottom w:val="0"/>
      <w:divBdr>
        <w:top w:val="none" w:sz="0" w:space="0" w:color="auto"/>
        <w:left w:val="none" w:sz="0" w:space="0" w:color="auto"/>
        <w:bottom w:val="none" w:sz="0" w:space="0" w:color="auto"/>
        <w:right w:val="none" w:sz="0" w:space="0" w:color="auto"/>
      </w:divBdr>
      <w:divsChild>
        <w:div w:id="842860469">
          <w:marLeft w:val="640"/>
          <w:marRight w:val="0"/>
          <w:marTop w:val="0"/>
          <w:marBottom w:val="0"/>
          <w:divBdr>
            <w:top w:val="none" w:sz="0" w:space="0" w:color="auto"/>
            <w:left w:val="none" w:sz="0" w:space="0" w:color="auto"/>
            <w:bottom w:val="none" w:sz="0" w:space="0" w:color="auto"/>
            <w:right w:val="none" w:sz="0" w:space="0" w:color="auto"/>
          </w:divBdr>
        </w:div>
        <w:div w:id="1152914531">
          <w:marLeft w:val="640"/>
          <w:marRight w:val="0"/>
          <w:marTop w:val="0"/>
          <w:marBottom w:val="0"/>
          <w:divBdr>
            <w:top w:val="none" w:sz="0" w:space="0" w:color="auto"/>
            <w:left w:val="none" w:sz="0" w:space="0" w:color="auto"/>
            <w:bottom w:val="none" w:sz="0" w:space="0" w:color="auto"/>
            <w:right w:val="none" w:sz="0" w:space="0" w:color="auto"/>
          </w:divBdr>
        </w:div>
        <w:div w:id="434404394">
          <w:marLeft w:val="640"/>
          <w:marRight w:val="0"/>
          <w:marTop w:val="0"/>
          <w:marBottom w:val="0"/>
          <w:divBdr>
            <w:top w:val="none" w:sz="0" w:space="0" w:color="auto"/>
            <w:left w:val="none" w:sz="0" w:space="0" w:color="auto"/>
            <w:bottom w:val="none" w:sz="0" w:space="0" w:color="auto"/>
            <w:right w:val="none" w:sz="0" w:space="0" w:color="auto"/>
          </w:divBdr>
        </w:div>
        <w:div w:id="2111898660">
          <w:marLeft w:val="640"/>
          <w:marRight w:val="0"/>
          <w:marTop w:val="0"/>
          <w:marBottom w:val="0"/>
          <w:divBdr>
            <w:top w:val="none" w:sz="0" w:space="0" w:color="auto"/>
            <w:left w:val="none" w:sz="0" w:space="0" w:color="auto"/>
            <w:bottom w:val="none" w:sz="0" w:space="0" w:color="auto"/>
            <w:right w:val="none" w:sz="0" w:space="0" w:color="auto"/>
          </w:divBdr>
        </w:div>
        <w:div w:id="1681346877">
          <w:marLeft w:val="640"/>
          <w:marRight w:val="0"/>
          <w:marTop w:val="0"/>
          <w:marBottom w:val="0"/>
          <w:divBdr>
            <w:top w:val="none" w:sz="0" w:space="0" w:color="auto"/>
            <w:left w:val="none" w:sz="0" w:space="0" w:color="auto"/>
            <w:bottom w:val="none" w:sz="0" w:space="0" w:color="auto"/>
            <w:right w:val="none" w:sz="0" w:space="0" w:color="auto"/>
          </w:divBdr>
        </w:div>
        <w:div w:id="541478040">
          <w:marLeft w:val="640"/>
          <w:marRight w:val="0"/>
          <w:marTop w:val="0"/>
          <w:marBottom w:val="0"/>
          <w:divBdr>
            <w:top w:val="none" w:sz="0" w:space="0" w:color="auto"/>
            <w:left w:val="none" w:sz="0" w:space="0" w:color="auto"/>
            <w:bottom w:val="none" w:sz="0" w:space="0" w:color="auto"/>
            <w:right w:val="none" w:sz="0" w:space="0" w:color="auto"/>
          </w:divBdr>
        </w:div>
        <w:div w:id="35086581">
          <w:marLeft w:val="640"/>
          <w:marRight w:val="0"/>
          <w:marTop w:val="0"/>
          <w:marBottom w:val="0"/>
          <w:divBdr>
            <w:top w:val="none" w:sz="0" w:space="0" w:color="auto"/>
            <w:left w:val="none" w:sz="0" w:space="0" w:color="auto"/>
            <w:bottom w:val="none" w:sz="0" w:space="0" w:color="auto"/>
            <w:right w:val="none" w:sz="0" w:space="0" w:color="auto"/>
          </w:divBdr>
        </w:div>
        <w:div w:id="801077216">
          <w:marLeft w:val="640"/>
          <w:marRight w:val="0"/>
          <w:marTop w:val="0"/>
          <w:marBottom w:val="0"/>
          <w:divBdr>
            <w:top w:val="none" w:sz="0" w:space="0" w:color="auto"/>
            <w:left w:val="none" w:sz="0" w:space="0" w:color="auto"/>
            <w:bottom w:val="none" w:sz="0" w:space="0" w:color="auto"/>
            <w:right w:val="none" w:sz="0" w:space="0" w:color="auto"/>
          </w:divBdr>
        </w:div>
        <w:div w:id="1803771253">
          <w:marLeft w:val="640"/>
          <w:marRight w:val="0"/>
          <w:marTop w:val="0"/>
          <w:marBottom w:val="0"/>
          <w:divBdr>
            <w:top w:val="none" w:sz="0" w:space="0" w:color="auto"/>
            <w:left w:val="none" w:sz="0" w:space="0" w:color="auto"/>
            <w:bottom w:val="none" w:sz="0" w:space="0" w:color="auto"/>
            <w:right w:val="none" w:sz="0" w:space="0" w:color="auto"/>
          </w:divBdr>
        </w:div>
        <w:div w:id="2069723442">
          <w:marLeft w:val="640"/>
          <w:marRight w:val="0"/>
          <w:marTop w:val="0"/>
          <w:marBottom w:val="0"/>
          <w:divBdr>
            <w:top w:val="none" w:sz="0" w:space="0" w:color="auto"/>
            <w:left w:val="none" w:sz="0" w:space="0" w:color="auto"/>
            <w:bottom w:val="none" w:sz="0" w:space="0" w:color="auto"/>
            <w:right w:val="none" w:sz="0" w:space="0" w:color="auto"/>
          </w:divBdr>
        </w:div>
        <w:div w:id="247472092">
          <w:marLeft w:val="640"/>
          <w:marRight w:val="0"/>
          <w:marTop w:val="0"/>
          <w:marBottom w:val="0"/>
          <w:divBdr>
            <w:top w:val="none" w:sz="0" w:space="0" w:color="auto"/>
            <w:left w:val="none" w:sz="0" w:space="0" w:color="auto"/>
            <w:bottom w:val="none" w:sz="0" w:space="0" w:color="auto"/>
            <w:right w:val="none" w:sz="0" w:space="0" w:color="auto"/>
          </w:divBdr>
        </w:div>
        <w:div w:id="994802711">
          <w:marLeft w:val="640"/>
          <w:marRight w:val="0"/>
          <w:marTop w:val="0"/>
          <w:marBottom w:val="0"/>
          <w:divBdr>
            <w:top w:val="none" w:sz="0" w:space="0" w:color="auto"/>
            <w:left w:val="none" w:sz="0" w:space="0" w:color="auto"/>
            <w:bottom w:val="none" w:sz="0" w:space="0" w:color="auto"/>
            <w:right w:val="none" w:sz="0" w:space="0" w:color="auto"/>
          </w:divBdr>
        </w:div>
        <w:div w:id="1012227102">
          <w:marLeft w:val="640"/>
          <w:marRight w:val="0"/>
          <w:marTop w:val="0"/>
          <w:marBottom w:val="0"/>
          <w:divBdr>
            <w:top w:val="none" w:sz="0" w:space="0" w:color="auto"/>
            <w:left w:val="none" w:sz="0" w:space="0" w:color="auto"/>
            <w:bottom w:val="none" w:sz="0" w:space="0" w:color="auto"/>
            <w:right w:val="none" w:sz="0" w:space="0" w:color="auto"/>
          </w:divBdr>
        </w:div>
        <w:div w:id="2141604763">
          <w:marLeft w:val="640"/>
          <w:marRight w:val="0"/>
          <w:marTop w:val="0"/>
          <w:marBottom w:val="0"/>
          <w:divBdr>
            <w:top w:val="none" w:sz="0" w:space="0" w:color="auto"/>
            <w:left w:val="none" w:sz="0" w:space="0" w:color="auto"/>
            <w:bottom w:val="none" w:sz="0" w:space="0" w:color="auto"/>
            <w:right w:val="none" w:sz="0" w:space="0" w:color="auto"/>
          </w:divBdr>
        </w:div>
        <w:div w:id="491145492">
          <w:marLeft w:val="640"/>
          <w:marRight w:val="0"/>
          <w:marTop w:val="0"/>
          <w:marBottom w:val="0"/>
          <w:divBdr>
            <w:top w:val="none" w:sz="0" w:space="0" w:color="auto"/>
            <w:left w:val="none" w:sz="0" w:space="0" w:color="auto"/>
            <w:bottom w:val="none" w:sz="0" w:space="0" w:color="auto"/>
            <w:right w:val="none" w:sz="0" w:space="0" w:color="auto"/>
          </w:divBdr>
        </w:div>
        <w:div w:id="757092612">
          <w:marLeft w:val="640"/>
          <w:marRight w:val="0"/>
          <w:marTop w:val="0"/>
          <w:marBottom w:val="0"/>
          <w:divBdr>
            <w:top w:val="none" w:sz="0" w:space="0" w:color="auto"/>
            <w:left w:val="none" w:sz="0" w:space="0" w:color="auto"/>
            <w:bottom w:val="none" w:sz="0" w:space="0" w:color="auto"/>
            <w:right w:val="none" w:sz="0" w:space="0" w:color="auto"/>
          </w:divBdr>
        </w:div>
        <w:div w:id="844783596">
          <w:marLeft w:val="640"/>
          <w:marRight w:val="0"/>
          <w:marTop w:val="0"/>
          <w:marBottom w:val="0"/>
          <w:divBdr>
            <w:top w:val="none" w:sz="0" w:space="0" w:color="auto"/>
            <w:left w:val="none" w:sz="0" w:space="0" w:color="auto"/>
            <w:bottom w:val="none" w:sz="0" w:space="0" w:color="auto"/>
            <w:right w:val="none" w:sz="0" w:space="0" w:color="auto"/>
          </w:divBdr>
        </w:div>
        <w:div w:id="1939942008">
          <w:marLeft w:val="640"/>
          <w:marRight w:val="0"/>
          <w:marTop w:val="0"/>
          <w:marBottom w:val="0"/>
          <w:divBdr>
            <w:top w:val="none" w:sz="0" w:space="0" w:color="auto"/>
            <w:left w:val="none" w:sz="0" w:space="0" w:color="auto"/>
            <w:bottom w:val="none" w:sz="0" w:space="0" w:color="auto"/>
            <w:right w:val="none" w:sz="0" w:space="0" w:color="auto"/>
          </w:divBdr>
        </w:div>
        <w:div w:id="1612396520">
          <w:marLeft w:val="640"/>
          <w:marRight w:val="0"/>
          <w:marTop w:val="0"/>
          <w:marBottom w:val="0"/>
          <w:divBdr>
            <w:top w:val="none" w:sz="0" w:space="0" w:color="auto"/>
            <w:left w:val="none" w:sz="0" w:space="0" w:color="auto"/>
            <w:bottom w:val="none" w:sz="0" w:space="0" w:color="auto"/>
            <w:right w:val="none" w:sz="0" w:space="0" w:color="auto"/>
          </w:divBdr>
        </w:div>
        <w:div w:id="1357925126">
          <w:marLeft w:val="640"/>
          <w:marRight w:val="0"/>
          <w:marTop w:val="0"/>
          <w:marBottom w:val="0"/>
          <w:divBdr>
            <w:top w:val="none" w:sz="0" w:space="0" w:color="auto"/>
            <w:left w:val="none" w:sz="0" w:space="0" w:color="auto"/>
            <w:bottom w:val="none" w:sz="0" w:space="0" w:color="auto"/>
            <w:right w:val="none" w:sz="0" w:space="0" w:color="auto"/>
          </w:divBdr>
        </w:div>
        <w:div w:id="1429347787">
          <w:marLeft w:val="640"/>
          <w:marRight w:val="0"/>
          <w:marTop w:val="0"/>
          <w:marBottom w:val="0"/>
          <w:divBdr>
            <w:top w:val="none" w:sz="0" w:space="0" w:color="auto"/>
            <w:left w:val="none" w:sz="0" w:space="0" w:color="auto"/>
            <w:bottom w:val="none" w:sz="0" w:space="0" w:color="auto"/>
            <w:right w:val="none" w:sz="0" w:space="0" w:color="auto"/>
          </w:divBdr>
        </w:div>
        <w:div w:id="326396972">
          <w:marLeft w:val="640"/>
          <w:marRight w:val="0"/>
          <w:marTop w:val="0"/>
          <w:marBottom w:val="0"/>
          <w:divBdr>
            <w:top w:val="none" w:sz="0" w:space="0" w:color="auto"/>
            <w:left w:val="none" w:sz="0" w:space="0" w:color="auto"/>
            <w:bottom w:val="none" w:sz="0" w:space="0" w:color="auto"/>
            <w:right w:val="none" w:sz="0" w:space="0" w:color="auto"/>
          </w:divBdr>
        </w:div>
      </w:divsChild>
    </w:div>
    <w:div w:id="1847479613">
      <w:bodyDiv w:val="1"/>
      <w:marLeft w:val="0"/>
      <w:marRight w:val="0"/>
      <w:marTop w:val="0"/>
      <w:marBottom w:val="0"/>
      <w:divBdr>
        <w:top w:val="none" w:sz="0" w:space="0" w:color="auto"/>
        <w:left w:val="none" w:sz="0" w:space="0" w:color="auto"/>
        <w:bottom w:val="none" w:sz="0" w:space="0" w:color="auto"/>
        <w:right w:val="none" w:sz="0" w:space="0" w:color="auto"/>
      </w:divBdr>
      <w:divsChild>
        <w:div w:id="988940220">
          <w:marLeft w:val="640"/>
          <w:marRight w:val="0"/>
          <w:marTop w:val="0"/>
          <w:marBottom w:val="0"/>
          <w:divBdr>
            <w:top w:val="none" w:sz="0" w:space="0" w:color="auto"/>
            <w:left w:val="none" w:sz="0" w:space="0" w:color="auto"/>
            <w:bottom w:val="none" w:sz="0" w:space="0" w:color="auto"/>
            <w:right w:val="none" w:sz="0" w:space="0" w:color="auto"/>
          </w:divBdr>
        </w:div>
        <w:div w:id="1375154021">
          <w:marLeft w:val="640"/>
          <w:marRight w:val="0"/>
          <w:marTop w:val="0"/>
          <w:marBottom w:val="0"/>
          <w:divBdr>
            <w:top w:val="none" w:sz="0" w:space="0" w:color="auto"/>
            <w:left w:val="none" w:sz="0" w:space="0" w:color="auto"/>
            <w:bottom w:val="none" w:sz="0" w:space="0" w:color="auto"/>
            <w:right w:val="none" w:sz="0" w:space="0" w:color="auto"/>
          </w:divBdr>
        </w:div>
        <w:div w:id="973751317">
          <w:marLeft w:val="640"/>
          <w:marRight w:val="0"/>
          <w:marTop w:val="0"/>
          <w:marBottom w:val="0"/>
          <w:divBdr>
            <w:top w:val="none" w:sz="0" w:space="0" w:color="auto"/>
            <w:left w:val="none" w:sz="0" w:space="0" w:color="auto"/>
            <w:bottom w:val="none" w:sz="0" w:space="0" w:color="auto"/>
            <w:right w:val="none" w:sz="0" w:space="0" w:color="auto"/>
          </w:divBdr>
        </w:div>
        <w:div w:id="1986427307">
          <w:marLeft w:val="640"/>
          <w:marRight w:val="0"/>
          <w:marTop w:val="0"/>
          <w:marBottom w:val="0"/>
          <w:divBdr>
            <w:top w:val="none" w:sz="0" w:space="0" w:color="auto"/>
            <w:left w:val="none" w:sz="0" w:space="0" w:color="auto"/>
            <w:bottom w:val="none" w:sz="0" w:space="0" w:color="auto"/>
            <w:right w:val="none" w:sz="0" w:space="0" w:color="auto"/>
          </w:divBdr>
        </w:div>
        <w:div w:id="1081753115">
          <w:marLeft w:val="640"/>
          <w:marRight w:val="0"/>
          <w:marTop w:val="0"/>
          <w:marBottom w:val="0"/>
          <w:divBdr>
            <w:top w:val="none" w:sz="0" w:space="0" w:color="auto"/>
            <w:left w:val="none" w:sz="0" w:space="0" w:color="auto"/>
            <w:bottom w:val="none" w:sz="0" w:space="0" w:color="auto"/>
            <w:right w:val="none" w:sz="0" w:space="0" w:color="auto"/>
          </w:divBdr>
        </w:div>
        <w:div w:id="499004253">
          <w:marLeft w:val="640"/>
          <w:marRight w:val="0"/>
          <w:marTop w:val="0"/>
          <w:marBottom w:val="0"/>
          <w:divBdr>
            <w:top w:val="none" w:sz="0" w:space="0" w:color="auto"/>
            <w:left w:val="none" w:sz="0" w:space="0" w:color="auto"/>
            <w:bottom w:val="none" w:sz="0" w:space="0" w:color="auto"/>
            <w:right w:val="none" w:sz="0" w:space="0" w:color="auto"/>
          </w:divBdr>
        </w:div>
        <w:div w:id="194343575">
          <w:marLeft w:val="640"/>
          <w:marRight w:val="0"/>
          <w:marTop w:val="0"/>
          <w:marBottom w:val="0"/>
          <w:divBdr>
            <w:top w:val="none" w:sz="0" w:space="0" w:color="auto"/>
            <w:left w:val="none" w:sz="0" w:space="0" w:color="auto"/>
            <w:bottom w:val="none" w:sz="0" w:space="0" w:color="auto"/>
            <w:right w:val="none" w:sz="0" w:space="0" w:color="auto"/>
          </w:divBdr>
        </w:div>
        <w:div w:id="705377298">
          <w:marLeft w:val="640"/>
          <w:marRight w:val="0"/>
          <w:marTop w:val="0"/>
          <w:marBottom w:val="0"/>
          <w:divBdr>
            <w:top w:val="none" w:sz="0" w:space="0" w:color="auto"/>
            <w:left w:val="none" w:sz="0" w:space="0" w:color="auto"/>
            <w:bottom w:val="none" w:sz="0" w:space="0" w:color="auto"/>
            <w:right w:val="none" w:sz="0" w:space="0" w:color="auto"/>
          </w:divBdr>
        </w:div>
        <w:div w:id="641350653">
          <w:marLeft w:val="640"/>
          <w:marRight w:val="0"/>
          <w:marTop w:val="0"/>
          <w:marBottom w:val="0"/>
          <w:divBdr>
            <w:top w:val="none" w:sz="0" w:space="0" w:color="auto"/>
            <w:left w:val="none" w:sz="0" w:space="0" w:color="auto"/>
            <w:bottom w:val="none" w:sz="0" w:space="0" w:color="auto"/>
            <w:right w:val="none" w:sz="0" w:space="0" w:color="auto"/>
          </w:divBdr>
        </w:div>
        <w:div w:id="1710227754">
          <w:marLeft w:val="640"/>
          <w:marRight w:val="0"/>
          <w:marTop w:val="0"/>
          <w:marBottom w:val="0"/>
          <w:divBdr>
            <w:top w:val="none" w:sz="0" w:space="0" w:color="auto"/>
            <w:left w:val="none" w:sz="0" w:space="0" w:color="auto"/>
            <w:bottom w:val="none" w:sz="0" w:space="0" w:color="auto"/>
            <w:right w:val="none" w:sz="0" w:space="0" w:color="auto"/>
          </w:divBdr>
        </w:div>
        <w:div w:id="823545857">
          <w:marLeft w:val="640"/>
          <w:marRight w:val="0"/>
          <w:marTop w:val="0"/>
          <w:marBottom w:val="0"/>
          <w:divBdr>
            <w:top w:val="none" w:sz="0" w:space="0" w:color="auto"/>
            <w:left w:val="none" w:sz="0" w:space="0" w:color="auto"/>
            <w:bottom w:val="none" w:sz="0" w:space="0" w:color="auto"/>
            <w:right w:val="none" w:sz="0" w:space="0" w:color="auto"/>
          </w:divBdr>
        </w:div>
        <w:div w:id="1525510154">
          <w:marLeft w:val="640"/>
          <w:marRight w:val="0"/>
          <w:marTop w:val="0"/>
          <w:marBottom w:val="0"/>
          <w:divBdr>
            <w:top w:val="none" w:sz="0" w:space="0" w:color="auto"/>
            <w:left w:val="none" w:sz="0" w:space="0" w:color="auto"/>
            <w:bottom w:val="none" w:sz="0" w:space="0" w:color="auto"/>
            <w:right w:val="none" w:sz="0" w:space="0" w:color="auto"/>
          </w:divBdr>
        </w:div>
        <w:div w:id="1646661029">
          <w:marLeft w:val="640"/>
          <w:marRight w:val="0"/>
          <w:marTop w:val="0"/>
          <w:marBottom w:val="0"/>
          <w:divBdr>
            <w:top w:val="none" w:sz="0" w:space="0" w:color="auto"/>
            <w:left w:val="none" w:sz="0" w:space="0" w:color="auto"/>
            <w:bottom w:val="none" w:sz="0" w:space="0" w:color="auto"/>
            <w:right w:val="none" w:sz="0" w:space="0" w:color="auto"/>
          </w:divBdr>
        </w:div>
        <w:div w:id="2101679092">
          <w:marLeft w:val="640"/>
          <w:marRight w:val="0"/>
          <w:marTop w:val="0"/>
          <w:marBottom w:val="0"/>
          <w:divBdr>
            <w:top w:val="none" w:sz="0" w:space="0" w:color="auto"/>
            <w:left w:val="none" w:sz="0" w:space="0" w:color="auto"/>
            <w:bottom w:val="none" w:sz="0" w:space="0" w:color="auto"/>
            <w:right w:val="none" w:sz="0" w:space="0" w:color="auto"/>
          </w:divBdr>
        </w:div>
        <w:div w:id="259992148">
          <w:marLeft w:val="640"/>
          <w:marRight w:val="0"/>
          <w:marTop w:val="0"/>
          <w:marBottom w:val="0"/>
          <w:divBdr>
            <w:top w:val="none" w:sz="0" w:space="0" w:color="auto"/>
            <w:left w:val="none" w:sz="0" w:space="0" w:color="auto"/>
            <w:bottom w:val="none" w:sz="0" w:space="0" w:color="auto"/>
            <w:right w:val="none" w:sz="0" w:space="0" w:color="auto"/>
          </w:divBdr>
        </w:div>
        <w:div w:id="1984460873">
          <w:marLeft w:val="640"/>
          <w:marRight w:val="0"/>
          <w:marTop w:val="0"/>
          <w:marBottom w:val="0"/>
          <w:divBdr>
            <w:top w:val="none" w:sz="0" w:space="0" w:color="auto"/>
            <w:left w:val="none" w:sz="0" w:space="0" w:color="auto"/>
            <w:bottom w:val="none" w:sz="0" w:space="0" w:color="auto"/>
            <w:right w:val="none" w:sz="0" w:space="0" w:color="auto"/>
          </w:divBdr>
        </w:div>
        <w:div w:id="1181121578">
          <w:marLeft w:val="640"/>
          <w:marRight w:val="0"/>
          <w:marTop w:val="0"/>
          <w:marBottom w:val="0"/>
          <w:divBdr>
            <w:top w:val="none" w:sz="0" w:space="0" w:color="auto"/>
            <w:left w:val="none" w:sz="0" w:space="0" w:color="auto"/>
            <w:bottom w:val="none" w:sz="0" w:space="0" w:color="auto"/>
            <w:right w:val="none" w:sz="0" w:space="0" w:color="auto"/>
          </w:divBdr>
        </w:div>
        <w:div w:id="250748054">
          <w:marLeft w:val="640"/>
          <w:marRight w:val="0"/>
          <w:marTop w:val="0"/>
          <w:marBottom w:val="0"/>
          <w:divBdr>
            <w:top w:val="none" w:sz="0" w:space="0" w:color="auto"/>
            <w:left w:val="none" w:sz="0" w:space="0" w:color="auto"/>
            <w:bottom w:val="none" w:sz="0" w:space="0" w:color="auto"/>
            <w:right w:val="none" w:sz="0" w:space="0" w:color="auto"/>
          </w:divBdr>
        </w:div>
        <w:div w:id="896362207">
          <w:marLeft w:val="640"/>
          <w:marRight w:val="0"/>
          <w:marTop w:val="0"/>
          <w:marBottom w:val="0"/>
          <w:divBdr>
            <w:top w:val="none" w:sz="0" w:space="0" w:color="auto"/>
            <w:left w:val="none" w:sz="0" w:space="0" w:color="auto"/>
            <w:bottom w:val="none" w:sz="0" w:space="0" w:color="auto"/>
            <w:right w:val="none" w:sz="0" w:space="0" w:color="auto"/>
          </w:divBdr>
        </w:div>
        <w:div w:id="259877711">
          <w:marLeft w:val="640"/>
          <w:marRight w:val="0"/>
          <w:marTop w:val="0"/>
          <w:marBottom w:val="0"/>
          <w:divBdr>
            <w:top w:val="none" w:sz="0" w:space="0" w:color="auto"/>
            <w:left w:val="none" w:sz="0" w:space="0" w:color="auto"/>
            <w:bottom w:val="none" w:sz="0" w:space="0" w:color="auto"/>
            <w:right w:val="none" w:sz="0" w:space="0" w:color="auto"/>
          </w:divBdr>
        </w:div>
        <w:div w:id="1744374039">
          <w:marLeft w:val="640"/>
          <w:marRight w:val="0"/>
          <w:marTop w:val="0"/>
          <w:marBottom w:val="0"/>
          <w:divBdr>
            <w:top w:val="none" w:sz="0" w:space="0" w:color="auto"/>
            <w:left w:val="none" w:sz="0" w:space="0" w:color="auto"/>
            <w:bottom w:val="none" w:sz="0" w:space="0" w:color="auto"/>
            <w:right w:val="none" w:sz="0" w:space="0" w:color="auto"/>
          </w:divBdr>
        </w:div>
        <w:div w:id="1009673880">
          <w:marLeft w:val="640"/>
          <w:marRight w:val="0"/>
          <w:marTop w:val="0"/>
          <w:marBottom w:val="0"/>
          <w:divBdr>
            <w:top w:val="none" w:sz="0" w:space="0" w:color="auto"/>
            <w:left w:val="none" w:sz="0" w:space="0" w:color="auto"/>
            <w:bottom w:val="none" w:sz="0" w:space="0" w:color="auto"/>
            <w:right w:val="none" w:sz="0" w:space="0" w:color="auto"/>
          </w:divBdr>
        </w:div>
      </w:divsChild>
    </w:div>
    <w:div w:id="1854610939">
      <w:bodyDiv w:val="1"/>
      <w:marLeft w:val="0"/>
      <w:marRight w:val="0"/>
      <w:marTop w:val="0"/>
      <w:marBottom w:val="0"/>
      <w:divBdr>
        <w:top w:val="none" w:sz="0" w:space="0" w:color="auto"/>
        <w:left w:val="none" w:sz="0" w:space="0" w:color="auto"/>
        <w:bottom w:val="none" w:sz="0" w:space="0" w:color="auto"/>
        <w:right w:val="none" w:sz="0" w:space="0" w:color="auto"/>
      </w:divBdr>
    </w:div>
    <w:div w:id="1856923627">
      <w:bodyDiv w:val="1"/>
      <w:marLeft w:val="0"/>
      <w:marRight w:val="0"/>
      <w:marTop w:val="0"/>
      <w:marBottom w:val="0"/>
      <w:divBdr>
        <w:top w:val="none" w:sz="0" w:space="0" w:color="auto"/>
        <w:left w:val="none" w:sz="0" w:space="0" w:color="auto"/>
        <w:bottom w:val="none" w:sz="0" w:space="0" w:color="auto"/>
        <w:right w:val="none" w:sz="0" w:space="0" w:color="auto"/>
      </w:divBdr>
    </w:div>
    <w:div w:id="1864198952">
      <w:bodyDiv w:val="1"/>
      <w:marLeft w:val="0"/>
      <w:marRight w:val="0"/>
      <w:marTop w:val="0"/>
      <w:marBottom w:val="0"/>
      <w:divBdr>
        <w:top w:val="none" w:sz="0" w:space="0" w:color="auto"/>
        <w:left w:val="none" w:sz="0" w:space="0" w:color="auto"/>
        <w:bottom w:val="none" w:sz="0" w:space="0" w:color="auto"/>
        <w:right w:val="none" w:sz="0" w:space="0" w:color="auto"/>
      </w:divBdr>
    </w:div>
    <w:div w:id="1864971792">
      <w:bodyDiv w:val="1"/>
      <w:marLeft w:val="0"/>
      <w:marRight w:val="0"/>
      <w:marTop w:val="0"/>
      <w:marBottom w:val="0"/>
      <w:divBdr>
        <w:top w:val="none" w:sz="0" w:space="0" w:color="auto"/>
        <w:left w:val="none" w:sz="0" w:space="0" w:color="auto"/>
        <w:bottom w:val="none" w:sz="0" w:space="0" w:color="auto"/>
        <w:right w:val="none" w:sz="0" w:space="0" w:color="auto"/>
      </w:divBdr>
    </w:div>
    <w:div w:id="1865750910">
      <w:bodyDiv w:val="1"/>
      <w:marLeft w:val="0"/>
      <w:marRight w:val="0"/>
      <w:marTop w:val="0"/>
      <w:marBottom w:val="0"/>
      <w:divBdr>
        <w:top w:val="none" w:sz="0" w:space="0" w:color="auto"/>
        <w:left w:val="none" w:sz="0" w:space="0" w:color="auto"/>
        <w:bottom w:val="none" w:sz="0" w:space="0" w:color="auto"/>
        <w:right w:val="none" w:sz="0" w:space="0" w:color="auto"/>
      </w:divBdr>
    </w:div>
    <w:div w:id="1868517585">
      <w:bodyDiv w:val="1"/>
      <w:marLeft w:val="0"/>
      <w:marRight w:val="0"/>
      <w:marTop w:val="0"/>
      <w:marBottom w:val="0"/>
      <w:divBdr>
        <w:top w:val="none" w:sz="0" w:space="0" w:color="auto"/>
        <w:left w:val="none" w:sz="0" w:space="0" w:color="auto"/>
        <w:bottom w:val="none" w:sz="0" w:space="0" w:color="auto"/>
        <w:right w:val="none" w:sz="0" w:space="0" w:color="auto"/>
      </w:divBdr>
    </w:div>
    <w:div w:id="1881285838">
      <w:bodyDiv w:val="1"/>
      <w:marLeft w:val="0"/>
      <w:marRight w:val="0"/>
      <w:marTop w:val="0"/>
      <w:marBottom w:val="0"/>
      <w:divBdr>
        <w:top w:val="none" w:sz="0" w:space="0" w:color="auto"/>
        <w:left w:val="none" w:sz="0" w:space="0" w:color="auto"/>
        <w:bottom w:val="none" w:sz="0" w:space="0" w:color="auto"/>
        <w:right w:val="none" w:sz="0" w:space="0" w:color="auto"/>
      </w:divBdr>
    </w:div>
    <w:div w:id="1888489651">
      <w:bodyDiv w:val="1"/>
      <w:marLeft w:val="0"/>
      <w:marRight w:val="0"/>
      <w:marTop w:val="0"/>
      <w:marBottom w:val="0"/>
      <w:divBdr>
        <w:top w:val="none" w:sz="0" w:space="0" w:color="auto"/>
        <w:left w:val="none" w:sz="0" w:space="0" w:color="auto"/>
        <w:bottom w:val="none" w:sz="0" w:space="0" w:color="auto"/>
        <w:right w:val="none" w:sz="0" w:space="0" w:color="auto"/>
      </w:divBdr>
    </w:div>
    <w:div w:id="1895193068">
      <w:bodyDiv w:val="1"/>
      <w:marLeft w:val="0"/>
      <w:marRight w:val="0"/>
      <w:marTop w:val="0"/>
      <w:marBottom w:val="0"/>
      <w:divBdr>
        <w:top w:val="none" w:sz="0" w:space="0" w:color="auto"/>
        <w:left w:val="none" w:sz="0" w:space="0" w:color="auto"/>
        <w:bottom w:val="none" w:sz="0" w:space="0" w:color="auto"/>
        <w:right w:val="none" w:sz="0" w:space="0" w:color="auto"/>
      </w:divBdr>
    </w:div>
    <w:div w:id="1896889273">
      <w:bodyDiv w:val="1"/>
      <w:marLeft w:val="0"/>
      <w:marRight w:val="0"/>
      <w:marTop w:val="0"/>
      <w:marBottom w:val="0"/>
      <w:divBdr>
        <w:top w:val="none" w:sz="0" w:space="0" w:color="auto"/>
        <w:left w:val="none" w:sz="0" w:space="0" w:color="auto"/>
        <w:bottom w:val="none" w:sz="0" w:space="0" w:color="auto"/>
        <w:right w:val="none" w:sz="0" w:space="0" w:color="auto"/>
      </w:divBdr>
      <w:divsChild>
        <w:div w:id="442500182">
          <w:marLeft w:val="640"/>
          <w:marRight w:val="0"/>
          <w:marTop w:val="0"/>
          <w:marBottom w:val="0"/>
          <w:divBdr>
            <w:top w:val="none" w:sz="0" w:space="0" w:color="auto"/>
            <w:left w:val="none" w:sz="0" w:space="0" w:color="auto"/>
            <w:bottom w:val="none" w:sz="0" w:space="0" w:color="auto"/>
            <w:right w:val="none" w:sz="0" w:space="0" w:color="auto"/>
          </w:divBdr>
        </w:div>
        <w:div w:id="1832990036">
          <w:marLeft w:val="640"/>
          <w:marRight w:val="0"/>
          <w:marTop w:val="0"/>
          <w:marBottom w:val="0"/>
          <w:divBdr>
            <w:top w:val="none" w:sz="0" w:space="0" w:color="auto"/>
            <w:left w:val="none" w:sz="0" w:space="0" w:color="auto"/>
            <w:bottom w:val="none" w:sz="0" w:space="0" w:color="auto"/>
            <w:right w:val="none" w:sz="0" w:space="0" w:color="auto"/>
          </w:divBdr>
        </w:div>
        <w:div w:id="1907639887">
          <w:marLeft w:val="640"/>
          <w:marRight w:val="0"/>
          <w:marTop w:val="0"/>
          <w:marBottom w:val="0"/>
          <w:divBdr>
            <w:top w:val="none" w:sz="0" w:space="0" w:color="auto"/>
            <w:left w:val="none" w:sz="0" w:space="0" w:color="auto"/>
            <w:bottom w:val="none" w:sz="0" w:space="0" w:color="auto"/>
            <w:right w:val="none" w:sz="0" w:space="0" w:color="auto"/>
          </w:divBdr>
        </w:div>
        <w:div w:id="1541474036">
          <w:marLeft w:val="640"/>
          <w:marRight w:val="0"/>
          <w:marTop w:val="0"/>
          <w:marBottom w:val="0"/>
          <w:divBdr>
            <w:top w:val="none" w:sz="0" w:space="0" w:color="auto"/>
            <w:left w:val="none" w:sz="0" w:space="0" w:color="auto"/>
            <w:bottom w:val="none" w:sz="0" w:space="0" w:color="auto"/>
            <w:right w:val="none" w:sz="0" w:space="0" w:color="auto"/>
          </w:divBdr>
        </w:div>
        <w:div w:id="1120031654">
          <w:marLeft w:val="640"/>
          <w:marRight w:val="0"/>
          <w:marTop w:val="0"/>
          <w:marBottom w:val="0"/>
          <w:divBdr>
            <w:top w:val="none" w:sz="0" w:space="0" w:color="auto"/>
            <w:left w:val="none" w:sz="0" w:space="0" w:color="auto"/>
            <w:bottom w:val="none" w:sz="0" w:space="0" w:color="auto"/>
            <w:right w:val="none" w:sz="0" w:space="0" w:color="auto"/>
          </w:divBdr>
        </w:div>
        <w:div w:id="380979187">
          <w:marLeft w:val="640"/>
          <w:marRight w:val="0"/>
          <w:marTop w:val="0"/>
          <w:marBottom w:val="0"/>
          <w:divBdr>
            <w:top w:val="none" w:sz="0" w:space="0" w:color="auto"/>
            <w:left w:val="none" w:sz="0" w:space="0" w:color="auto"/>
            <w:bottom w:val="none" w:sz="0" w:space="0" w:color="auto"/>
            <w:right w:val="none" w:sz="0" w:space="0" w:color="auto"/>
          </w:divBdr>
        </w:div>
        <w:div w:id="1572544933">
          <w:marLeft w:val="640"/>
          <w:marRight w:val="0"/>
          <w:marTop w:val="0"/>
          <w:marBottom w:val="0"/>
          <w:divBdr>
            <w:top w:val="none" w:sz="0" w:space="0" w:color="auto"/>
            <w:left w:val="none" w:sz="0" w:space="0" w:color="auto"/>
            <w:bottom w:val="none" w:sz="0" w:space="0" w:color="auto"/>
            <w:right w:val="none" w:sz="0" w:space="0" w:color="auto"/>
          </w:divBdr>
        </w:div>
        <w:div w:id="1033725399">
          <w:marLeft w:val="640"/>
          <w:marRight w:val="0"/>
          <w:marTop w:val="0"/>
          <w:marBottom w:val="0"/>
          <w:divBdr>
            <w:top w:val="none" w:sz="0" w:space="0" w:color="auto"/>
            <w:left w:val="none" w:sz="0" w:space="0" w:color="auto"/>
            <w:bottom w:val="none" w:sz="0" w:space="0" w:color="auto"/>
            <w:right w:val="none" w:sz="0" w:space="0" w:color="auto"/>
          </w:divBdr>
        </w:div>
        <w:div w:id="22630205">
          <w:marLeft w:val="640"/>
          <w:marRight w:val="0"/>
          <w:marTop w:val="0"/>
          <w:marBottom w:val="0"/>
          <w:divBdr>
            <w:top w:val="none" w:sz="0" w:space="0" w:color="auto"/>
            <w:left w:val="none" w:sz="0" w:space="0" w:color="auto"/>
            <w:bottom w:val="none" w:sz="0" w:space="0" w:color="auto"/>
            <w:right w:val="none" w:sz="0" w:space="0" w:color="auto"/>
          </w:divBdr>
        </w:div>
        <w:div w:id="2118791068">
          <w:marLeft w:val="640"/>
          <w:marRight w:val="0"/>
          <w:marTop w:val="0"/>
          <w:marBottom w:val="0"/>
          <w:divBdr>
            <w:top w:val="none" w:sz="0" w:space="0" w:color="auto"/>
            <w:left w:val="none" w:sz="0" w:space="0" w:color="auto"/>
            <w:bottom w:val="none" w:sz="0" w:space="0" w:color="auto"/>
            <w:right w:val="none" w:sz="0" w:space="0" w:color="auto"/>
          </w:divBdr>
        </w:div>
        <w:div w:id="166748050">
          <w:marLeft w:val="640"/>
          <w:marRight w:val="0"/>
          <w:marTop w:val="0"/>
          <w:marBottom w:val="0"/>
          <w:divBdr>
            <w:top w:val="none" w:sz="0" w:space="0" w:color="auto"/>
            <w:left w:val="none" w:sz="0" w:space="0" w:color="auto"/>
            <w:bottom w:val="none" w:sz="0" w:space="0" w:color="auto"/>
            <w:right w:val="none" w:sz="0" w:space="0" w:color="auto"/>
          </w:divBdr>
        </w:div>
        <w:div w:id="37701574">
          <w:marLeft w:val="640"/>
          <w:marRight w:val="0"/>
          <w:marTop w:val="0"/>
          <w:marBottom w:val="0"/>
          <w:divBdr>
            <w:top w:val="none" w:sz="0" w:space="0" w:color="auto"/>
            <w:left w:val="none" w:sz="0" w:space="0" w:color="auto"/>
            <w:bottom w:val="none" w:sz="0" w:space="0" w:color="auto"/>
            <w:right w:val="none" w:sz="0" w:space="0" w:color="auto"/>
          </w:divBdr>
        </w:div>
        <w:div w:id="414940685">
          <w:marLeft w:val="640"/>
          <w:marRight w:val="0"/>
          <w:marTop w:val="0"/>
          <w:marBottom w:val="0"/>
          <w:divBdr>
            <w:top w:val="none" w:sz="0" w:space="0" w:color="auto"/>
            <w:left w:val="none" w:sz="0" w:space="0" w:color="auto"/>
            <w:bottom w:val="none" w:sz="0" w:space="0" w:color="auto"/>
            <w:right w:val="none" w:sz="0" w:space="0" w:color="auto"/>
          </w:divBdr>
        </w:div>
        <w:div w:id="1736969724">
          <w:marLeft w:val="640"/>
          <w:marRight w:val="0"/>
          <w:marTop w:val="0"/>
          <w:marBottom w:val="0"/>
          <w:divBdr>
            <w:top w:val="none" w:sz="0" w:space="0" w:color="auto"/>
            <w:left w:val="none" w:sz="0" w:space="0" w:color="auto"/>
            <w:bottom w:val="none" w:sz="0" w:space="0" w:color="auto"/>
            <w:right w:val="none" w:sz="0" w:space="0" w:color="auto"/>
          </w:divBdr>
        </w:div>
        <w:div w:id="183638898">
          <w:marLeft w:val="640"/>
          <w:marRight w:val="0"/>
          <w:marTop w:val="0"/>
          <w:marBottom w:val="0"/>
          <w:divBdr>
            <w:top w:val="none" w:sz="0" w:space="0" w:color="auto"/>
            <w:left w:val="none" w:sz="0" w:space="0" w:color="auto"/>
            <w:bottom w:val="none" w:sz="0" w:space="0" w:color="auto"/>
            <w:right w:val="none" w:sz="0" w:space="0" w:color="auto"/>
          </w:divBdr>
        </w:div>
        <w:div w:id="1845825336">
          <w:marLeft w:val="640"/>
          <w:marRight w:val="0"/>
          <w:marTop w:val="0"/>
          <w:marBottom w:val="0"/>
          <w:divBdr>
            <w:top w:val="none" w:sz="0" w:space="0" w:color="auto"/>
            <w:left w:val="none" w:sz="0" w:space="0" w:color="auto"/>
            <w:bottom w:val="none" w:sz="0" w:space="0" w:color="auto"/>
            <w:right w:val="none" w:sz="0" w:space="0" w:color="auto"/>
          </w:divBdr>
        </w:div>
        <w:div w:id="1583031412">
          <w:marLeft w:val="640"/>
          <w:marRight w:val="0"/>
          <w:marTop w:val="0"/>
          <w:marBottom w:val="0"/>
          <w:divBdr>
            <w:top w:val="none" w:sz="0" w:space="0" w:color="auto"/>
            <w:left w:val="none" w:sz="0" w:space="0" w:color="auto"/>
            <w:bottom w:val="none" w:sz="0" w:space="0" w:color="auto"/>
            <w:right w:val="none" w:sz="0" w:space="0" w:color="auto"/>
          </w:divBdr>
        </w:div>
        <w:div w:id="336035677">
          <w:marLeft w:val="640"/>
          <w:marRight w:val="0"/>
          <w:marTop w:val="0"/>
          <w:marBottom w:val="0"/>
          <w:divBdr>
            <w:top w:val="none" w:sz="0" w:space="0" w:color="auto"/>
            <w:left w:val="none" w:sz="0" w:space="0" w:color="auto"/>
            <w:bottom w:val="none" w:sz="0" w:space="0" w:color="auto"/>
            <w:right w:val="none" w:sz="0" w:space="0" w:color="auto"/>
          </w:divBdr>
        </w:div>
        <w:div w:id="1026907383">
          <w:marLeft w:val="640"/>
          <w:marRight w:val="0"/>
          <w:marTop w:val="0"/>
          <w:marBottom w:val="0"/>
          <w:divBdr>
            <w:top w:val="none" w:sz="0" w:space="0" w:color="auto"/>
            <w:left w:val="none" w:sz="0" w:space="0" w:color="auto"/>
            <w:bottom w:val="none" w:sz="0" w:space="0" w:color="auto"/>
            <w:right w:val="none" w:sz="0" w:space="0" w:color="auto"/>
          </w:divBdr>
        </w:div>
        <w:div w:id="526601511">
          <w:marLeft w:val="640"/>
          <w:marRight w:val="0"/>
          <w:marTop w:val="0"/>
          <w:marBottom w:val="0"/>
          <w:divBdr>
            <w:top w:val="none" w:sz="0" w:space="0" w:color="auto"/>
            <w:left w:val="none" w:sz="0" w:space="0" w:color="auto"/>
            <w:bottom w:val="none" w:sz="0" w:space="0" w:color="auto"/>
            <w:right w:val="none" w:sz="0" w:space="0" w:color="auto"/>
          </w:divBdr>
        </w:div>
        <w:div w:id="2125464626">
          <w:marLeft w:val="640"/>
          <w:marRight w:val="0"/>
          <w:marTop w:val="0"/>
          <w:marBottom w:val="0"/>
          <w:divBdr>
            <w:top w:val="none" w:sz="0" w:space="0" w:color="auto"/>
            <w:left w:val="none" w:sz="0" w:space="0" w:color="auto"/>
            <w:bottom w:val="none" w:sz="0" w:space="0" w:color="auto"/>
            <w:right w:val="none" w:sz="0" w:space="0" w:color="auto"/>
          </w:divBdr>
        </w:div>
        <w:div w:id="2020542257">
          <w:marLeft w:val="640"/>
          <w:marRight w:val="0"/>
          <w:marTop w:val="0"/>
          <w:marBottom w:val="0"/>
          <w:divBdr>
            <w:top w:val="none" w:sz="0" w:space="0" w:color="auto"/>
            <w:left w:val="none" w:sz="0" w:space="0" w:color="auto"/>
            <w:bottom w:val="none" w:sz="0" w:space="0" w:color="auto"/>
            <w:right w:val="none" w:sz="0" w:space="0" w:color="auto"/>
          </w:divBdr>
        </w:div>
      </w:divsChild>
    </w:div>
    <w:div w:id="1932810076">
      <w:bodyDiv w:val="1"/>
      <w:marLeft w:val="0"/>
      <w:marRight w:val="0"/>
      <w:marTop w:val="0"/>
      <w:marBottom w:val="0"/>
      <w:divBdr>
        <w:top w:val="none" w:sz="0" w:space="0" w:color="auto"/>
        <w:left w:val="none" w:sz="0" w:space="0" w:color="auto"/>
        <w:bottom w:val="none" w:sz="0" w:space="0" w:color="auto"/>
        <w:right w:val="none" w:sz="0" w:space="0" w:color="auto"/>
      </w:divBdr>
    </w:div>
    <w:div w:id="1950506124">
      <w:bodyDiv w:val="1"/>
      <w:marLeft w:val="0"/>
      <w:marRight w:val="0"/>
      <w:marTop w:val="0"/>
      <w:marBottom w:val="0"/>
      <w:divBdr>
        <w:top w:val="none" w:sz="0" w:space="0" w:color="auto"/>
        <w:left w:val="none" w:sz="0" w:space="0" w:color="auto"/>
        <w:bottom w:val="none" w:sz="0" w:space="0" w:color="auto"/>
        <w:right w:val="none" w:sz="0" w:space="0" w:color="auto"/>
      </w:divBdr>
    </w:div>
    <w:div w:id="1958557438">
      <w:bodyDiv w:val="1"/>
      <w:marLeft w:val="0"/>
      <w:marRight w:val="0"/>
      <w:marTop w:val="0"/>
      <w:marBottom w:val="0"/>
      <w:divBdr>
        <w:top w:val="none" w:sz="0" w:space="0" w:color="auto"/>
        <w:left w:val="none" w:sz="0" w:space="0" w:color="auto"/>
        <w:bottom w:val="none" w:sz="0" w:space="0" w:color="auto"/>
        <w:right w:val="none" w:sz="0" w:space="0" w:color="auto"/>
      </w:divBdr>
    </w:div>
    <w:div w:id="1970017332">
      <w:bodyDiv w:val="1"/>
      <w:marLeft w:val="0"/>
      <w:marRight w:val="0"/>
      <w:marTop w:val="0"/>
      <w:marBottom w:val="0"/>
      <w:divBdr>
        <w:top w:val="none" w:sz="0" w:space="0" w:color="auto"/>
        <w:left w:val="none" w:sz="0" w:space="0" w:color="auto"/>
        <w:bottom w:val="none" w:sz="0" w:space="0" w:color="auto"/>
        <w:right w:val="none" w:sz="0" w:space="0" w:color="auto"/>
      </w:divBdr>
      <w:divsChild>
        <w:div w:id="1332175058">
          <w:marLeft w:val="640"/>
          <w:marRight w:val="0"/>
          <w:marTop w:val="0"/>
          <w:marBottom w:val="0"/>
          <w:divBdr>
            <w:top w:val="none" w:sz="0" w:space="0" w:color="auto"/>
            <w:left w:val="none" w:sz="0" w:space="0" w:color="auto"/>
            <w:bottom w:val="none" w:sz="0" w:space="0" w:color="auto"/>
            <w:right w:val="none" w:sz="0" w:space="0" w:color="auto"/>
          </w:divBdr>
        </w:div>
        <w:div w:id="118652340">
          <w:marLeft w:val="640"/>
          <w:marRight w:val="0"/>
          <w:marTop w:val="0"/>
          <w:marBottom w:val="0"/>
          <w:divBdr>
            <w:top w:val="none" w:sz="0" w:space="0" w:color="auto"/>
            <w:left w:val="none" w:sz="0" w:space="0" w:color="auto"/>
            <w:bottom w:val="none" w:sz="0" w:space="0" w:color="auto"/>
            <w:right w:val="none" w:sz="0" w:space="0" w:color="auto"/>
          </w:divBdr>
        </w:div>
        <w:div w:id="2146845794">
          <w:marLeft w:val="640"/>
          <w:marRight w:val="0"/>
          <w:marTop w:val="0"/>
          <w:marBottom w:val="0"/>
          <w:divBdr>
            <w:top w:val="none" w:sz="0" w:space="0" w:color="auto"/>
            <w:left w:val="none" w:sz="0" w:space="0" w:color="auto"/>
            <w:bottom w:val="none" w:sz="0" w:space="0" w:color="auto"/>
            <w:right w:val="none" w:sz="0" w:space="0" w:color="auto"/>
          </w:divBdr>
        </w:div>
        <w:div w:id="220557488">
          <w:marLeft w:val="640"/>
          <w:marRight w:val="0"/>
          <w:marTop w:val="0"/>
          <w:marBottom w:val="0"/>
          <w:divBdr>
            <w:top w:val="none" w:sz="0" w:space="0" w:color="auto"/>
            <w:left w:val="none" w:sz="0" w:space="0" w:color="auto"/>
            <w:bottom w:val="none" w:sz="0" w:space="0" w:color="auto"/>
            <w:right w:val="none" w:sz="0" w:space="0" w:color="auto"/>
          </w:divBdr>
        </w:div>
        <w:div w:id="654651261">
          <w:marLeft w:val="640"/>
          <w:marRight w:val="0"/>
          <w:marTop w:val="0"/>
          <w:marBottom w:val="0"/>
          <w:divBdr>
            <w:top w:val="none" w:sz="0" w:space="0" w:color="auto"/>
            <w:left w:val="none" w:sz="0" w:space="0" w:color="auto"/>
            <w:bottom w:val="none" w:sz="0" w:space="0" w:color="auto"/>
            <w:right w:val="none" w:sz="0" w:space="0" w:color="auto"/>
          </w:divBdr>
        </w:div>
        <w:div w:id="1513034842">
          <w:marLeft w:val="640"/>
          <w:marRight w:val="0"/>
          <w:marTop w:val="0"/>
          <w:marBottom w:val="0"/>
          <w:divBdr>
            <w:top w:val="none" w:sz="0" w:space="0" w:color="auto"/>
            <w:left w:val="none" w:sz="0" w:space="0" w:color="auto"/>
            <w:bottom w:val="none" w:sz="0" w:space="0" w:color="auto"/>
            <w:right w:val="none" w:sz="0" w:space="0" w:color="auto"/>
          </w:divBdr>
        </w:div>
        <w:div w:id="1311328485">
          <w:marLeft w:val="640"/>
          <w:marRight w:val="0"/>
          <w:marTop w:val="0"/>
          <w:marBottom w:val="0"/>
          <w:divBdr>
            <w:top w:val="none" w:sz="0" w:space="0" w:color="auto"/>
            <w:left w:val="none" w:sz="0" w:space="0" w:color="auto"/>
            <w:bottom w:val="none" w:sz="0" w:space="0" w:color="auto"/>
            <w:right w:val="none" w:sz="0" w:space="0" w:color="auto"/>
          </w:divBdr>
        </w:div>
        <w:div w:id="633874400">
          <w:marLeft w:val="640"/>
          <w:marRight w:val="0"/>
          <w:marTop w:val="0"/>
          <w:marBottom w:val="0"/>
          <w:divBdr>
            <w:top w:val="none" w:sz="0" w:space="0" w:color="auto"/>
            <w:left w:val="none" w:sz="0" w:space="0" w:color="auto"/>
            <w:bottom w:val="none" w:sz="0" w:space="0" w:color="auto"/>
            <w:right w:val="none" w:sz="0" w:space="0" w:color="auto"/>
          </w:divBdr>
        </w:div>
        <w:div w:id="1586839932">
          <w:marLeft w:val="640"/>
          <w:marRight w:val="0"/>
          <w:marTop w:val="0"/>
          <w:marBottom w:val="0"/>
          <w:divBdr>
            <w:top w:val="none" w:sz="0" w:space="0" w:color="auto"/>
            <w:left w:val="none" w:sz="0" w:space="0" w:color="auto"/>
            <w:bottom w:val="none" w:sz="0" w:space="0" w:color="auto"/>
            <w:right w:val="none" w:sz="0" w:space="0" w:color="auto"/>
          </w:divBdr>
        </w:div>
        <w:div w:id="1435780684">
          <w:marLeft w:val="640"/>
          <w:marRight w:val="0"/>
          <w:marTop w:val="0"/>
          <w:marBottom w:val="0"/>
          <w:divBdr>
            <w:top w:val="none" w:sz="0" w:space="0" w:color="auto"/>
            <w:left w:val="none" w:sz="0" w:space="0" w:color="auto"/>
            <w:bottom w:val="none" w:sz="0" w:space="0" w:color="auto"/>
            <w:right w:val="none" w:sz="0" w:space="0" w:color="auto"/>
          </w:divBdr>
        </w:div>
        <w:div w:id="1546679989">
          <w:marLeft w:val="640"/>
          <w:marRight w:val="0"/>
          <w:marTop w:val="0"/>
          <w:marBottom w:val="0"/>
          <w:divBdr>
            <w:top w:val="none" w:sz="0" w:space="0" w:color="auto"/>
            <w:left w:val="none" w:sz="0" w:space="0" w:color="auto"/>
            <w:bottom w:val="none" w:sz="0" w:space="0" w:color="auto"/>
            <w:right w:val="none" w:sz="0" w:space="0" w:color="auto"/>
          </w:divBdr>
        </w:div>
        <w:div w:id="712727455">
          <w:marLeft w:val="640"/>
          <w:marRight w:val="0"/>
          <w:marTop w:val="0"/>
          <w:marBottom w:val="0"/>
          <w:divBdr>
            <w:top w:val="none" w:sz="0" w:space="0" w:color="auto"/>
            <w:left w:val="none" w:sz="0" w:space="0" w:color="auto"/>
            <w:bottom w:val="none" w:sz="0" w:space="0" w:color="auto"/>
            <w:right w:val="none" w:sz="0" w:space="0" w:color="auto"/>
          </w:divBdr>
        </w:div>
        <w:div w:id="377900906">
          <w:marLeft w:val="640"/>
          <w:marRight w:val="0"/>
          <w:marTop w:val="0"/>
          <w:marBottom w:val="0"/>
          <w:divBdr>
            <w:top w:val="none" w:sz="0" w:space="0" w:color="auto"/>
            <w:left w:val="none" w:sz="0" w:space="0" w:color="auto"/>
            <w:bottom w:val="none" w:sz="0" w:space="0" w:color="auto"/>
            <w:right w:val="none" w:sz="0" w:space="0" w:color="auto"/>
          </w:divBdr>
        </w:div>
        <w:div w:id="863594847">
          <w:marLeft w:val="640"/>
          <w:marRight w:val="0"/>
          <w:marTop w:val="0"/>
          <w:marBottom w:val="0"/>
          <w:divBdr>
            <w:top w:val="none" w:sz="0" w:space="0" w:color="auto"/>
            <w:left w:val="none" w:sz="0" w:space="0" w:color="auto"/>
            <w:bottom w:val="none" w:sz="0" w:space="0" w:color="auto"/>
            <w:right w:val="none" w:sz="0" w:space="0" w:color="auto"/>
          </w:divBdr>
        </w:div>
        <w:div w:id="402026396">
          <w:marLeft w:val="640"/>
          <w:marRight w:val="0"/>
          <w:marTop w:val="0"/>
          <w:marBottom w:val="0"/>
          <w:divBdr>
            <w:top w:val="none" w:sz="0" w:space="0" w:color="auto"/>
            <w:left w:val="none" w:sz="0" w:space="0" w:color="auto"/>
            <w:bottom w:val="none" w:sz="0" w:space="0" w:color="auto"/>
            <w:right w:val="none" w:sz="0" w:space="0" w:color="auto"/>
          </w:divBdr>
        </w:div>
        <w:div w:id="1538464422">
          <w:marLeft w:val="640"/>
          <w:marRight w:val="0"/>
          <w:marTop w:val="0"/>
          <w:marBottom w:val="0"/>
          <w:divBdr>
            <w:top w:val="none" w:sz="0" w:space="0" w:color="auto"/>
            <w:left w:val="none" w:sz="0" w:space="0" w:color="auto"/>
            <w:bottom w:val="none" w:sz="0" w:space="0" w:color="auto"/>
            <w:right w:val="none" w:sz="0" w:space="0" w:color="auto"/>
          </w:divBdr>
        </w:div>
        <w:div w:id="1449198428">
          <w:marLeft w:val="640"/>
          <w:marRight w:val="0"/>
          <w:marTop w:val="0"/>
          <w:marBottom w:val="0"/>
          <w:divBdr>
            <w:top w:val="none" w:sz="0" w:space="0" w:color="auto"/>
            <w:left w:val="none" w:sz="0" w:space="0" w:color="auto"/>
            <w:bottom w:val="none" w:sz="0" w:space="0" w:color="auto"/>
            <w:right w:val="none" w:sz="0" w:space="0" w:color="auto"/>
          </w:divBdr>
        </w:div>
        <w:div w:id="1463032959">
          <w:marLeft w:val="640"/>
          <w:marRight w:val="0"/>
          <w:marTop w:val="0"/>
          <w:marBottom w:val="0"/>
          <w:divBdr>
            <w:top w:val="none" w:sz="0" w:space="0" w:color="auto"/>
            <w:left w:val="none" w:sz="0" w:space="0" w:color="auto"/>
            <w:bottom w:val="none" w:sz="0" w:space="0" w:color="auto"/>
            <w:right w:val="none" w:sz="0" w:space="0" w:color="auto"/>
          </w:divBdr>
        </w:div>
        <w:div w:id="1080559645">
          <w:marLeft w:val="640"/>
          <w:marRight w:val="0"/>
          <w:marTop w:val="0"/>
          <w:marBottom w:val="0"/>
          <w:divBdr>
            <w:top w:val="none" w:sz="0" w:space="0" w:color="auto"/>
            <w:left w:val="none" w:sz="0" w:space="0" w:color="auto"/>
            <w:bottom w:val="none" w:sz="0" w:space="0" w:color="auto"/>
            <w:right w:val="none" w:sz="0" w:space="0" w:color="auto"/>
          </w:divBdr>
        </w:div>
        <w:div w:id="1444303421">
          <w:marLeft w:val="640"/>
          <w:marRight w:val="0"/>
          <w:marTop w:val="0"/>
          <w:marBottom w:val="0"/>
          <w:divBdr>
            <w:top w:val="none" w:sz="0" w:space="0" w:color="auto"/>
            <w:left w:val="none" w:sz="0" w:space="0" w:color="auto"/>
            <w:bottom w:val="none" w:sz="0" w:space="0" w:color="auto"/>
            <w:right w:val="none" w:sz="0" w:space="0" w:color="auto"/>
          </w:divBdr>
        </w:div>
        <w:div w:id="2080516878">
          <w:marLeft w:val="640"/>
          <w:marRight w:val="0"/>
          <w:marTop w:val="0"/>
          <w:marBottom w:val="0"/>
          <w:divBdr>
            <w:top w:val="none" w:sz="0" w:space="0" w:color="auto"/>
            <w:left w:val="none" w:sz="0" w:space="0" w:color="auto"/>
            <w:bottom w:val="none" w:sz="0" w:space="0" w:color="auto"/>
            <w:right w:val="none" w:sz="0" w:space="0" w:color="auto"/>
          </w:divBdr>
        </w:div>
        <w:div w:id="1147018626">
          <w:marLeft w:val="640"/>
          <w:marRight w:val="0"/>
          <w:marTop w:val="0"/>
          <w:marBottom w:val="0"/>
          <w:divBdr>
            <w:top w:val="none" w:sz="0" w:space="0" w:color="auto"/>
            <w:left w:val="none" w:sz="0" w:space="0" w:color="auto"/>
            <w:bottom w:val="none" w:sz="0" w:space="0" w:color="auto"/>
            <w:right w:val="none" w:sz="0" w:space="0" w:color="auto"/>
          </w:divBdr>
        </w:div>
        <w:div w:id="85733172">
          <w:marLeft w:val="640"/>
          <w:marRight w:val="0"/>
          <w:marTop w:val="0"/>
          <w:marBottom w:val="0"/>
          <w:divBdr>
            <w:top w:val="none" w:sz="0" w:space="0" w:color="auto"/>
            <w:left w:val="none" w:sz="0" w:space="0" w:color="auto"/>
            <w:bottom w:val="none" w:sz="0" w:space="0" w:color="auto"/>
            <w:right w:val="none" w:sz="0" w:space="0" w:color="auto"/>
          </w:divBdr>
        </w:div>
        <w:div w:id="69162054">
          <w:marLeft w:val="640"/>
          <w:marRight w:val="0"/>
          <w:marTop w:val="0"/>
          <w:marBottom w:val="0"/>
          <w:divBdr>
            <w:top w:val="none" w:sz="0" w:space="0" w:color="auto"/>
            <w:left w:val="none" w:sz="0" w:space="0" w:color="auto"/>
            <w:bottom w:val="none" w:sz="0" w:space="0" w:color="auto"/>
            <w:right w:val="none" w:sz="0" w:space="0" w:color="auto"/>
          </w:divBdr>
        </w:div>
        <w:div w:id="559096357">
          <w:marLeft w:val="640"/>
          <w:marRight w:val="0"/>
          <w:marTop w:val="0"/>
          <w:marBottom w:val="0"/>
          <w:divBdr>
            <w:top w:val="none" w:sz="0" w:space="0" w:color="auto"/>
            <w:left w:val="none" w:sz="0" w:space="0" w:color="auto"/>
            <w:bottom w:val="none" w:sz="0" w:space="0" w:color="auto"/>
            <w:right w:val="none" w:sz="0" w:space="0" w:color="auto"/>
          </w:divBdr>
        </w:div>
      </w:divsChild>
    </w:div>
    <w:div w:id="1973710303">
      <w:bodyDiv w:val="1"/>
      <w:marLeft w:val="0"/>
      <w:marRight w:val="0"/>
      <w:marTop w:val="0"/>
      <w:marBottom w:val="0"/>
      <w:divBdr>
        <w:top w:val="none" w:sz="0" w:space="0" w:color="auto"/>
        <w:left w:val="none" w:sz="0" w:space="0" w:color="auto"/>
        <w:bottom w:val="none" w:sz="0" w:space="0" w:color="auto"/>
        <w:right w:val="none" w:sz="0" w:space="0" w:color="auto"/>
      </w:divBdr>
    </w:div>
    <w:div w:id="1974020762">
      <w:bodyDiv w:val="1"/>
      <w:marLeft w:val="0"/>
      <w:marRight w:val="0"/>
      <w:marTop w:val="0"/>
      <w:marBottom w:val="0"/>
      <w:divBdr>
        <w:top w:val="none" w:sz="0" w:space="0" w:color="auto"/>
        <w:left w:val="none" w:sz="0" w:space="0" w:color="auto"/>
        <w:bottom w:val="none" w:sz="0" w:space="0" w:color="auto"/>
        <w:right w:val="none" w:sz="0" w:space="0" w:color="auto"/>
      </w:divBdr>
    </w:div>
    <w:div w:id="1981225143">
      <w:bodyDiv w:val="1"/>
      <w:marLeft w:val="0"/>
      <w:marRight w:val="0"/>
      <w:marTop w:val="0"/>
      <w:marBottom w:val="0"/>
      <w:divBdr>
        <w:top w:val="none" w:sz="0" w:space="0" w:color="auto"/>
        <w:left w:val="none" w:sz="0" w:space="0" w:color="auto"/>
        <w:bottom w:val="none" w:sz="0" w:space="0" w:color="auto"/>
        <w:right w:val="none" w:sz="0" w:space="0" w:color="auto"/>
      </w:divBdr>
      <w:divsChild>
        <w:div w:id="182402453">
          <w:marLeft w:val="640"/>
          <w:marRight w:val="0"/>
          <w:marTop w:val="0"/>
          <w:marBottom w:val="0"/>
          <w:divBdr>
            <w:top w:val="none" w:sz="0" w:space="0" w:color="auto"/>
            <w:left w:val="none" w:sz="0" w:space="0" w:color="auto"/>
            <w:bottom w:val="none" w:sz="0" w:space="0" w:color="auto"/>
            <w:right w:val="none" w:sz="0" w:space="0" w:color="auto"/>
          </w:divBdr>
        </w:div>
        <w:div w:id="557935509">
          <w:marLeft w:val="640"/>
          <w:marRight w:val="0"/>
          <w:marTop w:val="0"/>
          <w:marBottom w:val="0"/>
          <w:divBdr>
            <w:top w:val="none" w:sz="0" w:space="0" w:color="auto"/>
            <w:left w:val="none" w:sz="0" w:space="0" w:color="auto"/>
            <w:bottom w:val="none" w:sz="0" w:space="0" w:color="auto"/>
            <w:right w:val="none" w:sz="0" w:space="0" w:color="auto"/>
          </w:divBdr>
        </w:div>
        <w:div w:id="1401445015">
          <w:marLeft w:val="640"/>
          <w:marRight w:val="0"/>
          <w:marTop w:val="0"/>
          <w:marBottom w:val="0"/>
          <w:divBdr>
            <w:top w:val="none" w:sz="0" w:space="0" w:color="auto"/>
            <w:left w:val="none" w:sz="0" w:space="0" w:color="auto"/>
            <w:bottom w:val="none" w:sz="0" w:space="0" w:color="auto"/>
            <w:right w:val="none" w:sz="0" w:space="0" w:color="auto"/>
          </w:divBdr>
        </w:div>
        <w:div w:id="2017033983">
          <w:marLeft w:val="640"/>
          <w:marRight w:val="0"/>
          <w:marTop w:val="0"/>
          <w:marBottom w:val="0"/>
          <w:divBdr>
            <w:top w:val="none" w:sz="0" w:space="0" w:color="auto"/>
            <w:left w:val="none" w:sz="0" w:space="0" w:color="auto"/>
            <w:bottom w:val="none" w:sz="0" w:space="0" w:color="auto"/>
            <w:right w:val="none" w:sz="0" w:space="0" w:color="auto"/>
          </w:divBdr>
        </w:div>
        <w:div w:id="525557346">
          <w:marLeft w:val="640"/>
          <w:marRight w:val="0"/>
          <w:marTop w:val="0"/>
          <w:marBottom w:val="0"/>
          <w:divBdr>
            <w:top w:val="none" w:sz="0" w:space="0" w:color="auto"/>
            <w:left w:val="none" w:sz="0" w:space="0" w:color="auto"/>
            <w:bottom w:val="none" w:sz="0" w:space="0" w:color="auto"/>
            <w:right w:val="none" w:sz="0" w:space="0" w:color="auto"/>
          </w:divBdr>
        </w:div>
        <w:div w:id="1931352007">
          <w:marLeft w:val="640"/>
          <w:marRight w:val="0"/>
          <w:marTop w:val="0"/>
          <w:marBottom w:val="0"/>
          <w:divBdr>
            <w:top w:val="none" w:sz="0" w:space="0" w:color="auto"/>
            <w:left w:val="none" w:sz="0" w:space="0" w:color="auto"/>
            <w:bottom w:val="none" w:sz="0" w:space="0" w:color="auto"/>
            <w:right w:val="none" w:sz="0" w:space="0" w:color="auto"/>
          </w:divBdr>
        </w:div>
        <w:div w:id="1000082416">
          <w:marLeft w:val="640"/>
          <w:marRight w:val="0"/>
          <w:marTop w:val="0"/>
          <w:marBottom w:val="0"/>
          <w:divBdr>
            <w:top w:val="none" w:sz="0" w:space="0" w:color="auto"/>
            <w:left w:val="none" w:sz="0" w:space="0" w:color="auto"/>
            <w:bottom w:val="none" w:sz="0" w:space="0" w:color="auto"/>
            <w:right w:val="none" w:sz="0" w:space="0" w:color="auto"/>
          </w:divBdr>
        </w:div>
        <w:div w:id="1866013316">
          <w:marLeft w:val="640"/>
          <w:marRight w:val="0"/>
          <w:marTop w:val="0"/>
          <w:marBottom w:val="0"/>
          <w:divBdr>
            <w:top w:val="none" w:sz="0" w:space="0" w:color="auto"/>
            <w:left w:val="none" w:sz="0" w:space="0" w:color="auto"/>
            <w:bottom w:val="none" w:sz="0" w:space="0" w:color="auto"/>
            <w:right w:val="none" w:sz="0" w:space="0" w:color="auto"/>
          </w:divBdr>
        </w:div>
        <w:div w:id="1465539641">
          <w:marLeft w:val="640"/>
          <w:marRight w:val="0"/>
          <w:marTop w:val="0"/>
          <w:marBottom w:val="0"/>
          <w:divBdr>
            <w:top w:val="none" w:sz="0" w:space="0" w:color="auto"/>
            <w:left w:val="none" w:sz="0" w:space="0" w:color="auto"/>
            <w:bottom w:val="none" w:sz="0" w:space="0" w:color="auto"/>
            <w:right w:val="none" w:sz="0" w:space="0" w:color="auto"/>
          </w:divBdr>
        </w:div>
        <w:div w:id="248807349">
          <w:marLeft w:val="640"/>
          <w:marRight w:val="0"/>
          <w:marTop w:val="0"/>
          <w:marBottom w:val="0"/>
          <w:divBdr>
            <w:top w:val="none" w:sz="0" w:space="0" w:color="auto"/>
            <w:left w:val="none" w:sz="0" w:space="0" w:color="auto"/>
            <w:bottom w:val="none" w:sz="0" w:space="0" w:color="auto"/>
            <w:right w:val="none" w:sz="0" w:space="0" w:color="auto"/>
          </w:divBdr>
        </w:div>
        <w:div w:id="21976037">
          <w:marLeft w:val="640"/>
          <w:marRight w:val="0"/>
          <w:marTop w:val="0"/>
          <w:marBottom w:val="0"/>
          <w:divBdr>
            <w:top w:val="none" w:sz="0" w:space="0" w:color="auto"/>
            <w:left w:val="none" w:sz="0" w:space="0" w:color="auto"/>
            <w:bottom w:val="none" w:sz="0" w:space="0" w:color="auto"/>
            <w:right w:val="none" w:sz="0" w:space="0" w:color="auto"/>
          </w:divBdr>
        </w:div>
        <w:div w:id="200747382">
          <w:marLeft w:val="640"/>
          <w:marRight w:val="0"/>
          <w:marTop w:val="0"/>
          <w:marBottom w:val="0"/>
          <w:divBdr>
            <w:top w:val="none" w:sz="0" w:space="0" w:color="auto"/>
            <w:left w:val="none" w:sz="0" w:space="0" w:color="auto"/>
            <w:bottom w:val="none" w:sz="0" w:space="0" w:color="auto"/>
            <w:right w:val="none" w:sz="0" w:space="0" w:color="auto"/>
          </w:divBdr>
        </w:div>
        <w:div w:id="649746230">
          <w:marLeft w:val="640"/>
          <w:marRight w:val="0"/>
          <w:marTop w:val="0"/>
          <w:marBottom w:val="0"/>
          <w:divBdr>
            <w:top w:val="none" w:sz="0" w:space="0" w:color="auto"/>
            <w:left w:val="none" w:sz="0" w:space="0" w:color="auto"/>
            <w:bottom w:val="none" w:sz="0" w:space="0" w:color="auto"/>
            <w:right w:val="none" w:sz="0" w:space="0" w:color="auto"/>
          </w:divBdr>
        </w:div>
        <w:div w:id="1701121664">
          <w:marLeft w:val="640"/>
          <w:marRight w:val="0"/>
          <w:marTop w:val="0"/>
          <w:marBottom w:val="0"/>
          <w:divBdr>
            <w:top w:val="none" w:sz="0" w:space="0" w:color="auto"/>
            <w:left w:val="none" w:sz="0" w:space="0" w:color="auto"/>
            <w:bottom w:val="none" w:sz="0" w:space="0" w:color="auto"/>
            <w:right w:val="none" w:sz="0" w:space="0" w:color="auto"/>
          </w:divBdr>
        </w:div>
        <w:div w:id="1273897570">
          <w:marLeft w:val="640"/>
          <w:marRight w:val="0"/>
          <w:marTop w:val="0"/>
          <w:marBottom w:val="0"/>
          <w:divBdr>
            <w:top w:val="none" w:sz="0" w:space="0" w:color="auto"/>
            <w:left w:val="none" w:sz="0" w:space="0" w:color="auto"/>
            <w:bottom w:val="none" w:sz="0" w:space="0" w:color="auto"/>
            <w:right w:val="none" w:sz="0" w:space="0" w:color="auto"/>
          </w:divBdr>
        </w:div>
        <w:div w:id="417603008">
          <w:marLeft w:val="640"/>
          <w:marRight w:val="0"/>
          <w:marTop w:val="0"/>
          <w:marBottom w:val="0"/>
          <w:divBdr>
            <w:top w:val="none" w:sz="0" w:space="0" w:color="auto"/>
            <w:left w:val="none" w:sz="0" w:space="0" w:color="auto"/>
            <w:bottom w:val="none" w:sz="0" w:space="0" w:color="auto"/>
            <w:right w:val="none" w:sz="0" w:space="0" w:color="auto"/>
          </w:divBdr>
        </w:div>
        <w:div w:id="1550336274">
          <w:marLeft w:val="640"/>
          <w:marRight w:val="0"/>
          <w:marTop w:val="0"/>
          <w:marBottom w:val="0"/>
          <w:divBdr>
            <w:top w:val="none" w:sz="0" w:space="0" w:color="auto"/>
            <w:left w:val="none" w:sz="0" w:space="0" w:color="auto"/>
            <w:bottom w:val="none" w:sz="0" w:space="0" w:color="auto"/>
            <w:right w:val="none" w:sz="0" w:space="0" w:color="auto"/>
          </w:divBdr>
        </w:div>
        <w:div w:id="1576160833">
          <w:marLeft w:val="640"/>
          <w:marRight w:val="0"/>
          <w:marTop w:val="0"/>
          <w:marBottom w:val="0"/>
          <w:divBdr>
            <w:top w:val="none" w:sz="0" w:space="0" w:color="auto"/>
            <w:left w:val="none" w:sz="0" w:space="0" w:color="auto"/>
            <w:bottom w:val="none" w:sz="0" w:space="0" w:color="auto"/>
            <w:right w:val="none" w:sz="0" w:space="0" w:color="auto"/>
          </w:divBdr>
        </w:div>
        <w:div w:id="742339504">
          <w:marLeft w:val="640"/>
          <w:marRight w:val="0"/>
          <w:marTop w:val="0"/>
          <w:marBottom w:val="0"/>
          <w:divBdr>
            <w:top w:val="none" w:sz="0" w:space="0" w:color="auto"/>
            <w:left w:val="none" w:sz="0" w:space="0" w:color="auto"/>
            <w:bottom w:val="none" w:sz="0" w:space="0" w:color="auto"/>
            <w:right w:val="none" w:sz="0" w:space="0" w:color="auto"/>
          </w:divBdr>
        </w:div>
        <w:div w:id="2042853202">
          <w:marLeft w:val="640"/>
          <w:marRight w:val="0"/>
          <w:marTop w:val="0"/>
          <w:marBottom w:val="0"/>
          <w:divBdr>
            <w:top w:val="none" w:sz="0" w:space="0" w:color="auto"/>
            <w:left w:val="none" w:sz="0" w:space="0" w:color="auto"/>
            <w:bottom w:val="none" w:sz="0" w:space="0" w:color="auto"/>
            <w:right w:val="none" w:sz="0" w:space="0" w:color="auto"/>
          </w:divBdr>
        </w:div>
        <w:div w:id="514924222">
          <w:marLeft w:val="640"/>
          <w:marRight w:val="0"/>
          <w:marTop w:val="0"/>
          <w:marBottom w:val="0"/>
          <w:divBdr>
            <w:top w:val="none" w:sz="0" w:space="0" w:color="auto"/>
            <w:left w:val="none" w:sz="0" w:space="0" w:color="auto"/>
            <w:bottom w:val="none" w:sz="0" w:space="0" w:color="auto"/>
            <w:right w:val="none" w:sz="0" w:space="0" w:color="auto"/>
          </w:divBdr>
        </w:div>
        <w:div w:id="2050185327">
          <w:marLeft w:val="640"/>
          <w:marRight w:val="0"/>
          <w:marTop w:val="0"/>
          <w:marBottom w:val="0"/>
          <w:divBdr>
            <w:top w:val="none" w:sz="0" w:space="0" w:color="auto"/>
            <w:left w:val="none" w:sz="0" w:space="0" w:color="auto"/>
            <w:bottom w:val="none" w:sz="0" w:space="0" w:color="auto"/>
            <w:right w:val="none" w:sz="0" w:space="0" w:color="auto"/>
          </w:divBdr>
        </w:div>
        <w:div w:id="1100183660">
          <w:marLeft w:val="640"/>
          <w:marRight w:val="0"/>
          <w:marTop w:val="0"/>
          <w:marBottom w:val="0"/>
          <w:divBdr>
            <w:top w:val="none" w:sz="0" w:space="0" w:color="auto"/>
            <w:left w:val="none" w:sz="0" w:space="0" w:color="auto"/>
            <w:bottom w:val="none" w:sz="0" w:space="0" w:color="auto"/>
            <w:right w:val="none" w:sz="0" w:space="0" w:color="auto"/>
          </w:divBdr>
        </w:div>
      </w:divsChild>
    </w:div>
    <w:div w:id="2009667835">
      <w:bodyDiv w:val="1"/>
      <w:marLeft w:val="0"/>
      <w:marRight w:val="0"/>
      <w:marTop w:val="0"/>
      <w:marBottom w:val="0"/>
      <w:divBdr>
        <w:top w:val="none" w:sz="0" w:space="0" w:color="auto"/>
        <w:left w:val="none" w:sz="0" w:space="0" w:color="auto"/>
        <w:bottom w:val="none" w:sz="0" w:space="0" w:color="auto"/>
        <w:right w:val="none" w:sz="0" w:space="0" w:color="auto"/>
      </w:divBdr>
      <w:divsChild>
        <w:div w:id="1759523327">
          <w:marLeft w:val="640"/>
          <w:marRight w:val="0"/>
          <w:marTop w:val="0"/>
          <w:marBottom w:val="0"/>
          <w:divBdr>
            <w:top w:val="none" w:sz="0" w:space="0" w:color="auto"/>
            <w:left w:val="none" w:sz="0" w:space="0" w:color="auto"/>
            <w:bottom w:val="none" w:sz="0" w:space="0" w:color="auto"/>
            <w:right w:val="none" w:sz="0" w:space="0" w:color="auto"/>
          </w:divBdr>
        </w:div>
        <w:div w:id="444735923">
          <w:marLeft w:val="640"/>
          <w:marRight w:val="0"/>
          <w:marTop w:val="0"/>
          <w:marBottom w:val="0"/>
          <w:divBdr>
            <w:top w:val="none" w:sz="0" w:space="0" w:color="auto"/>
            <w:left w:val="none" w:sz="0" w:space="0" w:color="auto"/>
            <w:bottom w:val="none" w:sz="0" w:space="0" w:color="auto"/>
            <w:right w:val="none" w:sz="0" w:space="0" w:color="auto"/>
          </w:divBdr>
        </w:div>
        <w:div w:id="1737900897">
          <w:marLeft w:val="640"/>
          <w:marRight w:val="0"/>
          <w:marTop w:val="0"/>
          <w:marBottom w:val="0"/>
          <w:divBdr>
            <w:top w:val="none" w:sz="0" w:space="0" w:color="auto"/>
            <w:left w:val="none" w:sz="0" w:space="0" w:color="auto"/>
            <w:bottom w:val="none" w:sz="0" w:space="0" w:color="auto"/>
            <w:right w:val="none" w:sz="0" w:space="0" w:color="auto"/>
          </w:divBdr>
        </w:div>
        <w:div w:id="2081708054">
          <w:marLeft w:val="640"/>
          <w:marRight w:val="0"/>
          <w:marTop w:val="0"/>
          <w:marBottom w:val="0"/>
          <w:divBdr>
            <w:top w:val="none" w:sz="0" w:space="0" w:color="auto"/>
            <w:left w:val="none" w:sz="0" w:space="0" w:color="auto"/>
            <w:bottom w:val="none" w:sz="0" w:space="0" w:color="auto"/>
            <w:right w:val="none" w:sz="0" w:space="0" w:color="auto"/>
          </w:divBdr>
        </w:div>
        <w:div w:id="1496456450">
          <w:marLeft w:val="640"/>
          <w:marRight w:val="0"/>
          <w:marTop w:val="0"/>
          <w:marBottom w:val="0"/>
          <w:divBdr>
            <w:top w:val="none" w:sz="0" w:space="0" w:color="auto"/>
            <w:left w:val="none" w:sz="0" w:space="0" w:color="auto"/>
            <w:bottom w:val="none" w:sz="0" w:space="0" w:color="auto"/>
            <w:right w:val="none" w:sz="0" w:space="0" w:color="auto"/>
          </w:divBdr>
        </w:div>
        <w:div w:id="1938783406">
          <w:marLeft w:val="640"/>
          <w:marRight w:val="0"/>
          <w:marTop w:val="0"/>
          <w:marBottom w:val="0"/>
          <w:divBdr>
            <w:top w:val="none" w:sz="0" w:space="0" w:color="auto"/>
            <w:left w:val="none" w:sz="0" w:space="0" w:color="auto"/>
            <w:bottom w:val="none" w:sz="0" w:space="0" w:color="auto"/>
            <w:right w:val="none" w:sz="0" w:space="0" w:color="auto"/>
          </w:divBdr>
        </w:div>
        <w:div w:id="1102267249">
          <w:marLeft w:val="640"/>
          <w:marRight w:val="0"/>
          <w:marTop w:val="0"/>
          <w:marBottom w:val="0"/>
          <w:divBdr>
            <w:top w:val="none" w:sz="0" w:space="0" w:color="auto"/>
            <w:left w:val="none" w:sz="0" w:space="0" w:color="auto"/>
            <w:bottom w:val="none" w:sz="0" w:space="0" w:color="auto"/>
            <w:right w:val="none" w:sz="0" w:space="0" w:color="auto"/>
          </w:divBdr>
        </w:div>
        <w:div w:id="1488936121">
          <w:marLeft w:val="640"/>
          <w:marRight w:val="0"/>
          <w:marTop w:val="0"/>
          <w:marBottom w:val="0"/>
          <w:divBdr>
            <w:top w:val="none" w:sz="0" w:space="0" w:color="auto"/>
            <w:left w:val="none" w:sz="0" w:space="0" w:color="auto"/>
            <w:bottom w:val="none" w:sz="0" w:space="0" w:color="auto"/>
            <w:right w:val="none" w:sz="0" w:space="0" w:color="auto"/>
          </w:divBdr>
        </w:div>
        <w:div w:id="910316350">
          <w:marLeft w:val="640"/>
          <w:marRight w:val="0"/>
          <w:marTop w:val="0"/>
          <w:marBottom w:val="0"/>
          <w:divBdr>
            <w:top w:val="none" w:sz="0" w:space="0" w:color="auto"/>
            <w:left w:val="none" w:sz="0" w:space="0" w:color="auto"/>
            <w:bottom w:val="none" w:sz="0" w:space="0" w:color="auto"/>
            <w:right w:val="none" w:sz="0" w:space="0" w:color="auto"/>
          </w:divBdr>
        </w:div>
        <w:div w:id="594940896">
          <w:marLeft w:val="640"/>
          <w:marRight w:val="0"/>
          <w:marTop w:val="0"/>
          <w:marBottom w:val="0"/>
          <w:divBdr>
            <w:top w:val="none" w:sz="0" w:space="0" w:color="auto"/>
            <w:left w:val="none" w:sz="0" w:space="0" w:color="auto"/>
            <w:bottom w:val="none" w:sz="0" w:space="0" w:color="auto"/>
            <w:right w:val="none" w:sz="0" w:space="0" w:color="auto"/>
          </w:divBdr>
        </w:div>
        <w:div w:id="183325682">
          <w:marLeft w:val="640"/>
          <w:marRight w:val="0"/>
          <w:marTop w:val="0"/>
          <w:marBottom w:val="0"/>
          <w:divBdr>
            <w:top w:val="none" w:sz="0" w:space="0" w:color="auto"/>
            <w:left w:val="none" w:sz="0" w:space="0" w:color="auto"/>
            <w:bottom w:val="none" w:sz="0" w:space="0" w:color="auto"/>
            <w:right w:val="none" w:sz="0" w:space="0" w:color="auto"/>
          </w:divBdr>
        </w:div>
        <w:div w:id="40834402">
          <w:marLeft w:val="640"/>
          <w:marRight w:val="0"/>
          <w:marTop w:val="0"/>
          <w:marBottom w:val="0"/>
          <w:divBdr>
            <w:top w:val="none" w:sz="0" w:space="0" w:color="auto"/>
            <w:left w:val="none" w:sz="0" w:space="0" w:color="auto"/>
            <w:bottom w:val="none" w:sz="0" w:space="0" w:color="auto"/>
            <w:right w:val="none" w:sz="0" w:space="0" w:color="auto"/>
          </w:divBdr>
        </w:div>
        <w:div w:id="1604995561">
          <w:marLeft w:val="640"/>
          <w:marRight w:val="0"/>
          <w:marTop w:val="0"/>
          <w:marBottom w:val="0"/>
          <w:divBdr>
            <w:top w:val="none" w:sz="0" w:space="0" w:color="auto"/>
            <w:left w:val="none" w:sz="0" w:space="0" w:color="auto"/>
            <w:bottom w:val="none" w:sz="0" w:space="0" w:color="auto"/>
            <w:right w:val="none" w:sz="0" w:space="0" w:color="auto"/>
          </w:divBdr>
        </w:div>
        <w:div w:id="438916472">
          <w:marLeft w:val="640"/>
          <w:marRight w:val="0"/>
          <w:marTop w:val="0"/>
          <w:marBottom w:val="0"/>
          <w:divBdr>
            <w:top w:val="none" w:sz="0" w:space="0" w:color="auto"/>
            <w:left w:val="none" w:sz="0" w:space="0" w:color="auto"/>
            <w:bottom w:val="none" w:sz="0" w:space="0" w:color="auto"/>
            <w:right w:val="none" w:sz="0" w:space="0" w:color="auto"/>
          </w:divBdr>
        </w:div>
        <w:div w:id="213202683">
          <w:marLeft w:val="640"/>
          <w:marRight w:val="0"/>
          <w:marTop w:val="0"/>
          <w:marBottom w:val="0"/>
          <w:divBdr>
            <w:top w:val="none" w:sz="0" w:space="0" w:color="auto"/>
            <w:left w:val="none" w:sz="0" w:space="0" w:color="auto"/>
            <w:bottom w:val="none" w:sz="0" w:space="0" w:color="auto"/>
            <w:right w:val="none" w:sz="0" w:space="0" w:color="auto"/>
          </w:divBdr>
        </w:div>
        <w:div w:id="1510102279">
          <w:marLeft w:val="640"/>
          <w:marRight w:val="0"/>
          <w:marTop w:val="0"/>
          <w:marBottom w:val="0"/>
          <w:divBdr>
            <w:top w:val="none" w:sz="0" w:space="0" w:color="auto"/>
            <w:left w:val="none" w:sz="0" w:space="0" w:color="auto"/>
            <w:bottom w:val="none" w:sz="0" w:space="0" w:color="auto"/>
            <w:right w:val="none" w:sz="0" w:space="0" w:color="auto"/>
          </w:divBdr>
        </w:div>
        <w:div w:id="70590091">
          <w:marLeft w:val="640"/>
          <w:marRight w:val="0"/>
          <w:marTop w:val="0"/>
          <w:marBottom w:val="0"/>
          <w:divBdr>
            <w:top w:val="none" w:sz="0" w:space="0" w:color="auto"/>
            <w:left w:val="none" w:sz="0" w:space="0" w:color="auto"/>
            <w:bottom w:val="none" w:sz="0" w:space="0" w:color="auto"/>
            <w:right w:val="none" w:sz="0" w:space="0" w:color="auto"/>
          </w:divBdr>
        </w:div>
        <w:div w:id="1142503441">
          <w:marLeft w:val="640"/>
          <w:marRight w:val="0"/>
          <w:marTop w:val="0"/>
          <w:marBottom w:val="0"/>
          <w:divBdr>
            <w:top w:val="none" w:sz="0" w:space="0" w:color="auto"/>
            <w:left w:val="none" w:sz="0" w:space="0" w:color="auto"/>
            <w:bottom w:val="none" w:sz="0" w:space="0" w:color="auto"/>
            <w:right w:val="none" w:sz="0" w:space="0" w:color="auto"/>
          </w:divBdr>
        </w:div>
        <w:div w:id="1810975054">
          <w:marLeft w:val="640"/>
          <w:marRight w:val="0"/>
          <w:marTop w:val="0"/>
          <w:marBottom w:val="0"/>
          <w:divBdr>
            <w:top w:val="none" w:sz="0" w:space="0" w:color="auto"/>
            <w:left w:val="none" w:sz="0" w:space="0" w:color="auto"/>
            <w:bottom w:val="none" w:sz="0" w:space="0" w:color="auto"/>
            <w:right w:val="none" w:sz="0" w:space="0" w:color="auto"/>
          </w:divBdr>
        </w:div>
        <w:div w:id="1422988894">
          <w:marLeft w:val="640"/>
          <w:marRight w:val="0"/>
          <w:marTop w:val="0"/>
          <w:marBottom w:val="0"/>
          <w:divBdr>
            <w:top w:val="none" w:sz="0" w:space="0" w:color="auto"/>
            <w:left w:val="none" w:sz="0" w:space="0" w:color="auto"/>
            <w:bottom w:val="none" w:sz="0" w:space="0" w:color="auto"/>
            <w:right w:val="none" w:sz="0" w:space="0" w:color="auto"/>
          </w:divBdr>
        </w:div>
        <w:div w:id="567882838">
          <w:marLeft w:val="640"/>
          <w:marRight w:val="0"/>
          <w:marTop w:val="0"/>
          <w:marBottom w:val="0"/>
          <w:divBdr>
            <w:top w:val="none" w:sz="0" w:space="0" w:color="auto"/>
            <w:left w:val="none" w:sz="0" w:space="0" w:color="auto"/>
            <w:bottom w:val="none" w:sz="0" w:space="0" w:color="auto"/>
            <w:right w:val="none" w:sz="0" w:space="0" w:color="auto"/>
          </w:divBdr>
        </w:div>
        <w:div w:id="1494375720">
          <w:marLeft w:val="640"/>
          <w:marRight w:val="0"/>
          <w:marTop w:val="0"/>
          <w:marBottom w:val="0"/>
          <w:divBdr>
            <w:top w:val="none" w:sz="0" w:space="0" w:color="auto"/>
            <w:left w:val="none" w:sz="0" w:space="0" w:color="auto"/>
            <w:bottom w:val="none" w:sz="0" w:space="0" w:color="auto"/>
            <w:right w:val="none" w:sz="0" w:space="0" w:color="auto"/>
          </w:divBdr>
        </w:div>
      </w:divsChild>
    </w:div>
    <w:div w:id="2021933734">
      <w:bodyDiv w:val="1"/>
      <w:marLeft w:val="0"/>
      <w:marRight w:val="0"/>
      <w:marTop w:val="0"/>
      <w:marBottom w:val="0"/>
      <w:divBdr>
        <w:top w:val="none" w:sz="0" w:space="0" w:color="auto"/>
        <w:left w:val="none" w:sz="0" w:space="0" w:color="auto"/>
        <w:bottom w:val="none" w:sz="0" w:space="0" w:color="auto"/>
        <w:right w:val="none" w:sz="0" w:space="0" w:color="auto"/>
      </w:divBdr>
    </w:div>
    <w:div w:id="2039045099">
      <w:bodyDiv w:val="1"/>
      <w:marLeft w:val="0"/>
      <w:marRight w:val="0"/>
      <w:marTop w:val="0"/>
      <w:marBottom w:val="0"/>
      <w:divBdr>
        <w:top w:val="none" w:sz="0" w:space="0" w:color="auto"/>
        <w:left w:val="none" w:sz="0" w:space="0" w:color="auto"/>
        <w:bottom w:val="none" w:sz="0" w:space="0" w:color="auto"/>
        <w:right w:val="none" w:sz="0" w:space="0" w:color="auto"/>
      </w:divBdr>
    </w:div>
    <w:div w:id="2073040409">
      <w:bodyDiv w:val="1"/>
      <w:marLeft w:val="0"/>
      <w:marRight w:val="0"/>
      <w:marTop w:val="0"/>
      <w:marBottom w:val="0"/>
      <w:divBdr>
        <w:top w:val="none" w:sz="0" w:space="0" w:color="auto"/>
        <w:left w:val="none" w:sz="0" w:space="0" w:color="auto"/>
        <w:bottom w:val="none" w:sz="0" w:space="0" w:color="auto"/>
        <w:right w:val="none" w:sz="0" w:space="0" w:color="auto"/>
      </w:divBdr>
      <w:divsChild>
        <w:div w:id="41751049">
          <w:marLeft w:val="640"/>
          <w:marRight w:val="0"/>
          <w:marTop w:val="0"/>
          <w:marBottom w:val="0"/>
          <w:divBdr>
            <w:top w:val="none" w:sz="0" w:space="0" w:color="auto"/>
            <w:left w:val="none" w:sz="0" w:space="0" w:color="auto"/>
            <w:bottom w:val="none" w:sz="0" w:space="0" w:color="auto"/>
            <w:right w:val="none" w:sz="0" w:space="0" w:color="auto"/>
          </w:divBdr>
        </w:div>
        <w:div w:id="2041933290">
          <w:marLeft w:val="640"/>
          <w:marRight w:val="0"/>
          <w:marTop w:val="0"/>
          <w:marBottom w:val="0"/>
          <w:divBdr>
            <w:top w:val="none" w:sz="0" w:space="0" w:color="auto"/>
            <w:left w:val="none" w:sz="0" w:space="0" w:color="auto"/>
            <w:bottom w:val="none" w:sz="0" w:space="0" w:color="auto"/>
            <w:right w:val="none" w:sz="0" w:space="0" w:color="auto"/>
          </w:divBdr>
        </w:div>
        <w:div w:id="1679043917">
          <w:marLeft w:val="640"/>
          <w:marRight w:val="0"/>
          <w:marTop w:val="0"/>
          <w:marBottom w:val="0"/>
          <w:divBdr>
            <w:top w:val="none" w:sz="0" w:space="0" w:color="auto"/>
            <w:left w:val="none" w:sz="0" w:space="0" w:color="auto"/>
            <w:bottom w:val="none" w:sz="0" w:space="0" w:color="auto"/>
            <w:right w:val="none" w:sz="0" w:space="0" w:color="auto"/>
          </w:divBdr>
        </w:div>
        <w:div w:id="2050300709">
          <w:marLeft w:val="640"/>
          <w:marRight w:val="0"/>
          <w:marTop w:val="0"/>
          <w:marBottom w:val="0"/>
          <w:divBdr>
            <w:top w:val="none" w:sz="0" w:space="0" w:color="auto"/>
            <w:left w:val="none" w:sz="0" w:space="0" w:color="auto"/>
            <w:bottom w:val="none" w:sz="0" w:space="0" w:color="auto"/>
            <w:right w:val="none" w:sz="0" w:space="0" w:color="auto"/>
          </w:divBdr>
        </w:div>
        <w:div w:id="1680277857">
          <w:marLeft w:val="640"/>
          <w:marRight w:val="0"/>
          <w:marTop w:val="0"/>
          <w:marBottom w:val="0"/>
          <w:divBdr>
            <w:top w:val="none" w:sz="0" w:space="0" w:color="auto"/>
            <w:left w:val="none" w:sz="0" w:space="0" w:color="auto"/>
            <w:bottom w:val="none" w:sz="0" w:space="0" w:color="auto"/>
            <w:right w:val="none" w:sz="0" w:space="0" w:color="auto"/>
          </w:divBdr>
        </w:div>
        <w:div w:id="1969164136">
          <w:marLeft w:val="640"/>
          <w:marRight w:val="0"/>
          <w:marTop w:val="0"/>
          <w:marBottom w:val="0"/>
          <w:divBdr>
            <w:top w:val="none" w:sz="0" w:space="0" w:color="auto"/>
            <w:left w:val="none" w:sz="0" w:space="0" w:color="auto"/>
            <w:bottom w:val="none" w:sz="0" w:space="0" w:color="auto"/>
            <w:right w:val="none" w:sz="0" w:space="0" w:color="auto"/>
          </w:divBdr>
        </w:div>
        <w:div w:id="541334149">
          <w:marLeft w:val="640"/>
          <w:marRight w:val="0"/>
          <w:marTop w:val="0"/>
          <w:marBottom w:val="0"/>
          <w:divBdr>
            <w:top w:val="none" w:sz="0" w:space="0" w:color="auto"/>
            <w:left w:val="none" w:sz="0" w:space="0" w:color="auto"/>
            <w:bottom w:val="none" w:sz="0" w:space="0" w:color="auto"/>
            <w:right w:val="none" w:sz="0" w:space="0" w:color="auto"/>
          </w:divBdr>
        </w:div>
        <w:div w:id="1807508165">
          <w:marLeft w:val="640"/>
          <w:marRight w:val="0"/>
          <w:marTop w:val="0"/>
          <w:marBottom w:val="0"/>
          <w:divBdr>
            <w:top w:val="none" w:sz="0" w:space="0" w:color="auto"/>
            <w:left w:val="none" w:sz="0" w:space="0" w:color="auto"/>
            <w:bottom w:val="none" w:sz="0" w:space="0" w:color="auto"/>
            <w:right w:val="none" w:sz="0" w:space="0" w:color="auto"/>
          </w:divBdr>
        </w:div>
        <w:div w:id="1194268319">
          <w:marLeft w:val="640"/>
          <w:marRight w:val="0"/>
          <w:marTop w:val="0"/>
          <w:marBottom w:val="0"/>
          <w:divBdr>
            <w:top w:val="none" w:sz="0" w:space="0" w:color="auto"/>
            <w:left w:val="none" w:sz="0" w:space="0" w:color="auto"/>
            <w:bottom w:val="none" w:sz="0" w:space="0" w:color="auto"/>
            <w:right w:val="none" w:sz="0" w:space="0" w:color="auto"/>
          </w:divBdr>
        </w:div>
        <w:div w:id="1760517486">
          <w:marLeft w:val="640"/>
          <w:marRight w:val="0"/>
          <w:marTop w:val="0"/>
          <w:marBottom w:val="0"/>
          <w:divBdr>
            <w:top w:val="none" w:sz="0" w:space="0" w:color="auto"/>
            <w:left w:val="none" w:sz="0" w:space="0" w:color="auto"/>
            <w:bottom w:val="none" w:sz="0" w:space="0" w:color="auto"/>
            <w:right w:val="none" w:sz="0" w:space="0" w:color="auto"/>
          </w:divBdr>
        </w:div>
        <w:div w:id="1550653084">
          <w:marLeft w:val="640"/>
          <w:marRight w:val="0"/>
          <w:marTop w:val="0"/>
          <w:marBottom w:val="0"/>
          <w:divBdr>
            <w:top w:val="none" w:sz="0" w:space="0" w:color="auto"/>
            <w:left w:val="none" w:sz="0" w:space="0" w:color="auto"/>
            <w:bottom w:val="none" w:sz="0" w:space="0" w:color="auto"/>
            <w:right w:val="none" w:sz="0" w:space="0" w:color="auto"/>
          </w:divBdr>
        </w:div>
        <w:div w:id="1700348532">
          <w:marLeft w:val="640"/>
          <w:marRight w:val="0"/>
          <w:marTop w:val="0"/>
          <w:marBottom w:val="0"/>
          <w:divBdr>
            <w:top w:val="none" w:sz="0" w:space="0" w:color="auto"/>
            <w:left w:val="none" w:sz="0" w:space="0" w:color="auto"/>
            <w:bottom w:val="none" w:sz="0" w:space="0" w:color="auto"/>
            <w:right w:val="none" w:sz="0" w:space="0" w:color="auto"/>
          </w:divBdr>
        </w:div>
        <w:div w:id="1814055807">
          <w:marLeft w:val="640"/>
          <w:marRight w:val="0"/>
          <w:marTop w:val="0"/>
          <w:marBottom w:val="0"/>
          <w:divBdr>
            <w:top w:val="none" w:sz="0" w:space="0" w:color="auto"/>
            <w:left w:val="none" w:sz="0" w:space="0" w:color="auto"/>
            <w:bottom w:val="none" w:sz="0" w:space="0" w:color="auto"/>
            <w:right w:val="none" w:sz="0" w:space="0" w:color="auto"/>
          </w:divBdr>
        </w:div>
        <w:div w:id="1660841381">
          <w:marLeft w:val="640"/>
          <w:marRight w:val="0"/>
          <w:marTop w:val="0"/>
          <w:marBottom w:val="0"/>
          <w:divBdr>
            <w:top w:val="none" w:sz="0" w:space="0" w:color="auto"/>
            <w:left w:val="none" w:sz="0" w:space="0" w:color="auto"/>
            <w:bottom w:val="none" w:sz="0" w:space="0" w:color="auto"/>
            <w:right w:val="none" w:sz="0" w:space="0" w:color="auto"/>
          </w:divBdr>
        </w:div>
        <w:div w:id="2002192796">
          <w:marLeft w:val="640"/>
          <w:marRight w:val="0"/>
          <w:marTop w:val="0"/>
          <w:marBottom w:val="0"/>
          <w:divBdr>
            <w:top w:val="none" w:sz="0" w:space="0" w:color="auto"/>
            <w:left w:val="none" w:sz="0" w:space="0" w:color="auto"/>
            <w:bottom w:val="none" w:sz="0" w:space="0" w:color="auto"/>
            <w:right w:val="none" w:sz="0" w:space="0" w:color="auto"/>
          </w:divBdr>
        </w:div>
        <w:div w:id="550968743">
          <w:marLeft w:val="640"/>
          <w:marRight w:val="0"/>
          <w:marTop w:val="0"/>
          <w:marBottom w:val="0"/>
          <w:divBdr>
            <w:top w:val="none" w:sz="0" w:space="0" w:color="auto"/>
            <w:left w:val="none" w:sz="0" w:space="0" w:color="auto"/>
            <w:bottom w:val="none" w:sz="0" w:space="0" w:color="auto"/>
            <w:right w:val="none" w:sz="0" w:space="0" w:color="auto"/>
          </w:divBdr>
        </w:div>
        <w:div w:id="732582942">
          <w:marLeft w:val="640"/>
          <w:marRight w:val="0"/>
          <w:marTop w:val="0"/>
          <w:marBottom w:val="0"/>
          <w:divBdr>
            <w:top w:val="none" w:sz="0" w:space="0" w:color="auto"/>
            <w:left w:val="none" w:sz="0" w:space="0" w:color="auto"/>
            <w:bottom w:val="none" w:sz="0" w:space="0" w:color="auto"/>
            <w:right w:val="none" w:sz="0" w:space="0" w:color="auto"/>
          </w:divBdr>
        </w:div>
        <w:div w:id="482090234">
          <w:marLeft w:val="640"/>
          <w:marRight w:val="0"/>
          <w:marTop w:val="0"/>
          <w:marBottom w:val="0"/>
          <w:divBdr>
            <w:top w:val="none" w:sz="0" w:space="0" w:color="auto"/>
            <w:left w:val="none" w:sz="0" w:space="0" w:color="auto"/>
            <w:bottom w:val="none" w:sz="0" w:space="0" w:color="auto"/>
            <w:right w:val="none" w:sz="0" w:space="0" w:color="auto"/>
          </w:divBdr>
        </w:div>
        <w:div w:id="892888229">
          <w:marLeft w:val="640"/>
          <w:marRight w:val="0"/>
          <w:marTop w:val="0"/>
          <w:marBottom w:val="0"/>
          <w:divBdr>
            <w:top w:val="none" w:sz="0" w:space="0" w:color="auto"/>
            <w:left w:val="none" w:sz="0" w:space="0" w:color="auto"/>
            <w:bottom w:val="none" w:sz="0" w:space="0" w:color="auto"/>
            <w:right w:val="none" w:sz="0" w:space="0" w:color="auto"/>
          </w:divBdr>
        </w:div>
        <w:div w:id="727341333">
          <w:marLeft w:val="640"/>
          <w:marRight w:val="0"/>
          <w:marTop w:val="0"/>
          <w:marBottom w:val="0"/>
          <w:divBdr>
            <w:top w:val="none" w:sz="0" w:space="0" w:color="auto"/>
            <w:left w:val="none" w:sz="0" w:space="0" w:color="auto"/>
            <w:bottom w:val="none" w:sz="0" w:space="0" w:color="auto"/>
            <w:right w:val="none" w:sz="0" w:space="0" w:color="auto"/>
          </w:divBdr>
        </w:div>
        <w:div w:id="567617427">
          <w:marLeft w:val="640"/>
          <w:marRight w:val="0"/>
          <w:marTop w:val="0"/>
          <w:marBottom w:val="0"/>
          <w:divBdr>
            <w:top w:val="none" w:sz="0" w:space="0" w:color="auto"/>
            <w:left w:val="none" w:sz="0" w:space="0" w:color="auto"/>
            <w:bottom w:val="none" w:sz="0" w:space="0" w:color="auto"/>
            <w:right w:val="none" w:sz="0" w:space="0" w:color="auto"/>
          </w:divBdr>
        </w:div>
        <w:div w:id="1244877186">
          <w:marLeft w:val="640"/>
          <w:marRight w:val="0"/>
          <w:marTop w:val="0"/>
          <w:marBottom w:val="0"/>
          <w:divBdr>
            <w:top w:val="none" w:sz="0" w:space="0" w:color="auto"/>
            <w:left w:val="none" w:sz="0" w:space="0" w:color="auto"/>
            <w:bottom w:val="none" w:sz="0" w:space="0" w:color="auto"/>
            <w:right w:val="none" w:sz="0" w:space="0" w:color="auto"/>
          </w:divBdr>
        </w:div>
        <w:div w:id="351344801">
          <w:marLeft w:val="640"/>
          <w:marRight w:val="0"/>
          <w:marTop w:val="0"/>
          <w:marBottom w:val="0"/>
          <w:divBdr>
            <w:top w:val="none" w:sz="0" w:space="0" w:color="auto"/>
            <w:left w:val="none" w:sz="0" w:space="0" w:color="auto"/>
            <w:bottom w:val="none" w:sz="0" w:space="0" w:color="auto"/>
            <w:right w:val="none" w:sz="0" w:space="0" w:color="auto"/>
          </w:divBdr>
        </w:div>
        <w:div w:id="1552960386">
          <w:marLeft w:val="640"/>
          <w:marRight w:val="0"/>
          <w:marTop w:val="0"/>
          <w:marBottom w:val="0"/>
          <w:divBdr>
            <w:top w:val="none" w:sz="0" w:space="0" w:color="auto"/>
            <w:left w:val="none" w:sz="0" w:space="0" w:color="auto"/>
            <w:bottom w:val="none" w:sz="0" w:space="0" w:color="auto"/>
            <w:right w:val="none" w:sz="0" w:space="0" w:color="auto"/>
          </w:divBdr>
        </w:div>
        <w:div w:id="1753235650">
          <w:marLeft w:val="640"/>
          <w:marRight w:val="0"/>
          <w:marTop w:val="0"/>
          <w:marBottom w:val="0"/>
          <w:divBdr>
            <w:top w:val="none" w:sz="0" w:space="0" w:color="auto"/>
            <w:left w:val="none" w:sz="0" w:space="0" w:color="auto"/>
            <w:bottom w:val="none" w:sz="0" w:space="0" w:color="auto"/>
            <w:right w:val="none" w:sz="0" w:space="0" w:color="auto"/>
          </w:divBdr>
        </w:div>
      </w:divsChild>
    </w:div>
    <w:div w:id="2079205157">
      <w:bodyDiv w:val="1"/>
      <w:marLeft w:val="0"/>
      <w:marRight w:val="0"/>
      <w:marTop w:val="0"/>
      <w:marBottom w:val="0"/>
      <w:divBdr>
        <w:top w:val="none" w:sz="0" w:space="0" w:color="auto"/>
        <w:left w:val="none" w:sz="0" w:space="0" w:color="auto"/>
        <w:bottom w:val="none" w:sz="0" w:space="0" w:color="auto"/>
        <w:right w:val="none" w:sz="0" w:space="0" w:color="auto"/>
      </w:divBdr>
    </w:div>
    <w:div w:id="2086105991">
      <w:bodyDiv w:val="1"/>
      <w:marLeft w:val="0"/>
      <w:marRight w:val="0"/>
      <w:marTop w:val="0"/>
      <w:marBottom w:val="0"/>
      <w:divBdr>
        <w:top w:val="none" w:sz="0" w:space="0" w:color="auto"/>
        <w:left w:val="none" w:sz="0" w:space="0" w:color="auto"/>
        <w:bottom w:val="none" w:sz="0" w:space="0" w:color="auto"/>
        <w:right w:val="none" w:sz="0" w:space="0" w:color="auto"/>
      </w:divBdr>
    </w:div>
    <w:div w:id="2113896190">
      <w:bodyDiv w:val="1"/>
      <w:marLeft w:val="0"/>
      <w:marRight w:val="0"/>
      <w:marTop w:val="0"/>
      <w:marBottom w:val="0"/>
      <w:divBdr>
        <w:top w:val="none" w:sz="0" w:space="0" w:color="auto"/>
        <w:left w:val="none" w:sz="0" w:space="0" w:color="auto"/>
        <w:bottom w:val="none" w:sz="0" w:space="0" w:color="auto"/>
        <w:right w:val="none" w:sz="0" w:space="0" w:color="auto"/>
      </w:divBdr>
    </w:div>
    <w:div w:id="2125728101">
      <w:bodyDiv w:val="1"/>
      <w:marLeft w:val="0"/>
      <w:marRight w:val="0"/>
      <w:marTop w:val="0"/>
      <w:marBottom w:val="0"/>
      <w:divBdr>
        <w:top w:val="none" w:sz="0" w:space="0" w:color="auto"/>
        <w:left w:val="none" w:sz="0" w:space="0" w:color="auto"/>
        <w:bottom w:val="none" w:sz="0" w:space="0" w:color="auto"/>
        <w:right w:val="none" w:sz="0" w:space="0" w:color="auto"/>
      </w:divBdr>
    </w:div>
    <w:div w:id="2128230287">
      <w:bodyDiv w:val="1"/>
      <w:marLeft w:val="0"/>
      <w:marRight w:val="0"/>
      <w:marTop w:val="0"/>
      <w:marBottom w:val="0"/>
      <w:divBdr>
        <w:top w:val="none" w:sz="0" w:space="0" w:color="auto"/>
        <w:left w:val="none" w:sz="0" w:space="0" w:color="auto"/>
        <w:bottom w:val="none" w:sz="0" w:space="0" w:color="auto"/>
        <w:right w:val="none" w:sz="0" w:space="0" w:color="auto"/>
      </w:divBdr>
    </w:div>
    <w:div w:id="2133357547">
      <w:bodyDiv w:val="1"/>
      <w:marLeft w:val="0"/>
      <w:marRight w:val="0"/>
      <w:marTop w:val="0"/>
      <w:marBottom w:val="0"/>
      <w:divBdr>
        <w:top w:val="none" w:sz="0" w:space="0" w:color="auto"/>
        <w:left w:val="none" w:sz="0" w:space="0" w:color="auto"/>
        <w:bottom w:val="none" w:sz="0" w:space="0" w:color="auto"/>
        <w:right w:val="none" w:sz="0" w:space="0" w:color="auto"/>
      </w:divBdr>
    </w:div>
    <w:div w:id="214369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de+Miguel+Valtierra+L&amp;cauthor_id=29777953" TargetMode="External"/><Relationship Id="rId18" Type="http://schemas.openxmlformats.org/officeDocument/2006/relationships/hyperlink" Target="https://pubmed.ncbi.nlm.nih.gov/?term=Arias-Bur%C3%ADa+JL&amp;cauthor_id=26649058" TargetMode="External"/><Relationship Id="rId26" Type="http://schemas.openxmlformats.org/officeDocument/2006/relationships/hyperlink" Target="https://pubmed.ncbi.nlm.nih.gov/?term=L%C3%B3pez-Royo+MP&amp;cauthor_id=33556350" TargetMode="External"/><Relationship Id="rId39" Type="http://schemas.openxmlformats.org/officeDocument/2006/relationships/hyperlink" Target="https://pubmed.ncbi.nlm.nih.gov/?term=Arias-Bur%C3%ADa+JL&amp;cauthor_id=26649058" TargetMode="External"/><Relationship Id="rId21" Type="http://schemas.openxmlformats.org/officeDocument/2006/relationships/hyperlink" Target="https://pubmed.ncbi.nlm.nih.gov/?term=Al-Boloushi+Z&amp;cauthor_id=32819949" TargetMode="External"/><Relationship Id="rId34" Type="http://schemas.openxmlformats.org/officeDocument/2006/relationships/hyperlink" Target="https://pubmed.ncbi.nlm.nih.gov/?term=de+Miguel+Valtierra+L&amp;cauthor_id=29777953" TargetMode="External"/><Relationship Id="rId42" Type="http://schemas.openxmlformats.org/officeDocument/2006/relationships/hyperlink" Target="https://pubmed.ncbi.nlm.nih.gov/?term=Rodr%C3%ADguez-Huguet+M&amp;cauthor_id=32545583" TargetMode="External"/><Relationship Id="rId47" Type="http://schemas.openxmlformats.org/officeDocument/2006/relationships/hyperlink" Target="https://pubmed.ncbi.nlm.nih.gov/?term=Rodr%C3%ADguez-Huguet+M&amp;cauthor_id=32545583" TargetMode="External"/><Relationship Id="rId50" Type="http://schemas.openxmlformats.org/officeDocument/2006/relationships/hyperlink" Target="https://pubmed.ncbi.nlm.nih.gov/?term=de+Miguel+Valtierra+L&amp;cauthor_id=29777953" TargetMode="External"/><Relationship Id="rId55" Type="http://schemas.openxmlformats.org/officeDocument/2006/relationships/hyperlink" Target="https://pubmed.ncbi.nlm.nih.gov/?term=Arias-Bur%C3%ADa+JL&amp;cauthor_id=26649058" TargetMode="External"/><Relationship Id="rId63" Type="http://schemas.openxmlformats.org/officeDocument/2006/relationships/hyperlink" Target="https://pubmed.ncbi.nlm.nih.gov/?term=Al-Boloushi+Z&amp;cauthor_id=32819949" TargetMode="External"/><Relationship Id="rId68" Type="http://schemas.openxmlformats.org/officeDocument/2006/relationships/hyperlink" Target="https://pubmed.ncbi.nlm.nih.gov/?term=G%C3%B3mez-Chiguano+GF&amp;cauthor_id=33155055"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ubmed.ncbi.nlm.nih.gov/?term=L%C3%B3pez-Royo+MP&amp;cauthor_id=33556350" TargetMode="External"/><Relationship Id="rId2" Type="http://schemas.openxmlformats.org/officeDocument/2006/relationships/numbering" Target="numbering.xml"/><Relationship Id="rId16" Type="http://schemas.openxmlformats.org/officeDocument/2006/relationships/hyperlink" Target="https://pubmed.ncbi.nlm.nih.gov/?term=Fern%C3%A1ndez-Rodr%C3%ADguez+T&amp;cauthor_id=29771148" TargetMode="External"/><Relationship Id="rId29" Type="http://schemas.openxmlformats.org/officeDocument/2006/relationships/hyperlink" Target="https://pubmed.ncbi.nlm.nih.gov/?term=Al-Boloushi+Z&amp;cauthor_id=32819949" TargetMode="External"/><Relationship Id="rId11" Type="http://schemas.openxmlformats.org/officeDocument/2006/relationships/image" Target="media/image3.png"/><Relationship Id="rId24" Type="http://schemas.openxmlformats.org/officeDocument/2006/relationships/hyperlink" Target="https://pubmed.ncbi.nlm.nih.gov/?term=Arias-Bur%C3%ADa+JL&amp;cauthor_id=26649058" TargetMode="External"/><Relationship Id="rId32" Type="http://schemas.openxmlformats.org/officeDocument/2006/relationships/hyperlink" Target="https://pubmed.ncbi.nlm.nih.gov/?term=Al-Boloushi+Z&amp;cauthor_id=32819949" TargetMode="External"/><Relationship Id="rId37" Type="http://schemas.openxmlformats.org/officeDocument/2006/relationships/hyperlink" Target="https://pubmed.ncbi.nlm.nih.gov/?term=Fern%C3%A1ndez-Rodr%C3%ADguez+T&amp;cauthor_id=29771148" TargetMode="External"/><Relationship Id="rId40" Type="http://schemas.openxmlformats.org/officeDocument/2006/relationships/hyperlink" Target="https://pubmed.ncbi.nlm.nih.gov/?term=L%C3%B3pez-Royo+MP&amp;cauthor_id=33556350" TargetMode="External"/><Relationship Id="rId45" Type="http://schemas.openxmlformats.org/officeDocument/2006/relationships/hyperlink" Target="https://pubmed.ncbi.nlm.nih.gov/?term=Al-Boloushi+Z&amp;cauthor_id=32819949" TargetMode="External"/><Relationship Id="rId53" Type="http://schemas.openxmlformats.org/officeDocument/2006/relationships/hyperlink" Target="https://pubmed.ncbi.nlm.nih.gov/?term=Fern%C3%A1ndez-Rodr%C3%ADguez+T&amp;cauthor_id=29771148" TargetMode="External"/><Relationship Id="rId58" Type="http://schemas.openxmlformats.org/officeDocument/2006/relationships/hyperlink" Target="https://pubmed.ncbi.nlm.nih.gov/?term=Fern%C3%A1ndez-Rodr%C3%ADguez+T&amp;cauthor_id=29771148" TargetMode="External"/><Relationship Id="rId66" Type="http://schemas.openxmlformats.org/officeDocument/2006/relationships/hyperlink" Target="https://pubmed.ncbi.nlm.nih.gov/?term=L%C3%B3pez-Royo+MP&amp;cauthor_id=33556350" TargetMode="External"/><Relationship Id="rId74" Type="http://schemas.openxmlformats.org/officeDocument/2006/relationships/hyperlink" Target="https://pubmed.ncbi.nlm.nih.gov/?term=Al-Boloushi+Z&amp;cauthor_id=32819949" TargetMode="External"/><Relationship Id="rId5" Type="http://schemas.openxmlformats.org/officeDocument/2006/relationships/webSettings" Target="webSettings.xml"/><Relationship Id="rId15" Type="http://schemas.openxmlformats.org/officeDocument/2006/relationships/hyperlink" Target="https://pubmed.ncbi.nlm.nih.gov/?term=Rodr%C3%ADguez-Huguet+M&amp;cauthor_id=32545583" TargetMode="External"/><Relationship Id="rId23" Type="http://schemas.openxmlformats.org/officeDocument/2006/relationships/hyperlink" Target="https://pubmed.ncbi.nlm.nih.gov/?term=de+Miguel+Valtierra+L&amp;cauthor_id=29777953" TargetMode="External"/><Relationship Id="rId28" Type="http://schemas.openxmlformats.org/officeDocument/2006/relationships/hyperlink" Target="https://pubmed.ncbi.nlm.nih.gov/?term=de+Miguel+Valtierra+L&amp;cauthor_id=29777953" TargetMode="External"/><Relationship Id="rId36" Type="http://schemas.openxmlformats.org/officeDocument/2006/relationships/hyperlink" Target="https://pubmed.ncbi.nlm.nih.gov/?term=Rodr%C3%ADguez-Huguet+M&amp;cauthor_id=32545583" TargetMode="External"/><Relationship Id="rId49" Type="http://schemas.openxmlformats.org/officeDocument/2006/relationships/hyperlink" Target="https://pubmed.ncbi.nlm.nih.gov/?term=L%C3%B3pez-Royo+MP&amp;cauthor_id=33556350" TargetMode="External"/><Relationship Id="rId57" Type="http://schemas.openxmlformats.org/officeDocument/2006/relationships/hyperlink" Target="https://pubmed.ncbi.nlm.nih.gov/?term=Rodr%C3%ADguez-Huguet+M&amp;cauthor_id=32545583" TargetMode="External"/><Relationship Id="rId61" Type="http://schemas.openxmlformats.org/officeDocument/2006/relationships/hyperlink" Target="https://pubmed.ncbi.nlm.nih.gov/?term=Rodr%C3%ADguez-Huguet+M&amp;cauthor_id=32545583" TargetMode="External"/><Relationship Id="rId10" Type="http://schemas.openxmlformats.org/officeDocument/2006/relationships/footer" Target="footer1.xml"/><Relationship Id="rId19" Type="http://schemas.openxmlformats.org/officeDocument/2006/relationships/hyperlink" Target="https://pubmed.ncbi.nlm.nih.gov/?term=L%C3%B3pez-Royo+MP&amp;cauthor_id=33556350" TargetMode="External"/><Relationship Id="rId31" Type="http://schemas.openxmlformats.org/officeDocument/2006/relationships/hyperlink" Target="https://pubmed.ncbi.nlm.nih.gov/?term=Fern%C3%A1ndez-Rodr%C3%ADguez+T&amp;cauthor_id=29771148" TargetMode="External"/><Relationship Id="rId44" Type="http://schemas.openxmlformats.org/officeDocument/2006/relationships/hyperlink" Target="https://pubmed.ncbi.nlm.nih.gov/?term=Fern%C3%A1ndez-Rodr%C3%ADguez+T&amp;cauthor_id=29771148" TargetMode="External"/><Relationship Id="rId52" Type="http://schemas.openxmlformats.org/officeDocument/2006/relationships/hyperlink" Target="https://pubmed.ncbi.nlm.nih.gov/?term=Rodr%C3%ADguez-Huguet+M&amp;cauthor_id=32545583" TargetMode="External"/><Relationship Id="rId60" Type="http://schemas.openxmlformats.org/officeDocument/2006/relationships/hyperlink" Target="https://pubmed.ncbi.nlm.nih.gov/?term=L%C3%B3pez-Royo+MP&amp;cauthor_id=33556350" TargetMode="External"/><Relationship Id="rId65" Type="http://schemas.openxmlformats.org/officeDocument/2006/relationships/hyperlink" Target="https://pubmed.ncbi.nlm.nih.gov/?term=Al-Boloushi+Z&amp;cauthor_id=32819949" TargetMode="External"/><Relationship Id="rId73" Type="http://schemas.openxmlformats.org/officeDocument/2006/relationships/hyperlink" Target="https://pubmed.ncbi.nlm.nih.gov/?term=Rodr%C3%ADguez-Huguet+M&amp;cauthor_id=3254558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ubmed.ncbi.nlm.nih.gov/?term=Rodr%C3%ADguez-Huguet+M&amp;cauthor_id=32545583" TargetMode="External"/><Relationship Id="rId22" Type="http://schemas.openxmlformats.org/officeDocument/2006/relationships/hyperlink" Target="https://pubmed.ncbi.nlm.nih.gov/?term=Fern%C3%A1ndez-Rodr%C3%ADguez+T&amp;cauthor_id=29771148" TargetMode="External"/><Relationship Id="rId27" Type="http://schemas.openxmlformats.org/officeDocument/2006/relationships/hyperlink" Target="https://pubmed.ncbi.nlm.nih.gov/?term=Arias-Bur%C3%ADa+JL&amp;cauthor_id=26649058" TargetMode="External"/><Relationship Id="rId30" Type="http://schemas.openxmlformats.org/officeDocument/2006/relationships/hyperlink" Target="https://pubmed.ncbi.nlm.nih.gov/?term=Rodr%C3%ADguez-Huguet+M&amp;cauthor_id=32545583" TargetMode="External"/><Relationship Id="rId35" Type="http://schemas.openxmlformats.org/officeDocument/2006/relationships/hyperlink" Target="https://pubmed.ncbi.nlm.nih.gov/?term=Rodr%C3%ADguez-Huguet+M&amp;cauthor_id=32545583" TargetMode="External"/><Relationship Id="rId43" Type="http://schemas.openxmlformats.org/officeDocument/2006/relationships/hyperlink" Target="https://pubmed.ncbi.nlm.nih.gov/?term=Rodr%C3%ADguez-Huguet+M&amp;cauthor_id=32545583" TargetMode="External"/><Relationship Id="rId48" Type="http://schemas.openxmlformats.org/officeDocument/2006/relationships/hyperlink" Target="https://pubmed.ncbi.nlm.nih.gov/?term=Rodr%C3%ADguez-Huguet+M&amp;cauthor_id=32545583" TargetMode="External"/><Relationship Id="rId56" Type="http://schemas.openxmlformats.org/officeDocument/2006/relationships/hyperlink" Target="https://pubmed.ncbi.nlm.nih.gov/?term=Rodr%C3%ADguez-Huguet+M&amp;cauthor_id=32545583" TargetMode="External"/><Relationship Id="rId64" Type="http://schemas.openxmlformats.org/officeDocument/2006/relationships/hyperlink" Target="https://pubmed.ncbi.nlm.nih.gov/?term=Rodr%C3%ADguez-Huguet+M&amp;cauthor_id=32545583" TargetMode="External"/><Relationship Id="rId69" Type="http://schemas.openxmlformats.org/officeDocument/2006/relationships/hyperlink" Target="https://pubmed.ncbi.nlm.nih.gov/?term=G%C3%B3mez-Chiguano+GF&amp;cauthor_id=33155055" TargetMode="External"/><Relationship Id="rId77"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pubmed.ncbi.nlm.nih.gov/?term=Rodr%C3%ADguez-Huguet+M&amp;cauthor_id=32545583" TargetMode="External"/><Relationship Id="rId72" Type="http://schemas.openxmlformats.org/officeDocument/2006/relationships/hyperlink" Target="https://pubmed.ncbi.nlm.nih.gov/?term=Rodr%C3%ADguez-Huguet+M&amp;cauthor_id=32545583" TargetMode="External"/><Relationship Id="rId3" Type="http://schemas.openxmlformats.org/officeDocument/2006/relationships/styles" Target="styles.xml"/><Relationship Id="rId12" Type="http://schemas.openxmlformats.org/officeDocument/2006/relationships/hyperlink" Target="https://pubmed.ncbi.nlm.nih.gov/?term=L%C3%B3pez-Royo+MP&amp;cauthor_id=33556350" TargetMode="External"/><Relationship Id="rId17" Type="http://schemas.openxmlformats.org/officeDocument/2006/relationships/hyperlink" Target="https://pubmed.ncbi.nlm.nih.gov/?term=Al-Boloushi+Z&amp;cauthor_id=32819949" TargetMode="External"/><Relationship Id="rId25" Type="http://schemas.openxmlformats.org/officeDocument/2006/relationships/hyperlink" Target="https://pubmed.ncbi.nlm.nih.gov/?term=Fern%C3%A1ndez-Rodr%C3%ADguez+T&amp;cauthor_id=29771148" TargetMode="External"/><Relationship Id="rId33" Type="http://schemas.openxmlformats.org/officeDocument/2006/relationships/hyperlink" Target="https://pubmed.ncbi.nlm.nih.gov/?term=Al-Boloushi+Z&amp;cauthor_id=32819949" TargetMode="External"/><Relationship Id="rId38" Type="http://schemas.openxmlformats.org/officeDocument/2006/relationships/hyperlink" Target="https://pubmed.ncbi.nlm.nih.gov/?term=Al-Boloushi+Z&amp;cauthor_id=32819949" TargetMode="External"/><Relationship Id="rId46" Type="http://schemas.openxmlformats.org/officeDocument/2006/relationships/hyperlink" Target="https://pubmed.ncbi.nlm.nih.gov/?term=Al-Boloushi+Z&amp;cauthor_id=32819949" TargetMode="External"/><Relationship Id="rId59" Type="http://schemas.openxmlformats.org/officeDocument/2006/relationships/hyperlink" Target="https://pubmed.ncbi.nlm.nih.gov/?term=L%C3%B3pez-Royo+MP&amp;cauthor_id=33556350" TargetMode="External"/><Relationship Id="rId67" Type="http://schemas.openxmlformats.org/officeDocument/2006/relationships/hyperlink" Target="https://pubmed.ncbi.nlm.nih.gov/?term=Al-Boloushi+Z&amp;cauthor_id=32819949" TargetMode="External"/><Relationship Id="rId20" Type="http://schemas.openxmlformats.org/officeDocument/2006/relationships/hyperlink" Target="https://pubmed.ncbi.nlm.nih.gov/?term=Rodr%C3%ADguez-Huguet+M&amp;cauthor_id=32545583" TargetMode="External"/><Relationship Id="rId41" Type="http://schemas.openxmlformats.org/officeDocument/2006/relationships/hyperlink" Target="https://pubmed.ncbi.nlm.nih.gov/?term=de+Miguel+Valtierra+L&amp;cauthor_id=29777953" TargetMode="External"/><Relationship Id="rId54" Type="http://schemas.openxmlformats.org/officeDocument/2006/relationships/hyperlink" Target="https://pubmed.ncbi.nlm.nih.gov/?term=Al-Boloushi+Z&amp;cauthor_id=32819949" TargetMode="External"/><Relationship Id="rId62" Type="http://schemas.openxmlformats.org/officeDocument/2006/relationships/hyperlink" Target="https://pubmed.ncbi.nlm.nih.gov/?term=Rodr%C3%ADguez-Huguet+M&amp;cauthor_id=32545583" TargetMode="External"/><Relationship Id="rId70" Type="http://schemas.openxmlformats.org/officeDocument/2006/relationships/image" Target="media/image4.png"/><Relationship Id="rId75" Type="http://schemas.openxmlformats.org/officeDocument/2006/relationships/hyperlink" Target="https://pubmed.ncbi.nlm.nih.gov/?term=Arias-Bur%C3%ADa+JL&amp;cauthor_id=26649058"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0A87DC8-6E85-4F7F-9A3B-CDD422418CD2}"/>
      </w:docPartPr>
      <w:docPartBody>
        <w:p w:rsidR="00180AA9" w:rsidRDefault="00937BF5">
          <w:r w:rsidRPr="00E0722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F5"/>
    <w:rsid w:val="00073EBC"/>
    <w:rsid w:val="00180AA9"/>
    <w:rsid w:val="00494999"/>
    <w:rsid w:val="007B3DEA"/>
    <w:rsid w:val="0083545E"/>
    <w:rsid w:val="00937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3EBC"/>
    <w:rPr>
      <w:color w:val="808080"/>
    </w:rPr>
  </w:style>
  <w:style w:type="paragraph" w:customStyle="1" w:styleId="2D4D9E5C11D44C96A86586252556A2A1">
    <w:name w:val="2D4D9E5C11D44C96A86586252556A2A1"/>
    <w:rsid w:val="00073EBC"/>
  </w:style>
  <w:style w:type="paragraph" w:customStyle="1" w:styleId="9C85454F1D3745728F2CD5E05C0B124A">
    <w:name w:val="9C85454F1D3745728F2CD5E05C0B124A"/>
    <w:rsid w:val="00073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BD5AE1-AFA5-41D9-A347-8B3F99DC8B10}">
  <we:reference id="wa104382081" version="1.46.0.0" store="nl-NL" storeType="OMEX"/>
  <we:alternateReferences>
    <we:reference id="wa104382081" version="1.46.0.0" store="nl-NL" storeType="OMEX"/>
  </we:alternateReferences>
  <we:properties>
    <we:property name="MENDELEY_CITATIONS" value="[{&quot;citationID&quot;:&quot;MENDELEY_CITATION_6d14196d-eeff-4e1a-869d-3b8c048535b4&quot;,&quot;properties&quot;:{&quot;noteIndex&quot;:0},&quot;isEdited&quot;:false,&quot;manualOverride&quot;:{&quot;isManuallyOverridden&quot;:false,&quot;citeprocText&quot;:&quot;(1)&quot;,&quot;manualOverrideText&quot;:&quot;&quot;},&quot;citationTag&quot;:&quot;MENDELEY_CITATION_v3_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&quot;,&quot;citationItems&quot;:[{&quot;id&quot;:&quot;da5af051-1187-3678-8415-f8b147801047&quot;,&quot;itemData&quot;:{&quot;type&quot;:&quot;article-journal&quot;,&quot;id&quot;:&quot;da5af051-1187-3678-8415-f8b147801047&quot;,&quot;title&quot;:&quot;Incidentie en prevalentie van tendinopathie van de onderste extremiteit onder de algemene bevolking&quot;,&quot;author&quot;:[{&quot;family&quot;:&quot;Albers&quot;,&quot;given&quot;:&quot;I.S&quot;,&quot;parse-names&quot;:false,&quot;dropping-particle&quot;:&quot;&quot;,&quot;non-dropping-particle&quot;:&quot;&quot;}],&quot;issued&quot;:{&quot;date-parts&quot;:[[2014]]},&quot;container-title-short&quot;:&quot;&quot;},&quot;isTemporary&quot;:false}]},{&quot;citationID&quot;:&quot;MENDELEY_CITATION_f47d31a2-4be3-4d55-a7ff-ff6e646cbbc8&quot;,&quot;properties&quot;:{&quot;noteIndex&quot;:0},&quot;isEdited&quot;:false,&quot;manualOverride&quot;:{&quot;isManuallyOverridden&quot;:false,&quot;citeprocText&quot;:&quot;(2)&quot;,&quot;manualOverrideText&quot;:&quot;&quot;},&quot;citationTag&quot;:&quot;MENDELEY_CITATION_v3_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&quot;,&quot;citationItems&quot;:[{&quot;id&quot;:&quot;ab858256-80d6-3fd6-9d50-9652086febba&quot;,&quot;itemData&quot;:{&quot;type&quot;:&quot;report&quot;,&quot;id&quot;:&quot;ab858256-80d6-3fd6-9d50-9652086febba&quot;,&quot;title&quot;:&quot;Current opinions on tendinopathy&quot;,&quot;author&quot;:[{&quot;family&quot;:&quot;Kaux&quot;,&quot;given&quot;:&quot;Jean-François&quot;,&quot;parse-names&quot;:false,&quot;dropping-particle&quot;:&quot;&quot;,&quot;non-dropping-particle&quot;:&quot;&quot;},{&quot;family&quot;:&quot;Forthomme&quot;,&quot;given&quot;:&quot;Bénédicte&quot;,&quot;parse-names&quot;:false,&quot;dropping-particle&quot;:&quot;&quot;,&quot;non-dropping-particle&quot;:&quot;&quot;},{&quot;family&quot;:&quot;Goff&quot;,&quot;given&quot;:&quot;Caroline&quot;,&quot;parse-names&quot;:false,&quot;dropping-particle&quot;:&quot;&quot;,&quot;non-dropping-particle&quot;:&quot;le&quot;},{&quot;family&quot;:&quot;Crielaard&quot;,&quot;given&quot;:&quot;Jean-Michel&quot;,&quot;parse-names&quot;:false,&quot;dropping-particle&quot;:&quot;&quot;,&quot;non-dropping-particle&quot;:&quot;&quot;},{&quot;family&quot;:&quot;Croisier&quot;,&quot;given&quot;:&quot;Jean-Louis&quot;,&quot;parse-names&quot;:false,&quot;dropping-particle&quot;:&quot;&quot;,&quot;non-dropping-particle&quot;:&quot;&quot;}],&quot;container-title&quot;:&quot;©Journal of Sports Science and Medicine&quot;,&quot;URL&quot;:&quot;http://www.jssm.org&quot;,&quot;issued&quot;:{&quot;date-parts&quot;:[[2011]]},&quot;number-of-pages&quot;:&quot;238-253&quot;,&quot;abstract&quot;:&quot;Tendinopathy is characterized by pain in the tendon and impaired performance sometimes associated with swelling of the tendon. Its diagnosis is usually clinical but ultrasonography and magnetic resonance imaging can refine the diagnosis. Tendi-nopathy is highly prevalent and is one of the most frequently self reported musculoskeletal diseases in physical workers and sports people. Nevertheless, it is very difficult to carry out general epidemiologic studies on tendinopathy because of the varying sports cultures and sports habits in different countries. The aetiology of tendinopathy seems to be multi-factorial, involving intrinsic and extrinsic factors. The role of inflammation is still debated but the absence of inflammatory cells does not mean that inflammatory mediators are not implicated. Different theories have been advanced to explain pain and chronicity mechanisms , but these mechanisms remain largely unknown. \&quot;Con-ventional\&quot; treatments are generally employed empirically to fight pain and inflammation but they do not modify the histo-logical structure of the tendon. However, these treatments are not completely satisfactory and the recurrence of symptoms is common. Currently, eccentric training remains the treatment of choice for tendinopathy, even though some studies are contradictory. Moreover, many interesting new treatments are now being developed to treat tendinopathy, but there is little evidence to support their use in clinical practice.&quot;,&quot;volume&quot;:&quot;10&quot;,&quot;container-title-short&quot;:&quot;&quot;},&quot;isTemporary&quot;:false}]},{&quot;citationID&quot;:&quot;MENDELEY_CITATION_df5d76c4-64e6-4096-bbe1-049df5c2b250&quot;,&quot;properties&quot;:{&quot;noteIndex&quot;:0},&quot;isEdited&quot;:false,&quot;manualOverride&quot;:{&quot;isManuallyOverridden&quot;:false,&quot;citeprocText&quot;:&quot;(3)&quot;,&quot;manualOverrideText&quot;:&quot;&quot;},&quot;citationTag&quot;:&quot;MENDELEY_CITATION_v3_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&quot;,&quot;citationItems&quot;:[{&quot;id&quot;:&quot;99fba9dc-3051-3dd7-b73a-a3853476dede&quot;,&quot;itemData&quot;:{&quot;type&quot;:&quot;report&quot;,&quot;id&quot;:&quot;99fba9dc-3051-3dd7-b73a-a3853476dede&quot;,&quot;title&quot;:&quot;VOLUME XII OF THE ENCYCLOPAEDIA OF SPORTS MEDICINE AN IOC MEDICAL COMMISSION PUBLICATION IN COLLABORATION WITH THE INTERNATIONAL FEDERATION OF SPORTS MEDICINE EDITED BY&quot;,&quot;author&quot;:[{&quot;family&quot;:&quot;L-y Woo&quot;,&quot;given&quot;:&quot;Savio&quot;,&quot;parse-names&quot;:false,&quot;dropping-particle&quot;:&quot;&quot;,&quot;non-dropping-particle&quot;:&quot;&quot;},{&quot;family&quot;:&quot;Per Afh Renström&quot;,&quot;given&quot;:&quot;DSc&quot;,&quot;parse-names&quot;:false,&quot;dropping-particle&quot;:&quot;&quot;,&quot;non-dropping-particle&quot;:&quot;&quot;},{&quot;family&quot;:&quot;Arnoczky&quot;,&quot;given&quot;:&quot;Steven P&quot;,&quot;parse-names&quot;:false,&quot;dropping-particle&quot;:&quot;&quot;,&quot;non-dropping-particle&quot;:&quot;&quot;}],&quot;issued&quot;:{&quot;date-parts&quot;:[[2007]]},&quot;container-title-short&quot;:&quot;&quot;},&quot;isTemporary&quot;:false}]},{&quot;citationID&quot;:&quot;MENDELEY_CITATION_78efd381-e9ce-4478-a38c-e52397aa1358&quot;,&quot;properties&quot;:{&quot;noteIndex&quot;:0},&quot;isEdited&quot;:false,&quot;manualOverride&quot;:{&quot;isManuallyOverridden&quot;:false,&quot;citeprocText&quot;:&quot;(4)&quot;,&quot;manualOverrideText&quot;:&quot;&quot;},&quot;citationTag&quot;:&quot;MENDELEY_CITATION_v3_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&quot;,&quot;citationItems&quot;:[{&quot;id&quot;:&quot;d227484e-3aab-3939-bb0e-c51c82a76a8c&quot;,&quot;itemData&quot;:{&quot;type&quot;:&quot;article&quot;,&quot;id&quot;:&quot;d227484e-3aab-3939-bb0e-c51c82a76a8c&quot;,&quot;title&quot;:&quot;Is tendon pathology a continuum? A pathology model to explain the clinical presentation of load-induced tendinopathy&quot;,&quot;author&quot;:[{&quot;family&quot;:&quot;Cook&quot;,&quot;given&quot;:&quot;J. L.&quot;,&quot;parse-names&quot;:false,&quot;dropping-particle&quot;:&quot;&quot;,&quot;non-dropping-particle&quot;:&quot;&quot;},{&quot;family&quot;:&quot;Purdam&quot;,&quot;given&quot;:&quot;C. R.&quot;,&quot;parse-names&quot;:false,&quot;dropping-particle&quot;:&quot;&quot;,&quot;non-dropping-particle&quot;:&quot;&quot;}],&quot;container-title&quot;:&quot;British Journal of Sports Medicine&quot;,&quot;DOI&quot;:&quot;10.1136/bjsm.2008.051193&quot;,&quot;ISSN&quot;:&quot;03063674&quot;,&quot;PMID&quot;:&quot;18812414&quot;,&quot;issued&quot;:{&quot;date-parts&quot;:[[2009,6]]},&quot;page&quot;:&quot;409-416&quot;,&quot;abstract&quot;:&quot;Overuse tendinopathy is problematic to manage clinically. People of different ages with tendons under diverse loads present with varying degrees of pain, irritability, and capacity to function. Recovery is similarly variable; some tendons recover with simple interventions, some remain resistant to all treatments. The pathology of tendinopathy has been described as degenerative or failed healing. Neither of these descriptions fully explains the heterogeneity of presentation. This review proposes, and provides evidence for, a continuum of pathology. This model of pathology allows rational placement of treatments along the continuum. A new model of tendinopathy and thoughtful treatment implementation may improve outcomes for those with tendinopathy. This model is presented for evaluation by clinicians and researchers.&quot;,&quot;issue&quot;:&quot;6&quot;,&quot;volume&quot;:&quot;43&quot;,&quot;container-title-short&quot;:&quot;&quot;},&quot;isTemporary&quot;:false}]},{&quot;citationID&quot;:&quot;MENDELEY_CITATION_27a22056-7819-4077-9c9b-887cd53f2059&quot;,&quot;properties&quot;:{&quot;noteIndex&quot;:0},&quot;isEdited&quot;:false,&quot;manualOverride&quot;:{&quot;isManuallyOverridden&quot;:false,&quot;citeprocText&quot;:&quot;(5)&quot;,&quot;manualOverrideText&quot;:&quot;&quot;},&quot;citationTag&quot;:&quot;MENDELEY_CITATION_v3_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&quot;,&quot;citationItems&quot;:[{&quot;id&quot;:&quot;c3614eed-d63a-33e1-9439-f74ee4f8601f&quot;,&quot;itemData&quot;:{&quot;type&quot;:&quot;webpage&quot;,&quot;id&quot;:&quot;c3614eed-d63a-33e1-9439-f74ee4f8601f&quot;,&quot;title&quot;:&quot;Peesklachten: FysioEchografie Mobiel: Peesonderzoek met echografie&quot;,&quot;accessed&quot;:{&quot;date-parts&quot;:[[2022,5,27]]},&quot;URL&quot;:&quot;https://fysioechografie.nl/peesklachten/&quot;,&quot;container-title-short&quot;:&quot;&quot;},&quot;isTemporary&quot;:false}]},{&quot;citationID&quot;:&quot;MENDELEY_CITATION_d4892ec9-0059-45d4-9380-61b5359e2e9f&quot;,&quot;properties&quot;:{&quot;noteIndex&quot;:0},&quot;isEdited&quot;:false,&quot;manualOverride&quot;:{&quot;isManuallyOverridden&quot;:false,&quot;citeprocText&quot;:&quot;(4)&quot;,&quot;manualOverrideText&quot;:&quot;&quot;},&quot;citationTag&quot;:&quot;MENDELEY_CITATION_v3_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&quot;,&quot;citationItems&quot;:[{&quot;id&quot;:&quot;d227484e-3aab-3939-bb0e-c51c82a76a8c&quot;,&quot;itemData&quot;:{&quot;type&quot;:&quot;article&quot;,&quot;id&quot;:&quot;d227484e-3aab-3939-bb0e-c51c82a76a8c&quot;,&quot;title&quot;:&quot;Is tendon pathology a continuum? A pathology model to explain the clinical presentation of load-induced tendinopathy&quot;,&quot;author&quot;:[{&quot;family&quot;:&quot;Cook&quot;,&quot;given&quot;:&quot;J. L.&quot;,&quot;parse-names&quot;:false,&quot;dropping-particle&quot;:&quot;&quot;,&quot;non-dropping-particle&quot;:&quot;&quot;},{&quot;family&quot;:&quot;Purdam&quot;,&quot;given&quot;:&quot;C. R.&quot;,&quot;parse-names&quot;:false,&quot;dropping-particle&quot;:&quot;&quot;,&quot;non-dropping-particle&quot;:&quot;&quot;}],&quot;container-title&quot;:&quot;British Journal of Sports Medicine&quot;,&quot;DOI&quot;:&quot;10.1136/bjsm.2008.051193&quot;,&quot;ISSN&quot;:&quot;03063674&quot;,&quot;PMID&quot;:&quot;18812414&quot;,&quot;issued&quot;:{&quot;date-parts&quot;:[[2009,6]]},&quot;page&quot;:&quot;409-416&quot;,&quot;abstract&quot;:&quot;Overuse tendinopathy is problematic to manage clinically. People of different ages with tendons under diverse loads present with varying degrees of pain, irritability, and capacity to function. Recovery is similarly variable; some tendons recover with simple interventions, some remain resistant to all treatments. The pathology of tendinopathy has been described as degenerative or failed healing. Neither of these descriptions fully explains the heterogeneity of presentation. This review proposes, and provides evidence for, a continuum of pathology. This model of pathology allows rational placement of treatments along the continuum. A new model of tendinopathy and thoughtful treatment implementation may improve outcomes for those with tendinopathy. This model is presented for evaluation by clinicians and researchers.&quot;,&quot;issue&quot;:&quot;6&quot;,&quot;volume&quot;:&quot;43&quot;,&quot;container-title-short&quot;:&quot;&quot;},&quot;isTemporary&quot;:false}]},{&quot;citationID&quot;:&quot;MENDELEY_CITATION_2ba7ede5-6598-4f8b-b773-dc7c98984cfd&quot;,&quot;properties&quot;:{&quot;noteIndex&quot;:0},&quot;isEdited&quot;:false,&quot;manualOverride&quot;:{&quot;isManuallyOverridden&quot;:false,&quot;citeprocText&quot;:&quot;(6)&quot;,&quot;manualOverrideText&quot;:&quot;&quot;},&quot;citationTag&quot;:&quot;MENDELEY_CITATION_v3_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&quot;,&quot;citationItems&quot;:[{&quot;id&quot;:&quot;4f827a2a-df6b-39a6-8d3e-4cd87882120b&quot;,&quot;itemData&quot;:{&quot;type&quot;:&quot;article&quot;,&quot;id&quot;:&quot;4f827a2a-df6b-39a6-8d3e-4cd87882120b&quot;,&quot;title&quot;:&quot;The beneficial effects of eccentric exercise in the management of lateral elbow tendinopathy: A systematic review and meta-analysis&quot;,&quot;author&quot;:[{&quot;family&quot;:&quot;Yoon&quot;,&quot;given&quot;:&quot;Seo Yeon&quot;,&quot;parse-names&quot;:false,&quot;dropping-particle&quot;:&quot;&quot;,&quot;non-dropping-particle&quot;:&quot;&quot;},{&quot;family&quot;:&quot;Kim&quot;,&quot;given&quot;:&quot;Yong Wook&quot;,&quot;parse-names&quot;:false,&quot;dropping-particle&quot;:&quot;&quot;,&quot;non-dropping-particle&quot;:&quot;&quot;},{&quot;family&quot;:&quot;Shin&quot;,&quot;given&quot;:&quot;In Soo&quot;,&quot;parse-names&quot;:false,&quot;dropping-particle&quot;:&quot;&quot;,&quot;non-dropping-particle&quot;:&quot;&quot;},{&quot;family&quot;:&quot;Kang&quot;,&quot;given&quot;:&quot;Seok&quot;,&quot;parse-names&quot;:false,&quot;dropping-particle&quot;:&quot;&quot;,&quot;non-dropping-particle&quot;:&quot;&quot;},{&quot;family&quot;:&quot;Moon&quot;,&quot;given&quot;:&quot;Hyun Im&quot;,&quot;parse-names&quot;:false,&quot;dropping-particle&quot;:&quot;&quot;,&quot;non-dropping-particle&quot;:&quot;&quot;},{&quot;family&quot;:&quot;Lee&quot;,&quot;given&quot;:&quot;Sang Chul&quot;,&quot;parse-names&quot;:false,&quot;dropping-particle&quot;:&quot;&quot;,&quot;non-dropping-particle&quot;:&quot;&quot;}],&quot;container-title&quot;:&quot;Journal of Clinical Medicine&quot;,&quot;DOI&quot;:&quot;10.3390/jcm10173968&quot;,&quot;ISSN&quot;:&quot;20770383&quot;,&quot;issued&quot;:{&quot;date-parts&quot;:[[2021,9,1]]},&quot;abstract&quot;:&quot;As a first-line treatment for lateral elbow tendinopathy (LET), eccentric exercise has been suggested as a conservative treatment method. This study aimed to investigate the impact of eccentric exercise on LET with regard to pain reduction, and strength and functional improvement. The PubMed, EMBASE, and Cochrane Central Register of Controlled Trials databases were searched, and studies up to May 2021 were included if (1) randomization was used for patient allocation, (2) the study comprised patients with LET, (3) the intervention was eccentric exercise, and (4) the primary outcomes included improvement in pain intensity, muscle strength, or function. The meta-analysis comprised of six studies, totaling 429 participants. Additional eccentric exercise with underlying adjuvant therapy significantly improved the visual analog scale (VAS) scores (standardized mean difference [SMD], −0.63; 95% confidence interval [CI], −0.90–−0.36) and muscle strength (SMD, 1.05; 95% CI, 0.78–1.33) compared with adjuvant therapy alone. Compared with the concentric or isotonic exercise group, the eccentric exercise group showed significantly improved VAS scores (SMD, −0.30; 95% CI, −0.58–−0.02). However, no differences in muscle strength and function were observed between the two groups. Eccentric exercise can improve pain and muscle strength in patients with LET. The limited number of included studies and heterogeneous exercise parameters are important when interpreting these findings.&quot;,&quot;publisher&quot;:&quot;MDPI&quot;,&quot;issue&quot;:&quot;17&quot;,&quot;volume&quot;:&quot;10&quot;,&quot;container-title-short&quot;:&quot;&quot;},&quot;isTemporary&quot;:false}]},{&quot;citationID&quot;:&quot;MENDELEY_CITATION_7e71382e-19c4-42be-9017-4aabf704fdc9&quot;,&quot;properties&quot;:{&quot;noteIndex&quot;:0},&quot;isEdited&quot;:false,&quot;manualOverride&quot;:{&quot;isManuallyOverridden&quot;:false,&quot;citeprocText&quot;:&quot;(7)&quot;,&quot;manualOverrideText&quot;:&quot;&quot;},&quot;citationTag&quot;:&quot;MENDELEY_CITATION_v3_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&quot;,&quot;citationItems&quot;:[{&quot;id&quot;:&quot;dcc71192-59f4-3f57-b8b0-5fe9afd125d8&quot;,&quot;itemData&quot;:{&quot;type&quot;:&quot;article&quot;,&quot;id&quot;:&quot;dcc71192-59f4-3f57-b8b0-5fe9afd125d8&quot;,&quot;title&quot;:&quot;The effectiveness of extracorporeal shockwave therapy in common lower limb conditions: a systematic review including quantification of patient-rated pain reduction&quot;,&quot;author&quot;:[{&quot;family&quot;:&quot;Korakakis&quot;,&quot;given&quot;:&quot;Vasileios&quot;,&quot;parse-names&quot;:false,&quot;dropping-particle&quot;:&quot;&quot;,&quot;non-dropping-particle&quot;:&quot;&quot;},{&quot;family&quot;:&quot;Whiteley&quot;,&quot;given&quot;:&quot;Rodney&quot;,&quot;parse-names&quot;:false,&quot;dropping-particle&quot;:&quot;&quot;,&quot;non-dropping-particle&quot;:&quot;&quot;},{&quot;family&quot;:&quot;Tzavara&quot;,&quot;given&quot;:&quot;Alexander&quot;,&quot;parse-names&quot;:false,&quot;dropping-particle&quot;:&quot;&quot;,&quot;non-dropping-particle&quot;:&quot;&quot;},{&quot;family&quot;:&quot;Malliaropoulos&quot;,&quot;given&quot;:&quot;Nikolaos&quot;,&quot;parse-names&quot;:false,&quot;dropping-particle&quot;:&quot;&quot;,&quot;non-dropping-particle&quot;:&quot;&quot;}],&quot;container-title&quot;:&quot;British journal of sports medicine&quot;,&quot;container-title-short&quot;:&quot;Br J Sports Med&quot;,&quot;DOI&quot;:&quot;10.1136/bjsports-2016-097347&quot;,&quot;ISSN&quot;:&quot;14730480&quot;,&quot;PMID&quot;:&quot;28954794&quot;,&quot;issued&quot;:{&quot;date-parts&quot;:[[2018,3,1]]},&quot;page&quot;:&quot;387-407&quot;,&quot;abstract&quot;:&quot;ELIGIBILITY CRITERIA: Randomised and non-randomised studies assessing ESWT in patients with AT, GTPS, MTSS, PT and PHT were included. Risk of bias and quality of studies were evaluated.\nRESULTS: Moderate-level evidence suggests (1) no difference between focused ESWT and placebo ESWT at short and mid-term in PT and (2) radial ESWT is superior to conservative treatment at short, mid and long term in PHT. Low-level evidence suggests that ESWT (1) is comparable to eccentric training, but superior to wait-and-see policy at 4 months in mid-portion AT; (2) is superior to eccentric training at 4 months in insertional AT; (3) less effective than corticosteroid injection at short term, but ESWT produced superior results at mid and long term in GTPS; (4) produced comparable results to control treatment at long term in GTPS; and (5) is superior to control conservative treatment at long term in PT. Regarding the rest of the results, there was only very low or no level of evidence. 13 studies showed high risk of bias largely due to methodology, blinding and reporting.\nCONCLUSION: Low level of evidence suggests that ESWT may be effective for some lower limb conditions in all phases of the rehabilitation.\nOBJECTIVE: To evaluate extracorporeal shockwave therapy (ESWT) in treating Achilles tendinopathy (AT), greater trochanteric pain syndrome (GTPS), medial tibial stress syndrome (MTSS), patellar tendinopathy (PT) and proximal hamstring tendinopathy (PHT).\nDESIGN: Systematic review.&quot;,&quot;issue&quot;:&quot;6&quot;,&quot;volume&quot;:&quot;52&quot;},&quot;isTemporary&quot;:false}]},{&quot;citationID&quot;:&quot;MENDELEY_CITATION_0af3bf5e-f4f0-406a-9be1-6fd34d8af4d7&quot;,&quot;properties&quot;:{&quot;noteIndex&quot;:0},&quot;isEdited&quot;:false,&quot;manualOverride&quot;:{&quot;isManuallyOverridden&quot;:false,&quot;citeprocText&quot;:&quot;(8)&quot;,&quot;manualOverrideText&quot;:&quot;&quot;},&quot;citationTag&quot;:&quot;MENDELEY_CITATION_v3_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&quot;,&quot;citationItems&quot;:[{&quot;id&quot;:&quot;95a9ef5d-b84d-3f38-8db0-aa982ed4044e&quot;,&quot;itemData&quot;:{&quot;type&quot;:&quot;article&quot;,&quot;id&quot;:&quot;95a9ef5d-b84d-3f38-8db0-aa982ed4044e&quot;,&quot;title&quot;:&quot;Non-surgical treatment of lateral epicondylitis: a systematic review of randomized controlled trials&quot;,&quot;author&quot;:[{&quot;family&quot;:&quot;Sims&quot;,&quot;given&quot;:&quot;Susan E.G.&quot;,&quot;parse-names&quot;:false,&quot;dropping-particle&quot;:&quot;&quot;,&quot;non-dropping-particle&quot;:&quot;&quot;},{&quot;family&quot;:&quot;Miller&quot;,&quot;given&quot;:&quot;Katherine&quot;,&quot;parse-names&quot;:false,&quot;dropping-particle&quot;:&quot;&quot;,&quot;non-dropping-particle&quot;:&quot;&quot;},{&quot;family&quot;:&quot;Elfar&quot;,&quot;given&quot;:&quot;John C.&quot;,&quot;parse-names&quot;:false,&quot;dropping-particle&quot;:&quot;&quot;,&quot;non-dropping-particle&quot;:&quot;&quot;},{&quot;family&quot;:&quot;Hammert&quot;,&quot;given&quot;:&quot;Warren C.&quot;,&quot;parse-names&quot;:false,&quot;dropping-particle&quot;:&quot;&quot;,&quot;non-dropping-particle&quot;:&quot;&quot;}],&quot;container-title&quot;:&quot;Hand&quot;,&quot;DOI&quot;:&quot;10.1007/s11552-014-9642-x&quot;,&quot;ISSN&quot;:&quot;15589455&quot;,&quot;PMID&quot;:&quot;25414603&quot;,&quot;issued&quot;:{&quot;date-parts&quot;:[[2014,11,15]]},&quot;page&quot;:&quot;419-446&quot;,&quot;abstract&quot;:&quot;Background: Non-surgical approaches to treatment of lateral epicondylitis are numerous. The aim of this systematic review is to examine randomized, controlled trials of these treatments.\nMethods: Numerous databases were systematically searched from earliest records to February 2013. Search terms included “lateral epicondylitis,” “lateral elbow pain,” “tennis elbow,” “lateral epicondylalgia,” and “elbow tendinopathy” combined with “randomized controlled trial.” Two reviewers examined the literature for eligibility via article abstract and full text.\nResults: Fifty-eight articles met eligibility criteria: (1) a target population of patients with symptoms of lateral epicondylitis; (2) evaluation of treatment of lateral epicondylitis with the following non-surgical techniques: corticosteroid injection, injection technique, iontophoresis, botulinum toxin A injection, prolotherapy, platelet-rich plasma or autologous blood injection, bracing, physical therapy, shockwave therapy, or laser therapy; and (3) a randomized controlled trial design. Lateral epicondylitis is a condition that is usually self-limited. There may be a short-term pain relief advantage found with the application of corticosteroids, but no demonstrable long-term pain relief. Injection of botulinum toxin A and prolotherapy are superior to placebo but not to corticosteroids, and botulinum toxin A is likely to produce concomitant extensor weakness. Platelet-rich plasma or autologous blood injections have been found to be both more and less effective than corticosteroid injections. Non-invasive treatment methods such as bracing, physical therapy, and extracorporeal shockwave therapy do not appear to provide definitive benefit regarding pain relief. Some studies of low-level laser therapy show superiority to placebo whereas others do not.\nLevel of Evidence: Therapeutic Level II. See Instructions to Authors for a complete description of level of evidence.\nConclusions: There are multiple randomized controlled trials for non-surgical management of lateral epicondylitis, but the existing literature does not provide conclusive evidence that there is one preferred method of non-surgical treatment for this condition. Lateral epicondylitis is a condition that is usually self-limited, resolving over a 12- to 18-month period without treatment.&quot;,&quot;publisher&quot;:&quot;Springer Science and Business Media, LLC&quot;,&quot;issue&quot;:&quot;4&quot;,&quot;volume&quot;:&quot;9&quot;,&quot;container-title-short&quot;:&quot;&quot;},&quot;isTemporary&quot;:false}]},{&quot;citationID&quot;:&quot;MENDELEY_CITATION_978c126a-291f-4285-a558-cf5cc396f8ae&quot;,&quot;properties&quot;:{&quot;noteIndex&quot;:0},&quot;isEdited&quot;:false,&quot;manualOverride&quot;:{&quot;isManuallyOverridden&quot;:false,&quot;citeprocText&quot;:&quot;(9)&quot;,&quot;manualOverrideText&quot;:&quot;&quot;},&quot;citationTag&quot;:&quot;MENDELEY_CITATION_v3_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&quot;,&quot;citationItems&quot;:[{&quot;id&quot;:&quot;c5275dbe-c78f-3618-b80a-6e864ae42f9d&quot;,&quot;itemData&quot;:{&quot;type&quot;:&quot;webpage&quot;,&quot;id&quot;:&quot;c5275dbe-c78f-3618-b80a-6e864ae42f9d&quot;,&quot;title&quot;:&quot;EPTE (Echogeleide Percutane Electrolyse) | Motion Fysiotherapie en Preventie&quot;,&quot;accessed&quot;:{&quot;date-parts&quot;:[[2022,5,27]]},&quot;URL&quot;:&quot;https://www.motion-fysiotherapie.nl/fysiotherapie/epte-echogeleide-percutanr-electrolyse/&quot;,&quot;container-title-short&quot;:&quot;&quot;},&quot;isTemporary&quot;:false}]},{&quot;citationID&quot;:&quot;MENDELEY_CITATION_7efde564-019f-4bdd-95ed-e891b4abf302&quot;,&quot;properties&quot;:{&quot;noteIndex&quot;:0},&quot;isEdited&quot;:false,&quot;manualOverride&quot;:{&quot;isManuallyOverridden&quot;:false,&quot;citeprocText&quot;:&quot;(10)&quot;,&quot;manualOverrideText&quot;:&quot;&quot;},&quot;citationTag&quot;:&quot;MENDELEY_CITATION_v3_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&quot;,&quot;citationItems&quot;:[{&quot;id&quot;:&quot;1134d9c8-d5de-3742-93db-4684b618d16b&quot;,&quot;itemData&quot;:{&quot;type&quot;:&quot;article-journal&quot;,&quot;id&quot;:&quot;1134d9c8-d5de-3742-93db-4684b618d16b&quot;,&quot;title&quot;:&quot;Effectiveness of Ultrasound-Guided Percutaneous Electrolysis for Musculoskeletal Pain: A Systematic Review and Meta-Analysis&quot;,&quot;author&quot;:[{&quot;family&quot;:&quot;G omez-Chiguano&quot;,&quot;given&quot;:&quot;Guido F&quot;,&quot;parse-names&quot;:false,&quot;dropping-particle&quot;:&quot;&quot;,&quot;non-dropping-particle&quot;:&quot;&quot;},{&quot;family&quot;:&quot;Navarro-Santana&quot;,&quot;given&quot;:&quot;Marcos J&quot;,&quot;parse-names&quot;:false,&quot;dropping-particle&quot;:&quot;&quot;,&quot;non-dropping-particle&quot;:&quot;&quot;},{&quot;family&quot;:&quot;Cleland&quot;,&quot;given&quot;:&quot;Joshua A&quot;,&quot;parse-names&quot;:false,&quot;dropping-particle&quot;:&quot;&quot;,&quot;non-dropping-particle&quot;:&quot;&quot;},{&quot;family&quot;:&quot;Arias-Bur ıa&quot;,&quot;given&quot;:&quot;Jose L&quot;,&quot;parse-names&quot;:false,&quot;dropping-particle&quot;:&quot;&quot;,&quot;non-dropping-particle&quot;:&quot;&quot;},{&quot;family&quot;:&quot;esar Fern andez-de-las-Pe&quot;,&quot;given&quot;:&quot;C&quot;,&quot;parse-names&quot;:false,&quot;dropping-particle&quot;:&quot;&quot;,&quot;non-dropping-particle&quot;:&quot;&quot;},{&quot;family&quot;:&quot;Ortega-Santiago&quot;,&quot;given&quot;:&quot;Ricardo&quot;,&quot;parse-names&quot;:false,&quot;dropping-particle&quot;:&quot;&quot;,&quot;non-dropping-particle&quot;:&quot;&quot;},{&quot;family&quot;:&quot;Plaza-Manzano&quot;,&quot;given&quot;:&quot;Gustavo&quot;,&quot;parse-names&quot;:false,&quot;dropping-particle&quot;:&quot;&quot;,&quot;non-dropping-particle&quot;:&quot;&quot;}],&quot;container-title&quot;:&quot;Pain Medicine&quot;,&quot;DOI&quot;:&quot;10.1093/pm/pnaa342&quot;,&quot;URL&quot;:&quot;https://academic.oup.com/painmedicine/article/22/5/1055/5957438&quot;,&quot;issued&quot;:{&quot;date-parts&quot;:[[2021]]},&quot;page&quot;:&quot;1055-1071&quot;,&quot;abstract&quot;:&quot;Objective. To evaluate the effects of ultrasound-guided percutaneous electrolysis alone or as an adjunct to other interventions on pain and pain-related disability for musculoskeletal pain conditions. Databases and Data Treatment. Search of MEDLINE database, Allied and Complementary Medicine Database, EMBASE database, Cumulative Index to Nursing &amp; Allied Health Literature database, EBSCO database, PubMed database, Physiotherapy Evidence Database, Cochrane Library database, Scopus database, and Web of Science database. Randomized controlled trials in which at least one group received ultrasound-guided percutaneous electrolysis for treatment of musculoskeletal pain. To be eligible, studies had to include humans and collect outcomes on pain intensity and pain-related disability for musculoskeletal pain syndromes. Data were extracted by two reviewers. The risk of bias was assessed by the Cochrane Guidelines and the quality of evidence was reported using the Grading of Recommendations Assessment, Development and Evaluation approach. Standardized mean differences (SMDs) and random effects were calculated. Results. Ten studies were included. The meta-analysis found that ultrasound-guided percutaneous electrolysis reduced the mean pain intensity by-2.06 (95% confidence interval [CI],-2.69 to-1.42) and the pain intensity as assessed with a visual analog scale or a numeric pain rating scale with a large size effect (SMD ¼-1.15; 95% CI,-1.48 to-0.81) and also improved pain-related disability with a large size effect (SMD ¼ 0.95; 95% CI, 0.73-1.18) as compared with comparison groups. No differences in effect sizes were found among the short-term, midterm, and long-term follow-ups. The risk of bias was generally low, but the heterogeneity of the overall result downgraded the evidence level. Trials included heterogeneous musculoskeletal pain conditions and short-term, midterm, and long-term follow-ups. Conclusion. Moderate evidence suggests positive effects of ultrasound-guided percutaneous electrolysis for pain and pain-related disability in musculoskeletal pain conditions relative to a comparison group in the short term, midterm, and long term.&quot;,&quot;issue&quot;:&quot;5&quot;,&quot;volume&quot;:&quot;22&quot;,&quot;container-title-short&quot;:&quot;&quot;},&quot;isTemporary&quot;:false}]},{&quot;citationID&quot;:&quot;MENDELEY_CITATION_0e82f899-ab6d-4472-bb62-f63529d0efad&quot;,&quot;properties&quot;:{&quot;noteIndex&quot;:0},&quot;isEdited&quot;:false,&quot;manualOverride&quot;:{&quot;isManuallyOverridden&quot;:false,&quot;citeprocText&quot;:&quot;(11)&quot;,&quot;manualOverrideText&quot;:&quot;&quot;},&quot;citationTag&quot;:&quot;MENDELEY_CITATION_v3_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&quot;,&quot;citationItems&quot;:[{&quot;id&quot;:&quot;b3c8c4b7-e572-3967-b0cf-6ce87641a6f5&quot;,&quot;itemData&quot;:{&quot;type&quot;:&quot;webpage&quot;,&quot;id&quot;:&quot;b3c8c4b7-e572-3967-b0cf-6ce87641a6f5&quot;,&quot;title&quot;:&quot;PubMed&quot;,&quot;accessed&quot;:{&quot;date-parts&quot;:[[2022,5,27]]},&quot;URL&quot;:&quot;https://pubmed.ncbi.nlm.nih.gov/&quot;,&quot;container-title-short&quot;:&quot;&quot;},&quot;isTemporary&quot;:false}]},{&quot;citationID&quot;:&quot;MENDELEY_CITATION_295286d4-72be-44c5-8909-ec8802de8ce4&quot;,&quot;properties&quot;:{&quot;noteIndex&quot;:0},&quot;isEdited&quot;:false,&quot;manualOverride&quot;:{&quot;isManuallyOverridden&quot;:false,&quot;citeprocText&quot;:&quot;(12)&quot;,&quot;manualOverrideText&quot;:&quot;&quot;},&quot;citationTag&quot;:&quot;MENDELEY_CITATION_v3_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&quot;,&quot;citationItems&quot;:[{&quot;id&quot;:&quot;70935f4e-8bc7-3a0b-a27c-95633db27b35&quot;,&quot;itemData&quot;:{&quot;type&quot;:&quot;webpage&quot;,&quot;id&quot;:&quot;70935f4e-8bc7-3a0b-a27c-95633db27b35&quot;,&quot;title&quot;:&quot;Cochrane Reviews | Cochrane Library&quot;,&quot;accessed&quot;:{&quot;date-parts&quot;:[[2022,5,27]]},&quot;URL&quot;:&quot;https://www.cochranelibrary.com/&quot;,&quot;container-title-short&quot;:&quot;&quot;},&quot;isTemporary&quot;:false}]},{&quot;citationID&quot;:&quot;MENDELEY_CITATION_1871ce9d-47d7-4c25-a519-98846900d8c5&quot;,&quot;properties&quot;:{&quot;noteIndex&quot;:0},&quot;isEdited&quot;:false,&quot;manualOverride&quot;:{&quot;isManuallyOverridden&quot;:false,&quot;citeprocText&quot;:&quot;(13)&quot;,&quot;manualOverrideText&quot;:&quot;&quot;},&quot;citationTag&quot;:&quot;MENDELEY_CITATION_v3_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&quot;,&quot;citationItems&quot;:[{&quot;id&quot;:&quot;3d22bffa-f247-3994-b343-7d56f42440e9&quot;,&quot;itemData&quot;:{&quot;type&quot;:&quot;webpage&quot;,&quot;id&quot;:&quot;3d22bffa-f247-3994-b343-7d56f42440e9&quot;,&quot;title&quot;:&quot;English - PEDro&quot;,&quot;accessed&quot;:{&quot;date-parts&quot;:[[2022,5,27]]},&quot;URL&quot;:&quot;https://pedro.org.au/&quot;,&quot;container-title-short&quot;:&quot;&quot;},&quot;isTemporary&quot;:false}]},{&quot;citationID&quot;:&quot;MENDELEY_CITATION_1c861e4d-9213-4ba0-b7d2-e62e807f7acc&quot;,&quot;properties&quot;:{&quot;noteIndex&quot;:0},&quot;isEdited&quot;:false,&quot;manualOverride&quot;:{&quot;isManuallyOverridden&quot;:false,&quot;citeprocText&quot;:&quot;(14)&quot;,&quot;manualOverrideText&quot;:&quot;&quot;},&quot;citationTag&quot;:&quot;MENDELEY_CITATION_v3_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&quot;,&quot;citationItems&quot;:[{&quot;id&quot;:&quot;0837bb49-b5fc-3666-afc4-6813bd67c476&quot;,&quot;itemData&quot;:{&quot;type&quot;:&quot;article-journal&quot;,&quot;id&quot;:&quot;0837bb49-b5fc-3666-afc4-6813bd67c476&quot;,&quot;title&quot;:&quot;Clinimetrics: Physiotherapy Evidence Database (PEDro) Scale&quot;,&quot;author&quot;:[{&quot;family&quot;:&quot;Cashin&quot;,&quot;given&quot;:&quot;Aidan G.&quot;,&quot;parse-names&quot;:false,&quot;dropping-particle&quot;:&quot;&quot;,&quot;non-dropping-particle&quot;:&quot;&quot;},{&quot;family&quot;:&quot;McAuley&quot;,&quot;given&quot;:&quot;James H.&quot;,&quot;parse-names&quot;:false,&quot;dropping-particle&quot;:&quot;&quot;,&quot;non-dropping-particle&quot;:&quot;&quot;}],&quot;container-title&quot;:&quot;Journal of physiotherapy&quot;,&quot;container-title-short&quot;:&quot;J Physiother&quot;,&quot;accessed&quot;:{&quot;date-parts&quot;:[[2022,5,27]]},&quot;DOI&quot;:&quot;10.1016/J.JPHYS.2019.08.005&quot;,&quot;ISSN&quot;:&quot;1836-9561&quot;,&quot;PMID&quot;:&quot;31521549&quot;,&quot;URL&quot;:&quot;https://pubmed.ncbi.nlm.nih.gov/31521549/&quot;,&quot;issued&quot;:{&quot;date-parts&quot;:[[2020,1,1]]},&quot;page&quot;:&quot;59&quot;,&quot;publisher&quot;:&quot;J Physiother&quot;,&quot;issue&quot;:&quot;1&quot;,&quot;volume&quot;:&quot;66&quot;},&quot;isTemporary&quot;:false}]},{&quot;citationID&quot;:&quot;MENDELEY_CITATION_0c05646a-03b2-4a84-8494-d3442d5eb921&quot;,&quot;properties&quot;:{&quot;noteIndex&quot;:0},&quot;isEdited&quot;:false,&quot;manualOverride&quot;:{&quot;isManuallyOverridden&quot;:false,&quot;citeprocText&quot;:&quot;(15)&quot;,&quot;manualOverrideText&quot;:&quot;&quot;},&quot;citationTag&quot;:&quot;MENDELEY_CITATION_v3_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&quot;,&quot;citationItems&quot;:[{&quot;id&quot;:&quot;bcc02892-a3c3-3c75-86a6-c1b7e44636d3&quot;,&quot;itemData&quot;:{&quot;type&quot;:&quot;article-journal&quot;,&quot;id&quot;:&quot;bcc02892-a3c3-3c75-86a6-c1b7e44636d3&quot;,&quot;title&quot;:&quot;Statistical Power Analysis for the Behavioral Sciences Second Edition&quot;,&quot;author&quot;:[{&quot;family&quot;:&quot;Cohen&quot;,&quot;given&quot;:&quot;Jacob&quot;,&quot;parse-names&quot;:false,&quot;dropping-particle&quot;:&quot;&quot;,&quot;non-dropping-particle&quot;:&quot;&quot;}],&quot;accessed&quot;:{&quot;date-parts&quot;:[[2022,5,27]]},&quot;container-title-short&quot;:&quot;&quot;},&quot;isTemporary&quot;:false}]},{&quot;citationID&quot;:&quot;MENDELEY_CITATION_2103b754-e85f-4ae7-aa39-9562d8f81c47&quot;,&quot;properties&quot;:{&quot;noteIndex&quot;:0},&quot;isEdited&quot;:false,&quot;manualOverride&quot;:{&quot;isManuallyOverridden&quot;:false,&quot;citeprocText&quot;:&quot;(15)&quot;,&quot;manualOverrideText&quot;:&quot;&quot;},&quot;citationTag&quot;:&quot;MENDELEY_CITATION_v3_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&quot;,&quot;citationItems&quot;:[{&quot;id&quot;:&quot;bcc02892-a3c3-3c75-86a6-c1b7e44636d3&quot;,&quot;itemData&quot;:{&quot;type&quot;:&quot;article-journal&quot;,&quot;id&quot;:&quot;bcc02892-a3c3-3c75-86a6-c1b7e44636d3&quot;,&quot;title&quot;:&quot;Statistical Power Analysis for the Behavioral Sciences Second Edition&quot;,&quot;author&quot;:[{&quot;family&quot;:&quot;Cohen&quot;,&quot;given&quot;:&quot;Jacob&quot;,&quot;parse-names&quot;:false,&quot;dropping-particle&quot;:&quot;&quot;,&quot;non-dropping-particle&quot;:&quot;&quot;}],&quot;accessed&quot;:{&quot;date-parts&quot;:[[2022,5,27]]},&quot;container-title-short&quot;:&quot;&quot;},&quot;isTemporary&quot;:false}]},{&quot;citationID&quot;:&quot;MENDELEY_CITATION_2cbd110a-3f2f-44be-aaf1-815c75934559&quot;,&quot;properties&quot;:{&quot;noteIndex&quot;:0},&quot;isEdited&quot;:false,&quot;manualOverride&quot;:{&quot;isManuallyOverridden&quot;:false,&quot;citeprocText&quot;:&quot;(16)&quot;,&quot;manualOverrideText&quot;:&quot;&quot;},&quot;citationTag&quot;:&quot;MENDELEY_CITATION_v3_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TG9tYXMtVmVnYSIsImdpdmVuIjoiUmFmY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2JyZXJvLUdhaXTDoW4iLCJnaXZlbiI6IkVzdGViYW4iLCJwYXJzZS1uYW1lcyI6ZmFsc2UsImRyb3BwaW5nLXBhcnRpY2xlIjoiIiwibm9uLWRyb3BwaW5nLXBhcnRpY2xlIjoiIn0seyJmYW1pbHkiOiJJYsO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&quot;,&quot;citationItems&quot;:[{&quot;id&quot;:&quot;6f1baa4f-9919-30c2-9ed4-31cf66fc3a2f&quot;,&quot;itemData&quot;:{&quot;type&quot;:&quot;article-journal&quot;,&quot;id&quot;:&quot;6f1baa4f-9919-30c2-9ed4-31cf66fc3a2f&quot;,&quot;title&quot;:&quot;Percutaneous Electrolysis in the Treatment of Lateral Epicondylalgia: A Single-Blin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Lomas-Vega&quot;,&quot;given&quot;:&quot;Rafa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Obrero-Gaitán&quot;,&quot;given&quot;:&quot;Esteban&quot;,&quot;parse-names&quot;:false,&quot;dropping-particle&quot;:&quot;&quot;,&quot;non-dropping-particle&quot;:&quot;&quot;},{&quot;family&quot;:&quot;Ibá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container-title&quot;:&quot;Journal of clinical medicine&quot;,&quot;container-title-short&quot;:&quot;J Clin Med&quot;,&quot;accessed&quot;:{&quot;date-parts&quot;:[[2022,5,27]]},&quot;DOI&quot;:&quot;10.3390/JCM9072068&quot;,&quot;ISSN&quot;:&quot;2077-0383&quot;,&quot;PMID&quot;:&quot;32630241&quot;,&quot;URL&quot;:&quot;https://pubmed.ncbi.nlm.nih.gov/32630241/&quot;,&quot;issued&quot;:{&quot;date-parts&quot;:[[2020,7,1]]},&quot;page&quot;:&quot;1-11&quot;,&quot;abstract&quot;:&quot;Few studies have considered the effects of percutaneous electrolysis (PE) in the treatment of lateral epicondylalgia (LE). For this reason, the objective of this study was to compare the effects of PE with an evidence-based approach—trigger point dry needling (TDN)—in patients with LE. A randomized controlled trial was conducted in which 32 participants with LE were randomly assigned to two treatment groups, the PE group (n = 16) and the TDN group (n = 16). Both groups received four therapy sessions and an eccentric exercise program to be performed daily. The numerical pain rating scale (NPRS), pressure pain thresholds (PPT), quality of life, and range of motion were measured before treatment, at the end of treatment, and at one-and three-month follow-ups. Significant between-group mean differences were found after treatment for NPRS (p &lt; 0.001) and flexion movement (p = 0.006). At one-month follow-up, significant mean differences between groups were found for NPRS (p &lt; 0.001), PPT (p = 0.021), and flexion (p = 0.036). At three-months follow-up, significant mean differences between groups were found for NPRS (p &lt; 0.001), PPT (p = 0.004), and flexion (p = 0.003). This study provides evidence that PE could be more effective than TDN for short-and medium-term improvement of pain and PPTs in LE when added to an eccentric exercise program.&quot;,&quot;publisher&quot;:&quot;J Clin Med&quot;,&quot;issue&quot;:&quot;7&quot;,&quot;volume&quot;:&quot;9&quot;},&quot;isTemporary&quot;:false}]},{&quot;citationID&quot;:&quot;MENDELEY_CITATION_12a2ac99-d5b6-4f22-93bc-325efbfb29a4&quot;,&quot;properties&quot;:{&quot;noteIndex&quot;:0},&quot;isEdited&quot;:false,&quot;manualOverride&quot;:{&quot;isManuallyOverridden&quot;:false,&quot;citeprocText&quot;:&quot;(17)&quot;,&quot;manualOverrideText&quot;:&quot;&quot;},&quot;citationTag&quot;:&quot;MENDELEY_CITATION_v3_eyJjaXRhdGlvbklEIjoiTUVOREVMRVlfQ0lUQVRJT05fMTJhMmFjOTktZDViNi00ZjIyLTkzYmMtMzI1ZWZiZmIyOWE0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a119760e-7470-4ccc-9f20-1d74eed43b86&quot;,&quot;properties&quot;:{&quot;noteIndex&quot;:0},&quot;isEdited&quot;:false,&quot;manualOverride&quot;:{&quot;isManuallyOverridden&quot;:false,&quot;citeprocText&quot;:&quot;(18)&quot;,&quot;manualOverrideText&quot;:&quot;&quot;},&quot;citationTag&quot;:&quot;MENDELEY_CITATION_v3_eyJjaXRhdGlvbklEIjoiTUVOREVMRVlfQ0lUQVRJT05fYTExOTc2MGUtNzQ3MC00Y2NjLTlmMjAtMWQ3NGVlZDQzYjg2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citationID&quot;:&quot;MENDELEY_CITATION_e8adacdc-6cce-46c4-ba9c-7b6d28efc897&quot;,&quot;properties&quot;:{&quot;noteIndex&quot;:0},&quot;isEdited&quot;:false,&quot;manualOverride&quot;:{&quot;isManuallyOverridden&quot;:false,&quot;citeprocText&quot;:&quot;(19)&quot;,&quot;manualOverrideText&quot;:&quot;&quot;},&quot;citationTag&quot;:&quot;MENDELEY_CITATION_v3_eyJjaXRhdGlvbklEIjoiTUVOREVMRVlfQ0lUQVRJT05fZThhZGFjZGMtNmNjZS00NmM0LWJhOWMtN2I2ZDI4ZWZjODk3IiwicHJvcGVydGllcyI6eyJub3RlSW5kZXgiOjB9LCJpc0VkaXRlZCI6ZmFsc2UsIm1hbnVhbE92ZXJyaWRlIjp7ImlzTWFudWFsbHlPdmVycmlkZGVuIjpmYWxzZSwiY2l0ZXByb2NUZXh0IjoiKDE5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quot;,&quot;citationItems&quot;:[{&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citationID&quot;:&quot;MENDELEY_CITATION_d50fc22c-e38e-418a-a491-bd3065af38a8&quot;,&quot;properties&quot;:{&quot;noteIndex&quot;:0},&quot;isEdited&quot;:false,&quot;manualOverride&quot;:{&quot;isManuallyOverridden&quot;:false,&quot;citeprocText&quot;:&quot;(19–21)&quot;,&quot;manualOverrideText&quot;:&quot;&quot;},&quot;citationTag&quot;:&quot;MENDELEY_CITATION_v3_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lJvZHLDrWd1ZXotSHVndWV0IiwiZ2l2ZW4iOiJQYWJsbyIsInBhcnNlLW5hbWVzIjpmYWxzZSwiZHJvcHBpbmctcGFydGljbGUiOiIiLCJub24tZHJvcHBpbmctcGFydGljbGUiOiIifSx7ImZhbWlseSI6IkliY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xvbWFzLVZlZ2EiLCJnaXZlbiI6IlJhZmF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&quot;,&quot;citationItems&quot;:[{&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citationID&quot;:&quot;MENDELEY_CITATION_e7632dcf-1729-4c96-84dc-3b45e90e3145&quot;,&quot;properties&quot;:{&quot;noteIndex&quot;:0},&quot;isEdited&quot;:false,&quot;manualOverride&quot;:{&quot;isManuallyOverridden&quot;:false,&quot;citeprocText&quot;:&quot;(18)&quot;,&quot;manualOverrideText&quot;:&quot;&quot;},&quot;citationTag&quot;:&quot;MENDELEY_CITATION_v3_eyJjaXRhdGlvbklEIjoiTUVOREVMRVlfQ0lUQVRJT05fZTc2MzJkY2YtMTcyOS00Yzk2LTg0ZGMtM2I0NWU5MGUzMTQ1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citationID&quot;:&quot;MENDELEY_CITATION_129d1a76-1af7-4d30-b126-fdd8090948c2&quot;,&quot;properties&quot;:{&quot;noteIndex&quot;:0},&quot;isEdited&quot;:false,&quot;manualOverride&quot;:{&quot;isManuallyOverridden&quot;:false,&quot;citeprocText&quot;:&quot;(16)&quot;,&quot;manualOverrideText&quot;:&quot;&quot;},&quot;citationTag&quot;:&quot;MENDELEY_CITATION_v3_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TG9tYXMtVmVnYSIsImdpdmVuIjoiUmFmY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2JyZXJvLUdhaXTDoW4iLCJnaXZlbiI6IkVzdGViYW4iLCJwYXJzZS1uYW1lcyI6ZmFsc2UsImRyb3BwaW5nLXBhcnRpY2xlIjoiIiwibm9uLWRyb3BwaW5nLXBhcnRpY2xlIjoiIn0seyJmYW1pbHkiOiJJYsO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&quot;,&quot;citationItems&quot;:[{&quot;id&quot;:&quot;6f1baa4f-9919-30c2-9ed4-31cf66fc3a2f&quot;,&quot;itemData&quot;:{&quot;type&quot;:&quot;article-journal&quot;,&quot;id&quot;:&quot;6f1baa4f-9919-30c2-9ed4-31cf66fc3a2f&quot;,&quot;title&quot;:&quot;Percutaneous Electrolysis in the Treatment of Lateral Epicondylalgia: A Single-Blin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Lomas-Vega&quot;,&quot;given&quot;:&quot;Rafa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Obrero-Gaitán&quot;,&quot;given&quot;:&quot;Esteban&quot;,&quot;parse-names&quot;:false,&quot;dropping-particle&quot;:&quot;&quot;,&quot;non-dropping-particle&quot;:&quot;&quot;},{&quot;family&quot;:&quot;Ibá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container-title&quot;:&quot;Journal of clinical medicine&quot;,&quot;container-title-short&quot;:&quot;J Clin Med&quot;,&quot;accessed&quot;:{&quot;date-parts&quot;:[[2022,5,27]]},&quot;DOI&quot;:&quot;10.3390/JCM9072068&quot;,&quot;ISSN&quot;:&quot;2077-0383&quot;,&quot;PMID&quot;:&quot;32630241&quot;,&quot;URL&quot;:&quot;https://pubmed.ncbi.nlm.nih.gov/32630241/&quot;,&quot;issued&quot;:{&quot;date-parts&quot;:[[2020,7,1]]},&quot;page&quot;:&quot;1-11&quot;,&quot;abstract&quot;:&quot;Few studies have considered the effects of percutaneous electrolysis (PE) in the treatment of lateral epicondylalgia (LE). For this reason, the objective of this study was to compare the effects of PE with an evidence-based approach—trigger point dry needling (TDN)—in patients with LE. A randomized controlled trial was conducted in which 32 participants with LE were randomly assigned to two treatment groups, the PE group (n = 16) and the TDN group (n = 16). Both groups received four therapy sessions and an eccentric exercise program to be performed daily. The numerical pain rating scale (NPRS), pressure pain thresholds (PPT), quality of life, and range of motion were measured before treatment, at the end of treatment, and at one-and three-month follow-ups. Significant between-group mean differences were found after treatment for NPRS (p &lt; 0.001) and flexion movement (p = 0.006). At one-month follow-up, significant mean differences between groups were found for NPRS (p &lt; 0.001), PPT (p = 0.021), and flexion (p = 0.036). At three-months follow-up, significant mean differences between groups were found for NPRS (p &lt; 0.001), PPT (p = 0.004), and flexion (p = 0.003). This study provides evidence that PE could be more effective than TDN for short-and medium-term improvement of pain and PPTs in LE when added to an eccentric exercise program.&quot;,&quot;publisher&quot;:&quot;J Clin Med&quot;,&quot;issue&quot;:&quot;7&quot;,&quot;volume&quot;:&quot;9&quot;},&quot;isTemporary&quot;:false}]},{&quot;citationID&quot;:&quot;MENDELEY_CITATION_abdb5a6a-249a-454c-84fc-a244033977c1&quot;,&quot;properties&quot;:{&quot;noteIndex&quot;:0},&quot;isEdited&quot;:false,&quot;manualOverride&quot;:{&quot;isManuallyOverridden&quot;:false,&quot;citeprocText&quot;:&quot;(17)&quot;,&quot;manualOverrideText&quot;:&quot;&quot;},&quot;citationTag&quot;:&quot;MENDELEY_CITATION_v3_eyJjaXRhdGlvbklEIjoiTUVOREVMRVlfQ0lUQVRJT05fYWJkYjVhNmEtMjQ5YS00NTRjLTg0ZmMtYTI0NDAzMzk3N2Mx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4144aad4-5313-4a99-b8b3-daf5e329638a&quot;,&quot;properties&quot;:{&quot;noteIndex&quot;:0},&quot;isEdited&quot;:false,&quot;manualOverride&quot;:{&quot;isManuallyOverridden&quot;:false,&quot;citeprocText&quot;:&quot;(22)&quot;,&quot;manualOverrideText&quot;:&quot;&quot;},&quot;citationTag&quot;:&quot;MENDELEY_CITATION_v3_eyJjaXRhdGlvbklEIjoiTUVOREVMRVlfQ0lUQVRJT05fNDE0NGFhZDQtNTMxMy00YTk5LWI4YjMtZGFmNWUzMjk2Mzhh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quot;,&quot;citationItems&quot;:[{&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citationID&quot;:&quot;MENDELEY_CITATION_d9ba52c7-635b-4933-942f-104476da4027&quot;,&quot;properties&quot;:{&quot;noteIndex&quot;:0},&quot;isEdited&quot;:false,&quot;manualOverride&quot;:{&quot;isManuallyOverridden&quot;:false,&quot;citeprocText&quot;:&quot;(16–18,21)&quot;,&quot;manualOverrideText&quot;:&quot;&quot;},&quot;citationTag&quot;:&quot;MENDELEY_CITATION_v3_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lJvZHLDrWd1ZXotSHVndWV0IiwiZ2l2ZW4iOiJQYWJsbyIsInBhcnNlLW5hbWVzIjpmYWxzZSwiZHJvcHBpbmctcGFydGljbGUiOiIiLCJub24tZHJvcHBpbmctcGFydGljbGUiOiIifSx7ImZhbWlseSI6IkliY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xvbWFzLVZlZ2EiLCJnaXZlbiI6IlJhZmF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&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id&quot;:&quot;6f1baa4f-9919-30c2-9ed4-31cf66fc3a2f&quot;,&quot;itemData&quot;:{&quot;type&quot;:&quot;article-journal&quot;,&quot;id&quot;:&quot;6f1baa4f-9919-30c2-9ed4-31cf66fc3a2f&quot;,&quot;title&quot;:&quot;Percutaneous Electrolysis in the Treatment of Lateral Epicondylalgia: A Single-Blin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Lomas-Vega&quot;,&quot;given&quot;:&quot;Rafa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Obrero-Gaitán&quot;,&quot;given&quot;:&quot;Esteban&quot;,&quot;parse-names&quot;:false,&quot;dropping-particle&quot;:&quot;&quot;,&quot;non-dropping-particle&quot;:&quot;&quot;},{&quot;family&quot;:&quot;Ibá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container-title&quot;:&quot;Journal of clinical medicine&quot;,&quot;container-title-short&quot;:&quot;J Clin Med&quot;,&quot;accessed&quot;:{&quot;date-parts&quot;:[[2022,5,27]]},&quot;DOI&quot;:&quot;10.3390/JCM9072068&quot;,&quot;ISSN&quot;:&quot;2077-0383&quot;,&quot;PMID&quot;:&quot;32630241&quot;,&quot;URL&quot;:&quot;https://pubmed.ncbi.nlm.nih.gov/32630241/&quot;,&quot;issued&quot;:{&quot;date-parts&quot;:[[2020,7,1]]},&quot;page&quot;:&quot;1-11&quot;,&quot;abstract&quot;:&quot;Few studies have considered the effects of percutaneous electrolysis (PE) in the treatment of lateral epicondylalgia (LE). For this reason, the objective of this study was to compare the effects of PE with an evidence-based approach—trigger point dry needling (TDN)—in patients with LE. A randomized controlled trial was conducted in which 32 participants with LE were randomly assigned to two treatment groups, the PE group (n = 16) and the TDN group (n = 16). Both groups received four therapy sessions and an eccentric exercise program to be performed daily. The numerical pain rating scale (NPRS), pressure pain thresholds (PPT), quality of life, and range of motion were measured before treatment, at the end of treatment, and at one-and three-month follow-ups. Significant between-group mean differences were found after treatment for NPRS (p &lt; 0.001) and flexion movement (p = 0.006). At one-month follow-up, significant mean differences between groups were found for NPRS (p &lt; 0.001), PPT (p = 0.021), and flexion (p = 0.036). At three-months follow-up, significant mean differences between groups were found for NPRS (p &lt; 0.001), PPT (p = 0.004), and flexion (p = 0.003). This study provides evidence that PE could be more effective than TDN for short-and medium-term improvement of pain and PPTs in LE when added to an eccentric exercise program.&quot;,&quot;publisher&quot;:&quot;J Clin Med&quot;,&quot;issue&quot;:&quot;7&quot;,&quot;volume&quot;:&quot;9&quot;},&quot;isTemporary&quot;:false},{&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a7c547dd-91f5-433b-ac42-d6cfc4ea5aaa&quot;,&quot;properties&quot;:{&quot;noteIndex&quot;:0},&quot;isEdited&quot;:false,&quot;manualOverride&quot;:{&quot;isManuallyOverridden&quot;:false,&quot;citeprocText&quot;:&quot;(20)&quot;,&quot;manualOverrideText&quot;:&quot;&quot;},&quot;citationTag&quot;:&quot;MENDELEY_CITATION_v3_eyJjaXRhdGlvbklEIjoiTUVOREVMRVlfQ0lUQVRJT05fYTdjNTQ3ZGQtOTFmNS00MzNiLWFjNDItZDZjZmM0ZWE1YWFhIiwicHJvcGVydGllcyI6eyJub3RlSW5kZXgiOjB9LCJpc0VkaXRlZCI6ZmFsc2UsIm1hbnVhbE92ZXJyaWRlIjp7ImlzTWFudWFsbHlPdmVycmlkZGVuIjpmYWxzZSwiY2l0ZXByb2NUZXh0IjoiKDIw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V19&quot;,&quot;citationItems&quot;:[{&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citationID&quot;:&quot;MENDELEY_CITATION_9db1b454-b8f1-44a2-a97e-3534908e3fbd&quot;,&quot;properties&quot;:{&quot;noteIndex&quot;:0},&quot;isEdited&quot;:false,&quot;manualOverride&quot;:{&quot;isManuallyOverridden&quot;:false,&quot;citeprocText&quot;:&quot;(19)&quot;,&quot;manualOverrideText&quot;:&quot;&quot;},&quot;citationTag&quot;:&quot;MENDELEY_CITATION_v3_eyJjaXRhdGlvbklEIjoiTUVOREVMRVlfQ0lUQVRJT05fOWRiMWI0NTQtYjhmMS00NGEyLWE5N2UtMzUzNDkwOGUzZmJkIiwicHJvcGVydGllcyI6eyJub3RlSW5kZXgiOjB9LCJpc0VkaXRlZCI6ZmFsc2UsIm1hbnVhbE92ZXJyaWRlIjp7ImlzTWFudWFsbHlPdmVycmlkZGVuIjpmYWxzZSwiY2l0ZXByb2NUZXh0IjoiKDE5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quot;,&quot;citationItems&quot;:[{&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citationID&quot;:&quot;MENDELEY_CITATION_6274d433-38f8-43c8-bf13-17a62ccc994e&quot;,&quot;properties&quot;:{&quot;noteIndex&quot;:0},&quot;isEdited&quot;:false,&quot;manualOverride&quot;:{&quot;isManuallyOverridden&quot;:false,&quot;citeprocText&quot;:&quot;(22)&quot;,&quot;manualOverrideText&quot;:&quot;&quot;},&quot;citationTag&quot;:&quot;MENDELEY_CITATION_v3_eyJjaXRhdGlvbklEIjoiTUVOREVMRVlfQ0lUQVRJT05fNjI3NGQ0MzMtMzhmOC00M2M4LWJmMTMtMTdhNjJjY2M5OTRl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quot;,&quot;citationItems&quot;:[{&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citationID&quot;:&quot;MENDELEY_CITATION_2931fc74-9925-4a17-8b71-3675adda4f40&quot;,&quot;properties&quot;:{&quot;noteIndex&quot;:0},&quot;isEdited&quot;:false,&quot;manualOverride&quot;:{&quot;isManuallyOverridden&quot;:false,&quot;citeprocText&quot;:&quot;(17,18,20)&quot;,&quot;manualOverrideText&quot;:&quot;&quot;},&quot;citationTag&quot;:&quot;MENDELEY_CITATION_v3_eyJjaXRhdGlvbklEIjoiTUVOREVMRVlfQ0lUQVRJT05fMjkzMWZjNzQtOTkyNS00YTE3LThiNzEtMzY3NWFkZGE0ZjQwIiwicHJvcGVydGllcyI6eyJub3RlSW5kZXgiOjB9LCJpc0VkaXRlZCI6ZmFsc2UsIm1hbnVhbE92ZXJyaWRlIjp7ImlzTWFudWFsbHlPdmVycmlkZGVuIjpmYWxzZSwiY2l0ZXByb2NUZXh0IjoiKDE3LDE4LDIw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&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a9f0f7c0-e8ff-4aa5-85d3-f45742cf8abf&quot;,&quot;properties&quot;:{&quot;noteIndex&quot;:0},&quot;isEdited&quot;:false,&quot;manualOverride&quot;:{&quot;isManuallyOverridden&quot;:false,&quot;citeprocText&quot;:&quot;(18)&quot;,&quot;manualOverrideText&quot;:&quot;&quot;},&quot;citationTag&quot;:&quot;MENDELEY_CITATION_v3_eyJjaXRhdGlvbklEIjoiTUVOREVMRVlfQ0lUQVRJT05fYTlmMGY3YzAtZThmZi00YWE1LTg1ZDMtZjQ1NzQyY2Y4YWJm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citationID&quot;:&quot;MENDELEY_CITATION_fabd402a-fc18-4c1c-9a72-15f9ea009fc1&quot;,&quot;properties&quot;:{&quot;noteIndex&quot;:0},&quot;isEdited&quot;:false,&quot;manualOverride&quot;:{&quot;isManuallyOverridden&quot;:false,&quot;citeprocText&quot;:&quot;(16,19,21,22)&quot;,&quot;manualOverrideText&quot;:&quot;&quot;},&quot;citationTag&quot;:&quot;MENDELEY_CITATION_v3_eyJjaXRhdGlvbklEIjoiTUVOREVMRVlfQ0lUQVRJT05fZmFiZDQwMmEtZmMxOC00YzFjLTlhNzItMTVmOWVhMDA5ZmMxIiwicHJvcGVydGllcyI6eyJub3RlSW5kZXgiOjB9LCJpc0VkaXRlZCI6ZmFsc2UsIm1hbnVhbE92ZXJyaWRlIjp7ImlzTWFudWFsbHlPdmVycmlkZGVuIjpmYWxzZSwiY2l0ZXByb2NUZXh0IjoiKDE2LDE5LDIxLDIy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LHsiaWQiOiI2ZjFiYWE0Zi05OTE5LTMwYzItOWVkNC0zMWNmNjZmYzNhMmYiLCJpdGVtRGF0YSI6eyJ0eXBlIjoiYXJ0aWNsZS1qb3VybmFsIiwiaWQiOiI2ZjFiYWE0Zi05OTE5LTMwYzItOWVkNC0zMWNmNjZmYzNhMmYiLCJ0aXRsZSI6IlBlcmN1dGFuZW91cyBFbGVjdHJvbHlzaXMgaW4gdGhlIFRyZWF0bWVudCBvZiBMYXRlcmFsIEVwaWNvbmR5bGFsZ2lhOiBBIFNpbmdsZS1CbGlu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kxvbWFzLVZlZ2EiLCJnaXZlbiI6IlJhZmF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9icmVyby1HYWl0w6FuIiwiZ2l2ZW4iOiJFc3RlYmFuIiwicGFyc2UtbmFtZXMiOmZhbHNlLCJkcm9wcGluZy1wYXJ0aWNsZSI6IiIsIm5vbi1kcm9wcGluZy1wYXJ0aWNsZSI6IiJ9LHsiZmFtaWx5IjoiSWLDo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&quot;,&quot;citationItems&quot;:[{&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id&quot;:&quot;6f1baa4f-9919-30c2-9ed4-31cf66fc3a2f&quot;,&quot;itemData&quot;:{&quot;type&quot;:&quot;article-journal&quot;,&quot;id&quot;:&quot;6f1baa4f-9919-30c2-9ed4-31cf66fc3a2f&quot;,&quot;title&quot;:&quot;Percutaneous Electrolysis in the Treatment of Lateral Epicondylalgia: A Single-Blin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Lomas-Vega&quot;,&quot;given&quot;:&quot;Rafa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Obrero-Gaitán&quot;,&quot;given&quot;:&quot;Esteban&quot;,&quot;parse-names&quot;:false,&quot;dropping-particle&quot;:&quot;&quot;,&quot;non-dropping-particle&quot;:&quot;&quot;},{&quot;family&quot;:&quot;Ibá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container-title&quot;:&quot;Journal of clinical medicine&quot;,&quot;container-title-short&quot;:&quot;J Clin Med&quot;,&quot;accessed&quot;:{&quot;date-parts&quot;:[[2022,5,27]]},&quot;DOI&quot;:&quot;10.3390/JCM9072068&quot;,&quot;ISSN&quot;:&quot;2077-0383&quot;,&quot;PMID&quot;:&quot;32630241&quot;,&quot;URL&quot;:&quot;https://pubmed.ncbi.nlm.nih.gov/32630241/&quot;,&quot;issued&quot;:{&quot;date-parts&quot;:[[2020,7,1]]},&quot;page&quot;:&quot;1-11&quot;,&quot;abstract&quot;:&quot;Few studies have considered the effects of percutaneous electrolysis (PE) in the treatment of lateral epicondylalgia (LE). For this reason, the objective of this study was to compare the effects of PE with an evidence-based approach—trigger point dry needling (TDN)—in patients with LE. A randomized controlled trial was conducted in which 32 participants with LE were randomly assigned to two treatment groups, the PE group (n = 16) and the TDN group (n = 16). Both groups received four therapy sessions and an eccentric exercise program to be performed daily. The numerical pain rating scale (NPRS), pressure pain thresholds (PPT), quality of life, and range of motion were measured before treatment, at the end of treatment, and at one-and three-month follow-ups. Significant between-group mean differences were found after treatment for NPRS (p &lt; 0.001) and flexion movement (p = 0.006). At one-month follow-up, significant mean differences between groups were found for NPRS (p &lt; 0.001), PPT (p = 0.021), and flexion (p = 0.036). At three-months follow-up, significant mean differences between groups were found for NPRS (p &lt; 0.001), PPT (p = 0.004), and flexion (p = 0.003). This study provides evidence that PE could be more effective than TDN for short-and medium-term improvement of pain and PPTs in LE when added to an eccentric exercise program.&quot;,&quot;publisher&quot;:&quot;J Clin Med&quot;,&quot;issue&quot;:&quot;7&quot;,&quot;volume&quot;:&quot;9&quot;},&quot;isTemporary&quot;:false},{&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citationID&quot;:&quot;MENDELEY_CITATION_8eba68c2-8aef-4427-9cc9-6bcaed75b345&quot;,&quot;properties&quot;:{&quot;noteIndex&quot;:0},&quot;isEdited&quot;:false,&quot;manualOverride&quot;:{&quot;isManuallyOverridden&quot;:false,&quot;citeprocText&quot;:&quot;(16,19–22)&quot;,&quot;manualOverrideText&quot;:&quot;&quot;},&quot;citationTag&quot;:&quot;MENDELEY_CITATION_v3_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lJvZHLDrWd1ZXotSHVndWV0IiwiZ2l2ZW4iOiJQYWJsbyIsInBhcnNlLW5hbWVzIjpmYWxzZSwiZHJvcHBpbmctcGFydGljbGUiOiIiLCJub24tZHJvcHBpbmctcGFydGljbGUiOiIifSx7ImZhbWlseSI6IkliY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xvbWFzLVZlZ2EiLCJnaXZlbiI6IlJhZmF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&quot;,&quot;citationItems&quot;:[{&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id&quot;:&quot;6f1baa4f-9919-30c2-9ed4-31cf66fc3a2f&quot;,&quot;itemData&quot;:{&quot;type&quot;:&quot;article-journal&quot;,&quot;id&quot;:&quot;6f1baa4f-9919-30c2-9ed4-31cf66fc3a2f&quot;,&quot;title&quot;:&quot;Percutaneous Electrolysis in the Treatment of Lateral Epicondylalgia: A Single-Blin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Lomas-Vega&quot;,&quot;given&quot;:&quot;Rafa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Obrero-Gaitán&quot;,&quot;given&quot;:&quot;Esteban&quot;,&quot;parse-names&quot;:false,&quot;dropping-particle&quot;:&quot;&quot;,&quot;non-dropping-particle&quot;:&quot;&quot;},{&quot;family&quot;:&quot;Ibá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container-title&quot;:&quot;Journal of clinical medicine&quot;,&quot;container-title-short&quot;:&quot;J Clin Med&quot;,&quot;accessed&quot;:{&quot;date-parts&quot;:[[2022,5,27]]},&quot;DOI&quot;:&quot;10.3390/JCM9072068&quot;,&quot;ISSN&quot;:&quot;2077-0383&quot;,&quot;PMID&quot;:&quot;32630241&quot;,&quot;URL&quot;:&quot;https://pubmed.ncbi.nlm.nih.gov/32630241/&quot;,&quot;issued&quot;:{&quot;date-parts&quot;:[[2020,7,1]]},&quot;page&quot;:&quot;1-11&quot;,&quot;abstract&quot;:&quot;Few studies have considered the effects of percutaneous electrolysis (PE) in the treatment of lateral epicondylalgia (LE). For this reason, the objective of this study was to compare the effects of PE with an evidence-based approach—trigger point dry needling (TDN)—in patients with LE. A randomized controlled trial was conducted in which 32 participants with LE were randomly assigned to two treatment groups, the PE group (n = 16) and the TDN group (n = 16). Both groups received four therapy sessions and an eccentric exercise program to be performed daily. The numerical pain rating scale (NPRS), pressure pain thresholds (PPT), quality of life, and range of motion were measured before treatment, at the end of treatment, and at one-and three-month follow-ups. Significant between-group mean differences were found after treatment for NPRS (p &lt; 0.001) and flexion movement (p = 0.006). At one-month follow-up, significant mean differences between groups were found for NPRS (p &lt; 0.001), PPT (p = 0.021), and flexion (p = 0.036). At three-months follow-up, significant mean differences between groups were found for NPRS (p &lt; 0.001), PPT (p = 0.004), and flexion (p = 0.003). This study provides evidence that PE could be more effective than TDN for short-and medium-term improvement of pain and PPTs in LE when added to an eccentric exercise program.&quot;,&quot;publisher&quot;:&quot;J Clin Med&quot;,&quot;issue&quot;:&quot;7&quot;,&quot;volume&quot;:&quot;9&quot;},&quot;isTemporary&quot;:false},{&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citationID&quot;:&quot;MENDELEY_CITATION_e87d6483-7f80-478d-bc7e-14a06309a673&quot;,&quot;properties&quot;:{&quot;noteIndex&quot;:0},&quot;isEdited&quot;:false,&quot;manualOverride&quot;:{&quot;isManuallyOverridden&quot;:false,&quot;citeprocText&quot;:&quot;(17,18)&quot;,&quot;manualOverrideText&quot;:&quot;&quot;},&quot;citationTag&quot;:&quot;MENDELEY_CITATION_v3_eyJjaXRhdGlvbklEIjoiTUVOREVMRVlfQ0lUQVRJT05fZTg3ZDY0ODMtN2Y4MC00NzhkLWJjN2UtMTRhMDYzMDlhNjczIiwicHJvcGVydGllcyI6eyJub3RlSW5kZXgiOjB9LCJpc0VkaXRlZCI6ZmFsc2UsIm1hbnVhbE92ZXJyaWRlIjp7ImlzTWFudWFsbHlPdmVycmlkZGVuIjpmYWxzZSwiY2l0ZXByb2NUZXh0IjoiKDE3L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&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3372c5d1-a6e7-46a6-a24a-d2a0e1dcff0b&quot;,&quot;properties&quot;:{&quot;noteIndex&quot;:0},&quot;isEdited&quot;:false,&quot;manualOverride&quot;:{&quot;isManuallyOverridden&quot;:false,&quot;citeprocText&quot;:&quot;(17,19,20,22)&quot;,&quot;manualOverrideText&quot;:&quot;&quot;},&quot;citationTag&quot;:&quot;MENDELEY_CITATION_v3_eyJjaXRhdGlvbklEIjoiTUVOREVMRVlfQ0lUQVRJT05fMzM3MmM1ZDEtYTZlNy00NmE2LWEyNGEtZDJhMGUxZGNmZjBiIiwicHJvcGVydGllcyI6eyJub3RlSW5kZXgiOjB9LCJpc0VkaXRlZCI6ZmFsc2UsIm1hbnVhbE92ZXJyaWRlIjp7ImlzTWFudWFsbHlPdmVycmlkZGVuIjpmYWxzZSwiY2l0ZXByb2NUZXh0IjoiKDE3LDE5LDIwLDIy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0s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quot;,&quot;citationItems&quot;:[{&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citationID&quot;:&quot;MENDELEY_CITATION_76daedfa-207e-4221-9866-0d8a97eea3a4&quot;,&quot;properties&quot;:{&quot;noteIndex&quot;:0},&quot;isEdited&quot;:false,&quot;manualOverride&quot;:{&quot;isManuallyOverridden&quot;:false,&quot;citeprocText&quot;:&quot;(19)&quot;,&quot;manualOverrideText&quot;:&quot;&quot;},&quot;citationTag&quot;:&quot;MENDELEY_CITATION_v3_eyJjaXRhdGlvbklEIjoiTUVOREVMRVlfQ0lUQVRJT05fNzZkYWVkZmEtMjA3ZS00MjIxLTk4NjYtMGQ4YTk3ZWVhM2E0IiwicHJvcGVydGllcyI6eyJub3RlSW5kZXgiOjB9LCJpc0VkaXRlZCI6ZmFsc2UsIm1hbnVhbE92ZXJyaWRlIjp7ImlzTWFudWFsbHlPdmVycmlkZGVuIjpmYWxzZSwiY2l0ZXByb2NUZXh0IjoiKDE5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quot;,&quot;citationItems&quot;:[{&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citationID&quot;:&quot;MENDELEY_CITATION_0de4a2ed-207d-4c91-ab70-a587a19aa1e1&quot;,&quot;properties&quot;:{&quot;noteIndex&quot;:0},&quot;isEdited&quot;:false,&quot;manualOverride&quot;:{&quot;isManuallyOverridden&quot;:false,&quot;citeprocText&quot;:&quot;(19,22)&quot;,&quot;manualOverrideText&quot;:&quot;&quot;},&quot;citationTag&quot;:&quot;MENDELEY_CITATION_v3_eyJjaXRhdGlvbklEIjoiTUVOREVMRVlfQ0lUQVRJT05fMGRlNGEyZWQtMjA3ZC00YzkxLWFiNzAtYTU4N2ExOWFhMWUxIiwicHJvcGVydGllcyI6eyJub3RlSW5kZXgiOjB9LCJpc0VkaXRlZCI6ZmFsc2UsIm1hbnVhbE92ZXJyaWRlIjp7ImlzTWFudWFsbHlPdmVycmlkZGVuIjpmYWxzZSwiY2l0ZXByb2NUZXh0IjoiKDE5LDIy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&quot;,&quot;citationItems&quot;:[{&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citationID&quot;:&quot;MENDELEY_CITATION_4d0d0ad8-0485-4bed-83f7-2cc74b107d48&quot;,&quot;properties&quot;:{&quot;noteIndex&quot;:0},&quot;isEdited&quot;:false,&quot;manualOverride&quot;:{&quot;isManuallyOverridden&quot;:false,&quot;citeprocText&quot;:&quot;(20)&quot;,&quot;manualOverrideText&quot;:&quot;&quot;},&quot;citationTag&quot;:&quot;MENDELEY_CITATION_v3_eyJjaXRhdGlvbklEIjoiTUVOREVMRVlfQ0lUQVRJT05fNGQwZDBhZDgtMDQ4NS00YmVkLTgzZjctMmNjNzRiMTA3ZDQ4IiwicHJvcGVydGllcyI6eyJub3RlSW5kZXgiOjB9LCJpc0VkaXRlZCI6ZmFsc2UsIm1hbnVhbE92ZXJyaWRlIjp7ImlzTWFudWFsbHlPdmVycmlkZGVuIjpmYWxzZSwiY2l0ZXByb2NUZXh0IjoiKDIw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V19&quot;,&quot;citationItems&quot;:[{&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citationID&quot;:&quot;MENDELEY_CITATION_25a91a5a-1911-4cdc-bc66-514fcdd8ad2f&quot;,&quot;properties&quot;:{&quot;noteIndex&quot;:0},&quot;isEdited&quot;:false,&quot;manualOverride&quot;:{&quot;isManuallyOverridden&quot;:false,&quot;citeprocText&quot;:&quot;(17)&quot;,&quot;manualOverrideText&quot;:&quot;&quot;},&quot;citationTag&quot;:&quot;MENDELEY_CITATION_v3_eyJjaXRhdGlvbklEIjoiTUVOREVMRVlfQ0lUQVRJT05fMjVhOTFhNWEtMTkxMS00Y2RjLWJjNjYtNTE0ZmNkZDhhZDJm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e7d13676-3738-4d08-986d-38987b8c7a9f&quot;,&quot;properties&quot;:{&quot;noteIndex&quot;:0},&quot;isEdited&quot;:false,&quot;manualOverride&quot;:{&quot;isManuallyOverridden&quot;:false,&quot;citeprocText&quot;:&quot;(16,21)&quot;,&quot;manualOverrideText&quot;:&quot;&quot;},&quot;citationTag&quot;:&quot;MENDELEY_CITATION_v3_eyJjaXRhdGlvbklEIjoiTUVOREVMRVlfQ0lUQVRJT05fZTdkMTM2NzYtMzczOC00ZDA4LTk4NmQtMzg5ODdiOGM3YTlmIiwicHJvcGVydGllcyI6eyJub3RlSW5kZXgiOjB9LCJpc0VkaXRlZCI6ZmFsc2UsIm1hbnVhbE92ZXJyaWRlIjp7ImlzTWFudWFsbHlPdmVycmlkZGVuIjpmYWxzZSwiY2l0ZXByb2NUZXh0IjoiKDE2L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&quot;,&quot;citationItems&quot;:[{&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id&quot;:&quot;6f1baa4f-9919-30c2-9ed4-31cf66fc3a2f&quot;,&quot;itemData&quot;:{&quot;type&quot;:&quot;article-journal&quot;,&quot;id&quot;:&quot;6f1baa4f-9919-30c2-9ed4-31cf66fc3a2f&quot;,&quot;title&quot;:&quot;Percutaneous Electrolysis in the Treatment of Lateral Epicondylalgia: A Single-Blin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Lomas-Vega&quot;,&quot;given&quot;:&quot;Rafa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Obrero-Gaitán&quot;,&quot;given&quot;:&quot;Esteban&quot;,&quot;parse-names&quot;:false,&quot;dropping-particle&quot;:&quot;&quot;,&quot;non-dropping-particle&quot;:&quot;&quot;},{&quot;family&quot;:&quot;Ibá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container-title&quot;:&quot;Journal of clinical medicine&quot;,&quot;container-title-short&quot;:&quot;J Clin Med&quot;,&quot;accessed&quot;:{&quot;date-parts&quot;:[[2022,5,27]]},&quot;DOI&quot;:&quot;10.3390/JCM9072068&quot;,&quot;ISSN&quot;:&quot;2077-0383&quot;,&quot;PMID&quot;:&quot;32630241&quot;,&quot;URL&quot;:&quot;https://pubmed.ncbi.nlm.nih.gov/32630241/&quot;,&quot;issued&quot;:{&quot;date-parts&quot;:[[2020,7,1]]},&quot;page&quot;:&quot;1-11&quot;,&quot;abstract&quot;:&quot;Few studies have considered the effects of percutaneous electrolysis (PE) in the treatment of lateral epicondylalgia (LE). For this reason, the objective of this study was to compare the effects of PE with an evidence-based approach—trigger point dry needling (TDN)—in patients with LE. A randomized controlled trial was conducted in which 32 participants with LE were randomly assigned to two treatment groups, the PE group (n = 16) and the TDN group (n = 16). Both groups received four therapy sessions and an eccentric exercise program to be performed daily. The numerical pain rating scale (NPRS), pressure pain thresholds (PPT), quality of life, and range of motion were measured before treatment, at the end of treatment, and at one-and three-month follow-ups. Significant between-group mean differences were found after treatment for NPRS (p &lt; 0.001) and flexion movement (p = 0.006). At one-month follow-up, significant mean differences between groups were found for NPRS (p &lt; 0.001), PPT (p = 0.021), and flexion (p = 0.036). At three-months follow-up, significant mean differences between groups were found for NPRS (p &lt; 0.001), PPT (p = 0.004), and flexion (p = 0.003). This study provides evidence that PE could be more effective than TDN for short-and medium-term improvement of pain and PPTs in LE when added to an eccentric exercise program.&quot;,&quot;publisher&quot;:&quot;J Clin Med&quot;,&quot;issue&quot;:&quot;7&quot;,&quot;volume&quot;:&quot;9&quot;},&quot;isTemporary&quot;:false}]},{&quot;citationID&quot;:&quot;MENDELEY_CITATION_dec6af15-128c-4c96-b240-4f40018f34cd&quot;,&quot;properties&quot;:{&quot;noteIndex&quot;:0},&quot;isEdited&quot;:false,&quot;manualOverride&quot;:{&quot;isManuallyOverridden&quot;:false,&quot;citeprocText&quot;:&quot;(17–20)&quot;,&quot;manualOverrideText&quot;:&quot;&quot;},&quot;citationTag&quot;:&quot;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&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bbe1ff3c-538e-4480-a7ce-d9569660c1c0&quot;,&quot;properties&quot;:{&quot;noteIndex&quot;:0},&quot;isEdited&quot;:false,&quot;manualOverride&quot;:{&quot;isManuallyOverridden&quot;:false,&quot;citeprocText&quot;:&quot;(22)&quot;,&quot;manualOverrideText&quot;:&quot;&quot;},&quot;citationTag&quot;:&quot;MENDELEY_CITATION_v3_eyJjaXRhdGlvbklEIjoiTUVOREVMRVlfQ0lUQVRJT05fYmJlMWZmM2MtNTM4ZS00NDgwLWE3Y2UtZDk1Njk2NjBjMWMw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quot;,&quot;citationItems&quot;:[{&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citationID&quot;:&quot;MENDELEY_CITATION_561220fd-5510-4067-9da8-a7341d6dce97&quot;,&quot;properties&quot;:{&quot;noteIndex&quot;:0},&quot;isEdited&quot;:false,&quot;manualOverride&quot;:{&quot;isManuallyOverridden&quot;:false,&quot;citeprocText&quot;:&quot;(18,20,22)&quot;,&quot;manualOverrideText&quot;:&quot;&quot;},&quot;citationTag&quot;:&quot;MENDELEY_CITATION_v3_eyJjaXRhdGlvbklEIjoiTUVOREVMRVlfQ0lUQVRJT05fNTYxMjIwZmQtNTUxMC00MDY3LTlkYTgtYTczNDFkNmRjZTk3IiwicHJvcGVydGllcyI6eyJub3RlSW5kZXgiOjB9LCJpc0VkaXRlZCI6ZmFsc2UsIm1hbnVhbE92ZXJyaWRlIjp7ImlzTWFudWFsbHlPdmVycmlkZGVuIjpmYWxzZSwiY2l0ZXByb2NUZXh0IjoiKDE4LDIwLDIy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&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citationID&quot;:&quot;MENDELEY_CITATION_be66ea03-9d75-4809-b06a-4baecad4255f&quot;,&quot;properties&quot;:{&quot;noteIndex&quot;:0},&quot;isEdited&quot;:false,&quot;manualOverride&quot;:{&quot;isManuallyOverridden&quot;:false,&quot;citeprocText&quot;:&quot;(20,22)&quot;,&quot;manualOverrideText&quot;:&quot;&quot;},&quot;citationTag&quot;:&quot;MENDELEY_CITATION_v3_eyJjaXRhdGlvbklEIjoiTUVOREVMRVlfQ0lUQVRJT05fYmU2NmVhMDMtOWQ3NS00ODA5LWIwNmEtNGJhZWNhZDQyNTVmIiwicHJvcGVydGllcyI6eyJub3RlSW5kZXgiOjB9LCJpc0VkaXRlZCI6ZmFsc2UsIm1hbnVhbE92ZXJyaWRlIjp7ImlzTWFudWFsbHlPdmVycmlkZGVuIjpmYWxzZSwiY2l0ZXByb2NUZXh0IjoiKDIwLDIy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&quot;,&quot;citationItems&quot;:[{&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citationID&quot;:&quot;MENDELEY_CITATION_37a212db-5309-4813-8d91-5f1cdbe29d4f&quot;,&quot;properties&quot;:{&quot;noteIndex&quot;:0},&quot;isEdited&quot;:false,&quot;manualOverride&quot;:{&quot;isManuallyOverridden&quot;:false,&quot;citeprocText&quot;:&quot;(17)&quot;,&quot;manualOverrideText&quot;:&quot;&quot;},&quot;citationTag&quot;:&quot;MENDELEY_CITATION_v3_eyJjaXRhdGlvbklEIjoiTUVOREVMRVlfQ0lUQVRJT05fMzdhMjEyZGItNTMwOS00ODEzLThkOTEtNWYxY2RiZTI5ZDRm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fbb62d74-fffe-4b9a-be80-5c648360f36f&quot;,&quot;properties&quot;:{&quot;noteIndex&quot;:0},&quot;isEdited&quot;:false,&quot;manualOverride&quot;:{&quot;isManuallyOverridden&quot;:false,&quot;citeprocText&quot;:&quot;(17)&quot;,&quot;manualOverrideText&quot;:&quot;&quot;},&quot;citationTag&quot;:&quot;MENDELEY_CITATION_v3_eyJjaXRhdGlvbklEIjoiTUVOREVMRVlfQ0lUQVRJT05fZmJiNjJkNzQtZmZmZS00YjlhLWJlODAtNWM2NDgzNjBmMzZm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dbacd1b5-9e21-444e-bc89-a5c49ddb2f06&quot;,&quot;properties&quot;:{&quot;noteIndex&quot;:0},&quot;isEdited&quot;:false,&quot;manualOverride&quot;:{&quot;isManuallyOverridden&quot;:false,&quot;citeprocText&quot;:&quot;(17)&quot;,&quot;manualOverrideText&quot;:&quot;&quot;},&quot;citationTag&quot;:&quot;MENDELEY_CITATION_v3_eyJjaXRhdGlvbklEIjoiTUVOREVMRVlfQ0lUQVRJT05fZGJhY2QxYjUtOWUyMS00NDRlLWJjODktYTVjNDlkZGIyZjA2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5b00bf55-d4d4-4ccf-a3dc-b6fbfbdfa1ae&quot;,&quot;properties&quot;:{&quot;noteIndex&quot;:0},&quot;isEdited&quot;:false,&quot;manualOverride&quot;:{&quot;isManuallyOverridden&quot;:false,&quot;citeprocText&quot;:&quot;(18)&quot;,&quot;manualOverrideText&quot;:&quot;&quot;},&quot;citationTag&quot;:&quot;MENDELEY_CITATION_v3_eyJjaXRhdGlvbklEIjoiTUVOREVMRVlfQ0lUQVRJT05fNWIwMGJmNTUtZDRkNC00Y2NmLWEzZGMtYjZmYmZiZGZhMWFl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citationID&quot;:&quot;MENDELEY_CITATION_2407ea6c-38f4-420b-aceb-62b42a6c6e05&quot;,&quot;properties&quot;:{&quot;noteIndex&quot;:0},&quot;isEdited&quot;:false,&quot;manualOverride&quot;:{&quot;isManuallyOverridden&quot;:false,&quot;citeprocText&quot;:&quot;(20)&quot;,&quot;manualOverrideText&quot;:&quot;&quot;},&quot;citationTag&quot;:&quot;MENDELEY_CITATION_v3_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&quot;,&quot;citationItems&quot;:[{&quot;id&quot;:&quot;8040579b-7cfb-361d-8818-1007c5e33569&quot;,&quot;itemData&quot;:{&quot;type&quot;:&quot;article-journal&quot;,&quot;id&quot;:&quot;8040579b-7cfb-361d-8818-1007c5e33569&quot;,&quot;title&quot;:&quot;Ultrasound-Guided Application of Percutaneous Electrolysis as an Adjunct to Exercise and Manual Therapy for Subacromial Pain Syndrome: A Randomized Clinical Trial&quot;,&quot;author&quot;:[{&quot;family&quot;:&quot;Miguel Valtierra&quot;,&quot;given&quot;:&quot;Lorena&quot;,&quot;parse-names&quot;:false,&quot;dropping-particle&quot;:&quot;&quot;,&quot;non-dropping-particle&quot;:&quot;de&quot;},{&quot;family&quot;:&quot;Salom Moreno&quot;,&quot;given&quot;:&quot;Jaime&quot;,&quot;parse-names&quot;:false,&quot;dropping-particle&quot;:&quot;&quot;,&quot;non-dropping-particle&quot;:&quot;&quot;},{&quot;family&quot;:&quot;Fernández-de-las-Peñas&quot;,&quot;given&quot;:&quot;César&quot;,&quot;parse-names&quot;:false,&quot;dropping-particle&quot;:&quot;&quot;,&quot;non-dropping-particle&quot;:&quot;&quot;},{&quot;family&quot;:&quot;Cleland&quot;,&quot;given&quot;:&quot;Joshua A.&quot;,&quot;parse-names&quot;:false,&quot;dropping-particle&quot;:&quot;&quot;,&quot;non-dropping-particle&quot;:&quot;&quot;},{&quot;family&quot;:&quot;Arias-Buría&quot;,&quot;given&quot;:&quot;José L.&quot;,&quot;parse-names&quot;:false,&quot;dropping-particle&quot;:&quot;&quot;,&quot;non-dropping-particle&quot;:&quot;&quot;}],&quot;container-title&quot;:&quot;Journal of Pain&quot;,&quot;DOI&quot;:&quot;10.1016/j.jpain.2018.04.017&quot;,&quot;ISSN&quot;:&quot;15288447&quot;,&quot;PMID&quot;:&quot;29777953&quot;,&quot;issued&quot;:{&quot;date-parts&quot;:[[2018,10,1]]},&quot;page&quot;:&quot;1201-1210&quot;,&quot;abstract&quot;:&quot;This randomized clinical trial compared the effects of adding ultrasound (US)-guided percutaneous electrolysis into a program consisting of manual therapy and exercise on pain, shoulder-related disability, function, and pressure sensitivity in subacromial pain syndrome. Fifty patients with subacromial pain syndrome were randomized into manual therapy and exercise or percutaneous electrolysis group. All patients received the same manual therapy and exercise program, 1 session per week for 5 consecutive weeks. Patients assigned to the electrolysis group also received the application of percutaneous electrolysis at each session. The primary outcome was assessed using the Disabilities of the Arm, Shoulder and Hand (DASH) questionnaire. Secondary outcomes included pain, function (Shoulder Pain and Disability Index [SPADI]) pressure pain thresholds (PPTs) and Global Rating of Change (GROC). They were assessed at baseline, post-treatment, and 3 and 6 months after treatment. Both groups showed similar improvements in the primary outcome (DASH) at all follow-ups (P =.051). Subjects receiving manual therapy, exercise, and percutaneous electrolysis showed significantly greater changes in shoulder pain (P &lt;.001) and SPADI (P &lt;.001) than did those receiving manual therapy and exercise alone at all follow-ups. Effect sizes were large (standardized mean difference &gt;.91) for shoulder pain and function at 3 and 6 months in favor of the percutaneous electrolysis group. No between-group differences in PPT were found. The current clinical trial found that the inclusion of US-guided percutaneous electrolysis in combination with manual therapy and exercise resulted in no significant differences for related disability (DASH) compared with the application of manual therapy and exercise alone in patients with subacromial pain syndrome. Nevertheless, differences were reported for some secondary outcomes such as shoulder pain and function (SPADI). Whether these effects are reliable should be addressed in future studies. Perspective: This study found that the inclusion of US-guided percutaneous electrolysis into a manual therapy and exercise program resulted in no significant differences for disability and pressure pain sensitivity compared with the application of manual therapy and exercise alone in patients with subacromial pain syndrome.&quot;,&quot;publisher&quot;:&quot;Churchill Livingstone Inc.&quot;,&quot;issue&quot;:&quot;10&quot;,&quot;volume&quot;:&quot;19&quot;,&quot;container-title-short&quot;:&quot;&quot;},&quot;isTemporary&quot;:false}]},{&quot;citationID&quot;:&quot;MENDELEY_CITATION_80e8ac49-f349-4ab7-9397-7a272901fbba&quot;,&quot;properties&quot;:{&quot;noteIndex&quot;:0},&quot;isEdited&quot;:false,&quot;manualOverride&quot;:{&quot;isManuallyOverridden&quot;:false,&quot;citeprocText&quot;:&quot;(21)&quot;,&quot;manualOverrideText&quot;:&quot;&quot;},&quot;citationTag&quot;:&quot;MENDELEY_CITATION_v3_eyJjaXRhdGlvbklEIjoiTUVOREVMRVlfQ0lUQVRJT05fODBlOGFjNDktZjM0OS00YWI3LTkzOTctN2EyNzI5MDFmYmJh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quot;,&quot;citationItems&quot;:[{&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citationID&quot;:&quot;MENDELEY_CITATION_21f7ccb2-59b0-4acf-a71f-fcb171ed2c54&quot;,&quot;properties&quot;:{&quot;noteIndex&quot;:0},&quot;isEdited&quot;:false,&quot;manualOverride&quot;:{&quot;isManuallyOverridden&quot;:false,&quot;citeprocText&quot;:&quot;(16)&quot;,&quot;manualOverrideText&quot;:&quot;&quot;},&quot;citationTag&quot;:&quot;MENDELEY_CITATION_v3_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TG9tYXMtVmVnYSIsImdpdmVuIjoiUmFmY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2JyZXJvLUdhaXTDoW4iLCJnaXZlbiI6IkVzdGViYW4iLCJwYXJzZS1uYW1lcyI6ZmFsc2UsImRyb3BwaW5nLXBhcnRpY2xlIjoiIiwibm9uLWRyb3BwaW5nLXBhcnRpY2xlIjoiIn0seyJmYW1pbHkiOiJJYsO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&quot;,&quot;citationItems&quot;:[{&quot;id&quot;:&quot;6f1baa4f-9919-30c2-9ed4-31cf66fc3a2f&quot;,&quot;itemData&quot;:{&quot;type&quot;:&quot;article-journal&quot;,&quot;id&quot;:&quot;6f1baa4f-9919-30c2-9ed4-31cf66fc3a2f&quot;,&quot;title&quot;:&quot;Percutaneous Electrolysis in the Treatment of Lateral Epicondylalgia: A Single-Blin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Lomas-Vega&quot;,&quot;given&quot;:&quot;Rafa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Obrero-Gaitán&quot;,&quot;given&quot;:&quot;Esteban&quot;,&quot;parse-names&quot;:false,&quot;dropping-particle&quot;:&quot;&quot;,&quot;non-dropping-particle&quot;:&quot;&quot;},{&quot;family&quot;:&quot;Ibá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container-title&quot;:&quot;Journal of clinical medicine&quot;,&quot;container-title-short&quot;:&quot;J Clin Med&quot;,&quot;accessed&quot;:{&quot;date-parts&quot;:[[2022,5,27]]},&quot;DOI&quot;:&quot;10.3390/JCM9072068&quot;,&quot;ISSN&quot;:&quot;2077-0383&quot;,&quot;PMID&quot;:&quot;32630241&quot;,&quot;URL&quot;:&quot;https://pubmed.ncbi.nlm.nih.gov/32630241/&quot;,&quot;issued&quot;:{&quot;date-parts&quot;:[[2020,7,1]]},&quot;page&quot;:&quot;1-11&quot;,&quot;abstract&quot;:&quot;Few studies have considered the effects of percutaneous electrolysis (PE) in the treatment of lateral epicondylalgia (LE). For this reason, the objective of this study was to compare the effects of PE with an evidence-based approach—trigger point dry needling (TDN)—in patients with LE. A randomized controlled trial was conducted in which 32 participants with LE were randomly assigned to two treatment groups, the PE group (n = 16) and the TDN group (n = 16). Both groups received four therapy sessions and an eccentric exercise program to be performed daily. The numerical pain rating scale (NPRS), pressure pain thresholds (PPT), quality of life, and range of motion were measured before treatment, at the end of treatment, and at one-and three-month follow-ups. Significant between-group mean differences were found after treatment for NPRS (p &lt; 0.001) and flexion movement (p = 0.006). At one-month follow-up, significant mean differences between groups were found for NPRS (p &lt; 0.001), PPT (p = 0.021), and flexion (p = 0.036). At three-months follow-up, significant mean differences between groups were found for NPRS (p &lt; 0.001), PPT (p = 0.004), and flexion (p = 0.003). This study provides evidence that PE could be more effective than TDN for short-and medium-term improvement of pain and PPTs in LE when added to an eccentric exercise program.&quot;,&quot;publisher&quot;:&quot;J Clin Med&quot;,&quot;issue&quot;:&quot;7&quot;,&quot;volume&quot;:&quot;9&quot;},&quot;isTemporary&quot;:false}]},{&quot;citationID&quot;:&quot;MENDELEY_CITATION_76ef7cd1-5886-4e36-8c90-9827f91a8697&quot;,&quot;properties&quot;:{&quot;noteIndex&quot;:0},&quot;isEdited&quot;:false,&quot;manualOverride&quot;:{&quot;isManuallyOverridden&quot;:false,&quot;citeprocText&quot;:&quot;(22)&quot;,&quot;manualOverrideText&quot;:&quot;&quot;},&quot;citationTag&quot;:&quot;MENDELEY_CITATION_v3_eyJjaXRhdGlvbklEIjoiTUVOREVMRVlfQ0lUQVRJT05fNzZlZjdjZDEtNTg4Ni00ZTM2LThjOTAtOTgyN2Y5MWE4Njk3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quot;,&quot;citationItems&quot;:[{&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citationID&quot;:&quot;MENDELEY_CITATION_ee33cfb3-6053-4013-84a2-e8d129e84b65&quot;,&quot;properties&quot;:{&quot;noteIndex&quot;:0},&quot;isEdited&quot;:false,&quot;manualOverride&quot;:{&quot;isManuallyOverridden&quot;:false,&quot;citeprocText&quot;:&quot;(17)&quot;,&quot;manualOverrideText&quot;:&quot;&quot;},&quot;citationTag&quot;:&quot;MENDELEY_CITATION_v3_eyJjaXRhdGlvbklEIjoiTUVOREVMRVlfQ0lUQVRJT05fZWUzM2NmYjMtNjA1My00MDEzLTg0YTItZThkMTI5ZTg0YjY1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af57aa15-7f8c-4cde-ae47-a6b035804b0c&quot;,&quot;properties&quot;:{&quot;noteIndex&quot;:0},&quot;isEdited&quot;:false,&quot;manualOverride&quot;:{&quot;isManuallyOverridden&quot;:false,&quot;citeprocText&quot;:&quot;(19)&quot;,&quot;manualOverrideText&quot;:&quot;&quot;},&quot;citationTag&quot;:&quot;MENDELEY_CITATION_v3_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&quot;,&quot;citationItems&quot;:[{&quot;id&quot;:&quot;b3e43658-2ad8-3116-8612-f91d9a905a4b&quot;,&quot;itemData&quot;:{&quot;type&quot;:&quot;article-journal&quot;,&quot;id&quot;:&quot;b3e43658-2ad8-3116-8612-f91d9a905a4b&quot;,&quot;title&quot;:&quot;Ultrasound-Guided Percutaneous Electrolysis and Eccentric Exercises for Subacromial Pain Syndrome: A Randomized Clinical Trial&quot;,&quot;author&quot;:[{&quot;family&quot;:&quot;Arias-Buriá&quot;,&quot;given&quot;:&quot;José L.&quot;,&quot;parse-names&quot;:false,&quot;dropping-particle&quot;:&quot;&quot;,&quot;non-dropping-particle&quot;:&quot;&quot;},{&quot;family&quot;:&quot;Truyols-Domínguez&quot;,&quot;given&quot;:&quot;Sebastián&quot;,&quot;parse-names&quot;:false,&quot;dropping-particle&quot;:&quot;&quot;,&quot;non-dropping-particle&quot;:&quot;&quot;},{&quot;family&quot;:&quot;Valero-Alcaide&quot;,&quot;given&quot;:&quot;Raquel&quot;,&quot;parse-names&quot;:false,&quot;dropping-particle&quot;:&quot;&quot;,&quot;non-dropping-particle&quot;:&quot;&quot;},{&quot;family&quot;:&quot;Salom-Moreno&quot;,&quot;given&quot;:&quot;Jaime&quot;,&quot;parse-names&quot;:false,&quot;dropping-particle&quot;:&quot;&quot;,&quot;non-dropping-particle&quot;:&quot;&quot;},{&quot;family&quot;:&quot;Atín-Arratibel&quot;,&quot;given&quot;:&quot;Mariá A.&quot;,&quot;parse-names&quot;:false,&quot;dropping-particle&quot;:&quot;&quot;,&quot;non-dropping-particle&quot;:&quot;&quot;},{&quot;family&quot;:&quot;Fernández-De-Las-Penãs&quot;,&quot;given&quot;:&quot;César&quot;,&quot;parse-names&quot;:false,&quot;dropping-particle&quot;:&quot;&quot;,&quot;non-dropping-particle&quot;:&quot;&quot;}],&quot;container-title&quot;:&quot;Evidence-based complementary and alternative medicine : eCAM&quot;,&quot;container-title-short&quot;:&quot;Evid Based Complement Alternat Med&quot;,&quot;accessed&quot;:{&quot;date-parts&quot;:[[2022,5,27]]},&quot;DOI&quot;:&quot;10.1155/2015/315219&quot;,&quot;ISSN&quot;:&quot;1741-427X&quot;,&quot;PMID&quot;:&quot;26649058&quot;,&quot;URL&quot;:&quot;https://pubmed.ncbi.nlm.nih.gov/26649058/&quot;,&quot;issued&quot;:{&quot;date-parts&quot;:[[2015]]},&quot;abstract&quot;:&quot;Objective. To compare effects of ultrasound-(US-) guided percutaneous electrolysis combined with an eccentric exercise program of the rotator cuff muscles in subacromial pain syndrome. Methods. Thirty-six patients were randomized and assigned into US-guided percutaneous electrolysis (n = 17) group or exercise (n = 19) group. Patients were asked to perform an eccentric exercise program of the rotator cuff muscles twice every day for 4 weeks. Participants assigned to US-guided percutaneous electrolysis group also received the application of galvanic current through acupuncture needle on each session once a week (total 4 sessions). Shoulder pain (NPRS) and disability (DASH) were assessed at baseline, after 2 sessions, and 1 week after the last session. Results. The ANOVA revealed significant Group Time interactions for shoulder pain and disability (all, P &lt; 0.01): individuals receiving US-guided percutaneous electrolysis combined with the eccentric exercises experienced greater improvement than those receiving eccentric exercise alone. Conclusions. US-guided percutaneous electrolysis combined with eccentric exercises resulted in small better outcomes at short term compared to when only eccentric exercises were applied in subacromial pain syndrome. The effect was statistically and clinically significant for shoulder pain but below minimal clinical difference for function. Future studies should investigate the long-term effects and potential placebo effect of this intervention.&quot;,&quot;publisher&quot;:&quot;Evid Based Complement Alternat Med&quot;,&quot;volume&quot;:&quot;2015&quot;},&quot;isTemporary&quot;:false}]},{&quot;citationID&quot;:&quot;MENDELEY_CITATION_ed09faa3-8e84-4aaa-a4c6-e1915a22e57a&quot;,&quot;properties&quot;:{&quot;noteIndex&quot;:0},&quot;isEdited&quot;:false,&quot;manualOverride&quot;:{&quot;isManuallyOverridden&quot;:false,&quot;citeprocText&quot;:&quot;(21)&quot;,&quot;manualOverrideText&quot;:&quot;&quot;},&quot;citationTag&quot;:&quot;MENDELEY_CITATION_v3_eyJjaXRhdGlvbklEIjoiTUVOREVMRVlfQ0lUQVRJT05fZWQwOWZhYTMtOGU4NC00YWFhLWE0YzYtZTE5MTVhMjJlNTdh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quot;,&quot;citationItems&quot;:[{&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citationID&quot;:&quot;MENDELEY_CITATION_7af89066-accb-4a12-98ec-d4c0473b421e&quot;,&quot;properties&quot;:{&quot;noteIndex&quot;:0},&quot;isEdited&quot;:false,&quot;manualOverride&quot;:{&quot;isManuallyOverridden&quot;:false,&quot;citeprocText&quot;:&quot;(16)&quot;,&quot;manualOverrideText&quot;:&quot;&quot;},&quot;citationTag&quot;:&quot;MENDELEY_CITATION_v3_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TG9tYXMtVmVnYSIsImdpdmVuIjoiUmFmY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2JyZXJvLUdhaXTDoW4iLCJnaXZlbiI6IkVzdGViYW4iLCJwYXJzZS1uYW1lcyI6ZmFsc2UsImRyb3BwaW5nLXBhcnRpY2xlIjoiIiwibm9uLWRyb3BwaW5nLXBhcnRpY2xlIjoiIn0seyJmYW1pbHkiOiJJYsO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&quot;,&quot;citationItems&quot;:[{&quot;id&quot;:&quot;6f1baa4f-9919-30c2-9ed4-31cf66fc3a2f&quot;,&quot;itemData&quot;:{&quot;type&quot;:&quot;article-journal&quot;,&quot;id&quot;:&quot;6f1baa4f-9919-30c2-9ed4-31cf66fc3a2f&quot;,&quot;title&quot;:&quot;Percutaneous Electrolysis in the Treatment of Lateral Epicondylalgia: A Single-Blin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Lomas-Vega&quot;,&quot;given&quot;:&quot;Rafa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Obrero-Gaitán&quot;,&quot;given&quot;:&quot;Esteban&quot;,&quot;parse-names&quot;:false,&quot;dropping-particle&quot;:&quot;&quot;,&quot;non-dropping-particle&quot;:&quot;&quot;},{&quot;family&quot;:&quot;Ibá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container-title&quot;:&quot;Journal of clinical medicine&quot;,&quot;container-title-short&quot;:&quot;J Clin Med&quot;,&quot;accessed&quot;:{&quot;date-parts&quot;:[[2022,5,27]]},&quot;DOI&quot;:&quot;10.3390/JCM9072068&quot;,&quot;ISSN&quot;:&quot;2077-0383&quot;,&quot;PMID&quot;:&quot;32630241&quot;,&quot;URL&quot;:&quot;https://pubmed.ncbi.nlm.nih.gov/32630241/&quot;,&quot;issued&quot;:{&quot;date-parts&quot;:[[2020,7,1]]},&quot;page&quot;:&quot;1-11&quot;,&quot;abstract&quot;:&quot;Few studies have considered the effects of percutaneous electrolysis (PE) in the treatment of lateral epicondylalgia (LE). For this reason, the objective of this study was to compare the effects of PE with an evidence-based approach—trigger point dry needling (TDN)—in patients with LE. A randomized controlled trial was conducted in which 32 participants with LE were randomly assigned to two treatment groups, the PE group (n = 16) and the TDN group (n = 16). Both groups received four therapy sessions and an eccentric exercise program to be performed daily. The numerical pain rating scale (NPRS), pressure pain thresholds (PPT), quality of life, and range of motion were measured before treatment, at the end of treatment, and at one-and three-month follow-ups. Significant between-group mean differences were found after treatment for NPRS (p &lt; 0.001) and flexion movement (p = 0.006). At one-month follow-up, significant mean differences between groups were found for NPRS (p &lt; 0.001), PPT (p = 0.021), and flexion (p = 0.036). At three-months follow-up, significant mean differences between groups were found for NPRS (p &lt; 0.001), PPT (p = 0.004), and flexion (p = 0.003). This study provides evidence that PE could be more effective than TDN for short-and medium-term improvement of pain and PPTs in LE when added to an eccentric exercise program.&quot;,&quot;publisher&quot;:&quot;J Clin Med&quot;,&quot;issue&quot;:&quot;7&quot;,&quot;volume&quot;:&quot;9&quot;},&quot;isTemporary&quot;:false}]},{&quot;citationID&quot;:&quot;MENDELEY_CITATION_c669a225-2069-4ddf-bf08-5acb628333f3&quot;,&quot;properties&quot;:{&quot;noteIndex&quot;:0},&quot;isEdited&quot;:false,&quot;manualOverride&quot;:{&quot;isManuallyOverridden&quot;:false,&quot;citeprocText&quot;:&quot;(22)&quot;,&quot;manualOverrideText&quot;:&quot;&quot;},&quot;citationTag&quot;:&quot;MENDELEY_CITATION_v3_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&quot;,&quot;citationItems&quot;:[{&quot;id&quot;:&quot;8aff8667-5cf8-3418-984f-6e3ba1121b71&quot;,&quot;itemData&quot;:{&quot;type&quot;:&quot;article-journal&quot;,&quot;id&quot;:&quot;8aff8667-5cf8-3418-984f-6e3ba1121b71&quot;,&quot;title&quot;:&quot;Prospective Randomized Trial of Electrolysis for Chronic Plantar Heel Pain&quot;,&quot;author&quot;:[{&quot;family&quot;:&quot;Fernández-Rodríguez&quot;,&quot;given&quot;:&quot;Tomás&quot;,&quot;parse-names&quot;:false,&quot;dropping-particle&quot;:&quot;&quot;,&quot;non-dropping-particle&quot;:&quot;&quot;},{&quot;family&quot;:&quot;Fernández-Rolle&quot;,&quot;given&quot;:&quot;Álvaro&quot;,&quot;parse-names&quot;:false,&quot;dropping-particle&quot;:&quot;&quot;,&quot;non-dropping-particle&quot;:&quot;&quot;},{&quot;family&quot;:&quot;Truyols-Domínguez&quot;,&quot;given&quot;:&quot;Sebastián&quot;,&quot;parse-names&quot;:false,&quot;dropping-particle&quot;:&quot;&quot;,&quot;non-dropping-particle&quot;:&quot;&quot;},{&quot;family&quot;:&quot;Benítez-Martínez&quot;,&quot;given&quot;:&quot;Jose C.&quot;,&quot;parse-names&quot;:false,&quot;dropping-particle&quot;:&quot;&quot;,&quot;non-dropping-particle&quot;:&quot;&quot;},{&quot;family&quot;:&quot;Casaña-Granell&quot;,&quot;given&quot;:&quot;Jose&quot;,&quot;parse-names&quot;:false,&quot;dropping-particle&quot;:&quot;&quot;,&quot;non-dropping-particle&quot;:&quot;&quot;}],&quot;container-title&quot;:&quot;Foot and Ankle International&quot;,&quot;DOI&quot;:&quot;10.1177/1071100718773998&quot;,&quot;ISSN&quot;:&quot;19447876&quot;,&quot;PMID&quot;:&quot;29771148&quot;,&quot;issued&quot;:{&quot;date-parts&quot;:[[2018,9,1]]},&quot;page&quot;:&quot;1039-1046&quot;,&quot;abstract&quot;:&quot;Background: Chronic plantar heel pain (CPHP) is a common condition with high prevalence rates and a projected cost of treatment of US$192 to US$376 million. There are several therapeutic approaches and there is increased interest in treatments aimed at the regeneration of tissues with poor healing potential. Our purpose was to investigate the effectiveness of ultrasound-guided percutaneous needle electrolysis in chronic plantar heel pain. Methods: A total of 73 patients with a clinical and ultrasonographic diagnosis of plantar heel pain unrelated to systemic inflammatory disease who had not received any other treatment in the previous 6 months on the affected foot were randomly allocated to receive either ultrasound-guided percutaneous needle electrolysis of the fascia (experimental group, n = 39) or placebo puncture (control group, n = 34). The primary outcome was pain scored with an 11-point numeric pain rating scale (0 = no pain, 10 = maximum pain). Secondary outcomes were function and disability measured by the 21-item activities of daily living subscale of the Foot and Ankle Ability Measure questionnaire, and fascia thickness measured by ultrasound. Outcomes were measured at 1, 12, and 24 weeks. Results: The mixed-model analysis of covariance observed significant group x time interactions from all variables: pain in numeric pain rating scale (P &lt;.001), FAAM Activities of Daily Living Subscale scale (P &lt;.002), and ultrasonographic measures of the plantar heel (P &lt;.002). Patients in the experimental group had better results posttreatment at 12 and 24 weeks compared with the control group. Conclusion: With chronic plantar heel pain, ultrasound-guided percutaneous needle electrolysis improved pain and function. This treatment may also decrease fascia thickness. Level of Evidence: Level I, randomized controlled trial.&quot;,&quot;publisher&quot;:&quot;SAGE Publications Inc.&quot;,&quot;issue&quot;:&quot;9&quot;,&quot;volume&quot;:&quot;39&quot;,&quot;container-title-short&quot;:&quot;&quot;},&quot;isTemporary&quot;:false}]},{&quot;citationID&quot;:&quot;MENDELEY_CITATION_653e74b2-ee54-433d-9c42-f092a9761400&quot;,&quot;properties&quot;:{&quot;noteIndex&quot;:0},&quot;isEdited&quot;:false,&quot;manualOverride&quot;:{&quot;isManuallyOverridden&quot;:false,&quot;citeprocText&quot;:&quot;(18)&quot;,&quot;manualOverrideText&quot;:&quot;&quot;},&quot;citationTag&quot;:&quot;MENDELEY_CITATION_v3_eyJjaXRhdGlvbklEIjoiTUVOREVMRVlfQ0lUQVRJT05fNjUzZTc0YjItZWU1NC00MzNkLTljNDItZjA5MmE5NzYxNDAw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citationID&quot;:&quot;MENDELEY_CITATION_35c86822-9158-4064-ba86-0eb33ee80c20&quot;,&quot;properties&quot;:{&quot;noteIndex&quot;:0},&quot;isEdited&quot;:false,&quot;manualOverride&quot;:{&quot;isManuallyOverridden&quot;:false,&quot;citeprocText&quot;:&quot;(18)&quot;,&quot;manualOverrideText&quot;:&quot;&quot;},&quot;citationTag&quot;:&quot;MENDELEY_CITATION_v3_eyJjaXRhdGlvbklEIjoiTUVOREVMRVlfQ0lUQVRJT05fMzVjODY4MjItOTE1OC00MDY0LWJhODYtMGViMzNlZTgwYzIw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citationID&quot;:&quot;MENDELEY_CITATION_4a157087-658b-42fc-8ab5-1bcb12f8d5ea&quot;,&quot;properties&quot;:{&quot;noteIndex&quot;:0},&quot;isEdited&quot;:false,&quot;manualOverride&quot;:{&quot;isManuallyOverridden&quot;:false,&quot;citeprocText&quot;:&quot;(21)&quot;,&quot;manualOverrideText&quot;:&quot;&quot;},&quot;citationTag&quot;:&quot;MENDELEY_CITATION_v3_eyJjaXRhdGlvbklEIjoiTUVOREVMRVlfQ0lUQVRJT05fNGExNTcwODctNjU4Yi00MmZjLThhYjUtMWJjYjEyZjhkNWVh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quot;,&quot;citationItems&quot;:[{&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citationID&quot;:&quot;MENDELEY_CITATION_672c7882-9fd6-428d-9695-7a64dd9b3088&quot;,&quot;properties&quot;:{&quot;noteIndex&quot;:0},&quot;isEdited&quot;:false,&quot;manualOverride&quot;:{&quot;isManuallyOverridden&quot;:false,&quot;citeprocText&quot;:&quot;(21)&quot;,&quot;manualOverrideText&quot;:&quot;&quot;},&quot;citationTag&quot;:&quot;MENDELEY_CITATION_v3_eyJjaXRhdGlvbklEIjoiTUVOREVMRVlfQ0lUQVRJT05fNjcyYzc4ODItOWZkNi00MjhkLTk2OTUtN2E2NGRkOWIzMDg4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quot;,&quot;citationItems&quot;:[{&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citationID&quot;:&quot;MENDELEY_CITATION_5f584d23-39b4-40bd-9cfa-900e5925f7ff&quot;,&quot;properties&quot;:{&quot;noteIndex&quot;:0},&quot;isEdited&quot;:false,&quot;manualOverride&quot;:{&quot;isManuallyOverridden&quot;:false,&quot;citeprocText&quot;:&quot;(17)&quot;,&quot;manualOverrideText&quot;:&quot;&quot;},&quot;citationTag&quot;:&quot;MENDELEY_CITATION_v3_eyJjaXRhdGlvbklEIjoiTUVOREVMRVlfQ0lUQVRJT05fNWY1ODRkMjMtMzliNC00MGJkLTljZmEtOTAwZTU5MjVmN2Zm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5e9ee869-c3ac-44b2-8e36-70061a1b41ce&quot;,&quot;properties&quot;:{&quot;noteIndex&quot;:0},&quot;isEdited&quot;:false,&quot;manualOverride&quot;:{&quot;isManuallyOverridden&quot;:false,&quot;citeprocText&quot;:&quot;(21)&quot;,&quot;manualOverrideText&quot;:&quot;&quot;},&quot;citationTag&quot;:&quot;MENDELEY_CITATION_v3_eyJjaXRhdGlvbklEIjoiTUVOREVMRVlfQ0lUQVRJT05fNWU5ZWU4NjktYzNhYy00NGIyLThlMzYtNzAwNjFhMWI0MWNl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quot;,&quot;citationItems&quot;:[{&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citationID&quot;:&quot;MENDELEY_CITATION_0e00525b-e504-4e1f-a193-4b01c37d6911&quot;,&quot;properties&quot;:{&quot;noteIndex&quot;:0},&quot;isEdited&quot;:false,&quot;manualOverride&quot;:{&quot;isManuallyOverridden&quot;:false,&quot;citeprocText&quot;:&quot;(17)&quot;,&quot;manualOverrideText&quot;:&quot;&quot;},&quot;citationTag&quot;:&quot;MENDELEY_CITATION_v3_eyJjaXRhdGlvbklEIjoiTUVOREVMRVlfQ0lUQVRJT05fMGUwMDUyNWItZTUwNC00ZTFmLWExOTMtNGIwMWMzN2Q2OTEx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87f4f6d4-bbc0-4412-b318-f0e19abc0865&quot;,&quot;properties&quot;:{&quot;noteIndex&quot;:0},&quot;isEdited&quot;:false,&quot;manualOverride&quot;:{&quot;isManuallyOverridden&quot;:false,&quot;citeprocText&quot;:&quot;(18)&quot;,&quot;manualOverrideText&quot;:&quot;&quot;},&quot;citationTag&quot;:&quot;MENDELEY_CITATION_v3_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&quot;,&quot;citationItems&quot;:[{&quot;id&quot;:&quot;3e2bf9fc-c176-33a3-8244-e8b2ac009ca6&quot;,&quot;itemData&quot;:{&quot;type&quot;:&quot;article-journal&quot;,&quot;id&quot;:&quot;3e2bf9fc-c176-33a3-8244-e8b2ac009ca6&quot;,&quot;title&quot;:&quot;A Comparative Study of Treatment Interventions for Patellar Tendinopathy: A Randomized Controlled Trial&quot;,&quot;author&quot;:[{&quot;family&quot;:&quot;López-Royo&quot;,&quot;given&quot;:&quot;María Pilar&quot;,&quot;parse-names&quot;:false,&quot;dropping-particle&quot;:&quot;&quot;,&quot;non-dropping-particle&quot;:&quot;&quot;},{&quot;family&quot;:&quot;Ríos-Díaz&quot;,&quot;given&quot;:&quot;José&quot;,&quot;parse-names&quot;:false,&quot;dropping-particle&quot;:&quot;&quot;,&quot;non-dropping-particle&quot;:&quot;&quot;},{&quot;family&quot;:&quot;Galán-Díaz&quot;,&quot;given&quot;:&quot;Rita María&quot;,&quot;parse-names&quot;:false,&quot;dropping-particle&quot;:&quot;&quot;,&quot;non-dropping-particle&quot;:&quot;&quot;},{&quot;family&quot;:&quot;Herrero&quot;,&quot;given&quot;:&quot;Pablo&quot;,&quot;parse-names&quot;:false,&quot;dropping-particle&quot;:&quot;&quot;,&quot;non-dropping-particle&quot;:&quot;&quot;},{&quot;family&quot;:&quot;Gómez-Trullén&quot;,&quot;given&quot;:&quot;Eva María&quot;,&quot;parse-names&quot;:false,&quot;dropping-particle&quot;:&quot;&quot;,&quot;non-dropping-particle&quot;:&quot;&quot;}],&quot;container-title&quot;:&quot;Archives of Physical Medicine and Rehabilitation&quot;,&quot;DOI&quot;:&quot;10.1016/j.apmr.2021.01.073&quot;,&quot;ISSN&quot;:&quot;1532821X&quot;,&quot;PMID&quot;:&quot;33556350&quot;,&quot;issued&quot;:{&quot;date-parts&quot;:[[2021,5,1]]},&quot;page&quot;:&quot;967-975&quot;,&quot;abstract&quot;:&quot;Objectives: To determine the additional effect of dry needling (DN) or percutaneous needle electrolysis (PNE) combined with eccentric exercise (EE) and determine which is the most effective for patients with patellar tendinopathy (PT). Design: Blinded, randomized controlled trial, with follow-up at 10 and 22 weeks. Settings: Recruitment was performed in sport clubs. Diagnosis and intervention were conducted at San Jorge University. Participants: Patients (N=48) with PT with pain for at least 3 months between the ages of 18 and 45 years. Interventions: Three interventions were carried out: DN and EE, PNE and EE, and EE with sham needle as the control group. Main Outcome Measures: Disability was measured using the Victorian Institute of Sports Assessment Questionnaire, patellar tendon. Visual analog scale was used to measure pain over time, the Short Form-36 was used to measure quality of life, and ultrasound was used to measure structural abnormalities. Results: A total of 48 participants (42 men, 6 women; average age, 32.46y; SD, 7.14y) were enrolled. The improvement in disability and pain in each group between baseline and post-treatment and baseline and follow-up was significant (P≤.05), without differences among groups. Conclusion: DN or PNE combined with an EE program has not shown to be more effective than a program of only EE to improve disability and pain in patients with PT in the short (10wk) and medium (22wk) terms. Clinical improvements were not associated with structural changes in the tendon.&quot;,&quot;publisher&quot;:&quot;W.B. Saunders&quot;,&quot;issue&quot;:&quot;5&quot;,&quot;volume&quot;:&quot;102&quot;,&quot;container-title-short&quot;:&quot;&quot;},&quot;isTemporary&quot;:false}]},{&quot;citationID&quot;:&quot;MENDELEY_CITATION_1352fd0a-28da-44b5-be3f-053d2d8c80cc&quot;,&quot;properties&quot;:{&quot;noteIndex&quot;:0},&quot;isEdited&quot;:false,&quot;manualOverride&quot;:{&quot;isManuallyOverridden&quot;:false,&quot;citeprocText&quot;:&quot;(17)&quot;,&quot;manualOverrideText&quot;:&quot;&quot;},&quot;citationTag&quot;:&quot;MENDELEY_CITATION_v3_eyJjaXRhdGlvbklEIjoiTUVOREVMRVlfQ0lUQVRJT05fMTM1MmZkMGEtMjhkYS00NGI1LWJlM2YtMDUzZDJkOGM4MGNj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993d64b7-0572-4752-8cee-2c619569f7a1&quot;,&quot;properties&quot;:{&quot;noteIndex&quot;:0},&quot;isEdited&quot;:false,&quot;manualOverride&quot;:{&quot;isManuallyOverridden&quot;:false,&quot;citeprocText&quot;:&quot;(21)&quot;,&quot;manualOverrideText&quot;:&quot;&quot;},&quot;citationTag&quot;:&quot;MENDELEY_CITATION_v3_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&quot;,&quot;citationItems&quot;:[{&quot;id&quot;:&quot;260b4bd7-bded-3db9-bd65-f36d7740ce31&quot;,&quot;itemData&quot;:{&quot;type&quot;:&quot;article-journal&quot;,&quot;id&quot;:&quot;260b4bd7-bded-3db9-bd65-f36d7740ce31&quot;,&quot;title&quot;:&quot;Effectiveness of Percutaneous Electrolysis in Supraspinatus Tendinopathy: A Single-Blinded Randomized Controlled Trial&quot;,&quot;author&quot;:[{&quot;family&quot;:&quot;Rodríguez-Huguet&quot;,&quot;given&quot;:&quot;Manuel&quot;,&quot;parse-names&quot;:false,&quot;dropping-particle&quot;:&quot;&quot;,&quot;non-dropping-particle&quot;:&quot;&quot;},{&quot;family&quot;:&quot;Góngora-Rodríguez&quot;,&quot;given&quot;:&quot;Jorge&quot;,&quot;parse-names&quot;:false,&quot;dropping-particle&quot;:&quot;&quot;,&quot;non-dropping-particle&quot;:&quot;&quot;},{&quot;family&quot;:&quot;Rodríguez-Huguet&quot;,&quot;given&quot;:&quot;Pablo&quot;,&quot;parse-names&quot;:false,&quot;dropping-particle&quot;:&quot;&quot;,&quot;non-dropping-particle&quot;:&quot;&quot;},{&quot;family&quot;:&quot;Ibañez-Vera&quot;,&quot;given&quot;:&quot;Alfonso Javier&quot;,&quot;parse-names&quot;:false,&quot;dropping-particle&quot;:&quot;&quot;,&quot;non-dropping-particle&quot;:&quot;&quot;},{&quot;family&quot;:&quot;Rodríguez-Almagro&quot;,&quot;given&quot;:&quot;Daniel&quot;,&quot;parse-names&quot;:false,&quot;dropping-particle&quot;:&quot;&quot;,&quot;non-dropping-particle&quot;:&quot;&quot;},{&quot;family&quot;:&quot;Martín-Valero&quot;,&quot;given&quot;:&quot;Rocío&quot;,&quot;parse-names&quot;:false,&quot;dropping-particle&quot;:&quot;&quot;,&quot;non-dropping-particle&quot;:&quot;&quot;},{&quot;family&quot;:&quot;Díaz-Fernández&quot;,&quot;given&quot;:&quot;Ángeles&quot;,&quot;parse-names&quot;:false,&quot;dropping-particle&quot;:&quot;&quot;,&quot;non-dropping-particle&quot;:&quot;&quot;},{&quot;family&quot;:&quot;Lomas-Vega&quot;,&quot;given&quot;:&quot;Rafael&quot;,&quot;parse-names&quot;:false,&quot;dropping-particle&quot;:&quot;&quot;,&quot;non-dropping-particle&quot;:&quot;&quot;}],&quot;container-title&quot;:&quot;Journal of clinical medicine&quot;,&quot;container-title-short&quot;:&quot;J Clin Med&quot;,&quot;accessed&quot;:{&quot;date-parts&quot;:[[2022,5,27]]},&quot;DOI&quot;:&quot;10.3390/JCM9061837&quot;,&quot;ISSN&quot;:&quot;2077-0383&quot;,&quot;PMID&quot;:&quot;32545583&quot;,&quot;URL&quot;:&quot;https://pubmed.ncbi.nlm.nih.gov/32545583/&quot;,&quot;issued&quot;:{&quot;date-parts&quot;:[[2020,6,1]]},&quot;page&quot;:&quot;1-13&quot;,&quot;abstract&quot;:&quot;Supraspinatus tendinopathy is one of the most common causes of shoulder pain. Many studies support conservative treatments such as exercise, trigger point dry needling or corticosteroid injections. Otherwise, a minimally invasive approach with percutaneous electrolysis (PE) has also been used successfully in shoulder pain, although evidence about its long-term effects is scarce. The aim of this trial was to determine the effects of PE on supraspinatus tendinopathy compared with trigger point dry needling (TDN). Thirty-six patients with supraspinatus tendinopathy were randomly assigned to either a PE group (n = 18) or a TDN group (n = 18). Both groups also performed eccentric exercises. The main outcome to be measured was the Numerical Pain Rating Scale (NPRS), but the shoulder range of motion (ROM) and trigger point pressure pain threshold (PPT) were also considered. A one-year follow-up was conducted. Significant differences favoring the PE group were found regarding pain at one-year follow-up (p = 0.002). The improvement achieved in the PE group was greater in the NPRS (p &lt; 0.001), proximal PPT, middle PPT, distal PPT (all p &lt; 0.001) and ranges of movement. PE seems to be more effective than TDN in relieving pain and improving ROM and PPT supraspinatus values in patients with supraspinatus tendinopathy, both right after treatment and at one-year follow-up.&quot;,&quot;publisher&quot;:&quot;J Clin Med&quot;,&quot;issue&quot;:&quot;6&quot;,&quot;volume&quot;:&quot;9&quot;},&quot;isTemporary&quot;:false}]},{&quot;citationID&quot;:&quot;MENDELEY_CITATION_0c4ed85f-b6ed-4d96-b527-88951e113cb6&quot;,&quot;properties&quot;:{&quot;noteIndex&quot;:0},&quot;isEdited&quot;:false,&quot;manualOverride&quot;:{&quot;isManuallyOverridden&quot;:false,&quot;citeprocText&quot;:&quot;(17)&quot;,&quot;manualOverrideText&quot;:&quot;&quot;},&quot;citationTag&quot;:&quot;MENDELEY_CITATION_v3_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&quot;,&quot;citationItems&quot;:[{&quot;id&quot;:&quot;e6b4945f-0c99-3693-b251-3711623a1dff&quot;,&quot;itemData&quot;:{&quot;type&quot;:&quot;article-journal&quot;,&quot;id&quot;:&quot;e6b4945f-0c99-3693-b251-3711623a1dff&quot;,&quot;title&quot;:&quot;Comparing two dry needling interventions for plantar heel pain: a randomised controlled trial&quot;,&quot;author&quot;:[{&quot;family&quot;:&quot;Al-Boloushi&quot;,&quot;given&quot;:&quot;Zaid&quot;,&quot;parse-names&quot;:false,&quot;dropping-particle&quot;:&quot;&quot;,&quot;non-dropping-particle&quot;:&quot;&quot;},{&quot;family&quot;:&quot;Gómez-Trullén&quot;,&quot;given&quot;:&quot;Eva Maria&quot;,&quot;parse-names&quot;:false,&quot;dropping-particle&quot;:&quot;&quot;,&quot;non-dropping-particle&quot;:&quot;&quot;},{&quot;family&quot;:&quot;Arian&quot;,&quot;given&quot;:&quot;Mohammad&quot;,&quot;parse-names&quot;:false,&quot;dropping-particle&quot;:&quot;&quot;,&quot;non-dropping-particle&quot;:&quot;&quot;},{&quot;family&quot;:&quot;Fernández&quot;,&quot;given&quot;:&quot;Daniel&quot;,&quot;parse-names&quot;:false,&quot;dropping-particle&quot;:&quot;&quot;,&quot;non-dropping-particle&quot;:&quot;&quot;},{&quot;family&quot;:&quot;Herrero&quot;,&quot;given&quot;:&quot;Pablo&quot;,&quot;parse-names&quot;:false,&quot;dropping-particle&quot;:&quot;&quot;,&quot;non-dropping-particle&quot;:&quot;&quot;},{&quot;family&quot;:&quot;Bellosta-López&quot;,&quot;given&quot;:&quot;Pablo&quot;,&quot;parse-names&quot;:false,&quot;dropping-particle&quot;:&quot;&quot;,&quot;non-dropping-particle&quot;:&quot;&quot;}],&quot;container-title&quot;:&quot;BMJ open&quot;,&quot;container-title-short&quot;:&quot;BMJ Open&quot;,&quot;accessed&quot;:{&quot;date-parts&quot;:[[2022,5,27]]},&quot;DOI&quot;:&quot;10.1136/BMJOPEN-2020-038033&quot;,&quot;ISSN&quot;:&quot;2044-6055&quot;,&quot;PMID&quot;:&quot;32819949&quot;,&quot;URL&quot;:&quot;https://pubmed.ncbi.nlm.nih.gov/32819949/&quot;,&quot;issued&quot;:{&quot;date-parts&quot;:[[2020,8,20]]},&quot;page&quot;:&quot;e038033&quot;,&quot;abstract&quot;:&quot;OBJECTIVES: To compare the effectiveness of dry needling (DN) versus percutaneous needle electrolysis (PNE) for improving the level of pain, function and quality of life (QoL) of patients suffering from plantar heel pain (PHP) provoked by myofascial trigger points. DESIGN: A prospective, parallel-group, randomised controlled trial with blinded outcome assessment. SETTING: A single treatment facility in the State of Kuwait. PARTICIPANTS: 118 participants were screened for eligibility. Of these, 102 participants were enrolled (30 men (49.5±8.9 years) and 72 women (48.1±8.8 years)) and 68 of them completed the trial. INTERVENTIONS: Two parallel groups, one study arm received DN and a stretching protocol whereas the other arm received percutaneous needling electrolysis with a stretching protocol. PRIMARY AND SECONDARY OUTCOME MEASURES: The primary outcome measure was the Foot Pain domain of the Foot Health Status Questionnaire, with 13 questions related to foot health-related domains. Secondary outcome measures included the 0-10 numerical rating scale pain visual analogue scale (VAS) scores, performed before and after each treatment session. In addition, QoL was measured using the EuroQoL-5 dimensions. All measurements were taken at baseline, at 4, 8, 12, 26 and 52 weeks. RESULTS: Foot Pain domain improved at all time points for DN group (p&lt;0.001; 29.7 (17.8 to 41.5)) and percutaneous needling electrolysis group (p&lt;0.001; 32.7 (18.3 to 47.0)), without significant differences between groups. Pain VAS scores decreased at all time points for both DN (p&lt;0.001; -2.6 (-4.0 to -1.2)) and percutaneous needling electrolysis group (p&lt;0.001; -3.0 (-4.5 to -1.6)). QoL improved at 4 weeks for both DN (p&lt;0.01; 0.15 (0.5 to 0.25)) and percutaneous needling electrolysis group (p&lt;0.01; 0.09 (0.01 to 0.17)) and at 8 and 52 weeks for the PNE group (p&lt;0.01; 0.10 (0.02 to 0.18)), with significant differences between groups for the QoL at 52 weeks (p&lt;0.05; 0.10 (0.01 to 0.18)). There were two small haematomas in the PNE group and one in the DN group. No serious adverse events were reported. CONCLUSIONS: Both PNE and DN were effective for PHP management, reducing mean and maximum pain since the first treatment session, with long lasting effects (52 weeks) and significant differences between groups in the case of QoL at 52 weeks in favour of the PNE group. TRIAL REGISTRATION NUMBER: NCT03236779.&quot;,&quot;publisher&quot;:&quot;BMJ Open&quot;,&quot;issue&quot;:&quot;8&quot;,&quot;volume&quot;:&quot;10&quot;},&quot;isTemporary&quot;:false}]},{&quot;citationID&quot;:&quot;MENDELEY_CITATION_a8d24ee7-6107-4771-abc4-2dba9b0df7af&quot;,&quot;properties&quot;:{&quot;noteIndex&quot;:0},&quot;isEdited&quot;:false,&quot;manualOverride&quot;:{&quot;isManuallyOverridden&quot;:false,&quot;citeprocText&quot;:&quot;(10)&quot;,&quot;manualOverrideText&quot;:&quot;&quot;},&quot;citationTag&quot;:&quot;MENDELEY_CITATION_v3_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&quot;,&quot;citationItems&quot;:[{&quot;id&quot;:&quot;1134d9c8-d5de-3742-93db-4684b618d16b&quot;,&quot;itemData&quot;:{&quot;type&quot;:&quot;article-journal&quot;,&quot;id&quot;:&quot;1134d9c8-d5de-3742-93db-4684b618d16b&quot;,&quot;title&quot;:&quot;Effectiveness of Ultrasound-Guided Percutaneous Electrolysis for Musculoskeletal Pain: A Systematic Review and Meta-Analysis&quot;,&quot;author&quot;:[{&quot;family&quot;:&quot;G omez-Chiguano&quot;,&quot;given&quot;:&quot;Guido F&quot;,&quot;parse-names&quot;:false,&quot;dropping-particle&quot;:&quot;&quot;,&quot;non-dropping-particle&quot;:&quot;&quot;},{&quot;family&quot;:&quot;Navarro-Santana&quot;,&quot;given&quot;:&quot;Marcos J&quot;,&quot;parse-names&quot;:false,&quot;dropping-particle&quot;:&quot;&quot;,&quot;non-dropping-particle&quot;:&quot;&quot;},{&quot;family&quot;:&quot;Cleland&quot;,&quot;given&quot;:&quot;Joshua A&quot;,&quot;parse-names&quot;:false,&quot;dropping-particle&quot;:&quot;&quot;,&quot;non-dropping-particle&quot;:&quot;&quot;},{&quot;family&quot;:&quot;Arias-Bur ıa&quot;,&quot;given&quot;:&quot;Jose L&quot;,&quot;parse-names&quot;:false,&quot;dropping-particle&quot;:&quot;&quot;,&quot;non-dropping-particle&quot;:&quot;&quot;},{&quot;family&quot;:&quot;esar Fern andez-de-las-Pe&quot;,&quot;given&quot;:&quot;C&quot;,&quot;parse-names&quot;:false,&quot;dropping-particle&quot;:&quot;&quot;,&quot;non-dropping-particle&quot;:&quot;&quot;},{&quot;family&quot;:&quot;Ortega-Santiago&quot;,&quot;given&quot;:&quot;Ricardo&quot;,&quot;parse-names&quot;:false,&quot;dropping-particle&quot;:&quot;&quot;,&quot;non-dropping-particle&quot;:&quot;&quot;},{&quot;family&quot;:&quot;Plaza-Manzano&quot;,&quot;given&quot;:&quot;Gustavo&quot;,&quot;parse-names&quot;:false,&quot;dropping-particle&quot;:&quot;&quot;,&quot;non-dropping-particle&quot;:&quot;&quot;}],&quot;container-title&quot;:&quot;Pain Medicine&quot;,&quot;DOI&quot;:&quot;10.1093/pm/pnaa342&quot;,&quot;URL&quot;:&quot;https://academic.oup.com/painmedicine/article/22/5/1055/5957438&quot;,&quot;issued&quot;:{&quot;date-parts&quot;:[[2021]]},&quot;page&quot;:&quot;1055-1071&quot;,&quot;abstract&quot;:&quot;Objective. To evaluate the effects of ultrasound-guided percutaneous electrolysis alone or as an adjunct to other interventions on pain and pain-related disability for musculoskeletal pain conditions. Databases and Data Treatment. Search of MEDLINE database, Allied and Complementary Medicine Database, EMBASE database, Cumulative Index to Nursing &amp; Allied Health Literature database, EBSCO database, PubMed database, Physiotherapy Evidence Database, Cochrane Library database, Scopus database, and Web of Science database. Randomized controlled trials in which at least one group received ultrasound-guided percutaneous electrolysis for treatment of musculoskeletal pain. To be eligible, studies had to include humans and collect outcomes on pain intensity and pain-related disability for musculoskeletal pain syndromes. Data were extracted by two reviewers. The risk of bias was assessed by the Cochrane Guidelines and the quality of evidence was reported using the Grading of Recommendations Assessment, Development and Evaluation approach. Standardized mean differences (SMDs) and random effects were calculated. Results. Ten studies were included. The meta-analysis found that ultrasound-guided percutaneous electrolysis reduced the mean pain intensity by-2.06 (95% confidence interval [CI],-2.69 to-1.42) and the pain intensity as assessed with a visual analog scale or a numeric pain rating scale with a large size effect (SMD ¼-1.15; 95% CI,-1.48 to-0.81) and also improved pain-related disability with a large size effect (SMD ¼ 0.95; 95% CI, 0.73-1.18) as compared with comparison groups. No differences in effect sizes were found among the short-term, midterm, and long-term follow-ups. The risk of bias was generally low, but the heterogeneity of the overall result downgraded the evidence level. Trials included heterogeneous musculoskeletal pain conditions and short-term, midterm, and long-term follow-ups. Conclusion. Moderate evidence suggests positive effects of ultrasound-guided percutaneous electrolysis for pain and pain-related disability in musculoskeletal pain conditions relative to a comparison group in the short term, midterm, and long term.&quot;,&quot;issue&quot;:&quot;5&quot;,&quot;volume&quot;:&quot;22&quot;,&quot;container-title-short&quot;:&quot;&quot;},&quot;isTemporary&quot;:false}]},{&quot;citationID&quot;:&quot;MENDELEY_CITATION_38459ab5-0ab4-4c70-a5ac-427ecc360525&quot;,&quot;properties&quot;:{&quot;noteIndex&quot;:0},&quot;isEdited&quot;:false,&quot;manualOverride&quot;:{&quot;isManuallyOverridden&quot;:false,&quot;citeprocText&quot;:&quot;(23)&quot;,&quot;manualOverrideText&quot;:&quot;&quot;},&quot;citationTag&quot;:&quot;MENDELEY_CITATION_v3_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&quot;,&quot;citationItems&quot;:[{&quot;id&quot;:&quot;3c965915-7988-3ac0-8acc-969755a30e39&quot;,&quot;itemData&quot;:{&quot;type&quot;:&quot;article-journal&quot;,&quot;id&quot;:&quot;3c965915-7988-3ac0-8acc-969755a30e39&quot;,&quot;title&quot;:&quot;Minimum clinically important differences in chronic pain vary considerably by baseline pain and methodological factors systematic review of empirical studies&quot;,&quot;author&quot;:[{&quot;family&quot;:&quot;Olsen&quot;,&quot;given&quot;:&quot;Frahm&quot;,&quot;parse-names&quot;:false,&quot;dropping-particle&quot;:&quot;&quot;,&quot;non-dropping-particle&quot;:&quot;&quot;},{&quot;family&quot;:&quot;Damkjaer&quot;,&quot;given&quot;:&quot;Maria&quot;,&quot;parse-names&quot;:false,&quot;dropping-particle&quot;:&quot;&quot;,&quot;non-dropping-particle&quot;:&quot;&quot;}],&quot;accessed&quot;:{&quot;date-parts&quot;:[[2022,6,2]]},&quot;DOI&quot;:&quot;10.1016/j.jclinepi.2018.05.007&quot;,&quot;URL&quot;:&quot;https://doi.org/10.1016/j.jclinepi.2018.05.007&quot;,&quot;container-title-short&quot;:&quot;&quot;},&quot;isTemporary&quot;:false}]},{&quot;citationID&quot;:&quot;MENDELEY_CITATION_9ebafa65-5d06-42fb-9a2a-bc9ec27804ef&quot;,&quot;properties&quot;:{&quot;noteIndex&quot;:0},&quot;isEdited&quot;:false,&quot;manualOverride&quot;:{&quot;isManuallyOverridden&quot;:false,&quot;citeprocText&quot;:&quot;(24)&quot;,&quot;manualOverrideText&quot;:&quot;&quot;},&quot;citationTag&quot;:&quot;MENDELEY_CITATION_v3_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&quot;,&quot;citationItems&quot;:[{&quot;id&quot;:&quot;7f917301-cdd8-3270-8796-5bd6b217e286&quot;,&quot;itemData&quot;:{&quot;type&quot;:&quot;article-journal&quot;,&quot;id&quot;:&quot;7f917301-cdd8-3270-8796-5bd6b217e286&quot;,&quot;title&quot;:&quot;Minimal clinically important changes in chronic musculoskeletal pain intensity measured on a numerical rating scale&quot;,&quot;author&quot;:[{&quot;family&quot;:&quot;Salaffi&quot;,&quot;given&quot;:&quot;Fausto&quot;,&quot;parse-names&quot;:false,&quot;dropping-particle&quot;:&quot;&quot;,&quot;non-dropping-particle&quot;:&quot;&quot;},{&quot;family&quot;:&quot;Stancati&quot;,&quot;given&quot;:&quot;Andrea&quot;,&quot;parse-names&quot;:false,&quot;dropping-particle&quot;:&quot;&quot;,&quot;non-dropping-particle&quot;:&quot;&quot;},{&quot;family&quot;:&quot;Silvestri&quot;,&quot;given&quot;:&quot;Carlo Alberto&quot;,&quot;parse-names&quot;:false,&quot;dropping-particle&quot;:&quot;&quot;,&quot;non-dropping-particle&quot;:&quot;&quot;},{&quot;family&quot;:&quot;Ciapetti&quot;,&quot;given&quot;:&quot;Alessandro&quot;,&quot;parse-names&quot;:false,&quot;dropping-particle&quot;:&quot;&quot;,&quot;non-dropping-particle&quot;:&quot;&quot;},{&quot;family&quot;:&quot;Grassi&quot;,&quot;given&quot;:&quot;Walter&quot;,&quot;parse-names&quot;:false,&quot;dropping-particle&quot;:&quot;&quot;,&quot;non-dropping-particle&quot;:&quot;&quot;}],&quot;container-title&quot;:&quot;European journal of pain (London, England)&quot;,&quot;container-title-short&quot;:&quot;Eur J Pain&quot;,&quot;accessed&quot;:{&quot;date-parts&quot;:[[2022,6,2]]},&quot;DOI&quot;:&quot;10.1016/J.EJPAIN.2003.09.004&quot;,&quot;ISSN&quot;:&quot;1090-3801&quot;,&quot;PMID&quot;:&quot;15207508&quot;,&quot;URL&quot;:&quot;https://pubmed.ncbi.nlm.nih.gov/15207508/&quot;,&quot;issued&quot;:{&quot;date-parts&quot;:[[2004,8]]},&quot;page&quot;:&quot;283-291&quot;,&quot;abstract&quot;:&quot;Objectives. To determine the minimal clinically important difference (MCID) of changes in chronic musculoskeletal pain intensity that is most closely associated with improvement on the commonly used and validated measure of the patient's global impression of change (PGIC), and to estimate the dependency of the MCID on the baseline pain scores. Methods. This was a prospective cohort study assessing patient's pain intensity by the numerical rating scale (NRS) at baseline and at the 3 month follow-up, and by a PGIC questionnaire. A one unit difference at the lowest end of the PGIC (\&quot;slightly better\&quot;) was used to define MCID as it reflects the minimum and lowest degree of improvement that could be detected. In addition we also calculated the NRS changes best associated with \&quot;much better\&quot; (two units). In order to characterize the association between specific NRS change scores (raw or percent) and clinically important improvement, the sensitivity and specificity were calculated by the receiver operating characteristic (ROC) method. PGIC was used as an external criterion to distinguish between improved or non-improved patients. Results. 825 patients with chronic musculoskeletal pain (233 with osteoarthritis of the knee, 86 with osteoarthritis of the hip, 133 with osteoarthritis of the hand, 290 with rheumatoid arthritis and 83 with ankylosing spondylitis) were followed up. A consistent relationship between the change in NRS and the PGIC was observed. On average, a reduction of one point or a reduction of 15.0% in the NRS represented a MCID for the patient. A NRS change score of -2.0 and a percent change score of -33.0% were best associated with the concept of \&quot;much better\&quot; improvement. For this reason these values can be considered as appropriate cut-off points for this measure. The clinically significant changes in pain are non-uniform along the entire NRS. Patients with a high baseline level of pain on the NRS (score of &gt;7 cm), who experienced either a slight improvement or a higher level of response, had absolute raw and percent changes greater that did patients in the lower cohort (score of less than 4 cm). Conclusions. These results are consistent with the recently published findings generated by different methods and support the use of a \&quot;much better\&quot; improvement on the pain relief as a clinically important outcome. A further confirmation in other patient populations and different chronic pain syndromes will be needed. © 2003 European Federation of Chapters of the International Association for the Study of Pain. Published by Elsevier Ltd. All rights reserved.&quot;,&quot;publisher&quot;:&quot;Eur J Pain&quot;,&quot;issue&quot;:&quot;4&quot;,&quot;volume&quot;:&quot;8&quot;},&quot;isTemporary&quot;:false}]},{&quot;citationID&quot;:&quot;MENDELEY_CITATION_c7cd1017-029d-4661-a28b-22b849edca9a&quot;,&quot;properties&quot;:{&quot;noteIndex&quot;:0},&quot;isEdited&quot;:false,&quot;manualOverride&quot;:{&quot;isManuallyOverridden&quot;:false,&quot;citeprocText&quot;:&quot;(25)&quot;,&quot;manualOverrideText&quot;:&quot;&quot;},&quot;citationTag&quot;:&quot;MENDELEY_CITATION_v3_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&quot;,&quot;citationItems&quot;:[{&quot;id&quot;:&quot;ed205719-949c-3451-84ed-cc5a06342070&quot;,&quot;itemData&quot;:{&quot;type&quot;:&quot;article-journal&quot;,&quot;id&quot;:&quot;ed205719-949c-3451-84ed-cc5a06342070&quot;,&quot;title&quot;:&quot;Responsiveness of the VISA-P scale for patellar tendinopathy in athletes&quot;,&quot;author&quot;:[{&quot;family&quot;:&quot;Hernandez-Sanchez&quot;,&quot;given&quot;:&quot;Sergio&quot;,&quot;parse-names&quot;:false,&quot;dropping-particle&quot;:&quot;&quot;,&quot;non-dropping-particle&quot;:&quot;&quot;},{&quot;family&quot;:&quot;Hidalgo&quot;,&quot;given&quot;:&quot;Ma Dolores&quot;,&quot;parse-names&quot;:false,&quot;dropping-particle&quot;:&quot;&quot;,&quot;non-dropping-particle&quot;:&quot;&quot;},{&quot;family&quot;:&quot;Gomez&quot;,&quot;given&quot;:&quot;Antonia&quot;,&quot;parse-names&quot;:false,&quot;dropping-particle&quot;:&quot;&quot;,&quot;non-dropping-particle&quot;:&quot;&quot;}],&quot;container-title&quot;:&quot;British journal of sports medicine&quot;,&quot;container-title-short&quot;:&quot;Br J Sports Med&quot;,&quot;accessed&quot;:{&quot;date-parts&quot;:[[2022,6,2]]},&quot;DOI&quot;:&quot;10.1136/BJSPORTS-2012-091163&quot;,&quot;ISSN&quot;:&quot;1473-0480&quot;,&quot;PMID&quot;:&quot;23012320&quot;,&quot;URL&quot;:&quot;https://pubmed.ncbi.nlm.nih.gov/23012320/&quot;,&quot;issued&quot;:{&quot;date-parts&quot;:[[2014]]},&quot;page&quot;:&quot;453-457&quot;,&quot;abstract&quot;:&quot;Background Patient-reported outcome measures are increasingly used in sports medicine to assess results after treatment, but interpretability of change for many instruments remains unclear. Objective To define the minimum clinically important difference (MCID) for the Victorian Institute of Sport Assessment scale (VISA-P) in athletes with patellar tendinopathy (PT) who underwent conservative treatment. Methods Ninety-eight athletes with PT were enrolled in the study. Each participant completed the VISA-P at admission, after 1 week, and at the final visit. Athletes also assessed their clinical change at discharge on a 15-point Likert scale. We equated important change with a score of ≥3 (somewhat better). Receiver-operating characteristic (ROC) curve analysis and mean change score were used to determine MCID. Minimal detectable change was calculated. The effect of baseline scores on MCID and different criteria used to define important change were investigated. A Bayesian analysis was used to establish the posterior probability of reporting clinical changes related to MCID value. Results Athletes with PT who showed an absolute change greater than 13 points in the VISA-P score or 15.4.27% of relative change achieved a minimal important change in their clinical status. This value depended on baseline scores. The probability of a clinical change in a patient was 98% when this threshold was achieved and 45% when MCID was not achieved. Conclusions Definition of the MCID will enhance the interpretability of changes in the VISA-P score in the athletes with PT, but caution is required when these values are used.&quot;,&quot;publisher&quot;:&quot;Br J Sports Med&quot;,&quot;issue&quot;:&quot;6&quot;,&quot;volume&quot;:&quot;48&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Alb14</b:Tag>
    <b:SourceType>Report</b:SourceType>
    <b:Guid>{1F6D2EBD-E36A-41E2-B304-BDBDC951C1FD}</b:Guid>
    <b:Title>Incidentie en prevalentie van tendinopathie van de onderste extremiteit onder de algemene bevolking</b:Title>
    <b:Year>2014</b:Year>
    <b:Author>
      <b:Author>
        <b:NameList>
          <b:Person>
            <b:Last>Albers</b:Last>
            <b:First>I.S.</b:First>
          </b:Person>
        </b:NameList>
      </b:Author>
    </b:Author>
    <b:RefOrder>1</b:RefOrder>
  </b:Source>
  <b:Source>
    <b:Tag>Seo21</b:Tag>
    <b:SourceType>Report</b:SourceType>
    <b:Guid>{222F7658-CC7B-4007-9964-B7C39BC08944}</b:Guid>
    <b:Author>
      <b:Author>
        <b:NameList>
          <b:Person>
            <b:Last>Seo Yeon Yoon 1</b:Last>
            <b:First>Yong</b:First>
            <b:Middle>Wook Kim 2, In Soo Shin 3, Seok Kang 1, Hyun Im Moon 4, Sang Chul Lee 2</b:Middle>
          </b:Person>
        </b:NameList>
      </b:Author>
    </b:Author>
    <b:Title>The Beneficial Effects of Eccentric Exercise in the Management of Lateral Elbow Tendinopathy: A Systematic Review and Meta-Analysis</b:Title>
    <b:Year>2021</b:Year>
    <b:RefOrder>7</b:RefOrder>
  </b:Source>
  <b:Source>
    <b:Tag>Vas17</b:Tag>
    <b:SourceType>Report</b:SourceType>
    <b:Guid>{6DA527CA-206A-4955-8833-8B5ABEBF2865}</b:Guid>
    <b:Author>
      <b:Author>
        <b:NameList>
          <b:Person>
            <b:Last>Vasileios Korakakis 1 2 3</b:Last>
            <b:First>Rodney</b:First>
            <b:Middle>Whiteley 1, Alexander Tzavara 2, Nikolaos Malliaropoulos 4 5 6</b:Middle>
          </b:Person>
        </b:NameList>
      </b:Author>
    </b:Author>
    <b:Title>The effectiveness of extracorporeal shockwave therapy in common lower limb conditions: a systematic review including quantification of patient-rated pain reduction</b:Title>
    <b:Year>2017</b:Year>
    <b:RefOrder>8</b:RefOrder>
  </b:Source>
  <b:Source>
    <b:Tag>Sus14</b:Tag>
    <b:SourceType>Report</b:SourceType>
    <b:Guid>{9FAF2124-9AF9-4645-A24F-3BB304D44DA2}</b:Guid>
    <b:Author>
      <b:Author>
        <b:NameList>
          <b:Person>
            <b:Last>Susan E G Sims 1</b:Last>
            <b:First>Katherine</b:First>
            <b:Middle>Miller 2, John C Elfar 1, Warren C Hammert 1</b:Middle>
          </b:Person>
        </b:NameList>
      </b:Author>
    </b:Author>
    <b:Title>Non-surgical treatment of lateral epicondylitis: a systematic review of randomized controlled trials</b:Title>
    <b:Year>2014</b:Year>
    <b:RefOrder>9</b:RefOrder>
  </b:Source>
  <b:Source>
    <b:Tag>EPT</b:Tag>
    <b:SourceType>InternetSite</b:SourceType>
    <b:Guid>{066F7FA0-FDF1-47C5-A155-C13FE156B107}</b:Guid>
    <b:Title>EPTE (Echogeleide Percutane Electrolyse)</b:Title>
    <b:InternetSiteTitle>motion-fysiotherapie</b:InternetSiteTitle>
    <b:URL>https://www.motion-fysiotherapie.nl/fysiotherapie/epte-echogeleide-percutanr-electrolyse/</b:URL>
    <b:RefOrder>10</b:RefOrder>
  </b:Source>
  <b:Source>
    <b:Tag>Gui21</b:Tag>
    <b:SourceType>JournalArticle</b:SourceType>
    <b:Guid>{4DCB6EB1-9141-4040-9735-8E94B8E466BC}</b:Guid>
    <b:Title>Effectiveness of Ultrasound-Guided Percutaneous Electrolysis for Musculoskeletal Pain: A Systematic Review and Meta-Analysis</b:Title>
    <b:Year>2021</b:Year>
    <b:Author>
      <b:Author>
        <b:NameList>
          <b:Person>
            <b:Last>Guido F Gómez-Chiguano 1</b:Last>
            <b:First>Marcos</b:First>
            <b:Middle>J Navarro-Santana 2 3, Joshua A Cleland 4, Jose L Arias-Buría 5 6, César Fernández-de-Las-Peñas 5 6, Ricardo Ortega-Santiago 5 6, Gustavo Plaza-Manzano 2</b:Middle>
          </b:Person>
        </b:NameList>
      </b:Author>
    </b:Author>
    <b:RefOrder>11</b:RefOrder>
  </b:Source>
  <b:Source>
    <b:Tag>RLo18</b:Tag>
    <b:SourceType>JournalArticle</b:SourceType>
    <b:Guid>{2F1D7714-CE41-4418-B5CA-A8E058BEDA81}</b:Guid>
    <b:Author>
      <b:Author>
        <b:NameList>
          <b:Person>
            <b:Last>R Lopez-Martos 1</b:Last>
            <b:First>L-M</b:First>
            <b:Middle>Gonzalez-Perez, P Ruiz-Canela-Mendez, F-J Urresti-Lopez, J-L Gutierrez-Perez, P Infante-Cossio</b:Middle>
          </b:Person>
        </b:NameList>
      </b:Author>
    </b:Author>
    <b:Title>Randomized, double-blind study comparing percutaneous electrolysis and dry needling for the management of temporomandibular myofascial pain</b:Title>
    <b:Year>2018</b:Year>
    <b:RefOrder>20</b:RefOrder>
  </b:Source>
  <b:Source>
    <b:Tag>Jan16</b:Tag>
    <b:SourceType>Report</b:SourceType>
    <b:Guid>{0FB0ED37-E2FD-4943-A024-A6DE786D5288}</b:Guid>
    <b:Author>
      <b:Author>
        <b:NameList>
          <b:Person>
            <b:Last>Janne A Peters 1</b:Last>
            <b:First>Johannes</b:First>
            <b:Middle>Zwerver 2, Ronald L Diercks 2, Marije T Elferink-Gemser 3, Inge van den Akker-Scheek 4</b:Middle>
          </b:Person>
        </b:NameList>
      </b:Author>
    </b:Author>
    <b:Title>Preventive interventions for tendinopathy: A systematic review</b:Title>
    <b:Year>2016</b:Year>
    <b:RefOrder>21</b:RefOrder>
  </b:Source>
  <b:Source>
    <b:Tag>Jea11</b:Tag>
    <b:SourceType>Report</b:SourceType>
    <b:Guid>{526C827A-F87B-436F-81C0-40F3FE968729}</b:Guid>
    <b:Author>
      <b:Author>
        <b:NameList>
          <b:Person>
            <b:Last>Jean-François Kaux</b:Last>
            <b:First>1,✉*</b:First>
            <b:Middle>Bénédicte Forthomme,1,* Caroline Le Goff,2,* Jean-Michel Crielaard,1,* and Jean-Louis Croisier1,*</b:Middle>
          </b:Person>
        </b:NameList>
      </b:Author>
    </b:Author>
    <b:Title>Current Opinions on Tendinopathy</b:Title>
    <b:Year>2011</b:Year>
    <b:RefOrder>2</b:RefOrder>
  </b:Source>
  <b:Source>
    <b:Tag>SAV07</b:Tag>
    <b:SourceType>Report</b:SourceType>
    <b:Guid>{D3D1A7E0-BA21-4AAD-BDEC-5EF93A161EB3}</b:Guid>
    <b:Author>
      <b:Author>
        <b:NameList>
          <b:Person>
            <b:Last>SAVIO L-Y. WOO</b:Last>
            <b:First>PhD,</b:First>
            <b:Middle>DSc</b:Middle>
          </b:Person>
        </b:NameList>
      </b:Author>
    </b:Author>
    <b:Title>TENDINOPATHY In ATHLETES</b:Title>
    <b:Year>2007</b:Year>
    <b:RefOrder>3</b:RefOrder>
  </b:Source>
  <b:Source>
    <b:Tag>fys</b:Tag>
    <b:SourceType>InternetSite</b:SourceType>
    <b:Guid>{FCEFF9A1-C9FF-4AB7-99D0-6703C12832EB}</b:Guid>
    <b:Author>
      <b:Author>
        <b:NameList>
          <b:Person>
            <b:Last>fysioechografie</b:Last>
          </b:Person>
        </b:NameList>
      </b:Author>
    </b:Author>
    <b:Title>Peesklachten</b:Title>
    <b:URL>https://fysioechografie.nl/peesklachten/</b:URL>
    <b:RefOrder>6</b:RefOrder>
  </b:Source>
  <b:Source>
    <b:Tag>JLC</b:Tag>
    <b:SourceType>JournalArticle</b:SourceType>
    <b:Guid>{71BD996A-DECA-4A6A-87BF-627099D0A38C}</b:Guid>
    <b:Title>Is tendon pathology a continuum? A pathology model</b:Title>
    <b:Author>
      <b:Author>
        <b:NameList>
          <b:Person>
            <b:Last>J L Cook</b:Last>
            <b:First>1</b:First>
            <b:Middle>C R Purdam2</b:Middle>
          </b:Person>
        </b:NameList>
      </b:Author>
    </b:Author>
    <b:JournalName>2008</b:JournalName>
    <b:RefOrder>5</b:RefOrder>
  </b:Source>
  <b:Source>
    <b:Tag>Nic19</b:Tag>
    <b:SourceType>JournalArticle</b:SourceType>
    <b:Guid>{792A426A-2130-45B8-AF7B-88F0A2E1D6B8}</b:Guid>
    <b:Author>
      <b:Author>
        <b:NameList>
          <b:Person>
            <b:Last>Nick</b:Last>
          </b:Person>
        </b:NameList>
      </b:Author>
    </b:Author>
    <b:Title>EPTE</b:Title>
    <b:Year>2019</b:Year>
    <b:RefOrder>22</b:RefOrder>
  </b:Source>
  <b:Source>
    <b:Tag>Phy</b:Tag>
    <b:SourceType>InternetSite</b:SourceType>
    <b:Guid>{FBFB6560-369F-4421-B691-445941102CA3}</b:Guid>
    <b:Title>PEDro</b:Title>
    <b:Author>
      <b:Author>
        <b:NameList>
          <b:Person>
            <b:Last>Database</b:Last>
            <b:First>Physiotherapy</b:First>
            <b:Middle>Evidence</b:Middle>
          </b:Person>
        </b:NameList>
      </b:Author>
    </b:Author>
    <b:URL>https://pedro.org.au/english/resources/pedro-scale/</b:URL>
    <b:RefOrder>15</b:RefOrder>
  </b:Source>
  <b:Source>
    <b:Tag>Aid19</b:Tag>
    <b:SourceType>JournalArticle</b:SourceType>
    <b:Guid>{A38D7CDA-5566-49C4-AB47-88700867D3A5}</b:Guid>
    <b:Title>Clinimetrics: Physiotherapy Evidence Database (PEDro) Scale</b:Title>
    <b:Year>2019</b:Year>
    <b:Author>
      <b:Author>
        <b:NameList>
          <b:Person>
            <b:Last>McAuleya</b:Last>
            <b:First>Aidan</b:First>
            <b:Middle>G Cashin James H</b:Middle>
          </b:Person>
        </b:NameList>
      </b:Author>
    </b:Author>
    <b:RefOrder>16</b:RefOrder>
  </b:Source>
  <b:Source>
    <b:Tag>Pub22</b:Tag>
    <b:SourceType>InternetSite</b:SourceType>
    <b:Guid>{9C975377-7848-45A0-9A28-1BA45060FD87}</b:Guid>
    <b:Year>2022</b:Year>
    <b:InternetSiteTitle>PubMed</b:InternetSiteTitle>
    <b:URL>https://pubmed.ncbi.nlm.nih.gov/</b:URL>
    <b:RefOrder>12</b:RefOrder>
  </b:Source>
  <b:Source>
    <b:Tag>coc22</b:Tag>
    <b:SourceType>InternetSite</b:SourceType>
    <b:Guid>{6FF8E306-4973-4794-A929-50A33554B4CF}</b:Guid>
    <b:InternetSiteTitle>cochranelibrary</b:InternetSiteTitle>
    <b:Year>2022</b:Year>
    <b:URL>https://www.cochranelibrary.com/</b:URL>
    <b:RefOrder>13</b:RefOrder>
  </b:Source>
  <b:Source>
    <b:Tag>PED22</b:Tag>
    <b:SourceType>InternetSite</b:SourceType>
    <b:Guid>{168DED1F-149E-46F0-9589-EFEB945D7616}</b:Guid>
    <b:InternetSiteTitle>PEDro</b:InternetSiteTitle>
    <b:Year>2022</b:Year>
    <b:URL>https://pedro.org.au/</b:URL>
    <b:RefOrder>14</b:RefOrder>
  </b:Source>
  <b:Source>
    <b:Tag>Hui18</b:Tag>
    <b:SourceType>JournalArticle</b:SourceType>
    <b:Guid>{876B220E-1425-42A2-8033-3277EB37A62F}</b:Guid>
    <b:Title>Effects of isometric, eccentric, or heavy slow resistance exercises on pain and function in individuals with patellar tendinopathy: A systematic review</b:Title>
    <b:Year>2018</b:Year>
    <b:Author>
      <b:Author>
        <b:NameList>
          <b:Person>
            <b:Last>Hui Yin Lim</b:Last>
            <b:First>Shi</b:First>
            <b:Middle>Hui Wong</b:Middle>
          </b:Person>
        </b:NameList>
      </b:Author>
    </b:Author>
    <b:RefOrder>18</b:RefOrder>
  </b:Source>
  <b:Source>
    <b:Tag>Arc19</b:Tag>
    <b:SourceType>JournalArticle</b:SourceType>
    <b:Guid>{4AEEDC60-F694-4AF9-88DB-3CF7CA75A301}</b:Guid>
    <b:Author>
      <b:Author>
        <b:NameList>
          <b:Person>
            <b:Last>Arco C van der Vlist</b:Last>
            <b:First>Marinus</b:First>
            <b:Middle>Winters, Adam Weir, Clare L Ardern, Nicky J Welton, Deborah M Caldwell, Jan A N Verhaar, Robert-Jan de Vos</b:Middle>
          </b:Person>
        </b:NameList>
      </b:Author>
    </b:Author>
    <b:Title>Which treatment is most effective for patients with Achilles tendinopathy? A living systematic review with network meta-analysis of 29 randomised controlled trials</b:Title>
    <b:Year>2019</b:Year>
    <b:RefOrder>19</b:RefOrder>
  </b:Source>
  <b:Source>
    <b:Tag>Ten1</b:Tag>
    <b:SourceType>InternetSite</b:SourceType>
    <b:Guid>{2593E468-DAD8-4C44-B3B3-9C295A49EF93}</b:Guid>
    <b:Title>Tendinopathie</b:Title>
    <b:InternetSiteTitle>mmc</b:InternetSiteTitle>
    <b:URL>https://www.mmc.nl/aandoeningen-en-behandelingen/tendinopathie/#:~:text=De%20wetenschappelijke%20naam%20voor%20een,gaat%20bewegen%20in%20een%20gewricht.</b:URL>
    <b:RefOrder>4</b:RefOrder>
  </b:Source>
  <b:Source>
    <b:Tag>Jac88</b:Tag>
    <b:SourceType>BookSection</b:SourceType>
    <b:Guid>{E4693619-9E76-4E40-9340-DB312653BD47}</b:Guid>
    <b:Title>Statistical Power Analysis for the Behavioral Sciences</b:Title>
    <b:Year>1988</b:Year>
    <b:Author>
      <b:Author>
        <b:NameList>
          <b:Person>
            <b:Last>Cohen</b:Last>
            <b:First>Jacob</b:First>
          </b:Person>
        </b:NameList>
      </b:Author>
    </b:Author>
    <b:RefOrder>17</b:RefOrder>
  </b:Source>
</b:Sources>
</file>

<file path=customXml/itemProps1.xml><?xml version="1.0" encoding="utf-8"?>
<ds:datastoreItem xmlns:ds="http://schemas.openxmlformats.org/officeDocument/2006/customXml" ds:itemID="{914B5B70-6766-464C-8626-11692107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44816</TotalTime>
  <Pages>23</Pages>
  <Words>8380</Words>
  <Characters>46092</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Prijs N, Nick</dc:creator>
  <cp:keywords/>
  <dc:description/>
  <cp:lastModifiedBy>Nick Prijs</cp:lastModifiedBy>
  <cp:revision>127</cp:revision>
  <dcterms:created xsi:type="dcterms:W3CDTF">2022-03-21T19:34:00Z</dcterms:created>
  <dcterms:modified xsi:type="dcterms:W3CDTF">2022-06-02T19:18:00Z</dcterms:modified>
</cp:coreProperties>
</file>