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D0D24F" w14:textId="77777777" w:rsidR="00F7574A" w:rsidRDefault="00F7574A" w:rsidP="00F7574A">
      <w:pPr>
        <w:jc w:val="right"/>
      </w:pPr>
      <w:bookmarkStart w:id="0" w:name="_Hlk526178553"/>
      <w:bookmarkStart w:id="1" w:name="_GoBack"/>
      <w:bookmarkEnd w:id="0"/>
      <w:bookmarkEnd w:id="1"/>
    </w:p>
    <w:p w14:paraId="5820EBDA" w14:textId="77777777" w:rsidR="00F7574A" w:rsidRDefault="00F7574A" w:rsidP="00F7574A">
      <w:pPr>
        <w:jc w:val="right"/>
      </w:pPr>
    </w:p>
    <w:p w14:paraId="0204EB28" w14:textId="77777777" w:rsidR="00F7574A" w:rsidRDefault="00F7574A" w:rsidP="00F7574A">
      <w:pPr>
        <w:jc w:val="right"/>
      </w:pPr>
    </w:p>
    <w:p w14:paraId="11BE12A9" w14:textId="77777777" w:rsidR="00F7574A" w:rsidRDefault="00F7574A" w:rsidP="00F7574A">
      <w:pPr>
        <w:jc w:val="right"/>
      </w:pPr>
    </w:p>
    <w:p w14:paraId="43DE888E" w14:textId="77777777" w:rsidR="00F7574A" w:rsidRDefault="00A53873" w:rsidP="00A53873">
      <w:pPr>
        <w:pStyle w:val="Title"/>
        <w:jc w:val="center"/>
      </w:pPr>
      <w:r>
        <w:t>Bevlogen om te Vliegen</w:t>
      </w:r>
    </w:p>
    <w:p w14:paraId="4B29920B" w14:textId="77777777" w:rsidR="00F7574A" w:rsidRDefault="00F7574A" w:rsidP="00F7574A">
      <w:pPr>
        <w:jc w:val="right"/>
      </w:pPr>
    </w:p>
    <w:p w14:paraId="14D47D66" w14:textId="77777777" w:rsidR="00F7574A" w:rsidRDefault="00F7574A" w:rsidP="00F7574A">
      <w:pPr>
        <w:jc w:val="right"/>
      </w:pPr>
    </w:p>
    <w:p w14:paraId="36DB7DE2" w14:textId="77777777" w:rsidR="00F7574A" w:rsidRDefault="00F7574A" w:rsidP="00F7574A">
      <w:pPr>
        <w:jc w:val="right"/>
      </w:pPr>
    </w:p>
    <w:p w14:paraId="1D791A0D" w14:textId="77777777" w:rsidR="00F7574A" w:rsidRDefault="00F7574A" w:rsidP="00F7574A">
      <w:pPr>
        <w:jc w:val="right"/>
      </w:pPr>
    </w:p>
    <w:p w14:paraId="49E91B1F" w14:textId="77777777" w:rsidR="00F7574A" w:rsidRDefault="00F7574A" w:rsidP="00F7574A">
      <w:pPr>
        <w:jc w:val="right"/>
      </w:pPr>
    </w:p>
    <w:p w14:paraId="0EC24929" w14:textId="77777777" w:rsidR="00F7574A" w:rsidRDefault="00F7574A" w:rsidP="00F7574A">
      <w:pPr>
        <w:jc w:val="right"/>
      </w:pPr>
    </w:p>
    <w:p w14:paraId="4E7D55A7" w14:textId="77777777" w:rsidR="00F7574A" w:rsidRDefault="00F7574A" w:rsidP="00F7574A">
      <w:pPr>
        <w:jc w:val="right"/>
      </w:pPr>
    </w:p>
    <w:p w14:paraId="394BC481" w14:textId="77777777" w:rsidR="00F7574A" w:rsidRDefault="00F7574A" w:rsidP="00F7574A">
      <w:pPr>
        <w:jc w:val="right"/>
      </w:pPr>
    </w:p>
    <w:p w14:paraId="2ABE64BA" w14:textId="77777777" w:rsidR="00F7574A" w:rsidRDefault="00F7574A" w:rsidP="00F7574A">
      <w:pPr>
        <w:jc w:val="right"/>
      </w:pPr>
    </w:p>
    <w:p w14:paraId="652B0192" w14:textId="77777777" w:rsidR="00F7574A" w:rsidRDefault="00F7574A" w:rsidP="00F7574A">
      <w:pPr>
        <w:jc w:val="right"/>
      </w:pPr>
    </w:p>
    <w:p w14:paraId="3DE81B40" w14:textId="77777777" w:rsidR="00F7574A" w:rsidRDefault="00F7574A" w:rsidP="00F7574A">
      <w:pPr>
        <w:jc w:val="right"/>
      </w:pPr>
    </w:p>
    <w:p w14:paraId="0C6A3E98" w14:textId="77777777" w:rsidR="00F7574A" w:rsidRDefault="00F7574A" w:rsidP="00F7574A">
      <w:pPr>
        <w:jc w:val="right"/>
      </w:pPr>
    </w:p>
    <w:p w14:paraId="62F0069D" w14:textId="77777777" w:rsidR="00F7574A" w:rsidRDefault="00F7574A" w:rsidP="00F7574A">
      <w:pPr>
        <w:jc w:val="right"/>
      </w:pPr>
    </w:p>
    <w:p w14:paraId="2D3A941F" w14:textId="77777777" w:rsidR="00F7574A" w:rsidRDefault="00F7574A" w:rsidP="00F7574A">
      <w:pPr>
        <w:jc w:val="right"/>
      </w:pPr>
    </w:p>
    <w:p w14:paraId="3B512FFF" w14:textId="77777777" w:rsidR="00F7574A" w:rsidRDefault="00F7574A" w:rsidP="00F7574A">
      <w:pPr>
        <w:jc w:val="right"/>
      </w:pPr>
    </w:p>
    <w:p w14:paraId="34AB0F19" w14:textId="77777777" w:rsidR="00F7574A" w:rsidRDefault="00F7574A" w:rsidP="00F7574A">
      <w:pPr>
        <w:jc w:val="right"/>
      </w:pPr>
    </w:p>
    <w:p w14:paraId="216EF42C" w14:textId="77777777" w:rsidR="00F7574A" w:rsidRDefault="00F7574A" w:rsidP="00F7574A">
      <w:pPr>
        <w:jc w:val="right"/>
      </w:pPr>
    </w:p>
    <w:p w14:paraId="3899F767" w14:textId="77777777" w:rsidR="000D420E" w:rsidRDefault="000D420E" w:rsidP="00F7574A">
      <w:pPr>
        <w:jc w:val="right"/>
      </w:pPr>
    </w:p>
    <w:p w14:paraId="05B505D6" w14:textId="77777777" w:rsidR="000D420E" w:rsidRDefault="000D420E" w:rsidP="00F7574A">
      <w:pPr>
        <w:jc w:val="right"/>
      </w:pPr>
    </w:p>
    <w:p w14:paraId="0CAD86F0" w14:textId="584437C1" w:rsidR="000D420E" w:rsidRDefault="000D420E" w:rsidP="00F7574A">
      <w:pPr>
        <w:jc w:val="right"/>
      </w:pPr>
    </w:p>
    <w:p w14:paraId="4C1BBC75" w14:textId="77777777" w:rsidR="00510DF9" w:rsidRDefault="00510DF9" w:rsidP="00F7574A">
      <w:pPr>
        <w:jc w:val="right"/>
      </w:pPr>
    </w:p>
    <w:p w14:paraId="781E4E65" w14:textId="574E32AB" w:rsidR="00F7574A" w:rsidRDefault="00F7574A" w:rsidP="000D420E">
      <w:pPr>
        <w:pStyle w:val="NoSpacing"/>
        <w:jc w:val="right"/>
      </w:pPr>
      <w:bookmarkStart w:id="2" w:name="_Hlk527632575"/>
      <w:r>
        <w:t>Sabine</w:t>
      </w:r>
      <w:r w:rsidR="00D553C4">
        <w:t xml:space="preserve"> J.</w:t>
      </w:r>
      <w:r>
        <w:t xml:space="preserve"> Karelse</w:t>
      </w:r>
    </w:p>
    <w:p w14:paraId="02450169" w14:textId="77777777" w:rsidR="000D420E" w:rsidRDefault="000D420E" w:rsidP="000D420E">
      <w:pPr>
        <w:pStyle w:val="NoSpacing"/>
        <w:jc w:val="right"/>
      </w:pPr>
      <w:r>
        <w:t>Studentnummer: 548788</w:t>
      </w:r>
    </w:p>
    <w:p w14:paraId="2C53BB03" w14:textId="77777777" w:rsidR="000D420E" w:rsidRDefault="000D420E" w:rsidP="000D420E">
      <w:pPr>
        <w:pStyle w:val="NoSpacing"/>
        <w:jc w:val="right"/>
      </w:pPr>
      <w:r>
        <w:t>Opleiding: HAN Toegepaste Psychologie</w:t>
      </w:r>
    </w:p>
    <w:p w14:paraId="233A3FD4" w14:textId="0B566EAB" w:rsidR="000D420E" w:rsidRDefault="000D420E" w:rsidP="000D420E">
      <w:pPr>
        <w:pStyle w:val="NoSpacing"/>
        <w:jc w:val="right"/>
      </w:pPr>
      <w:r>
        <w:t>Afstudeerbegeleid</w:t>
      </w:r>
      <w:r w:rsidR="00A166FD">
        <w:t>ers</w:t>
      </w:r>
      <w:r>
        <w:t>: Livia Brouwers</w:t>
      </w:r>
      <w:r w:rsidR="00A166FD">
        <w:t xml:space="preserve"> en Marije Winkeler</w:t>
      </w:r>
    </w:p>
    <w:p w14:paraId="0CAF7B6A" w14:textId="77777777" w:rsidR="000D420E" w:rsidRDefault="000D420E" w:rsidP="000D420E">
      <w:pPr>
        <w:pStyle w:val="NoSpacing"/>
        <w:jc w:val="right"/>
      </w:pPr>
      <w:r>
        <w:t>Opdrachtgever: Paul Sandfort</w:t>
      </w:r>
    </w:p>
    <w:p w14:paraId="431E4B5A" w14:textId="7437261D" w:rsidR="000D420E" w:rsidRDefault="000D420E" w:rsidP="000D420E">
      <w:pPr>
        <w:pStyle w:val="NoSpacing"/>
        <w:jc w:val="right"/>
      </w:pPr>
      <w:r>
        <w:t>Datum:</w:t>
      </w:r>
      <w:r w:rsidR="00E63E26">
        <w:t xml:space="preserve"> 29 oktober 2018</w:t>
      </w:r>
      <w:r>
        <w:rPr>
          <w:color w:val="FF0000"/>
        </w:rPr>
        <w:t xml:space="preserve"> </w:t>
      </w:r>
      <w:r w:rsidR="00190E19">
        <w:rPr>
          <w:color w:val="FF0000"/>
        </w:rPr>
        <w:t xml:space="preserve"> </w:t>
      </w:r>
      <w:r>
        <w:t xml:space="preserve"> </w:t>
      </w:r>
    </w:p>
    <w:bookmarkEnd w:id="2"/>
    <w:p w14:paraId="7C3D9E39" w14:textId="77777777" w:rsidR="00F7574A" w:rsidRDefault="00F7574A"/>
    <w:p w14:paraId="62EBEB70" w14:textId="77777777" w:rsidR="00F7574A" w:rsidRDefault="00F7574A" w:rsidP="00F7574A">
      <w:pPr>
        <w:pStyle w:val="Heading1"/>
      </w:pPr>
      <w:bookmarkStart w:id="3" w:name="_Toc528419594"/>
      <w:r>
        <w:t>Voorwoord</w:t>
      </w:r>
      <w:bookmarkEnd w:id="3"/>
    </w:p>
    <w:p w14:paraId="0FB415E9" w14:textId="77777777" w:rsidR="00F7574A" w:rsidRDefault="00F7574A" w:rsidP="00F7574A">
      <w:pPr>
        <w:pStyle w:val="NoSpacing"/>
      </w:pPr>
    </w:p>
    <w:p w14:paraId="51EA7CAA" w14:textId="200BFBF0" w:rsidR="00E310E8" w:rsidRDefault="00E310E8" w:rsidP="00A53873">
      <w:pPr>
        <w:pStyle w:val="NoSpacing"/>
      </w:pPr>
      <w:r>
        <w:t xml:space="preserve">Voor u, ligt het onderzoeksverslag ‘’Bevlogen om te vliegen’’. </w:t>
      </w:r>
      <w:r w:rsidR="00F46E60">
        <w:t xml:space="preserve">In dit praktijkgericht onderzoek heb ik gekeken naar de bevlogenheid van het ICT docententeam van het ROC Rijn IJssel. Na aanleiding van dit onderzoek is er een praktijkverbetering en een implementatieplan ontwikkeld. </w:t>
      </w:r>
    </w:p>
    <w:p w14:paraId="06CCDB64" w14:textId="7C093D74" w:rsidR="00F46E60" w:rsidRDefault="00F46E60" w:rsidP="00A53873">
      <w:pPr>
        <w:pStyle w:val="NoSpacing"/>
      </w:pPr>
    </w:p>
    <w:p w14:paraId="098778D7" w14:textId="60269CB8" w:rsidR="00F46E60" w:rsidRDefault="00F46E60" w:rsidP="00A53873">
      <w:pPr>
        <w:pStyle w:val="NoSpacing"/>
      </w:pPr>
      <w:r>
        <w:t xml:space="preserve">Dit onderzoek was niet tot stand gekomen zonder mijn opdrachtgever, Paul Sandfort, en zijn drang om te blijven verbeteren en groeien. Daarnaast hebben de andere teamleden van het ICT docententeam openheid getoond waardoor ik alle vragen kon stellen die nodig waren voor de tot stand brenging van dit onderzoek. </w:t>
      </w:r>
    </w:p>
    <w:p w14:paraId="5EBB788A" w14:textId="5DCFAE65" w:rsidR="00F46E60" w:rsidRDefault="00F46E60" w:rsidP="00A53873">
      <w:pPr>
        <w:pStyle w:val="NoSpacing"/>
      </w:pPr>
    </w:p>
    <w:p w14:paraId="03624245" w14:textId="64342682" w:rsidR="00F46E60" w:rsidRDefault="00F46E60" w:rsidP="00A53873">
      <w:pPr>
        <w:pStyle w:val="NoSpacing"/>
      </w:pPr>
      <w:r>
        <w:t>Ook ben ik degene dankbaar die er altijd voor mij waren. De stagiaires bij het Rijn IJssel voor alle kopjes thee en brainstorm sessies. Maartje en Veerle voor de eeuwige positieve blikken en de fijne feedback. Mirjam die haar vrije dag opofferde om goede ideeën te bedenken. Mama die het onderzoek doen misschien niet helemaal begreep maar wel altijd naar mijn geklaag luisterde</w:t>
      </w:r>
      <w:r w:rsidR="00D34668">
        <w:t xml:space="preserve">. En mijn huisgenoten waartegen ik alleen maar over bevlogenheid kon praten. </w:t>
      </w:r>
    </w:p>
    <w:p w14:paraId="73A5706C" w14:textId="2CD6C211" w:rsidR="00D34668" w:rsidRDefault="00D34668" w:rsidP="00A53873">
      <w:pPr>
        <w:pStyle w:val="NoSpacing"/>
      </w:pPr>
    </w:p>
    <w:p w14:paraId="45DFD021" w14:textId="2594954B" w:rsidR="00D34668" w:rsidRDefault="00D34668" w:rsidP="00A53873">
      <w:pPr>
        <w:pStyle w:val="NoSpacing"/>
      </w:pPr>
      <w:r>
        <w:t>Dank u wel,</w:t>
      </w:r>
    </w:p>
    <w:p w14:paraId="50302D38" w14:textId="6343A86A" w:rsidR="00D34668" w:rsidRDefault="00D34668" w:rsidP="00A53873">
      <w:pPr>
        <w:pStyle w:val="NoSpacing"/>
      </w:pPr>
    </w:p>
    <w:p w14:paraId="35A0DA01" w14:textId="1E320AD3" w:rsidR="00D34668" w:rsidRDefault="00D34668" w:rsidP="00A53873">
      <w:pPr>
        <w:pStyle w:val="NoSpacing"/>
      </w:pPr>
      <w:r>
        <w:t>Sabine Karelse</w:t>
      </w:r>
    </w:p>
    <w:p w14:paraId="2BD8C1FA" w14:textId="77777777" w:rsidR="00F46E60" w:rsidRDefault="00F46E60" w:rsidP="00A53873">
      <w:pPr>
        <w:pStyle w:val="NoSpacing"/>
      </w:pPr>
    </w:p>
    <w:p w14:paraId="7FEB3DA9" w14:textId="77777777" w:rsidR="00373340" w:rsidRDefault="00373340">
      <w:r>
        <w:br w:type="page"/>
      </w:r>
    </w:p>
    <w:p w14:paraId="7EA9842A" w14:textId="77777777" w:rsidR="00373340" w:rsidRDefault="00373340" w:rsidP="00373340">
      <w:pPr>
        <w:pStyle w:val="Heading1"/>
      </w:pPr>
      <w:bookmarkStart w:id="4" w:name="_Toc528419595"/>
      <w:r>
        <w:lastRenderedPageBreak/>
        <w:t>Samenvatting</w:t>
      </w:r>
      <w:bookmarkEnd w:id="4"/>
    </w:p>
    <w:p w14:paraId="48403545" w14:textId="77777777" w:rsidR="00373340" w:rsidRDefault="00373340" w:rsidP="00373340">
      <w:pPr>
        <w:pStyle w:val="NoSpacing"/>
      </w:pPr>
    </w:p>
    <w:p w14:paraId="62487533" w14:textId="77777777" w:rsidR="00373340" w:rsidRDefault="00373340" w:rsidP="00373340">
      <w:pPr>
        <w:pStyle w:val="Heading3"/>
      </w:pPr>
      <w:bookmarkStart w:id="5" w:name="_Toc528419596"/>
      <w:r>
        <w:t>Context</w:t>
      </w:r>
      <w:bookmarkEnd w:id="5"/>
    </w:p>
    <w:p w14:paraId="10C51D44" w14:textId="214644BF" w:rsidR="00373340" w:rsidRDefault="00373340" w:rsidP="00373340">
      <w:pPr>
        <w:pStyle w:val="NoSpacing"/>
      </w:pPr>
      <w:r>
        <w:t>In dit onderzoek wordt er gekeken naar de bevlogenheid van het ICT docententeam. Het ROC Rijn IJssel biedt studenten verschillende opleidingen waaronder de ICT opleidingen. Binnen het docententeam zitten er verschillen in de manier waarop gewerkt word</w:t>
      </w:r>
      <w:r w:rsidR="002900F0">
        <w:t>t</w:t>
      </w:r>
      <w:r>
        <w:t xml:space="preserve">. Sommige docenten ervaren stressklachten of lijken minder gemotiveerd. </w:t>
      </w:r>
    </w:p>
    <w:p w14:paraId="75007737" w14:textId="77777777" w:rsidR="00373340" w:rsidRDefault="00373340" w:rsidP="00373340">
      <w:pPr>
        <w:pStyle w:val="NoSpacing"/>
      </w:pPr>
    </w:p>
    <w:p w14:paraId="2DEA7E0E" w14:textId="3B799427" w:rsidR="00373340" w:rsidRDefault="00373340" w:rsidP="00373340">
      <w:pPr>
        <w:pStyle w:val="NoSpacing"/>
      </w:pPr>
      <w:r>
        <w:t xml:space="preserve">De doelstelling van dit onderzoek is een advies uit te brengen over hoe het ICT docententeam hun bevlogenheid in kan zetten om stressklachten te verminderen. </w:t>
      </w:r>
    </w:p>
    <w:p w14:paraId="17F2A958" w14:textId="77777777" w:rsidR="00373340" w:rsidRDefault="00373340" w:rsidP="00373340">
      <w:pPr>
        <w:pStyle w:val="NoSpacing"/>
      </w:pPr>
    </w:p>
    <w:p w14:paraId="535748AB" w14:textId="42357209" w:rsidR="00373340" w:rsidRDefault="00373340" w:rsidP="00373340">
      <w:pPr>
        <w:pStyle w:val="NoSpacing"/>
      </w:pPr>
      <w:r>
        <w:t>Dit onderzoek beantwoord</w:t>
      </w:r>
      <w:r w:rsidR="002900F0">
        <w:t>t</w:t>
      </w:r>
      <w:r>
        <w:t xml:space="preserve"> de volgende hoofdvraag: </w:t>
      </w:r>
    </w:p>
    <w:p w14:paraId="568BAEB2" w14:textId="77777777" w:rsidR="00373340" w:rsidRDefault="00373340" w:rsidP="00373340">
      <w:pPr>
        <w:pStyle w:val="NoSpacing"/>
      </w:pPr>
      <w:r>
        <w:t>Hoe kan het ICT docententeam van het ROC Rijn IJssel hun bevlogenheid inzetten om stressoren te verminderen?</w:t>
      </w:r>
    </w:p>
    <w:p w14:paraId="47B9D60E" w14:textId="77777777" w:rsidR="00373340" w:rsidRDefault="00373340" w:rsidP="00373340">
      <w:pPr>
        <w:pStyle w:val="NoSpacing"/>
      </w:pPr>
    </w:p>
    <w:p w14:paraId="3F55A66F" w14:textId="77777777" w:rsidR="00373340" w:rsidRDefault="00373340" w:rsidP="00373340">
      <w:pPr>
        <w:pStyle w:val="Heading3"/>
      </w:pPr>
      <w:bookmarkStart w:id="6" w:name="_Toc528419597"/>
      <w:r>
        <w:t>Methode</w:t>
      </w:r>
      <w:bookmarkEnd w:id="6"/>
    </w:p>
    <w:p w14:paraId="53DED7E0" w14:textId="5206F947" w:rsidR="00373340" w:rsidRDefault="00373340" w:rsidP="00373340">
      <w:pPr>
        <w:pStyle w:val="NoSpacing"/>
      </w:pPr>
      <w:r>
        <w:t xml:space="preserve">De deelnemers aan het onderzoek </w:t>
      </w:r>
      <w:r w:rsidR="002900F0">
        <w:t>zijn</w:t>
      </w:r>
      <w:r>
        <w:t xml:space="preserve"> docenten van de verschillende ICT opleidingen en AVO docenten behorende bij de ICT opleidingen. Er is onderzoek gedaan door de UBES vragenlijst af te nemen om naar de huidige bevlogenheid te kijken. De resultaten zijn in SPSS geanalyseerd. Daarnaast zijn er per onderwijsgroep groepsdiscussies gehouden waarin mindmaps </w:t>
      </w:r>
      <w:r w:rsidR="002900F0">
        <w:t>zijn</w:t>
      </w:r>
      <w:r>
        <w:t xml:space="preserve"> gemaakt </w:t>
      </w:r>
      <w:r w:rsidR="002900F0">
        <w:t>over</w:t>
      </w:r>
      <w:r>
        <w:t xml:space="preserve"> de stressoren en de energiebronnen. Aan de hand van deze gegevens zijn prioriteringen aangebracht door de deelnemers om duidelijk te krijgen waar het docententeam in wil veranderen. </w:t>
      </w:r>
    </w:p>
    <w:p w14:paraId="270C8744" w14:textId="77777777" w:rsidR="00373340" w:rsidRDefault="00373340" w:rsidP="00373340">
      <w:pPr>
        <w:pStyle w:val="NoSpacing"/>
      </w:pPr>
    </w:p>
    <w:p w14:paraId="26ADFBD8" w14:textId="77777777" w:rsidR="00373340" w:rsidRDefault="00373340" w:rsidP="00373340">
      <w:pPr>
        <w:pStyle w:val="Heading3"/>
      </w:pPr>
      <w:bookmarkStart w:id="7" w:name="_Toc528419598"/>
      <w:r>
        <w:t>Resultaten en conclusie</w:t>
      </w:r>
      <w:bookmarkEnd w:id="7"/>
    </w:p>
    <w:p w14:paraId="7BA35386" w14:textId="77777777" w:rsidR="00373340" w:rsidRDefault="00373340" w:rsidP="00373340">
      <w:pPr>
        <w:pStyle w:val="NoSpacing"/>
      </w:pPr>
      <w:r>
        <w:t xml:space="preserve">De resultaten van de UBES kunnen niet vergeleken worden met de normgroep omdat deze te klein en homogeen is. Echter is het opvallend dat het docententeam gemiddeld 1 punt hoger scoort op de totale bevlogenheid. </w:t>
      </w:r>
    </w:p>
    <w:p w14:paraId="43C83583" w14:textId="77777777" w:rsidR="00373340" w:rsidRDefault="00373340" w:rsidP="00373340">
      <w:pPr>
        <w:pStyle w:val="NoSpacing"/>
      </w:pPr>
      <w:r>
        <w:t xml:space="preserve">Vanuit de groepsdiscussies worden er veel energiebronnen en stressoren aangegeven. In de prioritering komt naar voren dat onderwerpen die met collegialiteit te maken hebben het belangrijkste punt van energie en stress zijn. Hier ligt de prioriteit om te veranderen volgens het ICT docententeam. </w:t>
      </w:r>
    </w:p>
    <w:p w14:paraId="0DCB2AD7" w14:textId="77777777" w:rsidR="005C3D84" w:rsidRDefault="00373340" w:rsidP="00373340">
      <w:pPr>
        <w:pStyle w:val="NoSpacing"/>
      </w:pPr>
      <w:r>
        <w:t xml:space="preserve">Er kan geconcludeerd worden dat het ICT docententeam met verschillende thema’s kan werken aan het verminderen van stress, op dit moment ligt de prioriteit bij collegialiteit. </w:t>
      </w:r>
    </w:p>
    <w:p w14:paraId="4C13735D" w14:textId="77777777" w:rsidR="005C3D84" w:rsidRDefault="005C3D84" w:rsidP="00373340">
      <w:pPr>
        <w:pStyle w:val="NoSpacing"/>
      </w:pPr>
    </w:p>
    <w:p w14:paraId="4B0E6FE7" w14:textId="6C71B322" w:rsidR="005C3D84" w:rsidRDefault="005C3D84" w:rsidP="005C3D84">
      <w:pPr>
        <w:pStyle w:val="Heading3"/>
      </w:pPr>
      <w:bookmarkStart w:id="8" w:name="_Toc528419599"/>
      <w:r>
        <w:t>Trefwoorden</w:t>
      </w:r>
      <w:bookmarkEnd w:id="8"/>
    </w:p>
    <w:p w14:paraId="414005E6" w14:textId="77777777" w:rsidR="005C3D84" w:rsidRDefault="005C3D84" w:rsidP="005C3D84">
      <w:pPr>
        <w:pStyle w:val="NoSpacing"/>
      </w:pPr>
      <w:r>
        <w:t>Bevlogenheid</w:t>
      </w:r>
    </w:p>
    <w:p w14:paraId="5EEE0B0E" w14:textId="11EDC3AE" w:rsidR="00DB06AC" w:rsidRDefault="005C3D84" w:rsidP="005C3D84">
      <w:pPr>
        <w:pStyle w:val="NoSpacing"/>
      </w:pPr>
      <w:r>
        <w:t>Energiebronnen</w:t>
      </w:r>
    </w:p>
    <w:p w14:paraId="558C506B" w14:textId="77777777" w:rsidR="00DB06AC" w:rsidRDefault="00DB06AC" w:rsidP="00DB06AC">
      <w:pPr>
        <w:pStyle w:val="NoSpacing"/>
      </w:pPr>
      <w:r>
        <w:t>Stressoren</w:t>
      </w:r>
    </w:p>
    <w:p w14:paraId="6978ACDC" w14:textId="77777777" w:rsidR="00DB06AC" w:rsidRDefault="00DB06AC" w:rsidP="005C3D84">
      <w:pPr>
        <w:pStyle w:val="NoSpacing"/>
      </w:pPr>
    </w:p>
    <w:p w14:paraId="0AB9468B" w14:textId="5A9345EA" w:rsidR="00F7574A" w:rsidRDefault="00F7574A" w:rsidP="005C3D84">
      <w:pPr>
        <w:pStyle w:val="NoSpacing"/>
      </w:pPr>
      <w:r>
        <w:br w:type="page"/>
      </w:r>
    </w:p>
    <w:sdt>
      <w:sdtPr>
        <w:rPr>
          <w:rFonts w:asciiTheme="minorHAnsi" w:eastAsiaTheme="minorHAnsi" w:hAnsiTheme="minorHAnsi" w:cstheme="minorBidi"/>
          <w:color w:val="auto"/>
          <w:sz w:val="22"/>
          <w:szCs w:val="22"/>
          <w:lang w:eastAsia="en-US"/>
        </w:rPr>
        <w:id w:val="660895157"/>
        <w:docPartObj>
          <w:docPartGallery w:val="Table of Contents"/>
          <w:docPartUnique/>
        </w:docPartObj>
      </w:sdtPr>
      <w:sdtEndPr>
        <w:rPr>
          <w:b/>
          <w:bCs/>
        </w:rPr>
      </w:sdtEndPr>
      <w:sdtContent>
        <w:p w14:paraId="27804704" w14:textId="31869942" w:rsidR="00510DF9" w:rsidRDefault="00510DF9">
          <w:pPr>
            <w:pStyle w:val="TOCHeading"/>
          </w:pPr>
          <w:r>
            <w:t>Inhoud</w:t>
          </w:r>
        </w:p>
        <w:p w14:paraId="171E9623" w14:textId="6A6B6F39" w:rsidR="006E1712" w:rsidRDefault="00510DF9">
          <w:pPr>
            <w:pStyle w:val="TOC1"/>
            <w:tabs>
              <w:tab w:val="right" w:leader="dot" w:pos="9062"/>
            </w:tabs>
            <w:rPr>
              <w:rFonts w:cstheme="minorBidi"/>
              <w:noProof/>
            </w:rPr>
          </w:pPr>
          <w:r>
            <w:rPr>
              <w:b/>
              <w:bCs/>
            </w:rPr>
            <w:fldChar w:fldCharType="begin"/>
          </w:r>
          <w:r>
            <w:rPr>
              <w:b/>
              <w:bCs/>
            </w:rPr>
            <w:instrText xml:space="preserve"> TOC \o "1-3" \h \z \u </w:instrText>
          </w:r>
          <w:r>
            <w:rPr>
              <w:b/>
              <w:bCs/>
            </w:rPr>
            <w:fldChar w:fldCharType="separate"/>
          </w:r>
          <w:hyperlink w:anchor="_Toc528419594" w:history="1">
            <w:r w:rsidR="006E1712" w:rsidRPr="001D4536">
              <w:rPr>
                <w:rStyle w:val="Hyperlink"/>
                <w:noProof/>
              </w:rPr>
              <w:t>Voorwoord</w:t>
            </w:r>
            <w:r w:rsidR="006E1712">
              <w:rPr>
                <w:noProof/>
                <w:webHidden/>
              </w:rPr>
              <w:tab/>
            </w:r>
            <w:r w:rsidR="006E1712">
              <w:rPr>
                <w:noProof/>
                <w:webHidden/>
              </w:rPr>
              <w:fldChar w:fldCharType="begin"/>
            </w:r>
            <w:r w:rsidR="006E1712">
              <w:rPr>
                <w:noProof/>
                <w:webHidden/>
              </w:rPr>
              <w:instrText xml:space="preserve"> PAGEREF _Toc528419594 \h </w:instrText>
            </w:r>
            <w:r w:rsidR="006E1712">
              <w:rPr>
                <w:noProof/>
                <w:webHidden/>
              </w:rPr>
            </w:r>
            <w:r w:rsidR="006E1712">
              <w:rPr>
                <w:noProof/>
                <w:webHidden/>
              </w:rPr>
              <w:fldChar w:fldCharType="separate"/>
            </w:r>
            <w:r w:rsidR="006E1712">
              <w:rPr>
                <w:noProof/>
                <w:webHidden/>
              </w:rPr>
              <w:t>2</w:t>
            </w:r>
            <w:r w:rsidR="006E1712">
              <w:rPr>
                <w:noProof/>
                <w:webHidden/>
              </w:rPr>
              <w:fldChar w:fldCharType="end"/>
            </w:r>
          </w:hyperlink>
        </w:p>
        <w:p w14:paraId="0B727357" w14:textId="438D9CE5" w:rsidR="006E1712" w:rsidRDefault="00371529">
          <w:pPr>
            <w:pStyle w:val="TOC1"/>
            <w:tabs>
              <w:tab w:val="right" w:leader="dot" w:pos="9062"/>
            </w:tabs>
            <w:rPr>
              <w:rFonts w:cstheme="minorBidi"/>
              <w:noProof/>
            </w:rPr>
          </w:pPr>
          <w:hyperlink w:anchor="_Toc528419595" w:history="1">
            <w:r w:rsidR="006E1712" w:rsidRPr="001D4536">
              <w:rPr>
                <w:rStyle w:val="Hyperlink"/>
                <w:noProof/>
              </w:rPr>
              <w:t>Samenvatting</w:t>
            </w:r>
            <w:r w:rsidR="006E1712">
              <w:rPr>
                <w:noProof/>
                <w:webHidden/>
              </w:rPr>
              <w:tab/>
            </w:r>
            <w:r w:rsidR="006E1712">
              <w:rPr>
                <w:noProof/>
                <w:webHidden/>
              </w:rPr>
              <w:fldChar w:fldCharType="begin"/>
            </w:r>
            <w:r w:rsidR="006E1712">
              <w:rPr>
                <w:noProof/>
                <w:webHidden/>
              </w:rPr>
              <w:instrText xml:space="preserve"> PAGEREF _Toc528419595 \h </w:instrText>
            </w:r>
            <w:r w:rsidR="006E1712">
              <w:rPr>
                <w:noProof/>
                <w:webHidden/>
              </w:rPr>
            </w:r>
            <w:r w:rsidR="006E1712">
              <w:rPr>
                <w:noProof/>
                <w:webHidden/>
              </w:rPr>
              <w:fldChar w:fldCharType="separate"/>
            </w:r>
            <w:r w:rsidR="006E1712">
              <w:rPr>
                <w:noProof/>
                <w:webHidden/>
              </w:rPr>
              <w:t>3</w:t>
            </w:r>
            <w:r w:rsidR="006E1712">
              <w:rPr>
                <w:noProof/>
                <w:webHidden/>
              </w:rPr>
              <w:fldChar w:fldCharType="end"/>
            </w:r>
          </w:hyperlink>
        </w:p>
        <w:p w14:paraId="40BF940B" w14:textId="0C90F394" w:rsidR="006E1712" w:rsidRDefault="00371529">
          <w:pPr>
            <w:pStyle w:val="TOC3"/>
            <w:tabs>
              <w:tab w:val="right" w:leader="dot" w:pos="9062"/>
            </w:tabs>
            <w:rPr>
              <w:rFonts w:cstheme="minorBidi"/>
              <w:noProof/>
            </w:rPr>
          </w:pPr>
          <w:hyperlink w:anchor="_Toc528419596" w:history="1">
            <w:r w:rsidR="006E1712" w:rsidRPr="001D4536">
              <w:rPr>
                <w:rStyle w:val="Hyperlink"/>
                <w:noProof/>
              </w:rPr>
              <w:t>Context</w:t>
            </w:r>
            <w:r w:rsidR="006E1712">
              <w:rPr>
                <w:noProof/>
                <w:webHidden/>
              </w:rPr>
              <w:tab/>
            </w:r>
            <w:r w:rsidR="006E1712">
              <w:rPr>
                <w:noProof/>
                <w:webHidden/>
              </w:rPr>
              <w:fldChar w:fldCharType="begin"/>
            </w:r>
            <w:r w:rsidR="006E1712">
              <w:rPr>
                <w:noProof/>
                <w:webHidden/>
              </w:rPr>
              <w:instrText xml:space="preserve"> PAGEREF _Toc528419596 \h </w:instrText>
            </w:r>
            <w:r w:rsidR="006E1712">
              <w:rPr>
                <w:noProof/>
                <w:webHidden/>
              </w:rPr>
            </w:r>
            <w:r w:rsidR="006E1712">
              <w:rPr>
                <w:noProof/>
                <w:webHidden/>
              </w:rPr>
              <w:fldChar w:fldCharType="separate"/>
            </w:r>
            <w:r w:rsidR="006E1712">
              <w:rPr>
                <w:noProof/>
                <w:webHidden/>
              </w:rPr>
              <w:t>3</w:t>
            </w:r>
            <w:r w:rsidR="006E1712">
              <w:rPr>
                <w:noProof/>
                <w:webHidden/>
              </w:rPr>
              <w:fldChar w:fldCharType="end"/>
            </w:r>
          </w:hyperlink>
        </w:p>
        <w:p w14:paraId="109F2FC2" w14:textId="6E6F85FD" w:rsidR="006E1712" w:rsidRDefault="00371529">
          <w:pPr>
            <w:pStyle w:val="TOC3"/>
            <w:tabs>
              <w:tab w:val="right" w:leader="dot" w:pos="9062"/>
            </w:tabs>
            <w:rPr>
              <w:rFonts w:cstheme="minorBidi"/>
              <w:noProof/>
            </w:rPr>
          </w:pPr>
          <w:hyperlink w:anchor="_Toc528419597" w:history="1">
            <w:r w:rsidR="006E1712" w:rsidRPr="001D4536">
              <w:rPr>
                <w:rStyle w:val="Hyperlink"/>
                <w:noProof/>
              </w:rPr>
              <w:t>Methode</w:t>
            </w:r>
            <w:r w:rsidR="006E1712">
              <w:rPr>
                <w:noProof/>
                <w:webHidden/>
              </w:rPr>
              <w:tab/>
            </w:r>
            <w:r w:rsidR="006E1712">
              <w:rPr>
                <w:noProof/>
                <w:webHidden/>
              </w:rPr>
              <w:fldChar w:fldCharType="begin"/>
            </w:r>
            <w:r w:rsidR="006E1712">
              <w:rPr>
                <w:noProof/>
                <w:webHidden/>
              </w:rPr>
              <w:instrText xml:space="preserve"> PAGEREF _Toc528419597 \h </w:instrText>
            </w:r>
            <w:r w:rsidR="006E1712">
              <w:rPr>
                <w:noProof/>
                <w:webHidden/>
              </w:rPr>
            </w:r>
            <w:r w:rsidR="006E1712">
              <w:rPr>
                <w:noProof/>
                <w:webHidden/>
              </w:rPr>
              <w:fldChar w:fldCharType="separate"/>
            </w:r>
            <w:r w:rsidR="006E1712">
              <w:rPr>
                <w:noProof/>
                <w:webHidden/>
              </w:rPr>
              <w:t>3</w:t>
            </w:r>
            <w:r w:rsidR="006E1712">
              <w:rPr>
                <w:noProof/>
                <w:webHidden/>
              </w:rPr>
              <w:fldChar w:fldCharType="end"/>
            </w:r>
          </w:hyperlink>
        </w:p>
        <w:p w14:paraId="45F7DD13" w14:textId="40593670" w:rsidR="006E1712" w:rsidRDefault="00371529">
          <w:pPr>
            <w:pStyle w:val="TOC3"/>
            <w:tabs>
              <w:tab w:val="right" w:leader="dot" w:pos="9062"/>
            </w:tabs>
            <w:rPr>
              <w:rFonts w:cstheme="minorBidi"/>
              <w:noProof/>
            </w:rPr>
          </w:pPr>
          <w:hyperlink w:anchor="_Toc528419598" w:history="1">
            <w:r w:rsidR="006E1712" w:rsidRPr="001D4536">
              <w:rPr>
                <w:rStyle w:val="Hyperlink"/>
                <w:noProof/>
              </w:rPr>
              <w:t>Resultaten en conclusie</w:t>
            </w:r>
            <w:r w:rsidR="006E1712">
              <w:rPr>
                <w:noProof/>
                <w:webHidden/>
              </w:rPr>
              <w:tab/>
            </w:r>
            <w:r w:rsidR="006E1712">
              <w:rPr>
                <w:noProof/>
                <w:webHidden/>
              </w:rPr>
              <w:fldChar w:fldCharType="begin"/>
            </w:r>
            <w:r w:rsidR="006E1712">
              <w:rPr>
                <w:noProof/>
                <w:webHidden/>
              </w:rPr>
              <w:instrText xml:space="preserve"> PAGEREF _Toc528419598 \h </w:instrText>
            </w:r>
            <w:r w:rsidR="006E1712">
              <w:rPr>
                <w:noProof/>
                <w:webHidden/>
              </w:rPr>
            </w:r>
            <w:r w:rsidR="006E1712">
              <w:rPr>
                <w:noProof/>
                <w:webHidden/>
              </w:rPr>
              <w:fldChar w:fldCharType="separate"/>
            </w:r>
            <w:r w:rsidR="006E1712">
              <w:rPr>
                <w:noProof/>
                <w:webHidden/>
              </w:rPr>
              <w:t>3</w:t>
            </w:r>
            <w:r w:rsidR="006E1712">
              <w:rPr>
                <w:noProof/>
                <w:webHidden/>
              </w:rPr>
              <w:fldChar w:fldCharType="end"/>
            </w:r>
          </w:hyperlink>
        </w:p>
        <w:p w14:paraId="50E8F333" w14:textId="29B86A94" w:rsidR="006E1712" w:rsidRDefault="00371529">
          <w:pPr>
            <w:pStyle w:val="TOC3"/>
            <w:tabs>
              <w:tab w:val="right" w:leader="dot" w:pos="9062"/>
            </w:tabs>
            <w:rPr>
              <w:rFonts w:cstheme="minorBidi"/>
              <w:noProof/>
            </w:rPr>
          </w:pPr>
          <w:hyperlink w:anchor="_Toc528419599" w:history="1">
            <w:r w:rsidR="006E1712" w:rsidRPr="001D4536">
              <w:rPr>
                <w:rStyle w:val="Hyperlink"/>
                <w:noProof/>
              </w:rPr>
              <w:t>Trefwoorden</w:t>
            </w:r>
            <w:r w:rsidR="006E1712">
              <w:rPr>
                <w:noProof/>
                <w:webHidden/>
              </w:rPr>
              <w:tab/>
            </w:r>
            <w:r w:rsidR="006E1712">
              <w:rPr>
                <w:noProof/>
                <w:webHidden/>
              </w:rPr>
              <w:fldChar w:fldCharType="begin"/>
            </w:r>
            <w:r w:rsidR="006E1712">
              <w:rPr>
                <w:noProof/>
                <w:webHidden/>
              </w:rPr>
              <w:instrText xml:space="preserve"> PAGEREF _Toc528419599 \h </w:instrText>
            </w:r>
            <w:r w:rsidR="006E1712">
              <w:rPr>
                <w:noProof/>
                <w:webHidden/>
              </w:rPr>
            </w:r>
            <w:r w:rsidR="006E1712">
              <w:rPr>
                <w:noProof/>
                <w:webHidden/>
              </w:rPr>
              <w:fldChar w:fldCharType="separate"/>
            </w:r>
            <w:r w:rsidR="006E1712">
              <w:rPr>
                <w:noProof/>
                <w:webHidden/>
              </w:rPr>
              <w:t>3</w:t>
            </w:r>
            <w:r w:rsidR="006E1712">
              <w:rPr>
                <w:noProof/>
                <w:webHidden/>
              </w:rPr>
              <w:fldChar w:fldCharType="end"/>
            </w:r>
          </w:hyperlink>
        </w:p>
        <w:p w14:paraId="13C6C871" w14:textId="6F11B937" w:rsidR="006E1712" w:rsidRDefault="00371529">
          <w:pPr>
            <w:pStyle w:val="TOC1"/>
            <w:tabs>
              <w:tab w:val="right" w:leader="dot" w:pos="9062"/>
            </w:tabs>
            <w:rPr>
              <w:rFonts w:cstheme="minorBidi"/>
              <w:noProof/>
            </w:rPr>
          </w:pPr>
          <w:hyperlink w:anchor="_Toc528419600" w:history="1">
            <w:r w:rsidR="006E1712" w:rsidRPr="001D4536">
              <w:rPr>
                <w:rStyle w:val="Hyperlink"/>
                <w:noProof/>
              </w:rPr>
              <w:t>Inleiding</w:t>
            </w:r>
            <w:r w:rsidR="006E1712">
              <w:rPr>
                <w:noProof/>
                <w:webHidden/>
              </w:rPr>
              <w:tab/>
            </w:r>
            <w:r w:rsidR="006E1712">
              <w:rPr>
                <w:noProof/>
                <w:webHidden/>
              </w:rPr>
              <w:fldChar w:fldCharType="begin"/>
            </w:r>
            <w:r w:rsidR="006E1712">
              <w:rPr>
                <w:noProof/>
                <w:webHidden/>
              </w:rPr>
              <w:instrText xml:space="preserve"> PAGEREF _Toc528419600 \h </w:instrText>
            </w:r>
            <w:r w:rsidR="006E1712">
              <w:rPr>
                <w:noProof/>
                <w:webHidden/>
              </w:rPr>
            </w:r>
            <w:r w:rsidR="006E1712">
              <w:rPr>
                <w:noProof/>
                <w:webHidden/>
              </w:rPr>
              <w:fldChar w:fldCharType="separate"/>
            </w:r>
            <w:r w:rsidR="006E1712">
              <w:rPr>
                <w:noProof/>
                <w:webHidden/>
              </w:rPr>
              <w:t>5</w:t>
            </w:r>
            <w:r w:rsidR="006E1712">
              <w:rPr>
                <w:noProof/>
                <w:webHidden/>
              </w:rPr>
              <w:fldChar w:fldCharType="end"/>
            </w:r>
          </w:hyperlink>
        </w:p>
        <w:p w14:paraId="4C045384" w14:textId="5E052698" w:rsidR="006E1712" w:rsidRDefault="00371529">
          <w:pPr>
            <w:pStyle w:val="TOC3"/>
            <w:tabs>
              <w:tab w:val="right" w:leader="dot" w:pos="9062"/>
            </w:tabs>
            <w:rPr>
              <w:rFonts w:cstheme="minorBidi"/>
              <w:noProof/>
            </w:rPr>
          </w:pPr>
          <w:hyperlink w:anchor="_Toc528419601" w:history="1">
            <w:r w:rsidR="006E1712" w:rsidRPr="001D4536">
              <w:rPr>
                <w:rStyle w:val="Hyperlink"/>
                <w:noProof/>
              </w:rPr>
              <w:t>Probleemstelling</w:t>
            </w:r>
            <w:r w:rsidR="006E1712">
              <w:rPr>
                <w:noProof/>
                <w:webHidden/>
              </w:rPr>
              <w:tab/>
            </w:r>
            <w:r w:rsidR="006E1712">
              <w:rPr>
                <w:noProof/>
                <w:webHidden/>
              </w:rPr>
              <w:fldChar w:fldCharType="begin"/>
            </w:r>
            <w:r w:rsidR="006E1712">
              <w:rPr>
                <w:noProof/>
                <w:webHidden/>
              </w:rPr>
              <w:instrText xml:space="preserve"> PAGEREF _Toc528419601 \h </w:instrText>
            </w:r>
            <w:r w:rsidR="006E1712">
              <w:rPr>
                <w:noProof/>
                <w:webHidden/>
              </w:rPr>
            </w:r>
            <w:r w:rsidR="006E1712">
              <w:rPr>
                <w:noProof/>
                <w:webHidden/>
              </w:rPr>
              <w:fldChar w:fldCharType="separate"/>
            </w:r>
            <w:r w:rsidR="006E1712">
              <w:rPr>
                <w:noProof/>
                <w:webHidden/>
              </w:rPr>
              <w:t>5</w:t>
            </w:r>
            <w:r w:rsidR="006E1712">
              <w:rPr>
                <w:noProof/>
                <w:webHidden/>
              </w:rPr>
              <w:fldChar w:fldCharType="end"/>
            </w:r>
          </w:hyperlink>
        </w:p>
        <w:p w14:paraId="5D04DF32" w14:textId="68F81BDD" w:rsidR="006E1712" w:rsidRDefault="00371529">
          <w:pPr>
            <w:pStyle w:val="TOC3"/>
            <w:tabs>
              <w:tab w:val="right" w:leader="dot" w:pos="9062"/>
            </w:tabs>
            <w:rPr>
              <w:rFonts w:cstheme="minorBidi"/>
              <w:noProof/>
            </w:rPr>
          </w:pPr>
          <w:hyperlink w:anchor="_Toc528419602" w:history="1">
            <w:r w:rsidR="006E1712" w:rsidRPr="001D4536">
              <w:rPr>
                <w:rStyle w:val="Hyperlink"/>
                <w:noProof/>
              </w:rPr>
              <w:t>Doelstelling</w:t>
            </w:r>
            <w:r w:rsidR="006E1712">
              <w:rPr>
                <w:noProof/>
                <w:webHidden/>
              </w:rPr>
              <w:tab/>
            </w:r>
            <w:r w:rsidR="006E1712">
              <w:rPr>
                <w:noProof/>
                <w:webHidden/>
              </w:rPr>
              <w:fldChar w:fldCharType="begin"/>
            </w:r>
            <w:r w:rsidR="006E1712">
              <w:rPr>
                <w:noProof/>
                <w:webHidden/>
              </w:rPr>
              <w:instrText xml:space="preserve"> PAGEREF _Toc528419602 \h </w:instrText>
            </w:r>
            <w:r w:rsidR="006E1712">
              <w:rPr>
                <w:noProof/>
                <w:webHidden/>
              </w:rPr>
            </w:r>
            <w:r w:rsidR="006E1712">
              <w:rPr>
                <w:noProof/>
                <w:webHidden/>
              </w:rPr>
              <w:fldChar w:fldCharType="separate"/>
            </w:r>
            <w:r w:rsidR="006E1712">
              <w:rPr>
                <w:noProof/>
                <w:webHidden/>
              </w:rPr>
              <w:t>7</w:t>
            </w:r>
            <w:r w:rsidR="006E1712">
              <w:rPr>
                <w:noProof/>
                <w:webHidden/>
              </w:rPr>
              <w:fldChar w:fldCharType="end"/>
            </w:r>
          </w:hyperlink>
        </w:p>
        <w:p w14:paraId="1EF35EC0" w14:textId="7038DEDA" w:rsidR="006E1712" w:rsidRDefault="00371529">
          <w:pPr>
            <w:pStyle w:val="TOC3"/>
            <w:tabs>
              <w:tab w:val="right" w:leader="dot" w:pos="9062"/>
            </w:tabs>
            <w:rPr>
              <w:rFonts w:cstheme="minorBidi"/>
              <w:noProof/>
            </w:rPr>
          </w:pPr>
          <w:hyperlink w:anchor="_Toc528419603" w:history="1">
            <w:r w:rsidR="006E1712" w:rsidRPr="001D4536">
              <w:rPr>
                <w:rStyle w:val="Hyperlink"/>
                <w:noProof/>
              </w:rPr>
              <w:t>Vraagstelling</w:t>
            </w:r>
            <w:r w:rsidR="006E1712">
              <w:rPr>
                <w:noProof/>
                <w:webHidden/>
              </w:rPr>
              <w:tab/>
            </w:r>
            <w:r w:rsidR="006E1712">
              <w:rPr>
                <w:noProof/>
                <w:webHidden/>
              </w:rPr>
              <w:fldChar w:fldCharType="begin"/>
            </w:r>
            <w:r w:rsidR="006E1712">
              <w:rPr>
                <w:noProof/>
                <w:webHidden/>
              </w:rPr>
              <w:instrText xml:space="preserve"> PAGEREF _Toc528419603 \h </w:instrText>
            </w:r>
            <w:r w:rsidR="006E1712">
              <w:rPr>
                <w:noProof/>
                <w:webHidden/>
              </w:rPr>
            </w:r>
            <w:r w:rsidR="006E1712">
              <w:rPr>
                <w:noProof/>
                <w:webHidden/>
              </w:rPr>
              <w:fldChar w:fldCharType="separate"/>
            </w:r>
            <w:r w:rsidR="006E1712">
              <w:rPr>
                <w:noProof/>
                <w:webHidden/>
              </w:rPr>
              <w:t>7</w:t>
            </w:r>
            <w:r w:rsidR="006E1712">
              <w:rPr>
                <w:noProof/>
                <w:webHidden/>
              </w:rPr>
              <w:fldChar w:fldCharType="end"/>
            </w:r>
          </w:hyperlink>
        </w:p>
        <w:p w14:paraId="7986C091" w14:textId="14342D71" w:rsidR="006E1712" w:rsidRDefault="00371529">
          <w:pPr>
            <w:pStyle w:val="TOC1"/>
            <w:tabs>
              <w:tab w:val="right" w:leader="dot" w:pos="9062"/>
            </w:tabs>
            <w:rPr>
              <w:rFonts w:cstheme="minorBidi"/>
              <w:noProof/>
            </w:rPr>
          </w:pPr>
          <w:hyperlink w:anchor="_Toc528419604" w:history="1">
            <w:r w:rsidR="006E1712" w:rsidRPr="001D4536">
              <w:rPr>
                <w:rStyle w:val="Hyperlink"/>
                <w:noProof/>
              </w:rPr>
              <w:t>Onderzoeksmethode</w:t>
            </w:r>
            <w:r w:rsidR="006E1712">
              <w:rPr>
                <w:noProof/>
                <w:webHidden/>
              </w:rPr>
              <w:tab/>
            </w:r>
            <w:r w:rsidR="006E1712">
              <w:rPr>
                <w:noProof/>
                <w:webHidden/>
              </w:rPr>
              <w:fldChar w:fldCharType="begin"/>
            </w:r>
            <w:r w:rsidR="006E1712">
              <w:rPr>
                <w:noProof/>
                <w:webHidden/>
              </w:rPr>
              <w:instrText xml:space="preserve"> PAGEREF _Toc528419604 \h </w:instrText>
            </w:r>
            <w:r w:rsidR="006E1712">
              <w:rPr>
                <w:noProof/>
                <w:webHidden/>
              </w:rPr>
            </w:r>
            <w:r w:rsidR="006E1712">
              <w:rPr>
                <w:noProof/>
                <w:webHidden/>
              </w:rPr>
              <w:fldChar w:fldCharType="separate"/>
            </w:r>
            <w:r w:rsidR="006E1712">
              <w:rPr>
                <w:noProof/>
                <w:webHidden/>
              </w:rPr>
              <w:t>8</w:t>
            </w:r>
            <w:r w:rsidR="006E1712">
              <w:rPr>
                <w:noProof/>
                <w:webHidden/>
              </w:rPr>
              <w:fldChar w:fldCharType="end"/>
            </w:r>
          </w:hyperlink>
        </w:p>
        <w:p w14:paraId="41966C31" w14:textId="457F8451" w:rsidR="006E1712" w:rsidRDefault="00371529">
          <w:pPr>
            <w:pStyle w:val="TOC3"/>
            <w:tabs>
              <w:tab w:val="right" w:leader="dot" w:pos="9062"/>
            </w:tabs>
            <w:rPr>
              <w:rFonts w:cstheme="minorBidi"/>
              <w:noProof/>
            </w:rPr>
          </w:pPr>
          <w:hyperlink w:anchor="_Toc528419605" w:history="1">
            <w:r w:rsidR="006E1712" w:rsidRPr="001D4536">
              <w:rPr>
                <w:rStyle w:val="Hyperlink"/>
                <w:noProof/>
              </w:rPr>
              <w:t>Type onderzoek</w:t>
            </w:r>
            <w:r w:rsidR="006E1712">
              <w:rPr>
                <w:noProof/>
                <w:webHidden/>
              </w:rPr>
              <w:tab/>
            </w:r>
            <w:r w:rsidR="006E1712">
              <w:rPr>
                <w:noProof/>
                <w:webHidden/>
              </w:rPr>
              <w:fldChar w:fldCharType="begin"/>
            </w:r>
            <w:r w:rsidR="006E1712">
              <w:rPr>
                <w:noProof/>
                <w:webHidden/>
              </w:rPr>
              <w:instrText xml:space="preserve"> PAGEREF _Toc528419605 \h </w:instrText>
            </w:r>
            <w:r w:rsidR="006E1712">
              <w:rPr>
                <w:noProof/>
                <w:webHidden/>
              </w:rPr>
            </w:r>
            <w:r w:rsidR="006E1712">
              <w:rPr>
                <w:noProof/>
                <w:webHidden/>
              </w:rPr>
              <w:fldChar w:fldCharType="separate"/>
            </w:r>
            <w:r w:rsidR="006E1712">
              <w:rPr>
                <w:noProof/>
                <w:webHidden/>
              </w:rPr>
              <w:t>8</w:t>
            </w:r>
            <w:r w:rsidR="006E1712">
              <w:rPr>
                <w:noProof/>
                <w:webHidden/>
              </w:rPr>
              <w:fldChar w:fldCharType="end"/>
            </w:r>
          </w:hyperlink>
        </w:p>
        <w:p w14:paraId="42C174D5" w14:textId="265F62A6" w:rsidR="006E1712" w:rsidRDefault="00371529">
          <w:pPr>
            <w:pStyle w:val="TOC3"/>
            <w:tabs>
              <w:tab w:val="right" w:leader="dot" w:pos="9062"/>
            </w:tabs>
            <w:rPr>
              <w:rFonts w:cstheme="minorBidi"/>
              <w:noProof/>
            </w:rPr>
          </w:pPr>
          <w:hyperlink w:anchor="_Toc528419606" w:history="1">
            <w:r w:rsidR="006E1712" w:rsidRPr="001D4536">
              <w:rPr>
                <w:rStyle w:val="Hyperlink"/>
                <w:noProof/>
              </w:rPr>
              <w:t>Respondenten</w:t>
            </w:r>
            <w:r w:rsidR="006E1712">
              <w:rPr>
                <w:noProof/>
                <w:webHidden/>
              </w:rPr>
              <w:tab/>
            </w:r>
            <w:r w:rsidR="006E1712">
              <w:rPr>
                <w:noProof/>
                <w:webHidden/>
              </w:rPr>
              <w:fldChar w:fldCharType="begin"/>
            </w:r>
            <w:r w:rsidR="006E1712">
              <w:rPr>
                <w:noProof/>
                <w:webHidden/>
              </w:rPr>
              <w:instrText xml:space="preserve"> PAGEREF _Toc528419606 \h </w:instrText>
            </w:r>
            <w:r w:rsidR="006E1712">
              <w:rPr>
                <w:noProof/>
                <w:webHidden/>
              </w:rPr>
            </w:r>
            <w:r w:rsidR="006E1712">
              <w:rPr>
                <w:noProof/>
                <w:webHidden/>
              </w:rPr>
              <w:fldChar w:fldCharType="separate"/>
            </w:r>
            <w:r w:rsidR="006E1712">
              <w:rPr>
                <w:noProof/>
                <w:webHidden/>
              </w:rPr>
              <w:t>8</w:t>
            </w:r>
            <w:r w:rsidR="006E1712">
              <w:rPr>
                <w:noProof/>
                <w:webHidden/>
              </w:rPr>
              <w:fldChar w:fldCharType="end"/>
            </w:r>
          </w:hyperlink>
        </w:p>
        <w:p w14:paraId="12ABF1D6" w14:textId="3FF45D8D" w:rsidR="006E1712" w:rsidRDefault="00371529">
          <w:pPr>
            <w:pStyle w:val="TOC3"/>
            <w:tabs>
              <w:tab w:val="right" w:leader="dot" w:pos="9062"/>
            </w:tabs>
            <w:rPr>
              <w:rFonts w:cstheme="minorBidi"/>
              <w:noProof/>
            </w:rPr>
          </w:pPr>
          <w:hyperlink w:anchor="_Toc528419607" w:history="1">
            <w:r w:rsidR="006E1712" w:rsidRPr="001D4536">
              <w:rPr>
                <w:rStyle w:val="Hyperlink"/>
                <w:noProof/>
              </w:rPr>
              <w:t>Meetinstrumenten</w:t>
            </w:r>
            <w:r w:rsidR="006E1712">
              <w:rPr>
                <w:noProof/>
                <w:webHidden/>
              </w:rPr>
              <w:tab/>
            </w:r>
            <w:r w:rsidR="006E1712">
              <w:rPr>
                <w:noProof/>
                <w:webHidden/>
              </w:rPr>
              <w:fldChar w:fldCharType="begin"/>
            </w:r>
            <w:r w:rsidR="006E1712">
              <w:rPr>
                <w:noProof/>
                <w:webHidden/>
              </w:rPr>
              <w:instrText xml:space="preserve"> PAGEREF _Toc528419607 \h </w:instrText>
            </w:r>
            <w:r w:rsidR="006E1712">
              <w:rPr>
                <w:noProof/>
                <w:webHidden/>
              </w:rPr>
            </w:r>
            <w:r w:rsidR="006E1712">
              <w:rPr>
                <w:noProof/>
                <w:webHidden/>
              </w:rPr>
              <w:fldChar w:fldCharType="separate"/>
            </w:r>
            <w:r w:rsidR="006E1712">
              <w:rPr>
                <w:noProof/>
                <w:webHidden/>
              </w:rPr>
              <w:t>8</w:t>
            </w:r>
            <w:r w:rsidR="006E1712">
              <w:rPr>
                <w:noProof/>
                <w:webHidden/>
              </w:rPr>
              <w:fldChar w:fldCharType="end"/>
            </w:r>
          </w:hyperlink>
        </w:p>
        <w:p w14:paraId="69696C24" w14:textId="66E1AB5D" w:rsidR="006E1712" w:rsidRDefault="00371529">
          <w:pPr>
            <w:pStyle w:val="TOC1"/>
            <w:tabs>
              <w:tab w:val="right" w:leader="dot" w:pos="9062"/>
            </w:tabs>
            <w:rPr>
              <w:rFonts w:cstheme="minorBidi"/>
              <w:noProof/>
            </w:rPr>
          </w:pPr>
          <w:hyperlink w:anchor="_Toc528419608" w:history="1">
            <w:r w:rsidR="006E1712" w:rsidRPr="001D4536">
              <w:rPr>
                <w:rStyle w:val="Hyperlink"/>
                <w:noProof/>
              </w:rPr>
              <w:t>Resultaten</w:t>
            </w:r>
            <w:r w:rsidR="006E1712">
              <w:rPr>
                <w:noProof/>
                <w:webHidden/>
              </w:rPr>
              <w:tab/>
            </w:r>
            <w:r w:rsidR="006E1712">
              <w:rPr>
                <w:noProof/>
                <w:webHidden/>
              </w:rPr>
              <w:fldChar w:fldCharType="begin"/>
            </w:r>
            <w:r w:rsidR="006E1712">
              <w:rPr>
                <w:noProof/>
                <w:webHidden/>
              </w:rPr>
              <w:instrText xml:space="preserve"> PAGEREF _Toc528419608 \h </w:instrText>
            </w:r>
            <w:r w:rsidR="006E1712">
              <w:rPr>
                <w:noProof/>
                <w:webHidden/>
              </w:rPr>
            </w:r>
            <w:r w:rsidR="006E1712">
              <w:rPr>
                <w:noProof/>
                <w:webHidden/>
              </w:rPr>
              <w:fldChar w:fldCharType="separate"/>
            </w:r>
            <w:r w:rsidR="006E1712">
              <w:rPr>
                <w:noProof/>
                <w:webHidden/>
              </w:rPr>
              <w:t>10</w:t>
            </w:r>
            <w:r w:rsidR="006E1712">
              <w:rPr>
                <w:noProof/>
                <w:webHidden/>
              </w:rPr>
              <w:fldChar w:fldCharType="end"/>
            </w:r>
          </w:hyperlink>
        </w:p>
        <w:p w14:paraId="0C669346" w14:textId="522855AA" w:rsidR="006E1712" w:rsidRDefault="00371529">
          <w:pPr>
            <w:pStyle w:val="TOC3"/>
            <w:tabs>
              <w:tab w:val="right" w:leader="dot" w:pos="9062"/>
            </w:tabs>
            <w:rPr>
              <w:rFonts w:cstheme="minorBidi"/>
              <w:noProof/>
            </w:rPr>
          </w:pPr>
          <w:hyperlink w:anchor="_Toc528419609" w:history="1">
            <w:r w:rsidR="006E1712" w:rsidRPr="001D4536">
              <w:rPr>
                <w:rStyle w:val="Hyperlink"/>
                <w:noProof/>
              </w:rPr>
              <w:t>Deelvraag 1</w:t>
            </w:r>
            <w:r w:rsidR="006E1712">
              <w:rPr>
                <w:noProof/>
                <w:webHidden/>
              </w:rPr>
              <w:tab/>
            </w:r>
            <w:r w:rsidR="006E1712">
              <w:rPr>
                <w:noProof/>
                <w:webHidden/>
              </w:rPr>
              <w:fldChar w:fldCharType="begin"/>
            </w:r>
            <w:r w:rsidR="006E1712">
              <w:rPr>
                <w:noProof/>
                <w:webHidden/>
              </w:rPr>
              <w:instrText xml:space="preserve"> PAGEREF _Toc528419609 \h </w:instrText>
            </w:r>
            <w:r w:rsidR="006E1712">
              <w:rPr>
                <w:noProof/>
                <w:webHidden/>
              </w:rPr>
            </w:r>
            <w:r w:rsidR="006E1712">
              <w:rPr>
                <w:noProof/>
                <w:webHidden/>
              </w:rPr>
              <w:fldChar w:fldCharType="separate"/>
            </w:r>
            <w:r w:rsidR="006E1712">
              <w:rPr>
                <w:noProof/>
                <w:webHidden/>
              </w:rPr>
              <w:t>10</w:t>
            </w:r>
            <w:r w:rsidR="006E1712">
              <w:rPr>
                <w:noProof/>
                <w:webHidden/>
              </w:rPr>
              <w:fldChar w:fldCharType="end"/>
            </w:r>
          </w:hyperlink>
        </w:p>
        <w:p w14:paraId="562C9103" w14:textId="661F60A2" w:rsidR="006E1712" w:rsidRDefault="00371529">
          <w:pPr>
            <w:pStyle w:val="TOC3"/>
            <w:tabs>
              <w:tab w:val="right" w:leader="dot" w:pos="9062"/>
            </w:tabs>
            <w:rPr>
              <w:rFonts w:cstheme="minorBidi"/>
              <w:noProof/>
            </w:rPr>
          </w:pPr>
          <w:hyperlink w:anchor="_Toc528419610" w:history="1">
            <w:r w:rsidR="006E1712" w:rsidRPr="001D4536">
              <w:rPr>
                <w:rStyle w:val="Hyperlink"/>
                <w:noProof/>
              </w:rPr>
              <w:t>Deelvraag 2</w:t>
            </w:r>
            <w:r w:rsidR="006E1712">
              <w:rPr>
                <w:noProof/>
                <w:webHidden/>
              </w:rPr>
              <w:tab/>
            </w:r>
            <w:r w:rsidR="006E1712">
              <w:rPr>
                <w:noProof/>
                <w:webHidden/>
              </w:rPr>
              <w:fldChar w:fldCharType="begin"/>
            </w:r>
            <w:r w:rsidR="006E1712">
              <w:rPr>
                <w:noProof/>
                <w:webHidden/>
              </w:rPr>
              <w:instrText xml:space="preserve"> PAGEREF _Toc528419610 \h </w:instrText>
            </w:r>
            <w:r w:rsidR="006E1712">
              <w:rPr>
                <w:noProof/>
                <w:webHidden/>
              </w:rPr>
            </w:r>
            <w:r w:rsidR="006E1712">
              <w:rPr>
                <w:noProof/>
                <w:webHidden/>
              </w:rPr>
              <w:fldChar w:fldCharType="separate"/>
            </w:r>
            <w:r w:rsidR="006E1712">
              <w:rPr>
                <w:noProof/>
                <w:webHidden/>
              </w:rPr>
              <w:t>10</w:t>
            </w:r>
            <w:r w:rsidR="006E1712">
              <w:rPr>
                <w:noProof/>
                <w:webHidden/>
              </w:rPr>
              <w:fldChar w:fldCharType="end"/>
            </w:r>
          </w:hyperlink>
        </w:p>
        <w:p w14:paraId="06C3FCDB" w14:textId="010FD7AD" w:rsidR="006E1712" w:rsidRDefault="00371529">
          <w:pPr>
            <w:pStyle w:val="TOC3"/>
            <w:tabs>
              <w:tab w:val="right" w:leader="dot" w:pos="9062"/>
            </w:tabs>
            <w:rPr>
              <w:rFonts w:cstheme="minorBidi"/>
              <w:noProof/>
            </w:rPr>
          </w:pPr>
          <w:hyperlink w:anchor="_Toc528419611" w:history="1">
            <w:r w:rsidR="006E1712" w:rsidRPr="001D4536">
              <w:rPr>
                <w:rStyle w:val="Hyperlink"/>
                <w:noProof/>
              </w:rPr>
              <w:t>Deelvraag 3</w:t>
            </w:r>
            <w:r w:rsidR="006E1712">
              <w:rPr>
                <w:noProof/>
                <w:webHidden/>
              </w:rPr>
              <w:tab/>
            </w:r>
            <w:r w:rsidR="006E1712">
              <w:rPr>
                <w:noProof/>
                <w:webHidden/>
              </w:rPr>
              <w:fldChar w:fldCharType="begin"/>
            </w:r>
            <w:r w:rsidR="006E1712">
              <w:rPr>
                <w:noProof/>
                <w:webHidden/>
              </w:rPr>
              <w:instrText xml:space="preserve"> PAGEREF _Toc528419611 \h </w:instrText>
            </w:r>
            <w:r w:rsidR="006E1712">
              <w:rPr>
                <w:noProof/>
                <w:webHidden/>
              </w:rPr>
            </w:r>
            <w:r w:rsidR="006E1712">
              <w:rPr>
                <w:noProof/>
                <w:webHidden/>
              </w:rPr>
              <w:fldChar w:fldCharType="separate"/>
            </w:r>
            <w:r w:rsidR="006E1712">
              <w:rPr>
                <w:noProof/>
                <w:webHidden/>
              </w:rPr>
              <w:t>12</w:t>
            </w:r>
            <w:r w:rsidR="006E1712">
              <w:rPr>
                <w:noProof/>
                <w:webHidden/>
              </w:rPr>
              <w:fldChar w:fldCharType="end"/>
            </w:r>
          </w:hyperlink>
        </w:p>
        <w:p w14:paraId="27C80C17" w14:textId="150481CC" w:rsidR="006E1712" w:rsidRDefault="00371529">
          <w:pPr>
            <w:pStyle w:val="TOC3"/>
            <w:tabs>
              <w:tab w:val="right" w:leader="dot" w:pos="9062"/>
            </w:tabs>
            <w:rPr>
              <w:rFonts w:cstheme="minorBidi"/>
              <w:noProof/>
            </w:rPr>
          </w:pPr>
          <w:hyperlink w:anchor="_Toc528419612" w:history="1">
            <w:r w:rsidR="006E1712" w:rsidRPr="001D4536">
              <w:rPr>
                <w:rStyle w:val="Hyperlink"/>
                <w:noProof/>
              </w:rPr>
              <w:t>Deelvraag 4</w:t>
            </w:r>
            <w:r w:rsidR="006E1712">
              <w:rPr>
                <w:noProof/>
                <w:webHidden/>
              </w:rPr>
              <w:tab/>
            </w:r>
            <w:r w:rsidR="006E1712">
              <w:rPr>
                <w:noProof/>
                <w:webHidden/>
              </w:rPr>
              <w:fldChar w:fldCharType="begin"/>
            </w:r>
            <w:r w:rsidR="006E1712">
              <w:rPr>
                <w:noProof/>
                <w:webHidden/>
              </w:rPr>
              <w:instrText xml:space="preserve"> PAGEREF _Toc528419612 \h </w:instrText>
            </w:r>
            <w:r w:rsidR="006E1712">
              <w:rPr>
                <w:noProof/>
                <w:webHidden/>
              </w:rPr>
            </w:r>
            <w:r w:rsidR="006E1712">
              <w:rPr>
                <w:noProof/>
                <w:webHidden/>
              </w:rPr>
              <w:fldChar w:fldCharType="separate"/>
            </w:r>
            <w:r w:rsidR="006E1712">
              <w:rPr>
                <w:noProof/>
                <w:webHidden/>
              </w:rPr>
              <w:t>15</w:t>
            </w:r>
            <w:r w:rsidR="006E1712">
              <w:rPr>
                <w:noProof/>
                <w:webHidden/>
              </w:rPr>
              <w:fldChar w:fldCharType="end"/>
            </w:r>
          </w:hyperlink>
        </w:p>
        <w:p w14:paraId="4084A07A" w14:textId="3F421EBC" w:rsidR="006E1712" w:rsidRDefault="00371529">
          <w:pPr>
            <w:pStyle w:val="TOC1"/>
            <w:tabs>
              <w:tab w:val="right" w:leader="dot" w:pos="9062"/>
            </w:tabs>
            <w:rPr>
              <w:rFonts w:cstheme="minorBidi"/>
              <w:noProof/>
            </w:rPr>
          </w:pPr>
          <w:hyperlink w:anchor="_Toc528419613" w:history="1">
            <w:r w:rsidR="006E1712" w:rsidRPr="001D4536">
              <w:rPr>
                <w:rStyle w:val="Hyperlink"/>
                <w:noProof/>
              </w:rPr>
              <w:t>Conclusie</w:t>
            </w:r>
            <w:r w:rsidR="006E1712">
              <w:rPr>
                <w:noProof/>
                <w:webHidden/>
              </w:rPr>
              <w:tab/>
            </w:r>
            <w:r w:rsidR="006E1712">
              <w:rPr>
                <w:noProof/>
                <w:webHidden/>
              </w:rPr>
              <w:fldChar w:fldCharType="begin"/>
            </w:r>
            <w:r w:rsidR="006E1712">
              <w:rPr>
                <w:noProof/>
                <w:webHidden/>
              </w:rPr>
              <w:instrText xml:space="preserve"> PAGEREF _Toc528419613 \h </w:instrText>
            </w:r>
            <w:r w:rsidR="006E1712">
              <w:rPr>
                <w:noProof/>
                <w:webHidden/>
              </w:rPr>
            </w:r>
            <w:r w:rsidR="006E1712">
              <w:rPr>
                <w:noProof/>
                <w:webHidden/>
              </w:rPr>
              <w:fldChar w:fldCharType="separate"/>
            </w:r>
            <w:r w:rsidR="006E1712">
              <w:rPr>
                <w:noProof/>
                <w:webHidden/>
              </w:rPr>
              <w:t>16</w:t>
            </w:r>
            <w:r w:rsidR="006E1712">
              <w:rPr>
                <w:noProof/>
                <w:webHidden/>
              </w:rPr>
              <w:fldChar w:fldCharType="end"/>
            </w:r>
          </w:hyperlink>
        </w:p>
        <w:p w14:paraId="3B0D4528" w14:textId="3811EF10" w:rsidR="006E1712" w:rsidRDefault="00371529">
          <w:pPr>
            <w:pStyle w:val="TOC1"/>
            <w:tabs>
              <w:tab w:val="right" w:leader="dot" w:pos="9062"/>
            </w:tabs>
            <w:rPr>
              <w:rFonts w:cstheme="minorBidi"/>
              <w:noProof/>
            </w:rPr>
          </w:pPr>
          <w:hyperlink w:anchor="_Toc528419614" w:history="1">
            <w:r w:rsidR="006E1712" w:rsidRPr="001D4536">
              <w:rPr>
                <w:rStyle w:val="Hyperlink"/>
                <w:noProof/>
              </w:rPr>
              <w:t>Discussie</w:t>
            </w:r>
            <w:r w:rsidR="006E1712">
              <w:rPr>
                <w:noProof/>
                <w:webHidden/>
              </w:rPr>
              <w:tab/>
            </w:r>
            <w:r w:rsidR="006E1712">
              <w:rPr>
                <w:noProof/>
                <w:webHidden/>
              </w:rPr>
              <w:fldChar w:fldCharType="begin"/>
            </w:r>
            <w:r w:rsidR="006E1712">
              <w:rPr>
                <w:noProof/>
                <w:webHidden/>
              </w:rPr>
              <w:instrText xml:space="preserve"> PAGEREF _Toc528419614 \h </w:instrText>
            </w:r>
            <w:r w:rsidR="006E1712">
              <w:rPr>
                <w:noProof/>
                <w:webHidden/>
              </w:rPr>
            </w:r>
            <w:r w:rsidR="006E1712">
              <w:rPr>
                <w:noProof/>
                <w:webHidden/>
              </w:rPr>
              <w:fldChar w:fldCharType="separate"/>
            </w:r>
            <w:r w:rsidR="006E1712">
              <w:rPr>
                <w:noProof/>
                <w:webHidden/>
              </w:rPr>
              <w:t>17</w:t>
            </w:r>
            <w:r w:rsidR="006E1712">
              <w:rPr>
                <w:noProof/>
                <w:webHidden/>
              </w:rPr>
              <w:fldChar w:fldCharType="end"/>
            </w:r>
          </w:hyperlink>
        </w:p>
        <w:p w14:paraId="0722EB66" w14:textId="3F5C0E4D" w:rsidR="006E1712" w:rsidRDefault="00371529">
          <w:pPr>
            <w:pStyle w:val="TOC3"/>
            <w:tabs>
              <w:tab w:val="right" w:leader="dot" w:pos="9062"/>
            </w:tabs>
            <w:rPr>
              <w:rFonts w:cstheme="minorBidi"/>
              <w:noProof/>
            </w:rPr>
          </w:pPr>
          <w:hyperlink w:anchor="_Toc528419615" w:history="1">
            <w:r w:rsidR="006E1712" w:rsidRPr="001D4536">
              <w:rPr>
                <w:rStyle w:val="Hyperlink"/>
                <w:noProof/>
              </w:rPr>
              <w:t>Sterkten</w:t>
            </w:r>
            <w:r w:rsidR="006E1712">
              <w:rPr>
                <w:noProof/>
                <w:webHidden/>
              </w:rPr>
              <w:tab/>
            </w:r>
            <w:r w:rsidR="006E1712">
              <w:rPr>
                <w:noProof/>
                <w:webHidden/>
              </w:rPr>
              <w:fldChar w:fldCharType="begin"/>
            </w:r>
            <w:r w:rsidR="006E1712">
              <w:rPr>
                <w:noProof/>
                <w:webHidden/>
              </w:rPr>
              <w:instrText xml:space="preserve"> PAGEREF _Toc528419615 \h </w:instrText>
            </w:r>
            <w:r w:rsidR="006E1712">
              <w:rPr>
                <w:noProof/>
                <w:webHidden/>
              </w:rPr>
            </w:r>
            <w:r w:rsidR="006E1712">
              <w:rPr>
                <w:noProof/>
                <w:webHidden/>
              </w:rPr>
              <w:fldChar w:fldCharType="separate"/>
            </w:r>
            <w:r w:rsidR="006E1712">
              <w:rPr>
                <w:noProof/>
                <w:webHidden/>
              </w:rPr>
              <w:t>17</w:t>
            </w:r>
            <w:r w:rsidR="006E1712">
              <w:rPr>
                <w:noProof/>
                <w:webHidden/>
              </w:rPr>
              <w:fldChar w:fldCharType="end"/>
            </w:r>
          </w:hyperlink>
        </w:p>
        <w:p w14:paraId="61AD4FB1" w14:textId="57DD392B" w:rsidR="006E1712" w:rsidRDefault="00371529">
          <w:pPr>
            <w:pStyle w:val="TOC3"/>
            <w:tabs>
              <w:tab w:val="right" w:leader="dot" w:pos="9062"/>
            </w:tabs>
            <w:rPr>
              <w:rFonts w:cstheme="minorBidi"/>
              <w:noProof/>
            </w:rPr>
          </w:pPr>
          <w:hyperlink w:anchor="_Toc528419616" w:history="1">
            <w:r w:rsidR="006E1712" w:rsidRPr="001D4536">
              <w:rPr>
                <w:rStyle w:val="Hyperlink"/>
                <w:noProof/>
              </w:rPr>
              <w:t>Zwakten</w:t>
            </w:r>
            <w:r w:rsidR="006E1712">
              <w:rPr>
                <w:noProof/>
                <w:webHidden/>
              </w:rPr>
              <w:tab/>
            </w:r>
            <w:r w:rsidR="006E1712">
              <w:rPr>
                <w:noProof/>
                <w:webHidden/>
              </w:rPr>
              <w:fldChar w:fldCharType="begin"/>
            </w:r>
            <w:r w:rsidR="006E1712">
              <w:rPr>
                <w:noProof/>
                <w:webHidden/>
              </w:rPr>
              <w:instrText xml:space="preserve"> PAGEREF _Toc528419616 \h </w:instrText>
            </w:r>
            <w:r w:rsidR="006E1712">
              <w:rPr>
                <w:noProof/>
                <w:webHidden/>
              </w:rPr>
            </w:r>
            <w:r w:rsidR="006E1712">
              <w:rPr>
                <w:noProof/>
                <w:webHidden/>
              </w:rPr>
              <w:fldChar w:fldCharType="separate"/>
            </w:r>
            <w:r w:rsidR="006E1712">
              <w:rPr>
                <w:noProof/>
                <w:webHidden/>
              </w:rPr>
              <w:t>17</w:t>
            </w:r>
            <w:r w:rsidR="006E1712">
              <w:rPr>
                <w:noProof/>
                <w:webHidden/>
              </w:rPr>
              <w:fldChar w:fldCharType="end"/>
            </w:r>
          </w:hyperlink>
        </w:p>
        <w:p w14:paraId="50D71683" w14:textId="247A21CC" w:rsidR="006E1712" w:rsidRDefault="00371529">
          <w:pPr>
            <w:pStyle w:val="TOC1"/>
            <w:tabs>
              <w:tab w:val="right" w:leader="dot" w:pos="9062"/>
            </w:tabs>
            <w:rPr>
              <w:rFonts w:cstheme="minorBidi"/>
              <w:noProof/>
            </w:rPr>
          </w:pPr>
          <w:hyperlink w:anchor="_Toc528419617" w:history="1">
            <w:r w:rsidR="006E1712" w:rsidRPr="001D4536">
              <w:rPr>
                <w:rStyle w:val="Hyperlink"/>
                <w:noProof/>
              </w:rPr>
              <w:t>Aanbeveling</w:t>
            </w:r>
            <w:r w:rsidR="006E1712">
              <w:rPr>
                <w:noProof/>
                <w:webHidden/>
              </w:rPr>
              <w:tab/>
            </w:r>
            <w:r w:rsidR="006E1712">
              <w:rPr>
                <w:noProof/>
                <w:webHidden/>
              </w:rPr>
              <w:fldChar w:fldCharType="begin"/>
            </w:r>
            <w:r w:rsidR="006E1712">
              <w:rPr>
                <w:noProof/>
                <w:webHidden/>
              </w:rPr>
              <w:instrText xml:space="preserve"> PAGEREF _Toc528419617 \h </w:instrText>
            </w:r>
            <w:r w:rsidR="006E1712">
              <w:rPr>
                <w:noProof/>
                <w:webHidden/>
              </w:rPr>
            </w:r>
            <w:r w:rsidR="006E1712">
              <w:rPr>
                <w:noProof/>
                <w:webHidden/>
              </w:rPr>
              <w:fldChar w:fldCharType="separate"/>
            </w:r>
            <w:r w:rsidR="006E1712">
              <w:rPr>
                <w:noProof/>
                <w:webHidden/>
              </w:rPr>
              <w:t>18</w:t>
            </w:r>
            <w:r w:rsidR="006E1712">
              <w:rPr>
                <w:noProof/>
                <w:webHidden/>
              </w:rPr>
              <w:fldChar w:fldCharType="end"/>
            </w:r>
          </w:hyperlink>
        </w:p>
        <w:p w14:paraId="668777EE" w14:textId="0C7670BC" w:rsidR="006E1712" w:rsidRDefault="00371529">
          <w:pPr>
            <w:pStyle w:val="TOC3"/>
            <w:tabs>
              <w:tab w:val="right" w:leader="dot" w:pos="9062"/>
            </w:tabs>
            <w:rPr>
              <w:rFonts w:cstheme="minorBidi"/>
              <w:noProof/>
            </w:rPr>
          </w:pPr>
          <w:hyperlink w:anchor="_Toc528419618" w:history="1">
            <w:r w:rsidR="006E1712" w:rsidRPr="001D4536">
              <w:rPr>
                <w:rStyle w:val="Hyperlink"/>
                <w:noProof/>
              </w:rPr>
              <w:t>Vervolgonderzoek</w:t>
            </w:r>
            <w:r w:rsidR="006E1712">
              <w:rPr>
                <w:noProof/>
                <w:webHidden/>
              </w:rPr>
              <w:tab/>
            </w:r>
            <w:r w:rsidR="006E1712">
              <w:rPr>
                <w:noProof/>
                <w:webHidden/>
              </w:rPr>
              <w:fldChar w:fldCharType="begin"/>
            </w:r>
            <w:r w:rsidR="006E1712">
              <w:rPr>
                <w:noProof/>
                <w:webHidden/>
              </w:rPr>
              <w:instrText xml:space="preserve"> PAGEREF _Toc528419618 \h </w:instrText>
            </w:r>
            <w:r w:rsidR="006E1712">
              <w:rPr>
                <w:noProof/>
                <w:webHidden/>
              </w:rPr>
            </w:r>
            <w:r w:rsidR="006E1712">
              <w:rPr>
                <w:noProof/>
                <w:webHidden/>
              </w:rPr>
              <w:fldChar w:fldCharType="separate"/>
            </w:r>
            <w:r w:rsidR="006E1712">
              <w:rPr>
                <w:noProof/>
                <w:webHidden/>
              </w:rPr>
              <w:t>18</w:t>
            </w:r>
            <w:r w:rsidR="006E1712">
              <w:rPr>
                <w:noProof/>
                <w:webHidden/>
              </w:rPr>
              <w:fldChar w:fldCharType="end"/>
            </w:r>
          </w:hyperlink>
        </w:p>
        <w:p w14:paraId="7610C537" w14:textId="550230B7" w:rsidR="006E1712" w:rsidRDefault="00371529">
          <w:pPr>
            <w:pStyle w:val="TOC3"/>
            <w:tabs>
              <w:tab w:val="right" w:leader="dot" w:pos="9062"/>
            </w:tabs>
            <w:rPr>
              <w:rFonts w:cstheme="minorBidi"/>
              <w:noProof/>
            </w:rPr>
          </w:pPr>
          <w:hyperlink w:anchor="_Toc528419619" w:history="1">
            <w:r w:rsidR="006E1712" w:rsidRPr="001D4536">
              <w:rPr>
                <w:rStyle w:val="Hyperlink"/>
                <w:noProof/>
              </w:rPr>
              <w:t>Collegialiteit</w:t>
            </w:r>
            <w:r w:rsidR="006E1712">
              <w:rPr>
                <w:noProof/>
                <w:webHidden/>
              </w:rPr>
              <w:tab/>
            </w:r>
            <w:r w:rsidR="006E1712">
              <w:rPr>
                <w:noProof/>
                <w:webHidden/>
              </w:rPr>
              <w:fldChar w:fldCharType="begin"/>
            </w:r>
            <w:r w:rsidR="006E1712">
              <w:rPr>
                <w:noProof/>
                <w:webHidden/>
              </w:rPr>
              <w:instrText xml:space="preserve"> PAGEREF _Toc528419619 \h </w:instrText>
            </w:r>
            <w:r w:rsidR="006E1712">
              <w:rPr>
                <w:noProof/>
                <w:webHidden/>
              </w:rPr>
            </w:r>
            <w:r w:rsidR="006E1712">
              <w:rPr>
                <w:noProof/>
                <w:webHidden/>
              </w:rPr>
              <w:fldChar w:fldCharType="separate"/>
            </w:r>
            <w:r w:rsidR="006E1712">
              <w:rPr>
                <w:noProof/>
                <w:webHidden/>
              </w:rPr>
              <w:t>18</w:t>
            </w:r>
            <w:r w:rsidR="006E1712">
              <w:rPr>
                <w:noProof/>
                <w:webHidden/>
              </w:rPr>
              <w:fldChar w:fldCharType="end"/>
            </w:r>
          </w:hyperlink>
        </w:p>
        <w:p w14:paraId="7C6AD46D" w14:textId="6AB2E4D4" w:rsidR="006E1712" w:rsidRDefault="00371529">
          <w:pPr>
            <w:pStyle w:val="TOC3"/>
            <w:tabs>
              <w:tab w:val="right" w:leader="dot" w:pos="9062"/>
            </w:tabs>
            <w:rPr>
              <w:rFonts w:cstheme="minorBidi"/>
              <w:noProof/>
            </w:rPr>
          </w:pPr>
          <w:hyperlink w:anchor="_Toc528419620" w:history="1">
            <w:r w:rsidR="006E1712" w:rsidRPr="001D4536">
              <w:rPr>
                <w:rStyle w:val="Hyperlink"/>
                <w:noProof/>
              </w:rPr>
              <w:t>Werkende techniek</w:t>
            </w:r>
            <w:r w:rsidR="006E1712">
              <w:rPr>
                <w:noProof/>
                <w:webHidden/>
              </w:rPr>
              <w:tab/>
            </w:r>
            <w:r w:rsidR="006E1712">
              <w:rPr>
                <w:noProof/>
                <w:webHidden/>
              </w:rPr>
              <w:fldChar w:fldCharType="begin"/>
            </w:r>
            <w:r w:rsidR="006E1712">
              <w:rPr>
                <w:noProof/>
                <w:webHidden/>
              </w:rPr>
              <w:instrText xml:space="preserve"> PAGEREF _Toc528419620 \h </w:instrText>
            </w:r>
            <w:r w:rsidR="006E1712">
              <w:rPr>
                <w:noProof/>
                <w:webHidden/>
              </w:rPr>
            </w:r>
            <w:r w:rsidR="006E1712">
              <w:rPr>
                <w:noProof/>
                <w:webHidden/>
              </w:rPr>
              <w:fldChar w:fldCharType="separate"/>
            </w:r>
            <w:r w:rsidR="006E1712">
              <w:rPr>
                <w:noProof/>
                <w:webHidden/>
              </w:rPr>
              <w:t>18</w:t>
            </w:r>
            <w:r w:rsidR="006E1712">
              <w:rPr>
                <w:noProof/>
                <w:webHidden/>
              </w:rPr>
              <w:fldChar w:fldCharType="end"/>
            </w:r>
          </w:hyperlink>
        </w:p>
        <w:p w14:paraId="296446C5" w14:textId="07F0FD55" w:rsidR="006E1712" w:rsidRDefault="00371529">
          <w:pPr>
            <w:pStyle w:val="TOC1"/>
            <w:tabs>
              <w:tab w:val="right" w:leader="dot" w:pos="9062"/>
            </w:tabs>
            <w:rPr>
              <w:rFonts w:cstheme="minorBidi"/>
              <w:noProof/>
            </w:rPr>
          </w:pPr>
          <w:hyperlink w:anchor="_Toc528419621" w:history="1">
            <w:r w:rsidR="006E1712" w:rsidRPr="001D4536">
              <w:rPr>
                <w:rStyle w:val="Hyperlink"/>
                <w:noProof/>
              </w:rPr>
              <w:t>Literatuurlijst</w:t>
            </w:r>
            <w:r w:rsidR="006E1712">
              <w:rPr>
                <w:noProof/>
                <w:webHidden/>
              </w:rPr>
              <w:tab/>
            </w:r>
            <w:r w:rsidR="006E1712">
              <w:rPr>
                <w:noProof/>
                <w:webHidden/>
              </w:rPr>
              <w:fldChar w:fldCharType="begin"/>
            </w:r>
            <w:r w:rsidR="006E1712">
              <w:rPr>
                <w:noProof/>
                <w:webHidden/>
              </w:rPr>
              <w:instrText xml:space="preserve"> PAGEREF _Toc528419621 \h </w:instrText>
            </w:r>
            <w:r w:rsidR="006E1712">
              <w:rPr>
                <w:noProof/>
                <w:webHidden/>
              </w:rPr>
            </w:r>
            <w:r w:rsidR="006E1712">
              <w:rPr>
                <w:noProof/>
                <w:webHidden/>
              </w:rPr>
              <w:fldChar w:fldCharType="separate"/>
            </w:r>
            <w:r w:rsidR="006E1712">
              <w:rPr>
                <w:noProof/>
                <w:webHidden/>
              </w:rPr>
              <w:t>19</w:t>
            </w:r>
            <w:r w:rsidR="006E1712">
              <w:rPr>
                <w:noProof/>
                <w:webHidden/>
              </w:rPr>
              <w:fldChar w:fldCharType="end"/>
            </w:r>
          </w:hyperlink>
        </w:p>
        <w:p w14:paraId="06FBC012" w14:textId="41690F1B" w:rsidR="006E1712" w:rsidRDefault="00371529">
          <w:pPr>
            <w:pStyle w:val="TOC1"/>
            <w:tabs>
              <w:tab w:val="right" w:leader="dot" w:pos="9062"/>
            </w:tabs>
            <w:rPr>
              <w:rFonts w:cstheme="minorBidi"/>
              <w:noProof/>
            </w:rPr>
          </w:pPr>
          <w:hyperlink w:anchor="_Toc528419622" w:history="1">
            <w:r w:rsidR="006E1712" w:rsidRPr="001D4536">
              <w:rPr>
                <w:rStyle w:val="Hyperlink"/>
                <w:noProof/>
              </w:rPr>
              <w:t>Bijlage 1 Toestemmingformulier</w:t>
            </w:r>
            <w:r w:rsidR="006E1712">
              <w:rPr>
                <w:noProof/>
                <w:webHidden/>
              </w:rPr>
              <w:tab/>
            </w:r>
            <w:r w:rsidR="006E1712">
              <w:rPr>
                <w:noProof/>
                <w:webHidden/>
              </w:rPr>
              <w:fldChar w:fldCharType="begin"/>
            </w:r>
            <w:r w:rsidR="006E1712">
              <w:rPr>
                <w:noProof/>
                <w:webHidden/>
              </w:rPr>
              <w:instrText xml:space="preserve"> PAGEREF _Toc528419622 \h </w:instrText>
            </w:r>
            <w:r w:rsidR="006E1712">
              <w:rPr>
                <w:noProof/>
                <w:webHidden/>
              </w:rPr>
            </w:r>
            <w:r w:rsidR="006E1712">
              <w:rPr>
                <w:noProof/>
                <w:webHidden/>
              </w:rPr>
              <w:fldChar w:fldCharType="separate"/>
            </w:r>
            <w:r w:rsidR="006E1712">
              <w:rPr>
                <w:noProof/>
                <w:webHidden/>
              </w:rPr>
              <w:t>21</w:t>
            </w:r>
            <w:r w:rsidR="006E1712">
              <w:rPr>
                <w:noProof/>
                <w:webHidden/>
              </w:rPr>
              <w:fldChar w:fldCharType="end"/>
            </w:r>
          </w:hyperlink>
        </w:p>
        <w:p w14:paraId="0304377A" w14:textId="7CBD33AA" w:rsidR="006E1712" w:rsidRDefault="00371529">
          <w:pPr>
            <w:pStyle w:val="TOC1"/>
            <w:tabs>
              <w:tab w:val="right" w:leader="dot" w:pos="9062"/>
            </w:tabs>
            <w:rPr>
              <w:rFonts w:cstheme="minorBidi"/>
              <w:noProof/>
            </w:rPr>
          </w:pPr>
          <w:hyperlink w:anchor="_Toc528419623" w:history="1">
            <w:r w:rsidR="006E1712" w:rsidRPr="001D4536">
              <w:rPr>
                <w:rStyle w:val="Hyperlink"/>
                <w:noProof/>
              </w:rPr>
              <w:t>Bijlage 2 UBES</w:t>
            </w:r>
            <w:r w:rsidR="006E1712">
              <w:rPr>
                <w:noProof/>
                <w:webHidden/>
              </w:rPr>
              <w:tab/>
            </w:r>
            <w:r w:rsidR="006E1712">
              <w:rPr>
                <w:noProof/>
                <w:webHidden/>
              </w:rPr>
              <w:fldChar w:fldCharType="begin"/>
            </w:r>
            <w:r w:rsidR="006E1712">
              <w:rPr>
                <w:noProof/>
                <w:webHidden/>
              </w:rPr>
              <w:instrText xml:space="preserve"> PAGEREF _Toc528419623 \h </w:instrText>
            </w:r>
            <w:r w:rsidR="006E1712">
              <w:rPr>
                <w:noProof/>
                <w:webHidden/>
              </w:rPr>
            </w:r>
            <w:r w:rsidR="006E1712">
              <w:rPr>
                <w:noProof/>
                <w:webHidden/>
              </w:rPr>
              <w:fldChar w:fldCharType="separate"/>
            </w:r>
            <w:r w:rsidR="006E1712">
              <w:rPr>
                <w:noProof/>
                <w:webHidden/>
              </w:rPr>
              <w:t>22</w:t>
            </w:r>
            <w:r w:rsidR="006E1712">
              <w:rPr>
                <w:noProof/>
                <w:webHidden/>
              </w:rPr>
              <w:fldChar w:fldCharType="end"/>
            </w:r>
          </w:hyperlink>
        </w:p>
        <w:p w14:paraId="53D0FAFE" w14:textId="3A7401CD" w:rsidR="006E1712" w:rsidRDefault="00371529">
          <w:pPr>
            <w:pStyle w:val="TOC1"/>
            <w:tabs>
              <w:tab w:val="right" w:leader="dot" w:pos="9062"/>
            </w:tabs>
            <w:rPr>
              <w:rFonts w:cstheme="minorBidi"/>
              <w:noProof/>
            </w:rPr>
          </w:pPr>
          <w:hyperlink w:anchor="_Toc528419624" w:history="1">
            <w:r w:rsidR="006E1712" w:rsidRPr="001D4536">
              <w:rPr>
                <w:rStyle w:val="Hyperlink"/>
                <w:noProof/>
              </w:rPr>
              <w:t>Bijlage 3 Mindmaps</w:t>
            </w:r>
            <w:r w:rsidR="006E1712">
              <w:rPr>
                <w:noProof/>
                <w:webHidden/>
              </w:rPr>
              <w:tab/>
            </w:r>
            <w:r w:rsidR="006E1712">
              <w:rPr>
                <w:noProof/>
                <w:webHidden/>
              </w:rPr>
              <w:fldChar w:fldCharType="begin"/>
            </w:r>
            <w:r w:rsidR="006E1712">
              <w:rPr>
                <w:noProof/>
                <w:webHidden/>
              </w:rPr>
              <w:instrText xml:space="preserve"> PAGEREF _Toc528419624 \h </w:instrText>
            </w:r>
            <w:r w:rsidR="006E1712">
              <w:rPr>
                <w:noProof/>
                <w:webHidden/>
              </w:rPr>
            </w:r>
            <w:r w:rsidR="006E1712">
              <w:rPr>
                <w:noProof/>
                <w:webHidden/>
              </w:rPr>
              <w:fldChar w:fldCharType="separate"/>
            </w:r>
            <w:r w:rsidR="006E1712">
              <w:rPr>
                <w:noProof/>
                <w:webHidden/>
              </w:rPr>
              <w:t>23</w:t>
            </w:r>
            <w:r w:rsidR="006E1712">
              <w:rPr>
                <w:noProof/>
                <w:webHidden/>
              </w:rPr>
              <w:fldChar w:fldCharType="end"/>
            </w:r>
          </w:hyperlink>
        </w:p>
        <w:p w14:paraId="1339BA8B" w14:textId="79C8A504" w:rsidR="006E1712" w:rsidRDefault="00371529">
          <w:pPr>
            <w:pStyle w:val="TOC1"/>
            <w:tabs>
              <w:tab w:val="right" w:leader="dot" w:pos="9062"/>
            </w:tabs>
            <w:rPr>
              <w:rFonts w:cstheme="minorBidi"/>
              <w:noProof/>
            </w:rPr>
          </w:pPr>
          <w:hyperlink w:anchor="_Toc528419625" w:history="1">
            <w:r w:rsidR="006E1712" w:rsidRPr="001D4536">
              <w:rPr>
                <w:rStyle w:val="Hyperlink"/>
                <w:noProof/>
              </w:rPr>
              <w:t>Bijlage 4 prioriteitenlijsten</w:t>
            </w:r>
            <w:r w:rsidR="006E1712">
              <w:rPr>
                <w:noProof/>
                <w:webHidden/>
              </w:rPr>
              <w:tab/>
            </w:r>
            <w:r w:rsidR="006E1712">
              <w:rPr>
                <w:noProof/>
                <w:webHidden/>
              </w:rPr>
              <w:fldChar w:fldCharType="begin"/>
            </w:r>
            <w:r w:rsidR="006E1712">
              <w:rPr>
                <w:noProof/>
                <w:webHidden/>
              </w:rPr>
              <w:instrText xml:space="preserve"> PAGEREF _Toc528419625 \h </w:instrText>
            </w:r>
            <w:r w:rsidR="006E1712">
              <w:rPr>
                <w:noProof/>
                <w:webHidden/>
              </w:rPr>
            </w:r>
            <w:r w:rsidR="006E1712">
              <w:rPr>
                <w:noProof/>
                <w:webHidden/>
              </w:rPr>
              <w:fldChar w:fldCharType="separate"/>
            </w:r>
            <w:r w:rsidR="006E1712">
              <w:rPr>
                <w:noProof/>
                <w:webHidden/>
              </w:rPr>
              <w:t>27</w:t>
            </w:r>
            <w:r w:rsidR="006E1712">
              <w:rPr>
                <w:noProof/>
                <w:webHidden/>
              </w:rPr>
              <w:fldChar w:fldCharType="end"/>
            </w:r>
          </w:hyperlink>
        </w:p>
        <w:p w14:paraId="28B62FED" w14:textId="7ACB26F3" w:rsidR="006E1712" w:rsidRDefault="00371529">
          <w:pPr>
            <w:pStyle w:val="TOC1"/>
            <w:tabs>
              <w:tab w:val="right" w:leader="dot" w:pos="9062"/>
            </w:tabs>
            <w:rPr>
              <w:rFonts w:cstheme="minorBidi"/>
              <w:noProof/>
            </w:rPr>
          </w:pPr>
          <w:hyperlink w:anchor="_Toc528419626" w:history="1">
            <w:r w:rsidR="006E1712" w:rsidRPr="001D4536">
              <w:rPr>
                <w:rStyle w:val="Hyperlink"/>
                <w:noProof/>
              </w:rPr>
              <w:t>Bijlage 5 Schema groepsdiscussie/mindmap</w:t>
            </w:r>
            <w:r w:rsidR="006E1712">
              <w:rPr>
                <w:noProof/>
                <w:webHidden/>
              </w:rPr>
              <w:tab/>
            </w:r>
            <w:r w:rsidR="006E1712">
              <w:rPr>
                <w:noProof/>
                <w:webHidden/>
              </w:rPr>
              <w:fldChar w:fldCharType="begin"/>
            </w:r>
            <w:r w:rsidR="006E1712">
              <w:rPr>
                <w:noProof/>
                <w:webHidden/>
              </w:rPr>
              <w:instrText xml:space="preserve"> PAGEREF _Toc528419626 \h </w:instrText>
            </w:r>
            <w:r w:rsidR="006E1712">
              <w:rPr>
                <w:noProof/>
                <w:webHidden/>
              </w:rPr>
            </w:r>
            <w:r w:rsidR="006E1712">
              <w:rPr>
                <w:noProof/>
                <w:webHidden/>
              </w:rPr>
              <w:fldChar w:fldCharType="separate"/>
            </w:r>
            <w:r w:rsidR="006E1712">
              <w:rPr>
                <w:noProof/>
                <w:webHidden/>
              </w:rPr>
              <w:t>28</w:t>
            </w:r>
            <w:r w:rsidR="006E1712">
              <w:rPr>
                <w:noProof/>
                <w:webHidden/>
              </w:rPr>
              <w:fldChar w:fldCharType="end"/>
            </w:r>
          </w:hyperlink>
        </w:p>
        <w:p w14:paraId="7059713C" w14:textId="3C0F6C6D" w:rsidR="006E1712" w:rsidRDefault="00371529">
          <w:pPr>
            <w:pStyle w:val="TOC1"/>
            <w:tabs>
              <w:tab w:val="right" w:leader="dot" w:pos="9062"/>
            </w:tabs>
            <w:rPr>
              <w:rFonts w:cstheme="minorBidi"/>
              <w:noProof/>
            </w:rPr>
          </w:pPr>
          <w:hyperlink w:anchor="_Toc528419627" w:history="1">
            <w:r w:rsidR="006E1712" w:rsidRPr="001D4536">
              <w:rPr>
                <w:rStyle w:val="Hyperlink"/>
                <w:noProof/>
              </w:rPr>
              <w:t>Bijlage 6 SPSS output</w:t>
            </w:r>
            <w:r w:rsidR="006E1712">
              <w:rPr>
                <w:noProof/>
                <w:webHidden/>
              </w:rPr>
              <w:tab/>
            </w:r>
            <w:r w:rsidR="006E1712">
              <w:rPr>
                <w:noProof/>
                <w:webHidden/>
              </w:rPr>
              <w:fldChar w:fldCharType="begin"/>
            </w:r>
            <w:r w:rsidR="006E1712">
              <w:rPr>
                <w:noProof/>
                <w:webHidden/>
              </w:rPr>
              <w:instrText xml:space="preserve"> PAGEREF _Toc528419627 \h </w:instrText>
            </w:r>
            <w:r w:rsidR="006E1712">
              <w:rPr>
                <w:noProof/>
                <w:webHidden/>
              </w:rPr>
            </w:r>
            <w:r w:rsidR="006E1712">
              <w:rPr>
                <w:noProof/>
                <w:webHidden/>
              </w:rPr>
              <w:fldChar w:fldCharType="separate"/>
            </w:r>
            <w:r w:rsidR="006E1712">
              <w:rPr>
                <w:noProof/>
                <w:webHidden/>
              </w:rPr>
              <w:t>29</w:t>
            </w:r>
            <w:r w:rsidR="006E1712">
              <w:rPr>
                <w:noProof/>
                <w:webHidden/>
              </w:rPr>
              <w:fldChar w:fldCharType="end"/>
            </w:r>
          </w:hyperlink>
        </w:p>
        <w:p w14:paraId="021771B3" w14:textId="192E0FBD" w:rsidR="00957786" w:rsidRDefault="00510DF9" w:rsidP="00957786">
          <w:pPr>
            <w:rPr>
              <w:b/>
              <w:bCs/>
            </w:rPr>
          </w:pPr>
          <w:r>
            <w:rPr>
              <w:b/>
              <w:bCs/>
            </w:rPr>
            <w:lastRenderedPageBreak/>
            <w:fldChar w:fldCharType="end"/>
          </w:r>
        </w:p>
      </w:sdtContent>
    </w:sdt>
    <w:p w14:paraId="392C5697" w14:textId="58A175A3" w:rsidR="00325DEF" w:rsidRDefault="00F7574A" w:rsidP="001A03B9">
      <w:pPr>
        <w:pStyle w:val="Heading1"/>
      </w:pPr>
      <w:bookmarkStart w:id="9" w:name="_Toc528419600"/>
      <w:r>
        <w:t>Inleiding</w:t>
      </w:r>
      <w:bookmarkEnd w:id="9"/>
    </w:p>
    <w:p w14:paraId="452AC68E" w14:textId="77777777" w:rsidR="001A03B9" w:rsidRPr="001A03B9" w:rsidRDefault="001A03B9" w:rsidP="001A03B9">
      <w:pPr>
        <w:pStyle w:val="NoSpacing"/>
      </w:pPr>
    </w:p>
    <w:p w14:paraId="7502BACA" w14:textId="2DEF6F23" w:rsidR="00FC20F6" w:rsidRPr="004C7E28" w:rsidRDefault="00575A4E" w:rsidP="00325DEF">
      <w:pPr>
        <w:pStyle w:val="NoSpacing"/>
        <w:rPr>
          <w:rFonts w:ascii="Calibri" w:eastAsia="Times New Roman" w:hAnsi="Calibri" w:cs="Calibri"/>
          <w:color w:val="000000"/>
          <w:lang w:eastAsia="nl-NL"/>
        </w:rPr>
      </w:pPr>
      <w:bookmarkStart w:id="10" w:name="_Hlk527016735"/>
      <w:r>
        <w:t>In dit onderzoek staat de bevlogenheid van ICT docenten van het ROC Rijn IJssel centraal. Het ROC Rijn IJssel is een MBO school waar studenten worden opgeleid in specifieke vakrichting</w:t>
      </w:r>
      <w:r w:rsidR="009C0C32">
        <w:t>en</w:t>
      </w:r>
      <w:r>
        <w:t>. Dit onderzoek focust zich op het docententeam ICT waaronder de richtingen</w:t>
      </w:r>
      <w:r w:rsidR="002900F0">
        <w:t xml:space="preserve"> medewerker beheer ICT (MBI)</w:t>
      </w:r>
      <w:r>
        <w:t xml:space="preserve">, </w:t>
      </w:r>
      <w:r w:rsidR="002900F0">
        <w:t>ICT beheerder/netwerk- en mediabeheerder (</w:t>
      </w:r>
      <w:r>
        <w:t>IB/MB</w:t>
      </w:r>
      <w:r w:rsidR="002900F0">
        <w:t>)</w:t>
      </w:r>
      <w:r w:rsidR="009D50D4">
        <w:t xml:space="preserve"> en</w:t>
      </w:r>
      <w:r>
        <w:t xml:space="preserve"> </w:t>
      </w:r>
      <w:r w:rsidR="002900F0">
        <w:t>applicatie-en mediaontwikkelaar (</w:t>
      </w:r>
      <w:r>
        <w:t>AO</w:t>
      </w:r>
      <w:r w:rsidR="002900F0">
        <w:t>)</w:t>
      </w:r>
      <w:r>
        <w:t xml:space="preserve"> vallen. </w:t>
      </w:r>
      <w:r w:rsidR="009D50D4">
        <w:t xml:space="preserve">Ook horen hier de </w:t>
      </w:r>
      <w:r w:rsidR="002900F0">
        <w:t>algemeen vormend onderwijs (</w:t>
      </w:r>
      <w:r w:rsidR="009D50D4">
        <w:t>AVO</w:t>
      </w:r>
      <w:r w:rsidR="002900F0">
        <w:t>)</w:t>
      </w:r>
      <w:r w:rsidR="009D50D4">
        <w:t xml:space="preserve"> docenten bij</w:t>
      </w:r>
      <w:r w:rsidR="00373340">
        <w:t xml:space="preserve"> (ROC Rijn IJssel, z.d. a)</w:t>
      </w:r>
      <w:r w:rsidR="009D50D4">
        <w:t xml:space="preserve">. </w:t>
      </w:r>
      <w:r>
        <w:t xml:space="preserve">Deze opleidingen zijn </w:t>
      </w:r>
      <w:r w:rsidR="001503ED">
        <w:t>verdeeld</w:t>
      </w:r>
      <w:r>
        <w:t xml:space="preserve"> over de locaties Velperweg en Zijpendaalseweg </w:t>
      </w:r>
      <w:r w:rsidRPr="00C62B58">
        <w:rPr>
          <w:rFonts w:ascii="Calibri" w:eastAsia="Times New Roman" w:hAnsi="Calibri" w:cs="Calibri"/>
          <w:color w:val="000000"/>
          <w:lang w:eastAsia="nl-NL"/>
        </w:rPr>
        <w:t>(ROC Rijn IJssel, z.d.</w:t>
      </w:r>
      <w:r w:rsidR="00373340">
        <w:rPr>
          <w:rFonts w:ascii="Calibri" w:eastAsia="Times New Roman" w:hAnsi="Calibri" w:cs="Calibri"/>
          <w:color w:val="000000"/>
          <w:lang w:eastAsia="nl-NL"/>
        </w:rPr>
        <w:t xml:space="preserve"> b</w:t>
      </w:r>
      <w:r w:rsidRPr="00C62B58">
        <w:rPr>
          <w:rFonts w:ascii="Calibri" w:eastAsia="Times New Roman" w:hAnsi="Calibri" w:cs="Calibri"/>
          <w:color w:val="000000"/>
          <w:lang w:eastAsia="nl-NL"/>
        </w:rPr>
        <w:t xml:space="preserve">). </w:t>
      </w:r>
    </w:p>
    <w:p w14:paraId="04C4D2B8" w14:textId="16A6A4EC" w:rsidR="00FC20F6" w:rsidRDefault="00FC20F6" w:rsidP="00325DEF">
      <w:pPr>
        <w:pStyle w:val="NoSpacing"/>
        <w:rPr>
          <w:rFonts w:ascii="Calibri" w:eastAsia="Times New Roman" w:hAnsi="Calibri" w:cs="Calibri"/>
          <w:color w:val="000000"/>
          <w:lang w:eastAsia="nl-NL"/>
        </w:rPr>
      </w:pPr>
      <w:r>
        <w:t>Het ROC Rijn IJssel is bezig met het innoveren van het onderwijs doo</w:t>
      </w:r>
      <w:r w:rsidR="001503ED">
        <w:t>r</w:t>
      </w:r>
      <w:r>
        <w:t xml:space="preserve"> het RIJK onderwijs</w:t>
      </w:r>
      <w:r w:rsidR="001503ED">
        <w:t xml:space="preserve"> in te voeren</w:t>
      </w:r>
      <w:r>
        <w:t>. RIJK onderwijs staat voor Rijn IJssel Kwaliteit</w:t>
      </w:r>
      <w:r w:rsidR="0091621B">
        <w:t xml:space="preserve"> (ROC Rijn IJssel, z.d.</w:t>
      </w:r>
      <w:r w:rsidR="00373340">
        <w:t xml:space="preserve"> c</w:t>
      </w:r>
      <w:r w:rsidR="0091621B">
        <w:t>)</w:t>
      </w:r>
      <w:r>
        <w:t xml:space="preserve">. </w:t>
      </w:r>
      <w:r w:rsidRPr="00C62B58">
        <w:rPr>
          <w:rFonts w:ascii="Calibri" w:eastAsia="Times New Roman" w:hAnsi="Calibri" w:cs="Calibri"/>
          <w:color w:val="000000"/>
          <w:lang w:eastAsia="nl-NL"/>
        </w:rPr>
        <w:t xml:space="preserve">Hiermee willen zij studenten uitdagen om op hun eigen manier te leren en bieden ze vraagstukken aan vanuit de beroepspraktijk. </w:t>
      </w:r>
      <w:r w:rsidR="001503ED">
        <w:rPr>
          <w:rFonts w:ascii="Calibri" w:eastAsia="Times New Roman" w:hAnsi="Calibri" w:cs="Calibri"/>
          <w:color w:val="000000"/>
          <w:lang w:eastAsia="nl-NL"/>
        </w:rPr>
        <w:t>De studenten worden binnen het RIJK onderwijs door hun docenten gecoacht. Ook worden leerlingen aangemoedigd om niet alleen van de docenten te leren, maar ook van medestudenten</w:t>
      </w:r>
      <w:r w:rsidRPr="00C62B58">
        <w:rPr>
          <w:rFonts w:ascii="Calibri" w:eastAsia="Times New Roman" w:hAnsi="Calibri" w:cs="Calibri"/>
          <w:color w:val="000000"/>
          <w:lang w:eastAsia="nl-NL"/>
        </w:rPr>
        <w:t xml:space="preserve"> (ROC Rijn IJssel, z.d.). </w:t>
      </w:r>
    </w:p>
    <w:p w14:paraId="0DD48FB9" w14:textId="5587596C" w:rsidR="00FC20F6" w:rsidRDefault="00FC20F6" w:rsidP="00325DEF">
      <w:pPr>
        <w:pStyle w:val="NoSpacing"/>
      </w:pPr>
    </w:p>
    <w:p w14:paraId="447E578E" w14:textId="3FB362F4" w:rsidR="002900F0" w:rsidRPr="005C3D84" w:rsidRDefault="002900F0" w:rsidP="005C3D84">
      <w:pPr>
        <w:pStyle w:val="Heading3"/>
      </w:pPr>
      <w:bookmarkStart w:id="11" w:name="_Toc528419601"/>
      <w:r w:rsidRPr="005C3D84">
        <w:t>Probleemstelling</w:t>
      </w:r>
      <w:bookmarkEnd w:id="11"/>
    </w:p>
    <w:p w14:paraId="2E9A6C7F" w14:textId="162BE57D" w:rsidR="00812B32" w:rsidRDefault="00FC20F6" w:rsidP="00325DEF">
      <w:pPr>
        <w:pStyle w:val="NoSpacing"/>
      </w:pPr>
      <w:r>
        <w:t>Vanuit de teamleider ICT, is de vraag gekomen hoe docenten beter in hun kracht kunnen staan.</w:t>
      </w:r>
      <w:r w:rsidR="00060B0D">
        <w:t xml:space="preserve"> Zij wil graag naar de positieve kanten kijken.</w:t>
      </w:r>
      <w:r>
        <w:t xml:space="preserve"> Binnen het ICT docententeam zijn er verschillende </w:t>
      </w:r>
      <w:r w:rsidR="009B6063">
        <w:t>onderwijsgroepen</w:t>
      </w:r>
      <w:r>
        <w:t xml:space="preserve"> en deze </w:t>
      </w:r>
      <w:r w:rsidR="009B6063">
        <w:t>groepen</w:t>
      </w:r>
      <w:r>
        <w:t xml:space="preserve"> zijn verschillend in </w:t>
      </w:r>
      <w:r w:rsidR="00555C51" w:rsidRPr="004F08FE">
        <w:t>aanpak</w:t>
      </w:r>
      <w:r w:rsidRPr="004F08FE">
        <w:t xml:space="preserve">. </w:t>
      </w:r>
      <w:r>
        <w:t xml:space="preserve">Door te kijken naar het functioneren van </w:t>
      </w:r>
      <w:r w:rsidR="009B6063">
        <w:t xml:space="preserve">de </w:t>
      </w:r>
      <w:r w:rsidR="00ED4AA3">
        <w:t>verschillende onderwijsgroepen</w:t>
      </w:r>
      <w:r w:rsidR="009B6063">
        <w:t xml:space="preserve"> </w:t>
      </w:r>
      <w:r>
        <w:t xml:space="preserve">wil zij een krachtiger team </w:t>
      </w:r>
      <w:r w:rsidR="0022610B">
        <w:t>creëren</w:t>
      </w:r>
      <w:r>
        <w:t xml:space="preserve"> omdat</w:t>
      </w:r>
      <w:r w:rsidR="001503ED">
        <w:t>,</w:t>
      </w:r>
      <w:r>
        <w:t xml:space="preserve"> </w:t>
      </w:r>
      <w:r w:rsidR="007C04A7">
        <w:t>net als de studenten, de docenten van elkaar kunnen leren</w:t>
      </w:r>
      <w:r w:rsidR="0022610B">
        <w:t xml:space="preserve"> (persoonlijke communicatie, 28 februari 2018)</w:t>
      </w:r>
      <w:r w:rsidR="007C04A7">
        <w:t xml:space="preserve">. </w:t>
      </w:r>
      <w:r w:rsidR="008A1DBA">
        <w:t xml:space="preserve">Een </w:t>
      </w:r>
      <w:r w:rsidR="00812B32" w:rsidRPr="0022610B">
        <w:t>docent ICT</w:t>
      </w:r>
      <w:r w:rsidR="008A1DBA">
        <w:t xml:space="preserve"> </w:t>
      </w:r>
      <w:r w:rsidR="00812B32" w:rsidRPr="0022610B">
        <w:t>heeft aan</w:t>
      </w:r>
      <w:r w:rsidR="00812B32">
        <w:t>gegeven dat er veel verschil zit in de manier waarop de docenten werken. Sommige docenten werken hard</w:t>
      </w:r>
      <w:r w:rsidR="005D6212">
        <w:t>er</w:t>
      </w:r>
      <w:r w:rsidR="00812B32">
        <w:t xml:space="preserve"> en trekken de ogenschijnlijk minder gemotiveerde werknemers met zich mee maar dit</w:t>
      </w:r>
      <w:r w:rsidR="009B6063">
        <w:t xml:space="preserve"> </w:t>
      </w:r>
      <w:r w:rsidR="0034561C">
        <w:t>geeft een gevoel van stress</w:t>
      </w:r>
      <w:r w:rsidR="00812B32">
        <w:t xml:space="preserve">. Niet alle docenten hebben dezelfde </w:t>
      </w:r>
      <w:r w:rsidR="0034561C">
        <w:t>energieke</w:t>
      </w:r>
      <w:r w:rsidR="00812B32">
        <w:t xml:space="preserve"> houding (persoonlijke communicatie, 21 februari 2018). </w:t>
      </w:r>
    </w:p>
    <w:p w14:paraId="75411821" w14:textId="3622768C" w:rsidR="00812B32" w:rsidRDefault="007C04A7" w:rsidP="00325DEF">
      <w:pPr>
        <w:pStyle w:val="NoSpacing"/>
      </w:pPr>
      <w:r>
        <w:t xml:space="preserve">Binnen het docententeam ICT is er veel uitval. </w:t>
      </w:r>
      <w:r w:rsidRPr="007C04A7">
        <w:t>Burn-out is hier de hoof</w:t>
      </w:r>
      <w:r>
        <w:t xml:space="preserve">dreden van. In een onderzoek van Schaufeli en Dijkstra (2010) komt naar voren dan ongeveer 14% van de leerkrachten last heeft van een burn-out. Wanneer mensen uitvallen binnen een team blijven er voor de overige collega’s meer taken openstaan. Dit zorgt voor meer stressoren wat weer voor meer uitval kan zorgen. </w:t>
      </w:r>
      <w:r w:rsidR="00B85DAE">
        <w:t xml:space="preserve">Uit een andere studie van Schaufeli en </w:t>
      </w:r>
      <w:r w:rsidR="00FB57A0">
        <w:t xml:space="preserve">Van </w:t>
      </w:r>
      <w:r w:rsidR="00B85DAE">
        <w:t>Dijk (20</w:t>
      </w:r>
      <w:r w:rsidR="000A757D">
        <w:t>14</w:t>
      </w:r>
      <w:r w:rsidR="00B85DAE">
        <w:t>) komt naar</w:t>
      </w:r>
      <w:r w:rsidR="00CA6102">
        <w:t xml:space="preserve"> voren dat </w:t>
      </w:r>
      <w:r w:rsidR="00FB57A0">
        <w:t>psychische klachten en aandoening</w:t>
      </w:r>
      <w:r w:rsidR="00D45A7E">
        <w:t>en</w:t>
      </w:r>
      <w:r w:rsidR="00FB57A0">
        <w:t xml:space="preserve"> voor 20% van de arbeidsuitval</w:t>
      </w:r>
      <w:r w:rsidR="00D45A7E">
        <w:t xml:space="preserve"> zorgen.</w:t>
      </w:r>
      <w:r w:rsidR="000D3E93">
        <w:t xml:space="preserve"> Bovendien zorgen psychische klachten</w:t>
      </w:r>
      <w:r w:rsidR="00FB57A0">
        <w:t xml:space="preserve"> voor 40% van </w:t>
      </w:r>
      <w:r w:rsidR="000D3E93">
        <w:t>het aantal arbeidsongeschikten</w:t>
      </w:r>
      <w:r w:rsidR="00FB57A0">
        <w:t xml:space="preserve">. Ook leggen Schaufeli en Van Dijk </w:t>
      </w:r>
      <w:r w:rsidR="00876127">
        <w:t xml:space="preserve">(2014) </w:t>
      </w:r>
      <w:r w:rsidR="00FB57A0">
        <w:t>uit dat organisaties niet perse werknemers nodig hebben die vrij zijn van klachten of stoornissen</w:t>
      </w:r>
      <w:r w:rsidR="00876127">
        <w:t>. B</w:t>
      </w:r>
      <w:r w:rsidR="00FB57A0">
        <w:t xml:space="preserve">edrijven hebben werknemers nodig die </w:t>
      </w:r>
      <w:r w:rsidR="00876127">
        <w:t>gemotiveerd zijn, creatief en enthousiast. Met andere woorden, bedrijven hebben ‘bevlogen’ werknemers nodig</w:t>
      </w:r>
      <w:r w:rsidR="006063EE">
        <w:t xml:space="preserve">. </w:t>
      </w:r>
      <w:r w:rsidR="00812B32">
        <w:t xml:space="preserve">Schaufeli en Bakker (2004) leggen uit dat bevlogen werknemers een positieve houding hebben, zich gezonder voelen en beter presteren op het werk dan mensen die in mindere mate bevlogen zijn. Bevlogenheid kan binnen een team van collega op collega worden overgedragen waardoor het niet alleen op individueel niveau maar ook binnen een team kan groeien. </w:t>
      </w:r>
      <w:r w:rsidR="00AA5474">
        <w:t xml:space="preserve">Schaufeli en Bakker (2003) noemen positieve attitudes ten aanzien van het werk en de organisatie, positief organisatiegedrag, proactief gedrag en extra-rol gedrag als mogelijke gevolgen van hogere bevlogenheid. Ook zeggen zij dat bevlogenheid positief samenhangt met arbeidsprestaties en gezondheid. </w:t>
      </w:r>
    </w:p>
    <w:p w14:paraId="5D479B94" w14:textId="77777777" w:rsidR="00812B32" w:rsidRDefault="00812B32" w:rsidP="00325DEF">
      <w:pPr>
        <w:pStyle w:val="NoSpacing"/>
      </w:pPr>
    </w:p>
    <w:p w14:paraId="1F2864B2" w14:textId="3E3D71AB" w:rsidR="002867D6" w:rsidRDefault="005D6212" w:rsidP="00325DEF">
      <w:pPr>
        <w:pStyle w:val="NoSpacing"/>
      </w:pPr>
      <w:r>
        <w:lastRenderedPageBreak/>
        <w:t>Doordat burn-out een tegenhanger is van bevlogenheid en punten zoals motivati</w:t>
      </w:r>
      <w:r w:rsidR="004F1748">
        <w:t>e, inzet en kracht onder bevlogenheid kunnen vallen wordt er voor dit onderzoek gebruik gemaakt van de term bevlogenheid. De term bevlogenheid wordt gebruikt zoals Schaufeli en Bakker (2001, p. 245</w:t>
      </w:r>
      <w:r w:rsidR="00DE392E">
        <w:t>; Bakker &amp; Albrecht, 2018</w:t>
      </w:r>
      <w:r w:rsidR="004F1748">
        <w:t>) he</w:t>
      </w:r>
      <w:r w:rsidR="001503ED">
        <w:t xml:space="preserve">t </w:t>
      </w:r>
      <w:r w:rsidR="004F1748">
        <w:t>beschrijven</w:t>
      </w:r>
      <w:r w:rsidR="002867D6">
        <w:t xml:space="preserve">: </w:t>
      </w:r>
    </w:p>
    <w:p w14:paraId="6BABB1AA" w14:textId="77777777" w:rsidR="00800DF2" w:rsidRDefault="002867D6" w:rsidP="001503ED">
      <w:pPr>
        <w:pStyle w:val="NoSpacing"/>
        <w:ind w:left="705"/>
      </w:pPr>
      <w:r>
        <w:t>‘Bevlogenheid is een positieve, affectief-cognitieve toestand van opperste voldoening die gekenmerkt wordt door vitaliteit, toewijding en absorptie. Vitaliteit wordt op haar beurt gekenmerkt door bruisen van energie, zich sterk en fit voelen, lang en onvermoeibaar met werken door kunnen gaan en beschikken over grote mentale veerkracht en dito doorzettingsvermogen. Toewijding heeft betrekking op een sterke betrokkenheid bij het werk; het werk wordt als nuttig en zinvol ervaren, is inspirerend en uitdagend, en roept gevoelen</w:t>
      </w:r>
      <w:r w:rsidR="00585C98">
        <w:t>s</w:t>
      </w:r>
      <w:r>
        <w:t xml:space="preserve"> van trots en enthousiasme op. Absor</w:t>
      </w:r>
      <w:r w:rsidR="00585C98">
        <w:t>p</w:t>
      </w:r>
      <w:r>
        <w:t>tie, ten slotte, heeft betrekking op het op een plezierige wijze helemaal opgaan in het werk, er als het ware mee ver</w:t>
      </w:r>
      <w:r w:rsidR="00585C98">
        <w:t>sm</w:t>
      </w:r>
      <w:r>
        <w:t>elten waardoor de tijd stil lijkt te staan en moeilijk is om er zich los van te maken’.</w:t>
      </w:r>
    </w:p>
    <w:p w14:paraId="34CBBF05" w14:textId="77777777" w:rsidR="00800DF2" w:rsidRDefault="00800DF2" w:rsidP="00325DEF">
      <w:pPr>
        <w:pStyle w:val="NoSpacing"/>
      </w:pPr>
    </w:p>
    <w:p w14:paraId="076BEAD4" w14:textId="004CDE21" w:rsidR="004F1748" w:rsidRDefault="00800DF2" w:rsidP="00325DEF">
      <w:pPr>
        <w:pStyle w:val="NoSpacing"/>
      </w:pPr>
      <w:r>
        <w:t>Met een vitale werknemer wordt iemand die veel energie heeft en (geestelijk) veerkracht</w:t>
      </w:r>
      <w:r w:rsidR="00F45CB5">
        <w:t>ig</w:t>
      </w:r>
      <w:r>
        <w:t xml:space="preserve"> is</w:t>
      </w:r>
      <w:r w:rsidR="00F45CB5">
        <w:t xml:space="preserve"> bedoel</w:t>
      </w:r>
      <w:r w:rsidR="00CA6102">
        <w:t>d</w:t>
      </w:r>
      <w:r>
        <w:t xml:space="preserve">. De werknemer voelt zich sterk, fit en niet snel vermoeid. Zij zetten door wanneer het tegenzit. Werknemers die hoog scoren op vitaliteit geven aan veel kracht, energie en werklust te hebben. Werknemers die laag scoren op vitaliteit zijn daar het tegenovergestelde van (Schaufeli &amp; Bakker, 2004). </w:t>
      </w:r>
    </w:p>
    <w:p w14:paraId="521C697B" w14:textId="77777777" w:rsidR="004F1748" w:rsidRDefault="00F45CB5" w:rsidP="00325DEF">
      <w:pPr>
        <w:pStyle w:val="NoSpacing"/>
      </w:pPr>
      <w:r>
        <w:t xml:space="preserve">Een toegewijde werknemer wordt gekenmerkt door trots, voldoening, uitdaging, enthousiasme en inspiratie. Werknemers die hoog scoren op toewijding kunnen zich met hun werk identificeren omdat het werk als nuttig en uitdagend wordt gezien en daar zijn zij trots op. Werknemers die laag scoren op vitaliteit herkennen dit niet (Schaufeli &amp; Bakker, 2004). </w:t>
      </w:r>
    </w:p>
    <w:p w14:paraId="270782CE" w14:textId="77777777" w:rsidR="004F1748" w:rsidRDefault="00553F59" w:rsidP="00325DEF">
      <w:pPr>
        <w:pStyle w:val="NoSpacing"/>
      </w:pPr>
      <w:r>
        <w:t xml:space="preserve">Absorptie wordt gezien wanneer een werknemer op een fijne manier kan opgaan in zijn werk waardoor de tijd sneller lijkt te gaan en iemand er niet meer los van komt. Werknemers die hoog scoren op absorptie </w:t>
      </w:r>
      <w:r w:rsidR="006B6D6B">
        <w:t xml:space="preserve">verliest zichzelf op een positieve manier in zijn werk, het werk kan de werknemer in vervoering brengen. Werknemers die laag scoren op vitaliteit verliezen zichzelf niet in hun werk (Schaufeli &amp; Bakker, 2004). </w:t>
      </w:r>
    </w:p>
    <w:p w14:paraId="6631DA9F" w14:textId="4269AE73" w:rsidR="00F45CB5" w:rsidRDefault="00F45CB5" w:rsidP="00325DEF">
      <w:pPr>
        <w:pStyle w:val="NoSpacing"/>
      </w:pPr>
    </w:p>
    <w:p w14:paraId="06C4A779" w14:textId="0E966D03" w:rsidR="00A7092F" w:rsidRDefault="00FC1BE4" w:rsidP="00FC1BE4">
      <w:pPr>
        <w:pStyle w:val="NoSpacing"/>
      </w:pPr>
      <w:r>
        <w:t>Volgens het Job Demands-Resources model (JD-R model) kunnen de kenmerken van een baan verdeeld worden in taakeisen en werkhulpbronnen</w:t>
      </w:r>
      <w:r w:rsidR="00367407">
        <w:t xml:space="preserve"> (Peeters, van den Heuvel &amp; Demerouti, 2017)</w:t>
      </w:r>
      <w:r>
        <w:t>. Het JD-R model geeft aan dat er twee parallelle processen zijn. Zo leid</w:t>
      </w:r>
      <w:r w:rsidR="005C3D84">
        <w:t>t</w:t>
      </w:r>
      <w:r>
        <w:t xml:space="preserve"> een grotere hoeveelheid van taakeisen tot een continu aantasting van de energiereserves wat leidt tot stressreacties. Dit kan tot gevolg hebben dat werknemers last krijgen van hun gezondheid en meer ziekteverzuim krijgen. Het tweede proces gaat ervan uit dat de werkhulpbronnen leiden tot meer motivatie. Daarnaast wordt er veronderstel</w:t>
      </w:r>
      <w:r w:rsidR="00717D3E">
        <w:t>d</w:t>
      </w:r>
      <w:r>
        <w:t xml:space="preserve"> dat werkhulpbronnen de negatieve effecten van taakeisen kunnen compenseren (Peeters, van den Heuvel &amp; Demerouti, 2017).</w:t>
      </w:r>
      <w:r w:rsidR="00AA5474">
        <w:t xml:space="preserve"> Schaufeli en Bakker (2003) ondersteunen dit principe door te zeggen dat een gebrek aan hulpbronnen kan leiden tot depressie en de aanwezigheid van hulpbronnen kan leiden tot bevlogenheid.</w:t>
      </w:r>
      <w:r>
        <w:t xml:space="preserve"> </w:t>
      </w:r>
      <w:r w:rsidR="00A7092F">
        <w:t xml:space="preserve">Onder energiebronnen (of werkhulpbronnen) vallen alle positieve aspecten van een baan die een werknemer steunen in het uitvoeren van zijn of haar taken. Energiebronnen helpen werknemers omgaan met stressvolle situaties op de werkvloer maar hebben ook een positief effect op het afronden van taken en </w:t>
      </w:r>
      <w:r>
        <w:t>de ontwikkeling van een werknemer (Trépanier, Fernet, Austin, Forest, &amp; Vallerand, 2013, p. 354). Tegenover de energiebronnen staan de stressoren (of taakeisen). Hieronder vallen alle onderdelen van een baan die fysieke of mentale (cognitief en/of emotioneel) inspanning kosten (Trépanier et al., 2013, p. 354).</w:t>
      </w:r>
    </w:p>
    <w:p w14:paraId="1E1DAF8F" w14:textId="73E4C61B" w:rsidR="00BF3816" w:rsidRDefault="00BF3816" w:rsidP="00FC1BE4">
      <w:pPr>
        <w:pStyle w:val="NoSpacing"/>
      </w:pPr>
    </w:p>
    <w:p w14:paraId="137DE354" w14:textId="4E04DE79" w:rsidR="005972D6" w:rsidRDefault="001739D5" w:rsidP="00FC1BE4">
      <w:pPr>
        <w:pStyle w:val="NoSpacing"/>
      </w:pPr>
      <w:r>
        <w:lastRenderedPageBreak/>
        <w:t>Volgens Wrzesnie</w:t>
      </w:r>
      <w:r w:rsidR="005972D6">
        <w:t xml:space="preserve">wki en Dutton (2001) kunnen werknemers hun werk op verschillende manieren aanpassen. Zij geven hier drie verschillende manieren voor. Als eerste noemen zij het aanpassen van de taak, het vinden van een balans tussen vervelende en interessante taken. Als tweede noemen zij het aanpassen van de relaties op het werk, het zoeken van meer of minder contact met collega’s of consumenten. Als derde noemen zij het aanpassen van de manier waarop iemand zijn of haar werk ziet, het positief veranderen van de manier waarop een werknemer denkt over zijn of haar werkzaamheden en functie. Door deze aanpassingen kan een werknemer zich meer bevlogen voelen op het werk. Daarnaast komt uit een onderzoek van Demerouti, Bakker en Gevers (2015) dat alleen het zoeken naar hulpbronnen al </w:t>
      </w:r>
      <w:r w:rsidR="00A06984">
        <w:t xml:space="preserve">positief </w:t>
      </w:r>
      <w:r w:rsidR="005972D6">
        <w:t xml:space="preserve">gerelateerd is aan bevlogenheid en </w:t>
      </w:r>
      <w:r w:rsidR="005C3D84">
        <w:t>op een succesvolle manier groeien binnen het werk</w:t>
      </w:r>
      <w:r w:rsidR="005972D6">
        <w:t xml:space="preserve">. </w:t>
      </w:r>
    </w:p>
    <w:p w14:paraId="3A2C268B" w14:textId="77777777" w:rsidR="001A0231" w:rsidRDefault="001A0231" w:rsidP="00325DEF">
      <w:pPr>
        <w:pStyle w:val="NoSpacing"/>
      </w:pPr>
    </w:p>
    <w:p w14:paraId="48AD4C57" w14:textId="77777777" w:rsidR="005C3D84" w:rsidRDefault="005C3D84" w:rsidP="00325DEF">
      <w:pPr>
        <w:pStyle w:val="NoSpacing"/>
      </w:pPr>
    </w:p>
    <w:p w14:paraId="00588A9B" w14:textId="5249EC0E" w:rsidR="005C3D84" w:rsidRPr="005C3D84" w:rsidRDefault="005C3D84" w:rsidP="005C3D84">
      <w:pPr>
        <w:pStyle w:val="Heading3"/>
      </w:pPr>
      <w:bookmarkStart w:id="12" w:name="_Toc528419602"/>
      <w:r w:rsidRPr="005C3D84">
        <w:t>Doelstelling</w:t>
      </w:r>
      <w:bookmarkEnd w:id="12"/>
    </w:p>
    <w:p w14:paraId="16C50C88" w14:textId="3B567F25" w:rsidR="004F08FE" w:rsidRDefault="004F08FE" w:rsidP="00325DEF">
      <w:pPr>
        <w:pStyle w:val="NoSpacing"/>
      </w:pPr>
      <w:r>
        <w:t xml:space="preserve">De doelstelling van dit onderzoek is om inzicht te krijgen in de energiebronnen en stressoren van het ICT docententeam van het ROC Rijn IJssel, om zo een advies te kunnen uitbrengen over hoe de docenten hun bevlogenheid kunnen inzetten om stressgevoelens te verminderen. </w:t>
      </w:r>
    </w:p>
    <w:bookmarkEnd w:id="10"/>
    <w:p w14:paraId="1301B684" w14:textId="78F1BD62" w:rsidR="00441169" w:rsidRDefault="00441169" w:rsidP="00325DEF">
      <w:pPr>
        <w:pStyle w:val="NoSpacing"/>
      </w:pPr>
    </w:p>
    <w:p w14:paraId="6CFB52CF" w14:textId="39B8D259" w:rsidR="005C3D84" w:rsidRDefault="005C3D84" w:rsidP="005C3D84">
      <w:pPr>
        <w:pStyle w:val="Heading3"/>
      </w:pPr>
      <w:bookmarkStart w:id="13" w:name="_Toc528419603"/>
      <w:r>
        <w:t>Vraagstelling</w:t>
      </w:r>
      <w:bookmarkEnd w:id="13"/>
    </w:p>
    <w:p w14:paraId="7AAAF462" w14:textId="77777777" w:rsidR="005C3D84" w:rsidRDefault="00585C98" w:rsidP="005C3D84">
      <w:pPr>
        <w:pStyle w:val="NoSpacing"/>
      </w:pPr>
      <w:r>
        <w:t>Hoofdvraag:</w:t>
      </w:r>
      <w:r w:rsidR="004F08FE">
        <w:t xml:space="preserve"> Hoe kan het ICT docententeam van het ROC Rijn IJssel hun bevlogenheid inzetten om stressoren te verminderen</w:t>
      </w:r>
      <w:r w:rsidR="00D37BEA">
        <w:t>?</w:t>
      </w:r>
      <w:bookmarkStart w:id="14" w:name="_Hlk527474232"/>
    </w:p>
    <w:p w14:paraId="4177876B" w14:textId="58D190C0" w:rsidR="000438FA" w:rsidRDefault="000438FA" w:rsidP="005C3D84">
      <w:pPr>
        <w:pStyle w:val="NoSpacing"/>
      </w:pPr>
      <w:r>
        <w:t>Deelvraag</w:t>
      </w:r>
      <w:r w:rsidR="00367407">
        <w:t xml:space="preserve"> 1</w:t>
      </w:r>
      <w:r>
        <w:t xml:space="preserve">: Hoe ziet de bevlogenheid van het ICT docententeam van het ROC Rijn IJssel er uit? </w:t>
      </w:r>
    </w:p>
    <w:p w14:paraId="2584036C" w14:textId="7DECDC0E" w:rsidR="00ED37D5" w:rsidRDefault="000438FA" w:rsidP="005C3D84">
      <w:pPr>
        <w:pStyle w:val="NoSpacing"/>
      </w:pPr>
      <w:r>
        <w:t>Deelvraag</w:t>
      </w:r>
      <w:r w:rsidR="00367407">
        <w:t xml:space="preserve"> 2</w:t>
      </w:r>
      <w:r>
        <w:t>: Wat zijn de energie/hulpbronnen binnen het ICT docententeam van het ROC Rijn IJssel? Deelvraag</w:t>
      </w:r>
      <w:r w:rsidR="00367407">
        <w:t xml:space="preserve"> 3</w:t>
      </w:r>
      <w:r>
        <w:t>: Wat zijn de stressoren</w:t>
      </w:r>
      <w:r w:rsidR="008252F5">
        <w:t>/werkeisen</w:t>
      </w:r>
      <w:r>
        <w:t xml:space="preserve"> binnen het ICT docententeam van het ROC Rijn IJssel? </w:t>
      </w:r>
    </w:p>
    <w:p w14:paraId="2AABF8E4" w14:textId="10CE011E" w:rsidR="00717D3E" w:rsidRDefault="00ED37D5" w:rsidP="005C3D84">
      <w:pPr>
        <w:pStyle w:val="NoSpacing"/>
      </w:pPr>
      <w:r>
        <w:t>Deelvraag</w:t>
      </w:r>
      <w:r w:rsidR="00367407">
        <w:t xml:space="preserve"> 4</w:t>
      </w:r>
      <w:r>
        <w:t xml:space="preserve">: </w:t>
      </w:r>
      <w:r w:rsidR="004F08FE">
        <w:t>Welke energiebronnen wil het ICT docententeam van het ROC Rijn IJssel inzetten om de stressoren te verminderen?</w:t>
      </w:r>
    </w:p>
    <w:bookmarkEnd w:id="14"/>
    <w:p w14:paraId="2192EC4A" w14:textId="4693EF47" w:rsidR="00A53873" w:rsidRPr="001503ED" w:rsidRDefault="00A53873" w:rsidP="00325DEF">
      <w:pPr>
        <w:pStyle w:val="NoSpacing"/>
      </w:pPr>
      <w:r w:rsidRPr="007C04A7">
        <w:br w:type="page"/>
      </w:r>
    </w:p>
    <w:p w14:paraId="1C7F9340" w14:textId="77777777" w:rsidR="00F7574A" w:rsidRDefault="00F7574A" w:rsidP="006B6D6B">
      <w:pPr>
        <w:pStyle w:val="Heading1"/>
      </w:pPr>
      <w:bookmarkStart w:id="15" w:name="_Toc528419604"/>
      <w:r>
        <w:lastRenderedPageBreak/>
        <w:t>Onderzoeksmethode</w:t>
      </w:r>
      <w:bookmarkEnd w:id="15"/>
    </w:p>
    <w:p w14:paraId="704FAD11" w14:textId="77777777" w:rsidR="007A30A4" w:rsidRDefault="007A30A4" w:rsidP="006B6D6B">
      <w:pPr>
        <w:pStyle w:val="NoSpacing"/>
      </w:pPr>
    </w:p>
    <w:p w14:paraId="1B52BFC0" w14:textId="733EE259" w:rsidR="00F62497" w:rsidRPr="00F62497" w:rsidRDefault="00F62497" w:rsidP="004A6B5C">
      <w:pPr>
        <w:pStyle w:val="Heading3"/>
      </w:pPr>
      <w:bookmarkStart w:id="16" w:name="_Toc528419605"/>
      <w:r>
        <w:t>Type onderzoek</w:t>
      </w:r>
      <w:bookmarkEnd w:id="16"/>
    </w:p>
    <w:p w14:paraId="0545AD37" w14:textId="3FB5E7DF" w:rsidR="00DD6A7E" w:rsidRDefault="00B31EFA" w:rsidP="006B6D6B">
      <w:pPr>
        <w:pStyle w:val="NoSpacing"/>
      </w:pPr>
      <w:r>
        <w:t>Dit onderzoek is beschrijvend omdat het kijkt naar de huidige bevlogenheid en inzicht geeft in de stressoren en hulpbronnen</w:t>
      </w:r>
      <w:r w:rsidRPr="00B31EFA">
        <w:t xml:space="preserve"> </w:t>
      </w:r>
      <w:r>
        <w:t xml:space="preserve">van het ICT docententeam. Dit kan bijdragen aan het vergroten van de bevlogenheid (Van der Donk &amp; Van Lanen, 2015, p.53). De data is verzameld aan de hand van twee </w:t>
      </w:r>
      <w:r w:rsidR="006F5E40">
        <w:t>meetinstrumenten</w:t>
      </w:r>
      <w:r>
        <w:t>, namelijk een enquête en groeps</w:t>
      </w:r>
      <w:r w:rsidR="00897282">
        <w:t>discussies</w:t>
      </w:r>
      <w:r>
        <w:t xml:space="preserve">. Deze twee methoden beantwoorden </w:t>
      </w:r>
      <w:r w:rsidR="006F5E40">
        <w:t xml:space="preserve">de </w:t>
      </w:r>
      <w:r w:rsidR="001A4E4E">
        <w:t>vier</w:t>
      </w:r>
      <w:r w:rsidR="006F5E40">
        <w:t xml:space="preserve"> deelvragen. </w:t>
      </w:r>
    </w:p>
    <w:p w14:paraId="273A00B2" w14:textId="77777777" w:rsidR="00B31EFA" w:rsidRDefault="00B31EFA" w:rsidP="006B6D6B">
      <w:pPr>
        <w:pStyle w:val="NoSpacing"/>
      </w:pPr>
    </w:p>
    <w:p w14:paraId="1399B0EA" w14:textId="3DF041ED" w:rsidR="00B77036" w:rsidRDefault="00B77036" w:rsidP="004A6B5C">
      <w:pPr>
        <w:pStyle w:val="Heading3"/>
      </w:pPr>
      <w:bookmarkStart w:id="17" w:name="_Toc528419606"/>
      <w:r>
        <w:t>Respondenten</w:t>
      </w:r>
      <w:bookmarkEnd w:id="17"/>
    </w:p>
    <w:p w14:paraId="7994B1B3" w14:textId="0F3932BE" w:rsidR="000558C9" w:rsidRDefault="006F5E40" w:rsidP="006B6D6B">
      <w:pPr>
        <w:pStyle w:val="NoSpacing"/>
      </w:pPr>
      <w:r>
        <w:t xml:space="preserve">De enquête is ingevuld door </w:t>
      </w:r>
      <w:r w:rsidR="005C3D84">
        <w:t xml:space="preserve">twintig </w:t>
      </w:r>
      <w:r>
        <w:t>docenten</w:t>
      </w:r>
      <w:r w:rsidR="002E2B47">
        <w:t xml:space="preserve"> ICT en AVO.</w:t>
      </w:r>
      <w:r w:rsidR="006C3817">
        <w:t xml:space="preserve"> </w:t>
      </w:r>
      <w:r w:rsidR="002E2B47">
        <w:t>Alle deelnemers hebben aan de hand van bijlage 1 toestemming gegeven</w:t>
      </w:r>
      <w:r w:rsidR="008E4612">
        <w:t xml:space="preserve"> om </w:t>
      </w:r>
      <w:r w:rsidR="0099338B">
        <w:t>deel te nemen</w:t>
      </w:r>
      <w:r w:rsidR="008E4612">
        <w:t xml:space="preserve"> aan dit onderzoek</w:t>
      </w:r>
      <w:r w:rsidR="002E2B47">
        <w:t xml:space="preserve">. </w:t>
      </w:r>
      <w:r w:rsidR="00E63E26">
        <w:t>P</w:t>
      </w:r>
      <w:r w:rsidR="00AF43E6">
        <w:t>er onderwijsgroep</w:t>
      </w:r>
      <w:r w:rsidR="00E63E26">
        <w:t xml:space="preserve"> heeft er een groepsdiscussie plaats gevonden</w:t>
      </w:r>
      <w:r w:rsidR="00F2362C">
        <w:t xml:space="preserve"> waarin </w:t>
      </w:r>
      <w:r w:rsidR="001A4E4E">
        <w:t xml:space="preserve">mindmaps en prioriteitenlijsten werden gemaakt. </w:t>
      </w:r>
      <w:r w:rsidR="006C3817">
        <w:t xml:space="preserve">In totaal hebben er dertien docenten meegewerkt aan de groepsdiscussies. </w:t>
      </w:r>
      <w:r w:rsidR="00E63E26">
        <w:t xml:space="preserve"> </w:t>
      </w:r>
    </w:p>
    <w:p w14:paraId="68FB7093" w14:textId="111A93F1" w:rsidR="002E2B47" w:rsidRDefault="002E2B47" w:rsidP="006B6D6B">
      <w:pPr>
        <w:pStyle w:val="NoSpacing"/>
      </w:pPr>
    </w:p>
    <w:p w14:paraId="2C64C273" w14:textId="19B04F3B" w:rsidR="00CC20E0" w:rsidRDefault="00CC20E0" w:rsidP="006B6D6B">
      <w:pPr>
        <w:pStyle w:val="NoSpacing"/>
      </w:pPr>
    </w:p>
    <w:tbl>
      <w:tblPr>
        <w:tblStyle w:val="PlainTable3"/>
        <w:tblW w:w="0" w:type="auto"/>
        <w:tblLook w:val="04A0" w:firstRow="1" w:lastRow="0" w:firstColumn="1" w:lastColumn="0" w:noHBand="0" w:noVBand="1"/>
      </w:tblPr>
      <w:tblGrid>
        <w:gridCol w:w="2813"/>
        <w:gridCol w:w="2574"/>
        <w:gridCol w:w="2977"/>
      </w:tblGrid>
      <w:tr w:rsidR="001A4E4E" w14:paraId="362F412D" w14:textId="487CB1BF" w:rsidTr="006C38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13" w:type="dxa"/>
          </w:tcPr>
          <w:p w14:paraId="667E731E" w14:textId="45D74713" w:rsidR="001A4E4E" w:rsidRDefault="001A4E4E" w:rsidP="006B6D6B">
            <w:pPr>
              <w:pStyle w:val="NoSpacing"/>
            </w:pPr>
            <w:r>
              <w:t>Methode</w:t>
            </w:r>
          </w:p>
        </w:tc>
        <w:tc>
          <w:tcPr>
            <w:tcW w:w="2574" w:type="dxa"/>
          </w:tcPr>
          <w:p w14:paraId="1C133C96" w14:textId="21DF8615" w:rsidR="001A4E4E" w:rsidRDefault="001A4E4E" w:rsidP="006B6D6B">
            <w:pPr>
              <w:pStyle w:val="NoSpacing"/>
              <w:cnfStyle w:val="100000000000" w:firstRow="1" w:lastRow="0" w:firstColumn="0" w:lastColumn="0" w:oddVBand="0" w:evenVBand="0" w:oddHBand="0" w:evenHBand="0" w:firstRowFirstColumn="0" w:firstRowLastColumn="0" w:lastRowFirstColumn="0" w:lastRowLastColumn="0"/>
            </w:pPr>
            <w:r>
              <w:t>Enquete</w:t>
            </w:r>
          </w:p>
        </w:tc>
        <w:tc>
          <w:tcPr>
            <w:tcW w:w="2977" w:type="dxa"/>
          </w:tcPr>
          <w:p w14:paraId="2908158B" w14:textId="01CA78C8" w:rsidR="001A4E4E" w:rsidRDefault="001A4E4E" w:rsidP="006B6D6B">
            <w:pPr>
              <w:pStyle w:val="NoSpacing"/>
              <w:cnfStyle w:val="100000000000" w:firstRow="1" w:lastRow="0" w:firstColumn="0" w:lastColumn="0" w:oddVBand="0" w:evenVBand="0" w:oddHBand="0" w:evenHBand="0" w:firstRowFirstColumn="0" w:firstRowLastColumn="0" w:lastRowFirstColumn="0" w:lastRowLastColumn="0"/>
            </w:pPr>
            <w:r>
              <w:t>Groepsdiscussie</w:t>
            </w:r>
          </w:p>
        </w:tc>
      </w:tr>
      <w:tr w:rsidR="001A4E4E" w14:paraId="26E0AD2C" w14:textId="2AE3D765" w:rsidTr="006C3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3" w:type="dxa"/>
          </w:tcPr>
          <w:p w14:paraId="4DE4205B" w14:textId="7048C7A3" w:rsidR="001A4E4E" w:rsidRDefault="001A4E4E" w:rsidP="006B6D6B">
            <w:pPr>
              <w:pStyle w:val="NoSpacing"/>
            </w:pPr>
            <w:r>
              <w:t>Aantal respondenten</w:t>
            </w:r>
          </w:p>
        </w:tc>
        <w:tc>
          <w:tcPr>
            <w:tcW w:w="2574" w:type="dxa"/>
          </w:tcPr>
          <w:p w14:paraId="43BA2810" w14:textId="401A8537" w:rsidR="001A4E4E" w:rsidRDefault="006C3817" w:rsidP="006B6D6B">
            <w:pPr>
              <w:pStyle w:val="NoSpacing"/>
              <w:cnfStyle w:val="000000100000" w:firstRow="0" w:lastRow="0" w:firstColumn="0" w:lastColumn="0" w:oddVBand="0" w:evenVBand="0" w:oddHBand="1" w:evenHBand="0" w:firstRowFirstColumn="0" w:firstRowLastColumn="0" w:lastRowFirstColumn="0" w:lastRowLastColumn="0"/>
            </w:pPr>
            <w:r>
              <w:t>20 waarvan 18 bruikbaar</w:t>
            </w:r>
          </w:p>
        </w:tc>
        <w:tc>
          <w:tcPr>
            <w:tcW w:w="2977" w:type="dxa"/>
          </w:tcPr>
          <w:p w14:paraId="579FC1F5" w14:textId="16D5CC0D" w:rsidR="001A4E4E" w:rsidRDefault="006C3817" w:rsidP="006B6D6B">
            <w:pPr>
              <w:pStyle w:val="NoSpacing"/>
              <w:cnfStyle w:val="000000100000" w:firstRow="0" w:lastRow="0" w:firstColumn="0" w:lastColumn="0" w:oddVBand="0" w:evenVBand="0" w:oddHBand="1" w:evenHBand="0" w:firstRowFirstColumn="0" w:firstRowLastColumn="0" w:lastRowFirstColumn="0" w:lastRowLastColumn="0"/>
            </w:pPr>
            <w:r>
              <w:t>13</w:t>
            </w:r>
          </w:p>
        </w:tc>
      </w:tr>
      <w:tr w:rsidR="001A4E4E" w14:paraId="6F0C91B8" w14:textId="66F69237" w:rsidTr="006C3817">
        <w:tc>
          <w:tcPr>
            <w:cnfStyle w:val="001000000000" w:firstRow="0" w:lastRow="0" w:firstColumn="1" w:lastColumn="0" w:oddVBand="0" w:evenVBand="0" w:oddHBand="0" w:evenHBand="0" w:firstRowFirstColumn="0" w:firstRowLastColumn="0" w:lastRowFirstColumn="0" w:lastRowLastColumn="0"/>
            <w:tcW w:w="2813" w:type="dxa"/>
          </w:tcPr>
          <w:p w14:paraId="14602A4F" w14:textId="5871649E" w:rsidR="001A4E4E" w:rsidRDefault="006C3817" w:rsidP="006B6D6B">
            <w:pPr>
              <w:pStyle w:val="NoSpacing"/>
            </w:pPr>
            <w:r>
              <w:t>Deelnemers MBI</w:t>
            </w:r>
          </w:p>
        </w:tc>
        <w:tc>
          <w:tcPr>
            <w:tcW w:w="2574" w:type="dxa"/>
          </w:tcPr>
          <w:p w14:paraId="4843CA74" w14:textId="112DE74E" w:rsidR="001A4E4E" w:rsidRDefault="001A4E4E" w:rsidP="006B6D6B">
            <w:pPr>
              <w:pStyle w:val="NoSpacing"/>
              <w:cnfStyle w:val="000000000000" w:firstRow="0" w:lastRow="0" w:firstColumn="0" w:lastColumn="0" w:oddVBand="0" w:evenVBand="0" w:oddHBand="0" w:evenHBand="0" w:firstRowFirstColumn="0" w:firstRowLastColumn="0" w:lastRowFirstColumn="0" w:lastRowLastColumn="0"/>
            </w:pPr>
          </w:p>
        </w:tc>
        <w:tc>
          <w:tcPr>
            <w:tcW w:w="2977" w:type="dxa"/>
          </w:tcPr>
          <w:p w14:paraId="6BBA8EFE" w14:textId="290F5003" w:rsidR="001A4E4E" w:rsidRDefault="006C3817" w:rsidP="006B6D6B">
            <w:pPr>
              <w:pStyle w:val="NoSpacing"/>
              <w:cnfStyle w:val="000000000000" w:firstRow="0" w:lastRow="0" w:firstColumn="0" w:lastColumn="0" w:oddVBand="0" w:evenVBand="0" w:oddHBand="0" w:evenHBand="0" w:firstRowFirstColumn="0" w:firstRowLastColumn="0" w:lastRowFirstColumn="0" w:lastRowLastColumn="0"/>
            </w:pPr>
            <w:r>
              <w:t>3</w:t>
            </w:r>
          </w:p>
        </w:tc>
      </w:tr>
      <w:tr w:rsidR="006C3817" w14:paraId="5DF3FB67" w14:textId="77777777" w:rsidTr="006C3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3" w:type="dxa"/>
          </w:tcPr>
          <w:p w14:paraId="7A96CC69" w14:textId="72BF14DA" w:rsidR="006C3817" w:rsidRDefault="006C3817" w:rsidP="006B6D6B">
            <w:pPr>
              <w:pStyle w:val="NoSpacing"/>
            </w:pPr>
            <w:r>
              <w:t>Deelnemers IB/MB</w:t>
            </w:r>
          </w:p>
        </w:tc>
        <w:tc>
          <w:tcPr>
            <w:tcW w:w="2574" w:type="dxa"/>
          </w:tcPr>
          <w:p w14:paraId="062CDA14" w14:textId="77777777" w:rsidR="006C3817" w:rsidRDefault="006C3817" w:rsidP="006B6D6B">
            <w:pPr>
              <w:pStyle w:val="NoSpacing"/>
              <w:cnfStyle w:val="000000100000" w:firstRow="0" w:lastRow="0" w:firstColumn="0" w:lastColumn="0" w:oddVBand="0" w:evenVBand="0" w:oddHBand="1" w:evenHBand="0" w:firstRowFirstColumn="0" w:firstRowLastColumn="0" w:lastRowFirstColumn="0" w:lastRowLastColumn="0"/>
            </w:pPr>
          </w:p>
        </w:tc>
        <w:tc>
          <w:tcPr>
            <w:tcW w:w="2977" w:type="dxa"/>
          </w:tcPr>
          <w:p w14:paraId="01B6D41D" w14:textId="278FE8F5" w:rsidR="006C3817" w:rsidRDefault="006C3817" w:rsidP="006B6D6B">
            <w:pPr>
              <w:pStyle w:val="NoSpacing"/>
              <w:cnfStyle w:val="000000100000" w:firstRow="0" w:lastRow="0" w:firstColumn="0" w:lastColumn="0" w:oddVBand="0" w:evenVBand="0" w:oddHBand="1" w:evenHBand="0" w:firstRowFirstColumn="0" w:firstRowLastColumn="0" w:lastRowFirstColumn="0" w:lastRowLastColumn="0"/>
            </w:pPr>
            <w:r>
              <w:t>3</w:t>
            </w:r>
          </w:p>
        </w:tc>
      </w:tr>
      <w:tr w:rsidR="006C3817" w14:paraId="2CFCC753" w14:textId="77777777" w:rsidTr="006C3817">
        <w:tc>
          <w:tcPr>
            <w:cnfStyle w:val="001000000000" w:firstRow="0" w:lastRow="0" w:firstColumn="1" w:lastColumn="0" w:oddVBand="0" w:evenVBand="0" w:oddHBand="0" w:evenHBand="0" w:firstRowFirstColumn="0" w:firstRowLastColumn="0" w:lastRowFirstColumn="0" w:lastRowLastColumn="0"/>
            <w:tcW w:w="2813" w:type="dxa"/>
          </w:tcPr>
          <w:p w14:paraId="4F2CC171" w14:textId="217E8A8C" w:rsidR="006C3817" w:rsidRDefault="006C3817" w:rsidP="006B6D6B">
            <w:pPr>
              <w:pStyle w:val="NoSpacing"/>
            </w:pPr>
            <w:r>
              <w:t>Deelnemers AO</w:t>
            </w:r>
          </w:p>
        </w:tc>
        <w:tc>
          <w:tcPr>
            <w:tcW w:w="2574" w:type="dxa"/>
          </w:tcPr>
          <w:p w14:paraId="0305DC01" w14:textId="77777777" w:rsidR="006C3817" w:rsidRDefault="006C3817" w:rsidP="006B6D6B">
            <w:pPr>
              <w:pStyle w:val="NoSpacing"/>
              <w:cnfStyle w:val="000000000000" w:firstRow="0" w:lastRow="0" w:firstColumn="0" w:lastColumn="0" w:oddVBand="0" w:evenVBand="0" w:oddHBand="0" w:evenHBand="0" w:firstRowFirstColumn="0" w:firstRowLastColumn="0" w:lastRowFirstColumn="0" w:lastRowLastColumn="0"/>
            </w:pPr>
          </w:p>
        </w:tc>
        <w:tc>
          <w:tcPr>
            <w:tcW w:w="2977" w:type="dxa"/>
          </w:tcPr>
          <w:p w14:paraId="12D5BE93" w14:textId="0E95CEEA" w:rsidR="006C3817" w:rsidRDefault="006C3817" w:rsidP="006B6D6B">
            <w:pPr>
              <w:pStyle w:val="NoSpacing"/>
              <w:cnfStyle w:val="000000000000" w:firstRow="0" w:lastRow="0" w:firstColumn="0" w:lastColumn="0" w:oddVBand="0" w:evenVBand="0" w:oddHBand="0" w:evenHBand="0" w:firstRowFirstColumn="0" w:firstRowLastColumn="0" w:lastRowFirstColumn="0" w:lastRowLastColumn="0"/>
            </w:pPr>
            <w:r>
              <w:t>4</w:t>
            </w:r>
          </w:p>
        </w:tc>
      </w:tr>
      <w:tr w:rsidR="006C3817" w14:paraId="265AF913" w14:textId="77777777" w:rsidTr="006C3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3" w:type="dxa"/>
          </w:tcPr>
          <w:p w14:paraId="174602E7" w14:textId="6C86FA0A" w:rsidR="006C3817" w:rsidRDefault="006C3817" w:rsidP="006B6D6B">
            <w:pPr>
              <w:pStyle w:val="NoSpacing"/>
            </w:pPr>
            <w:r>
              <w:t>Deelnemers AVO</w:t>
            </w:r>
          </w:p>
        </w:tc>
        <w:tc>
          <w:tcPr>
            <w:tcW w:w="2574" w:type="dxa"/>
          </w:tcPr>
          <w:p w14:paraId="73EA0566" w14:textId="77777777" w:rsidR="006C3817" w:rsidRDefault="006C3817" w:rsidP="006B6D6B">
            <w:pPr>
              <w:pStyle w:val="NoSpacing"/>
              <w:cnfStyle w:val="000000100000" w:firstRow="0" w:lastRow="0" w:firstColumn="0" w:lastColumn="0" w:oddVBand="0" w:evenVBand="0" w:oddHBand="1" w:evenHBand="0" w:firstRowFirstColumn="0" w:firstRowLastColumn="0" w:lastRowFirstColumn="0" w:lastRowLastColumn="0"/>
            </w:pPr>
          </w:p>
        </w:tc>
        <w:tc>
          <w:tcPr>
            <w:tcW w:w="2977" w:type="dxa"/>
          </w:tcPr>
          <w:p w14:paraId="73DDFDB5" w14:textId="11333DE9" w:rsidR="006C3817" w:rsidRDefault="006C3817" w:rsidP="006B6D6B">
            <w:pPr>
              <w:pStyle w:val="NoSpacing"/>
              <w:cnfStyle w:val="000000100000" w:firstRow="0" w:lastRow="0" w:firstColumn="0" w:lastColumn="0" w:oddVBand="0" w:evenVBand="0" w:oddHBand="1" w:evenHBand="0" w:firstRowFirstColumn="0" w:firstRowLastColumn="0" w:lastRowFirstColumn="0" w:lastRowLastColumn="0"/>
            </w:pPr>
            <w:r>
              <w:t>3</w:t>
            </w:r>
          </w:p>
        </w:tc>
      </w:tr>
    </w:tbl>
    <w:p w14:paraId="1403BD03" w14:textId="7A05BB1B" w:rsidR="00F62497" w:rsidRDefault="006C3817" w:rsidP="006B6D6B">
      <w:pPr>
        <w:pStyle w:val="NoSpacing"/>
      </w:pPr>
      <w:r>
        <w:t>Tabel 1. Respondenten.</w:t>
      </w:r>
    </w:p>
    <w:p w14:paraId="151994FD" w14:textId="77777777" w:rsidR="006C3817" w:rsidRDefault="006C3817" w:rsidP="006B6D6B">
      <w:pPr>
        <w:pStyle w:val="NoSpacing"/>
      </w:pPr>
    </w:p>
    <w:p w14:paraId="239EE437" w14:textId="574CF0CA" w:rsidR="00E63E26" w:rsidRDefault="00E63E26" w:rsidP="00E63E26">
      <w:pPr>
        <w:pStyle w:val="Heading3"/>
      </w:pPr>
      <w:bookmarkStart w:id="18" w:name="_Toc528419607"/>
      <w:r>
        <w:t>Meetinstrumenten</w:t>
      </w:r>
      <w:bookmarkEnd w:id="18"/>
    </w:p>
    <w:p w14:paraId="3DBE670D" w14:textId="77777777" w:rsidR="00E63E26" w:rsidRPr="00E63E26" w:rsidRDefault="00E63E26" w:rsidP="00E63E26">
      <w:pPr>
        <w:pStyle w:val="NoSpacing"/>
      </w:pPr>
    </w:p>
    <w:p w14:paraId="4B981F0F" w14:textId="58CCF9B7" w:rsidR="0018647F" w:rsidRDefault="00F62497" w:rsidP="00E63E26">
      <w:pPr>
        <w:pStyle w:val="Heading4"/>
      </w:pPr>
      <w:r>
        <w:t>UBES</w:t>
      </w:r>
    </w:p>
    <w:p w14:paraId="0895A55A" w14:textId="3BE0C0EA" w:rsidR="00E63E26" w:rsidRDefault="0018647F" w:rsidP="004024FA">
      <w:pPr>
        <w:pStyle w:val="NoSpacing"/>
      </w:pPr>
      <w:r>
        <w:t>Wanneer er onderzoek gedaan wordt naar een grote groep mensen, kan er gebruik worden gemaakt van een enquête (Baarda</w:t>
      </w:r>
      <w:r w:rsidR="000E61B3">
        <w:t>,</w:t>
      </w:r>
      <w:r w:rsidR="000E61B3" w:rsidRPr="000E61B3">
        <w:t xml:space="preserve"> </w:t>
      </w:r>
      <w:r w:rsidR="000E61B3">
        <w:t>De Goede &amp; Kalmijn,</w:t>
      </w:r>
      <w:r>
        <w:t xml:space="preserve"> et al., 2015). </w:t>
      </w:r>
      <w:r w:rsidR="00FC568C">
        <w:t xml:space="preserve">Voor dit onderzoek is er gebruik gemaakt van de Utrechtse Bevlogenheidschaal (hierna te noemen UBES). Er zijn verschillende varianten van de UBES. In dit onderzoek is de UBES-17 gebruikt </w:t>
      </w:r>
      <w:r w:rsidR="00622C8C">
        <w:t xml:space="preserve">(bijlage 2) </w:t>
      </w:r>
      <w:r w:rsidR="00FC568C">
        <w:t xml:space="preserve">omdat deze </w:t>
      </w:r>
      <w:r w:rsidR="006A72FF">
        <w:t xml:space="preserve">zowel een totaal beeld geeft van bevlogenheid als onderscheid maakt tussen de verschillende aspecten van bevlogenheid (Schaufeli &amp; Bakker, 2003). </w:t>
      </w:r>
      <w:r w:rsidR="0099338B">
        <w:t>Deze methode beantwoord</w:t>
      </w:r>
      <w:r w:rsidR="005C3D84">
        <w:t>t</w:t>
      </w:r>
      <w:r w:rsidR="0099338B">
        <w:t xml:space="preserve"> deelvraag 1: </w:t>
      </w:r>
      <w:r w:rsidR="00897282">
        <w:t>‘’</w:t>
      </w:r>
      <w:r w:rsidR="0099338B">
        <w:t xml:space="preserve">Hoe ziet de bevlogenheid van het ICT docententeam </w:t>
      </w:r>
      <w:r w:rsidR="00491F1C">
        <w:t xml:space="preserve">van het ROC Rijn IJssel </w:t>
      </w:r>
      <w:r w:rsidR="0099338B">
        <w:t>er uit?</w:t>
      </w:r>
      <w:r w:rsidR="00897282">
        <w:t>’’</w:t>
      </w:r>
      <w:r w:rsidR="0099338B">
        <w:t>.</w:t>
      </w:r>
    </w:p>
    <w:p w14:paraId="3B3AA780" w14:textId="031AE516" w:rsidR="00E80834" w:rsidRDefault="00E63E26" w:rsidP="004024FA">
      <w:pPr>
        <w:pStyle w:val="NoSpacing"/>
      </w:pPr>
      <w:r>
        <w:t>Er is gekozen de enquête tijdens een teamoverleg af te nemen zodat de respons zo groot mogelijk was (Baarda</w:t>
      </w:r>
      <w:r w:rsidR="000E61B3">
        <w:t xml:space="preserve"> et al., </w:t>
      </w:r>
      <w:r>
        <w:t>2015) en er op deze manier een uitleg kon worden gegeven over het onderzoek.</w:t>
      </w:r>
      <w:r w:rsidR="00367407">
        <w:t xml:space="preserve"> De enquête was schriftelijk en anoniem.</w:t>
      </w:r>
    </w:p>
    <w:p w14:paraId="491CFAA0" w14:textId="77777777" w:rsidR="00E239FA" w:rsidRPr="00E239FA" w:rsidRDefault="00E239FA" w:rsidP="00E239FA">
      <w:pPr>
        <w:pStyle w:val="NoSpacing"/>
      </w:pPr>
    </w:p>
    <w:p w14:paraId="59EE46D6" w14:textId="3ECEBE72" w:rsidR="00E80834" w:rsidRDefault="00E80834" w:rsidP="00E80834">
      <w:pPr>
        <w:pStyle w:val="Heading4"/>
      </w:pPr>
      <w:r>
        <w:t>Data analyse</w:t>
      </w:r>
      <w:r w:rsidR="003A6E35">
        <w:t xml:space="preserve"> UBES</w:t>
      </w:r>
    </w:p>
    <w:p w14:paraId="40AB6E15" w14:textId="0E9A81C8" w:rsidR="006A72FF" w:rsidRPr="006A72FF" w:rsidRDefault="007751E3" w:rsidP="006A72FF">
      <w:r>
        <w:t>De UBES levert bij de analyse voor vitaliteit, toewijding en absorptie een schaalscore en een totaal score voor bevlogenheid op.</w:t>
      </w:r>
      <w:r w:rsidR="00444A0A">
        <w:t xml:space="preserve"> De UBES maakt gebruik van een zes-puntschaal.</w:t>
      </w:r>
      <w:r w:rsidR="00CD215C">
        <w:t xml:space="preserve"> </w:t>
      </w:r>
      <w:r w:rsidR="00367407">
        <w:t xml:space="preserve">De gegevens zijn in SPSS ingevoerd. </w:t>
      </w:r>
      <w:r>
        <w:t xml:space="preserve">Per </w:t>
      </w:r>
      <w:r w:rsidR="00444A0A">
        <w:t>aspect van bevlogenheid</w:t>
      </w:r>
      <w:r>
        <w:t xml:space="preserve"> w</w:t>
      </w:r>
      <w:r w:rsidR="005C3D84">
        <w:t>o</w:t>
      </w:r>
      <w:r>
        <w:t>rden de score</w:t>
      </w:r>
      <w:r w:rsidR="00CD215C">
        <w:t>s</w:t>
      </w:r>
      <w:r>
        <w:t xml:space="preserve"> berekend door het totaal aantal punten bij elkaar op te tellen en te delen door het aantal items van </w:t>
      </w:r>
      <w:r w:rsidR="00444A0A">
        <w:t>het</w:t>
      </w:r>
      <w:r>
        <w:t xml:space="preserve"> te berekenen </w:t>
      </w:r>
      <w:r w:rsidR="00444A0A">
        <w:t>aspect</w:t>
      </w:r>
      <w:r>
        <w:t>. Voor de totaalscore w</w:t>
      </w:r>
      <w:r w:rsidR="00CD215C">
        <w:t>erd</w:t>
      </w:r>
      <w:r>
        <w:t xml:space="preserve"> dit proces herhaalt voor alle vragen. Door middel van een t-toets </w:t>
      </w:r>
      <w:r w:rsidR="00893101">
        <w:t xml:space="preserve">is er </w:t>
      </w:r>
      <w:r>
        <w:t xml:space="preserve">gekeken in hoeverre het gemiddelde </w:t>
      </w:r>
      <w:r w:rsidRPr="00E4498A">
        <w:t>si</w:t>
      </w:r>
      <w:r w:rsidR="00E4498A" w:rsidRPr="00E4498A">
        <w:t>gnificant</w:t>
      </w:r>
      <w:r w:rsidRPr="00E4498A">
        <w:t xml:space="preserve"> </w:t>
      </w:r>
      <w:r>
        <w:t>verschilt met de bestaande database (Schaufeli &amp; Bakker, 2003).</w:t>
      </w:r>
      <w:r w:rsidRPr="006D534D">
        <w:rPr>
          <w:color w:val="FF0000"/>
        </w:rPr>
        <w:t xml:space="preserve"> </w:t>
      </w:r>
    </w:p>
    <w:p w14:paraId="186920A2" w14:textId="60176916" w:rsidR="00F62497" w:rsidRDefault="00E80834" w:rsidP="00E80834">
      <w:pPr>
        <w:pStyle w:val="Heading4"/>
      </w:pPr>
      <w:r>
        <w:lastRenderedPageBreak/>
        <w:t>Betrouwbaarheid</w:t>
      </w:r>
      <w:r w:rsidR="00E239FA">
        <w:t xml:space="preserve">/validiteit </w:t>
      </w:r>
      <w:r w:rsidR="003A6E35">
        <w:t>UBES</w:t>
      </w:r>
    </w:p>
    <w:p w14:paraId="1A24C765" w14:textId="3A868912" w:rsidR="00980744" w:rsidRDefault="00980744" w:rsidP="006B6D6B">
      <w:pPr>
        <w:pStyle w:val="NoSpacing"/>
      </w:pPr>
      <w:r>
        <w:t>De drie factoren van bevlogenheid worden met de UBES gemeten. Vitaliteit, toewijding en absorptie worden afzonderlijk gemeten maar zijn sterk gerelateerd aan elkaar. Daardoor is de factoriele validiteit van de UBES voldoende (Schaufeli &amp; Bakker, 2003). Daarnaast zijn begrippen als workaholisme en burn-out gerelateerd aan bevlogenheid. De UBES meet echter alleen de bevlogenheid van een persoon</w:t>
      </w:r>
      <w:r w:rsidR="00265278">
        <w:t xml:space="preserve"> waardoor de UBES meet wat hij moet meten</w:t>
      </w:r>
      <w:r>
        <w:t xml:space="preserve"> (Schaufeli &amp; Bakker, 2004). De bestaande database is onvoldoende representatief maar toch geschikt voor psychometrische analyse omdat de database heterogeen is</w:t>
      </w:r>
      <w:r w:rsidR="007751E3">
        <w:t xml:space="preserve"> (Schaufeli &amp; Bakker, 2003). </w:t>
      </w:r>
    </w:p>
    <w:p w14:paraId="757ED1C9" w14:textId="77777777" w:rsidR="00D2343E" w:rsidRDefault="00D2343E" w:rsidP="006B6D6B">
      <w:pPr>
        <w:pStyle w:val="NoSpacing"/>
      </w:pPr>
    </w:p>
    <w:p w14:paraId="69E83A39" w14:textId="0AF16846" w:rsidR="00F04ECB" w:rsidRDefault="00824FC7" w:rsidP="00E63E26">
      <w:pPr>
        <w:pStyle w:val="Heading4"/>
      </w:pPr>
      <w:bookmarkStart w:id="19" w:name="_Hlk527032142"/>
      <w:r>
        <w:t>Groepsdiscussie</w:t>
      </w:r>
    </w:p>
    <w:p w14:paraId="6DB7A743" w14:textId="63498411" w:rsidR="00F62497" w:rsidRDefault="0099338B" w:rsidP="00CC1A4B">
      <w:pPr>
        <w:pStyle w:val="NoSpacing"/>
      </w:pPr>
      <w:r>
        <w:t xml:space="preserve">Er is gekozen voor een groepsdiscussie met mindmap om op een activerende wijze verschillende aspecten van </w:t>
      </w:r>
      <w:r w:rsidR="00491F1C">
        <w:t>energie/hulpbronnen en stressoren/werkeisen te ontdekken. In een groepsdiscussie wordt informatie verwerkt en ervaringen gedeeld. De groepsdiscussie wordt weinig gestuurd zodat er inzichten kunnen ontstaan in de denkpatronen en in de communicatie van de groep (Mig</w:t>
      </w:r>
      <w:r w:rsidR="00F2362C">
        <w:t>c</w:t>
      </w:r>
      <w:r w:rsidR="00491F1C">
        <w:t xml:space="preserve">helbrink, 2016, p. 236). Door gedachten, gevoelens en emoties op papier te zetten kan er orde worden gecreëerd in chaos. </w:t>
      </w:r>
      <w:r w:rsidR="00F04ECB">
        <w:t>Hierdoor krijgt de veelheid aan informatie structuur (Mig</w:t>
      </w:r>
      <w:r w:rsidR="00F2362C">
        <w:t>c</w:t>
      </w:r>
      <w:r w:rsidR="00F04ECB">
        <w:t>helbrink, 2016, p. 304).</w:t>
      </w:r>
      <w:r w:rsidR="00C83B36">
        <w:t xml:space="preserve"> Op basis van de</w:t>
      </w:r>
      <w:r w:rsidR="00824FC7">
        <w:t xml:space="preserve"> </w:t>
      </w:r>
      <w:r w:rsidR="00C83B36">
        <w:t>gecreëerde mindmaps met energiebronnen en stressoren</w:t>
      </w:r>
      <w:r w:rsidR="00824FC7">
        <w:t>,</w:t>
      </w:r>
      <w:r w:rsidR="00C83B36">
        <w:t xml:space="preserve"> hebben de docenten een prioritering aangebracht</w:t>
      </w:r>
      <w:r w:rsidR="00922B4C">
        <w:t xml:space="preserve"> van de top drie punten</w:t>
      </w:r>
      <w:r w:rsidR="00C83B36">
        <w:t xml:space="preserve"> waar</w:t>
      </w:r>
      <w:r w:rsidR="00824FC7">
        <w:t>van zij denken dat het een positieve verandering in de bevlogenheid kan brengen.</w:t>
      </w:r>
      <w:r w:rsidR="00C83B36">
        <w:t xml:space="preserve"> </w:t>
      </w:r>
    </w:p>
    <w:p w14:paraId="3DB9DDCE" w14:textId="240C1393" w:rsidR="00E63E26" w:rsidRDefault="00897282" w:rsidP="00E63E26">
      <w:pPr>
        <w:pStyle w:val="NoSpacing"/>
      </w:pPr>
      <w:r>
        <w:t xml:space="preserve">De </w:t>
      </w:r>
      <w:r w:rsidR="00824FC7">
        <w:t xml:space="preserve">mindmaps </w:t>
      </w:r>
      <w:r>
        <w:t>beantwoord</w:t>
      </w:r>
      <w:r w:rsidR="00824FC7">
        <w:t>en</w:t>
      </w:r>
      <w:r>
        <w:t xml:space="preserve"> deelvraag 2: ‘’Wat zijn de energie/hulpbronnen binnen het ICT docententeam van het ROC Rijn IJssel?’’ en deelvraag 3: ‘’</w:t>
      </w:r>
      <w:r w:rsidRPr="00897282">
        <w:t xml:space="preserve"> </w:t>
      </w:r>
      <w:r>
        <w:t>Wat zijn de stressoren/werkeisen binnen het ICT docententeam van het ROC Rijn IJssel?’’</w:t>
      </w:r>
      <w:r w:rsidR="00E63E26">
        <w:t xml:space="preserve">. </w:t>
      </w:r>
      <w:r w:rsidR="00824FC7">
        <w:t>De prioriteitenlijsten beantwoorden deelvraag 4: ‘’</w:t>
      </w:r>
      <w:r w:rsidR="009057A3">
        <w:t>Welke energiebronnen wil het ICT docententeam van het ROC Rijn IJssel inzetten om de stressoren te verminderen</w:t>
      </w:r>
      <w:r w:rsidR="00824FC7">
        <w:t xml:space="preserve">?’’. </w:t>
      </w:r>
    </w:p>
    <w:p w14:paraId="768777BF" w14:textId="0FD8A52E" w:rsidR="00F04ECB" w:rsidRDefault="00E63E26" w:rsidP="00CC1A4B">
      <w:pPr>
        <w:pStyle w:val="NoSpacing"/>
      </w:pPr>
      <w:r>
        <w:t xml:space="preserve">Voor de </w:t>
      </w:r>
      <w:r w:rsidR="00F515ED">
        <w:t>mindmap</w:t>
      </w:r>
      <w:r>
        <w:t xml:space="preserve"> is gekozen om met de docenten te werken in de bestaande </w:t>
      </w:r>
      <w:r w:rsidR="0087533D">
        <w:t>onderwijsgroepen</w:t>
      </w:r>
      <w:r>
        <w:t xml:space="preserve">. Hier is voor gekozen omdat de </w:t>
      </w:r>
      <w:r w:rsidR="0087533D">
        <w:t>onderwijsgroepen</w:t>
      </w:r>
      <w:r>
        <w:t xml:space="preserve"> apart van elkaar werken (ook door fysieke afstand) en op deze manier kan er specifiek naar het werkklimaat van de afzonderlijke </w:t>
      </w:r>
      <w:r w:rsidR="0087533D">
        <w:t>onderwijsgroepen</w:t>
      </w:r>
      <w:r>
        <w:t xml:space="preserve"> gekeken worden. </w:t>
      </w:r>
      <w:r w:rsidR="00922B4C">
        <w:t xml:space="preserve">De prioritering is individueel aangegeven omdat dit voor iedereen anders is. </w:t>
      </w:r>
    </w:p>
    <w:p w14:paraId="30A225FF" w14:textId="77777777" w:rsidR="00491F1C" w:rsidRPr="00F62497" w:rsidRDefault="00491F1C" w:rsidP="00CC1A4B">
      <w:pPr>
        <w:pStyle w:val="NoSpacing"/>
      </w:pPr>
    </w:p>
    <w:p w14:paraId="069B8858" w14:textId="196123C4" w:rsidR="00B02157" w:rsidRDefault="00CC1A4B" w:rsidP="00E239FA">
      <w:pPr>
        <w:pStyle w:val="Heading4"/>
      </w:pPr>
      <w:r>
        <w:t>Data analyse</w:t>
      </w:r>
      <w:r w:rsidR="003A6E35">
        <w:t xml:space="preserve"> </w:t>
      </w:r>
      <w:r w:rsidR="00824FC7">
        <w:t xml:space="preserve">groepsdiscussie </w:t>
      </w:r>
    </w:p>
    <w:p w14:paraId="0A8F8CA2" w14:textId="77F327AB" w:rsidR="00894AE7" w:rsidRDefault="0000752F" w:rsidP="00CC1A4B">
      <w:pPr>
        <w:pStyle w:val="NoSpacing"/>
      </w:pPr>
      <w:r>
        <w:t xml:space="preserve">De mindmap is vastgelegd op een flap-over tijdens de groepsdiscussie (bijlage </w:t>
      </w:r>
      <w:r w:rsidR="00622C8C">
        <w:t>3</w:t>
      </w:r>
      <w:r>
        <w:t xml:space="preserve">). Er zijn per </w:t>
      </w:r>
      <w:r w:rsidR="00AF43E6">
        <w:t>onderwijsgroep</w:t>
      </w:r>
      <w:r>
        <w:t xml:space="preserve"> twee aparte mindmaps gemaakt, één voor de energie/hulpbronnen en één voor de stressoren</w:t>
      </w:r>
      <w:r w:rsidR="00894AE7">
        <w:t>/werkeisen</w:t>
      </w:r>
      <w:r>
        <w:t xml:space="preserve"> waarna deze naast elkaar zijn gehouden. </w:t>
      </w:r>
      <w:r w:rsidR="00C83B36">
        <w:t xml:space="preserve">Aan de hand van deze gegevens hebben de deelnemers prioriteiten opgesteld waarvan zij denken dat het een positieve verandering in de bevlogenheid kan brengen (bijlage 4). </w:t>
      </w:r>
      <w:r w:rsidR="00894AE7">
        <w:t>De deelnemers hebben de mindmaps</w:t>
      </w:r>
      <w:r w:rsidR="00C83B36">
        <w:t xml:space="preserve"> en prioriteitenlijstjes</w:t>
      </w:r>
      <w:r w:rsidR="00894AE7">
        <w:t xml:space="preserve"> gemaakt op basis van alle punten die zij belangrijk vonden voor het onderwerp. Zo hebben de deelnemers zelf de data gemaakt (Migchelbrink, 2016, p. 305). Door hier foto’s van te maken zijn de resultaten vastgelegd.  </w:t>
      </w:r>
    </w:p>
    <w:p w14:paraId="3A5544E0" w14:textId="77777777" w:rsidR="0000752F" w:rsidRDefault="0000752F" w:rsidP="00CC1A4B">
      <w:pPr>
        <w:pStyle w:val="NoSpacing"/>
      </w:pPr>
    </w:p>
    <w:p w14:paraId="3A1E96B1" w14:textId="43702D35" w:rsidR="00CC1A4B" w:rsidRDefault="00CC1A4B" w:rsidP="00CC1A4B">
      <w:pPr>
        <w:pStyle w:val="Heading4"/>
      </w:pPr>
      <w:r>
        <w:t>Betrouwbaarheid/validiteit</w:t>
      </w:r>
      <w:r w:rsidR="003A6E35">
        <w:t xml:space="preserve"> </w:t>
      </w:r>
      <w:r w:rsidR="00824FC7">
        <w:t>groepsdiscussie</w:t>
      </w:r>
    </w:p>
    <w:p w14:paraId="09C3CC22" w14:textId="600987C6" w:rsidR="00CC1A4B" w:rsidRDefault="00261D72" w:rsidP="00CC1A4B">
      <w:pPr>
        <w:pStyle w:val="NoSpacing"/>
      </w:pPr>
      <w:r>
        <w:t xml:space="preserve">Om de validiteit te verhogen van de </w:t>
      </w:r>
      <w:r w:rsidR="00F2362C">
        <w:t>m</w:t>
      </w:r>
      <w:r>
        <w:t>indmap</w:t>
      </w:r>
      <w:r w:rsidR="00F2362C">
        <w:t xml:space="preserve"> met groepsdiscussie</w:t>
      </w:r>
      <w:r>
        <w:t xml:space="preserve"> is er voorafgaand een schema (bijlage </w:t>
      </w:r>
      <w:r w:rsidR="00C83B36">
        <w:t>5</w:t>
      </w:r>
      <w:r>
        <w:t xml:space="preserve">) opgesteld. Dit </w:t>
      </w:r>
      <w:r w:rsidR="005C3D84">
        <w:t>is</w:t>
      </w:r>
      <w:r>
        <w:t xml:space="preserve">gedaan zodat de bijeenkomst zou verlopen als gepland. Andere onderzoekers hebben feedback gegeven op dit schema (Oolbekkink-Marchand, Steen, &amp; Nijveldt, 2014). </w:t>
      </w:r>
      <w:r w:rsidR="00622C8C">
        <w:t>Voor ieder groepsgesprek is schriftelijk toestem</w:t>
      </w:r>
      <w:r w:rsidR="00622C8C">
        <w:lastRenderedPageBreak/>
        <w:t>ming gevraagd (bijlage 1) of er beeldmateriaal gemaakt mocht worden omdat veel relevante informatie verloren kan gaan door selectief waarnemen (Jansen &amp; Wiertzema, 2012).</w:t>
      </w:r>
      <w:r w:rsidR="00EB5805">
        <w:t xml:space="preserve"> </w:t>
      </w:r>
      <w:r w:rsidR="00EB5805" w:rsidRPr="00E4498A">
        <w:t>Zo k</w:t>
      </w:r>
      <w:r w:rsidR="005C3D84">
        <w:t>a</w:t>
      </w:r>
      <w:r w:rsidR="00EB5805" w:rsidRPr="00E4498A">
        <w:t xml:space="preserve">n het </w:t>
      </w:r>
      <w:r w:rsidR="00C6588D">
        <w:t>videomateriaal</w:t>
      </w:r>
      <w:r w:rsidR="00EB5805" w:rsidRPr="00E4498A">
        <w:t xml:space="preserve"> ook gebruikt worden om onleesbare handschriften verstaanbaar te maken of kernwoorden worden uitgebreid.</w:t>
      </w:r>
      <w:r w:rsidR="00622C8C" w:rsidRPr="00E4498A">
        <w:t xml:space="preserve"> </w:t>
      </w:r>
      <w:r w:rsidR="00C83B36">
        <w:t>Daarnaast zijn alle gegevens door de docenten zelf vastgelegd en zijn er geen selecties gemaakt in de data, hierdoor is de inhoudsvaliditeit gewaarborgd (De Bil, 2014, p. 44).</w:t>
      </w:r>
    </w:p>
    <w:bookmarkEnd w:id="19"/>
    <w:p w14:paraId="7F1E8DC9" w14:textId="52325021" w:rsidR="00C534DC" w:rsidRDefault="00C534DC" w:rsidP="00CC1A4B">
      <w:pPr>
        <w:pStyle w:val="NoSpacing"/>
      </w:pPr>
    </w:p>
    <w:p w14:paraId="15E5D023" w14:textId="77777777" w:rsidR="008E1D1E" w:rsidRDefault="008E1D1E" w:rsidP="006B6D6B">
      <w:pPr>
        <w:pStyle w:val="NoSpacing"/>
      </w:pPr>
    </w:p>
    <w:p w14:paraId="03EB9921" w14:textId="77777777" w:rsidR="00A57DF4" w:rsidRDefault="00A57DF4" w:rsidP="009A7D53">
      <w:pPr>
        <w:pStyle w:val="NoSpacing"/>
      </w:pPr>
    </w:p>
    <w:p w14:paraId="231131D6" w14:textId="77777777" w:rsidR="00A275E5" w:rsidRDefault="00A275E5" w:rsidP="009A7D53">
      <w:pPr>
        <w:pStyle w:val="NoSpacing"/>
      </w:pPr>
    </w:p>
    <w:p w14:paraId="7354A454" w14:textId="1B50C50A" w:rsidR="00CC1A4B" w:rsidRPr="009A7D53" w:rsidRDefault="00B77036" w:rsidP="009A7D53">
      <w:pPr>
        <w:pStyle w:val="NoSpacing"/>
      </w:pPr>
      <w:r>
        <w:br w:type="page"/>
      </w:r>
    </w:p>
    <w:p w14:paraId="30AE53CC" w14:textId="5CCCFD4C" w:rsidR="00F3252B" w:rsidRDefault="00F7574A" w:rsidP="00444A0A">
      <w:pPr>
        <w:pStyle w:val="Heading1"/>
      </w:pPr>
      <w:bookmarkStart w:id="20" w:name="_Toc528419608"/>
      <w:r>
        <w:lastRenderedPageBreak/>
        <w:t>Resultaten</w:t>
      </w:r>
      <w:bookmarkEnd w:id="20"/>
    </w:p>
    <w:p w14:paraId="1535232B" w14:textId="0DC10A72" w:rsidR="00BE4431" w:rsidRDefault="00BE4431" w:rsidP="00F7574A">
      <w:pPr>
        <w:pStyle w:val="NoSpacing"/>
      </w:pPr>
    </w:p>
    <w:p w14:paraId="41BA5DED" w14:textId="429F1572" w:rsidR="00BE4431" w:rsidRDefault="00BE4431" w:rsidP="00F7574A">
      <w:pPr>
        <w:pStyle w:val="NoSpacing"/>
      </w:pPr>
      <w:r>
        <w:t xml:space="preserve">Hieronder volgen de uitslagen van de UBES en de groepsdiscussies. De gegevens zijn per deelvraag uitgewerkt. </w:t>
      </w:r>
    </w:p>
    <w:p w14:paraId="4A513761" w14:textId="77777777" w:rsidR="00BE4431" w:rsidRDefault="00BE4431" w:rsidP="00F7574A">
      <w:pPr>
        <w:pStyle w:val="NoSpacing"/>
      </w:pPr>
    </w:p>
    <w:p w14:paraId="31670632" w14:textId="1784F87E" w:rsidR="00EC0C49" w:rsidRDefault="00F3252B" w:rsidP="00F3252B">
      <w:pPr>
        <w:pStyle w:val="Heading3"/>
      </w:pPr>
      <w:bookmarkStart w:id="21" w:name="_Toc528419609"/>
      <w:r>
        <w:t>Deelvraag 1</w:t>
      </w:r>
      <w:bookmarkEnd w:id="21"/>
    </w:p>
    <w:p w14:paraId="633DAB99" w14:textId="3B91CE8A" w:rsidR="00F3252B" w:rsidRPr="00F3252B" w:rsidRDefault="00F3252B" w:rsidP="00F3252B">
      <w:pPr>
        <w:pStyle w:val="NoSpacing"/>
      </w:pPr>
      <w:r>
        <w:t xml:space="preserve">Hoe ziet de bevlogenheid van het ICT docententeam van het ROC Rijn IJssel er uit? </w:t>
      </w:r>
    </w:p>
    <w:p w14:paraId="638C51AF" w14:textId="4BAD0544" w:rsidR="00F3252B" w:rsidRDefault="00F3252B" w:rsidP="00F7574A">
      <w:pPr>
        <w:pStyle w:val="NoSpacing"/>
      </w:pPr>
    </w:p>
    <w:p w14:paraId="47AFF22C" w14:textId="5A123EE5" w:rsidR="00444A0A" w:rsidRPr="00444A0A" w:rsidRDefault="00444A0A" w:rsidP="00F7574A">
      <w:pPr>
        <w:pStyle w:val="NoSpacing"/>
      </w:pPr>
      <w:r>
        <w:t xml:space="preserve">Deze vraag is beantwoord door de UBES. </w:t>
      </w:r>
      <w:r w:rsidRPr="00444A0A">
        <w:t xml:space="preserve">Bij één respondent was er een missing link, dit is opgelost door een imputatie van het seriegemiddelde toe te passen, daarnaast zijn twee respondenten uit de data verwijderd omdat zij stagiaires bleken te zijn </w:t>
      </w:r>
      <w:r w:rsidR="00BE4431">
        <w:t xml:space="preserve">en daarom niet onder het ICT docententeam vallen </w:t>
      </w:r>
      <w:r w:rsidRPr="00444A0A">
        <w:t>(Baarda, Van Dijk</w:t>
      </w:r>
      <w:r w:rsidR="00BE4431">
        <w:t xml:space="preserve"> &amp;</w:t>
      </w:r>
      <w:r w:rsidRPr="00444A0A">
        <w:t xml:space="preserve"> De Goede, 2014, p. 53).</w:t>
      </w:r>
    </w:p>
    <w:p w14:paraId="0EC376FF" w14:textId="77777777" w:rsidR="00444A0A" w:rsidRDefault="00444A0A" w:rsidP="00F7574A">
      <w:pPr>
        <w:pStyle w:val="NoSpacing"/>
      </w:pPr>
    </w:p>
    <w:tbl>
      <w:tblPr>
        <w:tblStyle w:val="TableGrid"/>
        <w:tblW w:w="0" w:type="auto"/>
        <w:tblLook w:val="04A0" w:firstRow="1" w:lastRow="0" w:firstColumn="1" w:lastColumn="0" w:noHBand="0" w:noVBand="1"/>
      </w:tblPr>
      <w:tblGrid>
        <w:gridCol w:w="2265"/>
        <w:gridCol w:w="2265"/>
        <w:gridCol w:w="2266"/>
        <w:gridCol w:w="2266"/>
      </w:tblGrid>
      <w:tr w:rsidR="00F447DE" w14:paraId="1384CCDB" w14:textId="77777777" w:rsidTr="00505642">
        <w:tc>
          <w:tcPr>
            <w:tcW w:w="2265" w:type="dxa"/>
          </w:tcPr>
          <w:p w14:paraId="64D1E42A" w14:textId="77777777" w:rsidR="00F447DE" w:rsidRDefault="00F447DE" w:rsidP="00F7574A">
            <w:pPr>
              <w:pStyle w:val="NoSpacing"/>
            </w:pPr>
          </w:p>
        </w:tc>
        <w:tc>
          <w:tcPr>
            <w:tcW w:w="6797" w:type="dxa"/>
            <w:gridSpan w:val="3"/>
          </w:tcPr>
          <w:p w14:paraId="3F149429" w14:textId="1C16F44D" w:rsidR="00F447DE" w:rsidRDefault="00F447DE" w:rsidP="00F7574A">
            <w:pPr>
              <w:pStyle w:val="NoSpacing"/>
            </w:pPr>
            <w:r>
              <w:t>UBES-17 Normgroep</w:t>
            </w:r>
            <w:r w:rsidR="00F3252B">
              <w:t xml:space="preserve"> N = 2.313</w:t>
            </w:r>
          </w:p>
        </w:tc>
      </w:tr>
      <w:tr w:rsidR="00F447DE" w14:paraId="26DDDBB4" w14:textId="77777777" w:rsidTr="00F447DE">
        <w:tc>
          <w:tcPr>
            <w:tcW w:w="2265" w:type="dxa"/>
          </w:tcPr>
          <w:p w14:paraId="68B39D83" w14:textId="77777777" w:rsidR="00F447DE" w:rsidRDefault="00F447DE" w:rsidP="00F7574A">
            <w:pPr>
              <w:pStyle w:val="NoSpacing"/>
            </w:pPr>
          </w:p>
        </w:tc>
        <w:tc>
          <w:tcPr>
            <w:tcW w:w="2265" w:type="dxa"/>
          </w:tcPr>
          <w:p w14:paraId="4DAE8E05" w14:textId="69103C01" w:rsidR="00F447DE" w:rsidRDefault="00F447DE" w:rsidP="00F7574A">
            <w:pPr>
              <w:pStyle w:val="NoSpacing"/>
            </w:pPr>
            <w:r>
              <w:t>M</w:t>
            </w:r>
          </w:p>
        </w:tc>
        <w:tc>
          <w:tcPr>
            <w:tcW w:w="2266" w:type="dxa"/>
          </w:tcPr>
          <w:p w14:paraId="3C8B3114" w14:textId="03867B90" w:rsidR="00F447DE" w:rsidRDefault="00F447DE" w:rsidP="00F7574A">
            <w:pPr>
              <w:pStyle w:val="NoSpacing"/>
            </w:pPr>
            <w:r>
              <w:t>SE</w:t>
            </w:r>
          </w:p>
        </w:tc>
        <w:tc>
          <w:tcPr>
            <w:tcW w:w="2266" w:type="dxa"/>
          </w:tcPr>
          <w:p w14:paraId="42E6AF3F" w14:textId="5DFC0729" w:rsidR="00F447DE" w:rsidRDefault="00F447DE" w:rsidP="00F7574A">
            <w:pPr>
              <w:pStyle w:val="NoSpacing"/>
            </w:pPr>
            <w:r>
              <w:t>SD</w:t>
            </w:r>
          </w:p>
        </w:tc>
      </w:tr>
      <w:tr w:rsidR="00F447DE" w14:paraId="1339C3BB" w14:textId="77777777" w:rsidTr="00F447DE">
        <w:tc>
          <w:tcPr>
            <w:tcW w:w="2265" w:type="dxa"/>
          </w:tcPr>
          <w:p w14:paraId="28425DBC" w14:textId="0FF03458" w:rsidR="00F447DE" w:rsidRDefault="00F447DE" w:rsidP="00F7574A">
            <w:pPr>
              <w:pStyle w:val="NoSpacing"/>
            </w:pPr>
            <w:r>
              <w:t>Vitaliteit</w:t>
            </w:r>
          </w:p>
        </w:tc>
        <w:tc>
          <w:tcPr>
            <w:tcW w:w="2265" w:type="dxa"/>
          </w:tcPr>
          <w:p w14:paraId="1512CADE" w14:textId="2E313B92" w:rsidR="00F447DE" w:rsidRDefault="00F447DE" w:rsidP="00F7574A">
            <w:pPr>
              <w:pStyle w:val="NoSpacing"/>
            </w:pPr>
            <w:r>
              <w:t>3.99</w:t>
            </w:r>
          </w:p>
        </w:tc>
        <w:tc>
          <w:tcPr>
            <w:tcW w:w="2266" w:type="dxa"/>
          </w:tcPr>
          <w:p w14:paraId="0CFD6AC3" w14:textId="345EF2C1" w:rsidR="00F447DE" w:rsidRDefault="00F447DE" w:rsidP="00F7574A">
            <w:pPr>
              <w:pStyle w:val="NoSpacing"/>
            </w:pPr>
            <w:r>
              <w:t>0.01</w:t>
            </w:r>
          </w:p>
        </w:tc>
        <w:tc>
          <w:tcPr>
            <w:tcW w:w="2266" w:type="dxa"/>
          </w:tcPr>
          <w:p w14:paraId="70F57295" w14:textId="23B8E20B" w:rsidR="00F447DE" w:rsidRDefault="00F447DE" w:rsidP="00F7574A">
            <w:pPr>
              <w:pStyle w:val="NoSpacing"/>
            </w:pPr>
            <w:r>
              <w:t>1.08</w:t>
            </w:r>
          </w:p>
        </w:tc>
      </w:tr>
      <w:tr w:rsidR="00F447DE" w14:paraId="67C13E54" w14:textId="77777777" w:rsidTr="00F447DE">
        <w:tc>
          <w:tcPr>
            <w:tcW w:w="2265" w:type="dxa"/>
          </w:tcPr>
          <w:p w14:paraId="2A168B51" w14:textId="68688826" w:rsidR="00F447DE" w:rsidRDefault="00F447DE" w:rsidP="00F7574A">
            <w:pPr>
              <w:pStyle w:val="NoSpacing"/>
            </w:pPr>
            <w:r>
              <w:t>Toewijding</w:t>
            </w:r>
          </w:p>
        </w:tc>
        <w:tc>
          <w:tcPr>
            <w:tcW w:w="2265" w:type="dxa"/>
          </w:tcPr>
          <w:p w14:paraId="3DEB669C" w14:textId="16D039A1" w:rsidR="00F447DE" w:rsidRDefault="00F447DE" w:rsidP="00F7574A">
            <w:pPr>
              <w:pStyle w:val="NoSpacing"/>
            </w:pPr>
            <w:r>
              <w:t>3.91</w:t>
            </w:r>
          </w:p>
        </w:tc>
        <w:tc>
          <w:tcPr>
            <w:tcW w:w="2266" w:type="dxa"/>
          </w:tcPr>
          <w:p w14:paraId="0ACC53C1" w14:textId="22960D15" w:rsidR="00F447DE" w:rsidRDefault="00F447DE" w:rsidP="00F7574A">
            <w:pPr>
              <w:pStyle w:val="NoSpacing"/>
            </w:pPr>
            <w:r>
              <w:t>0.01</w:t>
            </w:r>
          </w:p>
        </w:tc>
        <w:tc>
          <w:tcPr>
            <w:tcW w:w="2266" w:type="dxa"/>
          </w:tcPr>
          <w:p w14:paraId="5BB5C7DD" w14:textId="44F54692" w:rsidR="00F447DE" w:rsidRDefault="00F447DE" w:rsidP="00F7574A">
            <w:pPr>
              <w:pStyle w:val="NoSpacing"/>
            </w:pPr>
            <w:r>
              <w:t>1.31</w:t>
            </w:r>
          </w:p>
        </w:tc>
      </w:tr>
      <w:tr w:rsidR="00F447DE" w14:paraId="6D084981" w14:textId="77777777" w:rsidTr="00F447DE">
        <w:tc>
          <w:tcPr>
            <w:tcW w:w="2265" w:type="dxa"/>
          </w:tcPr>
          <w:p w14:paraId="7B80FC92" w14:textId="55128AC1" w:rsidR="00F447DE" w:rsidRDefault="00F447DE" w:rsidP="00F7574A">
            <w:pPr>
              <w:pStyle w:val="NoSpacing"/>
            </w:pPr>
            <w:r>
              <w:t>Absorptie</w:t>
            </w:r>
          </w:p>
        </w:tc>
        <w:tc>
          <w:tcPr>
            <w:tcW w:w="2265" w:type="dxa"/>
          </w:tcPr>
          <w:p w14:paraId="1E666800" w14:textId="40B91E9D" w:rsidR="00F447DE" w:rsidRDefault="00F447DE" w:rsidP="00F7574A">
            <w:pPr>
              <w:pStyle w:val="NoSpacing"/>
            </w:pPr>
            <w:r>
              <w:t>3.56</w:t>
            </w:r>
          </w:p>
        </w:tc>
        <w:tc>
          <w:tcPr>
            <w:tcW w:w="2266" w:type="dxa"/>
          </w:tcPr>
          <w:p w14:paraId="59B07E52" w14:textId="3284F641" w:rsidR="00F447DE" w:rsidRDefault="00F447DE" w:rsidP="00F7574A">
            <w:pPr>
              <w:pStyle w:val="NoSpacing"/>
            </w:pPr>
            <w:r>
              <w:t>0.01</w:t>
            </w:r>
          </w:p>
        </w:tc>
        <w:tc>
          <w:tcPr>
            <w:tcW w:w="2266" w:type="dxa"/>
          </w:tcPr>
          <w:p w14:paraId="62EB0413" w14:textId="236315C8" w:rsidR="00F447DE" w:rsidRDefault="00F447DE" w:rsidP="00F7574A">
            <w:pPr>
              <w:pStyle w:val="NoSpacing"/>
            </w:pPr>
            <w:r>
              <w:t>1.18</w:t>
            </w:r>
          </w:p>
        </w:tc>
      </w:tr>
      <w:tr w:rsidR="00EF664C" w14:paraId="017B72C8" w14:textId="77777777" w:rsidTr="00F447DE">
        <w:tc>
          <w:tcPr>
            <w:tcW w:w="2265" w:type="dxa"/>
          </w:tcPr>
          <w:p w14:paraId="22A4E11C" w14:textId="17217B57" w:rsidR="00EF664C" w:rsidRDefault="00EF664C" w:rsidP="00F7574A">
            <w:pPr>
              <w:pStyle w:val="NoSpacing"/>
            </w:pPr>
            <w:r>
              <w:t>Totale bevlogenheid</w:t>
            </w:r>
          </w:p>
        </w:tc>
        <w:tc>
          <w:tcPr>
            <w:tcW w:w="2265" w:type="dxa"/>
          </w:tcPr>
          <w:p w14:paraId="2A5CA652" w14:textId="60A34C11" w:rsidR="00EF664C" w:rsidRDefault="00EF664C" w:rsidP="00F7574A">
            <w:pPr>
              <w:pStyle w:val="NoSpacing"/>
            </w:pPr>
            <w:r>
              <w:t>3.82</w:t>
            </w:r>
          </w:p>
        </w:tc>
        <w:tc>
          <w:tcPr>
            <w:tcW w:w="2266" w:type="dxa"/>
          </w:tcPr>
          <w:p w14:paraId="3F6565A4" w14:textId="5789E255" w:rsidR="00EF664C" w:rsidRDefault="00EF664C" w:rsidP="00F7574A">
            <w:pPr>
              <w:pStyle w:val="NoSpacing"/>
            </w:pPr>
            <w:r>
              <w:t>0.01</w:t>
            </w:r>
          </w:p>
        </w:tc>
        <w:tc>
          <w:tcPr>
            <w:tcW w:w="2266" w:type="dxa"/>
          </w:tcPr>
          <w:p w14:paraId="2FF913DB" w14:textId="70EE5F0B" w:rsidR="00EF664C" w:rsidRDefault="00EF664C" w:rsidP="00F7574A">
            <w:pPr>
              <w:pStyle w:val="NoSpacing"/>
            </w:pPr>
            <w:r>
              <w:t>1.09</w:t>
            </w:r>
          </w:p>
        </w:tc>
      </w:tr>
    </w:tbl>
    <w:p w14:paraId="71292C4E" w14:textId="1B4E9343" w:rsidR="00FE6814" w:rsidRDefault="00F3252B" w:rsidP="00F7574A">
      <w:pPr>
        <w:pStyle w:val="NoSpacing"/>
      </w:pPr>
      <w:r>
        <w:t xml:space="preserve">Tabel </w:t>
      </w:r>
      <w:r w:rsidR="00444A0A">
        <w:t>2</w:t>
      </w:r>
      <w:r>
        <w:t>. UBES-17 normgroep.</w:t>
      </w:r>
    </w:p>
    <w:p w14:paraId="07FD3D44" w14:textId="6D78689F" w:rsidR="00F3252B" w:rsidRDefault="00F3252B" w:rsidP="00F7574A">
      <w:pPr>
        <w:pStyle w:val="NoSpacing"/>
      </w:pPr>
    </w:p>
    <w:tbl>
      <w:tblPr>
        <w:tblStyle w:val="TableGrid"/>
        <w:tblW w:w="0" w:type="auto"/>
        <w:tblLook w:val="04A0" w:firstRow="1" w:lastRow="0" w:firstColumn="1" w:lastColumn="0" w:noHBand="0" w:noVBand="1"/>
      </w:tblPr>
      <w:tblGrid>
        <w:gridCol w:w="2265"/>
        <w:gridCol w:w="2265"/>
        <w:gridCol w:w="2266"/>
        <w:gridCol w:w="2266"/>
      </w:tblGrid>
      <w:tr w:rsidR="00F447DE" w14:paraId="2FAC5351" w14:textId="77777777" w:rsidTr="00505642">
        <w:tc>
          <w:tcPr>
            <w:tcW w:w="2265" w:type="dxa"/>
          </w:tcPr>
          <w:p w14:paraId="0691093F" w14:textId="77777777" w:rsidR="00F447DE" w:rsidRDefault="00F447DE" w:rsidP="00505642">
            <w:pPr>
              <w:pStyle w:val="NoSpacing"/>
            </w:pPr>
          </w:p>
        </w:tc>
        <w:tc>
          <w:tcPr>
            <w:tcW w:w="6797" w:type="dxa"/>
            <w:gridSpan w:val="3"/>
          </w:tcPr>
          <w:p w14:paraId="051C7475" w14:textId="6471A540" w:rsidR="00F447DE" w:rsidRDefault="00F447DE" w:rsidP="00505642">
            <w:pPr>
              <w:pStyle w:val="NoSpacing"/>
            </w:pPr>
            <w:r>
              <w:t>UBES-17 ICT docenten team</w:t>
            </w:r>
            <w:r w:rsidR="00F3252B">
              <w:t xml:space="preserve"> N = 18</w:t>
            </w:r>
          </w:p>
        </w:tc>
      </w:tr>
      <w:tr w:rsidR="00F447DE" w14:paraId="443CC567" w14:textId="77777777" w:rsidTr="00505642">
        <w:tc>
          <w:tcPr>
            <w:tcW w:w="2265" w:type="dxa"/>
          </w:tcPr>
          <w:p w14:paraId="010527B7" w14:textId="77777777" w:rsidR="00F447DE" w:rsidRDefault="00F447DE" w:rsidP="00505642">
            <w:pPr>
              <w:pStyle w:val="NoSpacing"/>
            </w:pPr>
          </w:p>
        </w:tc>
        <w:tc>
          <w:tcPr>
            <w:tcW w:w="2265" w:type="dxa"/>
          </w:tcPr>
          <w:p w14:paraId="3DD1506D" w14:textId="2B4750F4" w:rsidR="00F447DE" w:rsidRDefault="00F447DE" w:rsidP="00505642">
            <w:pPr>
              <w:pStyle w:val="NoSpacing"/>
            </w:pPr>
            <w:r>
              <w:t>M</w:t>
            </w:r>
          </w:p>
        </w:tc>
        <w:tc>
          <w:tcPr>
            <w:tcW w:w="2266" w:type="dxa"/>
          </w:tcPr>
          <w:p w14:paraId="2207413D" w14:textId="23274EFF" w:rsidR="00F447DE" w:rsidRDefault="00F447DE" w:rsidP="00505642">
            <w:pPr>
              <w:pStyle w:val="NoSpacing"/>
            </w:pPr>
            <w:r>
              <w:t>SE</w:t>
            </w:r>
          </w:p>
        </w:tc>
        <w:tc>
          <w:tcPr>
            <w:tcW w:w="2266" w:type="dxa"/>
          </w:tcPr>
          <w:p w14:paraId="0B5E85B9" w14:textId="5CDDDD46" w:rsidR="00F447DE" w:rsidRDefault="00F447DE" w:rsidP="00505642">
            <w:pPr>
              <w:pStyle w:val="NoSpacing"/>
            </w:pPr>
            <w:r>
              <w:t>SD</w:t>
            </w:r>
          </w:p>
        </w:tc>
      </w:tr>
      <w:tr w:rsidR="00F447DE" w14:paraId="21FAFF88" w14:textId="77777777" w:rsidTr="00505642">
        <w:tc>
          <w:tcPr>
            <w:tcW w:w="2265" w:type="dxa"/>
          </w:tcPr>
          <w:p w14:paraId="6A6DC6EC" w14:textId="0986BC2C" w:rsidR="00F447DE" w:rsidRDefault="00F447DE" w:rsidP="00505642">
            <w:pPr>
              <w:pStyle w:val="NoSpacing"/>
            </w:pPr>
            <w:r>
              <w:t>Vitaliteit</w:t>
            </w:r>
          </w:p>
        </w:tc>
        <w:tc>
          <w:tcPr>
            <w:tcW w:w="2265" w:type="dxa"/>
          </w:tcPr>
          <w:p w14:paraId="10754905" w14:textId="184ABE80" w:rsidR="00F447DE" w:rsidRDefault="00F447DE" w:rsidP="00505642">
            <w:pPr>
              <w:pStyle w:val="NoSpacing"/>
            </w:pPr>
            <w:r>
              <w:t>4.66</w:t>
            </w:r>
          </w:p>
        </w:tc>
        <w:tc>
          <w:tcPr>
            <w:tcW w:w="2266" w:type="dxa"/>
          </w:tcPr>
          <w:p w14:paraId="7E7EECE6" w14:textId="56FFBA60" w:rsidR="00F447DE" w:rsidRDefault="00F447DE" w:rsidP="00505642">
            <w:pPr>
              <w:pStyle w:val="NoSpacing"/>
            </w:pPr>
            <w:r>
              <w:t>0.17</w:t>
            </w:r>
          </w:p>
        </w:tc>
        <w:tc>
          <w:tcPr>
            <w:tcW w:w="2266" w:type="dxa"/>
          </w:tcPr>
          <w:p w14:paraId="66533A93" w14:textId="4EB0524C" w:rsidR="00F447DE" w:rsidRDefault="00F447DE" w:rsidP="00505642">
            <w:pPr>
              <w:pStyle w:val="NoSpacing"/>
            </w:pPr>
            <w:r>
              <w:t>0.74</w:t>
            </w:r>
          </w:p>
        </w:tc>
      </w:tr>
      <w:tr w:rsidR="00F447DE" w14:paraId="10F78A10" w14:textId="77777777" w:rsidTr="00505642">
        <w:tc>
          <w:tcPr>
            <w:tcW w:w="2265" w:type="dxa"/>
          </w:tcPr>
          <w:p w14:paraId="3529CDFD" w14:textId="562CF7C8" w:rsidR="00F447DE" w:rsidRDefault="00F447DE" w:rsidP="00505642">
            <w:pPr>
              <w:pStyle w:val="NoSpacing"/>
            </w:pPr>
            <w:r>
              <w:t>Toewijding</w:t>
            </w:r>
          </w:p>
        </w:tc>
        <w:tc>
          <w:tcPr>
            <w:tcW w:w="2265" w:type="dxa"/>
          </w:tcPr>
          <w:p w14:paraId="1FD024A0" w14:textId="7F70FCEE" w:rsidR="00F447DE" w:rsidRDefault="00F447DE" w:rsidP="00505642">
            <w:pPr>
              <w:pStyle w:val="NoSpacing"/>
            </w:pPr>
            <w:r>
              <w:t>4.97</w:t>
            </w:r>
          </w:p>
        </w:tc>
        <w:tc>
          <w:tcPr>
            <w:tcW w:w="2266" w:type="dxa"/>
          </w:tcPr>
          <w:p w14:paraId="0F19CD11" w14:textId="56B691EC" w:rsidR="00F447DE" w:rsidRDefault="00F447DE" w:rsidP="00505642">
            <w:pPr>
              <w:pStyle w:val="NoSpacing"/>
            </w:pPr>
            <w:r>
              <w:t>0.13</w:t>
            </w:r>
          </w:p>
        </w:tc>
        <w:tc>
          <w:tcPr>
            <w:tcW w:w="2266" w:type="dxa"/>
          </w:tcPr>
          <w:p w14:paraId="6BDCCED4" w14:textId="0C4D6885" w:rsidR="00F447DE" w:rsidRDefault="00F447DE" w:rsidP="00505642">
            <w:pPr>
              <w:pStyle w:val="NoSpacing"/>
            </w:pPr>
            <w:r>
              <w:t>0.54</w:t>
            </w:r>
          </w:p>
        </w:tc>
      </w:tr>
      <w:tr w:rsidR="00F447DE" w14:paraId="6A6B9D02" w14:textId="77777777" w:rsidTr="00505642">
        <w:tc>
          <w:tcPr>
            <w:tcW w:w="2265" w:type="dxa"/>
          </w:tcPr>
          <w:p w14:paraId="037842C9" w14:textId="0B4AF5A5" w:rsidR="00F447DE" w:rsidRDefault="00F447DE" w:rsidP="00505642">
            <w:pPr>
              <w:pStyle w:val="NoSpacing"/>
            </w:pPr>
            <w:r>
              <w:t>Absorptie</w:t>
            </w:r>
          </w:p>
        </w:tc>
        <w:tc>
          <w:tcPr>
            <w:tcW w:w="2265" w:type="dxa"/>
          </w:tcPr>
          <w:p w14:paraId="37A6CA9F" w14:textId="3378A201" w:rsidR="00F447DE" w:rsidRDefault="00F447DE" w:rsidP="00505642">
            <w:pPr>
              <w:pStyle w:val="NoSpacing"/>
            </w:pPr>
            <w:r>
              <w:t>4.36</w:t>
            </w:r>
          </w:p>
        </w:tc>
        <w:tc>
          <w:tcPr>
            <w:tcW w:w="2266" w:type="dxa"/>
          </w:tcPr>
          <w:p w14:paraId="14B8190B" w14:textId="08DF6855" w:rsidR="00F447DE" w:rsidRDefault="00F447DE" w:rsidP="00505642">
            <w:pPr>
              <w:pStyle w:val="NoSpacing"/>
            </w:pPr>
            <w:r>
              <w:t>0.14</w:t>
            </w:r>
          </w:p>
        </w:tc>
        <w:tc>
          <w:tcPr>
            <w:tcW w:w="2266" w:type="dxa"/>
          </w:tcPr>
          <w:p w14:paraId="75A58852" w14:textId="52C70D46" w:rsidR="00F447DE" w:rsidRDefault="00F447DE" w:rsidP="00505642">
            <w:pPr>
              <w:pStyle w:val="NoSpacing"/>
            </w:pPr>
            <w:r>
              <w:t>0.60</w:t>
            </w:r>
          </w:p>
        </w:tc>
      </w:tr>
      <w:tr w:rsidR="00EF664C" w14:paraId="3D1F7BA8" w14:textId="77777777" w:rsidTr="00505642">
        <w:tc>
          <w:tcPr>
            <w:tcW w:w="2265" w:type="dxa"/>
          </w:tcPr>
          <w:p w14:paraId="4399B95E" w14:textId="36D8244D" w:rsidR="00EF664C" w:rsidRDefault="00EF664C" w:rsidP="00505642">
            <w:pPr>
              <w:pStyle w:val="NoSpacing"/>
            </w:pPr>
            <w:r>
              <w:t>Totale bevlogenheid</w:t>
            </w:r>
          </w:p>
        </w:tc>
        <w:tc>
          <w:tcPr>
            <w:tcW w:w="2265" w:type="dxa"/>
          </w:tcPr>
          <w:p w14:paraId="7B693671" w14:textId="10BFE952" w:rsidR="00EF664C" w:rsidRDefault="00EF664C" w:rsidP="00505642">
            <w:pPr>
              <w:pStyle w:val="NoSpacing"/>
            </w:pPr>
            <w:r>
              <w:t>4.65</w:t>
            </w:r>
          </w:p>
        </w:tc>
        <w:tc>
          <w:tcPr>
            <w:tcW w:w="2266" w:type="dxa"/>
          </w:tcPr>
          <w:p w14:paraId="0E5A9174" w14:textId="0B64C215" w:rsidR="00EF664C" w:rsidRDefault="00EF664C" w:rsidP="00505642">
            <w:pPr>
              <w:pStyle w:val="NoSpacing"/>
            </w:pPr>
            <w:r>
              <w:t>0.14</w:t>
            </w:r>
          </w:p>
        </w:tc>
        <w:tc>
          <w:tcPr>
            <w:tcW w:w="2266" w:type="dxa"/>
          </w:tcPr>
          <w:p w14:paraId="438AC11E" w14:textId="65CC9FC1" w:rsidR="00EF664C" w:rsidRDefault="00EF664C" w:rsidP="00505642">
            <w:pPr>
              <w:pStyle w:val="NoSpacing"/>
            </w:pPr>
            <w:r>
              <w:t>0.58</w:t>
            </w:r>
          </w:p>
        </w:tc>
      </w:tr>
    </w:tbl>
    <w:p w14:paraId="09B950A3" w14:textId="7610B0ED" w:rsidR="00EF664C" w:rsidRPr="006804AB" w:rsidRDefault="00F3252B" w:rsidP="00F3252B">
      <w:pPr>
        <w:pStyle w:val="NoSpacing"/>
      </w:pPr>
      <w:r>
        <w:t xml:space="preserve">Tabel </w:t>
      </w:r>
      <w:r w:rsidR="00444A0A">
        <w:t>3</w:t>
      </w:r>
      <w:r>
        <w:t xml:space="preserve">. </w:t>
      </w:r>
      <w:r w:rsidRPr="006804AB">
        <w:t>UBES-17 ICT docententeam</w:t>
      </w:r>
      <w:r w:rsidR="006804AB" w:rsidRPr="006804AB">
        <w:t xml:space="preserve"> (</w:t>
      </w:r>
      <w:r w:rsidR="006804AB">
        <w:t>d</w:t>
      </w:r>
      <w:r w:rsidR="006804AB" w:rsidRPr="006804AB">
        <w:t>e S</w:t>
      </w:r>
      <w:r w:rsidR="006804AB">
        <w:t xml:space="preserve">PSS output staat weergegeven in bijlage 6). </w:t>
      </w:r>
    </w:p>
    <w:p w14:paraId="1EC93545" w14:textId="199D8967" w:rsidR="00EF664C" w:rsidRDefault="00EF664C" w:rsidP="00EF664C">
      <w:pPr>
        <w:pStyle w:val="NoSpacing"/>
      </w:pPr>
      <w:r>
        <w:tab/>
      </w:r>
    </w:p>
    <w:p w14:paraId="77AA7AD0" w14:textId="2A6C8B64" w:rsidR="00387F7B" w:rsidRDefault="00EF664C" w:rsidP="00F3252B">
      <w:pPr>
        <w:pStyle w:val="NoSpacing"/>
        <w:rPr>
          <w:color w:val="FF0000"/>
        </w:rPr>
      </w:pPr>
      <w:r>
        <w:t>Het ICT docententeam voelt zich dikwijls bevlogen waarvan zij het hoogst scoren op</w:t>
      </w:r>
      <w:r w:rsidR="00387F7B">
        <w:t xml:space="preserve"> </w:t>
      </w:r>
      <w:r>
        <w:t>toewijding (</w:t>
      </w:r>
      <w:r w:rsidR="009057A3">
        <w:t>t</w:t>
      </w:r>
      <w:r>
        <w:t xml:space="preserve">abel </w:t>
      </w:r>
      <w:r w:rsidR="00444A0A">
        <w:t>3</w:t>
      </w:r>
      <w:r>
        <w:t>)</w:t>
      </w:r>
      <w:r w:rsidR="009057A3">
        <w:t xml:space="preserve"> In de normgroep wordt er het hoogst gescoord op vitaliteit (tabel </w:t>
      </w:r>
      <w:r w:rsidR="00444A0A">
        <w:t>2</w:t>
      </w:r>
      <w:r w:rsidR="009057A3">
        <w:t>)</w:t>
      </w:r>
      <w:r>
        <w:t xml:space="preserve">. </w:t>
      </w:r>
      <w:r w:rsidR="009057A3">
        <w:t xml:space="preserve">Beide groepen scoren het laagst op absorptie. </w:t>
      </w:r>
      <w:r>
        <w:t xml:space="preserve">In vergelijking met de normgroep </w:t>
      </w:r>
      <w:r w:rsidR="00387F7B">
        <w:t xml:space="preserve">van Schaufeli en Bakker (2003) scoort het ICT docententeam één punt hoger op de </w:t>
      </w:r>
      <w:r w:rsidR="00C6588D">
        <w:t xml:space="preserve">totale </w:t>
      </w:r>
      <w:r w:rsidR="00E23810">
        <w:t>bevlogenheids</w:t>
      </w:r>
      <w:r w:rsidR="00387F7B">
        <w:t>schaal.</w:t>
      </w:r>
      <w:r w:rsidR="00EB5805">
        <w:rPr>
          <w:color w:val="FF0000"/>
        </w:rPr>
        <w:t xml:space="preserve"> </w:t>
      </w:r>
    </w:p>
    <w:p w14:paraId="1FF96AFF" w14:textId="3F3E22D5" w:rsidR="009057A3" w:rsidRPr="009057A3" w:rsidRDefault="009057A3" w:rsidP="00F3252B">
      <w:pPr>
        <w:pStyle w:val="NoSpacing"/>
      </w:pPr>
      <w:r>
        <w:t>Doordat het ICT docententeam een kleine homogene groep is kan er niks worden gezegd over een significant verschil.</w:t>
      </w:r>
    </w:p>
    <w:p w14:paraId="5F3E9D0D" w14:textId="77777777" w:rsidR="00387F7B" w:rsidRDefault="00387F7B" w:rsidP="00F3252B">
      <w:pPr>
        <w:pStyle w:val="NoSpacing"/>
      </w:pPr>
    </w:p>
    <w:p w14:paraId="649930B9" w14:textId="77483920" w:rsidR="00387F7B" w:rsidRDefault="00387F7B" w:rsidP="00387F7B">
      <w:pPr>
        <w:pStyle w:val="Heading3"/>
      </w:pPr>
      <w:bookmarkStart w:id="22" w:name="_Toc528419610"/>
      <w:r>
        <w:t>Deelvra</w:t>
      </w:r>
      <w:r w:rsidR="001733B0">
        <w:t>ag</w:t>
      </w:r>
      <w:r>
        <w:t xml:space="preserve"> 2</w:t>
      </w:r>
      <w:bookmarkEnd w:id="22"/>
    </w:p>
    <w:p w14:paraId="2431F19D" w14:textId="77777777" w:rsidR="00387F7B" w:rsidRPr="0087533D" w:rsidRDefault="00387F7B" w:rsidP="0087533D">
      <w:pPr>
        <w:pStyle w:val="NoSpacing"/>
      </w:pPr>
      <w:r w:rsidRPr="0087533D">
        <w:t xml:space="preserve">Wat zijn de energie/hulpbronnen binnen het ICT docententeam van het ROC Rijn IJssel? </w:t>
      </w:r>
    </w:p>
    <w:p w14:paraId="2D1680E3" w14:textId="084DBF10" w:rsidR="0087533D" w:rsidRPr="0087533D" w:rsidRDefault="0087533D" w:rsidP="0087533D">
      <w:pPr>
        <w:pStyle w:val="NoSpacing"/>
      </w:pPr>
    </w:p>
    <w:p w14:paraId="45EA6729" w14:textId="7280B620" w:rsidR="0087533D" w:rsidRDefault="0087533D" w:rsidP="0087533D">
      <w:pPr>
        <w:pStyle w:val="NoSpacing"/>
      </w:pPr>
      <w:r w:rsidRPr="0087533D">
        <w:t>De door de deelnemers gemaakte mindm</w:t>
      </w:r>
      <w:r w:rsidR="00EB5805">
        <w:t>ap</w:t>
      </w:r>
      <w:r w:rsidRPr="0087533D">
        <w:t xml:space="preserve">s zijn te vinden in bijlage 3. </w:t>
      </w:r>
    </w:p>
    <w:p w14:paraId="0C861DBE" w14:textId="77777777" w:rsidR="0087533D" w:rsidRDefault="0087533D" w:rsidP="0087533D">
      <w:pPr>
        <w:pStyle w:val="NoSpacing"/>
      </w:pPr>
    </w:p>
    <w:p w14:paraId="4A43F251" w14:textId="4D997272" w:rsidR="0087533D" w:rsidRDefault="0087533D" w:rsidP="00AB4D3B">
      <w:pPr>
        <w:pStyle w:val="Heading4"/>
      </w:pPr>
      <w:r>
        <w:t xml:space="preserve">Groepsdiscussie 1 </w:t>
      </w:r>
    </w:p>
    <w:p w14:paraId="0BD25830" w14:textId="07396A47" w:rsidR="006F29B4" w:rsidRDefault="006F29B4" w:rsidP="0087533D">
      <w:pPr>
        <w:pStyle w:val="NoSpacing"/>
      </w:pPr>
      <w:r>
        <w:t xml:space="preserve">Groep 1 heeft veel verschillende punten genoemd waar zij energie van krijgen. Zo geven zij aan dat studenten, collega’s, de organisatie, het lesgeven, pauzes en persoonlijke doelen bronnen van energie zijn. Opvallend in deze groep is dat zij het vertrekken van het werk ook als een energiebron zien. </w:t>
      </w:r>
    </w:p>
    <w:p w14:paraId="2DBC4465" w14:textId="22703A82" w:rsidR="0087533D" w:rsidRDefault="006F29B4" w:rsidP="0087533D">
      <w:pPr>
        <w:pStyle w:val="NoSpacing"/>
      </w:pPr>
      <w:r>
        <w:t>Hieronder volgt de uitgewerkte lijst met energiebronnen</w:t>
      </w:r>
      <w:r w:rsidR="0009324E">
        <w:t xml:space="preserve"> voor groep 1</w:t>
      </w:r>
      <w:r w:rsidR="00AB4D3B">
        <w:t xml:space="preserve">: </w:t>
      </w:r>
    </w:p>
    <w:p w14:paraId="4AC378EA" w14:textId="545B8674" w:rsidR="00AB4D3B" w:rsidRDefault="00AB4D3B" w:rsidP="00AB4D3B">
      <w:pPr>
        <w:pStyle w:val="NoSpacing"/>
        <w:numPr>
          <w:ilvl w:val="0"/>
          <w:numId w:val="10"/>
        </w:numPr>
      </w:pPr>
      <w:r>
        <w:t>Studenten die tevreden zijn</w:t>
      </w:r>
    </w:p>
    <w:p w14:paraId="5641E017" w14:textId="02FBE22F" w:rsidR="00AB4D3B" w:rsidRDefault="00AB4D3B" w:rsidP="00AB4D3B">
      <w:pPr>
        <w:pStyle w:val="NoSpacing"/>
        <w:numPr>
          <w:ilvl w:val="0"/>
          <w:numId w:val="10"/>
        </w:numPr>
      </w:pPr>
      <w:r>
        <w:t>Goede resultaten van studenten</w:t>
      </w:r>
    </w:p>
    <w:p w14:paraId="1420DAF3" w14:textId="582FD77A" w:rsidR="00AB4D3B" w:rsidRDefault="00AB4D3B" w:rsidP="00AB4D3B">
      <w:pPr>
        <w:pStyle w:val="NoSpacing"/>
        <w:numPr>
          <w:ilvl w:val="0"/>
          <w:numId w:val="10"/>
        </w:numPr>
      </w:pPr>
      <w:r>
        <w:lastRenderedPageBreak/>
        <w:t>Wanneer studenten hun diploma halen</w:t>
      </w:r>
    </w:p>
    <w:p w14:paraId="3E6A379D" w14:textId="1C84B86D" w:rsidR="00AB4D3B" w:rsidRDefault="00AB4D3B" w:rsidP="00AB4D3B">
      <w:pPr>
        <w:pStyle w:val="NoSpacing"/>
        <w:numPr>
          <w:ilvl w:val="0"/>
          <w:numId w:val="10"/>
        </w:numPr>
      </w:pPr>
      <w:r>
        <w:t>Studenten die de lesstof zien en begrijpen</w:t>
      </w:r>
    </w:p>
    <w:p w14:paraId="2AA3E56C" w14:textId="48FE9C01" w:rsidR="00AB4D3B" w:rsidRDefault="00AB4D3B" w:rsidP="00AB4D3B">
      <w:pPr>
        <w:pStyle w:val="NoSpacing"/>
        <w:numPr>
          <w:ilvl w:val="0"/>
          <w:numId w:val="10"/>
        </w:numPr>
      </w:pPr>
      <w:r>
        <w:t>Studenten die zelf initiatief nemen</w:t>
      </w:r>
    </w:p>
    <w:p w14:paraId="6AB3B471" w14:textId="6E98B593" w:rsidR="00AB4D3B" w:rsidRDefault="00AB4D3B" w:rsidP="00AB4D3B">
      <w:pPr>
        <w:pStyle w:val="NoSpacing"/>
        <w:numPr>
          <w:ilvl w:val="0"/>
          <w:numId w:val="10"/>
        </w:numPr>
      </w:pPr>
      <w:r>
        <w:t>Positieve/gemotiveerde studenten</w:t>
      </w:r>
    </w:p>
    <w:p w14:paraId="737AACCE" w14:textId="1A2A9695" w:rsidR="00AB4D3B" w:rsidRDefault="00AB4D3B" w:rsidP="00AB4D3B">
      <w:pPr>
        <w:pStyle w:val="NoSpacing"/>
        <w:numPr>
          <w:ilvl w:val="0"/>
          <w:numId w:val="10"/>
        </w:numPr>
      </w:pPr>
      <w:r>
        <w:t>Scrummen met het team (bepaalde methode om mee samen te werken</w:t>
      </w:r>
      <w:r w:rsidR="00BA693B">
        <w:t>)</w:t>
      </w:r>
    </w:p>
    <w:p w14:paraId="3498C2DC" w14:textId="07DFA776" w:rsidR="00AB4D3B" w:rsidRDefault="00AB4D3B" w:rsidP="00AB4D3B">
      <w:pPr>
        <w:pStyle w:val="NoSpacing"/>
        <w:numPr>
          <w:ilvl w:val="0"/>
          <w:numId w:val="10"/>
        </w:numPr>
      </w:pPr>
      <w:r>
        <w:t>Collega’s die duidelijke afspraken maken en opvolgen</w:t>
      </w:r>
    </w:p>
    <w:p w14:paraId="2A27FCB6" w14:textId="54B65DAF" w:rsidR="00AB4D3B" w:rsidRDefault="00AB4D3B" w:rsidP="00AB4D3B">
      <w:pPr>
        <w:pStyle w:val="NoSpacing"/>
        <w:numPr>
          <w:ilvl w:val="0"/>
          <w:numId w:val="10"/>
        </w:numPr>
      </w:pPr>
      <w:r>
        <w:t>Kletsen met collega’s</w:t>
      </w:r>
    </w:p>
    <w:p w14:paraId="7334F211" w14:textId="219D18E5" w:rsidR="00AB4D3B" w:rsidRDefault="00AB4D3B" w:rsidP="00AB4D3B">
      <w:pPr>
        <w:pStyle w:val="NoSpacing"/>
        <w:numPr>
          <w:ilvl w:val="0"/>
          <w:numId w:val="10"/>
        </w:numPr>
      </w:pPr>
      <w:r>
        <w:t>Intervisie bijeenkomsten met collega’s</w:t>
      </w:r>
    </w:p>
    <w:p w14:paraId="22D0D82B" w14:textId="08A53F46" w:rsidR="00AB4D3B" w:rsidRDefault="005F5BB0" w:rsidP="00AB4D3B">
      <w:pPr>
        <w:pStyle w:val="NoSpacing"/>
        <w:numPr>
          <w:ilvl w:val="0"/>
          <w:numId w:val="10"/>
        </w:numPr>
      </w:pPr>
      <w:r>
        <w:t>Een passend onderwijsaanbod</w:t>
      </w:r>
    </w:p>
    <w:p w14:paraId="46790DB0" w14:textId="2D8B752D" w:rsidR="005F5BB0" w:rsidRDefault="005F5BB0" w:rsidP="00AB4D3B">
      <w:pPr>
        <w:pStyle w:val="NoSpacing"/>
        <w:numPr>
          <w:ilvl w:val="0"/>
          <w:numId w:val="10"/>
        </w:numPr>
      </w:pPr>
      <w:r>
        <w:t>Werkende systemen (SBIS, het leerlingvolgsysteem en de elektronische leeromgeving waarin content wordt gepubliceerd)</w:t>
      </w:r>
    </w:p>
    <w:p w14:paraId="5A1B1105" w14:textId="48C15902" w:rsidR="005F5BB0" w:rsidRDefault="00BF5B94" w:rsidP="00AB4D3B">
      <w:pPr>
        <w:pStyle w:val="NoSpacing"/>
        <w:numPr>
          <w:ilvl w:val="0"/>
          <w:numId w:val="10"/>
        </w:numPr>
      </w:pPr>
      <w:r>
        <w:t>Wanneer alles goed geregeld is (persoonlijk en door de organisatie)</w:t>
      </w:r>
    </w:p>
    <w:p w14:paraId="3C807CFD" w14:textId="799F3DDD" w:rsidR="00BF5B94" w:rsidRDefault="00BF5B94" w:rsidP="00AB4D3B">
      <w:pPr>
        <w:pStyle w:val="NoSpacing"/>
        <w:numPr>
          <w:ilvl w:val="0"/>
          <w:numId w:val="10"/>
        </w:numPr>
      </w:pPr>
      <w:r>
        <w:t>Prioriteiten zijn duidelijk</w:t>
      </w:r>
    </w:p>
    <w:p w14:paraId="6D154BC2" w14:textId="66AB30C1" w:rsidR="00BF5B94" w:rsidRDefault="00BF5B94" w:rsidP="00AB4D3B">
      <w:pPr>
        <w:pStyle w:val="NoSpacing"/>
        <w:numPr>
          <w:ilvl w:val="0"/>
          <w:numId w:val="10"/>
        </w:numPr>
      </w:pPr>
      <w:r>
        <w:t>Les of instructie geven</w:t>
      </w:r>
    </w:p>
    <w:p w14:paraId="507A5725" w14:textId="58F2C372" w:rsidR="00BF5B94" w:rsidRDefault="00BF5B94" w:rsidP="00AB4D3B">
      <w:pPr>
        <w:pStyle w:val="NoSpacing"/>
        <w:numPr>
          <w:ilvl w:val="0"/>
          <w:numId w:val="10"/>
        </w:numPr>
      </w:pPr>
      <w:r>
        <w:t>Als er tijd voor ideeën is</w:t>
      </w:r>
    </w:p>
    <w:p w14:paraId="7440D7B5" w14:textId="2F923EF0" w:rsidR="00BF5B94" w:rsidRDefault="00BF5B94" w:rsidP="00AB4D3B">
      <w:pPr>
        <w:pStyle w:val="NoSpacing"/>
        <w:numPr>
          <w:ilvl w:val="0"/>
          <w:numId w:val="10"/>
        </w:numPr>
      </w:pPr>
      <w:r>
        <w:t xml:space="preserve">HBO stagiaires </w:t>
      </w:r>
    </w:p>
    <w:p w14:paraId="18853D8E" w14:textId="7469D01F" w:rsidR="00BF5B94" w:rsidRDefault="00BF5B94" w:rsidP="00AB4D3B">
      <w:pPr>
        <w:pStyle w:val="NoSpacing"/>
        <w:numPr>
          <w:ilvl w:val="0"/>
          <w:numId w:val="10"/>
        </w:numPr>
      </w:pPr>
      <w:r>
        <w:t>Pauzes</w:t>
      </w:r>
    </w:p>
    <w:p w14:paraId="1A623491" w14:textId="1BE2AED1" w:rsidR="00BF5B94" w:rsidRDefault="00BF5B94" w:rsidP="00AB4D3B">
      <w:pPr>
        <w:pStyle w:val="NoSpacing"/>
        <w:numPr>
          <w:ilvl w:val="0"/>
          <w:numId w:val="10"/>
        </w:numPr>
      </w:pPr>
      <w:r>
        <w:t>Als ik een doel heb bereikt</w:t>
      </w:r>
    </w:p>
    <w:p w14:paraId="62595986" w14:textId="071F9698" w:rsidR="00BF5B94" w:rsidRDefault="00BF5B94" w:rsidP="00AB4D3B">
      <w:pPr>
        <w:pStyle w:val="NoSpacing"/>
        <w:numPr>
          <w:ilvl w:val="0"/>
          <w:numId w:val="10"/>
        </w:numPr>
      </w:pPr>
      <w:r>
        <w:t>Als ik zelf iets heb gedaan wat moeilijk is</w:t>
      </w:r>
    </w:p>
    <w:p w14:paraId="61E10A60" w14:textId="575ADB65" w:rsidR="00BF5B94" w:rsidRDefault="00BF5B94" w:rsidP="00AB4D3B">
      <w:pPr>
        <w:pStyle w:val="NoSpacing"/>
        <w:numPr>
          <w:ilvl w:val="0"/>
          <w:numId w:val="10"/>
        </w:numPr>
      </w:pPr>
      <w:r>
        <w:t>De deur dicht doen om 16.30</w:t>
      </w:r>
    </w:p>
    <w:p w14:paraId="02B5E6C8" w14:textId="77777777" w:rsidR="00AB4D3B" w:rsidRDefault="00AB4D3B" w:rsidP="0087533D">
      <w:pPr>
        <w:pStyle w:val="NoSpacing"/>
      </w:pPr>
    </w:p>
    <w:p w14:paraId="47220077" w14:textId="12C863E5" w:rsidR="0087533D" w:rsidRDefault="0087533D" w:rsidP="00BF5B94">
      <w:pPr>
        <w:pStyle w:val="Heading4"/>
      </w:pPr>
      <w:r>
        <w:t>Groepsdiscussie 2</w:t>
      </w:r>
    </w:p>
    <w:p w14:paraId="573D42E7" w14:textId="6938B6C0" w:rsidR="0009324E" w:rsidRDefault="0009324E" w:rsidP="0087533D">
      <w:pPr>
        <w:pStyle w:val="NoSpacing"/>
      </w:pPr>
      <w:r>
        <w:t xml:space="preserve">Groep 2 begint met het aangeven van persoonlijke zaken als energiebronnen. Dit gebeurt niet bij andere groepen. Daarnaast krijgt groep 2 energie van collega’s, nieuwe dingen bedenken, studenten, succeservaringen en een passend salaris. Salaris speelt bij andere groepen geen rol. </w:t>
      </w:r>
    </w:p>
    <w:p w14:paraId="1FCAB4E0" w14:textId="5FFB9576" w:rsidR="0009324E" w:rsidRDefault="0009324E" w:rsidP="0009324E">
      <w:pPr>
        <w:pStyle w:val="NoSpacing"/>
      </w:pPr>
      <w:r>
        <w:t xml:space="preserve">Hieronder volgt de uitgewerkte lijst met energiebronnen voor groep 2: </w:t>
      </w:r>
    </w:p>
    <w:p w14:paraId="0DFF9BE1" w14:textId="358C51D2" w:rsidR="00E32EE1" w:rsidRDefault="00E32EE1" w:rsidP="00E32EE1">
      <w:pPr>
        <w:pStyle w:val="NoSpacing"/>
        <w:numPr>
          <w:ilvl w:val="0"/>
          <w:numId w:val="10"/>
        </w:numPr>
      </w:pPr>
      <w:r>
        <w:t>Een privé berichtje krijgen (iets positiefs of liefdevols</w:t>
      </w:r>
    </w:p>
    <w:p w14:paraId="2EA10513" w14:textId="1DAE2E56" w:rsidR="00BF5B94" w:rsidRDefault="00E32EE1" w:rsidP="00E32EE1">
      <w:pPr>
        <w:pStyle w:val="NoSpacing"/>
        <w:numPr>
          <w:ilvl w:val="0"/>
          <w:numId w:val="10"/>
        </w:numPr>
      </w:pPr>
      <w:r>
        <w:t>Goede thuissituatie</w:t>
      </w:r>
    </w:p>
    <w:p w14:paraId="73466B28" w14:textId="413C5C59" w:rsidR="00E32EE1" w:rsidRDefault="00E32EE1" w:rsidP="00E32EE1">
      <w:pPr>
        <w:pStyle w:val="NoSpacing"/>
        <w:numPr>
          <w:ilvl w:val="0"/>
          <w:numId w:val="10"/>
        </w:numPr>
      </w:pPr>
      <w:r>
        <w:t>Sporten</w:t>
      </w:r>
    </w:p>
    <w:p w14:paraId="43AFA9BC" w14:textId="53B091BA" w:rsidR="00E32EE1" w:rsidRDefault="00E32EE1" w:rsidP="00E32EE1">
      <w:pPr>
        <w:pStyle w:val="NoSpacing"/>
        <w:numPr>
          <w:ilvl w:val="0"/>
          <w:numId w:val="10"/>
        </w:numPr>
      </w:pPr>
      <w:r>
        <w:t>Goed geslapen hebben en een goede gezondheid</w:t>
      </w:r>
    </w:p>
    <w:p w14:paraId="37D36B81" w14:textId="7363E431" w:rsidR="00E32EE1" w:rsidRDefault="00E32EE1" w:rsidP="00E32EE1">
      <w:pPr>
        <w:pStyle w:val="NoSpacing"/>
        <w:numPr>
          <w:ilvl w:val="0"/>
          <w:numId w:val="10"/>
        </w:numPr>
      </w:pPr>
      <w:r>
        <w:t>Pauzes (even naar buiten kunnen)</w:t>
      </w:r>
    </w:p>
    <w:p w14:paraId="5A363392" w14:textId="2F2D984A" w:rsidR="00E32EE1" w:rsidRDefault="00E32EE1" w:rsidP="00E32EE1">
      <w:pPr>
        <w:pStyle w:val="NoSpacing"/>
        <w:numPr>
          <w:ilvl w:val="0"/>
          <w:numId w:val="10"/>
        </w:numPr>
      </w:pPr>
      <w:r>
        <w:t>Vakanties</w:t>
      </w:r>
    </w:p>
    <w:p w14:paraId="03380A28" w14:textId="7B0F683A" w:rsidR="00E32EE1" w:rsidRDefault="00E32EE1" w:rsidP="00E32EE1">
      <w:pPr>
        <w:pStyle w:val="NoSpacing"/>
        <w:numPr>
          <w:ilvl w:val="0"/>
          <w:numId w:val="10"/>
        </w:numPr>
      </w:pPr>
      <w:r>
        <w:t>Beetje dollen met collega</w:t>
      </w:r>
      <w:r w:rsidR="0009324E">
        <w:t>’</w:t>
      </w:r>
      <w:r>
        <w:t>s of gewoon een informeel gesprek</w:t>
      </w:r>
    </w:p>
    <w:p w14:paraId="6D3FA130" w14:textId="6567DEEB" w:rsidR="00E32EE1" w:rsidRDefault="00E32EE1" w:rsidP="00E32EE1">
      <w:pPr>
        <w:pStyle w:val="NoSpacing"/>
        <w:numPr>
          <w:ilvl w:val="0"/>
          <w:numId w:val="10"/>
        </w:numPr>
      </w:pPr>
      <w:r>
        <w:t>Waardering van teamleider of collega’s</w:t>
      </w:r>
    </w:p>
    <w:p w14:paraId="5A29761B" w14:textId="42BD318E" w:rsidR="00E32EE1" w:rsidRDefault="00E32EE1" w:rsidP="00E32EE1">
      <w:pPr>
        <w:pStyle w:val="NoSpacing"/>
        <w:numPr>
          <w:ilvl w:val="0"/>
          <w:numId w:val="10"/>
        </w:numPr>
      </w:pPr>
      <w:r>
        <w:t>Sporten met collega</w:t>
      </w:r>
      <w:r w:rsidR="0009324E">
        <w:t>’</w:t>
      </w:r>
      <w:r>
        <w:t>s of team uitjes</w:t>
      </w:r>
    </w:p>
    <w:p w14:paraId="40E90CFA" w14:textId="1FC7601F" w:rsidR="00E32EE1" w:rsidRDefault="00E32EE1" w:rsidP="00E32EE1">
      <w:pPr>
        <w:pStyle w:val="NoSpacing"/>
        <w:numPr>
          <w:ilvl w:val="0"/>
          <w:numId w:val="10"/>
        </w:numPr>
      </w:pPr>
      <w:r>
        <w:t>Nieuwe dingen bedenken (voor het onderwijs)</w:t>
      </w:r>
    </w:p>
    <w:p w14:paraId="3EBF4207" w14:textId="2649824D" w:rsidR="00E32EE1" w:rsidRDefault="00E32EE1" w:rsidP="00E32EE1">
      <w:pPr>
        <w:pStyle w:val="NoSpacing"/>
        <w:numPr>
          <w:ilvl w:val="0"/>
          <w:numId w:val="10"/>
        </w:numPr>
      </w:pPr>
      <w:r>
        <w:t>Positieve studenten bij aanvang van de les</w:t>
      </w:r>
      <w:r w:rsidR="00C11D80">
        <w:t xml:space="preserve"> </w:t>
      </w:r>
    </w:p>
    <w:p w14:paraId="452FB2E9" w14:textId="77777777" w:rsidR="0009324E" w:rsidRDefault="00C11D80" w:rsidP="0009324E">
      <w:pPr>
        <w:pStyle w:val="NoSpacing"/>
        <w:numPr>
          <w:ilvl w:val="0"/>
          <w:numId w:val="10"/>
        </w:numPr>
      </w:pPr>
      <w:r>
        <w:t>Enthousiaste en actieve leerlingen</w:t>
      </w:r>
    </w:p>
    <w:p w14:paraId="7B573668" w14:textId="19D2C080" w:rsidR="00C11D80" w:rsidRDefault="00C11D80" w:rsidP="0009324E">
      <w:pPr>
        <w:pStyle w:val="NoSpacing"/>
        <w:numPr>
          <w:ilvl w:val="0"/>
          <w:numId w:val="10"/>
        </w:numPr>
      </w:pPr>
      <w:r>
        <w:t>Humor (met studeten of collega’s</w:t>
      </w:r>
      <w:r w:rsidR="0009324E">
        <w:t>)</w:t>
      </w:r>
    </w:p>
    <w:p w14:paraId="727AE166" w14:textId="535ECFA9" w:rsidR="00C11D80" w:rsidRDefault="00C11D80" w:rsidP="00E32EE1">
      <w:pPr>
        <w:pStyle w:val="NoSpacing"/>
        <w:numPr>
          <w:ilvl w:val="0"/>
          <w:numId w:val="10"/>
        </w:numPr>
      </w:pPr>
      <w:r>
        <w:t>Als de dag verloopt zonder problemen</w:t>
      </w:r>
    </w:p>
    <w:p w14:paraId="3A4506BE" w14:textId="6DFD7171" w:rsidR="00C11D80" w:rsidRDefault="00C11D80" w:rsidP="00E32EE1">
      <w:pPr>
        <w:pStyle w:val="NoSpacing"/>
        <w:numPr>
          <w:ilvl w:val="0"/>
          <w:numId w:val="10"/>
        </w:numPr>
      </w:pPr>
      <w:r>
        <w:t>Een succeservaring hebben/ voldoening</w:t>
      </w:r>
    </w:p>
    <w:p w14:paraId="2EF5E314" w14:textId="652D853C" w:rsidR="00C11D80" w:rsidRDefault="00C11D80" w:rsidP="00E32EE1">
      <w:pPr>
        <w:pStyle w:val="NoSpacing"/>
        <w:numPr>
          <w:ilvl w:val="0"/>
          <w:numId w:val="10"/>
        </w:numPr>
      </w:pPr>
      <w:r>
        <w:t>Je eigen positieve karakter</w:t>
      </w:r>
    </w:p>
    <w:p w14:paraId="7955A56B" w14:textId="5CF6E18C" w:rsidR="00C11D80" w:rsidRDefault="00C11D80" w:rsidP="00C11D80">
      <w:pPr>
        <w:pStyle w:val="NoSpacing"/>
        <w:numPr>
          <w:ilvl w:val="0"/>
          <w:numId w:val="10"/>
        </w:numPr>
      </w:pPr>
      <w:r>
        <w:t>Salaris (passend bij wat je doet)</w:t>
      </w:r>
    </w:p>
    <w:p w14:paraId="32BFA179" w14:textId="77777777" w:rsidR="00E32EE1" w:rsidRDefault="00E32EE1" w:rsidP="0087533D">
      <w:pPr>
        <w:pStyle w:val="NoSpacing"/>
      </w:pPr>
    </w:p>
    <w:p w14:paraId="2650A725" w14:textId="4FA6B7F7" w:rsidR="0087533D" w:rsidRDefault="0087533D" w:rsidP="0087533D">
      <w:pPr>
        <w:pStyle w:val="Heading4"/>
      </w:pPr>
      <w:r>
        <w:t>Groepsdiscussie 3</w:t>
      </w:r>
    </w:p>
    <w:p w14:paraId="523A8149" w14:textId="5A349D47" w:rsidR="00A00F03" w:rsidRDefault="005B1AE6" w:rsidP="0087533D">
      <w:pPr>
        <w:pStyle w:val="NoSpacing"/>
      </w:pPr>
      <w:r>
        <w:t xml:space="preserve">Groep </w:t>
      </w:r>
      <w:r w:rsidR="00A166FD">
        <w:t>3</w:t>
      </w:r>
      <w:r>
        <w:t xml:space="preserve"> krijgt energie van het uitbreiden van kennis, collega’s, studenten, geslaagde lessen en wanneer alles op rolletjes verloopt. Groep </w:t>
      </w:r>
      <w:r w:rsidR="00A166FD">
        <w:t>3</w:t>
      </w:r>
      <w:r>
        <w:t xml:space="preserve"> noemt het drinken van een biertje of zaalvoetbal met collega’s als een energiebron. Dit is de enige onderwijsgroep waarbij deze dingen zo specifiek benoemd werden en waarbij er direct nieuwe gelegenheden </w:t>
      </w:r>
      <w:r>
        <w:lastRenderedPageBreak/>
        <w:t xml:space="preserve">werden gepland. </w:t>
      </w:r>
      <w:r w:rsidR="00A00F03">
        <w:t xml:space="preserve">Daarnaast geeft groep 3 aan dat hun energiebronnen door zowel collega’s als studenten komen. </w:t>
      </w:r>
    </w:p>
    <w:p w14:paraId="5F80CAD2" w14:textId="5A860EE3" w:rsidR="005B1AE6" w:rsidRDefault="005B1AE6" w:rsidP="005B1AE6">
      <w:pPr>
        <w:pStyle w:val="NoSpacing"/>
      </w:pPr>
      <w:r>
        <w:t xml:space="preserve">Hieronder volgt de uitgewerkte lijst met energiebronnen voor groep 3: </w:t>
      </w:r>
    </w:p>
    <w:p w14:paraId="780C30A8" w14:textId="0D610EC8" w:rsidR="00C8527A" w:rsidRDefault="0087533D" w:rsidP="0087533D">
      <w:pPr>
        <w:pStyle w:val="NoSpacing"/>
        <w:numPr>
          <w:ilvl w:val="0"/>
          <w:numId w:val="9"/>
        </w:numPr>
      </w:pPr>
      <w:r>
        <w:t>Ontwikkelen en verbinden van nieuw lesmateriaal</w:t>
      </w:r>
    </w:p>
    <w:p w14:paraId="29891641" w14:textId="77777777" w:rsidR="00C8527A" w:rsidRDefault="00C8527A" w:rsidP="00C8527A">
      <w:pPr>
        <w:pStyle w:val="NoSpacing"/>
        <w:numPr>
          <w:ilvl w:val="0"/>
          <w:numId w:val="9"/>
        </w:numPr>
      </w:pPr>
      <w:r>
        <w:t>Programmeerpuzzels/problemen oplossen met studenten en of collega’s</w:t>
      </w:r>
    </w:p>
    <w:p w14:paraId="0B0EE55E" w14:textId="09C40A26" w:rsidR="00C8527A" w:rsidRDefault="00C8527A" w:rsidP="00C8527A">
      <w:pPr>
        <w:pStyle w:val="NoSpacing"/>
        <w:numPr>
          <w:ilvl w:val="0"/>
          <w:numId w:val="9"/>
        </w:numPr>
      </w:pPr>
      <w:r>
        <w:t>Kennis uitbreiden</w:t>
      </w:r>
    </w:p>
    <w:p w14:paraId="40C5FC6B" w14:textId="13EA7429" w:rsidR="00C8527A" w:rsidRDefault="00C8527A" w:rsidP="00C8527A">
      <w:pPr>
        <w:pStyle w:val="NoSpacing"/>
        <w:numPr>
          <w:ilvl w:val="0"/>
          <w:numId w:val="9"/>
        </w:numPr>
      </w:pPr>
      <w:r>
        <w:t>Onderlinge quiz van de week met collega’s en studenten</w:t>
      </w:r>
    </w:p>
    <w:p w14:paraId="0A3D0E90" w14:textId="77777777" w:rsidR="00C8527A" w:rsidRDefault="00C8527A" w:rsidP="00C8527A">
      <w:pPr>
        <w:pStyle w:val="NoSpacing"/>
        <w:numPr>
          <w:ilvl w:val="0"/>
          <w:numId w:val="9"/>
        </w:numPr>
      </w:pPr>
      <w:r>
        <w:t>Flexibiliteit van collega’s en studenten</w:t>
      </w:r>
    </w:p>
    <w:p w14:paraId="0B076DE6" w14:textId="6602614E" w:rsidR="00C8527A" w:rsidRDefault="00C8527A" w:rsidP="00C8527A">
      <w:pPr>
        <w:pStyle w:val="NoSpacing"/>
        <w:numPr>
          <w:ilvl w:val="0"/>
          <w:numId w:val="9"/>
        </w:numPr>
      </w:pPr>
      <w:r>
        <w:t>Socializen in de pauzes met collega’s/openheid</w:t>
      </w:r>
    </w:p>
    <w:p w14:paraId="772B068B" w14:textId="77777777" w:rsidR="00C8527A" w:rsidRDefault="00C8527A" w:rsidP="00C8527A">
      <w:pPr>
        <w:pStyle w:val="NoSpacing"/>
        <w:numPr>
          <w:ilvl w:val="0"/>
          <w:numId w:val="9"/>
        </w:numPr>
      </w:pPr>
      <w:r>
        <w:t>Samenwerking met meerdere teams van meerdere niveau’s</w:t>
      </w:r>
    </w:p>
    <w:p w14:paraId="6C470AC8" w14:textId="77777777" w:rsidR="00C8527A" w:rsidRDefault="00C8527A" w:rsidP="00C8527A">
      <w:pPr>
        <w:pStyle w:val="NoSpacing"/>
        <w:numPr>
          <w:ilvl w:val="0"/>
          <w:numId w:val="9"/>
        </w:numPr>
      </w:pPr>
      <w:r>
        <w:t>Collegiaal potje zaalvoetbal</w:t>
      </w:r>
    </w:p>
    <w:p w14:paraId="7994E9EF" w14:textId="045BCA67" w:rsidR="00C8527A" w:rsidRDefault="00C8527A" w:rsidP="00C8527A">
      <w:pPr>
        <w:pStyle w:val="NoSpacing"/>
        <w:numPr>
          <w:ilvl w:val="0"/>
          <w:numId w:val="9"/>
        </w:numPr>
      </w:pPr>
      <w:r>
        <w:t>Biertje doen met het team</w:t>
      </w:r>
    </w:p>
    <w:p w14:paraId="50707575" w14:textId="1A21831C" w:rsidR="00C8527A" w:rsidRDefault="00C8527A" w:rsidP="00C8527A">
      <w:pPr>
        <w:pStyle w:val="NoSpacing"/>
        <w:numPr>
          <w:ilvl w:val="0"/>
          <w:numId w:val="9"/>
        </w:numPr>
      </w:pPr>
      <w:r>
        <w:t>Waardering voor je werk zowel van collega’s als van studenten</w:t>
      </w:r>
    </w:p>
    <w:p w14:paraId="12AF9A2C" w14:textId="0C372C75" w:rsidR="00C8527A" w:rsidRDefault="00C8527A" w:rsidP="00C8527A">
      <w:pPr>
        <w:pStyle w:val="NoSpacing"/>
        <w:numPr>
          <w:ilvl w:val="0"/>
          <w:numId w:val="9"/>
        </w:numPr>
      </w:pPr>
      <w:r>
        <w:t>Studenten die verder komen</w:t>
      </w:r>
    </w:p>
    <w:p w14:paraId="3BB13595" w14:textId="4C548A8B" w:rsidR="00C8527A" w:rsidRDefault="00C8527A" w:rsidP="00C8527A">
      <w:pPr>
        <w:pStyle w:val="NoSpacing"/>
        <w:numPr>
          <w:ilvl w:val="0"/>
          <w:numId w:val="9"/>
        </w:numPr>
      </w:pPr>
      <w:r>
        <w:t xml:space="preserve">Studenten en of collega’s voelen zich erkend </w:t>
      </w:r>
    </w:p>
    <w:p w14:paraId="2D39095C" w14:textId="07642CFB" w:rsidR="00C8527A" w:rsidRDefault="00C8527A" w:rsidP="00C8527A">
      <w:pPr>
        <w:pStyle w:val="NoSpacing"/>
        <w:numPr>
          <w:ilvl w:val="0"/>
          <w:numId w:val="9"/>
        </w:numPr>
      </w:pPr>
      <w:r>
        <w:t>Begrip (inleven van collega’s of studenten)</w:t>
      </w:r>
    </w:p>
    <w:p w14:paraId="291E3B0E" w14:textId="00300DCA" w:rsidR="00C8527A" w:rsidRDefault="00C8527A" w:rsidP="00C8527A">
      <w:pPr>
        <w:pStyle w:val="NoSpacing"/>
        <w:numPr>
          <w:ilvl w:val="0"/>
          <w:numId w:val="9"/>
        </w:numPr>
      </w:pPr>
      <w:r>
        <w:t>Uitleg die gelukt is en een student mee verder kan</w:t>
      </w:r>
    </w:p>
    <w:p w14:paraId="4E8DA69E" w14:textId="79B85AB3" w:rsidR="00C8527A" w:rsidRDefault="00C8527A" w:rsidP="00C8527A">
      <w:pPr>
        <w:pStyle w:val="NoSpacing"/>
        <w:numPr>
          <w:ilvl w:val="0"/>
          <w:numId w:val="9"/>
        </w:numPr>
      </w:pPr>
      <w:r>
        <w:t>Student helpen naar een oplossing te komen (op zowel technisch als sociaal gebied)</w:t>
      </w:r>
    </w:p>
    <w:p w14:paraId="307C780B" w14:textId="53856B21" w:rsidR="00C8527A" w:rsidRDefault="00C8527A" w:rsidP="00C8527A">
      <w:pPr>
        <w:pStyle w:val="NoSpacing"/>
        <w:numPr>
          <w:ilvl w:val="0"/>
          <w:numId w:val="9"/>
        </w:numPr>
      </w:pPr>
      <w:r>
        <w:t>Goed persoonlijk gesprek met student (als coach)</w:t>
      </w:r>
    </w:p>
    <w:p w14:paraId="778920CE" w14:textId="77777777" w:rsidR="00C8527A" w:rsidRDefault="00C8527A" w:rsidP="00C8527A">
      <w:pPr>
        <w:pStyle w:val="NoSpacing"/>
        <w:numPr>
          <w:ilvl w:val="0"/>
          <w:numId w:val="9"/>
        </w:numPr>
      </w:pPr>
      <w:r>
        <w:t>Goed ontbijt en vrolijke collega’s/studenten</w:t>
      </w:r>
    </w:p>
    <w:p w14:paraId="50C7A327" w14:textId="73BBBBE1" w:rsidR="00C8527A" w:rsidRDefault="00C8527A" w:rsidP="00C8527A">
      <w:pPr>
        <w:pStyle w:val="NoSpacing"/>
        <w:numPr>
          <w:ilvl w:val="0"/>
          <w:numId w:val="9"/>
        </w:numPr>
      </w:pPr>
      <w:r>
        <w:t>Werk afronden binnen een planning</w:t>
      </w:r>
    </w:p>
    <w:p w14:paraId="04238FF1" w14:textId="787430D1" w:rsidR="00C8527A" w:rsidRDefault="00C8527A" w:rsidP="00C8527A">
      <w:pPr>
        <w:pStyle w:val="NoSpacing"/>
        <w:numPr>
          <w:ilvl w:val="0"/>
          <w:numId w:val="9"/>
        </w:numPr>
      </w:pPr>
      <w:r>
        <w:t>Thee</w:t>
      </w:r>
    </w:p>
    <w:p w14:paraId="1C81B325" w14:textId="6BD2F0A5" w:rsidR="00C8527A" w:rsidRDefault="00C8527A" w:rsidP="00C8527A">
      <w:pPr>
        <w:pStyle w:val="NoSpacing"/>
        <w:numPr>
          <w:ilvl w:val="0"/>
          <w:numId w:val="9"/>
        </w:numPr>
      </w:pPr>
      <w:r>
        <w:t>Muziek</w:t>
      </w:r>
    </w:p>
    <w:p w14:paraId="1666D88A" w14:textId="682936D9" w:rsidR="00C8527A" w:rsidRDefault="00C8527A" w:rsidP="00C8527A">
      <w:pPr>
        <w:pStyle w:val="NoSpacing"/>
        <w:numPr>
          <w:ilvl w:val="0"/>
          <w:numId w:val="9"/>
        </w:numPr>
      </w:pPr>
      <w:r>
        <w:t>Wanneer alles op rolletjes loopt</w:t>
      </w:r>
    </w:p>
    <w:p w14:paraId="102A01B2" w14:textId="50C1C4A8" w:rsidR="00C8527A" w:rsidRDefault="00C8527A" w:rsidP="00C8527A">
      <w:pPr>
        <w:pStyle w:val="NoSpacing"/>
        <w:numPr>
          <w:ilvl w:val="0"/>
          <w:numId w:val="9"/>
        </w:numPr>
      </w:pPr>
      <w:r>
        <w:t>Geen onverwachte veranderingen op de planning</w:t>
      </w:r>
    </w:p>
    <w:p w14:paraId="34A2431D" w14:textId="4FF58075" w:rsidR="00C8527A" w:rsidRDefault="00C8527A" w:rsidP="00C8527A">
      <w:pPr>
        <w:pStyle w:val="NoSpacing"/>
      </w:pPr>
    </w:p>
    <w:p w14:paraId="184DE8F0" w14:textId="5D4C4CBD" w:rsidR="00C8527A" w:rsidRDefault="006B2F8F" w:rsidP="00BF5B94">
      <w:pPr>
        <w:pStyle w:val="Heading4"/>
      </w:pPr>
      <w:r>
        <w:t>Groepsdiscussie 4</w:t>
      </w:r>
    </w:p>
    <w:p w14:paraId="0195115F" w14:textId="7CBDFA7B" w:rsidR="006176F9" w:rsidRDefault="006176F9" w:rsidP="00C8527A">
      <w:pPr>
        <w:pStyle w:val="NoSpacing"/>
      </w:pPr>
      <w:r>
        <w:t xml:space="preserve">Groep 4  krijgt energie van collega’s, studenten, les geven en een persoonlijke positieve mindset. Opvallend is dat groep 4 meer focus legt op het lesgeven dan andere groepen en minder op collegialiteit. </w:t>
      </w:r>
    </w:p>
    <w:p w14:paraId="5328D430" w14:textId="645B18DB" w:rsidR="006B2F8F" w:rsidRDefault="006176F9" w:rsidP="00C8527A">
      <w:pPr>
        <w:pStyle w:val="NoSpacing"/>
      </w:pPr>
      <w:r>
        <w:t>Hieronder volgt de uitgewerkte lijst met energiebronnen voor groep 4</w:t>
      </w:r>
      <w:r w:rsidR="00AB1BC9">
        <w:t>:</w:t>
      </w:r>
    </w:p>
    <w:p w14:paraId="5F6A2218" w14:textId="2010D2D9" w:rsidR="00C11D80" w:rsidRDefault="00AB1BC9" w:rsidP="00C11D80">
      <w:pPr>
        <w:pStyle w:val="NoSpacing"/>
        <w:numPr>
          <w:ilvl w:val="0"/>
          <w:numId w:val="9"/>
        </w:numPr>
      </w:pPr>
      <w:r>
        <w:t>Spontane gesprekken met collega’s</w:t>
      </w:r>
    </w:p>
    <w:p w14:paraId="51F72F9C" w14:textId="7B33BC13" w:rsidR="00AB1BC9" w:rsidRDefault="00AB1BC9" w:rsidP="00AB1BC9">
      <w:pPr>
        <w:pStyle w:val="NoSpacing"/>
        <w:numPr>
          <w:ilvl w:val="0"/>
          <w:numId w:val="9"/>
        </w:numPr>
      </w:pPr>
      <w:r>
        <w:t>Samen met collega’s hulp bieden aan studenten</w:t>
      </w:r>
    </w:p>
    <w:p w14:paraId="0AC31C0B" w14:textId="0D935AF1" w:rsidR="00AB1BC9" w:rsidRDefault="00AB1BC9" w:rsidP="00AB1BC9">
      <w:pPr>
        <w:pStyle w:val="NoSpacing"/>
        <w:numPr>
          <w:ilvl w:val="0"/>
          <w:numId w:val="9"/>
        </w:numPr>
      </w:pPr>
      <w:r>
        <w:t>Op ieder moment individuele begeleiding kunnen geven aan studenten (bijv. gesprekje in de gang)</w:t>
      </w:r>
    </w:p>
    <w:p w14:paraId="01D7F71D" w14:textId="41F64BF5" w:rsidR="00AB1BC9" w:rsidRDefault="00AB1BC9" w:rsidP="00AB1BC9">
      <w:pPr>
        <w:pStyle w:val="NoSpacing"/>
        <w:numPr>
          <w:ilvl w:val="0"/>
          <w:numId w:val="9"/>
        </w:numPr>
      </w:pPr>
      <w:r>
        <w:t>Spontane gesprekken met studenten</w:t>
      </w:r>
    </w:p>
    <w:p w14:paraId="20CCC282" w14:textId="691486D8" w:rsidR="00AB1BC9" w:rsidRDefault="00AB1BC9" w:rsidP="00AB1BC9">
      <w:pPr>
        <w:pStyle w:val="NoSpacing"/>
        <w:numPr>
          <w:ilvl w:val="0"/>
          <w:numId w:val="9"/>
        </w:numPr>
      </w:pPr>
      <w:r>
        <w:t>Acceptatie, vertrouwen en een persoonlijke band met de studenten</w:t>
      </w:r>
    </w:p>
    <w:p w14:paraId="53860E9E" w14:textId="34EBFC47" w:rsidR="00AB1BC9" w:rsidRDefault="00AB1BC9" w:rsidP="00AB1BC9">
      <w:pPr>
        <w:pStyle w:val="NoSpacing"/>
        <w:numPr>
          <w:ilvl w:val="0"/>
          <w:numId w:val="9"/>
        </w:numPr>
      </w:pPr>
      <w:r>
        <w:t>Klassikaal les geven</w:t>
      </w:r>
    </w:p>
    <w:p w14:paraId="5C3A0669" w14:textId="7712A4B5" w:rsidR="00AB1BC9" w:rsidRDefault="00AB1BC9" w:rsidP="00AB1BC9">
      <w:pPr>
        <w:pStyle w:val="NoSpacing"/>
        <w:numPr>
          <w:ilvl w:val="0"/>
          <w:numId w:val="9"/>
        </w:numPr>
      </w:pPr>
      <w:r>
        <w:t>Waardering krijgen voor de les</w:t>
      </w:r>
    </w:p>
    <w:p w14:paraId="21459B02" w14:textId="6BD9C478" w:rsidR="00AB1BC9" w:rsidRDefault="00AB1BC9" w:rsidP="00AB1BC9">
      <w:pPr>
        <w:pStyle w:val="NoSpacing"/>
        <w:numPr>
          <w:ilvl w:val="0"/>
          <w:numId w:val="9"/>
        </w:numPr>
      </w:pPr>
      <w:r>
        <w:t>Individuele lessen geven</w:t>
      </w:r>
    </w:p>
    <w:p w14:paraId="1C531B1E" w14:textId="06341F1B" w:rsidR="00AB1BC9" w:rsidRDefault="00AB1BC9" w:rsidP="00AB1BC9">
      <w:pPr>
        <w:pStyle w:val="NoSpacing"/>
        <w:numPr>
          <w:ilvl w:val="0"/>
          <w:numId w:val="9"/>
        </w:numPr>
      </w:pPr>
      <w:r>
        <w:t>Wanneer het kwartje valt tijdens een les</w:t>
      </w:r>
    </w:p>
    <w:p w14:paraId="189A0788" w14:textId="774A293F" w:rsidR="00AB1BC9" w:rsidRDefault="00AB1BC9" w:rsidP="00AB1BC9">
      <w:pPr>
        <w:pStyle w:val="NoSpacing"/>
        <w:numPr>
          <w:ilvl w:val="0"/>
          <w:numId w:val="9"/>
        </w:numPr>
      </w:pPr>
      <w:r>
        <w:t>Waardering krijgen van studenten, collega’s en ouders van studenten</w:t>
      </w:r>
    </w:p>
    <w:p w14:paraId="731D4A8C" w14:textId="1E4EF880" w:rsidR="00AB1BC9" w:rsidRDefault="00AB1BC9" w:rsidP="00AB1BC9">
      <w:pPr>
        <w:pStyle w:val="NoSpacing"/>
        <w:numPr>
          <w:ilvl w:val="0"/>
          <w:numId w:val="9"/>
        </w:numPr>
      </w:pPr>
      <w:r>
        <w:t>Ontwikkelen van onderwijs</w:t>
      </w:r>
    </w:p>
    <w:p w14:paraId="4183B577" w14:textId="232F30CC" w:rsidR="007F2483" w:rsidRDefault="00AB1BC9" w:rsidP="00C8527A">
      <w:pPr>
        <w:pStyle w:val="NoSpacing"/>
        <w:numPr>
          <w:ilvl w:val="0"/>
          <w:numId w:val="9"/>
        </w:numPr>
      </w:pPr>
      <w:r>
        <w:t>Je eigen positieve mindset</w:t>
      </w:r>
    </w:p>
    <w:p w14:paraId="3D331D73" w14:textId="731155DC" w:rsidR="007F2483" w:rsidRDefault="007F2483" w:rsidP="00C8527A">
      <w:pPr>
        <w:pStyle w:val="NoSpacing"/>
      </w:pPr>
    </w:p>
    <w:p w14:paraId="7B17CFC1" w14:textId="258C3BC0" w:rsidR="00A166FD" w:rsidRDefault="00A166FD" w:rsidP="00C8527A">
      <w:pPr>
        <w:pStyle w:val="NoSpacing"/>
      </w:pPr>
      <w:r>
        <w:t xml:space="preserve">Over het </w:t>
      </w:r>
      <w:r w:rsidR="00A00F03">
        <w:t>geheel genomen</w:t>
      </w:r>
      <w:r>
        <w:t xml:space="preserve"> krijgt het ICT docententeam energie van de studenten, collega’s, les geven, persoonlijke zaken en gezamenlijk nieuwe dingen bedenken of uitvoeren. </w:t>
      </w:r>
    </w:p>
    <w:p w14:paraId="5D5EB27B" w14:textId="77777777" w:rsidR="00A166FD" w:rsidRDefault="00A166FD" w:rsidP="00C8527A">
      <w:pPr>
        <w:pStyle w:val="NoSpacing"/>
      </w:pPr>
    </w:p>
    <w:p w14:paraId="07490052" w14:textId="73953738" w:rsidR="006B2F8F" w:rsidRPr="005076A5" w:rsidRDefault="006B2F8F" w:rsidP="005076A5">
      <w:pPr>
        <w:pStyle w:val="Heading3"/>
      </w:pPr>
      <w:bookmarkStart w:id="23" w:name="_Toc528419611"/>
      <w:r>
        <w:lastRenderedPageBreak/>
        <w:t>Deelvraag 3</w:t>
      </w:r>
      <w:bookmarkEnd w:id="23"/>
      <w:r>
        <w:t xml:space="preserve"> </w:t>
      </w:r>
    </w:p>
    <w:p w14:paraId="15242746" w14:textId="4ADD85CC" w:rsidR="006B2F8F" w:rsidRDefault="006B2F8F" w:rsidP="00C8527A">
      <w:pPr>
        <w:pStyle w:val="NoSpacing"/>
      </w:pPr>
      <w:r>
        <w:t>Wat zijn de stressoren/werkeisen binnen het ICT docententeam van het ROC Rijn IJssel?</w:t>
      </w:r>
    </w:p>
    <w:p w14:paraId="6B0592B6" w14:textId="77777777" w:rsidR="006B2F8F" w:rsidRDefault="006B2F8F" w:rsidP="006B2F8F">
      <w:pPr>
        <w:pStyle w:val="NoSpacing"/>
      </w:pPr>
    </w:p>
    <w:p w14:paraId="08B9A3CE" w14:textId="77777777" w:rsidR="006B2F8F" w:rsidRDefault="006B2F8F" w:rsidP="006B2F8F">
      <w:pPr>
        <w:pStyle w:val="NoSpacing"/>
      </w:pPr>
      <w:r>
        <w:t>De door de deelnemers gemaakte mindmaps zijn te vinden in bijlage 3.</w:t>
      </w:r>
    </w:p>
    <w:p w14:paraId="73DF28AF" w14:textId="77777777" w:rsidR="006B2F8F" w:rsidRDefault="006B2F8F" w:rsidP="006B2F8F">
      <w:pPr>
        <w:pStyle w:val="NoSpacing"/>
      </w:pPr>
    </w:p>
    <w:p w14:paraId="424903A5" w14:textId="77777777" w:rsidR="006B2F8F" w:rsidRDefault="006B2F8F" w:rsidP="00BF5B94">
      <w:pPr>
        <w:pStyle w:val="Heading4"/>
      </w:pPr>
      <w:r>
        <w:t>Groepsdiscussie 1</w:t>
      </w:r>
    </w:p>
    <w:p w14:paraId="51365FD4" w14:textId="32A4958D" w:rsidR="006F29B4" w:rsidRDefault="006F29B4" w:rsidP="006B2F8F">
      <w:pPr>
        <w:pStyle w:val="NoSpacing"/>
      </w:pPr>
      <w:r>
        <w:t xml:space="preserve">Groep 1 heeft naast energiebronnen ook stressoren. Deze stressoren hebben te maken met studenten, collega’s, zaken die niet op orde zijn, klimaatbeheer en te weinig tijd. </w:t>
      </w:r>
      <w:r w:rsidR="0009324E">
        <w:t xml:space="preserve">Opvallend is hier dat groep 1 veel energiebronnen noemt met betrekking tot studenten en hier alleen aangeeft dat ongemotiveerde leerlingen stress veroorzaken. Ook zorgt een goed klimaatbeheer niet voor energiebronnen maar wanneer </w:t>
      </w:r>
      <w:r w:rsidR="00A166FD">
        <w:t>het klimaat</w:t>
      </w:r>
      <w:r w:rsidR="0009324E">
        <w:t xml:space="preserve"> niet goed</w:t>
      </w:r>
      <w:r w:rsidR="00A166FD">
        <w:t xml:space="preserve"> is,</w:t>
      </w:r>
      <w:r w:rsidR="0009324E">
        <w:t xml:space="preserve"> veroorzaakt het stress. </w:t>
      </w:r>
    </w:p>
    <w:p w14:paraId="3BDCE471" w14:textId="5B00F066" w:rsidR="006B2F8F" w:rsidRDefault="0009324E" w:rsidP="006B2F8F">
      <w:pPr>
        <w:pStyle w:val="NoSpacing"/>
      </w:pPr>
      <w:r>
        <w:t>Hieronder volgt de uitgewerkte lijst met stressoren voor groep 1</w:t>
      </w:r>
      <w:r w:rsidR="00BF5B94">
        <w:t xml:space="preserve">: </w:t>
      </w:r>
    </w:p>
    <w:p w14:paraId="6F43B78E" w14:textId="5B6FCECC" w:rsidR="00BF5B94" w:rsidRDefault="00BF5B94" w:rsidP="00BF5B94">
      <w:pPr>
        <w:pStyle w:val="NoSpacing"/>
        <w:numPr>
          <w:ilvl w:val="0"/>
          <w:numId w:val="9"/>
        </w:numPr>
      </w:pPr>
      <w:r>
        <w:t>Ongemotiveerde leerlingen</w:t>
      </w:r>
    </w:p>
    <w:p w14:paraId="6B5D53EE" w14:textId="368D8323" w:rsidR="00BF5B94" w:rsidRDefault="00BF5B94" w:rsidP="00BF5B94">
      <w:pPr>
        <w:pStyle w:val="NoSpacing"/>
        <w:numPr>
          <w:ilvl w:val="0"/>
          <w:numId w:val="9"/>
        </w:numPr>
      </w:pPr>
      <w:r>
        <w:t>Collegiale sfeer</w:t>
      </w:r>
    </w:p>
    <w:p w14:paraId="6DECB339" w14:textId="115FD3B9" w:rsidR="00BF5B94" w:rsidRDefault="00BF5B94" w:rsidP="00BF5B94">
      <w:pPr>
        <w:pStyle w:val="NoSpacing"/>
        <w:numPr>
          <w:ilvl w:val="0"/>
          <w:numId w:val="9"/>
        </w:numPr>
      </w:pPr>
      <w:r>
        <w:t>Collega’s die niet samenwerken en in hun eigen visie volhouden</w:t>
      </w:r>
    </w:p>
    <w:p w14:paraId="244A0CB7" w14:textId="6E350B4B" w:rsidR="00BF5B94" w:rsidRDefault="00BF5B94" w:rsidP="00BF5B94">
      <w:pPr>
        <w:pStyle w:val="NoSpacing"/>
        <w:numPr>
          <w:ilvl w:val="0"/>
          <w:numId w:val="9"/>
        </w:numPr>
      </w:pPr>
      <w:r>
        <w:t xml:space="preserve">Werkzaamheden die elders thuis horen maar niet gebeuren door incompetentie, </w:t>
      </w:r>
      <w:r w:rsidR="00E32EE1">
        <w:t>slechte afstemming en slechte organisatie</w:t>
      </w:r>
    </w:p>
    <w:p w14:paraId="03FF3509" w14:textId="27F41A0D" w:rsidR="00E32EE1" w:rsidRDefault="00E32EE1" w:rsidP="00BF5B94">
      <w:pPr>
        <w:pStyle w:val="NoSpacing"/>
        <w:numPr>
          <w:ilvl w:val="0"/>
          <w:numId w:val="9"/>
        </w:numPr>
      </w:pPr>
      <w:r>
        <w:t>Verlate intake gesprekken</w:t>
      </w:r>
    </w:p>
    <w:p w14:paraId="5A982336" w14:textId="14C78EB0" w:rsidR="00E32EE1" w:rsidRDefault="00E32EE1" w:rsidP="00BF5B94">
      <w:pPr>
        <w:pStyle w:val="NoSpacing"/>
        <w:numPr>
          <w:ilvl w:val="0"/>
          <w:numId w:val="9"/>
        </w:numPr>
      </w:pPr>
      <w:r>
        <w:t>Niet in orde zijnde verplichtingen voor studenten</w:t>
      </w:r>
    </w:p>
    <w:p w14:paraId="46B9A6B7" w14:textId="74D7A4D3" w:rsidR="00E32EE1" w:rsidRDefault="00E32EE1" w:rsidP="00BF5B94">
      <w:pPr>
        <w:pStyle w:val="NoSpacing"/>
        <w:numPr>
          <w:ilvl w:val="0"/>
          <w:numId w:val="9"/>
        </w:numPr>
      </w:pPr>
      <w:r>
        <w:t>Systemen die niet functioneren/techniek die niet werkt (SBIS)</w:t>
      </w:r>
    </w:p>
    <w:p w14:paraId="61D34EAF" w14:textId="5262EEFF" w:rsidR="00E32EE1" w:rsidRDefault="00E32EE1" w:rsidP="00BF5B94">
      <w:pPr>
        <w:pStyle w:val="NoSpacing"/>
        <w:numPr>
          <w:ilvl w:val="0"/>
          <w:numId w:val="9"/>
        </w:numPr>
      </w:pPr>
      <w:r>
        <w:t>Snelle veranderingen (binnen de organisatie)</w:t>
      </w:r>
    </w:p>
    <w:p w14:paraId="3877892D" w14:textId="75C19568" w:rsidR="00E32EE1" w:rsidRDefault="00E32EE1" w:rsidP="00BF5B94">
      <w:pPr>
        <w:pStyle w:val="NoSpacing"/>
        <w:numPr>
          <w:ilvl w:val="0"/>
          <w:numId w:val="9"/>
        </w:numPr>
      </w:pPr>
      <w:r>
        <w:t>Klimaatbeheer van de werkomgeving</w:t>
      </w:r>
    </w:p>
    <w:p w14:paraId="1E8DA108" w14:textId="012844FB" w:rsidR="00E32EE1" w:rsidRDefault="00E32EE1" w:rsidP="00BF5B94">
      <w:pPr>
        <w:pStyle w:val="NoSpacing"/>
        <w:numPr>
          <w:ilvl w:val="0"/>
          <w:numId w:val="9"/>
        </w:numPr>
      </w:pPr>
      <w:r>
        <w:t xml:space="preserve">Onduidelijkheid </w:t>
      </w:r>
      <w:r w:rsidR="00D10582">
        <w:t xml:space="preserve">van de </w:t>
      </w:r>
      <w:r>
        <w:t>onderwijsregels</w:t>
      </w:r>
    </w:p>
    <w:p w14:paraId="5E34A4C1" w14:textId="52A5B591" w:rsidR="00E32EE1" w:rsidRDefault="00E32EE1" w:rsidP="00BF5B94">
      <w:pPr>
        <w:pStyle w:val="NoSpacing"/>
        <w:numPr>
          <w:ilvl w:val="0"/>
          <w:numId w:val="9"/>
        </w:numPr>
      </w:pPr>
      <w:r>
        <w:t>Lastig om verantwoordelijkheid uit handen te geven (voelt soms als je eigen kindje)</w:t>
      </w:r>
    </w:p>
    <w:p w14:paraId="3A335FC8" w14:textId="5EF75AA2" w:rsidR="00E32EE1" w:rsidRDefault="00E32EE1" w:rsidP="00BF5B94">
      <w:pPr>
        <w:pStyle w:val="NoSpacing"/>
        <w:numPr>
          <w:ilvl w:val="0"/>
          <w:numId w:val="9"/>
        </w:numPr>
      </w:pPr>
      <w:r>
        <w:t>Teveel werk en te weinig tijd</w:t>
      </w:r>
    </w:p>
    <w:p w14:paraId="525CE712" w14:textId="655DB933" w:rsidR="00E32EE1" w:rsidRDefault="00E32EE1" w:rsidP="00BF5B94">
      <w:pPr>
        <w:pStyle w:val="NoSpacing"/>
        <w:numPr>
          <w:ilvl w:val="0"/>
          <w:numId w:val="9"/>
        </w:numPr>
      </w:pPr>
      <w:r>
        <w:t>Te veel interesses</w:t>
      </w:r>
    </w:p>
    <w:p w14:paraId="5796CEA4" w14:textId="5DC81008" w:rsidR="00E32EE1" w:rsidRDefault="00E32EE1" w:rsidP="00BF5B94">
      <w:pPr>
        <w:pStyle w:val="NoSpacing"/>
        <w:numPr>
          <w:ilvl w:val="0"/>
          <w:numId w:val="9"/>
        </w:numPr>
      </w:pPr>
      <w:r>
        <w:t>Falen/ fouten maken (voelt niet goed)</w:t>
      </w:r>
    </w:p>
    <w:p w14:paraId="62DF85F5" w14:textId="7BA17F84" w:rsidR="00E32EE1" w:rsidRDefault="00E32EE1" w:rsidP="006F29B4">
      <w:pPr>
        <w:pStyle w:val="NoSpacing"/>
        <w:numPr>
          <w:ilvl w:val="0"/>
          <w:numId w:val="9"/>
        </w:numPr>
      </w:pPr>
      <w:r>
        <w:t xml:space="preserve">Kennis vergaren </w:t>
      </w:r>
    </w:p>
    <w:p w14:paraId="7B2105B2" w14:textId="77777777" w:rsidR="00BF5B94" w:rsidRDefault="00BF5B94" w:rsidP="006B2F8F">
      <w:pPr>
        <w:pStyle w:val="NoSpacing"/>
      </w:pPr>
    </w:p>
    <w:p w14:paraId="2E9F2035" w14:textId="0B22DA83" w:rsidR="006B2F8F" w:rsidRDefault="006B2F8F" w:rsidP="00E32EE1">
      <w:pPr>
        <w:pStyle w:val="Heading4"/>
      </w:pPr>
      <w:r>
        <w:t>Groepsdiscussie 2</w:t>
      </w:r>
    </w:p>
    <w:p w14:paraId="434B872A" w14:textId="49347677" w:rsidR="0009324E" w:rsidRDefault="0009324E" w:rsidP="006B2F8F">
      <w:pPr>
        <w:pStyle w:val="NoSpacing"/>
      </w:pPr>
      <w:r>
        <w:t>Groep 2 noemt ook bij de stressoren de thuissituatie als eerste. Daarnaast krijgt groep 2 stress van</w:t>
      </w:r>
      <w:r w:rsidR="005B1AE6">
        <w:t xml:space="preserve"> niet werkende apparatuur, beperkte bewegingsvrijheid, collega’s, studenten, overbodige zaken en het gebrek aan een passend salaris. Binnen groep 2 zit er een verschil in de ervaring van</w:t>
      </w:r>
      <w:r w:rsidR="006E1712">
        <w:t xml:space="preserve"> een </w:t>
      </w:r>
      <w:r w:rsidR="005B1AE6">
        <w:t xml:space="preserve">passend salaris. </w:t>
      </w:r>
    </w:p>
    <w:p w14:paraId="5325990C" w14:textId="40A0A7C7" w:rsidR="00E32EE1" w:rsidRDefault="005B1AE6" w:rsidP="006B2F8F">
      <w:pPr>
        <w:pStyle w:val="NoSpacing"/>
      </w:pPr>
      <w:r>
        <w:t xml:space="preserve">Hieronder volgt de uitgewerkte lijst met stressoren voor groep 2: </w:t>
      </w:r>
    </w:p>
    <w:p w14:paraId="053D82FD" w14:textId="19965545" w:rsidR="00C11D80" w:rsidRDefault="00C11D80" w:rsidP="00C11D80">
      <w:pPr>
        <w:pStyle w:val="NoSpacing"/>
        <w:numPr>
          <w:ilvl w:val="0"/>
          <w:numId w:val="9"/>
        </w:numPr>
      </w:pPr>
      <w:r>
        <w:t xml:space="preserve">Verdrietige/frustrerende thuissituatie </w:t>
      </w:r>
    </w:p>
    <w:p w14:paraId="3751F043" w14:textId="5FFA61C4" w:rsidR="00C11D80" w:rsidRDefault="00C11D80" w:rsidP="00C11D80">
      <w:pPr>
        <w:pStyle w:val="NoSpacing"/>
        <w:numPr>
          <w:ilvl w:val="0"/>
          <w:numId w:val="9"/>
        </w:numPr>
      </w:pPr>
      <w:r>
        <w:t>Apparatuur/programmatuur die niet (goed) werkt</w:t>
      </w:r>
    </w:p>
    <w:p w14:paraId="238581E2" w14:textId="13123796" w:rsidR="00C11D80" w:rsidRDefault="00C11D80" w:rsidP="00C11D80">
      <w:pPr>
        <w:pStyle w:val="NoSpacing"/>
        <w:numPr>
          <w:ilvl w:val="0"/>
          <w:numId w:val="9"/>
        </w:numPr>
      </w:pPr>
      <w:r>
        <w:t>Beperkte vrijheid in handelen</w:t>
      </w:r>
    </w:p>
    <w:p w14:paraId="3CEB2C57" w14:textId="2556770F" w:rsidR="00C11D80" w:rsidRDefault="00C11D80" w:rsidP="00C11D80">
      <w:pPr>
        <w:pStyle w:val="NoSpacing"/>
        <w:numPr>
          <w:ilvl w:val="0"/>
          <w:numId w:val="9"/>
        </w:numPr>
      </w:pPr>
      <w:r>
        <w:t>Onrecht</w:t>
      </w:r>
    </w:p>
    <w:p w14:paraId="01224143" w14:textId="049D8EE8" w:rsidR="00C11D80" w:rsidRDefault="00C11D80" w:rsidP="00C11D80">
      <w:pPr>
        <w:pStyle w:val="NoSpacing"/>
        <w:numPr>
          <w:ilvl w:val="0"/>
          <w:numId w:val="9"/>
        </w:numPr>
      </w:pPr>
      <w:r>
        <w:t>Onduidelijkheid</w:t>
      </w:r>
    </w:p>
    <w:p w14:paraId="2B80157A" w14:textId="4956DB04" w:rsidR="00C11D80" w:rsidRDefault="00C11D80" w:rsidP="00C11D80">
      <w:pPr>
        <w:pStyle w:val="NoSpacing"/>
        <w:numPr>
          <w:ilvl w:val="0"/>
          <w:numId w:val="9"/>
        </w:numPr>
      </w:pPr>
      <w:r>
        <w:t>Onenigheid</w:t>
      </w:r>
    </w:p>
    <w:p w14:paraId="241D0C09" w14:textId="03EB53EC" w:rsidR="00C11D80" w:rsidRDefault="00C11D80" w:rsidP="00C11D80">
      <w:pPr>
        <w:pStyle w:val="NoSpacing"/>
        <w:numPr>
          <w:ilvl w:val="0"/>
          <w:numId w:val="9"/>
        </w:numPr>
      </w:pPr>
      <w:r>
        <w:t>Slechte sfeer met collega’s</w:t>
      </w:r>
    </w:p>
    <w:p w14:paraId="75FF42D9" w14:textId="30219B92" w:rsidR="00C11D80" w:rsidRDefault="00C11D80" w:rsidP="00C11D80">
      <w:pPr>
        <w:pStyle w:val="NoSpacing"/>
        <w:numPr>
          <w:ilvl w:val="0"/>
          <w:numId w:val="9"/>
        </w:numPr>
      </w:pPr>
      <w:r>
        <w:t>Tegenwerking van collega’s, onbuigzaamheid</w:t>
      </w:r>
    </w:p>
    <w:p w14:paraId="1459F14E" w14:textId="6BF455FC" w:rsidR="00C11D80" w:rsidRDefault="00C11D80" w:rsidP="00C11D80">
      <w:pPr>
        <w:pStyle w:val="NoSpacing"/>
        <w:numPr>
          <w:ilvl w:val="0"/>
          <w:numId w:val="9"/>
        </w:numPr>
      </w:pPr>
      <w:r>
        <w:t>Stress, haast, te hoge werklast</w:t>
      </w:r>
    </w:p>
    <w:p w14:paraId="1793A3C7" w14:textId="1A7DABFD" w:rsidR="00C11D80" w:rsidRDefault="00C11D80" w:rsidP="00C11D80">
      <w:pPr>
        <w:pStyle w:val="NoSpacing"/>
        <w:numPr>
          <w:ilvl w:val="0"/>
          <w:numId w:val="9"/>
        </w:numPr>
      </w:pPr>
      <w:r>
        <w:t>Studiedagen (overbodig)</w:t>
      </w:r>
    </w:p>
    <w:p w14:paraId="623BDA48" w14:textId="70FDAC37" w:rsidR="00C11D80" w:rsidRDefault="00C11D80" w:rsidP="00C11D80">
      <w:pPr>
        <w:pStyle w:val="NoSpacing"/>
        <w:numPr>
          <w:ilvl w:val="0"/>
          <w:numId w:val="9"/>
        </w:numPr>
      </w:pPr>
      <w:r>
        <w:t xml:space="preserve">(onnodig) ver moeten lopen door lokaalwijzigingen </w:t>
      </w:r>
    </w:p>
    <w:p w14:paraId="4EC4B3E3" w14:textId="72128F53" w:rsidR="00C11D80" w:rsidRDefault="00C11D80" w:rsidP="00C11D80">
      <w:pPr>
        <w:pStyle w:val="NoSpacing"/>
        <w:numPr>
          <w:ilvl w:val="0"/>
          <w:numId w:val="9"/>
        </w:numPr>
      </w:pPr>
      <w:r>
        <w:t>Energie kostende studenten waar geen rendement uit komt</w:t>
      </w:r>
    </w:p>
    <w:p w14:paraId="5E90E99A" w14:textId="260FA3E8" w:rsidR="00C11D80" w:rsidRDefault="00C11D80" w:rsidP="00C11D80">
      <w:pPr>
        <w:pStyle w:val="NoSpacing"/>
        <w:numPr>
          <w:ilvl w:val="0"/>
          <w:numId w:val="9"/>
        </w:numPr>
      </w:pPr>
      <w:r>
        <w:lastRenderedPageBreak/>
        <w:t>Studenten die niet willen leren</w:t>
      </w:r>
    </w:p>
    <w:p w14:paraId="410FC7C9" w14:textId="13F8F998" w:rsidR="00C11D80" w:rsidRDefault="00C11D80" w:rsidP="00C11D80">
      <w:pPr>
        <w:pStyle w:val="NoSpacing"/>
        <w:numPr>
          <w:ilvl w:val="0"/>
          <w:numId w:val="9"/>
        </w:numPr>
      </w:pPr>
      <w:r>
        <w:t>Ineffectiviteit</w:t>
      </w:r>
    </w:p>
    <w:p w14:paraId="518BF96F" w14:textId="6024F73C" w:rsidR="00C11D80" w:rsidRDefault="00C11D80" w:rsidP="00C11D80">
      <w:pPr>
        <w:pStyle w:val="NoSpacing"/>
        <w:numPr>
          <w:ilvl w:val="0"/>
          <w:numId w:val="9"/>
        </w:numPr>
      </w:pPr>
      <w:r>
        <w:t>Zinloze dingen doen</w:t>
      </w:r>
    </w:p>
    <w:p w14:paraId="052DA84B" w14:textId="0B2E98BF" w:rsidR="00C11D80" w:rsidRDefault="00C11D80" w:rsidP="00C11D80">
      <w:pPr>
        <w:pStyle w:val="NoSpacing"/>
        <w:numPr>
          <w:ilvl w:val="0"/>
          <w:numId w:val="9"/>
        </w:numPr>
      </w:pPr>
      <w:r>
        <w:t>Ellenlange vergaderingen</w:t>
      </w:r>
    </w:p>
    <w:p w14:paraId="15A6A0BF" w14:textId="46220A9C" w:rsidR="00C11D80" w:rsidRDefault="00C11D80" w:rsidP="00C11D80">
      <w:pPr>
        <w:pStyle w:val="NoSpacing"/>
        <w:numPr>
          <w:ilvl w:val="0"/>
          <w:numId w:val="9"/>
        </w:numPr>
      </w:pPr>
      <w:r>
        <w:t>Honger (niet goed kunnen functioneren bij gebrek aan voedsel)</w:t>
      </w:r>
    </w:p>
    <w:p w14:paraId="22FDF012" w14:textId="04FBD453" w:rsidR="00C11D80" w:rsidRDefault="00C11D80" w:rsidP="00C11D80">
      <w:pPr>
        <w:pStyle w:val="NoSpacing"/>
        <w:numPr>
          <w:ilvl w:val="0"/>
          <w:numId w:val="9"/>
        </w:numPr>
      </w:pPr>
      <w:r>
        <w:t>Geen passend salaris krijgen voor alles wat je doet</w:t>
      </w:r>
    </w:p>
    <w:p w14:paraId="5E54D8D2" w14:textId="77777777" w:rsidR="00C11D80" w:rsidRDefault="00C11D80" w:rsidP="006B2F8F">
      <w:pPr>
        <w:pStyle w:val="NoSpacing"/>
      </w:pPr>
    </w:p>
    <w:p w14:paraId="7A5F3158" w14:textId="77777777" w:rsidR="006B2F8F" w:rsidRDefault="006B2F8F" w:rsidP="006B2F8F">
      <w:pPr>
        <w:pStyle w:val="Heading4"/>
      </w:pPr>
      <w:r>
        <w:t>Groepsdiscussie 3</w:t>
      </w:r>
    </w:p>
    <w:p w14:paraId="0B17AAF8" w14:textId="276319C3" w:rsidR="006176F9" w:rsidRDefault="006176F9" w:rsidP="006B2F8F">
      <w:pPr>
        <w:pStyle w:val="NoSpacing"/>
      </w:pPr>
      <w:r>
        <w:t>Groep 3 krijgt stress van niet werkende apparatuur, te hoge werkdruk, collega’s, ongemotiveerde studenten, onverwachte verschuivingen in de planning en te weinig slaap. Ondanks dat deze groep actief bezig is collegialiteit als energiebron in te zetten komen er een aantal zaken voorbij waarbij collegialiteit als stressor wordt ervaren. Ook ervaart groep 3 hier een verschil tussen collega’s en studenten</w:t>
      </w:r>
      <w:r w:rsidR="00A166FD">
        <w:t xml:space="preserve"> waar zij deze twee bij de energiebronnen vaak samen voegden</w:t>
      </w:r>
      <w:r>
        <w:t xml:space="preserve">. </w:t>
      </w:r>
    </w:p>
    <w:p w14:paraId="5343E2D6" w14:textId="7352839A" w:rsidR="006176F9" w:rsidRDefault="006176F9" w:rsidP="006B2F8F">
      <w:pPr>
        <w:pStyle w:val="NoSpacing"/>
      </w:pPr>
      <w:r>
        <w:t xml:space="preserve">Hieronder volgt de uitgewerkte lijst met stressoren voor groep 3: </w:t>
      </w:r>
    </w:p>
    <w:p w14:paraId="7D951870" w14:textId="2B26660B" w:rsidR="006B2F8F" w:rsidRDefault="006B2F8F" w:rsidP="006B2F8F">
      <w:pPr>
        <w:pStyle w:val="NoSpacing"/>
        <w:numPr>
          <w:ilvl w:val="0"/>
          <w:numId w:val="9"/>
        </w:numPr>
      </w:pPr>
      <w:r>
        <w:t xml:space="preserve">SBIS </w:t>
      </w:r>
    </w:p>
    <w:p w14:paraId="68E5D2B4" w14:textId="77777777" w:rsidR="006B2F8F" w:rsidRDefault="006B2F8F" w:rsidP="006B2F8F">
      <w:pPr>
        <w:pStyle w:val="NoSpacing"/>
        <w:numPr>
          <w:ilvl w:val="0"/>
          <w:numId w:val="9"/>
        </w:numPr>
      </w:pPr>
      <w:r>
        <w:t>Apparatuur dat niet werkt</w:t>
      </w:r>
    </w:p>
    <w:p w14:paraId="0544547B" w14:textId="019BD682" w:rsidR="006B2F8F" w:rsidRDefault="006B2F8F" w:rsidP="006B2F8F">
      <w:pPr>
        <w:pStyle w:val="NoSpacing"/>
        <w:numPr>
          <w:ilvl w:val="0"/>
          <w:numId w:val="9"/>
        </w:numPr>
      </w:pPr>
      <w:r>
        <w:t>Werkdruk (teveel kleine dingen op elkaar en geen/weinig tijd voor taken)</w:t>
      </w:r>
    </w:p>
    <w:p w14:paraId="5280DF97" w14:textId="350E7DB2" w:rsidR="006B2F8F" w:rsidRDefault="006B2F8F" w:rsidP="006B2F8F">
      <w:pPr>
        <w:pStyle w:val="NoSpacing"/>
        <w:numPr>
          <w:ilvl w:val="0"/>
          <w:numId w:val="9"/>
        </w:numPr>
      </w:pPr>
      <w:r>
        <w:t>Werk/dagtaken niet af krijgen</w:t>
      </w:r>
    </w:p>
    <w:p w14:paraId="2FBCAD8F" w14:textId="77777777" w:rsidR="006B2F8F" w:rsidRDefault="006B2F8F" w:rsidP="006B2F8F">
      <w:pPr>
        <w:pStyle w:val="NoSpacing"/>
        <w:numPr>
          <w:ilvl w:val="0"/>
          <w:numId w:val="9"/>
        </w:numPr>
      </w:pPr>
      <w:r>
        <w:t>Overheid (bezuinigingen en eisen)</w:t>
      </w:r>
    </w:p>
    <w:p w14:paraId="61CDEF81" w14:textId="77777777" w:rsidR="006B2F8F" w:rsidRDefault="006B2F8F" w:rsidP="006B2F8F">
      <w:pPr>
        <w:pStyle w:val="NoSpacing"/>
        <w:numPr>
          <w:ilvl w:val="0"/>
          <w:numId w:val="9"/>
        </w:numPr>
      </w:pPr>
      <w:r>
        <w:t>Eigen belang voor team belang van collega’s</w:t>
      </w:r>
    </w:p>
    <w:p w14:paraId="3DD0EC77" w14:textId="0BE5FEC1" w:rsidR="006B2F8F" w:rsidRDefault="006B2F8F" w:rsidP="006B2F8F">
      <w:pPr>
        <w:pStyle w:val="NoSpacing"/>
        <w:numPr>
          <w:ilvl w:val="0"/>
          <w:numId w:val="9"/>
        </w:numPr>
      </w:pPr>
      <w:r>
        <w:t>Verplichte ‘’nutteloze’’ vergaderingen of bijeenkomsten/ te lange vergaderingen</w:t>
      </w:r>
    </w:p>
    <w:p w14:paraId="116ADA94" w14:textId="26AC215B" w:rsidR="006B2F8F" w:rsidRDefault="006B2F8F" w:rsidP="006B2F8F">
      <w:pPr>
        <w:pStyle w:val="NoSpacing"/>
        <w:numPr>
          <w:ilvl w:val="0"/>
          <w:numId w:val="9"/>
        </w:numPr>
      </w:pPr>
      <w:r>
        <w:t>Collega’s die niet twee kanten van de munt kunnen zien</w:t>
      </w:r>
    </w:p>
    <w:p w14:paraId="3BE9B7E8" w14:textId="2DFC88C0" w:rsidR="009E1A8F" w:rsidRDefault="009E1A8F" w:rsidP="009E1A8F">
      <w:pPr>
        <w:pStyle w:val="NoSpacing"/>
        <w:numPr>
          <w:ilvl w:val="0"/>
          <w:numId w:val="9"/>
        </w:numPr>
      </w:pPr>
      <w:r>
        <w:t>Collega’s die zich niet over een bepaald punt kunnen zetten of het niet kunnen accepteren</w:t>
      </w:r>
    </w:p>
    <w:p w14:paraId="4C16E6D8" w14:textId="41F623AC" w:rsidR="009E1A8F" w:rsidRDefault="009E1A8F" w:rsidP="009E1A8F">
      <w:pPr>
        <w:pStyle w:val="NoSpacing"/>
        <w:numPr>
          <w:ilvl w:val="0"/>
          <w:numId w:val="9"/>
        </w:numPr>
      </w:pPr>
      <w:r>
        <w:t>Collegiale communicatie op ‘’harde’’ toon</w:t>
      </w:r>
    </w:p>
    <w:p w14:paraId="1F268186" w14:textId="4172253F" w:rsidR="009E1A8F" w:rsidRDefault="009E1A8F" w:rsidP="009E1A8F">
      <w:pPr>
        <w:pStyle w:val="NoSpacing"/>
        <w:numPr>
          <w:ilvl w:val="0"/>
          <w:numId w:val="9"/>
        </w:numPr>
      </w:pPr>
      <w:r>
        <w:t>Collega’s die in problemen denken</w:t>
      </w:r>
    </w:p>
    <w:p w14:paraId="50F4CF1C" w14:textId="7517D862" w:rsidR="009E1A8F" w:rsidRDefault="009E1A8F" w:rsidP="009E1A8F">
      <w:pPr>
        <w:pStyle w:val="NoSpacing"/>
        <w:numPr>
          <w:ilvl w:val="0"/>
          <w:numId w:val="9"/>
        </w:numPr>
      </w:pPr>
      <w:r>
        <w:t>Roddelen tussen collega’s</w:t>
      </w:r>
    </w:p>
    <w:p w14:paraId="2ED50D6E" w14:textId="3EF5C32D" w:rsidR="009E1A8F" w:rsidRDefault="009E1A8F" w:rsidP="009E1A8F">
      <w:pPr>
        <w:pStyle w:val="NoSpacing"/>
        <w:numPr>
          <w:ilvl w:val="0"/>
          <w:numId w:val="9"/>
        </w:numPr>
      </w:pPr>
      <w:r>
        <w:t>Lange discussies ‘’getouwtrek’’ met bepaalde studenten</w:t>
      </w:r>
    </w:p>
    <w:p w14:paraId="754D7242" w14:textId="17B211C3" w:rsidR="009E1A8F" w:rsidRDefault="009E1A8F" w:rsidP="009E1A8F">
      <w:pPr>
        <w:pStyle w:val="NoSpacing"/>
        <w:numPr>
          <w:ilvl w:val="0"/>
          <w:numId w:val="9"/>
        </w:numPr>
      </w:pPr>
      <w:r>
        <w:t>Droeftoeters (ongemotiveerde studenten)</w:t>
      </w:r>
    </w:p>
    <w:p w14:paraId="256030FF" w14:textId="714BBE35" w:rsidR="009E1A8F" w:rsidRDefault="009E1A8F" w:rsidP="009E1A8F">
      <w:pPr>
        <w:pStyle w:val="NoSpacing"/>
        <w:numPr>
          <w:ilvl w:val="0"/>
          <w:numId w:val="9"/>
        </w:numPr>
      </w:pPr>
      <w:r>
        <w:t>Geen stappen kunnen maken of niet snel genoeg: ergens de rem op moeten zetten</w:t>
      </w:r>
    </w:p>
    <w:p w14:paraId="01CCE002" w14:textId="7F08E750" w:rsidR="009E1A8F" w:rsidRDefault="009E1A8F" w:rsidP="009E1A8F">
      <w:pPr>
        <w:pStyle w:val="NoSpacing"/>
        <w:numPr>
          <w:ilvl w:val="0"/>
          <w:numId w:val="9"/>
        </w:numPr>
      </w:pPr>
      <w:r>
        <w:t>Mensen die te lang aan het woord zijn/ teveel gezeik</w:t>
      </w:r>
    </w:p>
    <w:p w14:paraId="5213A86D" w14:textId="2711F25B" w:rsidR="009E1A8F" w:rsidRDefault="009E1A8F" w:rsidP="009E1A8F">
      <w:pPr>
        <w:pStyle w:val="NoSpacing"/>
        <w:numPr>
          <w:ilvl w:val="0"/>
          <w:numId w:val="9"/>
        </w:numPr>
      </w:pPr>
      <w:r>
        <w:t>Negatief zijn</w:t>
      </w:r>
    </w:p>
    <w:p w14:paraId="1F48435F" w14:textId="5A79D864" w:rsidR="009E1A8F" w:rsidRDefault="009E1A8F" w:rsidP="009E1A8F">
      <w:pPr>
        <w:pStyle w:val="NoSpacing"/>
        <w:numPr>
          <w:ilvl w:val="0"/>
          <w:numId w:val="9"/>
        </w:numPr>
      </w:pPr>
      <w:r>
        <w:t>Onverwachte verschuivingen in mijn planning</w:t>
      </w:r>
    </w:p>
    <w:p w14:paraId="7A9D3E64" w14:textId="2309FAFA" w:rsidR="009E1A8F" w:rsidRDefault="009E1A8F" w:rsidP="009E1A8F">
      <w:pPr>
        <w:pStyle w:val="NoSpacing"/>
        <w:numPr>
          <w:ilvl w:val="0"/>
          <w:numId w:val="9"/>
        </w:numPr>
      </w:pPr>
      <w:r>
        <w:t>Paar dagen weinig slaap</w:t>
      </w:r>
    </w:p>
    <w:p w14:paraId="50EE1EB0" w14:textId="0F6F5690" w:rsidR="009E1A8F" w:rsidRDefault="009E1A8F" w:rsidP="009E1A8F">
      <w:pPr>
        <w:pStyle w:val="NoSpacing"/>
        <w:numPr>
          <w:ilvl w:val="0"/>
          <w:numId w:val="9"/>
        </w:numPr>
      </w:pPr>
      <w:r>
        <w:t>File (vooral in de ochtend vervelend)</w:t>
      </w:r>
    </w:p>
    <w:p w14:paraId="3D588ACF" w14:textId="6B30C4FD" w:rsidR="009E1A8F" w:rsidRDefault="009E1A8F" w:rsidP="009E1A8F">
      <w:pPr>
        <w:pStyle w:val="NoSpacing"/>
        <w:numPr>
          <w:ilvl w:val="0"/>
          <w:numId w:val="9"/>
        </w:numPr>
      </w:pPr>
      <w:r>
        <w:t xml:space="preserve">Onrecht (in de breedte van het woord) </w:t>
      </w:r>
    </w:p>
    <w:p w14:paraId="490212B9" w14:textId="6F9523F0" w:rsidR="009E1A8F" w:rsidRDefault="009E1A8F" w:rsidP="009E1A8F">
      <w:pPr>
        <w:pStyle w:val="NoSpacing"/>
      </w:pPr>
    </w:p>
    <w:p w14:paraId="47909B22" w14:textId="04979505" w:rsidR="009E1A8F" w:rsidRDefault="009E1A8F" w:rsidP="00E32EE1">
      <w:pPr>
        <w:pStyle w:val="Heading4"/>
      </w:pPr>
      <w:r>
        <w:t>Groepsdiscussie 4</w:t>
      </w:r>
    </w:p>
    <w:p w14:paraId="3A01E74F" w14:textId="2926FD2E" w:rsidR="006176F9" w:rsidRDefault="007F2483" w:rsidP="00E32EE1">
      <w:pPr>
        <w:pStyle w:val="NoSpacing"/>
      </w:pPr>
      <w:r>
        <w:t>Volgens groep 4 kunnen alle stressoren vallen onder bezuinigingen vanuit de overheid of de organisatie. Zo noemen zij SBIS, weggooien van goede ideeën, nieuwe locatie, weinig tijd voor het werk, inflexibiliteit van roosters, onnodige bijeenkomsten en teveel regels. Opvallend is dat zij nergens specifiek collega’s noemen als reden voor stress</w:t>
      </w:r>
      <w:r w:rsidR="005076A5">
        <w:t xml:space="preserve"> wat bij de andere groepen wel gebeurt</w:t>
      </w:r>
      <w:r>
        <w:t xml:space="preserve">. </w:t>
      </w:r>
    </w:p>
    <w:p w14:paraId="36A4F9F9" w14:textId="68434B3E" w:rsidR="007F2483" w:rsidRDefault="007F2483" w:rsidP="007F2483">
      <w:pPr>
        <w:pStyle w:val="NoSpacing"/>
      </w:pPr>
      <w:r>
        <w:t xml:space="preserve">Hieronder volgt de uitgewerkte lijst met stressoren voor groep 4: </w:t>
      </w:r>
    </w:p>
    <w:p w14:paraId="752F741A" w14:textId="0DD1AE90" w:rsidR="007F2483" w:rsidRDefault="007F2483" w:rsidP="00E32EE1">
      <w:pPr>
        <w:pStyle w:val="NoSpacing"/>
        <w:numPr>
          <w:ilvl w:val="0"/>
          <w:numId w:val="9"/>
        </w:numPr>
      </w:pPr>
      <w:r>
        <w:t>Bezuinigingen</w:t>
      </w:r>
    </w:p>
    <w:p w14:paraId="3B654FF3" w14:textId="77777777" w:rsidR="00AB1BC9" w:rsidRDefault="00AB1BC9" w:rsidP="00AB1BC9">
      <w:pPr>
        <w:pStyle w:val="NoSpacing"/>
        <w:numPr>
          <w:ilvl w:val="0"/>
          <w:numId w:val="9"/>
        </w:numPr>
      </w:pPr>
      <w:r>
        <w:t>SBIS werkt niet</w:t>
      </w:r>
    </w:p>
    <w:p w14:paraId="7CAE6D47" w14:textId="77777777" w:rsidR="00AB1BC9" w:rsidRDefault="00AB1BC9" w:rsidP="00AB1BC9">
      <w:pPr>
        <w:pStyle w:val="NoSpacing"/>
        <w:numPr>
          <w:ilvl w:val="0"/>
          <w:numId w:val="9"/>
        </w:numPr>
      </w:pPr>
      <w:r>
        <w:t xml:space="preserve">Goede dingen/ideeën die worden weggegooid </w:t>
      </w:r>
    </w:p>
    <w:p w14:paraId="0DDDA9AD" w14:textId="77777777" w:rsidR="00AB1BC9" w:rsidRDefault="00AB1BC9" w:rsidP="00AB1BC9">
      <w:pPr>
        <w:pStyle w:val="NoSpacing"/>
        <w:numPr>
          <w:ilvl w:val="0"/>
          <w:numId w:val="9"/>
        </w:numPr>
      </w:pPr>
      <w:r>
        <w:t>Nieuwe locatie met verschillende onderwijsculturen (toekomstige verandering)</w:t>
      </w:r>
    </w:p>
    <w:p w14:paraId="71637F98" w14:textId="77777777" w:rsidR="00AB1BC9" w:rsidRDefault="00AB1BC9" w:rsidP="00AB1BC9">
      <w:pPr>
        <w:pStyle w:val="NoSpacing"/>
        <w:numPr>
          <w:ilvl w:val="0"/>
          <w:numId w:val="9"/>
        </w:numPr>
      </w:pPr>
      <w:r>
        <w:lastRenderedPageBreak/>
        <w:t>Volgepropte uren (er moet meer gebeuren in minder tijd)</w:t>
      </w:r>
    </w:p>
    <w:p w14:paraId="202AF89A" w14:textId="77777777" w:rsidR="00AB1BC9" w:rsidRDefault="00AB1BC9" w:rsidP="00AB1BC9">
      <w:pPr>
        <w:pStyle w:val="NoSpacing"/>
        <w:numPr>
          <w:ilvl w:val="0"/>
          <w:numId w:val="9"/>
        </w:numPr>
      </w:pPr>
      <w:r>
        <w:t>Status van de vakken (willekeur in wat blijft bestaan)</w:t>
      </w:r>
    </w:p>
    <w:p w14:paraId="4B799A0F" w14:textId="77777777" w:rsidR="00AB1BC9" w:rsidRDefault="00AB1BC9" w:rsidP="00AB1BC9">
      <w:pPr>
        <w:pStyle w:val="NoSpacing"/>
        <w:numPr>
          <w:ilvl w:val="0"/>
          <w:numId w:val="9"/>
        </w:numPr>
      </w:pPr>
      <w:r>
        <w:t>Roosters zijn inflexibel, hebben gaten en er is veel geschuif tussen verschillende opleidingen</w:t>
      </w:r>
    </w:p>
    <w:p w14:paraId="5D049A5C" w14:textId="77777777" w:rsidR="00AB1BC9" w:rsidRDefault="00AB1BC9" w:rsidP="00AB1BC9">
      <w:pPr>
        <w:pStyle w:val="NoSpacing"/>
        <w:numPr>
          <w:ilvl w:val="0"/>
          <w:numId w:val="9"/>
        </w:numPr>
      </w:pPr>
      <w:r>
        <w:t>Weinig tijd voor nakijk werk</w:t>
      </w:r>
    </w:p>
    <w:p w14:paraId="6C17ADF5" w14:textId="61869C02" w:rsidR="00AB1BC9" w:rsidRDefault="00AB1BC9" w:rsidP="00AB1BC9">
      <w:pPr>
        <w:pStyle w:val="NoSpacing"/>
        <w:numPr>
          <w:ilvl w:val="0"/>
          <w:numId w:val="9"/>
        </w:numPr>
      </w:pPr>
      <w:r>
        <w:t>Inefficiënte vergaderingen</w:t>
      </w:r>
    </w:p>
    <w:p w14:paraId="3C6C5F33" w14:textId="77777777" w:rsidR="00AB1BC9" w:rsidRDefault="00AB1BC9" w:rsidP="00AB1BC9">
      <w:pPr>
        <w:pStyle w:val="NoSpacing"/>
        <w:numPr>
          <w:ilvl w:val="0"/>
          <w:numId w:val="9"/>
        </w:numPr>
      </w:pPr>
      <w:r>
        <w:t xml:space="preserve">Onnodige cursussen </w:t>
      </w:r>
    </w:p>
    <w:p w14:paraId="215328B4" w14:textId="77777777" w:rsidR="00AB1BC9" w:rsidRDefault="00AB1BC9" w:rsidP="00AB1BC9">
      <w:pPr>
        <w:pStyle w:val="NoSpacing"/>
        <w:numPr>
          <w:ilvl w:val="0"/>
          <w:numId w:val="9"/>
        </w:numPr>
      </w:pPr>
      <w:r>
        <w:t>Onverwachte momenten</w:t>
      </w:r>
    </w:p>
    <w:p w14:paraId="158260B0" w14:textId="77777777" w:rsidR="00AB1BC9" w:rsidRDefault="00AB1BC9" w:rsidP="00AB1BC9">
      <w:pPr>
        <w:pStyle w:val="NoSpacing"/>
        <w:numPr>
          <w:ilvl w:val="0"/>
          <w:numId w:val="9"/>
        </w:numPr>
      </w:pPr>
      <w:r>
        <w:t>Niet passend onderwijs</w:t>
      </w:r>
    </w:p>
    <w:p w14:paraId="57052F5B" w14:textId="77777777" w:rsidR="00AB1BC9" w:rsidRDefault="00AB1BC9" w:rsidP="00AB1BC9">
      <w:pPr>
        <w:pStyle w:val="NoSpacing"/>
        <w:numPr>
          <w:ilvl w:val="0"/>
          <w:numId w:val="9"/>
        </w:numPr>
      </w:pPr>
      <w:r>
        <w:t>Communicatie die niet goed verloopt</w:t>
      </w:r>
    </w:p>
    <w:p w14:paraId="2C327B21" w14:textId="29DDF2D1" w:rsidR="00431CC5" w:rsidRDefault="00431CC5" w:rsidP="00AB1BC9">
      <w:pPr>
        <w:pStyle w:val="NoSpacing"/>
        <w:numPr>
          <w:ilvl w:val="0"/>
          <w:numId w:val="9"/>
        </w:numPr>
      </w:pPr>
      <w:r>
        <w:t>Teveel regels (inflexibel)</w:t>
      </w:r>
    </w:p>
    <w:p w14:paraId="243D3A23" w14:textId="2D686D01" w:rsidR="00504CED" w:rsidRDefault="00431CC5" w:rsidP="00AB1BC9">
      <w:pPr>
        <w:pStyle w:val="NoSpacing"/>
        <w:numPr>
          <w:ilvl w:val="0"/>
          <w:numId w:val="9"/>
        </w:numPr>
      </w:pPr>
      <w:r>
        <w:t>CAO regels die niet wo</w:t>
      </w:r>
      <w:r w:rsidR="00BA693B">
        <w:t>r</w:t>
      </w:r>
      <w:r>
        <w:t>den toegepast</w:t>
      </w:r>
    </w:p>
    <w:p w14:paraId="6B6C9366" w14:textId="3F5F9582" w:rsidR="005076A5" w:rsidRDefault="005076A5" w:rsidP="00504CED">
      <w:pPr>
        <w:pStyle w:val="NoSpacing"/>
      </w:pPr>
    </w:p>
    <w:p w14:paraId="50F773F8" w14:textId="135DC7DD" w:rsidR="005076A5" w:rsidRDefault="005076A5" w:rsidP="00504CED">
      <w:pPr>
        <w:pStyle w:val="NoSpacing"/>
      </w:pPr>
      <w:r>
        <w:t xml:space="preserve">Over het algemeen krijgt het ICT docententeam stress van collega’s, studenten, de organisatie, niet werkende techniek en overbodige zaken. </w:t>
      </w:r>
    </w:p>
    <w:p w14:paraId="76463848" w14:textId="77777777" w:rsidR="005076A5" w:rsidRDefault="005076A5" w:rsidP="00504CED">
      <w:pPr>
        <w:pStyle w:val="NoSpacing"/>
      </w:pPr>
    </w:p>
    <w:p w14:paraId="69574B48" w14:textId="77777777" w:rsidR="00504CED" w:rsidRDefault="00504CED" w:rsidP="00504CED">
      <w:pPr>
        <w:pStyle w:val="Heading3"/>
      </w:pPr>
      <w:bookmarkStart w:id="24" w:name="_Toc528419612"/>
      <w:r>
        <w:t>Deelvraag 4</w:t>
      </w:r>
      <w:bookmarkEnd w:id="24"/>
    </w:p>
    <w:p w14:paraId="679A3B48" w14:textId="3C0B35BA" w:rsidR="00BA693B" w:rsidRDefault="009057A3" w:rsidP="00504CED">
      <w:pPr>
        <w:pStyle w:val="NoSpacing"/>
      </w:pPr>
      <w:r>
        <w:t>Welke energiebronnen wil het ICT docententeam van het ROC Rijn IJssel inzetten om de stressoren te verminderen</w:t>
      </w:r>
      <w:r w:rsidR="00504CED">
        <w:t xml:space="preserve">? </w:t>
      </w:r>
    </w:p>
    <w:p w14:paraId="32827134" w14:textId="77777777" w:rsidR="00BA693B" w:rsidRDefault="00BA693B" w:rsidP="00504CED">
      <w:pPr>
        <w:pStyle w:val="NoSpacing"/>
      </w:pPr>
    </w:p>
    <w:p w14:paraId="6D5DBA16" w14:textId="6EDF9616" w:rsidR="00BA693B" w:rsidRDefault="00BA693B" w:rsidP="00504CED">
      <w:pPr>
        <w:pStyle w:val="NoSpacing"/>
      </w:pPr>
      <w:r>
        <w:t>De docenten willen meer:</w:t>
      </w:r>
    </w:p>
    <w:p w14:paraId="128DC088" w14:textId="08EBF7B2" w:rsidR="00BA693B" w:rsidRDefault="00BA693B" w:rsidP="00BA693B">
      <w:pPr>
        <w:pStyle w:val="NoSpacing"/>
        <w:numPr>
          <w:ilvl w:val="0"/>
          <w:numId w:val="9"/>
        </w:numPr>
      </w:pPr>
      <w:r>
        <w:t>Waardering van de teamleider en collega’s</w:t>
      </w:r>
      <w:r w:rsidR="00B71C2C">
        <w:t xml:space="preserve"> (2X)</w:t>
      </w:r>
    </w:p>
    <w:p w14:paraId="31A5938D" w14:textId="528215B5" w:rsidR="00BA693B" w:rsidRDefault="00BA693B" w:rsidP="00BA693B">
      <w:pPr>
        <w:pStyle w:val="NoSpacing"/>
        <w:numPr>
          <w:ilvl w:val="0"/>
          <w:numId w:val="9"/>
        </w:numPr>
      </w:pPr>
      <w:r>
        <w:t>Nieuwe dingen kunnen bedenken (bijvoorbeeld met techniekdagen)</w:t>
      </w:r>
    </w:p>
    <w:p w14:paraId="49D2FF04" w14:textId="24485A70" w:rsidR="00BA693B" w:rsidRDefault="00BA693B" w:rsidP="00BA693B">
      <w:pPr>
        <w:pStyle w:val="NoSpacing"/>
        <w:numPr>
          <w:ilvl w:val="0"/>
          <w:numId w:val="9"/>
        </w:numPr>
      </w:pPr>
      <w:r>
        <w:t>Sfeer (betere collegiale sfeer</w:t>
      </w:r>
      <w:r w:rsidR="00B71C2C">
        <w:t>, 2X</w:t>
      </w:r>
      <w:r>
        <w:t>)</w:t>
      </w:r>
    </w:p>
    <w:p w14:paraId="0A52CE10" w14:textId="7AC31C6D" w:rsidR="00BA693B" w:rsidRDefault="00B71C2C" w:rsidP="00BA693B">
      <w:pPr>
        <w:pStyle w:val="NoSpacing"/>
        <w:numPr>
          <w:ilvl w:val="0"/>
          <w:numId w:val="9"/>
        </w:numPr>
      </w:pPr>
      <w:r>
        <w:t>Succeservaringen</w:t>
      </w:r>
    </w:p>
    <w:p w14:paraId="2A268506" w14:textId="0FC71DF7" w:rsidR="00B71C2C" w:rsidRDefault="00B71C2C" w:rsidP="00BA693B">
      <w:pPr>
        <w:pStyle w:val="NoSpacing"/>
        <w:numPr>
          <w:ilvl w:val="0"/>
          <w:numId w:val="9"/>
        </w:numPr>
      </w:pPr>
      <w:r>
        <w:t>Samen met collega’s hulp bieden aan studenten</w:t>
      </w:r>
    </w:p>
    <w:p w14:paraId="64D550D7" w14:textId="34CDDA0D" w:rsidR="00B71C2C" w:rsidRDefault="00B71C2C" w:rsidP="00BA693B">
      <w:pPr>
        <w:pStyle w:val="NoSpacing"/>
        <w:numPr>
          <w:ilvl w:val="0"/>
          <w:numId w:val="9"/>
        </w:numPr>
      </w:pPr>
      <w:r>
        <w:t>Meer passend onderwijs</w:t>
      </w:r>
    </w:p>
    <w:p w14:paraId="6D282198" w14:textId="70ACAFEF" w:rsidR="00B71C2C" w:rsidRDefault="00B71C2C" w:rsidP="00B71C2C">
      <w:pPr>
        <w:pStyle w:val="NoSpacing"/>
        <w:numPr>
          <w:ilvl w:val="0"/>
          <w:numId w:val="9"/>
        </w:numPr>
      </w:pPr>
      <w:r>
        <w:t>Communicatie (betere communicatie tussen collega’s)</w:t>
      </w:r>
    </w:p>
    <w:p w14:paraId="2BE65AAA" w14:textId="06C2514F" w:rsidR="00B71C2C" w:rsidRDefault="00B71C2C" w:rsidP="00B71C2C">
      <w:pPr>
        <w:pStyle w:val="NoSpacing"/>
        <w:numPr>
          <w:ilvl w:val="0"/>
          <w:numId w:val="9"/>
        </w:numPr>
      </w:pPr>
      <w:r>
        <w:t>Duidelijke afspraken waar collega’s zich aan houden</w:t>
      </w:r>
    </w:p>
    <w:p w14:paraId="67B5F646" w14:textId="4A00CEA7" w:rsidR="00B71C2C" w:rsidRDefault="00B71C2C" w:rsidP="00B71C2C">
      <w:pPr>
        <w:pStyle w:val="NoSpacing"/>
        <w:numPr>
          <w:ilvl w:val="0"/>
          <w:numId w:val="9"/>
        </w:numPr>
      </w:pPr>
      <w:r>
        <w:t>Passend salaris bij de taken die uitgevoerd worden</w:t>
      </w:r>
    </w:p>
    <w:p w14:paraId="3757FDCD" w14:textId="45B0704C" w:rsidR="00B71C2C" w:rsidRDefault="00B71C2C" w:rsidP="00B71C2C">
      <w:pPr>
        <w:pStyle w:val="NoSpacing"/>
      </w:pPr>
    </w:p>
    <w:p w14:paraId="1CD0F0BF" w14:textId="224695EC" w:rsidR="00B71C2C" w:rsidRDefault="00B71C2C" w:rsidP="00B71C2C">
      <w:pPr>
        <w:pStyle w:val="NoSpacing"/>
      </w:pPr>
      <w:r>
        <w:t>De docenten willen minder:</w:t>
      </w:r>
    </w:p>
    <w:p w14:paraId="08F250EF" w14:textId="2960FD8E" w:rsidR="00B71C2C" w:rsidRDefault="00B71C2C" w:rsidP="00B71C2C">
      <w:pPr>
        <w:pStyle w:val="NoSpacing"/>
        <w:numPr>
          <w:ilvl w:val="0"/>
          <w:numId w:val="9"/>
        </w:numPr>
      </w:pPr>
      <w:r>
        <w:t>Tegenwerking van collega’s (2x)</w:t>
      </w:r>
    </w:p>
    <w:p w14:paraId="0B74FDF7" w14:textId="5E6EB7AB" w:rsidR="00B71C2C" w:rsidRDefault="00B71C2C" w:rsidP="00B71C2C">
      <w:pPr>
        <w:pStyle w:val="NoSpacing"/>
        <w:numPr>
          <w:ilvl w:val="0"/>
          <w:numId w:val="9"/>
        </w:numPr>
      </w:pPr>
      <w:r>
        <w:t>Ineffectiviteit</w:t>
      </w:r>
    </w:p>
    <w:p w14:paraId="3B139EEB" w14:textId="4A370637" w:rsidR="00B71C2C" w:rsidRDefault="00B71C2C" w:rsidP="00B71C2C">
      <w:pPr>
        <w:pStyle w:val="NoSpacing"/>
        <w:numPr>
          <w:ilvl w:val="0"/>
          <w:numId w:val="9"/>
        </w:numPr>
      </w:pPr>
      <w:r>
        <w:t xml:space="preserve">Goede ideeën die worden weggegooid </w:t>
      </w:r>
    </w:p>
    <w:p w14:paraId="3BF65A80" w14:textId="5725D6A6" w:rsidR="00B71C2C" w:rsidRDefault="00B71C2C" w:rsidP="00B71C2C">
      <w:pPr>
        <w:pStyle w:val="NoSpacing"/>
        <w:numPr>
          <w:ilvl w:val="0"/>
          <w:numId w:val="9"/>
        </w:numPr>
      </w:pPr>
      <w:r>
        <w:t>Inefficiënte vergaderingen</w:t>
      </w:r>
    </w:p>
    <w:p w14:paraId="61A88986" w14:textId="2B44D23E" w:rsidR="00B71C2C" w:rsidRDefault="00B71C2C" w:rsidP="00B71C2C">
      <w:pPr>
        <w:pStyle w:val="NoSpacing"/>
        <w:numPr>
          <w:ilvl w:val="0"/>
          <w:numId w:val="9"/>
        </w:numPr>
      </w:pPr>
      <w:r>
        <w:t>Onduidelijke verplichtingen voor studenten</w:t>
      </w:r>
    </w:p>
    <w:p w14:paraId="0A4259C3" w14:textId="0881B079" w:rsidR="00B71C2C" w:rsidRDefault="00B71C2C" w:rsidP="00B71C2C">
      <w:pPr>
        <w:pStyle w:val="NoSpacing"/>
        <w:numPr>
          <w:ilvl w:val="0"/>
          <w:numId w:val="9"/>
        </w:numPr>
      </w:pPr>
      <w:r>
        <w:t>Techniek d</w:t>
      </w:r>
      <w:r w:rsidR="009E33D0">
        <w:t>ie</w:t>
      </w:r>
      <w:r>
        <w:t xml:space="preserve"> niet werkt</w:t>
      </w:r>
      <w:r w:rsidR="00A209CE">
        <w:t xml:space="preserve"> (2X)</w:t>
      </w:r>
    </w:p>
    <w:p w14:paraId="54279641" w14:textId="60B63BC6" w:rsidR="00B71C2C" w:rsidRDefault="00B71C2C" w:rsidP="00B71C2C">
      <w:pPr>
        <w:pStyle w:val="NoSpacing"/>
        <w:numPr>
          <w:ilvl w:val="0"/>
          <w:numId w:val="9"/>
        </w:numPr>
      </w:pPr>
      <w:r>
        <w:t>Te veel werk in te weinig tijd</w:t>
      </w:r>
    </w:p>
    <w:p w14:paraId="4A1FF824" w14:textId="597221B4" w:rsidR="00B71C2C" w:rsidRDefault="00B71C2C" w:rsidP="00B71C2C">
      <w:pPr>
        <w:pStyle w:val="NoSpacing"/>
        <w:numPr>
          <w:ilvl w:val="0"/>
          <w:numId w:val="9"/>
        </w:numPr>
      </w:pPr>
      <w:r>
        <w:t>Werkzaamheden die elders thuis horen maar niet gebeuren</w:t>
      </w:r>
    </w:p>
    <w:p w14:paraId="0A83C957" w14:textId="77777777" w:rsidR="00B71C2C" w:rsidRDefault="00B71C2C" w:rsidP="00A209CE">
      <w:pPr>
        <w:pStyle w:val="NoSpacing"/>
      </w:pPr>
    </w:p>
    <w:p w14:paraId="419DAF4D" w14:textId="6919B296" w:rsidR="009E1A8F" w:rsidRPr="0087533D" w:rsidRDefault="0082112C" w:rsidP="00504CED">
      <w:pPr>
        <w:pStyle w:val="NoSpacing"/>
      </w:pPr>
      <w:r>
        <w:t xml:space="preserve">De grootste prioriteit voor verandering ligt bij collegialiteit. Onderwerpen gerelateerd aan collega’s komen het meest naar voren bij de dingen waar de docenten zowel meer als minder van willen. Daarnaast wil het docententeam meer succeservaringen, passend onderwijs en ruimte om nieuwe dingen te kunnen bedenken. De docenten willen graag minder ineffectiviteit, ideeën die worden weggegooid, onduidelijke verplichtingen voor studenten en technieken die niet werken. </w:t>
      </w:r>
      <w:r w:rsidR="00F447DE" w:rsidRPr="0087533D">
        <w:br w:type="page"/>
      </w:r>
    </w:p>
    <w:p w14:paraId="65028F71" w14:textId="422C6FAF" w:rsidR="00B10E53" w:rsidRDefault="00F7574A" w:rsidP="004F2618">
      <w:pPr>
        <w:pStyle w:val="Heading1"/>
      </w:pPr>
      <w:bookmarkStart w:id="25" w:name="_Toc528419613"/>
      <w:r>
        <w:lastRenderedPageBreak/>
        <w:t>Conclusie</w:t>
      </w:r>
      <w:bookmarkEnd w:id="25"/>
    </w:p>
    <w:p w14:paraId="3DC55674" w14:textId="77777777" w:rsidR="004F2618" w:rsidRPr="004F2618" w:rsidRDefault="004F2618" w:rsidP="004F2618">
      <w:pPr>
        <w:pStyle w:val="NoSpacing"/>
      </w:pPr>
    </w:p>
    <w:p w14:paraId="30F41806" w14:textId="373B11C2" w:rsidR="00CD6A60" w:rsidRDefault="00CD6A60" w:rsidP="00CD6A60">
      <w:pPr>
        <w:pStyle w:val="NoSpacing"/>
      </w:pPr>
      <w:r>
        <w:t xml:space="preserve">Tijdens dit onderzoek is </w:t>
      </w:r>
      <w:r w:rsidR="00CD11AA">
        <w:t>gezocht</w:t>
      </w:r>
      <w:r>
        <w:t xml:space="preserve"> naar een antwoord op de vraag: </w:t>
      </w:r>
    </w:p>
    <w:p w14:paraId="230D547F" w14:textId="77777777" w:rsidR="00970949" w:rsidRDefault="00970949" w:rsidP="00CD6A60">
      <w:pPr>
        <w:pStyle w:val="NoSpacing"/>
      </w:pPr>
    </w:p>
    <w:p w14:paraId="02419F4B" w14:textId="3DBDBD22" w:rsidR="00CD6A60" w:rsidRDefault="009057A3" w:rsidP="00CD6A60">
      <w:pPr>
        <w:pStyle w:val="NoSpacing"/>
      </w:pPr>
      <w:r>
        <w:t xml:space="preserve">Hoe kan het ICT docententeam van het ROC Rijn IJssel hun bevlogenheid inzetten om stressoren te verminderen? </w:t>
      </w:r>
    </w:p>
    <w:p w14:paraId="7831D7FF" w14:textId="77777777" w:rsidR="009057A3" w:rsidRDefault="009057A3" w:rsidP="00CD6A60">
      <w:pPr>
        <w:pStyle w:val="NoSpacing"/>
      </w:pPr>
    </w:p>
    <w:p w14:paraId="45CC8C4D" w14:textId="1A347D97" w:rsidR="00C07CF7" w:rsidRDefault="00970949" w:rsidP="00CD6A60">
      <w:pPr>
        <w:pStyle w:val="NoSpacing"/>
      </w:pPr>
      <w:r>
        <w:t>Uit de UBES-17 blijkt dat de huidige bevlogenheid van het ICT docenten team van het ROC Rijn IJssel boven gemiddeld is</w:t>
      </w:r>
      <w:r w:rsidR="00B2783B">
        <w:t>. Het ICT docententeam scoort een 4.65 (tabel 3) waar de normgroep 3.82 (tabel 2) scoort op de totale bevlogenheid</w:t>
      </w:r>
      <w:r>
        <w:t>.</w:t>
      </w:r>
      <w:r w:rsidR="000E61B3" w:rsidRPr="009057A3">
        <w:t xml:space="preserve"> </w:t>
      </w:r>
      <w:r w:rsidR="002A4225" w:rsidRPr="009057A3">
        <w:t>Schaufeli en Dijkstra (2010) bevestigen de hoge bevlogenheid bij docenten. Dit komt doordat werknemers in het onderwijs verantwoordelijkheid en autonomie ervaren</w:t>
      </w:r>
      <w:r w:rsidR="002A4225" w:rsidRPr="002A4225">
        <w:rPr>
          <w:color w:val="FF0000"/>
        </w:rPr>
        <w:t xml:space="preserve">. </w:t>
      </w:r>
      <w:r w:rsidR="00CE2F89">
        <w:t>Hoge bevlogenheid kan erop duiden dat er een goede gezondheid heerst bij de werknemers en dat zij betere arbeidsprestaties leveren (Schaufeli &amp; Bakker, 2003).</w:t>
      </w:r>
      <w:r>
        <w:t xml:space="preserve"> </w:t>
      </w:r>
      <w:r w:rsidR="00043F7D">
        <w:t xml:space="preserve">Op de categorie toewijding werd het hoogste gescoord. </w:t>
      </w:r>
    </w:p>
    <w:p w14:paraId="57724841" w14:textId="68D919B1" w:rsidR="00CD6A60" w:rsidRPr="00EB5805" w:rsidRDefault="00C35E7F" w:rsidP="00CD6A60">
      <w:pPr>
        <w:pStyle w:val="NoSpacing"/>
        <w:rPr>
          <w:color w:val="FF0000"/>
        </w:rPr>
      </w:pPr>
      <w:r>
        <w:t>Tijdens het nabespreken van de uitslag kwam naar voren dat de docenten het gek vinden dat zij als team zo hoog gescoord hebben. Zij geven aan de onderlinge bevlogenheid lager in te schatten</w:t>
      </w:r>
      <w:r w:rsidR="00ED319B">
        <w:t xml:space="preserve"> omdat zij stress en burn-out klachten zien bij</w:t>
      </w:r>
      <w:r w:rsidR="00C07CF7">
        <w:t xml:space="preserve"> zichzelf of andere</w:t>
      </w:r>
      <w:r w:rsidR="00ED319B">
        <w:t xml:space="preserve"> collega’s. </w:t>
      </w:r>
    </w:p>
    <w:p w14:paraId="29CE8C70" w14:textId="31DD8C0C" w:rsidR="00B12F45" w:rsidRDefault="00B12F45" w:rsidP="00CD6A60">
      <w:pPr>
        <w:pStyle w:val="NoSpacing"/>
      </w:pPr>
    </w:p>
    <w:p w14:paraId="1AEF86F7" w14:textId="18D455F0" w:rsidR="00B12F45" w:rsidRDefault="00191126" w:rsidP="00CD6A60">
      <w:pPr>
        <w:pStyle w:val="NoSpacing"/>
      </w:pPr>
      <w:r>
        <w:t>De docenten blijken veel verschillende hulpbronnen te hebben met betrekking tot hun werk situatie.</w:t>
      </w:r>
      <w:r w:rsidRPr="00191126">
        <w:t xml:space="preserve"> </w:t>
      </w:r>
      <w:r>
        <w:t xml:space="preserve">Alleen al het zoeken naar hulpbronnen kan positieve effecten hebben op de bevlogenheid (Demerouti, Bakker &amp; Gevers, 2015). Hier hebben de docenten tijdens de </w:t>
      </w:r>
      <w:r w:rsidR="00C900B2">
        <w:t>e</w:t>
      </w:r>
      <w:r w:rsidR="00F17C91">
        <w:t>nergiebronnen</w:t>
      </w:r>
      <w:r w:rsidR="00444A0A">
        <w:t>-</w:t>
      </w:r>
      <w:r w:rsidR="00F17C91">
        <w:t>mindmap</w:t>
      </w:r>
      <w:r>
        <w:t xml:space="preserve"> de gelegenheid voor gekregen. </w:t>
      </w:r>
      <w:r w:rsidR="00B12F45">
        <w:t xml:space="preserve">Uit de groepsdiscussie komen een aantal </w:t>
      </w:r>
      <w:r w:rsidR="005F2C63">
        <w:t>onderwerpen</w:t>
      </w:r>
      <w:r w:rsidR="00B12F45">
        <w:t xml:space="preserve"> naar voren die voor </w:t>
      </w:r>
      <w:r w:rsidR="005F2C63">
        <w:t xml:space="preserve">zowel </w:t>
      </w:r>
      <w:r w:rsidR="00B12F45">
        <w:t xml:space="preserve">energie </w:t>
      </w:r>
      <w:r w:rsidR="005F2C63">
        <w:t>als</w:t>
      </w:r>
      <w:r w:rsidR="00B12F45">
        <w:t xml:space="preserve"> stress </w:t>
      </w:r>
      <w:r w:rsidR="005F2C63">
        <w:t>zorgen</w:t>
      </w:r>
      <w:r w:rsidR="00CE2F89">
        <w:t>:</w:t>
      </w:r>
    </w:p>
    <w:p w14:paraId="3AD87807" w14:textId="48BAA0E3" w:rsidR="005F2C63" w:rsidRDefault="005F2C63" w:rsidP="005F2C63">
      <w:pPr>
        <w:pStyle w:val="NoSpacing"/>
        <w:numPr>
          <w:ilvl w:val="0"/>
          <w:numId w:val="9"/>
        </w:numPr>
      </w:pPr>
      <w:r>
        <w:t>Collega’s</w:t>
      </w:r>
    </w:p>
    <w:p w14:paraId="23DD6EE1" w14:textId="0F5D2D1E" w:rsidR="005F2C63" w:rsidRDefault="005F2C63" w:rsidP="005F2C63">
      <w:pPr>
        <w:pStyle w:val="NoSpacing"/>
        <w:numPr>
          <w:ilvl w:val="0"/>
          <w:numId w:val="9"/>
        </w:numPr>
      </w:pPr>
      <w:r>
        <w:t>Studenten</w:t>
      </w:r>
    </w:p>
    <w:p w14:paraId="4C472E4F" w14:textId="1D89EE68" w:rsidR="005F2C63" w:rsidRDefault="005F2C63" w:rsidP="005F2C63">
      <w:pPr>
        <w:pStyle w:val="NoSpacing"/>
        <w:numPr>
          <w:ilvl w:val="0"/>
          <w:numId w:val="9"/>
        </w:numPr>
      </w:pPr>
      <w:r>
        <w:t>Techniek</w:t>
      </w:r>
    </w:p>
    <w:p w14:paraId="4F8BC7A6" w14:textId="4B9E8944" w:rsidR="005F2C63" w:rsidRDefault="005F2C63" w:rsidP="005F2C63">
      <w:pPr>
        <w:pStyle w:val="NoSpacing"/>
        <w:numPr>
          <w:ilvl w:val="0"/>
          <w:numId w:val="9"/>
        </w:numPr>
      </w:pPr>
      <w:r>
        <w:t>Organisatie</w:t>
      </w:r>
    </w:p>
    <w:p w14:paraId="1C04C1D5" w14:textId="14835E6F" w:rsidR="005F2C63" w:rsidRDefault="005F2C63" w:rsidP="005F2C63">
      <w:pPr>
        <w:pStyle w:val="NoSpacing"/>
        <w:numPr>
          <w:ilvl w:val="0"/>
          <w:numId w:val="9"/>
        </w:numPr>
      </w:pPr>
      <w:r>
        <w:t>Persoonlijke factoren</w:t>
      </w:r>
    </w:p>
    <w:p w14:paraId="620B2AD0" w14:textId="77777777" w:rsidR="00444A0A" w:rsidRDefault="009F45BB" w:rsidP="00CD6A60">
      <w:pPr>
        <w:pStyle w:val="NoSpacing"/>
      </w:pPr>
      <w:r>
        <w:t>In alle groepsdiscussies waren er ongeveer even veel energiebronnen als stressoren. Dit beteken</w:t>
      </w:r>
      <w:r w:rsidR="004151A4">
        <w:t xml:space="preserve">t </w:t>
      </w:r>
      <w:r>
        <w:t>niet dat beide kanten precies even zwaar wegen</w:t>
      </w:r>
      <w:r w:rsidR="00444A0A">
        <w:t>,</w:t>
      </w:r>
      <w:r>
        <w:t xml:space="preserve"> maar energiebronnen kunnen wel de negatieve effecten van stressoren compenseren (Peeters, van den Heuvel &amp; Demerouti, 2017). </w:t>
      </w:r>
      <w:r w:rsidR="001B4ECE">
        <w:t>Er zijn een aantal punten waar volgens het docententeam verandering in kan komen.</w:t>
      </w:r>
      <w:r w:rsidR="00412295">
        <w:t xml:space="preserve"> Collegialiteit </w:t>
      </w:r>
      <w:r w:rsidR="00444A0A">
        <w:t>is</w:t>
      </w:r>
      <w:r w:rsidR="00412295">
        <w:t xml:space="preserve"> door de meeste docenten aangegeven als prioriteit.</w:t>
      </w:r>
      <w:r w:rsidR="002C4B36">
        <w:t xml:space="preserve"> </w:t>
      </w:r>
      <w:r w:rsidR="0037305B">
        <w:t>Hierbij gaat het voornamelijk om meer waardering, een betere collegiale sfeer en minder tegenwerking van elkaar.</w:t>
      </w:r>
      <w:r w:rsidR="0038269C">
        <w:t xml:space="preserve"> </w:t>
      </w:r>
      <w:r w:rsidR="0038269C" w:rsidRPr="009057A3">
        <w:t xml:space="preserve">Dit sluit aan bij </w:t>
      </w:r>
      <w:r w:rsidR="00116C25" w:rsidRPr="009057A3">
        <w:t xml:space="preserve">de energiebronnen die bevlogenheid bevorderen volgens </w:t>
      </w:r>
      <w:r w:rsidR="0038269C" w:rsidRPr="009057A3">
        <w:t xml:space="preserve">Schaufeli en Dijkstra (2010). Zij </w:t>
      </w:r>
      <w:r w:rsidR="00116C25" w:rsidRPr="009057A3">
        <w:t xml:space="preserve">geven aan dat sociale steun van collega’s, constructieve feedback, goede relatie met de leidinggevende, goede werksfeer, getoonde waardering en teamgeest energiebronnen op de werkvloer zijn. </w:t>
      </w:r>
      <w:r w:rsidR="0037305B">
        <w:t>Door de vorm en de hoeveelheid van interactie met collega’s te veranderen kunnen werknemers een werkidentiteit creëren die ervoor zorgt dat zij zich meer bevlogen voelen (Wrzesniew</w:t>
      </w:r>
      <w:r w:rsidR="00444A0A">
        <w:t>s</w:t>
      </w:r>
      <w:r w:rsidR="0037305B">
        <w:t xml:space="preserve">ki &amp; Dutton, 2001). </w:t>
      </w:r>
    </w:p>
    <w:p w14:paraId="7929C5D4" w14:textId="577942F9" w:rsidR="00C07CF7" w:rsidRDefault="00412295" w:rsidP="00CD6A60">
      <w:pPr>
        <w:pStyle w:val="NoSpacing"/>
      </w:pPr>
      <w:r>
        <w:t xml:space="preserve">Daarnaast zijn er andere onderdelen waarop het docententeam verandering wil, zoals meer tijd om nieuwe dingen te bedenken, het onderwijs meer passend kunnen maken en </w:t>
      </w:r>
      <w:r w:rsidR="00C35E7F">
        <w:t>beter werkende techniek</w:t>
      </w:r>
      <w:r>
        <w:t xml:space="preserve">. </w:t>
      </w:r>
    </w:p>
    <w:p w14:paraId="777902BE" w14:textId="43F60A58" w:rsidR="004B74FC" w:rsidRDefault="00C07CF7" w:rsidP="00CD6A60">
      <w:pPr>
        <w:pStyle w:val="NoSpacing"/>
      </w:pPr>
      <w:r>
        <w:lastRenderedPageBreak/>
        <w:t xml:space="preserve">Er zijn verschillende onderdelen van de bevlogenheid van het ICT docententeam die zij kunnen inzetten om stressoren te verminderen. Op dit moment is de collegialiteit de belangrijkste factor voor verandering. Daarna kan worden gewerkt aan de overige onderdelen. </w:t>
      </w:r>
    </w:p>
    <w:p w14:paraId="0FD2D0DF" w14:textId="77777777" w:rsidR="00AF43E6" w:rsidRDefault="00AF43E6" w:rsidP="00CD6A60">
      <w:pPr>
        <w:pStyle w:val="NoSpacing"/>
      </w:pPr>
    </w:p>
    <w:p w14:paraId="7430BD50" w14:textId="77777777" w:rsidR="00970949" w:rsidRDefault="00970949" w:rsidP="00CD6A60">
      <w:pPr>
        <w:pStyle w:val="NoSpacing"/>
      </w:pPr>
    </w:p>
    <w:p w14:paraId="73E81F14" w14:textId="772188DA" w:rsidR="00C57BCD" w:rsidRDefault="00C57BCD" w:rsidP="00CD6A60">
      <w:pPr>
        <w:pStyle w:val="NoSpacing"/>
        <w:rPr>
          <w:rFonts w:asciiTheme="majorHAnsi" w:eastAsiaTheme="majorEastAsia" w:hAnsiTheme="majorHAnsi" w:cstheme="majorBidi"/>
          <w:color w:val="2F5496" w:themeColor="accent1" w:themeShade="BF"/>
          <w:sz w:val="32"/>
          <w:szCs w:val="32"/>
        </w:rPr>
      </w:pPr>
      <w:r>
        <w:br w:type="page"/>
      </w:r>
    </w:p>
    <w:p w14:paraId="2C024983" w14:textId="1507C3D5" w:rsidR="00325DEF" w:rsidRDefault="00B10E53" w:rsidP="000D3E93">
      <w:pPr>
        <w:pStyle w:val="Heading1"/>
      </w:pPr>
      <w:bookmarkStart w:id="26" w:name="_Toc528419614"/>
      <w:r>
        <w:lastRenderedPageBreak/>
        <w:t>Discussie</w:t>
      </w:r>
      <w:bookmarkEnd w:id="26"/>
    </w:p>
    <w:p w14:paraId="0472C97C" w14:textId="42A8595D" w:rsidR="00F85A16" w:rsidRDefault="00F85A16" w:rsidP="00F85A16">
      <w:pPr>
        <w:pStyle w:val="NoSpacing"/>
      </w:pPr>
    </w:p>
    <w:p w14:paraId="3BB1A1A1" w14:textId="393BD7AA" w:rsidR="00F85A16" w:rsidRDefault="00EA5B4F" w:rsidP="00557FF8">
      <w:pPr>
        <w:pStyle w:val="Heading3"/>
      </w:pPr>
      <w:bookmarkStart w:id="27" w:name="_Toc528419615"/>
      <w:r>
        <w:t>Sterkten</w:t>
      </w:r>
      <w:bookmarkEnd w:id="27"/>
    </w:p>
    <w:p w14:paraId="47CD6AA0" w14:textId="32289CF0" w:rsidR="00EA5B4F" w:rsidRDefault="005E39DE" w:rsidP="00F85A16">
      <w:pPr>
        <w:pStyle w:val="NoSpacing"/>
      </w:pPr>
      <w:r>
        <w:t xml:space="preserve">De UBES is een valide meetinstrument dat meet wat het moet </w:t>
      </w:r>
      <w:r w:rsidR="00C35E7F">
        <w:t>m</w:t>
      </w:r>
      <w:r>
        <w:t>eten</w:t>
      </w:r>
      <w:r w:rsidR="00C35E7F">
        <w:t>(Schaufeli &amp; Bakker, 2003)</w:t>
      </w:r>
      <w:r>
        <w:t xml:space="preserve">. Op deze manier werd er een duidelijk beeld gecreëerd van de huidige bevlogenheid. </w:t>
      </w:r>
      <w:r w:rsidR="00EA5B4F">
        <w:t xml:space="preserve">Doordat de enquête anoniem is ingevuld, is de kans op sociaal wenselijke antwoorden verkleind. </w:t>
      </w:r>
    </w:p>
    <w:p w14:paraId="17C4D8B4" w14:textId="75BA271C" w:rsidR="00557FF8" w:rsidRDefault="00557FF8" w:rsidP="00F85A16">
      <w:pPr>
        <w:pStyle w:val="NoSpacing"/>
      </w:pPr>
    </w:p>
    <w:p w14:paraId="017B6672" w14:textId="6E9B179D" w:rsidR="00557FF8" w:rsidRDefault="00557FF8" w:rsidP="00F85A16">
      <w:pPr>
        <w:pStyle w:val="NoSpacing"/>
      </w:pPr>
      <w:r>
        <w:t xml:space="preserve">De groepsdiscussie gaf ruimte voor het delen van ervaringen en het verwerken van informatie. Doordat de docenten </w:t>
      </w:r>
      <w:r w:rsidR="008C0084">
        <w:t xml:space="preserve">eerst zelfstandig en daarna </w:t>
      </w:r>
      <w:r>
        <w:t xml:space="preserve">samen zochten naar hulpbronnen waren zij gelijktijdig bezig met het vergroten van hun eigen hulpbronnen (Demerouti, Bakker &amp; Gevers, 2015). De </w:t>
      </w:r>
      <w:r w:rsidRPr="009057A3">
        <w:t xml:space="preserve">mindmaps </w:t>
      </w:r>
      <w:r w:rsidR="009B5782" w:rsidRPr="009057A3">
        <w:t xml:space="preserve">creëerde </w:t>
      </w:r>
      <w:r w:rsidRPr="009057A3">
        <w:t>orde en</w:t>
      </w:r>
      <w:r w:rsidR="009B5782" w:rsidRPr="009057A3">
        <w:t xml:space="preserve"> zorgden ervoor</w:t>
      </w:r>
      <w:r w:rsidRPr="009057A3">
        <w:t xml:space="preserve"> </w:t>
      </w:r>
      <w:r>
        <w:t xml:space="preserve">dat de docenten zelf konden zien wat hun hulpbronnen en stressoren zijn. Deze inzichten waren voor sommige mensen </w:t>
      </w:r>
      <w:r w:rsidR="00412295">
        <w:t>emotioneel</w:t>
      </w:r>
      <w:r>
        <w:t xml:space="preserve">. Binnen dit onderzoek was er altijd ruimte om te praten over zulke gevoelens. </w:t>
      </w:r>
    </w:p>
    <w:p w14:paraId="121765A5" w14:textId="567DEB5D" w:rsidR="008257D4" w:rsidRDefault="008257D4" w:rsidP="00F85A16">
      <w:pPr>
        <w:pStyle w:val="NoSpacing"/>
      </w:pPr>
      <w:r>
        <w:t>Door individueel naar prioriteiten te kijken was er ruimte voor persoonlijke voorkeur en groei mogelijkheden</w:t>
      </w:r>
      <w:r w:rsidR="008C0084">
        <w:t>.</w:t>
      </w:r>
    </w:p>
    <w:p w14:paraId="617D05D2" w14:textId="14552288" w:rsidR="005E39DE" w:rsidRDefault="005E39DE" w:rsidP="00F85A16">
      <w:pPr>
        <w:pStyle w:val="NoSpacing"/>
      </w:pPr>
    </w:p>
    <w:p w14:paraId="211A7BB2" w14:textId="3DD8AFFC" w:rsidR="005E39DE" w:rsidRDefault="005E39DE" w:rsidP="00557FF8">
      <w:pPr>
        <w:pStyle w:val="Heading3"/>
      </w:pPr>
      <w:bookmarkStart w:id="28" w:name="_Toc528419616"/>
      <w:r>
        <w:t>Zwakten</w:t>
      </w:r>
      <w:bookmarkEnd w:id="28"/>
    </w:p>
    <w:p w14:paraId="3CE43E79" w14:textId="7A25AA68" w:rsidR="005E39DE" w:rsidRDefault="005E39DE" w:rsidP="00F85A16">
      <w:pPr>
        <w:pStyle w:val="NoSpacing"/>
      </w:pPr>
      <w:r>
        <w:t>Doordat het docententeam een kleine homogene groep is kan de data niet worden vergeleken met de grote heterogene normgroep.</w:t>
      </w:r>
      <w:r w:rsidR="00A5462F">
        <w:t xml:space="preserve"> </w:t>
      </w:r>
      <w:r>
        <w:t xml:space="preserve">Echter was het verschil opvallend genoeg </w:t>
      </w:r>
      <w:r w:rsidR="00B2783B">
        <w:t>en is er toch voor</w:t>
      </w:r>
      <w:r>
        <w:t xml:space="preserve"> gekozen de gegevens</w:t>
      </w:r>
      <w:r w:rsidR="00A5462F">
        <w:t xml:space="preserve"> </w:t>
      </w:r>
      <w:r>
        <w:t>naast elkaar te zetten</w:t>
      </w:r>
      <w:r w:rsidR="00A5462F">
        <w:t xml:space="preserve"> op de manier beschreven in de UBES handleiding</w:t>
      </w:r>
      <w:r>
        <w:t xml:space="preserve">. </w:t>
      </w:r>
      <w:r w:rsidR="00A5462F">
        <w:t>In de normgroep worden m</w:t>
      </w:r>
      <w:r>
        <w:t xml:space="preserve">edewerkers uit het (hoger) onderwijs vertegenwoordigd, maar niet voldoende om een vergelijking met andere docenten te kunnen maken (Schaufeli &amp; Bakker, 2003). Hiervoor is geprobeerd om contact te leggen met Professor Schaufeli om een vergelijking te kunnen maken met een passende docenten normgroep. </w:t>
      </w:r>
      <w:r w:rsidR="00412295">
        <w:t>Dit is echter niet gelukt.</w:t>
      </w:r>
    </w:p>
    <w:p w14:paraId="1A9B057A" w14:textId="2221D6E2" w:rsidR="00416FF7" w:rsidRPr="00D85A42" w:rsidRDefault="00557FF8" w:rsidP="00F85A16">
      <w:pPr>
        <w:pStyle w:val="NoSpacing"/>
        <w:rPr>
          <w:color w:val="FF0000"/>
        </w:rPr>
      </w:pPr>
      <w:r>
        <w:t xml:space="preserve">Daarnaast is de UBES aan het begin van het schooljaar afgenomen, dit kan effect hebben gehad op de zelfbeoordeling van de docenten </w:t>
      </w:r>
      <w:r w:rsidR="00D41D08">
        <w:t xml:space="preserve">omdat zij net begonnen met werken en waren opgeladen na de zomervakantie </w:t>
      </w:r>
      <w:r>
        <w:t>(Baarda et al., 2015</w:t>
      </w:r>
      <w:r w:rsidR="009057A3">
        <w:t>)</w:t>
      </w:r>
      <w:r>
        <w:t>.</w:t>
      </w:r>
      <w:r w:rsidR="00D41D08">
        <w:t xml:space="preserve"> Dit kan hebben gezorgd voor een extra bevlogen gevoel. Na het bespreken van de UBES uitslag kwam het geluid dat de bevlogenheid niet zo hoog kan zijn. Docenten geven aan veel stress te ervaren en hebben het idee dat andere collega’s minder bevlogen zijn dan zijzelf. </w:t>
      </w:r>
    </w:p>
    <w:p w14:paraId="14F24759" w14:textId="0C017522" w:rsidR="00F85A16" w:rsidRDefault="00F85A16" w:rsidP="00B10E53">
      <w:pPr>
        <w:pStyle w:val="NoSpacing"/>
      </w:pPr>
    </w:p>
    <w:p w14:paraId="2EF73E98" w14:textId="5ED03CEE" w:rsidR="008257D4" w:rsidRDefault="00060B0D" w:rsidP="00B10E53">
      <w:pPr>
        <w:pStyle w:val="NoSpacing"/>
      </w:pPr>
      <w:r>
        <w:t xml:space="preserve">De groepsdiscussies zijn gepland </w:t>
      </w:r>
      <w:r w:rsidR="00F6650D">
        <w:t>via</w:t>
      </w:r>
      <w:r>
        <w:t xml:space="preserve"> afgevaardigden van de onderwijsgroepen. Echter bleek niet altijd de aangegeven tijden door te zijn gegeven aan de deelnemers. Hierdoor ontstond er soms tijdsdruk en is er minder tijd genomen voor de mindmaps of de nabespreking. Daarnaast had het ook interessant kunnen zijn om te kijken naar gezamenlijke prioriteiten van het gehele team. Het bleek niet mogelijk om het gehele team bij elkaar te krijgen binnen de beschikbare tijd. </w:t>
      </w:r>
    </w:p>
    <w:p w14:paraId="57CC73AF" w14:textId="597EF2EA" w:rsidR="00060B0D" w:rsidRDefault="00060B0D" w:rsidP="00B10E53">
      <w:pPr>
        <w:pStyle w:val="NoSpacing"/>
      </w:pPr>
    </w:p>
    <w:p w14:paraId="0205F771" w14:textId="214F2952" w:rsidR="00060B0D" w:rsidRDefault="00264CF7" w:rsidP="00B10E53">
      <w:pPr>
        <w:pStyle w:val="NoSpacing"/>
      </w:pPr>
      <w:r>
        <w:t xml:space="preserve">Een ander punt </w:t>
      </w:r>
      <w:r w:rsidR="00F6650D">
        <w:t>d</w:t>
      </w:r>
      <w:r>
        <w:t>at in dit onderzoek ontbreekt is de mogelijke negatieve effecten van energiebronnen. Volgens een onderzoek van Trépanier et al., (2013) kan er een werkverslaving ontstaan wanneer energiebronnen die normaal voor bevlogenheid zorgen omslaan. Zo worden hulpbronnen ingezet om door te gaan wanneer iemand niet meer k</w:t>
      </w:r>
      <w:r w:rsidR="00CE0058">
        <w:t>an en kan er een burn-out ontstaan.</w:t>
      </w:r>
    </w:p>
    <w:p w14:paraId="7FCD2661" w14:textId="6923F14A" w:rsidR="00264CF7" w:rsidRDefault="00264CF7" w:rsidP="00B10E53">
      <w:pPr>
        <w:pStyle w:val="NoSpacing"/>
      </w:pPr>
    </w:p>
    <w:p w14:paraId="22EC93AE" w14:textId="77D802B2" w:rsidR="00563B75" w:rsidRPr="00563B75" w:rsidRDefault="00563B75" w:rsidP="00B10E53">
      <w:pPr>
        <w:pStyle w:val="NoSpacing"/>
        <w:rPr>
          <w:color w:val="FF0000"/>
        </w:rPr>
      </w:pPr>
    </w:p>
    <w:p w14:paraId="1ADCD8A4" w14:textId="77777777" w:rsidR="00563B75" w:rsidRDefault="00563B75" w:rsidP="00B10E53">
      <w:pPr>
        <w:pStyle w:val="NoSpacing"/>
      </w:pPr>
    </w:p>
    <w:p w14:paraId="750609A8" w14:textId="77777777" w:rsidR="00B10E53" w:rsidRDefault="00B10E53" w:rsidP="00B10E53">
      <w:pPr>
        <w:pStyle w:val="NoSpacing"/>
      </w:pPr>
    </w:p>
    <w:p w14:paraId="576DEA4B" w14:textId="77777777" w:rsidR="00B10E53" w:rsidRDefault="00B10E53" w:rsidP="00B10E53">
      <w:pPr>
        <w:pStyle w:val="NoSpacing"/>
      </w:pPr>
    </w:p>
    <w:p w14:paraId="3B15FD25" w14:textId="77777777" w:rsidR="00B10E53" w:rsidRDefault="00B10E53" w:rsidP="00B10E53">
      <w:pPr>
        <w:pStyle w:val="NoSpacing"/>
      </w:pPr>
    </w:p>
    <w:p w14:paraId="4DFF0A7B" w14:textId="494D0F8E" w:rsidR="004A6B5C" w:rsidRDefault="004A6B5C" w:rsidP="000D3E93">
      <w:pPr>
        <w:pStyle w:val="NoSpacing"/>
        <w:rPr>
          <w:rFonts w:asciiTheme="majorHAnsi" w:eastAsiaTheme="majorEastAsia" w:hAnsiTheme="majorHAnsi" w:cstheme="majorBidi"/>
          <w:color w:val="2F5496" w:themeColor="accent1" w:themeShade="BF"/>
          <w:sz w:val="32"/>
          <w:szCs w:val="32"/>
        </w:rPr>
      </w:pPr>
      <w:r>
        <w:br w:type="page"/>
      </w:r>
    </w:p>
    <w:p w14:paraId="6ECAF15E" w14:textId="5B3EDC6B" w:rsidR="00F7574A" w:rsidRDefault="00B10E53" w:rsidP="00325DEF">
      <w:pPr>
        <w:pStyle w:val="Heading1"/>
      </w:pPr>
      <w:bookmarkStart w:id="29" w:name="_Toc528419617"/>
      <w:r>
        <w:lastRenderedPageBreak/>
        <w:t>Aanbeveling</w:t>
      </w:r>
      <w:bookmarkEnd w:id="29"/>
    </w:p>
    <w:p w14:paraId="1327C9B2" w14:textId="665F7CA7" w:rsidR="000D3E93" w:rsidRDefault="000D3E93" w:rsidP="0033257D">
      <w:pPr>
        <w:pStyle w:val="NoSpacing"/>
      </w:pPr>
    </w:p>
    <w:p w14:paraId="08E1E578" w14:textId="7FB3D898" w:rsidR="002C2DB8" w:rsidRDefault="00C33C58" w:rsidP="006A72FF">
      <w:pPr>
        <w:pStyle w:val="NoSpacing"/>
      </w:pPr>
      <w:r>
        <w:t>Op basis van het uitgevoerde onderzoek worden de volgende aanbevelingen gedaan:</w:t>
      </w:r>
    </w:p>
    <w:p w14:paraId="31894F02" w14:textId="6E1E10E8" w:rsidR="00C33C58" w:rsidRDefault="00C33C58" w:rsidP="006A72FF">
      <w:pPr>
        <w:pStyle w:val="NoSpacing"/>
      </w:pPr>
    </w:p>
    <w:p w14:paraId="127B73D1" w14:textId="2D9A2E6E" w:rsidR="00C35E7F" w:rsidRDefault="00C35E7F" w:rsidP="00C35E7F">
      <w:pPr>
        <w:pStyle w:val="Heading3"/>
      </w:pPr>
      <w:bookmarkStart w:id="30" w:name="_Toc528419618"/>
      <w:r>
        <w:t>Vervolgonderzoek</w:t>
      </w:r>
      <w:bookmarkEnd w:id="30"/>
    </w:p>
    <w:p w14:paraId="2EFBBA7D" w14:textId="31155871" w:rsidR="00CD11AA" w:rsidRDefault="00CD11AA" w:rsidP="006A72FF">
      <w:pPr>
        <w:pStyle w:val="NoSpacing"/>
      </w:pPr>
      <w:r>
        <w:t xml:space="preserve">Er moet vervolg onderzoek worden gedaan naar </w:t>
      </w:r>
      <w:r w:rsidR="00CE0058">
        <w:t xml:space="preserve">burn-out klachten en </w:t>
      </w:r>
      <w:r w:rsidR="00B2783B">
        <w:t xml:space="preserve">wat daar de oorzaak van is. </w:t>
      </w:r>
      <w:r w:rsidR="00CE0058">
        <w:t xml:space="preserve"> </w:t>
      </w:r>
    </w:p>
    <w:p w14:paraId="0B8C4ABF" w14:textId="356259E6" w:rsidR="007D02E5" w:rsidRDefault="007D02E5" w:rsidP="006A72FF">
      <w:pPr>
        <w:pStyle w:val="NoSpacing"/>
      </w:pPr>
      <w:r>
        <w:t xml:space="preserve">Bevlogenheid kan stressoren verminderen en een positief effect hebben op taakeisen maar bevlogenheid kan een burn-out niet voorkomen (Bakhuys-Roozeboom, Schelvis &amp; Wiezer, </w:t>
      </w:r>
      <w:r w:rsidR="0069620D">
        <w:t>2016).</w:t>
      </w:r>
      <w:r w:rsidR="00BB2B4A">
        <w:t xml:space="preserve"> Dit onderzoek moest zich op het positieve richten en het </w:t>
      </w:r>
      <w:r w:rsidR="003F4A8A">
        <w:t xml:space="preserve">is </w:t>
      </w:r>
      <w:r w:rsidR="00BB2B4A">
        <w:t xml:space="preserve">van belang om ook te kijken naar de minder leuke </w:t>
      </w:r>
      <w:r w:rsidR="003F4A8A">
        <w:t>zaken</w:t>
      </w:r>
      <w:r w:rsidR="00BB2B4A">
        <w:t>. Door naar de bevlogenheid te kijken kunnen veel docenten zich verder ontwikkelen en met meer vitaliteit, absorptie en toewijding</w:t>
      </w:r>
      <w:r w:rsidR="00A5462F">
        <w:t xml:space="preserve"> aan het werk</w:t>
      </w:r>
      <w:r w:rsidR="00BB2B4A">
        <w:t xml:space="preserve">. Echter </w:t>
      </w:r>
      <w:r w:rsidR="00CE0058">
        <w:t>kunnen er ook</w:t>
      </w:r>
      <w:r w:rsidR="00BB2B4A">
        <w:t xml:space="preserve"> docenten </w:t>
      </w:r>
      <w:r w:rsidR="00CE0058">
        <w:t xml:space="preserve">zijn </w:t>
      </w:r>
      <w:r w:rsidR="00BB2B4A">
        <w:t>die al meer naar een burn-out nei</w:t>
      </w:r>
      <w:r w:rsidR="003F4A8A">
        <w:t>gen</w:t>
      </w:r>
      <w:r w:rsidR="00BB2B4A">
        <w:t>. Voor deze mensen kan het te laat zijn om bevlogenheid in te zetten</w:t>
      </w:r>
      <w:r w:rsidR="00A5462F">
        <w:t xml:space="preserve"> of zij zetten bevlogenheid in om door te blijven gaan wanneer zij niet meer kunnen. </w:t>
      </w:r>
      <w:r w:rsidR="003F4A8A">
        <w:t xml:space="preserve">Daarom moet er worden gekeken naar burn-out verschijnselen en hoe daarmee om te </w:t>
      </w:r>
      <w:r w:rsidR="00597745">
        <w:t>kunnen</w:t>
      </w:r>
      <w:r w:rsidR="003F4A8A">
        <w:t xml:space="preserve"> gaan. </w:t>
      </w:r>
    </w:p>
    <w:p w14:paraId="51D2793F" w14:textId="56209F60" w:rsidR="00A5462F" w:rsidRDefault="00A5462F" w:rsidP="006A72FF">
      <w:pPr>
        <w:pStyle w:val="NoSpacing"/>
      </w:pPr>
    </w:p>
    <w:p w14:paraId="3C8F009D" w14:textId="1CF484ED" w:rsidR="00C35E7F" w:rsidRDefault="00C35E7F" w:rsidP="00C35E7F">
      <w:pPr>
        <w:pStyle w:val="Heading3"/>
      </w:pPr>
      <w:bookmarkStart w:id="31" w:name="_Toc528419619"/>
      <w:r>
        <w:t>Collegialiteit</w:t>
      </w:r>
      <w:bookmarkEnd w:id="31"/>
    </w:p>
    <w:p w14:paraId="2810488C" w14:textId="7AE5A9B9" w:rsidR="00A5462F" w:rsidRDefault="00A5462F" w:rsidP="006A72FF">
      <w:pPr>
        <w:pStyle w:val="NoSpacing"/>
      </w:pPr>
      <w:r>
        <w:t xml:space="preserve">Er moet een methode worden ingezet waarmee het docententeam kan werken aan de collegiale banden. </w:t>
      </w:r>
    </w:p>
    <w:p w14:paraId="57AD060E" w14:textId="18E1A597" w:rsidR="00A5462F" w:rsidRDefault="00C075B1" w:rsidP="006A72FF">
      <w:pPr>
        <w:pStyle w:val="NoSpacing"/>
      </w:pPr>
      <w:r>
        <w:t xml:space="preserve">Hiervoor kunnen teambonding activiteiten ingezet worden. Door activiteiten te doen als team kan er worden gekeken naar verschillende aspecten van het gedrag dat wordt vertoond binnen het team en kan het team gezamenlijk bedenken wat zij als team nodig hebben om goed te presteren. Zo kan er worden gewerkt aan communicatie, vertrouwen en elkaars krachten inzetten op een positieve manier (Goncalves, 2006). </w:t>
      </w:r>
    </w:p>
    <w:p w14:paraId="239A4BB4" w14:textId="2FAB04F4" w:rsidR="00C075B1" w:rsidRDefault="00C075B1" w:rsidP="006A72FF">
      <w:pPr>
        <w:pStyle w:val="NoSpacing"/>
      </w:pPr>
      <w:r>
        <w:t xml:space="preserve">Daarnaast </w:t>
      </w:r>
      <w:r w:rsidR="00301D7B">
        <w:t xml:space="preserve">kan job crafting worden ingezet. </w:t>
      </w:r>
      <w:r w:rsidR="00EF6AF5">
        <w:t>Er zijn verschillende vormen van job crafting</w:t>
      </w:r>
      <w:r w:rsidR="007E3DBD">
        <w:t xml:space="preserve">, zo kan het docenten team onder andere aan de kwaliteit en de hoeveelheid van de onderlinge interactie werken (Wrzesniewski &amp; Dutton, 2001). Op deze manier kan er gewerkt worden aan de onderlinge samenwerking en de relationele banden. Ook kan er naar de andere energiebronnen en stressoren worden gekeken hoe deze kunnen worden ingezet. Door energiebronnen te gebruiken bij het job craften bouwen werknemers structurele en sociale energiebronnen op (Bakker &amp; Demerouti, 2014). </w:t>
      </w:r>
      <w:r w:rsidR="00CE0058">
        <w:t xml:space="preserve">Ook kan job crafting als methode worden ingezet om aan de overige stressoren en energiebronnen te werken. </w:t>
      </w:r>
    </w:p>
    <w:p w14:paraId="1068972B" w14:textId="6B9C40C7" w:rsidR="0019289B" w:rsidRDefault="0019289B" w:rsidP="006A72FF">
      <w:pPr>
        <w:pStyle w:val="NoSpacing"/>
      </w:pPr>
    </w:p>
    <w:p w14:paraId="646DF379" w14:textId="532CC059" w:rsidR="00C35E7F" w:rsidRDefault="00C35E7F" w:rsidP="00C35E7F">
      <w:pPr>
        <w:pStyle w:val="Heading3"/>
      </w:pPr>
      <w:bookmarkStart w:id="32" w:name="_Toc528419620"/>
      <w:r>
        <w:t>Werkende techniek</w:t>
      </w:r>
      <w:bookmarkEnd w:id="32"/>
    </w:p>
    <w:p w14:paraId="64323A26" w14:textId="28A0AABF" w:rsidR="0019289B" w:rsidRDefault="00CE0058" w:rsidP="006A72FF">
      <w:pPr>
        <w:pStyle w:val="NoSpacing"/>
      </w:pPr>
      <w:r>
        <w:t xml:space="preserve">De teamleider </w:t>
      </w:r>
      <w:r w:rsidR="0019289B">
        <w:t>moet een duidelijk signaal geven aan de organisatie over de niet werkende techniek.</w:t>
      </w:r>
    </w:p>
    <w:p w14:paraId="393B2415" w14:textId="0FF31F9C" w:rsidR="0019289B" w:rsidRDefault="0019289B" w:rsidP="006A72FF">
      <w:pPr>
        <w:pStyle w:val="NoSpacing"/>
      </w:pPr>
      <w:r>
        <w:t xml:space="preserve">Bijna iedere deelnemer van dit onderzoek heeft aangegeven dat SBIS veel stress oplevert maar dat zij daar zelf niet veel aan kunnen veranderen omdat dit vanuit de organisatie is opgelegd. </w:t>
      </w:r>
      <w:r w:rsidR="002F02E1">
        <w:t xml:space="preserve">Het ontbreken van structuur van SBIS </w:t>
      </w:r>
      <w:r w:rsidR="00936708">
        <w:t xml:space="preserve">kan tot gevolg hebben dat iedereen op basis van eigen inzicht te werk gaat. Dit kan invloed hebben op de bedrijfsprocessen (Galama, 2017). </w:t>
      </w:r>
    </w:p>
    <w:p w14:paraId="67F203F3" w14:textId="4A8E6FA5" w:rsidR="007D02E5" w:rsidRDefault="007D02E5" w:rsidP="006A72FF">
      <w:pPr>
        <w:pStyle w:val="NoSpacing"/>
      </w:pPr>
    </w:p>
    <w:p w14:paraId="555DFC22" w14:textId="77777777" w:rsidR="007D02E5" w:rsidRDefault="007D02E5" w:rsidP="006A72FF">
      <w:pPr>
        <w:pStyle w:val="NoSpacing"/>
      </w:pPr>
    </w:p>
    <w:p w14:paraId="318E7796" w14:textId="77777777" w:rsidR="006A72FF" w:rsidRDefault="006A72FF">
      <w:pPr>
        <w:rPr>
          <w:rFonts w:asciiTheme="majorHAnsi" w:eastAsiaTheme="majorEastAsia" w:hAnsiTheme="majorHAnsi" w:cstheme="majorBidi"/>
          <w:color w:val="2F5496" w:themeColor="accent1" w:themeShade="BF"/>
          <w:sz w:val="32"/>
          <w:szCs w:val="32"/>
        </w:rPr>
      </w:pPr>
      <w:r>
        <w:br w:type="page"/>
      </w:r>
    </w:p>
    <w:p w14:paraId="1551F54C" w14:textId="78C82709" w:rsidR="00F7574A" w:rsidRDefault="00F7574A" w:rsidP="00F7574A">
      <w:pPr>
        <w:pStyle w:val="Heading1"/>
      </w:pPr>
      <w:bookmarkStart w:id="33" w:name="_Toc528419621"/>
      <w:r>
        <w:lastRenderedPageBreak/>
        <w:t>Literatuurlijst</w:t>
      </w:r>
      <w:bookmarkEnd w:id="33"/>
    </w:p>
    <w:p w14:paraId="043C14F1" w14:textId="77777777" w:rsidR="000110F8" w:rsidRDefault="000110F8" w:rsidP="00F7574A">
      <w:pPr>
        <w:pStyle w:val="NoSpacing"/>
      </w:pPr>
    </w:p>
    <w:p w14:paraId="529D632C" w14:textId="2E5118ED" w:rsidR="00353492" w:rsidRDefault="00353492" w:rsidP="00575A4E">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Baarda, B., De Goede, M., &amp; Kalmijn, M. (2015). </w:t>
      </w:r>
      <w:r>
        <w:rPr>
          <w:rFonts w:ascii="Calibri" w:eastAsia="Times New Roman" w:hAnsi="Calibri" w:cs="Calibri"/>
          <w:i/>
          <w:color w:val="000000"/>
          <w:lang w:eastAsia="nl-NL"/>
        </w:rPr>
        <w:t>Basisboek enquêteren.</w:t>
      </w:r>
      <w:r>
        <w:rPr>
          <w:rFonts w:ascii="Calibri" w:eastAsia="Times New Roman" w:hAnsi="Calibri" w:cs="Calibri"/>
          <w:color w:val="000000"/>
          <w:lang w:eastAsia="nl-NL"/>
        </w:rPr>
        <w:t xml:space="preserve"> Groningen: Noordhoff uitgevers. </w:t>
      </w:r>
    </w:p>
    <w:p w14:paraId="783604A0" w14:textId="4B5C67BC" w:rsidR="00CD215C" w:rsidRDefault="00CD215C" w:rsidP="00575A4E">
      <w:pPr>
        <w:spacing w:after="0" w:line="240" w:lineRule="auto"/>
        <w:rPr>
          <w:rFonts w:ascii="Calibri" w:eastAsia="Times New Roman" w:hAnsi="Calibri" w:cs="Calibri"/>
          <w:color w:val="000000"/>
          <w:lang w:eastAsia="nl-NL"/>
        </w:rPr>
      </w:pPr>
    </w:p>
    <w:p w14:paraId="330469A5" w14:textId="14E33A85" w:rsidR="00CD215C" w:rsidRPr="00CD215C" w:rsidRDefault="00CD215C" w:rsidP="00575A4E">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Baarda, B., Van Dijkum, C., &amp; De Goede, C. (2014). </w:t>
      </w:r>
      <w:r>
        <w:rPr>
          <w:rFonts w:ascii="Calibri" w:eastAsia="Times New Roman" w:hAnsi="Calibri" w:cs="Calibri"/>
          <w:i/>
          <w:color w:val="000000"/>
          <w:lang w:eastAsia="nl-NL"/>
        </w:rPr>
        <w:t xml:space="preserve">Basisboek statistiek met SPSS. </w:t>
      </w:r>
      <w:r>
        <w:rPr>
          <w:rFonts w:ascii="Calibri" w:eastAsia="Times New Roman" w:hAnsi="Calibri" w:cs="Calibri"/>
          <w:color w:val="000000"/>
          <w:lang w:eastAsia="nl-NL"/>
        </w:rPr>
        <w:t xml:space="preserve">Groningen: Noordhoff uitgevers. </w:t>
      </w:r>
    </w:p>
    <w:p w14:paraId="43B73547" w14:textId="30D3314E" w:rsidR="00353492" w:rsidRDefault="00353492" w:rsidP="00575A4E">
      <w:pPr>
        <w:spacing w:after="0" w:line="240" w:lineRule="auto"/>
        <w:rPr>
          <w:rFonts w:ascii="Calibri" w:eastAsia="Times New Roman" w:hAnsi="Calibri" w:cs="Calibri"/>
          <w:color w:val="000000"/>
          <w:lang w:eastAsia="nl-NL"/>
        </w:rPr>
      </w:pPr>
    </w:p>
    <w:p w14:paraId="311756CD" w14:textId="2E529804" w:rsidR="0069620D" w:rsidRPr="00E310E8" w:rsidRDefault="0069620D" w:rsidP="00575A4E">
      <w:pPr>
        <w:spacing w:after="0" w:line="240" w:lineRule="auto"/>
        <w:rPr>
          <w:rFonts w:ascii="Calibri" w:eastAsia="Times New Roman" w:hAnsi="Calibri" w:cs="Calibri"/>
          <w:color w:val="000000"/>
          <w:lang w:val="en-US" w:eastAsia="nl-NL"/>
        </w:rPr>
      </w:pPr>
      <w:r w:rsidRPr="0069620D">
        <w:rPr>
          <w:rFonts w:ascii="Calibri" w:eastAsia="Times New Roman" w:hAnsi="Calibri" w:cs="Calibri"/>
          <w:color w:val="000000"/>
          <w:lang w:eastAsia="nl-NL"/>
        </w:rPr>
        <w:t>Bakhuys-Roozeboom, M., Schelvis, R., &amp; Wie</w:t>
      </w:r>
      <w:r>
        <w:rPr>
          <w:rFonts w:ascii="Calibri" w:eastAsia="Times New Roman" w:hAnsi="Calibri" w:cs="Calibri"/>
          <w:color w:val="000000"/>
          <w:lang w:eastAsia="nl-NL"/>
        </w:rPr>
        <w:t xml:space="preserve">zer, N. (2016). De werkdruk wegwijzer. </w:t>
      </w:r>
      <w:r w:rsidRPr="00E310E8">
        <w:rPr>
          <w:rFonts w:ascii="Calibri" w:eastAsia="Times New Roman" w:hAnsi="Calibri" w:cs="Calibri"/>
          <w:i/>
          <w:color w:val="000000"/>
          <w:lang w:val="en-US" w:eastAsia="nl-NL"/>
        </w:rPr>
        <w:t>Tijdschrift v</w:t>
      </w:r>
      <w:r w:rsidR="007F5986" w:rsidRPr="00E310E8">
        <w:rPr>
          <w:rFonts w:ascii="Calibri" w:eastAsia="Times New Roman" w:hAnsi="Calibri" w:cs="Calibri"/>
          <w:i/>
          <w:color w:val="000000"/>
          <w:lang w:val="en-US" w:eastAsia="nl-NL"/>
        </w:rPr>
        <w:t>o</w:t>
      </w:r>
      <w:r w:rsidRPr="00E310E8">
        <w:rPr>
          <w:rFonts w:ascii="Calibri" w:eastAsia="Times New Roman" w:hAnsi="Calibri" w:cs="Calibri"/>
          <w:i/>
          <w:color w:val="000000"/>
          <w:lang w:val="en-US" w:eastAsia="nl-NL"/>
        </w:rPr>
        <w:t>or human factors, 41</w:t>
      </w:r>
      <w:r w:rsidRPr="00E310E8">
        <w:rPr>
          <w:rFonts w:ascii="Calibri" w:eastAsia="Times New Roman" w:hAnsi="Calibri" w:cs="Calibri"/>
          <w:color w:val="000000"/>
          <w:lang w:val="en-US" w:eastAsia="nl-NL"/>
        </w:rPr>
        <w:t>(1), 25-28.</w:t>
      </w:r>
    </w:p>
    <w:p w14:paraId="60B726C0" w14:textId="3A019103" w:rsidR="0069620D" w:rsidRPr="00E310E8" w:rsidRDefault="0069620D" w:rsidP="00575A4E">
      <w:pPr>
        <w:spacing w:after="0" w:line="240" w:lineRule="auto"/>
        <w:rPr>
          <w:rFonts w:ascii="Calibri" w:eastAsia="Times New Roman" w:hAnsi="Calibri" w:cs="Calibri"/>
          <w:color w:val="000000"/>
          <w:lang w:val="en-US" w:eastAsia="nl-NL"/>
        </w:rPr>
      </w:pPr>
    </w:p>
    <w:p w14:paraId="6924EADE" w14:textId="563E94E5" w:rsidR="007E3DBD" w:rsidRDefault="007E3DBD" w:rsidP="00575A4E">
      <w:pPr>
        <w:spacing w:after="0" w:line="240" w:lineRule="auto"/>
        <w:rPr>
          <w:rFonts w:ascii="Calibri" w:eastAsia="Times New Roman" w:hAnsi="Calibri" w:cs="Calibri"/>
          <w:color w:val="000000"/>
          <w:lang w:eastAsia="nl-NL"/>
        </w:rPr>
      </w:pPr>
      <w:r w:rsidRPr="00E310E8">
        <w:rPr>
          <w:rFonts w:ascii="Calibri" w:eastAsia="Times New Roman" w:hAnsi="Calibri" w:cs="Calibri"/>
          <w:color w:val="000000"/>
          <w:lang w:val="en-US" w:eastAsia="nl-NL"/>
        </w:rPr>
        <w:t xml:space="preserve">Bakker, A.B., &amp; Demerouti, E. (2014). </w:t>
      </w:r>
      <w:r w:rsidRPr="000B6C39">
        <w:rPr>
          <w:rFonts w:ascii="Calibri" w:eastAsia="Times New Roman" w:hAnsi="Calibri" w:cs="Calibri"/>
          <w:i/>
          <w:color w:val="000000"/>
          <w:lang w:val="en-US" w:eastAsia="nl-NL"/>
        </w:rPr>
        <w:t>Job demands-resources theory</w:t>
      </w:r>
      <w:r w:rsidRPr="000B6C39">
        <w:rPr>
          <w:rFonts w:ascii="Calibri" w:eastAsia="Times New Roman" w:hAnsi="Calibri" w:cs="Calibri"/>
          <w:color w:val="000000"/>
          <w:lang w:val="en-US" w:eastAsia="nl-NL"/>
        </w:rPr>
        <w:t xml:space="preserve">. </w:t>
      </w:r>
      <w:r w:rsidR="000B6C39" w:rsidRPr="000B6C39">
        <w:rPr>
          <w:rFonts w:ascii="Calibri" w:eastAsia="Times New Roman" w:hAnsi="Calibri" w:cs="Calibri"/>
          <w:color w:val="000000"/>
          <w:lang w:eastAsia="nl-NL"/>
        </w:rPr>
        <w:t>Geraadpleegd op 12 oktober 2018, van https://www.researchgate.net/publication/284679158_Job_Demands-Resources_Theory</w:t>
      </w:r>
      <w:r w:rsidR="000B6C39">
        <w:rPr>
          <w:rFonts w:ascii="Calibri" w:eastAsia="Times New Roman" w:hAnsi="Calibri" w:cs="Calibri"/>
          <w:color w:val="000000"/>
          <w:lang w:eastAsia="nl-NL"/>
        </w:rPr>
        <w:t xml:space="preserve"> </w:t>
      </w:r>
    </w:p>
    <w:p w14:paraId="39E304FC" w14:textId="554311AF" w:rsidR="00DE392E" w:rsidRDefault="00DE392E" w:rsidP="00575A4E">
      <w:pPr>
        <w:spacing w:after="0" w:line="240" w:lineRule="auto"/>
        <w:rPr>
          <w:rFonts w:ascii="Calibri" w:eastAsia="Times New Roman" w:hAnsi="Calibri" w:cs="Calibri"/>
          <w:color w:val="000000"/>
          <w:lang w:eastAsia="nl-NL"/>
        </w:rPr>
      </w:pPr>
    </w:p>
    <w:p w14:paraId="090A5420" w14:textId="508B6702" w:rsidR="00DE392E" w:rsidRPr="00DE392E" w:rsidRDefault="00DE392E" w:rsidP="00575A4E">
      <w:pPr>
        <w:spacing w:after="0" w:line="240" w:lineRule="auto"/>
        <w:rPr>
          <w:rFonts w:ascii="Calibri" w:eastAsia="Times New Roman" w:hAnsi="Calibri" w:cs="Calibri"/>
          <w:color w:val="000000"/>
          <w:lang w:val="en-US" w:eastAsia="nl-NL"/>
        </w:rPr>
      </w:pPr>
      <w:r>
        <w:rPr>
          <w:rFonts w:ascii="Calibri" w:eastAsia="Times New Roman" w:hAnsi="Calibri" w:cs="Calibri"/>
          <w:color w:val="000000"/>
          <w:lang w:eastAsia="nl-NL"/>
        </w:rPr>
        <w:t xml:space="preserve">Bakker, A.B., &amp; Albrecht, S. (2018). </w:t>
      </w:r>
      <w:r w:rsidRPr="00DE392E">
        <w:rPr>
          <w:rFonts w:ascii="Calibri" w:eastAsia="Times New Roman" w:hAnsi="Calibri" w:cs="Calibri"/>
          <w:color w:val="000000"/>
          <w:lang w:val="en-US" w:eastAsia="nl-NL"/>
        </w:rPr>
        <w:t xml:space="preserve">Work engagement: current trends. </w:t>
      </w:r>
      <w:r w:rsidRPr="00DE392E">
        <w:rPr>
          <w:rFonts w:ascii="Calibri" w:eastAsia="Times New Roman" w:hAnsi="Calibri" w:cs="Calibri"/>
          <w:i/>
          <w:color w:val="000000"/>
          <w:lang w:val="en-US" w:eastAsia="nl-NL"/>
        </w:rPr>
        <w:t>C</w:t>
      </w:r>
      <w:r>
        <w:rPr>
          <w:rFonts w:ascii="Calibri" w:eastAsia="Times New Roman" w:hAnsi="Calibri" w:cs="Calibri"/>
          <w:i/>
          <w:color w:val="000000"/>
          <w:lang w:val="en-US" w:eastAsia="nl-NL"/>
        </w:rPr>
        <w:t xml:space="preserve">areer development international, </w:t>
      </w:r>
      <w:r>
        <w:rPr>
          <w:rFonts w:ascii="Calibri" w:eastAsia="Times New Roman" w:hAnsi="Calibri" w:cs="Calibri"/>
          <w:color w:val="000000"/>
          <w:lang w:val="en-US" w:eastAsia="nl-NL"/>
        </w:rPr>
        <w:t>23(1), 4-11.</w:t>
      </w:r>
    </w:p>
    <w:p w14:paraId="3B6226EE" w14:textId="77777777" w:rsidR="007E3DBD" w:rsidRPr="00DE392E" w:rsidRDefault="007E3DBD" w:rsidP="00575A4E">
      <w:pPr>
        <w:spacing w:after="0" w:line="240" w:lineRule="auto"/>
        <w:rPr>
          <w:rFonts w:ascii="Calibri" w:eastAsia="Times New Roman" w:hAnsi="Calibri" w:cs="Calibri"/>
          <w:color w:val="000000"/>
          <w:lang w:val="en-US" w:eastAsia="nl-NL"/>
        </w:rPr>
      </w:pPr>
    </w:p>
    <w:p w14:paraId="0E3BDBB5" w14:textId="07CBA8B2" w:rsidR="00F515ED" w:rsidRPr="00F515ED" w:rsidRDefault="00F515ED" w:rsidP="00575A4E">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De Bil, P. (2014). </w:t>
      </w:r>
      <w:r>
        <w:rPr>
          <w:rFonts w:ascii="Calibri" w:eastAsia="Times New Roman" w:hAnsi="Calibri" w:cs="Calibri"/>
          <w:i/>
          <w:color w:val="000000"/>
          <w:lang w:eastAsia="nl-NL"/>
        </w:rPr>
        <w:t xml:space="preserve">Observeren registreren rapporteren en interpreteren. </w:t>
      </w:r>
      <w:r w:rsidR="00D44467">
        <w:rPr>
          <w:rFonts w:ascii="Calibri" w:eastAsia="Times New Roman" w:hAnsi="Calibri" w:cs="Calibri"/>
          <w:color w:val="000000"/>
          <w:lang w:eastAsia="nl-NL"/>
        </w:rPr>
        <w:t xml:space="preserve">Amersfoort: Boom Nelissen. </w:t>
      </w:r>
    </w:p>
    <w:p w14:paraId="27E01CD4" w14:textId="77777777" w:rsidR="00F515ED" w:rsidRDefault="00F515ED" w:rsidP="00575A4E">
      <w:pPr>
        <w:spacing w:after="0" w:line="240" w:lineRule="auto"/>
        <w:rPr>
          <w:rFonts w:ascii="Calibri" w:eastAsia="Times New Roman" w:hAnsi="Calibri" w:cs="Calibri"/>
          <w:color w:val="000000"/>
          <w:lang w:eastAsia="nl-NL"/>
        </w:rPr>
      </w:pPr>
    </w:p>
    <w:p w14:paraId="3B76A5C6" w14:textId="2A69E981" w:rsidR="00F515ED" w:rsidRDefault="003214EE" w:rsidP="00575A4E">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Demerouti, E., Bakker, A.B., &amp; Gevers, J.M.P. (2015). </w:t>
      </w:r>
      <w:r w:rsidRPr="003214EE">
        <w:rPr>
          <w:rFonts w:ascii="Calibri" w:eastAsia="Times New Roman" w:hAnsi="Calibri" w:cs="Calibri"/>
          <w:color w:val="000000"/>
          <w:lang w:val="en-US" w:eastAsia="nl-NL"/>
        </w:rPr>
        <w:t>Productive and counterproductive job c</w:t>
      </w:r>
      <w:r>
        <w:rPr>
          <w:rFonts w:ascii="Calibri" w:eastAsia="Times New Roman" w:hAnsi="Calibri" w:cs="Calibri"/>
          <w:color w:val="000000"/>
          <w:lang w:val="en-US" w:eastAsia="nl-NL"/>
        </w:rPr>
        <w:t xml:space="preserve">rafting: A daily diary study. </w:t>
      </w:r>
      <w:r w:rsidRPr="00E0168E">
        <w:rPr>
          <w:rFonts w:ascii="Calibri" w:eastAsia="Times New Roman" w:hAnsi="Calibri" w:cs="Calibri"/>
          <w:i/>
          <w:color w:val="000000"/>
          <w:lang w:eastAsia="nl-NL"/>
        </w:rPr>
        <w:t xml:space="preserve">Journal of occupational health psychology, 20, </w:t>
      </w:r>
      <w:r w:rsidRPr="00E0168E">
        <w:rPr>
          <w:rFonts w:ascii="Calibri" w:eastAsia="Times New Roman" w:hAnsi="Calibri" w:cs="Calibri"/>
          <w:color w:val="000000"/>
          <w:lang w:eastAsia="nl-NL"/>
        </w:rPr>
        <w:t xml:space="preserve"> 457-469.</w:t>
      </w:r>
    </w:p>
    <w:p w14:paraId="7C35983D" w14:textId="7D104A8E" w:rsidR="00F515ED" w:rsidRDefault="00F515ED" w:rsidP="00575A4E">
      <w:pPr>
        <w:spacing w:after="0" w:line="240" w:lineRule="auto"/>
        <w:rPr>
          <w:rFonts w:ascii="Calibri" w:eastAsia="Times New Roman" w:hAnsi="Calibri" w:cs="Calibri"/>
          <w:color w:val="000000"/>
          <w:lang w:eastAsia="nl-NL"/>
        </w:rPr>
      </w:pPr>
    </w:p>
    <w:p w14:paraId="75093433" w14:textId="09A3E698" w:rsidR="00936708" w:rsidRPr="00936708" w:rsidRDefault="00936708" w:rsidP="00575A4E">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Galama, M. (2017). </w:t>
      </w:r>
      <w:r>
        <w:rPr>
          <w:rFonts w:ascii="Calibri" w:eastAsia="Times New Roman" w:hAnsi="Calibri" w:cs="Calibri"/>
          <w:i/>
          <w:color w:val="000000"/>
          <w:lang w:eastAsia="nl-NL"/>
        </w:rPr>
        <w:t xml:space="preserve">Het inrichten van ICT-beheer: Bij implementatie van een nieuwe technologie </w:t>
      </w:r>
      <w:r>
        <w:rPr>
          <w:rFonts w:ascii="Calibri" w:eastAsia="Times New Roman" w:hAnsi="Calibri" w:cs="Calibri"/>
          <w:color w:val="000000"/>
          <w:lang w:eastAsia="nl-NL"/>
        </w:rPr>
        <w:t xml:space="preserve">(Thesis). Geraadpleegd op 12 oktober 2018, van </w:t>
      </w:r>
      <w:r w:rsidRPr="00936708">
        <w:rPr>
          <w:rFonts w:ascii="Calibri" w:eastAsia="Times New Roman" w:hAnsi="Calibri" w:cs="Calibri"/>
          <w:color w:val="000000"/>
          <w:lang w:eastAsia="nl-NL"/>
        </w:rPr>
        <w:t>http://hdl.handle.net/1820/9567</w:t>
      </w:r>
    </w:p>
    <w:p w14:paraId="7DD7BD17" w14:textId="77777777" w:rsidR="00936708" w:rsidRDefault="00936708" w:rsidP="00575A4E">
      <w:pPr>
        <w:spacing w:after="0" w:line="240" w:lineRule="auto"/>
        <w:rPr>
          <w:rFonts w:ascii="Calibri" w:eastAsia="Times New Roman" w:hAnsi="Calibri" w:cs="Calibri"/>
          <w:color w:val="000000"/>
          <w:lang w:eastAsia="nl-NL"/>
        </w:rPr>
      </w:pPr>
    </w:p>
    <w:p w14:paraId="47BBDA21" w14:textId="463275E5" w:rsidR="00C075B1" w:rsidRPr="00E310E8" w:rsidRDefault="00C075B1" w:rsidP="00575A4E">
      <w:pPr>
        <w:spacing w:after="0" w:line="240" w:lineRule="auto"/>
        <w:rPr>
          <w:rFonts w:ascii="Calibri" w:eastAsia="Times New Roman" w:hAnsi="Calibri" w:cs="Calibri"/>
          <w:color w:val="000000"/>
          <w:lang w:eastAsia="nl-NL"/>
        </w:rPr>
      </w:pPr>
      <w:r w:rsidRPr="00E310E8">
        <w:rPr>
          <w:rFonts w:ascii="Calibri" w:eastAsia="Times New Roman" w:hAnsi="Calibri" w:cs="Calibri"/>
          <w:color w:val="000000"/>
          <w:lang w:eastAsia="nl-NL"/>
        </w:rPr>
        <w:t xml:space="preserve">Goncalves, M. (2006). </w:t>
      </w:r>
      <w:r w:rsidRPr="00C075B1">
        <w:rPr>
          <w:rFonts w:ascii="Calibri" w:eastAsia="Times New Roman" w:hAnsi="Calibri" w:cs="Calibri"/>
          <w:i/>
          <w:color w:val="000000"/>
          <w:lang w:val="en-US" w:eastAsia="nl-NL"/>
        </w:rPr>
        <w:t>Team building: T</w:t>
      </w:r>
      <w:r>
        <w:rPr>
          <w:rFonts w:ascii="Calibri" w:eastAsia="Times New Roman" w:hAnsi="Calibri" w:cs="Calibri"/>
          <w:i/>
          <w:color w:val="000000"/>
          <w:lang w:val="en-US" w:eastAsia="nl-NL"/>
        </w:rPr>
        <w:t>he technical manager’s survival guides.</w:t>
      </w:r>
      <w:r>
        <w:rPr>
          <w:rFonts w:ascii="Calibri" w:eastAsia="Times New Roman" w:hAnsi="Calibri" w:cs="Calibri"/>
          <w:color w:val="000000"/>
          <w:lang w:val="en-US" w:eastAsia="nl-NL"/>
        </w:rPr>
        <w:t xml:space="preserve"> </w:t>
      </w:r>
      <w:r w:rsidRPr="00E310E8">
        <w:rPr>
          <w:rFonts w:ascii="Calibri" w:eastAsia="Times New Roman" w:hAnsi="Calibri" w:cs="Calibri"/>
          <w:color w:val="000000"/>
          <w:lang w:eastAsia="nl-NL"/>
        </w:rPr>
        <w:t xml:space="preserve">USA: American society of mechanical engineers. </w:t>
      </w:r>
    </w:p>
    <w:p w14:paraId="3B52956A" w14:textId="77777777" w:rsidR="00C075B1" w:rsidRPr="00E310E8" w:rsidRDefault="00C075B1" w:rsidP="00575A4E">
      <w:pPr>
        <w:spacing w:after="0" w:line="240" w:lineRule="auto"/>
        <w:rPr>
          <w:rFonts w:ascii="Calibri" w:eastAsia="Times New Roman" w:hAnsi="Calibri" w:cs="Calibri"/>
          <w:color w:val="000000"/>
          <w:lang w:eastAsia="nl-NL"/>
        </w:rPr>
      </w:pPr>
    </w:p>
    <w:p w14:paraId="5FEA44E7" w14:textId="0FF9FF22" w:rsidR="00622C8C" w:rsidRPr="00622C8C" w:rsidRDefault="00622C8C" w:rsidP="00575A4E">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Jansen, P. &amp; Wiertzema, K. (2012) </w:t>
      </w:r>
      <w:r>
        <w:rPr>
          <w:rFonts w:ascii="Calibri" w:eastAsia="Times New Roman" w:hAnsi="Calibri" w:cs="Calibri"/>
          <w:i/>
          <w:color w:val="000000"/>
          <w:lang w:eastAsia="nl-NL"/>
        </w:rPr>
        <w:t>Basisprincipes van communicatie</w:t>
      </w:r>
      <w:r>
        <w:rPr>
          <w:rFonts w:ascii="Calibri" w:eastAsia="Times New Roman" w:hAnsi="Calibri" w:cs="Calibri"/>
          <w:color w:val="000000"/>
          <w:lang w:eastAsia="nl-NL"/>
        </w:rPr>
        <w:t xml:space="preserve"> (3</w:t>
      </w:r>
      <w:r w:rsidRPr="00622C8C">
        <w:rPr>
          <w:rFonts w:ascii="Calibri" w:eastAsia="Times New Roman" w:hAnsi="Calibri" w:cs="Calibri"/>
          <w:color w:val="000000"/>
          <w:vertAlign w:val="superscript"/>
          <w:lang w:eastAsia="nl-NL"/>
        </w:rPr>
        <w:t>e</w:t>
      </w:r>
      <w:r>
        <w:rPr>
          <w:rFonts w:ascii="Calibri" w:eastAsia="Times New Roman" w:hAnsi="Calibri" w:cs="Calibri"/>
          <w:color w:val="000000"/>
          <w:lang w:eastAsia="nl-NL"/>
        </w:rPr>
        <w:t xml:space="preserve"> editie). Amsterdam: Pearson.</w:t>
      </w:r>
    </w:p>
    <w:p w14:paraId="2AA15567" w14:textId="56A479A3" w:rsidR="003214EE" w:rsidRDefault="003214EE" w:rsidP="00575A4E">
      <w:pPr>
        <w:spacing w:after="0" w:line="240" w:lineRule="auto"/>
        <w:rPr>
          <w:rFonts w:ascii="Calibri" w:eastAsia="Times New Roman" w:hAnsi="Calibri" w:cs="Calibri"/>
          <w:color w:val="000000"/>
          <w:lang w:eastAsia="nl-NL"/>
        </w:rPr>
      </w:pPr>
    </w:p>
    <w:p w14:paraId="7EDB56A6" w14:textId="0AE20C0D" w:rsidR="00DD6A7E" w:rsidRDefault="00DD6A7E" w:rsidP="00575A4E">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Migchelbrink, F. (2016). </w:t>
      </w:r>
      <w:r w:rsidRPr="00DD6A7E">
        <w:rPr>
          <w:rFonts w:ascii="Calibri" w:eastAsia="Times New Roman" w:hAnsi="Calibri" w:cs="Calibri"/>
          <w:i/>
          <w:color w:val="000000"/>
          <w:lang w:eastAsia="nl-NL"/>
        </w:rPr>
        <w:t>De kern van participatief actieonderzoek</w:t>
      </w:r>
      <w:r>
        <w:rPr>
          <w:rFonts w:ascii="Calibri" w:eastAsia="Times New Roman" w:hAnsi="Calibri" w:cs="Calibri"/>
          <w:color w:val="000000"/>
          <w:lang w:eastAsia="nl-NL"/>
        </w:rPr>
        <w:t>. Amsterdam: SWP.</w:t>
      </w:r>
    </w:p>
    <w:p w14:paraId="1CF50AAB" w14:textId="7FA70195" w:rsidR="00261D72" w:rsidRDefault="00261D72" w:rsidP="00575A4E">
      <w:pPr>
        <w:spacing w:after="0" w:line="240" w:lineRule="auto"/>
        <w:rPr>
          <w:rFonts w:ascii="Calibri" w:eastAsia="Times New Roman" w:hAnsi="Calibri" w:cs="Calibri"/>
          <w:color w:val="000000"/>
          <w:lang w:eastAsia="nl-NL"/>
        </w:rPr>
      </w:pPr>
    </w:p>
    <w:p w14:paraId="44F4AB90" w14:textId="090E1472" w:rsidR="00261D72" w:rsidRPr="00261D72" w:rsidRDefault="00261D72" w:rsidP="00575A4E">
      <w:pPr>
        <w:spacing w:after="0" w:line="240" w:lineRule="auto"/>
        <w:rPr>
          <w:rFonts w:ascii="Calibri" w:eastAsia="Times New Roman" w:hAnsi="Calibri" w:cs="Calibri"/>
          <w:color w:val="000000"/>
          <w:lang w:val="en-US" w:eastAsia="nl-NL"/>
        </w:rPr>
      </w:pPr>
      <w:r>
        <w:rPr>
          <w:rFonts w:ascii="Calibri" w:eastAsia="Times New Roman" w:hAnsi="Calibri" w:cs="Calibri"/>
          <w:color w:val="000000"/>
          <w:lang w:eastAsia="nl-NL"/>
        </w:rPr>
        <w:t xml:space="preserve">Oolbekkink-Marchand, H. W., Van der Steen, J., &amp; Nijveldt, M. (2014). </w:t>
      </w:r>
      <w:r w:rsidRPr="00261D72">
        <w:rPr>
          <w:rFonts w:ascii="Calibri" w:eastAsia="Times New Roman" w:hAnsi="Calibri" w:cs="Calibri"/>
          <w:color w:val="000000"/>
          <w:lang w:val="en-US" w:eastAsia="nl-NL"/>
        </w:rPr>
        <w:t>A study of the quality of practitioner research in secondary education: impact on teacher and school development</w:t>
      </w:r>
      <w:r>
        <w:rPr>
          <w:rFonts w:ascii="Calibri" w:eastAsia="Times New Roman" w:hAnsi="Calibri" w:cs="Calibri"/>
          <w:i/>
          <w:color w:val="000000"/>
          <w:lang w:val="en-US" w:eastAsia="nl-NL"/>
        </w:rPr>
        <w:t xml:space="preserve">. </w:t>
      </w:r>
      <w:r w:rsidRPr="00261D72">
        <w:rPr>
          <w:rFonts w:ascii="Calibri" w:eastAsia="Times New Roman" w:hAnsi="Calibri" w:cs="Calibri"/>
          <w:i/>
          <w:color w:val="000000"/>
          <w:lang w:val="en-US" w:eastAsia="nl-NL"/>
        </w:rPr>
        <w:t>Educational action research</w:t>
      </w:r>
      <w:r>
        <w:rPr>
          <w:rFonts w:ascii="Calibri" w:eastAsia="Times New Roman" w:hAnsi="Calibri" w:cs="Calibri"/>
          <w:color w:val="000000"/>
          <w:lang w:val="en-US" w:eastAsia="nl-NL"/>
        </w:rPr>
        <w:t>, 22(1), 3-30.</w:t>
      </w:r>
    </w:p>
    <w:p w14:paraId="4B63E120" w14:textId="77777777" w:rsidR="00DD6A7E" w:rsidRPr="00261D72" w:rsidRDefault="00DD6A7E" w:rsidP="00575A4E">
      <w:pPr>
        <w:spacing w:after="0" w:line="240" w:lineRule="auto"/>
        <w:rPr>
          <w:rFonts w:ascii="Calibri" w:eastAsia="Times New Roman" w:hAnsi="Calibri" w:cs="Calibri"/>
          <w:color w:val="000000"/>
          <w:lang w:val="en-US" w:eastAsia="nl-NL"/>
        </w:rPr>
      </w:pPr>
    </w:p>
    <w:p w14:paraId="0FFC1B19" w14:textId="018FBECA" w:rsidR="000110F8" w:rsidRDefault="000110F8" w:rsidP="00575A4E">
      <w:pPr>
        <w:spacing w:after="0" w:line="240" w:lineRule="auto"/>
        <w:rPr>
          <w:rFonts w:ascii="Calibri" w:eastAsia="Times New Roman" w:hAnsi="Calibri" w:cs="Calibri"/>
          <w:color w:val="000000"/>
          <w:lang w:eastAsia="nl-NL"/>
        </w:rPr>
      </w:pPr>
      <w:bookmarkStart w:id="34" w:name="_Hlk527649134"/>
      <w:r w:rsidRPr="00E63E26">
        <w:rPr>
          <w:rFonts w:ascii="Calibri" w:eastAsia="Times New Roman" w:hAnsi="Calibri" w:cs="Calibri"/>
          <w:color w:val="000000"/>
          <w:lang w:val="en-US" w:eastAsia="nl-NL"/>
        </w:rPr>
        <w:t>Peeters, M.</w:t>
      </w:r>
      <w:r w:rsidR="00441169" w:rsidRPr="00E63E26">
        <w:rPr>
          <w:rFonts w:ascii="Calibri" w:eastAsia="Times New Roman" w:hAnsi="Calibri" w:cs="Calibri"/>
          <w:color w:val="000000"/>
          <w:lang w:val="en-US" w:eastAsia="nl-NL"/>
        </w:rPr>
        <w:t xml:space="preserve">, Van den Heuvel, M., &amp; Demerouti, E. (11 september 2017). </w:t>
      </w:r>
      <w:r w:rsidR="00441169">
        <w:rPr>
          <w:rFonts w:ascii="Calibri" w:eastAsia="Times New Roman" w:hAnsi="Calibri" w:cs="Calibri"/>
          <w:color w:val="000000"/>
          <w:lang w:eastAsia="nl-NL"/>
        </w:rPr>
        <w:t xml:space="preserve">Sleutelen aan je werk: Effecten van een job crafting interventie voor rijksambtenaren. </w:t>
      </w:r>
      <w:r w:rsidR="00441169" w:rsidRPr="00441169">
        <w:rPr>
          <w:rFonts w:ascii="Calibri" w:eastAsia="Times New Roman" w:hAnsi="Calibri" w:cs="Calibri"/>
          <w:i/>
          <w:color w:val="000000"/>
          <w:lang w:eastAsia="nl-NL"/>
        </w:rPr>
        <w:t>Tijdschrift voor HRM, 8</w:t>
      </w:r>
      <w:r w:rsidR="00441169">
        <w:rPr>
          <w:rFonts w:ascii="Calibri" w:eastAsia="Times New Roman" w:hAnsi="Calibri" w:cs="Calibri"/>
          <w:color w:val="000000"/>
          <w:lang w:eastAsia="nl-NL"/>
        </w:rPr>
        <w:t xml:space="preserve">, 1-19. </w:t>
      </w:r>
    </w:p>
    <w:bookmarkEnd w:id="34"/>
    <w:p w14:paraId="55A854BD" w14:textId="6815D229" w:rsidR="000110F8" w:rsidRDefault="000110F8" w:rsidP="00575A4E">
      <w:pPr>
        <w:spacing w:after="0" w:line="240" w:lineRule="auto"/>
        <w:rPr>
          <w:rFonts w:ascii="Calibri" w:eastAsia="Times New Roman" w:hAnsi="Calibri" w:cs="Calibri"/>
          <w:color w:val="000000"/>
          <w:lang w:eastAsia="nl-NL"/>
        </w:rPr>
      </w:pPr>
    </w:p>
    <w:p w14:paraId="282C577F" w14:textId="17A5765A" w:rsidR="00373340" w:rsidRPr="00373340" w:rsidRDefault="00373340" w:rsidP="00575A4E">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ROC Rijn IJssel. </w:t>
      </w:r>
      <w:r w:rsidRPr="00510DF9">
        <w:rPr>
          <w:rFonts w:ascii="Calibri" w:eastAsia="Times New Roman" w:hAnsi="Calibri" w:cs="Calibri"/>
          <w:color w:val="000000"/>
          <w:lang w:eastAsia="nl-NL"/>
        </w:rPr>
        <w:t xml:space="preserve">(z.d. a). </w:t>
      </w:r>
      <w:r w:rsidRPr="00373340">
        <w:rPr>
          <w:rFonts w:ascii="Calibri" w:eastAsia="Times New Roman" w:hAnsi="Calibri" w:cs="Calibri"/>
          <w:color w:val="000000"/>
          <w:lang w:eastAsia="nl-NL"/>
        </w:rPr>
        <w:t>ICT. Geraadpleegd op 17 oktober 2018, va</w:t>
      </w:r>
      <w:r>
        <w:rPr>
          <w:rFonts w:ascii="Calibri" w:eastAsia="Times New Roman" w:hAnsi="Calibri" w:cs="Calibri"/>
          <w:color w:val="000000"/>
          <w:lang w:eastAsia="nl-NL"/>
        </w:rPr>
        <w:t xml:space="preserve">n </w:t>
      </w:r>
      <w:r w:rsidRPr="00373340">
        <w:rPr>
          <w:rFonts w:ascii="Calibri" w:eastAsia="Times New Roman" w:hAnsi="Calibri" w:cs="Calibri"/>
          <w:color w:val="000000"/>
          <w:lang w:eastAsia="nl-NL"/>
        </w:rPr>
        <w:t>https://www.rijnijssel.nl/zoeken/?zoeken=ict</w:t>
      </w:r>
      <w:r>
        <w:rPr>
          <w:rFonts w:ascii="Calibri" w:eastAsia="Times New Roman" w:hAnsi="Calibri" w:cs="Calibri"/>
          <w:color w:val="000000"/>
          <w:lang w:eastAsia="nl-NL"/>
        </w:rPr>
        <w:t xml:space="preserve"> </w:t>
      </w:r>
    </w:p>
    <w:p w14:paraId="5EBFF0F1" w14:textId="77777777" w:rsidR="00373340" w:rsidRPr="00373340" w:rsidRDefault="00373340" w:rsidP="00575A4E">
      <w:pPr>
        <w:spacing w:after="0" w:line="240" w:lineRule="auto"/>
        <w:rPr>
          <w:rFonts w:ascii="Calibri" w:eastAsia="Times New Roman" w:hAnsi="Calibri" w:cs="Calibri"/>
          <w:color w:val="000000"/>
          <w:lang w:eastAsia="nl-NL"/>
        </w:rPr>
      </w:pPr>
    </w:p>
    <w:p w14:paraId="35C7BB84" w14:textId="2C90C84D" w:rsidR="00575A4E" w:rsidRPr="00C62B58" w:rsidRDefault="00575A4E" w:rsidP="00575A4E">
      <w:pPr>
        <w:spacing w:after="0" w:line="240" w:lineRule="auto"/>
        <w:rPr>
          <w:rFonts w:ascii="Times New Roman" w:eastAsia="Times New Roman" w:hAnsi="Times New Roman" w:cs="Times New Roman"/>
          <w:sz w:val="24"/>
          <w:szCs w:val="24"/>
          <w:lang w:eastAsia="nl-NL"/>
        </w:rPr>
      </w:pPr>
      <w:r w:rsidRPr="00C62B58">
        <w:rPr>
          <w:rFonts w:ascii="Calibri" w:eastAsia="Times New Roman" w:hAnsi="Calibri" w:cs="Calibri"/>
          <w:color w:val="000000"/>
          <w:lang w:eastAsia="nl-NL"/>
        </w:rPr>
        <w:t>ROC Rijn IJssel. (z.d.</w:t>
      </w:r>
      <w:r w:rsidR="002D465D">
        <w:rPr>
          <w:rFonts w:ascii="Calibri" w:eastAsia="Times New Roman" w:hAnsi="Calibri" w:cs="Calibri"/>
          <w:color w:val="000000"/>
          <w:lang w:eastAsia="nl-NL"/>
        </w:rPr>
        <w:t xml:space="preserve"> </w:t>
      </w:r>
      <w:r w:rsidR="00373340">
        <w:rPr>
          <w:rFonts w:ascii="Calibri" w:eastAsia="Times New Roman" w:hAnsi="Calibri" w:cs="Calibri"/>
          <w:color w:val="000000"/>
          <w:lang w:eastAsia="nl-NL"/>
        </w:rPr>
        <w:t>b</w:t>
      </w:r>
      <w:r w:rsidRPr="00C62B58">
        <w:rPr>
          <w:rFonts w:ascii="Calibri" w:eastAsia="Times New Roman" w:hAnsi="Calibri" w:cs="Calibri"/>
          <w:color w:val="000000"/>
          <w:lang w:eastAsia="nl-NL"/>
        </w:rPr>
        <w:t>)</w:t>
      </w:r>
      <w:r w:rsidR="00373340">
        <w:rPr>
          <w:rFonts w:ascii="Calibri" w:eastAsia="Times New Roman" w:hAnsi="Calibri" w:cs="Calibri"/>
          <w:color w:val="000000"/>
          <w:lang w:eastAsia="nl-NL"/>
        </w:rPr>
        <w:t>.</w:t>
      </w:r>
      <w:r w:rsidRPr="00C62B58">
        <w:rPr>
          <w:rFonts w:ascii="Calibri" w:eastAsia="Times New Roman" w:hAnsi="Calibri" w:cs="Calibri"/>
          <w:color w:val="000000"/>
          <w:lang w:eastAsia="nl-NL"/>
        </w:rPr>
        <w:t xml:space="preserve"> Rijn IJssel. Geraadpleegd op 11 maart 2018, van </w:t>
      </w:r>
      <w:r w:rsidRPr="00C62B58">
        <w:rPr>
          <w:rFonts w:ascii="Calibri" w:eastAsia="Times New Roman" w:hAnsi="Calibri" w:cs="Calibri"/>
          <w:lang w:eastAsia="nl-NL"/>
        </w:rPr>
        <w:t xml:space="preserve">https://www.rijnijssel.nl/ </w:t>
      </w:r>
    </w:p>
    <w:p w14:paraId="4A717D29" w14:textId="77777777" w:rsidR="00575A4E" w:rsidRPr="00C62B58" w:rsidRDefault="00575A4E" w:rsidP="00575A4E">
      <w:pPr>
        <w:spacing w:after="0" w:line="240" w:lineRule="auto"/>
        <w:rPr>
          <w:rFonts w:ascii="Times New Roman" w:eastAsia="Times New Roman" w:hAnsi="Times New Roman" w:cs="Times New Roman"/>
          <w:sz w:val="24"/>
          <w:szCs w:val="24"/>
          <w:lang w:eastAsia="nl-NL"/>
        </w:rPr>
      </w:pPr>
    </w:p>
    <w:p w14:paraId="7EDB6F4C" w14:textId="29517048" w:rsidR="00575A4E" w:rsidRPr="00C62B58" w:rsidRDefault="00575A4E" w:rsidP="00575A4E">
      <w:pPr>
        <w:spacing w:after="0" w:line="240" w:lineRule="auto"/>
        <w:rPr>
          <w:rFonts w:ascii="Times New Roman" w:eastAsia="Times New Roman" w:hAnsi="Times New Roman" w:cs="Times New Roman"/>
          <w:sz w:val="24"/>
          <w:szCs w:val="24"/>
          <w:lang w:eastAsia="nl-NL"/>
        </w:rPr>
      </w:pPr>
      <w:r w:rsidRPr="00C62B58">
        <w:rPr>
          <w:rFonts w:ascii="Calibri" w:eastAsia="Times New Roman" w:hAnsi="Calibri" w:cs="Calibri"/>
          <w:color w:val="000000"/>
          <w:lang w:eastAsia="nl-NL"/>
        </w:rPr>
        <w:lastRenderedPageBreak/>
        <w:t>ROC Rijn IJssel. (z.d.</w:t>
      </w:r>
      <w:r w:rsidR="00373340">
        <w:rPr>
          <w:rFonts w:ascii="Calibri" w:eastAsia="Times New Roman" w:hAnsi="Calibri" w:cs="Calibri"/>
          <w:color w:val="000000"/>
          <w:lang w:eastAsia="nl-NL"/>
        </w:rPr>
        <w:t xml:space="preserve"> c</w:t>
      </w:r>
      <w:r w:rsidRPr="00C62B58">
        <w:rPr>
          <w:rFonts w:ascii="Calibri" w:eastAsia="Times New Roman" w:hAnsi="Calibri" w:cs="Calibri"/>
          <w:color w:val="000000"/>
          <w:lang w:eastAsia="nl-NL"/>
        </w:rPr>
        <w:t xml:space="preserve">). RIJk onderwijs. Geraadpleegd op 11 maart 2018, van </w:t>
      </w:r>
      <w:r w:rsidRPr="00C62B58">
        <w:rPr>
          <w:rFonts w:ascii="Calibri" w:eastAsia="Times New Roman" w:hAnsi="Calibri" w:cs="Calibri"/>
          <w:lang w:eastAsia="nl-NL"/>
        </w:rPr>
        <w:t>https://www.rijnijssel.nl/bouw-je-eigen-opleiding/rijk-onderwij</w:t>
      </w:r>
      <w:r w:rsidRPr="00575A4E">
        <w:rPr>
          <w:rFonts w:ascii="Calibri" w:eastAsia="Times New Roman" w:hAnsi="Calibri" w:cs="Calibri"/>
          <w:lang w:eastAsia="nl-NL"/>
        </w:rPr>
        <w:t>s</w:t>
      </w:r>
      <w:r w:rsidRPr="00575A4E">
        <w:rPr>
          <w:rFonts w:ascii="Calibri" w:eastAsia="Times New Roman" w:hAnsi="Calibri" w:cs="Calibri"/>
          <w:u w:val="single"/>
          <w:lang w:eastAsia="nl-NL"/>
        </w:rPr>
        <w:t>/</w:t>
      </w:r>
      <w:r w:rsidRPr="00575A4E">
        <w:rPr>
          <w:rFonts w:ascii="Calibri" w:eastAsia="Times New Roman" w:hAnsi="Calibri" w:cs="Calibri"/>
          <w:lang w:eastAsia="nl-NL"/>
        </w:rPr>
        <w:t xml:space="preserve">  </w:t>
      </w:r>
    </w:p>
    <w:p w14:paraId="4349BBE8" w14:textId="77777777" w:rsidR="00575A4E" w:rsidRDefault="00575A4E" w:rsidP="00F7574A">
      <w:pPr>
        <w:pStyle w:val="NoSpacing"/>
      </w:pPr>
    </w:p>
    <w:p w14:paraId="7EBA9283" w14:textId="77777777" w:rsidR="002867D6" w:rsidRPr="002867D6" w:rsidRDefault="002867D6" w:rsidP="00F7574A">
      <w:pPr>
        <w:pStyle w:val="NoSpacing"/>
      </w:pPr>
      <w:r w:rsidRPr="002867D6">
        <w:t>Schaufeli, W.B., &amp; Bakker, A.</w:t>
      </w:r>
      <w:r>
        <w:t xml:space="preserve">B. (2001). Werken en welbevinden: Naar een positieve benadering in de Arbeids- en Gezondheidspsychologie. </w:t>
      </w:r>
      <w:r w:rsidRPr="002867D6">
        <w:rPr>
          <w:i/>
        </w:rPr>
        <w:t>Gedrag en organisatie,</w:t>
      </w:r>
      <w:r>
        <w:t xml:space="preserve"> 14, 229-253. </w:t>
      </w:r>
    </w:p>
    <w:p w14:paraId="5693A69F" w14:textId="29D1E14B" w:rsidR="002867D6" w:rsidRDefault="002867D6" w:rsidP="00F7574A">
      <w:pPr>
        <w:pStyle w:val="NoSpacing"/>
      </w:pPr>
    </w:p>
    <w:p w14:paraId="73BCC552" w14:textId="7E296C76" w:rsidR="0010314A" w:rsidRDefault="0010314A" w:rsidP="00F7574A">
      <w:pPr>
        <w:pStyle w:val="NoSpacing"/>
      </w:pPr>
      <w:r>
        <w:t xml:space="preserve">Schaufeli, W.B., &amp; Bakker, A.B. (2003). </w:t>
      </w:r>
      <w:r w:rsidRPr="0010314A">
        <w:rPr>
          <w:i/>
        </w:rPr>
        <w:t>UBES Utrechtse Bevlogenheidschaal</w:t>
      </w:r>
      <w:r>
        <w:t xml:space="preserve"> (Handleiding). Utrecht: Sectie psychologie van arbeid, gezondheid en organisatie Universiteit Utrecht. </w:t>
      </w:r>
    </w:p>
    <w:p w14:paraId="4C8873DE" w14:textId="77777777" w:rsidR="0010314A" w:rsidRDefault="0010314A" w:rsidP="00F7574A">
      <w:pPr>
        <w:pStyle w:val="NoSpacing"/>
      </w:pPr>
    </w:p>
    <w:p w14:paraId="796C057D" w14:textId="77777777" w:rsidR="00585C98" w:rsidRDefault="00585C98" w:rsidP="00F7574A">
      <w:pPr>
        <w:pStyle w:val="NoSpacing"/>
      </w:pPr>
      <w:r>
        <w:t>Schaufeli, W.B., &amp; Bakker, A.B. (2004). Bevlogenheid</w:t>
      </w:r>
      <w:r w:rsidR="00800DF2">
        <w:t>:</w:t>
      </w:r>
      <w:r>
        <w:t xml:space="preserve"> een begrip gemete</w:t>
      </w:r>
      <w:r w:rsidR="00800DF2">
        <w:t xml:space="preserve">n. </w:t>
      </w:r>
      <w:r w:rsidR="00800DF2" w:rsidRPr="00800DF2">
        <w:rPr>
          <w:i/>
        </w:rPr>
        <w:t>Gedrag &amp; Organisatie, 17</w:t>
      </w:r>
      <w:r w:rsidR="00800DF2">
        <w:t xml:space="preserve">(2), 89-112. </w:t>
      </w:r>
    </w:p>
    <w:p w14:paraId="386EC06A" w14:textId="77777777" w:rsidR="000A757D" w:rsidRPr="002867D6" w:rsidRDefault="000A757D" w:rsidP="00F7574A">
      <w:pPr>
        <w:pStyle w:val="NoSpacing"/>
      </w:pPr>
    </w:p>
    <w:p w14:paraId="7A926481" w14:textId="36196B12" w:rsidR="007C04A7" w:rsidRPr="00A2685A" w:rsidRDefault="007C04A7" w:rsidP="007C04A7">
      <w:pPr>
        <w:spacing w:after="0" w:line="240" w:lineRule="auto"/>
        <w:rPr>
          <w:rFonts w:ascii="Calibri" w:eastAsia="Times New Roman" w:hAnsi="Calibri" w:cs="Calibri"/>
          <w:color w:val="000000"/>
          <w:lang w:eastAsia="nl-NL"/>
        </w:rPr>
      </w:pPr>
      <w:r w:rsidRPr="00C62B58">
        <w:rPr>
          <w:rFonts w:ascii="Calibri" w:eastAsia="Times New Roman" w:hAnsi="Calibri" w:cs="Calibri"/>
          <w:color w:val="000000"/>
          <w:lang w:eastAsia="nl-NL"/>
        </w:rPr>
        <w:t xml:space="preserve">Schaufeli, </w:t>
      </w:r>
      <w:r w:rsidR="002867D6">
        <w:rPr>
          <w:rFonts w:ascii="Calibri" w:eastAsia="Times New Roman" w:hAnsi="Calibri" w:cs="Calibri"/>
          <w:color w:val="000000"/>
          <w:lang w:eastAsia="nl-NL"/>
        </w:rPr>
        <w:t>W.B</w:t>
      </w:r>
      <w:r w:rsidRPr="00C62B58">
        <w:rPr>
          <w:rFonts w:ascii="Calibri" w:eastAsia="Times New Roman" w:hAnsi="Calibri" w:cs="Calibri"/>
          <w:color w:val="000000"/>
          <w:lang w:eastAsia="nl-NL"/>
        </w:rPr>
        <w:t xml:space="preserve">., &amp; Dijkstra, P. (2010). </w:t>
      </w:r>
      <w:r w:rsidRPr="00C62B58">
        <w:rPr>
          <w:rFonts w:ascii="Calibri" w:eastAsia="Times New Roman" w:hAnsi="Calibri" w:cs="Calibri"/>
          <w:i/>
          <w:iCs/>
          <w:color w:val="000000"/>
          <w:lang w:eastAsia="nl-NL"/>
        </w:rPr>
        <w:t>Bevlogen aan het werk.</w:t>
      </w:r>
      <w:r w:rsidRPr="00C62B58">
        <w:rPr>
          <w:rFonts w:ascii="Calibri" w:eastAsia="Times New Roman" w:hAnsi="Calibri" w:cs="Calibri"/>
          <w:color w:val="000000"/>
          <w:lang w:eastAsia="nl-NL"/>
        </w:rPr>
        <w:t xml:space="preserve"> </w:t>
      </w:r>
      <w:r w:rsidRPr="00A2685A">
        <w:rPr>
          <w:rFonts w:ascii="Calibri" w:eastAsia="Times New Roman" w:hAnsi="Calibri" w:cs="Calibri"/>
          <w:color w:val="000000"/>
          <w:lang w:eastAsia="nl-NL"/>
        </w:rPr>
        <w:t>Zaltbommel: Thema.</w:t>
      </w:r>
    </w:p>
    <w:p w14:paraId="08A16C9D" w14:textId="77777777" w:rsidR="000A757D" w:rsidRDefault="000A757D" w:rsidP="000A757D">
      <w:pPr>
        <w:pStyle w:val="NoSpacing"/>
        <w:rPr>
          <w:lang w:eastAsia="nl-NL"/>
        </w:rPr>
      </w:pPr>
    </w:p>
    <w:p w14:paraId="3212967A" w14:textId="76E83CC6" w:rsidR="000A757D" w:rsidRPr="00CA6102" w:rsidRDefault="000A757D" w:rsidP="000A757D">
      <w:pPr>
        <w:pStyle w:val="NoSpacing"/>
        <w:rPr>
          <w:lang w:eastAsia="nl-NL"/>
        </w:rPr>
      </w:pPr>
      <w:bookmarkStart w:id="35" w:name="_Hlk527635046"/>
      <w:r>
        <w:rPr>
          <w:lang w:eastAsia="nl-NL"/>
        </w:rPr>
        <w:t xml:space="preserve">Schaufeli, W.B., &amp; Van Dijk, F. (2014). Ontwikkelingen die de bedrijfsgezondheidszorg veranderen. </w:t>
      </w:r>
      <w:r>
        <w:rPr>
          <w:i/>
          <w:lang w:eastAsia="nl-NL"/>
        </w:rPr>
        <w:t>Tijdschrift voor bedrijfs-en verzekeringsgeneeskunde</w:t>
      </w:r>
      <w:r w:rsidR="00CA6102">
        <w:rPr>
          <w:i/>
          <w:lang w:eastAsia="nl-NL"/>
        </w:rPr>
        <w:t>, 22</w:t>
      </w:r>
      <w:r w:rsidR="00CA6102">
        <w:rPr>
          <w:lang w:eastAsia="nl-NL"/>
        </w:rPr>
        <w:t>(8), 353-357.</w:t>
      </w:r>
    </w:p>
    <w:bookmarkEnd w:id="35"/>
    <w:p w14:paraId="066BEC36" w14:textId="77777777" w:rsidR="000A757D" w:rsidRPr="00A2685A" w:rsidRDefault="000A757D" w:rsidP="0003266D">
      <w:pPr>
        <w:pStyle w:val="NoSpacing"/>
        <w:rPr>
          <w:lang w:eastAsia="nl-NL"/>
        </w:rPr>
      </w:pPr>
    </w:p>
    <w:p w14:paraId="15D1563C" w14:textId="14AE4E01" w:rsidR="0003266D" w:rsidRPr="00E858BA" w:rsidRDefault="0003266D" w:rsidP="0003266D">
      <w:pPr>
        <w:pStyle w:val="NoSpacing"/>
        <w:rPr>
          <w:lang w:eastAsia="nl-NL"/>
        </w:rPr>
      </w:pPr>
      <w:bookmarkStart w:id="36" w:name="_Hlk527635023"/>
      <w:r w:rsidRPr="0045222A">
        <w:rPr>
          <w:lang w:eastAsia="nl-NL"/>
        </w:rPr>
        <w:t xml:space="preserve">Trépanier, S., Fernet, C., Austin, S., Forest, J., &amp; Vallerand, R. J. (2013). </w:t>
      </w:r>
      <w:r>
        <w:rPr>
          <w:lang w:val="en-US" w:eastAsia="nl-NL"/>
        </w:rPr>
        <w:t xml:space="preserve">Linking job demands and resources to burnout and work engagement: Does passion underlie these differential relationships? </w:t>
      </w:r>
      <w:r w:rsidR="00A7092F" w:rsidRPr="00E858BA">
        <w:rPr>
          <w:i/>
          <w:lang w:eastAsia="nl-NL"/>
        </w:rPr>
        <w:t xml:space="preserve">Motiv Emot, 38, </w:t>
      </w:r>
      <w:r w:rsidR="00A7092F" w:rsidRPr="00E858BA">
        <w:rPr>
          <w:lang w:eastAsia="nl-NL"/>
        </w:rPr>
        <w:t>353-366. doi:10.1007/s11031-013-9384-z</w:t>
      </w:r>
    </w:p>
    <w:bookmarkEnd w:id="36"/>
    <w:p w14:paraId="5D26901D" w14:textId="0904512B" w:rsidR="007C04A7" w:rsidRPr="00E858BA" w:rsidRDefault="007C04A7" w:rsidP="00F7574A">
      <w:pPr>
        <w:pStyle w:val="NoSpacing"/>
      </w:pPr>
    </w:p>
    <w:p w14:paraId="05AA9FBD" w14:textId="3032F2F1" w:rsidR="00B54BA4" w:rsidRPr="00E858BA" w:rsidRDefault="00B54BA4" w:rsidP="00F7574A">
      <w:pPr>
        <w:pStyle w:val="NoSpacing"/>
        <w:rPr>
          <w:lang w:val="en-US"/>
        </w:rPr>
      </w:pPr>
      <w:r w:rsidRPr="00B54BA4">
        <w:t>Van der Donk, C., &amp; V</w:t>
      </w:r>
      <w:r>
        <w:t xml:space="preserve">an Lanen, B. (2015). </w:t>
      </w:r>
      <w:r>
        <w:rPr>
          <w:i/>
        </w:rPr>
        <w:t>Praktijkonderzoek in zorg en welzijn.</w:t>
      </w:r>
      <w:r>
        <w:t xml:space="preserve"> </w:t>
      </w:r>
      <w:r w:rsidRPr="00E858BA">
        <w:rPr>
          <w:lang w:val="en-US"/>
        </w:rPr>
        <w:t>Bussum: Coutinho.</w:t>
      </w:r>
    </w:p>
    <w:p w14:paraId="1A53FF9B" w14:textId="77777777" w:rsidR="00B54BA4" w:rsidRPr="00E858BA" w:rsidRDefault="00B54BA4" w:rsidP="00F7574A">
      <w:pPr>
        <w:pStyle w:val="NoSpacing"/>
        <w:rPr>
          <w:lang w:val="en-US"/>
        </w:rPr>
      </w:pPr>
    </w:p>
    <w:p w14:paraId="0B1DDA60" w14:textId="2B135795" w:rsidR="006B6D6B" w:rsidRPr="00D44467" w:rsidRDefault="005D6212" w:rsidP="00D44467">
      <w:pPr>
        <w:pStyle w:val="NoSpacing"/>
      </w:pPr>
      <w:bookmarkStart w:id="37" w:name="_Hlk527639918"/>
      <w:r w:rsidRPr="00E0168E">
        <w:rPr>
          <w:lang w:val="en-US"/>
        </w:rPr>
        <w:t xml:space="preserve">Wrzesniewski, A., &amp; Dutton, J.E. (2001). </w:t>
      </w:r>
      <w:r>
        <w:rPr>
          <w:lang w:val="en-US"/>
        </w:rPr>
        <w:t xml:space="preserve">Crafting a job: Revisioning employees as active crafters of their work. </w:t>
      </w:r>
      <w:r w:rsidRPr="00BD254F">
        <w:rPr>
          <w:i/>
        </w:rPr>
        <w:t>The Academy of Management Review, 26</w:t>
      </w:r>
      <w:r w:rsidRPr="00BD254F">
        <w:t xml:space="preserve">, 179-201. </w:t>
      </w:r>
      <w:bookmarkEnd w:id="37"/>
      <w:r w:rsidR="006B6D6B" w:rsidRPr="00BD254F">
        <w:br w:type="page"/>
      </w:r>
    </w:p>
    <w:p w14:paraId="3362839F" w14:textId="59771404" w:rsidR="004A4BD1" w:rsidRDefault="00325DEF" w:rsidP="00325DEF">
      <w:pPr>
        <w:pStyle w:val="Heading1"/>
      </w:pPr>
      <w:bookmarkStart w:id="38" w:name="_Toc528419622"/>
      <w:r w:rsidRPr="00BD254F">
        <w:lastRenderedPageBreak/>
        <w:t>Bijlage</w:t>
      </w:r>
      <w:r w:rsidR="008D289D">
        <w:t xml:space="preserve"> 1 </w:t>
      </w:r>
      <w:r w:rsidR="002E2B47">
        <w:t>Toestemmingformulier</w:t>
      </w:r>
      <w:bookmarkEnd w:id="38"/>
    </w:p>
    <w:p w14:paraId="521AC487" w14:textId="566F0B9D" w:rsidR="00F8438A" w:rsidRPr="00E65A4D" w:rsidRDefault="00F8438A" w:rsidP="00F8438A">
      <w:pPr>
        <w:rPr>
          <w:rFonts w:ascii="Arial" w:hAnsi="Arial" w:cs="Arial"/>
          <w:b/>
          <w:sz w:val="28"/>
          <w:szCs w:val="28"/>
        </w:rPr>
      </w:pPr>
      <w:r w:rsidRPr="00E65A4D">
        <w:rPr>
          <w:rFonts w:ascii="Arial" w:hAnsi="Arial" w:cs="Arial"/>
          <w:b/>
          <w:sz w:val="28"/>
          <w:szCs w:val="28"/>
        </w:rPr>
        <w:t>Toestemming deelname onderzoe</w:t>
      </w:r>
      <w:r>
        <w:rPr>
          <w:rFonts w:ascii="Arial" w:hAnsi="Arial" w:cs="Arial"/>
          <w:b/>
          <w:sz w:val="28"/>
          <w:szCs w:val="28"/>
        </w:rPr>
        <w:t>k Bevlogen om te vliegen</w:t>
      </w:r>
      <w:r w:rsidRPr="00E65A4D">
        <w:rPr>
          <w:rFonts w:ascii="Arial" w:hAnsi="Arial" w:cs="Arial"/>
          <w:b/>
          <w:sz w:val="28"/>
          <w:szCs w:val="28"/>
        </w:rPr>
        <w:t>.</w:t>
      </w:r>
    </w:p>
    <w:p w14:paraId="67F25F5C" w14:textId="77777777" w:rsidR="00F8438A" w:rsidRDefault="00F8438A" w:rsidP="00F8438A">
      <w:pPr>
        <w:rPr>
          <w:rFonts w:ascii="Arial" w:hAnsi="Arial" w:cs="Arial"/>
          <w:sz w:val="28"/>
          <w:szCs w:val="28"/>
        </w:rPr>
      </w:pPr>
    </w:p>
    <w:p w14:paraId="584130F9" w14:textId="77777777" w:rsidR="00F8438A" w:rsidRPr="007F2466" w:rsidRDefault="00F8438A" w:rsidP="00F8438A">
      <w:pPr>
        <w:rPr>
          <w:rFonts w:ascii="Arial" w:hAnsi="Arial" w:cs="Arial"/>
          <w:sz w:val="28"/>
          <w:szCs w:val="28"/>
        </w:rPr>
      </w:pPr>
      <w:r w:rsidRPr="007F2466">
        <w:rPr>
          <w:rFonts w:ascii="Arial" w:hAnsi="Arial" w:cs="Arial"/>
          <w:sz w:val="28"/>
          <w:szCs w:val="28"/>
        </w:rPr>
        <w:t xml:space="preserve"> Ik geef toestemming voor deelname aan het onderzoek</w:t>
      </w:r>
    </w:p>
    <w:p w14:paraId="5800B784" w14:textId="77777777" w:rsidR="00F8438A" w:rsidRPr="007F2466" w:rsidRDefault="00F8438A" w:rsidP="00F8438A">
      <w:pPr>
        <w:pStyle w:val="ListParagraph"/>
        <w:numPr>
          <w:ilvl w:val="0"/>
          <w:numId w:val="1"/>
        </w:numPr>
        <w:rPr>
          <w:rFonts w:ascii="Arial" w:hAnsi="Arial" w:cs="Arial"/>
          <w:sz w:val="28"/>
          <w:szCs w:val="28"/>
        </w:rPr>
      </w:pPr>
      <w:r w:rsidRPr="007F2466">
        <w:rPr>
          <w:rFonts w:ascii="Arial" w:hAnsi="Arial" w:cs="Arial"/>
          <w:sz w:val="28"/>
          <w:szCs w:val="28"/>
        </w:rPr>
        <w:t>Ik kies er zelf voor om mee te doen met dit onderzoek.</w:t>
      </w:r>
    </w:p>
    <w:p w14:paraId="2E8D34D8" w14:textId="77777777" w:rsidR="00F8438A" w:rsidRPr="007F2466" w:rsidRDefault="00F8438A" w:rsidP="00F8438A">
      <w:pPr>
        <w:pStyle w:val="ListParagraph"/>
        <w:numPr>
          <w:ilvl w:val="0"/>
          <w:numId w:val="1"/>
        </w:numPr>
        <w:rPr>
          <w:rFonts w:ascii="Arial" w:hAnsi="Arial" w:cs="Arial"/>
          <w:sz w:val="28"/>
          <w:szCs w:val="28"/>
        </w:rPr>
      </w:pPr>
      <w:r w:rsidRPr="007F2466">
        <w:rPr>
          <w:rFonts w:ascii="Arial" w:hAnsi="Arial" w:cs="Arial"/>
          <w:sz w:val="28"/>
          <w:szCs w:val="28"/>
        </w:rPr>
        <w:t>Ik mag altijd stoppen</w:t>
      </w:r>
      <w:r>
        <w:rPr>
          <w:rFonts w:ascii="Arial" w:hAnsi="Arial" w:cs="Arial"/>
          <w:sz w:val="28"/>
          <w:szCs w:val="28"/>
        </w:rPr>
        <w:t xml:space="preserve">. </w:t>
      </w:r>
      <w:r w:rsidRPr="007F2466">
        <w:rPr>
          <w:rFonts w:ascii="Arial" w:hAnsi="Arial" w:cs="Arial"/>
          <w:sz w:val="28"/>
          <w:szCs w:val="28"/>
        </w:rPr>
        <w:t>Ik hoef dan niet uit te leggen waarom ik wil stoppen</w:t>
      </w:r>
      <w:r>
        <w:rPr>
          <w:rFonts w:ascii="Arial" w:hAnsi="Arial" w:cs="Arial"/>
          <w:sz w:val="28"/>
          <w:szCs w:val="28"/>
        </w:rPr>
        <w:t xml:space="preserve"> met het onderzoek.</w:t>
      </w:r>
    </w:p>
    <w:p w14:paraId="7A311FE7" w14:textId="77777777" w:rsidR="00F8438A" w:rsidRPr="007F2466" w:rsidRDefault="00F8438A" w:rsidP="00F8438A">
      <w:pPr>
        <w:pStyle w:val="ListParagraph"/>
        <w:numPr>
          <w:ilvl w:val="0"/>
          <w:numId w:val="1"/>
        </w:numPr>
        <w:rPr>
          <w:rFonts w:ascii="Arial" w:hAnsi="Arial" w:cs="Arial"/>
          <w:sz w:val="28"/>
          <w:szCs w:val="28"/>
        </w:rPr>
      </w:pPr>
      <w:r w:rsidRPr="007F2466">
        <w:rPr>
          <w:rFonts w:ascii="Arial" w:hAnsi="Arial" w:cs="Arial"/>
          <w:sz w:val="28"/>
          <w:szCs w:val="28"/>
        </w:rPr>
        <w:t xml:space="preserve">De onderzoeker heeft mij duidelijk uitgelegd waar het onderzoek over gaat en wat meedoen </w:t>
      </w:r>
      <w:r>
        <w:rPr>
          <w:rFonts w:ascii="Arial" w:hAnsi="Arial" w:cs="Arial"/>
          <w:sz w:val="28"/>
          <w:szCs w:val="28"/>
        </w:rPr>
        <w:t>met</w:t>
      </w:r>
      <w:r w:rsidRPr="007F2466">
        <w:rPr>
          <w:rFonts w:ascii="Arial" w:hAnsi="Arial" w:cs="Arial"/>
          <w:sz w:val="28"/>
          <w:szCs w:val="28"/>
        </w:rPr>
        <w:t xml:space="preserve"> het onderzoek </w:t>
      </w:r>
      <w:r>
        <w:rPr>
          <w:rFonts w:ascii="Arial" w:hAnsi="Arial" w:cs="Arial"/>
          <w:sz w:val="28"/>
          <w:szCs w:val="28"/>
        </w:rPr>
        <w:t xml:space="preserve">voor mij </w:t>
      </w:r>
      <w:r w:rsidRPr="007F2466">
        <w:rPr>
          <w:rFonts w:ascii="Arial" w:hAnsi="Arial" w:cs="Arial"/>
          <w:sz w:val="28"/>
          <w:szCs w:val="28"/>
        </w:rPr>
        <w:t xml:space="preserve">betekent. </w:t>
      </w:r>
    </w:p>
    <w:p w14:paraId="49A1CE2A" w14:textId="77777777" w:rsidR="00F8438A" w:rsidRPr="007F2466" w:rsidRDefault="00F8438A" w:rsidP="00F8438A">
      <w:pPr>
        <w:pStyle w:val="ListParagraph"/>
        <w:numPr>
          <w:ilvl w:val="0"/>
          <w:numId w:val="1"/>
        </w:numPr>
        <w:rPr>
          <w:rFonts w:ascii="Arial" w:hAnsi="Arial" w:cs="Arial"/>
          <w:sz w:val="28"/>
          <w:szCs w:val="28"/>
        </w:rPr>
      </w:pPr>
      <w:r w:rsidRPr="007F2466">
        <w:rPr>
          <w:rFonts w:ascii="Arial" w:hAnsi="Arial" w:cs="Arial"/>
          <w:sz w:val="28"/>
          <w:szCs w:val="28"/>
        </w:rPr>
        <w:t xml:space="preserve">Mijn vragen zijn door de onderzoeker goed beantwoord. </w:t>
      </w:r>
    </w:p>
    <w:p w14:paraId="5F6EF4CD" w14:textId="77777777" w:rsidR="00F8438A" w:rsidRPr="007F2466" w:rsidRDefault="00F8438A" w:rsidP="00F8438A">
      <w:pPr>
        <w:pStyle w:val="ListParagraph"/>
        <w:numPr>
          <w:ilvl w:val="0"/>
          <w:numId w:val="1"/>
        </w:numPr>
        <w:rPr>
          <w:rFonts w:ascii="Arial" w:hAnsi="Arial" w:cs="Arial"/>
          <w:sz w:val="28"/>
          <w:szCs w:val="28"/>
        </w:rPr>
      </w:pPr>
      <w:r w:rsidRPr="007F2466">
        <w:rPr>
          <w:rFonts w:ascii="Arial" w:hAnsi="Arial" w:cs="Arial"/>
          <w:sz w:val="28"/>
          <w:szCs w:val="28"/>
        </w:rPr>
        <w:t>Als ik nog vragen heb over het onderzoek, zal de onderzoeker die beantwoorden.</w:t>
      </w:r>
    </w:p>
    <w:p w14:paraId="3EB24A9E" w14:textId="77777777" w:rsidR="00F8438A" w:rsidRPr="007F2466" w:rsidRDefault="00F8438A" w:rsidP="00F8438A">
      <w:pPr>
        <w:pStyle w:val="ListParagraph"/>
        <w:numPr>
          <w:ilvl w:val="0"/>
          <w:numId w:val="1"/>
        </w:numPr>
        <w:rPr>
          <w:rFonts w:ascii="Arial" w:hAnsi="Arial" w:cs="Arial"/>
          <w:sz w:val="28"/>
          <w:szCs w:val="28"/>
        </w:rPr>
      </w:pPr>
      <w:r w:rsidRPr="007F2466">
        <w:rPr>
          <w:rFonts w:ascii="Arial" w:hAnsi="Arial" w:cs="Arial"/>
          <w:sz w:val="28"/>
          <w:szCs w:val="28"/>
        </w:rPr>
        <w:t xml:space="preserve">Er mogen geluidsopnamen/beeldopnamen gemaakt worden. Deze opname wordt </w:t>
      </w:r>
      <w:r>
        <w:rPr>
          <w:rFonts w:ascii="Arial" w:hAnsi="Arial" w:cs="Arial"/>
          <w:sz w:val="28"/>
          <w:szCs w:val="28"/>
        </w:rPr>
        <w:t xml:space="preserve">alleen </w:t>
      </w:r>
      <w:r w:rsidRPr="007F2466">
        <w:rPr>
          <w:rFonts w:ascii="Arial" w:hAnsi="Arial" w:cs="Arial"/>
          <w:sz w:val="28"/>
          <w:szCs w:val="28"/>
        </w:rPr>
        <w:t>gebruikt om precies op te kunnen schrijven wat ik gezegd heb. Als het onderzoek klaar is wordt de opname gewist.</w:t>
      </w:r>
    </w:p>
    <w:p w14:paraId="58E569B0" w14:textId="77777777" w:rsidR="00F8438A" w:rsidRPr="007F2466" w:rsidRDefault="00F8438A" w:rsidP="00F8438A">
      <w:pPr>
        <w:pStyle w:val="ListParagraph"/>
        <w:numPr>
          <w:ilvl w:val="0"/>
          <w:numId w:val="1"/>
        </w:numPr>
        <w:rPr>
          <w:rFonts w:ascii="Arial" w:hAnsi="Arial" w:cs="Arial"/>
          <w:sz w:val="28"/>
          <w:szCs w:val="28"/>
        </w:rPr>
      </w:pPr>
      <w:r w:rsidRPr="007F2466">
        <w:rPr>
          <w:rFonts w:ascii="Arial" w:hAnsi="Arial" w:cs="Arial"/>
          <w:sz w:val="28"/>
          <w:szCs w:val="28"/>
        </w:rPr>
        <w:t xml:space="preserve">De onderzoeker zal mijn naam </w:t>
      </w:r>
      <w:r>
        <w:rPr>
          <w:rFonts w:ascii="Arial" w:hAnsi="Arial" w:cs="Arial"/>
          <w:sz w:val="28"/>
          <w:szCs w:val="28"/>
        </w:rPr>
        <w:t xml:space="preserve">niet </w:t>
      </w:r>
      <w:r w:rsidRPr="007F2466">
        <w:rPr>
          <w:rFonts w:ascii="Arial" w:hAnsi="Arial" w:cs="Arial"/>
          <w:sz w:val="28"/>
          <w:szCs w:val="28"/>
        </w:rPr>
        <w:t xml:space="preserve">noemen als hij vertelt aan anderen over het onderzoek. </w:t>
      </w:r>
    </w:p>
    <w:p w14:paraId="74145A0E" w14:textId="77777777" w:rsidR="00F8438A" w:rsidRPr="007F2466" w:rsidRDefault="00F8438A" w:rsidP="00F8438A">
      <w:pPr>
        <w:pStyle w:val="ListParagraph"/>
        <w:numPr>
          <w:ilvl w:val="0"/>
          <w:numId w:val="1"/>
        </w:numPr>
        <w:rPr>
          <w:rFonts w:ascii="Arial" w:hAnsi="Arial" w:cs="Arial"/>
          <w:sz w:val="28"/>
          <w:szCs w:val="28"/>
        </w:rPr>
      </w:pPr>
      <w:r w:rsidRPr="007F2466">
        <w:rPr>
          <w:rFonts w:ascii="Arial" w:hAnsi="Arial" w:cs="Arial"/>
          <w:sz w:val="28"/>
          <w:szCs w:val="28"/>
        </w:rPr>
        <w:t>De onderzoeker zal mijn naam niet noemen in het verslag dat hij schrijft over het onderzoek.</w:t>
      </w:r>
    </w:p>
    <w:p w14:paraId="4BCFB21D" w14:textId="77777777" w:rsidR="00F8438A" w:rsidRDefault="00F8438A" w:rsidP="00F8438A">
      <w:pPr>
        <w:spacing w:after="0"/>
        <w:rPr>
          <w:rFonts w:ascii="Arial" w:hAnsi="Arial" w:cs="Arial"/>
          <w:sz w:val="28"/>
          <w:szCs w:val="28"/>
        </w:rPr>
      </w:pPr>
    </w:p>
    <w:p w14:paraId="79F0D314" w14:textId="77777777" w:rsidR="00F8438A" w:rsidRDefault="00F8438A" w:rsidP="00F8438A">
      <w:pPr>
        <w:spacing w:after="0"/>
        <w:rPr>
          <w:rFonts w:ascii="Arial" w:hAnsi="Arial" w:cs="Arial"/>
          <w:sz w:val="28"/>
          <w:szCs w:val="28"/>
        </w:rPr>
      </w:pPr>
    </w:p>
    <w:p w14:paraId="26DEB096" w14:textId="77777777" w:rsidR="00F8438A" w:rsidRDefault="00F8438A" w:rsidP="00F8438A">
      <w:pPr>
        <w:spacing w:after="120"/>
        <w:rPr>
          <w:rFonts w:ascii="Arial" w:hAnsi="Arial" w:cs="Arial"/>
          <w:sz w:val="28"/>
          <w:szCs w:val="28"/>
        </w:rPr>
      </w:pPr>
      <w:r>
        <w:rPr>
          <w:rFonts w:ascii="Arial" w:hAnsi="Arial" w:cs="Arial"/>
          <w:sz w:val="28"/>
          <w:szCs w:val="28"/>
        </w:rPr>
        <w:t xml:space="preserve">Datum: </w:t>
      </w:r>
    </w:p>
    <w:p w14:paraId="482929F5" w14:textId="77777777" w:rsidR="00F8438A" w:rsidRDefault="00F8438A" w:rsidP="00F8438A">
      <w:pPr>
        <w:spacing w:after="120"/>
        <w:rPr>
          <w:rFonts w:ascii="Arial" w:hAnsi="Arial" w:cs="Arial"/>
          <w:sz w:val="28"/>
          <w:szCs w:val="28"/>
        </w:rPr>
      </w:pPr>
    </w:p>
    <w:p w14:paraId="6E3B7012" w14:textId="77777777" w:rsidR="00F8438A" w:rsidRPr="007F2466" w:rsidRDefault="00F8438A" w:rsidP="00F8438A">
      <w:pPr>
        <w:spacing w:after="120"/>
        <w:rPr>
          <w:rFonts w:ascii="Arial" w:hAnsi="Arial" w:cs="Arial"/>
          <w:sz w:val="28"/>
          <w:szCs w:val="28"/>
        </w:rPr>
      </w:pPr>
      <w:r w:rsidRPr="007F2466">
        <w:rPr>
          <w:rFonts w:ascii="Arial" w:hAnsi="Arial" w:cs="Arial"/>
          <w:sz w:val="28"/>
          <w:szCs w:val="28"/>
        </w:rPr>
        <w:t>Naam deelnemer</w:t>
      </w:r>
      <w:r>
        <w:rPr>
          <w:rFonts w:ascii="Arial" w:hAnsi="Arial" w:cs="Arial"/>
          <w:sz w:val="28"/>
          <w:szCs w:val="28"/>
        </w:rPr>
        <w:t xml:space="preserve">: </w:t>
      </w:r>
    </w:p>
    <w:p w14:paraId="79475B18" w14:textId="77777777" w:rsidR="00F8438A" w:rsidRDefault="00F8438A" w:rsidP="00F8438A">
      <w:pPr>
        <w:spacing w:after="120"/>
        <w:rPr>
          <w:rFonts w:ascii="Arial" w:hAnsi="Arial" w:cs="Arial"/>
          <w:sz w:val="28"/>
          <w:szCs w:val="28"/>
        </w:rPr>
      </w:pPr>
      <w:r w:rsidRPr="007F2466">
        <w:rPr>
          <w:rFonts w:ascii="Arial" w:hAnsi="Arial" w:cs="Arial"/>
          <w:sz w:val="28"/>
          <w:szCs w:val="28"/>
        </w:rPr>
        <w:t>Handtekening</w:t>
      </w:r>
      <w:r>
        <w:rPr>
          <w:rFonts w:ascii="Arial" w:hAnsi="Arial" w:cs="Arial"/>
          <w:sz w:val="28"/>
          <w:szCs w:val="28"/>
        </w:rPr>
        <w:t xml:space="preserve">: </w:t>
      </w:r>
    </w:p>
    <w:p w14:paraId="417EB1F6" w14:textId="77777777" w:rsidR="00F8438A" w:rsidRDefault="00F8438A" w:rsidP="00F8438A">
      <w:pPr>
        <w:spacing w:after="120"/>
        <w:rPr>
          <w:rFonts w:ascii="Arial" w:hAnsi="Arial" w:cs="Arial"/>
          <w:sz w:val="28"/>
          <w:szCs w:val="28"/>
        </w:rPr>
      </w:pPr>
    </w:p>
    <w:p w14:paraId="347E0927" w14:textId="77777777" w:rsidR="00F8438A" w:rsidRDefault="00F8438A" w:rsidP="00F8438A">
      <w:pPr>
        <w:spacing w:after="120"/>
        <w:rPr>
          <w:rFonts w:ascii="Arial" w:hAnsi="Arial" w:cs="Arial"/>
          <w:sz w:val="28"/>
          <w:szCs w:val="28"/>
        </w:rPr>
      </w:pPr>
      <w:r>
        <w:rPr>
          <w:rFonts w:ascii="Arial" w:hAnsi="Arial" w:cs="Arial"/>
          <w:sz w:val="28"/>
          <w:szCs w:val="28"/>
        </w:rPr>
        <w:t xml:space="preserve">Naam onderzoeker: </w:t>
      </w:r>
    </w:p>
    <w:p w14:paraId="6231EE63" w14:textId="77777777" w:rsidR="00F8438A" w:rsidRDefault="00F8438A" w:rsidP="00F8438A">
      <w:pPr>
        <w:spacing w:after="120"/>
        <w:rPr>
          <w:rFonts w:ascii="Arial" w:hAnsi="Arial" w:cs="Arial"/>
          <w:sz w:val="28"/>
          <w:szCs w:val="28"/>
        </w:rPr>
      </w:pPr>
      <w:r>
        <w:rPr>
          <w:rFonts w:ascii="Arial" w:hAnsi="Arial" w:cs="Arial"/>
          <w:sz w:val="28"/>
          <w:szCs w:val="28"/>
        </w:rPr>
        <w:t xml:space="preserve">Handtekening: </w:t>
      </w:r>
    </w:p>
    <w:p w14:paraId="35F01F40" w14:textId="514A570C" w:rsidR="004A4BD1" w:rsidRDefault="004A4BD1">
      <w:pPr>
        <w:rPr>
          <w:rFonts w:asciiTheme="majorHAnsi" w:eastAsiaTheme="majorEastAsia" w:hAnsiTheme="majorHAnsi" w:cstheme="majorBidi"/>
          <w:color w:val="2F5496" w:themeColor="accent1" w:themeShade="BF"/>
          <w:sz w:val="32"/>
          <w:szCs w:val="32"/>
        </w:rPr>
      </w:pPr>
    </w:p>
    <w:p w14:paraId="6A96907B" w14:textId="6E8440C1" w:rsidR="002E2B47" w:rsidRPr="00F8438A" w:rsidRDefault="002E2B47" w:rsidP="00F8438A">
      <w:pPr>
        <w:rPr>
          <w:rFonts w:asciiTheme="majorHAnsi" w:eastAsiaTheme="majorEastAsia" w:hAnsiTheme="majorHAnsi" w:cstheme="majorBidi"/>
          <w:color w:val="2F5496" w:themeColor="accent1" w:themeShade="BF"/>
          <w:sz w:val="32"/>
          <w:szCs w:val="32"/>
        </w:rPr>
      </w:pPr>
      <w:r>
        <w:lastRenderedPageBreak/>
        <w:br w:type="page"/>
      </w:r>
    </w:p>
    <w:p w14:paraId="134F5132" w14:textId="6E3B4048" w:rsidR="00325DEF" w:rsidRPr="00BD254F" w:rsidRDefault="004A4BD1" w:rsidP="00325DEF">
      <w:pPr>
        <w:pStyle w:val="Heading1"/>
      </w:pPr>
      <w:bookmarkStart w:id="39" w:name="_Toc528419623"/>
      <w:r>
        <w:lastRenderedPageBreak/>
        <w:t xml:space="preserve">Bijlage </w:t>
      </w:r>
      <w:r w:rsidR="00F8438A">
        <w:t>2</w:t>
      </w:r>
      <w:r>
        <w:t xml:space="preserve"> </w:t>
      </w:r>
      <w:r w:rsidR="008D289D">
        <w:t>UBES</w:t>
      </w:r>
      <w:bookmarkEnd w:id="39"/>
    </w:p>
    <w:p w14:paraId="64EAA71B" w14:textId="5D9CDDC0" w:rsidR="00F7574A" w:rsidRDefault="00F7574A" w:rsidP="006B6D6B">
      <w:pPr>
        <w:pStyle w:val="NoSpacing"/>
      </w:pPr>
    </w:p>
    <w:p w14:paraId="39CE58F6" w14:textId="04EBBBDD" w:rsidR="003E165A" w:rsidRDefault="003E165A" w:rsidP="006B6D6B">
      <w:pPr>
        <w:pStyle w:val="NoSpacing"/>
      </w:pPr>
      <w:r>
        <w:t>Beste collega,</w:t>
      </w:r>
    </w:p>
    <w:p w14:paraId="6292D1C5" w14:textId="77777777" w:rsidR="003E165A" w:rsidRDefault="003E165A" w:rsidP="006B6D6B">
      <w:pPr>
        <w:pStyle w:val="NoSpacing"/>
      </w:pPr>
    </w:p>
    <w:p w14:paraId="4A82CA67" w14:textId="0F562B5F" w:rsidR="003E165A" w:rsidRDefault="003E165A" w:rsidP="006B6D6B">
      <w:pPr>
        <w:pStyle w:val="NoSpacing"/>
      </w:pPr>
      <w:r w:rsidRPr="003E165A">
        <w:t>Hierbij wil ik u vragen om deze vragenlijst in te vullen voor mijn onderzoek naar de bevlogenheid van het ICT docenten team. Met deze vragen wil ik er achter komen hoe de huidige bevlogenheid er uit ziet. De gegevens worden anoniem geanalyseerd en worden naderhand</w:t>
      </w:r>
      <w:r w:rsidR="00E858BA">
        <w:t xml:space="preserve"> met jullie allen</w:t>
      </w:r>
      <w:r w:rsidRPr="003E165A">
        <w:t xml:space="preserve"> besproken tijdens het vervolg van dit onderzoek. Wanneer u nog vragen of opmerkingen heeft, kunt u contact op nemen met sabinekarelse@gmail.com. Het invullen van de vragenlijst duurt ongeveer 5 minuten.</w:t>
      </w:r>
    </w:p>
    <w:p w14:paraId="27DDD972" w14:textId="77777777" w:rsidR="003E165A" w:rsidRDefault="003E165A" w:rsidP="006B6D6B">
      <w:pPr>
        <w:pStyle w:val="NoSpacing"/>
      </w:pPr>
    </w:p>
    <w:p w14:paraId="46CB544E" w14:textId="322D772D" w:rsidR="003E165A" w:rsidRDefault="003E165A" w:rsidP="0010314A">
      <w:pPr>
        <w:pStyle w:val="NoSpacing"/>
      </w:pPr>
      <w:r>
        <w:t>Wat is uw leeftijd…………….</w:t>
      </w:r>
    </w:p>
    <w:p w14:paraId="0EC271AB" w14:textId="295E7DBE" w:rsidR="003E165A" w:rsidRDefault="003E165A" w:rsidP="0010314A">
      <w:pPr>
        <w:pStyle w:val="NoSpacing"/>
      </w:pPr>
      <w:r>
        <w:t>Wat is uw geslacht……………..</w:t>
      </w:r>
    </w:p>
    <w:p w14:paraId="4ED1B1BF" w14:textId="33790EBC" w:rsidR="003E165A" w:rsidRDefault="003E165A" w:rsidP="0010314A">
      <w:pPr>
        <w:pStyle w:val="NoSpacing"/>
      </w:pPr>
      <w:r>
        <w:t>Wat is de titel van uw beroep………………</w:t>
      </w:r>
    </w:p>
    <w:p w14:paraId="463717CA" w14:textId="5BE27812" w:rsidR="00EA67A6" w:rsidRDefault="00EA67A6" w:rsidP="0010314A">
      <w:pPr>
        <w:pStyle w:val="NoSpacing"/>
      </w:pPr>
      <w:r>
        <w:t>Hoe veel jaar bent u als docent werkzaam…………</w:t>
      </w:r>
    </w:p>
    <w:p w14:paraId="5C88CAC8" w14:textId="77777777" w:rsidR="00EA67A6" w:rsidRDefault="00EA67A6" w:rsidP="0010314A">
      <w:pPr>
        <w:pStyle w:val="NoSpacing"/>
      </w:pPr>
    </w:p>
    <w:p w14:paraId="56B3B5CF" w14:textId="1D6D34DD" w:rsidR="0010314A" w:rsidRDefault="0010314A" w:rsidP="0010314A">
      <w:pPr>
        <w:pStyle w:val="NoSpacing"/>
      </w:pPr>
      <w:r>
        <w:t xml:space="preserve">WERKBELEVINGSLIJST </w:t>
      </w:r>
    </w:p>
    <w:p w14:paraId="4D87145B" w14:textId="05746AF4" w:rsidR="0010314A" w:rsidRDefault="0010314A" w:rsidP="0010314A">
      <w:pPr>
        <w:pStyle w:val="NoSpacing"/>
      </w:pPr>
      <w:r>
        <w:t xml:space="preserve">De volgende uitspraken hebben betrekking op hoe u uw werk beleeft en hoe u zich daarbij voelt. Wilt </w:t>
      </w:r>
      <w:r w:rsidR="002038F0">
        <w:t>u</w:t>
      </w:r>
      <w:r>
        <w:t xml:space="preserve"> aangeven hoe vaak iedere uitspraak op u van toepassing is door steeds het best passende cijfer (van 0 tot 6) in te vullen.</w:t>
      </w:r>
    </w:p>
    <w:p w14:paraId="105D9E66" w14:textId="77777777" w:rsidR="00BA7F01" w:rsidRDefault="00BA7F01" w:rsidP="0010314A">
      <w:pPr>
        <w:pStyle w:val="NoSpacing"/>
      </w:pPr>
    </w:p>
    <w:p w14:paraId="5224CDDC" w14:textId="7030120B" w:rsidR="0010314A" w:rsidRDefault="0010314A" w:rsidP="0010314A">
      <w:pPr>
        <w:pStyle w:val="NoSpacing"/>
      </w:pPr>
      <w:r>
        <w:t xml:space="preserve"> </w:t>
      </w:r>
      <w:r>
        <w:tab/>
        <w:t xml:space="preserve">Sporadisch </w:t>
      </w:r>
      <w:r>
        <w:tab/>
        <w:t xml:space="preserve">Af en toe </w:t>
      </w:r>
      <w:r>
        <w:tab/>
        <w:t xml:space="preserve">Regelmatig </w:t>
      </w:r>
      <w:r>
        <w:tab/>
        <w:t xml:space="preserve">Dikwijls </w:t>
      </w:r>
      <w:r>
        <w:tab/>
        <w:t xml:space="preserve">Zeer dikwijls </w:t>
      </w:r>
      <w:r>
        <w:tab/>
        <w:t>Altijd</w:t>
      </w:r>
    </w:p>
    <w:p w14:paraId="68FA52DA" w14:textId="3E1B61D4" w:rsidR="0010314A" w:rsidRDefault="0010314A" w:rsidP="0010314A">
      <w:pPr>
        <w:pStyle w:val="NoSpacing"/>
      </w:pPr>
      <w:r>
        <w:t xml:space="preserve"> 0 </w:t>
      </w:r>
      <w:r>
        <w:tab/>
        <w:t xml:space="preserve">1 </w:t>
      </w:r>
      <w:r>
        <w:tab/>
      </w:r>
      <w:r>
        <w:tab/>
        <w:t xml:space="preserve">2 </w:t>
      </w:r>
      <w:r>
        <w:tab/>
      </w:r>
      <w:r>
        <w:tab/>
        <w:t xml:space="preserve">3 </w:t>
      </w:r>
      <w:r>
        <w:tab/>
      </w:r>
      <w:r>
        <w:tab/>
        <w:t xml:space="preserve">4 </w:t>
      </w:r>
      <w:r>
        <w:tab/>
      </w:r>
      <w:r>
        <w:tab/>
        <w:t xml:space="preserve">5 </w:t>
      </w:r>
      <w:r>
        <w:tab/>
      </w:r>
      <w:r>
        <w:tab/>
        <w:t>6</w:t>
      </w:r>
    </w:p>
    <w:p w14:paraId="66495E8B" w14:textId="7F3119B7" w:rsidR="0010314A" w:rsidRDefault="0010314A" w:rsidP="0010314A">
      <w:pPr>
        <w:pStyle w:val="NoSpacing"/>
      </w:pPr>
      <w:r>
        <w:t xml:space="preserve"> Nooit </w:t>
      </w:r>
      <w:r>
        <w:tab/>
        <w:t xml:space="preserve">Een paar keer </w:t>
      </w:r>
      <w:r>
        <w:tab/>
        <w:t xml:space="preserve">Eens per </w:t>
      </w:r>
      <w:r>
        <w:tab/>
        <w:t xml:space="preserve">Een paar </w:t>
      </w:r>
      <w:r>
        <w:tab/>
        <w:t xml:space="preserve">Eens per </w:t>
      </w:r>
      <w:r>
        <w:tab/>
        <w:t xml:space="preserve">Een paar keer </w:t>
      </w:r>
      <w:r>
        <w:tab/>
        <w:t>Dagelijks</w:t>
      </w:r>
    </w:p>
    <w:p w14:paraId="27BCE32C" w14:textId="56344CF2" w:rsidR="0010314A" w:rsidRDefault="0010314A" w:rsidP="0010314A">
      <w:pPr>
        <w:pStyle w:val="NoSpacing"/>
      </w:pPr>
      <w:r>
        <w:t xml:space="preserve"> </w:t>
      </w:r>
      <w:r>
        <w:tab/>
        <w:t xml:space="preserve">per jaar of </w:t>
      </w:r>
      <w:r>
        <w:tab/>
        <w:t>maand of</w:t>
      </w:r>
      <w:r>
        <w:tab/>
        <w:t xml:space="preserve">keer per </w:t>
      </w:r>
      <w:r>
        <w:tab/>
        <w:t xml:space="preserve">week </w:t>
      </w:r>
      <w:r>
        <w:tab/>
      </w:r>
      <w:r>
        <w:tab/>
        <w:t>per week</w:t>
      </w:r>
    </w:p>
    <w:p w14:paraId="1463DF4F" w14:textId="2F78B269" w:rsidR="0010314A" w:rsidRDefault="0010314A" w:rsidP="0010314A">
      <w:pPr>
        <w:pStyle w:val="NoSpacing"/>
      </w:pPr>
      <w:r>
        <w:t xml:space="preserve"> </w:t>
      </w:r>
      <w:r>
        <w:tab/>
        <w:t xml:space="preserve">minder </w:t>
      </w:r>
      <w:r>
        <w:tab/>
      </w:r>
      <w:r>
        <w:tab/>
        <w:t xml:space="preserve">minder </w:t>
      </w:r>
      <w:r>
        <w:tab/>
      </w:r>
      <w:r>
        <w:tab/>
        <w:t>maand</w:t>
      </w:r>
    </w:p>
    <w:p w14:paraId="44613F76" w14:textId="77777777" w:rsidR="0010314A" w:rsidRDefault="0010314A" w:rsidP="0010314A">
      <w:pPr>
        <w:pStyle w:val="NoSpacing"/>
      </w:pPr>
    </w:p>
    <w:p w14:paraId="567AA8BF" w14:textId="77777777" w:rsidR="0010314A" w:rsidRDefault="0010314A" w:rsidP="0010314A">
      <w:pPr>
        <w:pStyle w:val="NoSpacing"/>
      </w:pPr>
      <w:r>
        <w:t>1. ________ Op mijn werk bruis ik van energie.</w:t>
      </w:r>
    </w:p>
    <w:p w14:paraId="3AA8996E" w14:textId="77777777" w:rsidR="0010314A" w:rsidRDefault="0010314A" w:rsidP="0010314A">
      <w:pPr>
        <w:pStyle w:val="NoSpacing"/>
      </w:pPr>
      <w:r>
        <w:t>2. ________ Ik vind het werk dat ik doe nuttig en zinvol.</w:t>
      </w:r>
    </w:p>
    <w:p w14:paraId="7112D5F8" w14:textId="77777777" w:rsidR="0010314A" w:rsidRDefault="0010314A" w:rsidP="0010314A">
      <w:pPr>
        <w:pStyle w:val="NoSpacing"/>
      </w:pPr>
      <w:r>
        <w:t>3. ________ Als ik aan het werk ben, dan vliegt de tijd voorbij.</w:t>
      </w:r>
    </w:p>
    <w:p w14:paraId="7AA77018" w14:textId="77777777" w:rsidR="0010314A" w:rsidRDefault="0010314A" w:rsidP="0010314A">
      <w:pPr>
        <w:pStyle w:val="NoSpacing"/>
      </w:pPr>
      <w:r>
        <w:t>4. ________ Als ik werk voel ik me fit en sterk.</w:t>
      </w:r>
    </w:p>
    <w:p w14:paraId="0484433B" w14:textId="77777777" w:rsidR="0010314A" w:rsidRDefault="0010314A" w:rsidP="0010314A">
      <w:pPr>
        <w:pStyle w:val="NoSpacing"/>
      </w:pPr>
      <w:r>
        <w:t>5. ________ Ik ben enthousiast over mijn baan.</w:t>
      </w:r>
    </w:p>
    <w:p w14:paraId="6113E14F" w14:textId="77777777" w:rsidR="0010314A" w:rsidRDefault="0010314A" w:rsidP="0010314A">
      <w:pPr>
        <w:pStyle w:val="NoSpacing"/>
      </w:pPr>
      <w:r>
        <w:t>6. ________ Als ik werk vergeet ik alle andere dingen om me heen.</w:t>
      </w:r>
    </w:p>
    <w:p w14:paraId="52B77A5A" w14:textId="77777777" w:rsidR="0010314A" w:rsidRDefault="0010314A" w:rsidP="0010314A">
      <w:pPr>
        <w:pStyle w:val="NoSpacing"/>
      </w:pPr>
      <w:r>
        <w:t>7. ________ Mijn werk inspireert mij.</w:t>
      </w:r>
    </w:p>
    <w:p w14:paraId="63DDA2B0" w14:textId="77777777" w:rsidR="0010314A" w:rsidRDefault="0010314A" w:rsidP="0010314A">
      <w:pPr>
        <w:pStyle w:val="NoSpacing"/>
      </w:pPr>
      <w:r>
        <w:t>8. ________ Als ik ‘s morgens opsta heb ik zin om aan het werk te gaan</w:t>
      </w:r>
    </w:p>
    <w:p w14:paraId="48B72B87" w14:textId="77777777" w:rsidR="0010314A" w:rsidRDefault="0010314A" w:rsidP="0010314A">
      <w:pPr>
        <w:pStyle w:val="NoSpacing"/>
      </w:pPr>
      <w:r>
        <w:t>9. ________ Wanneer ik heel intensief aan het werk ben, voel ik mij gelukkig.</w:t>
      </w:r>
    </w:p>
    <w:p w14:paraId="360DC1F8" w14:textId="61CC591F" w:rsidR="0010314A" w:rsidRDefault="0010314A" w:rsidP="0010314A">
      <w:pPr>
        <w:pStyle w:val="NoSpacing"/>
      </w:pPr>
      <w:r>
        <w:t>10. ________ Ik ben trots op het werk dat ik doe.</w:t>
      </w:r>
    </w:p>
    <w:p w14:paraId="48D71E76" w14:textId="7783F07F" w:rsidR="0010314A" w:rsidRDefault="0010314A" w:rsidP="0010314A">
      <w:pPr>
        <w:pStyle w:val="NoSpacing"/>
      </w:pPr>
      <w:r>
        <w:t>11. ________ Ik ga helemaal op in mijn werk.</w:t>
      </w:r>
    </w:p>
    <w:p w14:paraId="7FB866C3" w14:textId="1BAE2A1B" w:rsidR="0010314A" w:rsidRDefault="0010314A" w:rsidP="0010314A">
      <w:pPr>
        <w:pStyle w:val="NoSpacing"/>
      </w:pPr>
      <w:r>
        <w:t>12. ________ Als ik aan het werk ben, dan kan ik heel lang doorgaan.</w:t>
      </w:r>
    </w:p>
    <w:p w14:paraId="604B3522" w14:textId="03920BEE" w:rsidR="0010314A" w:rsidRDefault="0010314A" w:rsidP="0010314A">
      <w:pPr>
        <w:pStyle w:val="NoSpacing"/>
      </w:pPr>
      <w:r>
        <w:t>13. ________ Mijn werk is voor mij een uitdaging.</w:t>
      </w:r>
    </w:p>
    <w:p w14:paraId="40424194" w14:textId="14E04CD4" w:rsidR="0010314A" w:rsidRDefault="0010314A" w:rsidP="0010314A">
      <w:pPr>
        <w:pStyle w:val="NoSpacing"/>
      </w:pPr>
      <w:r>
        <w:t>14. ________ Mijn werk brengt mij in vervoering.</w:t>
      </w:r>
    </w:p>
    <w:p w14:paraId="48DA97A4" w14:textId="7BF030A9" w:rsidR="0010314A" w:rsidRDefault="0010314A" w:rsidP="0010314A">
      <w:pPr>
        <w:pStyle w:val="NoSpacing"/>
      </w:pPr>
      <w:r>
        <w:t>15. ________ Op mijn werk beschik ik over een grote mentale (geestelijke) veerkracht.</w:t>
      </w:r>
    </w:p>
    <w:p w14:paraId="04F8565C" w14:textId="4887C6D2" w:rsidR="0010314A" w:rsidRDefault="0010314A" w:rsidP="0010314A">
      <w:pPr>
        <w:pStyle w:val="NoSpacing"/>
      </w:pPr>
      <w:r>
        <w:t>16. ________ Ik kan me moeilijk van mijn werk losmaken.</w:t>
      </w:r>
    </w:p>
    <w:p w14:paraId="4615AA7D" w14:textId="17B08F4F" w:rsidR="0010314A" w:rsidRDefault="0010314A" w:rsidP="0010314A">
      <w:pPr>
        <w:pStyle w:val="NoSpacing"/>
      </w:pPr>
      <w:r>
        <w:t>17. ________ Op mijn werk zet ik altijd door, ook als het tegenzit.</w:t>
      </w:r>
    </w:p>
    <w:p w14:paraId="6B767B86" w14:textId="3B6DBBDE" w:rsidR="00BA7F01" w:rsidRDefault="00BA7F01" w:rsidP="0010314A">
      <w:pPr>
        <w:pStyle w:val="NoSpacing"/>
      </w:pPr>
    </w:p>
    <w:p w14:paraId="7BCCF49C" w14:textId="00D0F106" w:rsidR="00BA7F01" w:rsidRDefault="00BA7F01" w:rsidP="0010314A">
      <w:pPr>
        <w:pStyle w:val="NoSpacing"/>
      </w:pPr>
    </w:p>
    <w:p w14:paraId="1D3F2D7D" w14:textId="1BC0E569" w:rsidR="00BA7F01" w:rsidRDefault="00BA7F01" w:rsidP="0010314A">
      <w:pPr>
        <w:pStyle w:val="NoSpacing"/>
      </w:pPr>
    </w:p>
    <w:p w14:paraId="522DAE2E" w14:textId="3D800E07" w:rsidR="00BA7F01" w:rsidRDefault="00BA7F01" w:rsidP="0010314A">
      <w:pPr>
        <w:pStyle w:val="NoSpacing"/>
      </w:pPr>
    </w:p>
    <w:p w14:paraId="74A6EAEC" w14:textId="428F4B68" w:rsidR="00BA7F01" w:rsidRDefault="00BA7F01" w:rsidP="0010314A">
      <w:pPr>
        <w:pStyle w:val="NoSpacing"/>
      </w:pPr>
    </w:p>
    <w:p w14:paraId="4AEABF5D" w14:textId="77777777" w:rsidR="00BA7F01" w:rsidRDefault="00BA7F01" w:rsidP="0010314A">
      <w:pPr>
        <w:pStyle w:val="NoSpacing"/>
      </w:pPr>
    </w:p>
    <w:p w14:paraId="21F3EEE7" w14:textId="4B081A37" w:rsidR="00C45308" w:rsidRDefault="0010314A" w:rsidP="0010314A">
      <w:pPr>
        <w:pStyle w:val="NoSpacing"/>
      </w:pPr>
      <w:r>
        <w:t xml:space="preserve">© Schaufeli &amp; Bakker (2003). </w:t>
      </w:r>
    </w:p>
    <w:p w14:paraId="10E29EA7" w14:textId="77777777" w:rsidR="00C45308" w:rsidRDefault="00C45308">
      <w:r>
        <w:br w:type="page"/>
      </w:r>
    </w:p>
    <w:p w14:paraId="49974D82" w14:textId="763239DF" w:rsidR="00387F7B" w:rsidRDefault="00262106" w:rsidP="00262106">
      <w:pPr>
        <w:pStyle w:val="NoSpacing"/>
      </w:pPr>
      <w:r w:rsidRPr="00262106">
        <w:rPr>
          <w:rStyle w:val="Heading1Char"/>
          <w:noProof/>
          <w:lang w:eastAsia="nl-NL"/>
        </w:rPr>
        <w:lastRenderedPageBreak/>
        <w:drawing>
          <wp:anchor distT="0" distB="0" distL="114300" distR="114300" simplePos="0" relativeHeight="251659264" behindDoc="0" locked="0" layoutInCell="1" allowOverlap="1" wp14:anchorId="2C55271F" wp14:editId="7FE31C2A">
            <wp:simplePos x="0" y="0"/>
            <wp:positionH relativeFrom="margin">
              <wp:align>left</wp:align>
            </wp:positionH>
            <wp:positionV relativeFrom="paragraph">
              <wp:posOffset>4541520</wp:posOffset>
            </wp:positionV>
            <wp:extent cx="5467350" cy="410051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429.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5467350" cy="4100510"/>
                    </a:xfrm>
                    <a:prstGeom prst="rect">
                      <a:avLst/>
                    </a:prstGeom>
                  </pic:spPr>
                </pic:pic>
              </a:graphicData>
            </a:graphic>
          </wp:anchor>
        </w:drawing>
      </w:r>
      <w:r w:rsidRPr="00262106">
        <w:rPr>
          <w:rStyle w:val="Heading1Char"/>
          <w:noProof/>
          <w:lang w:eastAsia="nl-NL"/>
        </w:rPr>
        <w:drawing>
          <wp:anchor distT="0" distB="0" distL="114300" distR="114300" simplePos="0" relativeHeight="251658240" behindDoc="0" locked="0" layoutInCell="1" allowOverlap="1" wp14:anchorId="7CB975B1" wp14:editId="5E580062">
            <wp:simplePos x="0" y="0"/>
            <wp:positionH relativeFrom="margin">
              <wp:align>left</wp:align>
            </wp:positionH>
            <wp:positionV relativeFrom="paragraph">
              <wp:posOffset>462280</wp:posOffset>
            </wp:positionV>
            <wp:extent cx="5495925" cy="4121785"/>
            <wp:effectExtent l="0" t="0" r="952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4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5925" cy="4121785"/>
                    </a:xfrm>
                    <a:prstGeom prst="rect">
                      <a:avLst/>
                    </a:prstGeom>
                  </pic:spPr>
                </pic:pic>
              </a:graphicData>
            </a:graphic>
            <wp14:sizeRelH relativeFrom="margin">
              <wp14:pctWidth>0</wp14:pctWidth>
            </wp14:sizeRelH>
            <wp14:sizeRelV relativeFrom="margin">
              <wp14:pctHeight>0</wp14:pctHeight>
            </wp14:sizeRelV>
          </wp:anchor>
        </w:drawing>
      </w:r>
      <w:bookmarkStart w:id="40" w:name="_Toc528419624"/>
      <w:r w:rsidR="0000752F" w:rsidRPr="00262106">
        <w:rPr>
          <w:rStyle w:val="Heading1Char"/>
        </w:rPr>
        <w:t>Bijlage 3 Mindmaps</w:t>
      </w:r>
      <w:bookmarkEnd w:id="40"/>
      <w:r w:rsidR="00387F7B">
        <w:br/>
      </w:r>
      <w:r>
        <w:t>Groepsdicussie 1</w:t>
      </w:r>
    </w:p>
    <w:p w14:paraId="3D61D1AB" w14:textId="474F2EA0" w:rsidR="00387F7B" w:rsidRPr="00387F7B" w:rsidRDefault="00387F7B" w:rsidP="00387F7B"/>
    <w:p w14:paraId="0BB7B913" w14:textId="1B333DB3" w:rsidR="00387F7B" w:rsidRDefault="00262106" w:rsidP="00262106">
      <w:pPr>
        <w:pStyle w:val="NoSpacing"/>
      </w:pPr>
      <w:r>
        <w:t>Groepsdiscussie 2</w:t>
      </w:r>
    </w:p>
    <w:p w14:paraId="17D2C982" w14:textId="05831E39" w:rsidR="00262106" w:rsidRPr="00387F7B" w:rsidRDefault="00262106" w:rsidP="00262106">
      <w:pPr>
        <w:pStyle w:val="NoSpacing"/>
      </w:pPr>
      <w:r>
        <w:rPr>
          <w:noProof/>
          <w:lang w:eastAsia="nl-NL"/>
        </w:rPr>
        <w:lastRenderedPageBreak/>
        <w:drawing>
          <wp:inline distT="0" distB="0" distL="0" distR="0" wp14:anchorId="122B277C" wp14:editId="2E110839">
            <wp:extent cx="5257800" cy="39433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38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9755" cy="3944816"/>
                    </a:xfrm>
                    <a:prstGeom prst="rect">
                      <a:avLst/>
                    </a:prstGeom>
                  </pic:spPr>
                </pic:pic>
              </a:graphicData>
            </a:graphic>
          </wp:inline>
        </w:drawing>
      </w:r>
    </w:p>
    <w:p w14:paraId="572BEC2C" w14:textId="18C26F58" w:rsidR="0000752F" w:rsidRDefault="00262106" w:rsidP="00387F7B">
      <w:pPr>
        <w:pStyle w:val="NoSpacing"/>
      </w:pPr>
      <w:r>
        <w:rPr>
          <w:noProof/>
          <w:lang w:eastAsia="nl-NL"/>
        </w:rPr>
        <w:drawing>
          <wp:inline distT="0" distB="0" distL="0" distR="0" wp14:anchorId="3EFC7BDA" wp14:editId="036C5279">
            <wp:extent cx="5248275" cy="3936207"/>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38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52822" cy="3939617"/>
                    </a:xfrm>
                    <a:prstGeom prst="rect">
                      <a:avLst/>
                    </a:prstGeom>
                  </pic:spPr>
                </pic:pic>
              </a:graphicData>
            </a:graphic>
          </wp:inline>
        </w:drawing>
      </w:r>
      <w:r w:rsidR="0000752F">
        <w:br w:type="page"/>
      </w:r>
    </w:p>
    <w:p w14:paraId="4722FCE8" w14:textId="244D337D" w:rsidR="00262106" w:rsidRDefault="00262106" w:rsidP="00262106">
      <w:pPr>
        <w:pStyle w:val="NoSpacing"/>
      </w:pPr>
      <w:r>
        <w:lastRenderedPageBreak/>
        <w:t>Groepsdiscussie 3</w:t>
      </w:r>
    </w:p>
    <w:p w14:paraId="40BD08C5" w14:textId="7DBB6301" w:rsidR="00262106" w:rsidRPr="00262106" w:rsidRDefault="00262106" w:rsidP="00262106">
      <w:pPr>
        <w:pStyle w:val="NoSpacing"/>
      </w:pPr>
      <w:r>
        <w:rPr>
          <w:noProof/>
          <w:lang w:eastAsia="nl-NL"/>
        </w:rPr>
        <w:drawing>
          <wp:inline distT="0" distB="0" distL="0" distR="0" wp14:anchorId="18D22895" wp14:editId="0100A5DC">
            <wp:extent cx="5067300" cy="380047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48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67441" cy="3800581"/>
                    </a:xfrm>
                    <a:prstGeom prst="rect">
                      <a:avLst/>
                    </a:prstGeom>
                  </pic:spPr>
                </pic:pic>
              </a:graphicData>
            </a:graphic>
          </wp:inline>
        </w:drawing>
      </w:r>
    </w:p>
    <w:p w14:paraId="1D54313B" w14:textId="1E87BC54" w:rsidR="00262106" w:rsidRDefault="00262106" w:rsidP="00262106">
      <w:pPr>
        <w:pStyle w:val="NoSpacing"/>
        <w:rPr>
          <w:rFonts w:asciiTheme="majorHAnsi" w:eastAsiaTheme="majorEastAsia" w:hAnsiTheme="majorHAnsi" w:cstheme="majorBidi"/>
          <w:color w:val="2F5496" w:themeColor="accent1" w:themeShade="BF"/>
          <w:sz w:val="32"/>
          <w:szCs w:val="32"/>
        </w:rPr>
      </w:pPr>
      <w:r>
        <w:rPr>
          <w:noProof/>
          <w:lang w:eastAsia="nl-NL"/>
        </w:rPr>
        <w:drawing>
          <wp:inline distT="0" distB="0" distL="0" distR="0" wp14:anchorId="58509EB8" wp14:editId="1807C4DC">
            <wp:extent cx="5038513" cy="377888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48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4568" cy="3783426"/>
                    </a:xfrm>
                    <a:prstGeom prst="rect">
                      <a:avLst/>
                    </a:prstGeom>
                  </pic:spPr>
                </pic:pic>
              </a:graphicData>
            </a:graphic>
          </wp:inline>
        </w:drawing>
      </w:r>
      <w:r>
        <w:br w:type="page"/>
      </w:r>
    </w:p>
    <w:p w14:paraId="239F1F37" w14:textId="77777777" w:rsidR="00262106" w:rsidRDefault="00262106" w:rsidP="00262106">
      <w:pPr>
        <w:pStyle w:val="NoSpacing"/>
      </w:pPr>
      <w:r>
        <w:lastRenderedPageBreak/>
        <w:t>Groepsdiscussie 4</w:t>
      </w:r>
    </w:p>
    <w:p w14:paraId="1C294C75" w14:textId="3E7AD401" w:rsidR="00262106" w:rsidRDefault="00262106" w:rsidP="00262106">
      <w:pPr>
        <w:pStyle w:val="NoSpacing"/>
        <w:rPr>
          <w:rFonts w:asciiTheme="majorHAnsi" w:eastAsiaTheme="majorEastAsia" w:hAnsiTheme="majorHAnsi" w:cstheme="majorBidi"/>
          <w:color w:val="2F5496" w:themeColor="accent1" w:themeShade="BF"/>
          <w:sz w:val="32"/>
          <w:szCs w:val="32"/>
        </w:rPr>
      </w:pPr>
      <w:r>
        <w:rPr>
          <w:noProof/>
          <w:lang w:eastAsia="nl-NL"/>
        </w:rPr>
        <w:drawing>
          <wp:inline distT="0" distB="0" distL="0" distR="0" wp14:anchorId="09240DA6" wp14:editId="472C4044">
            <wp:extent cx="5257800" cy="39433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47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60189" cy="3945142"/>
                    </a:xfrm>
                    <a:prstGeom prst="rect">
                      <a:avLst/>
                    </a:prstGeom>
                  </pic:spPr>
                </pic:pic>
              </a:graphicData>
            </a:graphic>
          </wp:inline>
        </w:drawing>
      </w:r>
      <w:r>
        <w:rPr>
          <w:noProof/>
          <w:lang w:eastAsia="nl-NL"/>
        </w:rPr>
        <w:drawing>
          <wp:inline distT="0" distB="0" distL="0" distR="0" wp14:anchorId="743F17C8" wp14:editId="0F61ACC3">
            <wp:extent cx="5245100" cy="393382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47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45100" cy="3933825"/>
                    </a:xfrm>
                    <a:prstGeom prst="rect">
                      <a:avLst/>
                    </a:prstGeom>
                  </pic:spPr>
                </pic:pic>
              </a:graphicData>
            </a:graphic>
          </wp:inline>
        </w:drawing>
      </w:r>
      <w:r>
        <w:br w:type="page"/>
      </w:r>
    </w:p>
    <w:p w14:paraId="497040ED" w14:textId="77777777" w:rsidR="001A4E4E" w:rsidRDefault="001A4E4E" w:rsidP="001A4E4E">
      <w:pPr>
        <w:pStyle w:val="Heading1"/>
      </w:pPr>
      <w:bookmarkStart w:id="41" w:name="_Toc528419625"/>
      <w:r>
        <w:lastRenderedPageBreak/>
        <w:t>Bijlage 4 prioriteitenlijsten</w:t>
      </w:r>
      <w:bookmarkEnd w:id="41"/>
    </w:p>
    <w:p w14:paraId="0339E288" w14:textId="2E8C5421" w:rsidR="001A4E4E" w:rsidRDefault="001A4E4E" w:rsidP="001A4E4E">
      <w:pPr>
        <w:pStyle w:val="NoSpacing"/>
      </w:pPr>
      <w:r>
        <w:rPr>
          <w:noProof/>
          <w:lang w:eastAsia="nl-NL"/>
        </w:rPr>
        <w:drawing>
          <wp:inline distT="0" distB="0" distL="0" distR="0" wp14:anchorId="58844303" wp14:editId="76E2D811">
            <wp:extent cx="5760720" cy="768096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ioriteit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br w:type="page"/>
      </w:r>
    </w:p>
    <w:p w14:paraId="2ECEB525" w14:textId="05A76E2A" w:rsidR="006B6D6B" w:rsidRDefault="00C45308" w:rsidP="00C45308">
      <w:pPr>
        <w:pStyle w:val="Heading1"/>
      </w:pPr>
      <w:bookmarkStart w:id="42" w:name="_Toc528419626"/>
      <w:r>
        <w:lastRenderedPageBreak/>
        <w:t xml:space="preserve">Bijlage </w:t>
      </w:r>
      <w:r w:rsidR="001A4E4E">
        <w:t>5</w:t>
      </w:r>
      <w:r>
        <w:t xml:space="preserve"> </w:t>
      </w:r>
      <w:r w:rsidR="00DC5F58">
        <w:t>Schema</w:t>
      </w:r>
      <w:r>
        <w:t xml:space="preserve"> groeps</w:t>
      </w:r>
      <w:r w:rsidR="00261D72">
        <w:t>discussie/mindmap</w:t>
      </w:r>
      <w:bookmarkEnd w:id="42"/>
    </w:p>
    <w:p w14:paraId="0204944A" w14:textId="77777777" w:rsidR="00DC5F58" w:rsidRPr="00DC5F58" w:rsidRDefault="00DC5F58" w:rsidP="00DC5F58"/>
    <w:tbl>
      <w:tblPr>
        <w:tblStyle w:val="GridTable2-Accent1"/>
        <w:tblW w:w="0" w:type="auto"/>
        <w:tblLook w:val="04A0" w:firstRow="1" w:lastRow="0" w:firstColumn="1" w:lastColumn="0" w:noHBand="0" w:noVBand="1"/>
      </w:tblPr>
      <w:tblGrid>
        <w:gridCol w:w="5245"/>
        <w:gridCol w:w="992"/>
        <w:gridCol w:w="2825"/>
      </w:tblGrid>
      <w:tr w:rsidR="00C45308" w14:paraId="2762C4E0" w14:textId="77777777" w:rsidTr="00DC5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2DA84779" w14:textId="379E30C4" w:rsidR="00C45308" w:rsidRDefault="00DC5F58" w:rsidP="00C45308">
            <w:pPr>
              <w:pStyle w:val="NoSpacing"/>
            </w:pPr>
            <w:bookmarkStart w:id="43" w:name="_Hlk523916049"/>
            <w:r>
              <w:t>Wat</w:t>
            </w:r>
          </w:p>
        </w:tc>
        <w:tc>
          <w:tcPr>
            <w:tcW w:w="992" w:type="dxa"/>
          </w:tcPr>
          <w:p w14:paraId="2BCAC42D" w14:textId="7B71D6B5" w:rsidR="00C45308" w:rsidRDefault="00DC5F58" w:rsidP="00C45308">
            <w:pPr>
              <w:pStyle w:val="NoSpacing"/>
              <w:cnfStyle w:val="100000000000" w:firstRow="1" w:lastRow="0" w:firstColumn="0" w:lastColumn="0" w:oddVBand="0" w:evenVBand="0" w:oddHBand="0" w:evenHBand="0" w:firstRowFirstColumn="0" w:firstRowLastColumn="0" w:lastRowFirstColumn="0" w:lastRowLastColumn="0"/>
            </w:pPr>
            <w:r>
              <w:t>tijd</w:t>
            </w:r>
          </w:p>
        </w:tc>
        <w:tc>
          <w:tcPr>
            <w:tcW w:w="2825" w:type="dxa"/>
          </w:tcPr>
          <w:p w14:paraId="1CD4B64F" w14:textId="4FFEC16D" w:rsidR="00C45308" w:rsidRDefault="00C45308" w:rsidP="00C45308">
            <w:pPr>
              <w:pStyle w:val="NoSpacing"/>
              <w:cnfStyle w:val="100000000000" w:firstRow="1" w:lastRow="0" w:firstColumn="0" w:lastColumn="0" w:oddVBand="0" w:evenVBand="0" w:oddHBand="0" w:evenHBand="0" w:firstRowFirstColumn="0" w:firstRowLastColumn="0" w:lastRowFirstColumn="0" w:lastRowLastColumn="0"/>
            </w:pPr>
            <w:r>
              <w:t>Benodigdheden</w:t>
            </w:r>
          </w:p>
        </w:tc>
      </w:tr>
      <w:tr w:rsidR="00C45308" w14:paraId="384BECD6" w14:textId="77777777" w:rsidTr="00DC5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1327867E" w14:textId="4557CA92" w:rsidR="00C45308" w:rsidRDefault="00DC5F58" w:rsidP="00C45308">
            <w:pPr>
              <w:pStyle w:val="NoSpacing"/>
            </w:pPr>
            <w:r>
              <w:t>Deelnemers welkom heten</w:t>
            </w:r>
          </w:p>
        </w:tc>
        <w:tc>
          <w:tcPr>
            <w:tcW w:w="992" w:type="dxa"/>
          </w:tcPr>
          <w:p w14:paraId="6E5F3D54" w14:textId="27BFDF8B" w:rsidR="00C45308" w:rsidRDefault="00DC5F58" w:rsidP="00C45308">
            <w:pPr>
              <w:pStyle w:val="NoSpacing"/>
              <w:cnfStyle w:val="000000100000" w:firstRow="0" w:lastRow="0" w:firstColumn="0" w:lastColumn="0" w:oddVBand="0" w:evenVBand="0" w:oddHBand="1" w:evenHBand="0" w:firstRowFirstColumn="0" w:firstRowLastColumn="0" w:lastRowFirstColumn="0" w:lastRowLastColumn="0"/>
            </w:pPr>
            <w:r>
              <w:t>1 min</w:t>
            </w:r>
          </w:p>
        </w:tc>
        <w:tc>
          <w:tcPr>
            <w:tcW w:w="2825" w:type="dxa"/>
          </w:tcPr>
          <w:p w14:paraId="56C0AA23" w14:textId="77777777" w:rsidR="00C45308" w:rsidRDefault="00C45308" w:rsidP="00C45308">
            <w:pPr>
              <w:pStyle w:val="NoSpacing"/>
              <w:cnfStyle w:val="000000100000" w:firstRow="0" w:lastRow="0" w:firstColumn="0" w:lastColumn="0" w:oddVBand="0" w:evenVBand="0" w:oddHBand="1" w:evenHBand="0" w:firstRowFirstColumn="0" w:firstRowLastColumn="0" w:lastRowFirstColumn="0" w:lastRowLastColumn="0"/>
            </w:pPr>
          </w:p>
        </w:tc>
      </w:tr>
      <w:tr w:rsidR="00C45308" w14:paraId="553E24A9" w14:textId="77777777" w:rsidTr="00DC5F58">
        <w:tc>
          <w:tcPr>
            <w:cnfStyle w:val="001000000000" w:firstRow="0" w:lastRow="0" w:firstColumn="1" w:lastColumn="0" w:oddVBand="0" w:evenVBand="0" w:oddHBand="0" w:evenHBand="0" w:firstRowFirstColumn="0" w:firstRowLastColumn="0" w:lastRowFirstColumn="0" w:lastRowLastColumn="0"/>
            <w:tcW w:w="5245" w:type="dxa"/>
          </w:tcPr>
          <w:p w14:paraId="53C9ABB4" w14:textId="5FE264FC" w:rsidR="00C45308" w:rsidRDefault="00DC5F58" w:rsidP="00C45308">
            <w:pPr>
              <w:pStyle w:val="NoSpacing"/>
            </w:pPr>
            <w:r>
              <w:t>Planning en doel van het groepsgesprek bespreken</w:t>
            </w:r>
          </w:p>
        </w:tc>
        <w:tc>
          <w:tcPr>
            <w:tcW w:w="992" w:type="dxa"/>
          </w:tcPr>
          <w:p w14:paraId="7ACCE9AF" w14:textId="5C2DE6DE" w:rsidR="00C45308" w:rsidRDefault="00DC5F58" w:rsidP="00C45308">
            <w:pPr>
              <w:pStyle w:val="NoSpacing"/>
              <w:cnfStyle w:val="000000000000" w:firstRow="0" w:lastRow="0" w:firstColumn="0" w:lastColumn="0" w:oddVBand="0" w:evenVBand="0" w:oddHBand="0" w:evenHBand="0" w:firstRowFirstColumn="0" w:firstRowLastColumn="0" w:lastRowFirstColumn="0" w:lastRowLastColumn="0"/>
            </w:pPr>
            <w:r>
              <w:t>2 min</w:t>
            </w:r>
          </w:p>
        </w:tc>
        <w:tc>
          <w:tcPr>
            <w:tcW w:w="2825" w:type="dxa"/>
          </w:tcPr>
          <w:p w14:paraId="222DE1DA" w14:textId="77777777" w:rsidR="00C45308" w:rsidRDefault="00C45308" w:rsidP="00C45308">
            <w:pPr>
              <w:pStyle w:val="NoSpacing"/>
              <w:cnfStyle w:val="000000000000" w:firstRow="0" w:lastRow="0" w:firstColumn="0" w:lastColumn="0" w:oddVBand="0" w:evenVBand="0" w:oddHBand="0" w:evenHBand="0" w:firstRowFirstColumn="0" w:firstRowLastColumn="0" w:lastRowFirstColumn="0" w:lastRowLastColumn="0"/>
            </w:pPr>
          </w:p>
        </w:tc>
      </w:tr>
      <w:tr w:rsidR="00C45308" w14:paraId="3C100E66" w14:textId="77777777" w:rsidTr="00DC5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4C1157A3" w14:textId="352E6C3A" w:rsidR="00C45308" w:rsidRDefault="00DC5F58" w:rsidP="00C45308">
            <w:pPr>
              <w:pStyle w:val="NoSpacing"/>
            </w:pPr>
            <w:r>
              <w:t xml:space="preserve">Regels </w:t>
            </w:r>
            <w:r w:rsidR="0099338B">
              <w:t>opstellen naar behoefte</w:t>
            </w:r>
          </w:p>
        </w:tc>
        <w:tc>
          <w:tcPr>
            <w:tcW w:w="992" w:type="dxa"/>
          </w:tcPr>
          <w:p w14:paraId="505BE5CD" w14:textId="7135C46F" w:rsidR="00C45308" w:rsidRDefault="00DC5F58" w:rsidP="00C45308">
            <w:pPr>
              <w:pStyle w:val="NoSpacing"/>
              <w:cnfStyle w:val="000000100000" w:firstRow="0" w:lastRow="0" w:firstColumn="0" w:lastColumn="0" w:oddVBand="0" w:evenVBand="0" w:oddHBand="1" w:evenHBand="0" w:firstRowFirstColumn="0" w:firstRowLastColumn="0" w:lastRowFirstColumn="0" w:lastRowLastColumn="0"/>
            </w:pPr>
            <w:r>
              <w:t>5 min</w:t>
            </w:r>
          </w:p>
        </w:tc>
        <w:tc>
          <w:tcPr>
            <w:tcW w:w="2825" w:type="dxa"/>
          </w:tcPr>
          <w:p w14:paraId="708BBE4A" w14:textId="77777777" w:rsidR="00C45308" w:rsidRDefault="00C45308" w:rsidP="00C45308">
            <w:pPr>
              <w:pStyle w:val="NoSpacing"/>
              <w:cnfStyle w:val="000000100000" w:firstRow="0" w:lastRow="0" w:firstColumn="0" w:lastColumn="0" w:oddVBand="0" w:evenVBand="0" w:oddHBand="1" w:evenHBand="0" w:firstRowFirstColumn="0" w:firstRowLastColumn="0" w:lastRowFirstColumn="0" w:lastRowLastColumn="0"/>
            </w:pPr>
          </w:p>
        </w:tc>
      </w:tr>
      <w:tr w:rsidR="00C45308" w14:paraId="5317538A" w14:textId="77777777" w:rsidTr="00DC5F58">
        <w:tc>
          <w:tcPr>
            <w:cnfStyle w:val="001000000000" w:firstRow="0" w:lastRow="0" w:firstColumn="1" w:lastColumn="0" w:oddVBand="0" w:evenVBand="0" w:oddHBand="0" w:evenHBand="0" w:firstRowFirstColumn="0" w:firstRowLastColumn="0" w:lastRowFirstColumn="0" w:lastRowLastColumn="0"/>
            <w:tcW w:w="5245" w:type="dxa"/>
          </w:tcPr>
          <w:p w14:paraId="4F054016" w14:textId="2B71A074" w:rsidR="00C45308" w:rsidRDefault="00DC5F58" w:rsidP="00C45308">
            <w:pPr>
              <w:pStyle w:val="NoSpacing"/>
            </w:pPr>
            <w:r>
              <w:t>Uitleggen post it</w:t>
            </w:r>
          </w:p>
        </w:tc>
        <w:tc>
          <w:tcPr>
            <w:tcW w:w="992" w:type="dxa"/>
          </w:tcPr>
          <w:p w14:paraId="17786E73" w14:textId="15B9A21C" w:rsidR="00C45308" w:rsidRDefault="00DC5F58" w:rsidP="00C45308">
            <w:pPr>
              <w:pStyle w:val="NoSpacing"/>
              <w:cnfStyle w:val="000000000000" w:firstRow="0" w:lastRow="0" w:firstColumn="0" w:lastColumn="0" w:oddVBand="0" w:evenVBand="0" w:oddHBand="0" w:evenHBand="0" w:firstRowFirstColumn="0" w:firstRowLastColumn="0" w:lastRowFirstColumn="0" w:lastRowLastColumn="0"/>
            </w:pPr>
            <w:r>
              <w:t>2 min</w:t>
            </w:r>
          </w:p>
        </w:tc>
        <w:tc>
          <w:tcPr>
            <w:tcW w:w="2825" w:type="dxa"/>
          </w:tcPr>
          <w:p w14:paraId="0231FF2F" w14:textId="77777777" w:rsidR="00C45308" w:rsidRDefault="00C45308" w:rsidP="00C45308">
            <w:pPr>
              <w:pStyle w:val="NoSpacing"/>
              <w:cnfStyle w:val="000000000000" w:firstRow="0" w:lastRow="0" w:firstColumn="0" w:lastColumn="0" w:oddVBand="0" w:evenVBand="0" w:oddHBand="0" w:evenHBand="0" w:firstRowFirstColumn="0" w:firstRowLastColumn="0" w:lastRowFirstColumn="0" w:lastRowLastColumn="0"/>
            </w:pPr>
          </w:p>
        </w:tc>
      </w:tr>
      <w:tr w:rsidR="00C45308" w14:paraId="75BE583D" w14:textId="77777777" w:rsidTr="00DC5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40ECA815" w14:textId="3B5F3F61" w:rsidR="00C45308" w:rsidRDefault="00DC5F58" w:rsidP="00C45308">
            <w:pPr>
              <w:pStyle w:val="NoSpacing"/>
            </w:pPr>
            <w:r>
              <w:t>Post it ronde hulpbronnen</w:t>
            </w:r>
          </w:p>
        </w:tc>
        <w:tc>
          <w:tcPr>
            <w:tcW w:w="992" w:type="dxa"/>
          </w:tcPr>
          <w:p w14:paraId="51F8FB07" w14:textId="39EC2996" w:rsidR="00C45308" w:rsidRDefault="00DC5F58" w:rsidP="00C45308">
            <w:pPr>
              <w:pStyle w:val="NoSpacing"/>
              <w:cnfStyle w:val="000000100000" w:firstRow="0" w:lastRow="0" w:firstColumn="0" w:lastColumn="0" w:oddVBand="0" w:evenVBand="0" w:oddHBand="1" w:evenHBand="0" w:firstRowFirstColumn="0" w:firstRowLastColumn="0" w:lastRowFirstColumn="0" w:lastRowLastColumn="0"/>
            </w:pPr>
            <w:r>
              <w:t>5 min</w:t>
            </w:r>
          </w:p>
        </w:tc>
        <w:tc>
          <w:tcPr>
            <w:tcW w:w="2825" w:type="dxa"/>
          </w:tcPr>
          <w:p w14:paraId="57C32DBC" w14:textId="669DC107" w:rsidR="00C45308" w:rsidRDefault="00DC5F58" w:rsidP="00C45308">
            <w:pPr>
              <w:pStyle w:val="NoSpacing"/>
              <w:cnfStyle w:val="000000100000" w:firstRow="0" w:lastRow="0" w:firstColumn="0" w:lastColumn="0" w:oddVBand="0" w:evenVBand="0" w:oddHBand="1" w:evenHBand="0" w:firstRowFirstColumn="0" w:firstRowLastColumn="0" w:lastRowFirstColumn="0" w:lastRowLastColumn="0"/>
            </w:pPr>
            <w:r>
              <w:t>Post it blok, pennen</w:t>
            </w:r>
          </w:p>
        </w:tc>
      </w:tr>
      <w:tr w:rsidR="0099338B" w14:paraId="3519238A" w14:textId="77777777" w:rsidTr="00DC5F58">
        <w:tc>
          <w:tcPr>
            <w:cnfStyle w:val="001000000000" w:firstRow="0" w:lastRow="0" w:firstColumn="1" w:lastColumn="0" w:oddVBand="0" w:evenVBand="0" w:oddHBand="0" w:evenHBand="0" w:firstRowFirstColumn="0" w:firstRowLastColumn="0" w:lastRowFirstColumn="0" w:lastRowLastColumn="0"/>
            <w:tcW w:w="5245" w:type="dxa"/>
          </w:tcPr>
          <w:p w14:paraId="05583A37" w14:textId="78E134C6" w:rsidR="0099338B" w:rsidRDefault="0099338B" w:rsidP="00C45308">
            <w:pPr>
              <w:pStyle w:val="NoSpacing"/>
            </w:pPr>
            <w:r>
              <w:t>Uitleggen mindmap</w:t>
            </w:r>
          </w:p>
        </w:tc>
        <w:tc>
          <w:tcPr>
            <w:tcW w:w="992" w:type="dxa"/>
          </w:tcPr>
          <w:p w14:paraId="24BE0DE0" w14:textId="234D66CA" w:rsidR="0099338B" w:rsidRDefault="0099338B" w:rsidP="00C45308">
            <w:pPr>
              <w:pStyle w:val="NoSpacing"/>
              <w:cnfStyle w:val="000000000000" w:firstRow="0" w:lastRow="0" w:firstColumn="0" w:lastColumn="0" w:oddVBand="0" w:evenVBand="0" w:oddHBand="0" w:evenHBand="0" w:firstRowFirstColumn="0" w:firstRowLastColumn="0" w:lastRowFirstColumn="0" w:lastRowLastColumn="0"/>
            </w:pPr>
            <w:r>
              <w:t>2 min</w:t>
            </w:r>
          </w:p>
        </w:tc>
        <w:tc>
          <w:tcPr>
            <w:tcW w:w="2825" w:type="dxa"/>
          </w:tcPr>
          <w:p w14:paraId="2A26FF33" w14:textId="77777777" w:rsidR="0099338B" w:rsidRDefault="0099338B" w:rsidP="00C45308">
            <w:pPr>
              <w:pStyle w:val="NoSpacing"/>
              <w:cnfStyle w:val="000000000000" w:firstRow="0" w:lastRow="0" w:firstColumn="0" w:lastColumn="0" w:oddVBand="0" w:evenVBand="0" w:oddHBand="0" w:evenHBand="0" w:firstRowFirstColumn="0" w:firstRowLastColumn="0" w:lastRowFirstColumn="0" w:lastRowLastColumn="0"/>
            </w:pPr>
          </w:p>
        </w:tc>
      </w:tr>
      <w:tr w:rsidR="00DC5F58" w14:paraId="6FA6C7C9" w14:textId="77777777" w:rsidTr="00DC5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3F08DF76" w14:textId="6291F01C" w:rsidR="00DC5F58" w:rsidRDefault="0099338B" w:rsidP="00C45308">
            <w:pPr>
              <w:pStyle w:val="NoSpacing"/>
            </w:pPr>
            <w:r>
              <w:t>M</w:t>
            </w:r>
            <w:r w:rsidR="00DC5F58">
              <w:t>indmap hulpbronnen</w:t>
            </w:r>
          </w:p>
        </w:tc>
        <w:tc>
          <w:tcPr>
            <w:tcW w:w="992" w:type="dxa"/>
          </w:tcPr>
          <w:p w14:paraId="5271753A" w14:textId="17F209AD" w:rsidR="00DC5F58" w:rsidRDefault="00DC5F58" w:rsidP="00C45308">
            <w:pPr>
              <w:pStyle w:val="NoSpacing"/>
              <w:cnfStyle w:val="000000100000" w:firstRow="0" w:lastRow="0" w:firstColumn="0" w:lastColumn="0" w:oddVBand="0" w:evenVBand="0" w:oddHBand="1" w:evenHBand="0" w:firstRowFirstColumn="0" w:firstRowLastColumn="0" w:lastRowFirstColumn="0" w:lastRowLastColumn="0"/>
            </w:pPr>
            <w:r>
              <w:t>15 min</w:t>
            </w:r>
          </w:p>
        </w:tc>
        <w:tc>
          <w:tcPr>
            <w:tcW w:w="2825" w:type="dxa"/>
          </w:tcPr>
          <w:p w14:paraId="65AB1739" w14:textId="25F94CE5" w:rsidR="00DC5F58" w:rsidRDefault="00DC5F58" w:rsidP="00C45308">
            <w:pPr>
              <w:pStyle w:val="NoSpacing"/>
              <w:cnfStyle w:val="000000100000" w:firstRow="0" w:lastRow="0" w:firstColumn="0" w:lastColumn="0" w:oddVBand="0" w:evenVBand="0" w:oddHBand="1" w:evenHBand="0" w:firstRowFirstColumn="0" w:firstRowLastColumn="0" w:lastRowFirstColumn="0" w:lastRowLastColumn="0"/>
            </w:pPr>
            <w:r>
              <w:t>Groot papier, stiften</w:t>
            </w:r>
          </w:p>
        </w:tc>
      </w:tr>
      <w:tr w:rsidR="00DC5F58" w14:paraId="1FE6F2A4" w14:textId="77777777" w:rsidTr="00DC5F58">
        <w:tc>
          <w:tcPr>
            <w:cnfStyle w:val="001000000000" w:firstRow="0" w:lastRow="0" w:firstColumn="1" w:lastColumn="0" w:oddVBand="0" w:evenVBand="0" w:oddHBand="0" w:evenHBand="0" w:firstRowFirstColumn="0" w:firstRowLastColumn="0" w:lastRowFirstColumn="0" w:lastRowLastColumn="0"/>
            <w:tcW w:w="5245" w:type="dxa"/>
          </w:tcPr>
          <w:p w14:paraId="6C401A67" w14:textId="500F4B52" w:rsidR="00DC5F58" w:rsidRDefault="00DC5F58" w:rsidP="00C45308">
            <w:pPr>
              <w:pStyle w:val="NoSpacing"/>
            </w:pPr>
            <w:r>
              <w:t>Post it ronde stressoren</w:t>
            </w:r>
          </w:p>
        </w:tc>
        <w:tc>
          <w:tcPr>
            <w:tcW w:w="992" w:type="dxa"/>
          </w:tcPr>
          <w:p w14:paraId="7241DCBF" w14:textId="33D3AE0A" w:rsidR="00DC5F58" w:rsidRDefault="00DC5F58" w:rsidP="00C45308">
            <w:pPr>
              <w:pStyle w:val="NoSpacing"/>
              <w:cnfStyle w:val="000000000000" w:firstRow="0" w:lastRow="0" w:firstColumn="0" w:lastColumn="0" w:oddVBand="0" w:evenVBand="0" w:oddHBand="0" w:evenHBand="0" w:firstRowFirstColumn="0" w:firstRowLastColumn="0" w:lastRowFirstColumn="0" w:lastRowLastColumn="0"/>
            </w:pPr>
            <w:r>
              <w:t>5 min</w:t>
            </w:r>
          </w:p>
        </w:tc>
        <w:tc>
          <w:tcPr>
            <w:tcW w:w="2825" w:type="dxa"/>
          </w:tcPr>
          <w:p w14:paraId="63BE8AFD" w14:textId="053F2B87" w:rsidR="00DC5F58" w:rsidRDefault="00DC5F58" w:rsidP="00C45308">
            <w:pPr>
              <w:pStyle w:val="NoSpacing"/>
              <w:cnfStyle w:val="000000000000" w:firstRow="0" w:lastRow="0" w:firstColumn="0" w:lastColumn="0" w:oddVBand="0" w:evenVBand="0" w:oddHBand="0" w:evenHBand="0" w:firstRowFirstColumn="0" w:firstRowLastColumn="0" w:lastRowFirstColumn="0" w:lastRowLastColumn="0"/>
            </w:pPr>
            <w:r>
              <w:t>Post it blok, pennen</w:t>
            </w:r>
          </w:p>
        </w:tc>
      </w:tr>
      <w:tr w:rsidR="00DC5F58" w14:paraId="5EE175D7" w14:textId="77777777" w:rsidTr="00DC5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52279751" w14:textId="1BC9C8B9" w:rsidR="00DC5F58" w:rsidRDefault="0099338B" w:rsidP="00C45308">
            <w:pPr>
              <w:pStyle w:val="NoSpacing"/>
            </w:pPr>
            <w:r>
              <w:t>M</w:t>
            </w:r>
            <w:r w:rsidR="00DC5F58">
              <w:t>indmap stressoren</w:t>
            </w:r>
          </w:p>
        </w:tc>
        <w:tc>
          <w:tcPr>
            <w:tcW w:w="992" w:type="dxa"/>
          </w:tcPr>
          <w:p w14:paraId="53E4D471" w14:textId="5FF21F37" w:rsidR="00DC5F58" w:rsidRDefault="00DC5F58" w:rsidP="00C45308">
            <w:pPr>
              <w:pStyle w:val="NoSpacing"/>
              <w:cnfStyle w:val="000000100000" w:firstRow="0" w:lastRow="0" w:firstColumn="0" w:lastColumn="0" w:oddVBand="0" w:evenVBand="0" w:oddHBand="1" w:evenHBand="0" w:firstRowFirstColumn="0" w:firstRowLastColumn="0" w:lastRowFirstColumn="0" w:lastRowLastColumn="0"/>
            </w:pPr>
            <w:r>
              <w:t xml:space="preserve">15 min </w:t>
            </w:r>
          </w:p>
        </w:tc>
        <w:tc>
          <w:tcPr>
            <w:tcW w:w="2825" w:type="dxa"/>
          </w:tcPr>
          <w:p w14:paraId="0CB6E0F9" w14:textId="36F1246B" w:rsidR="00DC5F58" w:rsidRDefault="00DC5F58" w:rsidP="00C45308">
            <w:pPr>
              <w:pStyle w:val="NoSpacing"/>
              <w:cnfStyle w:val="000000100000" w:firstRow="0" w:lastRow="0" w:firstColumn="0" w:lastColumn="0" w:oddVBand="0" w:evenVBand="0" w:oddHBand="1" w:evenHBand="0" w:firstRowFirstColumn="0" w:firstRowLastColumn="0" w:lastRowFirstColumn="0" w:lastRowLastColumn="0"/>
            </w:pPr>
            <w:r>
              <w:t>Groot papier, stiften</w:t>
            </w:r>
          </w:p>
        </w:tc>
      </w:tr>
      <w:tr w:rsidR="00DC5F58" w14:paraId="22F53ED7" w14:textId="77777777" w:rsidTr="00DC5F58">
        <w:tc>
          <w:tcPr>
            <w:cnfStyle w:val="001000000000" w:firstRow="0" w:lastRow="0" w:firstColumn="1" w:lastColumn="0" w:oddVBand="0" w:evenVBand="0" w:oddHBand="0" w:evenHBand="0" w:firstRowFirstColumn="0" w:firstRowLastColumn="0" w:lastRowFirstColumn="0" w:lastRowLastColumn="0"/>
            <w:tcW w:w="5245" w:type="dxa"/>
          </w:tcPr>
          <w:p w14:paraId="716D31C3" w14:textId="609CE34F" w:rsidR="00DC5F58" w:rsidRDefault="00DC5F58" w:rsidP="00C45308">
            <w:pPr>
              <w:pStyle w:val="NoSpacing"/>
            </w:pPr>
            <w:r>
              <w:t>Groepsgesprek over hulpbronnen/stressoren balans</w:t>
            </w:r>
          </w:p>
        </w:tc>
        <w:tc>
          <w:tcPr>
            <w:tcW w:w="992" w:type="dxa"/>
          </w:tcPr>
          <w:p w14:paraId="051AEA53" w14:textId="3FD481F1" w:rsidR="00DC5F58" w:rsidRDefault="00DC5F58" w:rsidP="00C45308">
            <w:pPr>
              <w:pStyle w:val="NoSpacing"/>
              <w:cnfStyle w:val="000000000000" w:firstRow="0" w:lastRow="0" w:firstColumn="0" w:lastColumn="0" w:oddVBand="0" w:evenVBand="0" w:oddHBand="0" w:evenHBand="0" w:firstRowFirstColumn="0" w:firstRowLastColumn="0" w:lastRowFirstColumn="0" w:lastRowLastColumn="0"/>
            </w:pPr>
            <w:r>
              <w:t xml:space="preserve">30 min </w:t>
            </w:r>
          </w:p>
        </w:tc>
        <w:tc>
          <w:tcPr>
            <w:tcW w:w="2825" w:type="dxa"/>
          </w:tcPr>
          <w:p w14:paraId="749C1597" w14:textId="4CF5CBDD" w:rsidR="00DC5F58" w:rsidRDefault="00DC5F58" w:rsidP="00C45308">
            <w:pPr>
              <w:pStyle w:val="NoSpacing"/>
              <w:cnfStyle w:val="000000000000" w:firstRow="0" w:lastRow="0" w:firstColumn="0" w:lastColumn="0" w:oddVBand="0" w:evenVBand="0" w:oddHBand="0" w:evenHBand="0" w:firstRowFirstColumn="0" w:firstRowLastColumn="0" w:lastRowFirstColumn="0" w:lastRowLastColumn="0"/>
            </w:pPr>
            <w:r>
              <w:t>Tape, stiften, mindmaps</w:t>
            </w:r>
          </w:p>
        </w:tc>
      </w:tr>
      <w:tr w:rsidR="00F85A16" w14:paraId="42C4CC42" w14:textId="77777777" w:rsidTr="00DC5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50052062" w14:textId="07BAB275" w:rsidR="00F85A16" w:rsidRDefault="00F85A16" w:rsidP="00C45308">
            <w:pPr>
              <w:pStyle w:val="NoSpacing"/>
            </w:pPr>
            <w:r>
              <w:t>Post it ronde prioriteiten</w:t>
            </w:r>
          </w:p>
        </w:tc>
        <w:tc>
          <w:tcPr>
            <w:tcW w:w="992" w:type="dxa"/>
          </w:tcPr>
          <w:p w14:paraId="6FB84098" w14:textId="5B57EBD2" w:rsidR="00F85A16" w:rsidRDefault="00F85A16" w:rsidP="00C45308">
            <w:pPr>
              <w:pStyle w:val="NoSpacing"/>
              <w:cnfStyle w:val="000000100000" w:firstRow="0" w:lastRow="0" w:firstColumn="0" w:lastColumn="0" w:oddVBand="0" w:evenVBand="0" w:oddHBand="1" w:evenHBand="0" w:firstRowFirstColumn="0" w:firstRowLastColumn="0" w:lastRowFirstColumn="0" w:lastRowLastColumn="0"/>
            </w:pPr>
            <w:r>
              <w:t>10 min</w:t>
            </w:r>
          </w:p>
        </w:tc>
        <w:tc>
          <w:tcPr>
            <w:tcW w:w="2825" w:type="dxa"/>
          </w:tcPr>
          <w:p w14:paraId="0A92F4C4" w14:textId="4E8CA913" w:rsidR="00F85A16" w:rsidRDefault="00F85A16" w:rsidP="00C45308">
            <w:pPr>
              <w:pStyle w:val="NoSpacing"/>
              <w:cnfStyle w:val="000000100000" w:firstRow="0" w:lastRow="0" w:firstColumn="0" w:lastColumn="0" w:oddVBand="0" w:evenVBand="0" w:oddHBand="1" w:evenHBand="0" w:firstRowFirstColumn="0" w:firstRowLastColumn="0" w:lastRowFirstColumn="0" w:lastRowLastColumn="0"/>
            </w:pPr>
            <w:r>
              <w:t>Post it blok, pennen</w:t>
            </w:r>
          </w:p>
        </w:tc>
      </w:tr>
      <w:tr w:rsidR="00DC5F58" w14:paraId="0D205E07" w14:textId="77777777" w:rsidTr="00DC5F58">
        <w:tc>
          <w:tcPr>
            <w:cnfStyle w:val="001000000000" w:firstRow="0" w:lastRow="0" w:firstColumn="1" w:lastColumn="0" w:oddVBand="0" w:evenVBand="0" w:oddHBand="0" w:evenHBand="0" w:firstRowFirstColumn="0" w:firstRowLastColumn="0" w:lastRowFirstColumn="0" w:lastRowLastColumn="0"/>
            <w:tcW w:w="5245" w:type="dxa"/>
          </w:tcPr>
          <w:p w14:paraId="43003E54" w14:textId="52CB54B8" w:rsidR="00DC5F58" w:rsidRDefault="00DC5F58" w:rsidP="00C45308">
            <w:pPr>
              <w:pStyle w:val="NoSpacing"/>
            </w:pPr>
            <w:r>
              <w:t>Vragen/opmerkingen bespreken</w:t>
            </w:r>
          </w:p>
        </w:tc>
        <w:tc>
          <w:tcPr>
            <w:tcW w:w="992" w:type="dxa"/>
          </w:tcPr>
          <w:p w14:paraId="7B63FC15" w14:textId="24F08757" w:rsidR="00DC5F58" w:rsidRDefault="00DC5F58" w:rsidP="00C45308">
            <w:pPr>
              <w:pStyle w:val="NoSpacing"/>
              <w:cnfStyle w:val="000000000000" w:firstRow="0" w:lastRow="0" w:firstColumn="0" w:lastColumn="0" w:oddVBand="0" w:evenVBand="0" w:oddHBand="0" w:evenHBand="0" w:firstRowFirstColumn="0" w:firstRowLastColumn="0" w:lastRowFirstColumn="0" w:lastRowLastColumn="0"/>
            </w:pPr>
            <w:r>
              <w:t>5 min</w:t>
            </w:r>
          </w:p>
        </w:tc>
        <w:tc>
          <w:tcPr>
            <w:tcW w:w="2825" w:type="dxa"/>
          </w:tcPr>
          <w:p w14:paraId="45CAB8CD" w14:textId="77777777" w:rsidR="00DC5F58" w:rsidRDefault="00DC5F58" w:rsidP="00C45308">
            <w:pPr>
              <w:pStyle w:val="NoSpacing"/>
              <w:cnfStyle w:val="000000000000" w:firstRow="0" w:lastRow="0" w:firstColumn="0" w:lastColumn="0" w:oddVBand="0" w:evenVBand="0" w:oddHBand="0" w:evenHBand="0" w:firstRowFirstColumn="0" w:firstRowLastColumn="0" w:lastRowFirstColumn="0" w:lastRowLastColumn="0"/>
            </w:pPr>
          </w:p>
        </w:tc>
      </w:tr>
      <w:tr w:rsidR="00DC5F58" w14:paraId="1C7AC131" w14:textId="77777777" w:rsidTr="00DC5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30033491" w14:textId="4A113DA9" w:rsidR="00DC5F58" w:rsidRDefault="00DC5F58" w:rsidP="00C45308">
            <w:pPr>
              <w:pStyle w:val="NoSpacing"/>
            </w:pPr>
            <w:r>
              <w:t>Afsluiten en bedanken</w:t>
            </w:r>
          </w:p>
        </w:tc>
        <w:tc>
          <w:tcPr>
            <w:tcW w:w="992" w:type="dxa"/>
          </w:tcPr>
          <w:p w14:paraId="06045CA5" w14:textId="67868BAB" w:rsidR="00DC5F58" w:rsidRDefault="00DC5F58" w:rsidP="00C45308">
            <w:pPr>
              <w:pStyle w:val="NoSpacing"/>
              <w:cnfStyle w:val="000000100000" w:firstRow="0" w:lastRow="0" w:firstColumn="0" w:lastColumn="0" w:oddVBand="0" w:evenVBand="0" w:oddHBand="1" w:evenHBand="0" w:firstRowFirstColumn="0" w:firstRowLastColumn="0" w:lastRowFirstColumn="0" w:lastRowLastColumn="0"/>
            </w:pPr>
            <w:r>
              <w:t>1 min</w:t>
            </w:r>
          </w:p>
        </w:tc>
        <w:tc>
          <w:tcPr>
            <w:tcW w:w="2825" w:type="dxa"/>
          </w:tcPr>
          <w:p w14:paraId="7062E1BB" w14:textId="77777777" w:rsidR="00DC5F58" w:rsidRDefault="00DC5F58" w:rsidP="00C45308">
            <w:pPr>
              <w:pStyle w:val="NoSpacing"/>
              <w:cnfStyle w:val="000000100000" w:firstRow="0" w:lastRow="0" w:firstColumn="0" w:lastColumn="0" w:oddVBand="0" w:evenVBand="0" w:oddHBand="1" w:evenHBand="0" w:firstRowFirstColumn="0" w:firstRowLastColumn="0" w:lastRowFirstColumn="0" w:lastRowLastColumn="0"/>
            </w:pPr>
          </w:p>
        </w:tc>
      </w:tr>
      <w:bookmarkEnd w:id="43"/>
    </w:tbl>
    <w:p w14:paraId="2C5915D6" w14:textId="3AD1E773" w:rsidR="00F2362C" w:rsidRDefault="00F2362C" w:rsidP="00C45308">
      <w:pPr>
        <w:pStyle w:val="NoSpacing"/>
      </w:pPr>
    </w:p>
    <w:p w14:paraId="5CD5AE14" w14:textId="35F9466F" w:rsidR="006804AB" w:rsidRDefault="006804AB">
      <w:r>
        <w:br w:type="page"/>
      </w:r>
    </w:p>
    <w:p w14:paraId="370FD722" w14:textId="3A867C60" w:rsidR="00F515ED" w:rsidRDefault="006804AB" w:rsidP="006804AB">
      <w:pPr>
        <w:pStyle w:val="Heading1"/>
      </w:pPr>
      <w:bookmarkStart w:id="44" w:name="_Toc528419627"/>
      <w:r>
        <w:lastRenderedPageBreak/>
        <w:t>Bijlage 6 SPSS output</w:t>
      </w:r>
      <w:bookmarkEnd w:id="44"/>
    </w:p>
    <w:p w14:paraId="545E4FB8" w14:textId="49CCDC45" w:rsidR="006804AB" w:rsidRPr="006804AB" w:rsidRDefault="006804AB" w:rsidP="006804AB">
      <w:r>
        <w:rPr>
          <w:noProof/>
          <w:lang w:eastAsia="nl-NL"/>
        </w:rPr>
        <w:drawing>
          <wp:inline distT="0" distB="0" distL="0" distR="0" wp14:anchorId="532B1F14" wp14:editId="0E719043">
            <wp:extent cx="8097068" cy="4551923"/>
            <wp:effectExtent l="953" t="0" r="317" b="318"/>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utput spss bevlogenheid.png"/>
                    <pic:cNvPicPr/>
                  </pic:nvPicPr>
                  <pic:blipFill>
                    <a:blip r:embed="rId20">
                      <a:extLst>
                        <a:ext uri="{28A0092B-C50C-407E-A947-70E740481C1C}">
                          <a14:useLocalDpi xmlns:a14="http://schemas.microsoft.com/office/drawing/2010/main" val="0"/>
                        </a:ext>
                      </a:extLst>
                    </a:blip>
                    <a:stretch>
                      <a:fillRect/>
                    </a:stretch>
                  </pic:blipFill>
                  <pic:spPr>
                    <a:xfrm rot="5400000">
                      <a:off x="0" y="0"/>
                      <a:ext cx="8106486" cy="4557217"/>
                    </a:xfrm>
                    <a:prstGeom prst="rect">
                      <a:avLst/>
                    </a:prstGeom>
                  </pic:spPr>
                </pic:pic>
              </a:graphicData>
            </a:graphic>
          </wp:inline>
        </w:drawing>
      </w:r>
    </w:p>
    <w:sectPr w:rsidR="006804AB" w:rsidRPr="006804AB" w:rsidSect="00F7574A">
      <w:footerReference w:type="defaul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7269CF" w14:textId="77777777" w:rsidR="00C715C4" w:rsidRDefault="00C715C4" w:rsidP="00F7574A">
      <w:pPr>
        <w:spacing w:after="0" w:line="240" w:lineRule="auto"/>
      </w:pPr>
      <w:r>
        <w:separator/>
      </w:r>
    </w:p>
  </w:endnote>
  <w:endnote w:type="continuationSeparator" w:id="0">
    <w:p w14:paraId="7397239F" w14:textId="77777777" w:rsidR="00C715C4" w:rsidRDefault="00C715C4" w:rsidP="00F75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2661150"/>
      <w:docPartObj>
        <w:docPartGallery w:val="Page Numbers (Bottom of Page)"/>
        <w:docPartUnique/>
      </w:docPartObj>
    </w:sdtPr>
    <w:sdtEndPr/>
    <w:sdtContent>
      <w:p w14:paraId="1626DB04" w14:textId="77777777" w:rsidR="00A166FD" w:rsidRDefault="00A166FD">
        <w:pPr>
          <w:pStyle w:val="Footer"/>
          <w:jc w:val="right"/>
        </w:pPr>
        <w:r>
          <w:fldChar w:fldCharType="begin"/>
        </w:r>
        <w:r>
          <w:instrText>PAGE   \* MERGEFORMAT</w:instrText>
        </w:r>
        <w:r>
          <w:fldChar w:fldCharType="separate"/>
        </w:r>
        <w:r w:rsidR="00371529">
          <w:rPr>
            <w:noProof/>
          </w:rPr>
          <w:t>4</w:t>
        </w:r>
        <w:r>
          <w:fldChar w:fldCharType="end"/>
        </w:r>
      </w:p>
    </w:sdtContent>
  </w:sdt>
  <w:p w14:paraId="6BACD45C" w14:textId="77777777" w:rsidR="00A166FD" w:rsidRDefault="00A166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0F54C2" w14:textId="77777777" w:rsidR="00C715C4" w:rsidRDefault="00C715C4" w:rsidP="00F7574A">
      <w:pPr>
        <w:spacing w:after="0" w:line="240" w:lineRule="auto"/>
      </w:pPr>
      <w:r>
        <w:separator/>
      </w:r>
    </w:p>
  </w:footnote>
  <w:footnote w:type="continuationSeparator" w:id="0">
    <w:p w14:paraId="54E4968E" w14:textId="77777777" w:rsidR="00C715C4" w:rsidRDefault="00C715C4" w:rsidP="00F757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33534"/>
    <w:multiLevelType w:val="hybridMultilevel"/>
    <w:tmpl w:val="B2D658DE"/>
    <w:lvl w:ilvl="0" w:tplc="60620E8C">
      <w:start w:val="2"/>
      <w:numFmt w:val="bullet"/>
      <w:lvlText w:val="-"/>
      <w:lvlJc w:val="left"/>
      <w:pPr>
        <w:ind w:left="9720" w:hanging="360"/>
      </w:pPr>
      <w:rPr>
        <w:rFonts w:ascii="Calibri" w:eastAsiaTheme="minorHAnsi" w:hAnsi="Calibri" w:cs="Calibri" w:hint="default"/>
      </w:rPr>
    </w:lvl>
    <w:lvl w:ilvl="1" w:tplc="04130003" w:tentative="1">
      <w:start w:val="1"/>
      <w:numFmt w:val="bullet"/>
      <w:lvlText w:val="o"/>
      <w:lvlJc w:val="left"/>
      <w:pPr>
        <w:ind w:left="10440" w:hanging="360"/>
      </w:pPr>
      <w:rPr>
        <w:rFonts w:ascii="Courier New" w:hAnsi="Courier New" w:cs="Courier New" w:hint="default"/>
      </w:rPr>
    </w:lvl>
    <w:lvl w:ilvl="2" w:tplc="04130005" w:tentative="1">
      <w:start w:val="1"/>
      <w:numFmt w:val="bullet"/>
      <w:lvlText w:val=""/>
      <w:lvlJc w:val="left"/>
      <w:pPr>
        <w:ind w:left="11160" w:hanging="360"/>
      </w:pPr>
      <w:rPr>
        <w:rFonts w:ascii="Wingdings" w:hAnsi="Wingdings" w:hint="default"/>
      </w:rPr>
    </w:lvl>
    <w:lvl w:ilvl="3" w:tplc="04130001" w:tentative="1">
      <w:start w:val="1"/>
      <w:numFmt w:val="bullet"/>
      <w:lvlText w:val=""/>
      <w:lvlJc w:val="left"/>
      <w:pPr>
        <w:ind w:left="11880" w:hanging="360"/>
      </w:pPr>
      <w:rPr>
        <w:rFonts w:ascii="Symbol" w:hAnsi="Symbol" w:hint="default"/>
      </w:rPr>
    </w:lvl>
    <w:lvl w:ilvl="4" w:tplc="04130003" w:tentative="1">
      <w:start w:val="1"/>
      <w:numFmt w:val="bullet"/>
      <w:lvlText w:val="o"/>
      <w:lvlJc w:val="left"/>
      <w:pPr>
        <w:ind w:left="12600" w:hanging="360"/>
      </w:pPr>
      <w:rPr>
        <w:rFonts w:ascii="Courier New" w:hAnsi="Courier New" w:cs="Courier New" w:hint="default"/>
      </w:rPr>
    </w:lvl>
    <w:lvl w:ilvl="5" w:tplc="04130005" w:tentative="1">
      <w:start w:val="1"/>
      <w:numFmt w:val="bullet"/>
      <w:lvlText w:val=""/>
      <w:lvlJc w:val="left"/>
      <w:pPr>
        <w:ind w:left="13320" w:hanging="360"/>
      </w:pPr>
      <w:rPr>
        <w:rFonts w:ascii="Wingdings" w:hAnsi="Wingdings" w:hint="default"/>
      </w:rPr>
    </w:lvl>
    <w:lvl w:ilvl="6" w:tplc="04130001" w:tentative="1">
      <w:start w:val="1"/>
      <w:numFmt w:val="bullet"/>
      <w:lvlText w:val=""/>
      <w:lvlJc w:val="left"/>
      <w:pPr>
        <w:ind w:left="14040" w:hanging="360"/>
      </w:pPr>
      <w:rPr>
        <w:rFonts w:ascii="Symbol" w:hAnsi="Symbol" w:hint="default"/>
      </w:rPr>
    </w:lvl>
    <w:lvl w:ilvl="7" w:tplc="04130003" w:tentative="1">
      <w:start w:val="1"/>
      <w:numFmt w:val="bullet"/>
      <w:lvlText w:val="o"/>
      <w:lvlJc w:val="left"/>
      <w:pPr>
        <w:ind w:left="14760" w:hanging="360"/>
      </w:pPr>
      <w:rPr>
        <w:rFonts w:ascii="Courier New" w:hAnsi="Courier New" w:cs="Courier New" w:hint="default"/>
      </w:rPr>
    </w:lvl>
    <w:lvl w:ilvl="8" w:tplc="04130005" w:tentative="1">
      <w:start w:val="1"/>
      <w:numFmt w:val="bullet"/>
      <w:lvlText w:val=""/>
      <w:lvlJc w:val="left"/>
      <w:pPr>
        <w:ind w:left="15480" w:hanging="360"/>
      </w:pPr>
      <w:rPr>
        <w:rFonts w:ascii="Wingdings" w:hAnsi="Wingdings" w:hint="default"/>
      </w:rPr>
    </w:lvl>
  </w:abstractNum>
  <w:abstractNum w:abstractNumId="1" w15:restartNumberingAfterBreak="0">
    <w:nsid w:val="03603AF7"/>
    <w:multiLevelType w:val="hybridMultilevel"/>
    <w:tmpl w:val="1F4C25A0"/>
    <w:lvl w:ilvl="0" w:tplc="60620E8C">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782350"/>
    <w:multiLevelType w:val="hybridMultilevel"/>
    <w:tmpl w:val="E5DA5DF6"/>
    <w:lvl w:ilvl="0" w:tplc="60620E8C">
      <w:start w:val="2"/>
      <w:numFmt w:val="bullet"/>
      <w:lvlText w:val="-"/>
      <w:lvlJc w:val="left"/>
      <w:pPr>
        <w:ind w:left="3600" w:hanging="360"/>
      </w:pPr>
      <w:rPr>
        <w:rFonts w:ascii="Calibri" w:eastAsiaTheme="minorHAnsi" w:hAnsi="Calibri" w:cs="Calibri"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3" w15:restartNumberingAfterBreak="0">
    <w:nsid w:val="2263585C"/>
    <w:multiLevelType w:val="hybridMultilevel"/>
    <w:tmpl w:val="66D44610"/>
    <w:lvl w:ilvl="0" w:tplc="0A50DC1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87553B6"/>
    <w:multiLevelType w:val="hybridMultilevel"/>
    <w:tmpl w:val="4CDACB84"/>
    <w:lvl w:ilvl="0" w:tplc="60620E8C">
      <w:start w:val="2"/>
      <w:numFmt w:val="bullet"/>
      <w:lvlText w:val="-"/>
      <w:lvlJc w:val="left"/>
      <w:pPr>
        <w:ind w:left="6840" w:hanging="360"/>
      </w:pPr>
      <w:rPr>
        <w:rFonts w:ascii="Calibri" w:eastAsiaTheme="minorHAnsi" w:hAnsi="Calibri" w:cs="Calibri" w:hint="default"/>
      </w:rPr>
    </w:lvl>
    <w:lvl w:ilvl="1" w:tplc="04130003" w:tentative="1">
      <w:start w:val="1"/>
      <w:numFmt w:val="bullet"/>
      <w:lvlText w:val="o"/>
      <w:lvlJc w:val="left"/>
      <w:pPr>
        <w:ind w:left="7560" w:hanging="360"/>
      </w:pPr>
      <w:rPr>
        <w:rFonts w:ascii="Courier New" w:hAnsi="Courier New" w:cs="Courier New" w:hint="default"/>
      </w:rPr>
    </w:lvl>
    <w:lvl w:ilvl="2" w:tplc="04130005" w:tentative="1">
      <w:start w:val="1"/>
      <w:numFmt w:val="bullet"/>
      <w:lvlText w:val=""/>
      <w:lvlJc w:val="left"/>
      <w:pPr>
        <w:ind w:left="8280" w:hanging="360"/>
      </w:pPr>
      <w:rPr>
        <w:rFonts w:ascii="Wingdings" w:hAnsi="Wingdings" w:hint="default"/>
      </w:rPr>
    </w:lvl>
    <w:lvl w:ilvl="3" w:tplc="04130001" w:tentative="1">
      <w:start w:val="1"/>
      <w:numFmt w:val="bullet"/>
      <w:lvlText w:val=""/>
      <w:lvlJc w:val="left"/>
      <w:pPr>
        <w:ind w:left="9000" w:hanging="360"/>
      </w:pPr>
      <w:rPr>
        <w:rFonts w:ascii="Symbol" w:hAnsi="Symbol" w:hint="default"/>
      </w:rPr>
    </w:lvl>
    <w:lvl w:ilvl="4" w:tplc="04130003" w:tentative="1">
      <w:start w:val="1"/>
      <w:numFmt w:val="bullet"/>
      <w:lvlText w:val="o"/>
      <w:lvlJc w:val="left"/>
      <w:pPr>
        <w:ind w:left="9720" w:hanging="360"/>
      </w:pPr>
      <w:rPr>
        <w:rFonts w:ascii="Courier New" w:hAnsi="Courier New" w:cs="Courier New" w:hint="default"/>
      </w:rPr>
    </w:lvl>
    <w:lvl w:ilvl="5" w:tplc="04130005" w:tentative="1">
      <w:start w:val="1"/>
      <w:numFmt w:val="bullet"/>
      <w:lvlText w:val=""/>
      <w:lvlJc w:val="left"/>
      <w:pPr>
        <w:ind w:left="10440" w:hanging="360"/>
      </w:pPr>
      <w:rPr>
        <w:rFonts w:ascii="Wingdings" w:hAnsi="Wingdings" w:hint="default"/>
      </w:rPr>
    </w:lvl>
    <w:lvl w:ilvl="6" w:tplc="04130001" w:tentative="1">
      <w:start w:val="1"/>
      <w:numFmt w:val="bullet"/>
      <w:lvlText w:val=""/>
      <w:lvlJc w:val="left"/>
      <w:pPr>
        <w:ind w:left="11160" w:hanging="360"/>
      </w:pPr>
      <w:rPr>
        <w:rFonts w:ascii="Symbol" w:hAnsi="Symbol" w:hint="default"/>
      </w:rPr>
    </w:lvl>
    <w:lvl w:ilvl="7" w:tplc="04130003" w:tentative="1">
      <w:start w:val="1"/>
      <w:numFmt w:val="bullet"/>
      <w:lvlText w:val="o"/>
      <w:lvlJc w:val="left"/>
      <w:pPr>
        <w:ind w:left="11880" w:hanging="360"/>
      </w:pPr>
      <w:rPr>
        <w:rFonts w:ascii="Courier New" w:hAnsi="Courier New" w:cs="Courier New" w:hint="default"/>
      </w:rPr>
    </w:lvl>
    <w:lvl w:ilvl="8" w:tplc="04130005" w:tentative="1">
      <w:start w:val="1"/>
      <w:numFmt w:val="bullet"/>
      <w:lvlText w:val=""/>
      <w:lvlJc w:val="left"/>
      <w:pPr>
        <w:ind w:left="12600" w:hanging="360"/>
      </w:pPr>
      <w:rPr>
        <w:rFonts w:ascii="Wingdings" w:hAnsi="Wingdings" w:hint="default"/>
      </w:rPr>
    </w:lvl>
  </w:abstractNum>
  <w:abstractNum w:abstractNumId="5" w15:restartNumberingAfterBreak="0">
    <w:nsid w:val="56455529"/>
    <w:multiLevelType w:val="hybridMultilevel"/>
    <w:tmpl w:val="9A2067E6"/>
    <w:lvl w:ilvl="0" w:tplc="60620E8C">
      <w:start w:val="2"/>
      <w:numFmt w:val="bullet"/>
      <w:lvlText w:val="-"/>
      <w:lvlJc w:val="left"/>
      <w:pPr>
        <w:ind w:left="3960" w:hanging="360"/>
      </w:pPr>
      <w:rPr>
        <w:rFonts w:ascii="Calibri" w:eastAsiaTheme="minorHAnsi" w:hAnsi="Calibri" w:cs="Calibri" w:hint="default"/>
      </w:rPr>
    </w:lvl>
    <w:lvl w:ilvl="1" w:tplc="04130003" w:tentative="1">
      <w:start w:val="1"/>
      <w:numFmt w:val="bullet"/>
      <w:lvlText w:val="o"/>
      <w:lvlJc w:val="left"/>
      <w:pPr>
        <w:ind w:left="4680" w:hanging="360"/>
      </w:pPr>
      <w:rPr>
        <w:rFonts w:ascii="Courier New" w:hAnsi="Courier New" w:cs="Courier New" w:hint="default"/>
      </w:rPr>
    </w:lvl>
    <w:lvl w:ilvl="2" w:tplc="04130005" w:tentative="1">
      <w:start w:val="1"/>
      <w:numFmt w:val="bullet"/>
      <w:lvlText w:val=""/>
      <w:lvlJc w:val="left"/>
      <w:pPr>
        <w:ind w:left="5400" w:hanging="360"/>
      </w:pPr>
      <w:rPr>
        <w:rFonts w:ascii="Wingdings" w:hAnsi="Wingdings" w:hint="default"/>
      </w:rPr>
    </w:lvl>
    <w:lvl w:ilvl="3" w:tplc="04130001" w:tentative="1">
      <w:start w:val="1"/>
      <w:numFmt w:val="bullet"/>
      <w:lvlText w:val=""/>
      <w:lvlJc w:val="left"/>
      <w:pPr>
        <w:ind w:left="6120" w:hanging="360"/>
      </w:pPr>
      <w:rPr>
        <w:rFonts w:ascii="Symbol" w:hAnsi="Symbol" w:hint="default"/>
      </w:rPr>
    </w:lvl>
    <w:lvl w:ilvl="4" w:tplc="04130003" w:tentative="1">
      <w:start w:val="1"/>
      <w:numFmt w:val="bullet"/>
      <w:lvlText w:val="o"/>
      <w:lvlJc w:val="left"/>
      <w:pPr>
        <w:ind w:left="6840" w:hanging="360"/>
      </w:pPr>
      <w:rPr>
        <w:rFonts w:ascii="Courier New" w:hAnsi="Courier New" w:cs="Courier New" w:hint="default"/>
      </w:rPr>
    </w:lvl>
    <w:lvl w:ilvl="5" w:tplc="04130005" w:tentative="1">
      <w:start w:val="1"/>
      <w:numFmt w:val="bullet"/>
      <w:lvlText w:val=""/>
      <w:lvlJc w:val="left"/>
      <w:pPr>
        <w:ind w:left="7560" w:hanging="360"/>
      </w:pPr>
      <w:rPr>
        <w:rFonts w:ascii="Wingdings" w:hAnsi="Wingdings" w:hint="default"/>
      </w:rPr>
    </w:lvl>
    <w:lvl w:ilvl="6" w:tplc="04130001" w:tentative="1">
      <w:start w:val="1"/>
      <w:numFmt w:val="bullet"/>
      <w:lvlText w:val=""/>
      <w:lvlJc w:val="left"/>
      <w:pPr>
        <w:ind w:left="8280" w:hanging="360"/>
      </w:pPr>
      <w:rPr>
        <w:rFonts w:ascii="Symbol" w:hAnsi="Symbol" w:hint="default"/>
      </w:rPr>
    </w:lvl>
    <w:lvl w:ilvl="7" w:tplc="04130003" w:tentative="1">
      <w:start w:val="1"/>
      <w:numFmt w:val="bullet"/>
      <w:lvlText w:val="o"/>
      <w:lvlJc w:val="left"/>
      <w:pPr>
        <w:ind w:left="9000" w:hanging="360"/>
      </w:pPr>
      <w:rPr>
        <w:rFonts w:ascii="Courier New" w:hAnsi="Courier New" w:cs="Courier New" w:hint="default"/>
      </w:rPr>
    </w:lvl>
    <w:lvl w:ilvl="8" w:tplc="04130005" w:tentative="1">
      <w:start w:val="1"/>
      <w:numFmt w:val="bullet"/>
      <w:lvlText w:val=""/>
      <w:lvlJc w:val="left"/>
      <w:pPr>
        <w:ind w:left="9720" w:hanging="360"/>
      </w:pPr>
      <w:rPr>
        <w:rFonts w:ascii="Wingdings" w:hAnsi="Wingdings" w:hint="default"/>
      </w:rPr>
    </w:lvl>
  </w:abstractNum>
  <w:abstractNum w:abstractNumId="6" w15:restartNumberingAfterBreak="0">
    <w:nsid w:val="5B7907AA"/>
    <w:multiLevelType w:val="hybridMultilevel"/>
    <w:tmpl w:val="37C28518"/>
    <w:lvl w:ilvl="0" w:tplc="60620E8C">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FB6182D"/>
    <w:multiLevelType w:val="hybridMultilevel"/>
    <w:tmpl w:val="8F78622C"/>
    <w:lvl w:ilvl="0" w:tplc="60620E8C">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A9E7984"/>
    <w:multiLevelType w:val="hybridMultilevel"/>
    <w:tmpl w:val="EA60FAAA"/>
    <w:lvl w:ilvl="0" w:tplc="60620E8C">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0776562"/>
    <w:multiLevelType w:val="hybridMultilevel"/>
    <w:tmpl w:val="7B6690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5"/>
  </w:num>
  <w:num w:numId="4">
    <w:abstractNumId w:val="4"/>
  </w:num>
  <w:num w:numId="5">
    <w:abstractNumId w:val="0"/>
  </w:num>
  <w:num w:numId="6">
    <w:abstractNumId w:val="2"/>
  </w:num>
  <w:num w:numId="7">
    <w:abstractNumId w:val="1"/>
  </w:num>
  <w:num w:numId="8">
    <w:abstractNumId w:val="8"/>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74A"/>
    <w:rsid w:val="0000752F"/>
    <w:rsid w:val="000110F8"/>
    <w:rsid w:val="00012E5C"/>
    <w:rsid w:val="00022999"/>
    <w:rsid w:val="00022C86"/>
    <w:rsid w:val="0003266D"/>
    <w:rsid w:val="000438FA"/>
    <w:rsid w:val="00043F7D"/>
    <w:rsid w:val="00045652"/>
    <w:rsid w:val="00047B08"/>
    <w:rsid w:val="000558C9"/>
    <w:rsid w:val="00060B0D"/>
    <w:rsid w:val="00060CAA"/>
    <w:rsid w:val="00066F50"/>
    <w:rsid w:val="00074F1A"/>
    <w:rsid w:val="000800AA"/>
    <w:rsid w:val="0009324E"/>
    <w:rsid w:val="000A6389"/>
    <w:rsid w:val="000A757D"/>
    <w:rsid w:val="000B6C39"/>
    <w:rsid w:val="000D06E6"/>
    <w:rsid w:val="000D3E93"/>
    <w:rsid w:val="000D420E"/>
    <w:rsid w:val="000E3531"/>
    <w:rsid w:val="000E61B3"/>
    <w:rsid w:val="000F72E4"/>
    <w:rsid w:val="0010314A"/>
    <w:rsid w:val="00103356"/>
    <w:rsid w:val="00111EE3"/>
    <w:rsid w:val="00116C25"/>
    <w:rsid w:val="0013637A"/>
    <w:rsid w:val="00141175"/>
    <w:rsid w:val="001503ED"/>
    <w:rsid w:val="001733B0"/>
    <w:rsid w:val="0017387A"/>
    <w:rsid w:val="001739D5"/>
    <w:rsid w:val="0018647F"/>
    <w:rsid w:val="00190E19"/>
    <w:rsid w:val="00191126"/>
    <w:rsid w:val="0019289B"/>
    <w:rsid w:val="001A0231"/>
    <w:rsid w:val="001A03B9"/>
    <w:rsid w:val="001A2E2C"/>
    <w:rsid w:val="001A4E4E"/>
    <w:rsid w:val="001B2B2B"/>
    <w:rsid w:val="001B4ECE"/>
    <w:rsid w:val="001D15D2"/>
    <w:rsid w:val="001F7F02"/>
    <w:rsid w:val="002038F0"/>
    <w:rsid w:val="0020493C"/>
    <w:rsid w:val="0021288B"/>
    <w:rsid w:val="0022610B"/>
    <w:rsid w:val="00236BE2"/>
    <w:rsid w:val="0024387C"/>
    <w:rsid w:val="0025147A"/>
    <w:rsid w:val="00261D72"/>
    <w:rsid w:val="00262106"/>
    <w:rsid w:val="00264CF7"/>
    <w:rsid w:val="00265278"/>
    <w:rsid w:val="002662EE"/>
    <w:rsid w:val="00270B3E"/>
    <w:rsid w:val="002867D6"/>
    <w:rsid w:val="002900F0"/>
    <w:rsid w:val="002A290F"/>
    <w:rsid w:val="002A4225"/>
    <w:rsid w:val="002C2DB8"/>
    <w:rsid w:val="002C4B36"/>
    <w:rsid w:val="002D465D"/>
    <w:rsid w:val="002E2B47"/>
    <w:rsid w:val="002E3106"/>
    <w:rsid w:val="002F02E1"/>
    <w:rsid w:val="00301D7B"/>
    <w:rsid w:val="00310CD7"/>
    <w:rsid w:val="003214EE"/>
    <w:rsid w:val="0032163A"/>
    <w:rsid w:val="00325DEF"/>
    <w:rsid w:val="0033257D"/>
    <w:rsid w:val="003440EF"/>
    <w:rsid w:val="0034561C"/>
    <w:rsid w:val="003533E3"/>
    <w:rsid w:val="00353492"/>
    <w:rsid w:val="003562E0"/>
    <w:rsid w:val="00361B40"/>
    <w:rsid w:val="00367407"/>
    <w:rsid w:val="00371529"/>
    <w:rsid w:val="0037305B"/>
    <w:rsid w:val="00373340"/>
    <w:rsid w:val="0038269C"/>
    <w:rsid w:val="00387F7B"/>
    <w:rsid w:val="003A3683"/>
    <w:rsid w:val="003A6E35"/>
    <w:rsid w:val="003E165A"/>
    <w:rsid w:val="003F3940"/>
    <w:rsid w:val="003F4A8A"/>
    <w:rsid w:val="00400BC5"/>
    <w:rsid w:val="004024FA"/>
    <w:rsid w:val="004046DF"/>
    <w:rsid w:val="00412295"/>
    <w:rsid w:val="004151A4"/>
    <w:rsid w:val="00416FF7"/>
    <w:rsid w:val="0042247D"/>
    <w:rsid w:val="00431CC5"/>
    <w:rsid w:val="00441169"/>
    <w:rsid w:val="00444A0A"/>
    <w:rsid w:val="0045222A"/>
    <w:rsid w:val="00491E43"/>
    <w:rsid w:val="00491F1C"/>
    <w:rsid w:val="00496A76"/>
    <w:rsid w:val="004A2623"/>
    <w:rsid w:val="004A4BD1"/>
    <w:rsid w:val="004A6B5C"/>
    <w:rsid w:val="004B3FA1"/>
    <w:rsid w:val="004B74FC"/>
    <w:rsid w:val="004C02DF"/>
    <w:rsid w:val="004C3438"/>
    <w:rsid w:val="004C7E28"/>
    <w:rsid w:val="004D3D88"/>
    <w:rsid w:val="004E38C1"/>
    <w:rsid w:val="004E654A"/>
    <w:rsid w:val="004F08FE"/>
    <w:rsid w:val="004F1748"/>
    <w:rsid w:val="004F2618"/>
    <w:rsid w:val="00500497"/>
    <w:rsid w:val="00500585"/>
    <w:rsid w:val="00504CED"/>
    <w:rsid w:val="00505642"/>
    <w:rsid w:val="005076A5"/>
    <w:rsid w:val="005076C7"/>
    <w:rsid w:val="00510DF9"/>
    <w:rsid w:val="005216BB"/>
    <w:rsid w:val="005224E6"/>
    <w:rsid w:val="00544C71"/>
    <w:rsid w:val="00553F59"/>
    <w:rsid w:val="00555C51"/>
    <w:rsid w:val="00557FF8"/>
    <w:rsid w:val="00563B75"/>
    <w:rsid w:val="00564340"/>
    <w:rsid w:val="00575A4E"/>
    <w:rsid w:val="00585C98"/>
    <w:rsid w:val="00596A6F"/>
    <w:rsid w:val="005972D6"/>
    <w:rsid w:val="00597745"/>
    <w:rsid w:val="005B1AE6"/>
    <w:rsid w:val="005B67C9"/>
    <w:rsid w:val="005C3D84"/>
    <w:rsid w:val="005D6212"/>
    <w:rsid w:val="005D63F6"/>
    <w:rsid w:val="005E39DE"/>
    <w:rsid w:val="005F2C63"/>
    <w:rsid w:val="005F413B"/>
    <w:rsid w:val="005F5BB0"/>
    <w:rsid w:val="006063EE"/>
    <w:rsid w:val="006176F9"/>
    <w:rsid w:val="006222CE"/>
    <w:rsid w:val="00622C8C"/>
    <w:rsid w:val="00643BAD"/>
    <w:rsid w:val="006804AB"/>
    <w:rsid w:val="00680EF7"/>
    <w:rsid w:val="0069620D"/>
    <w:rsid w:val="00697565"/>
    <w:rsid w:val="006A72FF"/>
    <w:rsid w:val="006B2B51"/>
    <w:rsid w:val="006B2F8F"/>
    <w:rsid w:val="006B6D6B"/>
    <w:rsid w:val="006C3817"/>
    <w:rsid w:val="006C5E5A"/>
    <w:rsid w:val="006D06D7"/>
    <w:rsid w:val="006D534D"/>
    <w:rsid w:val="006E1712"/>
    <w:rsid w:val="006F29B4"/>
    <w:rsid w:val="006F5E40"/>
    <w:rsid w:val="006F6649"/>
    <w:rsid w:val="00717D3E"/>
    <w:rsid w:val="007253EA"/>
    <w:rsid w:val="00732588"/>
    <w:rsid w:val="00740ADF"/>
    <w:rsid w:val="00743EBB"/>
    <w:rsid w:val="00747F63"/>
    <w:rsid w:val="00756FD7"/>
    <w:rsid w:val="007650D5"/>
    <w:rsid w:val="007751E3"/>
    <w:rsid w:val="00786023"/>
    <w:rsid w:val="007A30A4"/>
    <w:rsid w:val="007C04A7"/>
    <w:rsid w:val="007C0BD0"/>
    <w:rsid w:val="007C41EF"/>
    <w:rsid w:val="007D02E5"/>
    <w:rsid w:val="007D6B8A"/>
    <w:rsid w:val="007E3DBD"/>
    <w:rsid w:val="007E599A"/>
    <w:rsid w:val="007F2483"/>
    <w:rsid w:val="007F5986"/>
    <w:rsid w:val="00800DF2"/>
    <w:rsid w:val="008047EC"/>
    <w:rsid w:val="00812B32"/>
    <w:rsid w:val="0082112C"/>
    <w:rsid w:val="00824FC7"/>
    <w:rsid w:val="008252F5"/>
    <w:rsid w:val="008257D4"/>
    <w:rsid w:val="00834719"/>
    <w:rsid w:val="0083673B"/>
    <w:rsid w:val="008446AD"/>
    <w:rsid w:val="00846964"/>
    <w:rsid w:val="0087533D"/>
    <w:rsid w:val="00876127"/>
    <w:rsid w:val="00893101"/>
    <w:rsid w:val="00894AE7"/>
    <w:rsid w:val="00897282"/>
    <w:rsid w:val="008A1DBA"/>
    <w:rsid w:val="008A364A"/>
    <w:rsid w:val="008A583C"/>
    <w:rsid w:val="008C0084"/>
    <w:rsid w:val="008D289D"/>
    <w:rsid w:val="008E1D1E"/>
    <w:rsid w:val="008E4612"/>
    <w:rsid w:val="008F6AA2"/>
    <w:rsid w:val="009057A3"/>
    <w:rsid w:val="00911F9A"/>
    <w:rsid w:val="0091621B"/>
    <w:rsid w:val="00916398"/>
    <w:rsid w:val="00922B4C"/>
    <w:rsid w:val="00936708"/>
    <w:rsid w:val="009461DF"/>
    <w:rsid w:val="00956642"/>
    <w:rsid w:val="00957786"/>
    <w:rsid w:val="00970949"/>
    <w:rsid w:val="0098026D"/>
    <w:rsid w:val="00980744"/>
    <w:rsid w:val="009813DC"/>
    <w:rsid w:val="0098680C"/>
    <w:rsid w:val="0099338B"/>
    <w:rsid w:val="009A7D53"/>
    <w:rsid w:val="009B012E"/>
    <w:rsid w:val="009B5782"/>
    <w:rsid w:val="009B6063"/>
    <w:rsid w:val="009C0C32"/>
    <w:rsid w:val="009D50D4"/>
    <w:rsid w:val="009E1A8F"/>
    <w:rsid w:val="009E33D0"/>
    <w:rsid w:val="009E5594"/>
    <w:rsid w:val="009F45BB"/>
    <w:rsid w:val="00A00F03"/>
    <w:rsid w:val="00A06984"/>
    <w:rsid w:val="00A162E7"/>
    <w:rsid w:val="00A166FD"/>
    <w:rsid w:val="00A209CE"/>
    <w:rsid w:val="00A2685A"/>
    <w:rsid w:val="00A275E5"/>
    <w:rsid w:val="00A53873"/>
    <w:rsid w:val="00A5462F"/>
    <w:rsid w:val="00A57DF4"/>
    <w:rsid w:val="00A7092F"/>
    <w:rsid w:val="00A86EF1"/>
    <w:rsid w:val="00A93998"/>
    <w:rsid w:val="00AA014B"/>
    <w:rsid w:val="00AA5474"/>
    <w:rsid w:val="00AA7BC8"/>
    <w:rsid w:val="00AB1BC9"/>
    <w:rsid w:val="00AB4D3B"/>
    <w:rsid w:val="00AF43E6"/>
    <w:rsid w:val="00B02157"/>
    <w:rsid w:val="00B039C1"/>
    <w:rsid w:val="00B10E53"/>
    <w:rsid w:val="00B12F45"/>
    <w:rsid w:val="00B15541"/>
    <w:rsid w:val="00B159C8"/>
    <w:rsid w:val="00B2783B"/>
    <w:rsid w:val="00B31EFA"/>
    <w:rsid w:val="00B416E1"/>
    <w:rsid w:val="00B54BA4"/>
    <w:rsid w:val="00B60129"/>
    <w:rsid w:val="00B63E03"/>
    <w:rsid w:val="00B71C2C"/>
    <w:rsid w:val="00B77036"/>
    <w:rsid w:val="00B85DAE"/>
    <w:rsid w:val="00B8626D"/>
    <w:rsid w:val="00BA693B"/>
    <w:rsid w:val="00BA7F01"/>
    <w:rsid w:val="00BB2B4A"/>
    <w:rsid w:val="00BB7A38"/>
    <w:rsid w:val="00BD254F"/>
    <w:rsid w:val="00BE4431"/>
    <w:rsid w:val="00BF3816"/>
    <w:rsid w:val="00BF5B94"/>
    <w:rsid w:val="00C075B1"/>
    <w:rsid w:val="00C07CF7"/>
    <w:rsid w:val="00C11D80"/>
    <w:rsid w:val="00C33C58"/>
    <w:rsid w:val="00C35E7F"/>
    <w:rsid w:val="00C36EAA"/>
    <w:rsid w:val="00C43C64"/>
    <w:rsid w:val="00C45308"/>
    <w:rsid w:val="00C534DC"/>
    <w:rsid w:val="00C57BCD"/>
    <w:rsid w:val="00C6588D"/>
    <w:rsid w:val="00C715C4"/>
    <w:rsid w:val="00C83B36"/>
    <w:rsid w:val="00C8527A"/>
    <w:rsid w:val="00C900B2"/>
    <w:rsid w:val="00C93986"/>
    <w:rsid w:val="00CA6102"/>
    <w:rsid w:val="00CB128C"/>
    <w:rsid w:val="00CB12F2"/>
    <w:rsid w:val="00CB6838"/>
    <w:rsid w:val="00CC1A4B"/>
    <w:rsid w:val="00CC20E0"/>
    <w:rsid w:val="00CD11AA"/>
    <w:rsid w:val="00CD11FC"/>
    <w:rsid w:val="00CD215C"/>
    <w:rsid w:val="00CD3C30"/>
    <w:rsid w:val="00CD6A60"/>
    <w:rsid w:val="00CD761C"/>
    <w:rsid w:val="00CE0058"/>
    <w:rsid w:val="00CE0689"/>
    <w:rsid w:val="00CE2F89"/>
    <w:rsid w:val="00CF21CC"/>
    <w:rsid w:val="00D03E26"/>
    <w:rsid w:val="00D0566F"/>
    <w:rsid w:val="00D10582"/>
    <w:rsid w:val="00D16696"/>
    <w:rsid w:val="00D2343E"/>
    <w:rsid w:val="00D26FF5"/>
    <w:rsid w:val="00D34668"/>
    <w:rsid w:val="00D37BEA"/>
    <w:rsid w:val="00D40E30"/>
    <w:rsid w:val="00D41D08"/>
    <w:rsid w:val="00D44467"/>
    <w:rsid w:val="00D45A7E"/>
    <w:rsid w:val="00D472F9"/>
    <w:rsid w:val="00D553C4"/>
    <w:rsid w:val="00D6027E"/>
    <w:rsid w:val="00D85A42"/>
    <w:rsid w:val="00DB06AC"/>
    <w:rsid w:val="00DC5F58"/>
    <w:rsid w:val="00DD2ABC"/>
    <w:rsid w:val="00DD59F0"/>
    <w:rsid w:val="00DD6A7E"/>
    <w:rsid w:val="00DE392E"/>
    <w:rsid w:val="00DE5F93"/>
    <w:rsid w:val="00E00703"/>
    <w:rsid w:val="00E0168E"/>
    <w:rsid w:val="00E05F29"/>
    <w:rsid w:val="00E21157"/>
    <w:rsid w:val="00E23810"/>
    <w:rsid w:val="00E239FA"/>
    <w:rsid w:val="00E25AE8"/>
    <w:rsid w:val="00E310E8"/>
    <w:rsid w:val="00E32EE1"/>
    <w:rsid w:val="00E4498A"/>
    <w:rsid w:val="00E63E26"/>
    <w:rsid w:val="00E80834"/>
    <w:rsid w:val="00E858BA"/>
    <w:rsid w:val="00E866AA"/>
    <w:rsid w:val="00E909E9"/>
    <w:rsid w:val="00EA3AE7"/>
    <w:rsid w:val="00EA5B4F"/>
    <w:rsid w:val="00EA67A6"/>
    <w:rsid w:val="00EA7498"/>
    <w:rsid w:val="00EB5805"/>
    <w:rsid w:val="00EB6148"/>
    <w:rsid w:val="00EC0C49"/>
    <w:rsid w:val="00ED319B"/>
    <w:rsid w:val="00ED37D5"/>
    <w:rsid w:val="00ED4AA3"/>
    <w:rsid w:val="00EE1685"/>
    <w:rsid w:val="00EE4684"/>
    <w:rsid w:val="00EF664C"/>
    <w:rsid w:val="00EF6AF5"/>
    <w:rsid w:val="00F04ECB"/>
    <w:rsid w:val="00F17C91"/>
    <w:rsid w:val="00F2362C"/>
    <w:rsid w:val="00F3252B"/>
    <w:rsid w:val="00F447DE"/>
    <w:rsid w:val="00F45CB5"/>
    <w:rsid w:val="00F46E60"/>
    <w:rsid w:val="00F515ED"/>
    <w:rsid w:val="00F61A79"/>
    <w:rsid w:val="00F62497"/>
    <w:rsid w:val="00F62A16"/>
    <w:rsid w:val="00F6650D"/>
    <w:rsid w:val="00F7574A"/>
    <w:rsid w:val="00F834D2"/>
    <w:rsid w:val="00F8438A"/>
    <w:rsid w:val="00F85A16"/>
    <w:rsid w:val="00F86C9F"/>
    <w:rsid w:val="00F95094"/>
    <w:rsid w:val="00F97939"/>
    <w:rsid w:val="00FB4270"/>
    <w:rsid w:val="00FB57A0"/>
    <w:rsid w:val="00FC1BE4"/>
    <w:rsid w:val="00FC20F6"/>
    <w:rsid w:val="00FC568C"/>
    <w:rsid w:val="00FE1AB2"/>
    <w:rsid w:val="00FE1ABC"/>
    <w:rsid w:val="00FE6814"/>
    <w:rsid w:val="00FF13C7"/>
    <w:rsid w:val="00FF52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20FA0"/>
  <w15:chartTrackingRefBased/>
  <w15:docId w15:val="{259D5679-C7C9-4DB4-85FB-F9DE65FF0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757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6B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A6B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8083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74A"/>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F7574A"/>
    <w:pPr>
      <w:spacing w:after="0" w:line="240" w:lineRule="auto"/>
    </w:pPr>
  </w:style>
  <w:style w:type="paragraph" w:styleId="TOCHeading">
    <w:name w:val="TOC Heading"/>
    <w:basedOn w:val="Heading1"/>
    <w:next w:val="Normal"/>
    <w:uiPriority w:val="39"/>
    <w:unhideWhenUsed/>
    <w:qFormat/>
    <w:rsid w:val="00F7574A"/>
    <w:pPr>
      <w:outlineLvl w:val="9"/>
    </w:pPr>
    <w:rPr>
      <w:lang w:eastAsia="nl-NL"/>
    </w:rPr>
  </w:style>
  <w:style w:type="paragraph" w:styleId="TOC2">
    <w:name w:val="toc 2"/>
    <w:basedOn w:val="Normal"/>
    <w:next w:val="Normal"/>
    <w:autoRedefine/>
    <w:uiPriority w:val="39"/>
    <w:unhideWhenUsed/>
    <w:rsid w:val="00F7574A"/>
    <w:pPr>
      <w:spacing w:after="100"/>
      <w:ind w:left="220"/>
    </w:pPr>
    <w:rPr>
      <w:rFonts w:eastAsiaTheme="minorEastAsia" w:cs="Times New Roman"/>
      <w:lang w:eastAsia="nl-NL"/>
    </w:rPr>
  </w:style>
  <w:style w:type="paragraph" w:styleId="TOC1">
    <w:name w:val="toc 1"/>
    <w:basedOn w:val="Normal"/>
    <w:next w:val="Normal"/>
    <w:autoRedefine/>
    <w:uiPriority w:val="39"/>
    <w:unhideWhenUsed/>
    <w:rsid w:val="00F7574A"/>
    <w:pPr>
      <w:spacing w:after="100"/>
    </w:pPr>
    <w:rPr>
      <w:rFonts w:eastAsiaTheme="minorEastAsia" w:cs="Times New Roman"/>
      <w:lang w:eastAsia="nl-NL"/>
    </w:rPr>
  </w:style>
  <w:style w:type="paragraph" w:styleId="TOC3">
    <w:name w:val="toc 3"/>
    <w:basedOn w:val="Normal"/>
    <w:next w:val="Normal"/>
    <w:autoRedefine/>
    <w:uiPriority w:val="39"/>
    <w:unhideWhenUsed/>
    <w:rsid w:val="00F7574A"/>
    <w:pPr>
      <w:spacing w:after="100"/>
      <w:ind w:left="440"/>
    </w:pPr>
    <w:rPr>
      <w:rFonts w:eastAsiaTheme="minorEastAsia" w:cs="Times New Roman"/>
      <w:lang w:eastAsia="nl-NL"/>
    </w:rPr>
  </w:style>
  <w:style w:type="character" w:styleId="Hyperlink">
    <w:name w:val="Hyperlink"/>
    <w:basedOn w:val="DefaultParagraphFont"/>
    <w:uiPriority w:val="99"/>
    <w:unhideWhenUsed/>
    <w:rsid w:val="00F7574A"/>
    <w:rPr>
      <w:color w:val="0563C1" w:themeColor="hyperlink"/>
      <w:u w:val="single"/>
    </w:rPr>
  </w:style>
  <w:style w:type="paragraph" w:styleId="Header">
    <w:name w:val="header"/>
    <w:basedOn w:val="Normal"/>
    <w:link w:val="HeaderChar"/>
    <w:uiPriority w:val="99"/>
    <w:unhideWhenUsed/>
    <w:rsid w:val="00F7574A"/>
    <w:pPr>
      <w:tabs>
        <w:tab w:val="center" w:pos="4536"/>
        <w:tab w:val="right" w:pos="9072"/>
      </w:tabs>
      <w:spacing w:after="0" w:line="240" w:lineRule="auto"/>
    </w:pPr>
  </w:style>
  <w:style w:type="character" w:customStyle="1" w:styleId="HeaderChar">
    <w:name w:val="Header Char"/>
    <w:basedOn w:val="DefaultParagraphFont"/>
    <w:link w:val="Header"/>
    <w:uiPriority w:val="99"/>
    <w:rsid w:val="00F7574A"/>
  </w:style>
  <w:style w:type="paragraph" w:styleId="Footer">
    <w:name w:val="footer"/>
    <w:basedOn w:val="Normal"/>
    <w:link w:val="FooterChar"/>
    <w:uiPriority w:val="99"/>
    <w:unhideWhenUsed/>
    <w:rsid w:val="00F7574A"/>
    <w:pPr>
      <w:tabs>
        <w:tab w:val="center" w:pos="4536"/>
        <w:tab w:val="right" w:pos="9072"/>
      </w:tabs>
      <w:spacing w:after="0" w:line="240" w:lineRule="auto"/>
    </w:pPr>
  </w:style>
  <w:style w:type="character" w:customStyle="1" w:styleId="FooterChar">
    <w:name w:val="Footer Char"/>
    <w:basedOn w:val="DefaultParagraphFont"/>
    <w:link w:val="Footer"/>
    <w:uiPriority w:val="99"/>
    <w:rsid w:val="00F7574A"/>
  </w:style>
  <w:style w:type="paragraph" w:styleId="Title">
    <w:name w:val="Title"/>
    <w:basedOn w:val="Normal"/>
    <w:next w:val="Normal"/>
    <w:link w:val="TitleChar"/>
    <w:uiPriority w:val="10"/>
    <w:qFormat/>
    <w:rsid w:val="00A5387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3873"/>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1503ED"/>
    <w:rPr>
      <w:sz w:val="16"/>
      <w:szCs w:val="16"/>
    </w:rPr>
  </w:style>
  <w:style w:type="paragraph" w:styleId="CommentText">
    <w:name w:val="annotation text"/>
    <w:basedOn w:val="Normal"/>
    <w:link w:val="CommentTextChar"/>
    <w:uiPriority w:val="99"/>
    <w:semiHidden/>
    <w:unhideWhenUsed/>
    <w:rsid w:val="001503ED"/>
    <w:pPr>
      <w:spacing w:line="240" w:lineRule="auto"/>
    </w:pPr>
    <w:rPr>
      <w:sz w:val="20"/>
      <w:szCs w:val="20"/>
    </w:rPr>
  </w:style>
  <w:style w:type="character" w:customStyle="1" w:styleId="CommentTextChar">
    <w:name w:val="Comment Text Char"/>
    <w:basedOn w:val="DefaultParagraphFont"/>
    <w:link w:val="CommentText"/>
    <w:uiPriority w:val="99"/>
    <w:semiHidden/>
    <w:rsid w:val="001503ED"/>
    <w:rPr>
      <w:sz w:val="20"/>
      <w:szCs w:val="20"/>
    </w:rPr>
  </w:style>
  <w:style w:type="paragraph" w:styleId="CommentSubject">
    <w:name w:val="annotation subject"/>
    <w:basedOn w:val="CommentText"/>
    <w:next w:val="CommentText"/>
    <w:link w:val="CommentSubjectChar"/>
    <w:uiPriority w:val="99"/>
    <w:semiHidden/>
    <w:unhideWhenUsed/>
    <w:rsid w:val="001503ED"/>
    <w:rPr>
      <w:b/>
      <w:bCs/>
    </w:rPr>
  </w:style>
  <w:style w:type="character" w:customStyle="1" w:styleId="CommentSubjectChar">
    <w:name w:val="Comment Subject Char"/>
    <w:basedOn w:val="CommentTextChar"/>
    <w:link w:val="CommentSubject"/>
    <w:uiPriority w:val="99"/>
    <w:semiHidden/>
    <w:rsid w:val="001503ED"/>
    <w:rPr>
      <w:b/>
      <w:bCs/>
      <w:sz w:val="20"/>
      <w:szCs w:val="20"/>
    </w:rPr>
  </w:style>
  <w:style w:type="paragraph" w:styleId="BalloonText">
    <w:name w:val="Balloon Text"/>
    <w:basedOn w:val="Normal"/>
    <w:link w:val="BalloonTextChar"/>
    <w:uiPriority w:val="99"/>
    <w:semiHidden/>
    <w:unhideWhenUsed/>
    <w:rsid w:val="001503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3ED"/>
    <w:rPr>
      <w:rFonts w:ascii="Segoe UI" w:hAnsi="Segoe UI" w:cs="Segoe UI"/>
      <w:sz w:val="18"/>
      <w:szCs w:val="18"/>
    </w:rPr>
  </w:style>
  <w:style w:type="character" w:customStyle="1" w:styleId="Heading2Char">
    <w:name w:val="Heading 2 Char"/>
    <w:basedOn w:val="DefaultParagraphFont"/>
    <w:link w:val="Heading2"/>
    <w:uiPriority w:val="9"/>
    <w:rsid w:val="004A6B5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A6B5C"/>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C2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C20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1A2E2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F8438A"/>
    <w:pPr>
      <w:spacing w:after="200" w:line="276" w:lineRule="auto"/>
      <w:ind w:left="720"/>
      <w:contextualSpacing/>
    </w:pPr>
  </w:style>
  <w:style w:type="character" w:customStyle="1" w:styleId="Heading4Char">
    <w:name w:val="Heading 4 Char"/>
    <w:basedOn w:val="DefaultParagraphFont"/>
    <w:link w:val="Heading4"/>
    <w:uiPriority w:val="9"/>
    <w:rsid w:val="00E80834"/>
    <w:rPr>
      <w:rFonts w:asciiTheme="majorHAnsi" w:eastAsiaTheme="majorEastAsia" w:hAnsiTheme="majorHAnsi" w:cstheme="majorBidi"/>
      <w:i/>
      <w:iCs/>
      <w:color w:val="2F5496" w:themeColor="accent1" w:themeShade="BF"/>
    </w:rPr>
  </w:style>
  <w:style w:type="table" w:styleId="GridTable2-Accent1">
    <w:name w:val="Grid Table 2 Accent 1"/>
    <w:basedOn w:val="TableNormal"/>
    <w:uiPriority w:val="47"/>
    <w:rsid w:val="00C45308"/>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
    <w:name w:val="Unresolved Mention"/>
    <w:basedOn w:val="DefaultParagraphFont"/>
    <w:uiPriority w:val="99"/>
    <w:semiHidden/>
    <w:unhideWhenUsed/>
    <w:rsid w:val="000B6C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5439432">
      <w:bodyDiv w:val="1"/>
      <w:marLeft w:val="0"/>
      <w:marRight w:val="0"/>
      <w:marTop w:val="0"/>
      <w:marBottom w:val="0"/>
      <w:divBdr>
        <w:top w:val="none" w:sz="0" w:space="0" w:color="auto"/>
        <w:left w:val="none" w:sz="0" w:space="0" w:color="auto"/>
        <w:bottom w:val="none" w:sz="0" w:space="0" w:color="auto"/>
        <w:right w:val="none" w:sz="0" w:space="0" w:color="auto"/>
      </w:divBdr>
      <w:divsChild>
        <w:div w:id="578566000">
          <w:marLeft w:val="0"/>
          <w:marRight w:val="0"/>
          <w:marTop w:val="0"/>
          <w:marBottom w:val="0"/>
          <w:divBdr>
            <w:top w:val="none" w:sz="0" w:space="0" w:color="auto"/>
            <w:left w:val="none" w:sz="0" w:space="0" w:color="auto"/>
            <w:bottom w:val="none" w:sz="0" w:space="0" w:color="auto"/>
            <w:right w:val="none" w:sz="0" w:space="0" w:color="auto"/>
          </w:divBdr>
        </w:div>
        <w:div w:id="1564170324">
          <w:marLeft w:val="0"/>
          <w:marRight w:val="0"/>
          <w:marTop w:val="0"/>
          <w:marBottom w:val="0"/>
          <w:divBdr>
            <w:top w:val="none" w:sz="0" w:space="0" w:color="auto"/>
            <w:left w:val="none" w:sz="0" w:space="0" w:color="auto"/>
            <w:bottom w:val="none" w:sz="0" w:space="0" w:color="auto"/>
            <w:right w:val="none" w:sz="0" w:space="0" w:color="auto"/>
          </w:divBdr>
        </w:div>
        <w:div w:id="18645106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B39C906EB99748B8FA9DA083711B82" ma:contentTypeVersion="0" ma:contentTypeDescription="Een nieuw document maken." ma:contentTypeScope="" ma:versionID="bbb5a81d0b5e3b7cab3cf464b5c768ea">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EC0CC-ACB8-4084-A5A7-8766F01E5264}">
  <ds:schemaRefs>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purl.org/dc/dcmitype/"/>
    <ds:schemaRef ds:uri="http://purl.org/dc/elements/1.1/"/>
    <ds:schemaRef ds:uri="http://purl.org/dc/terms/"/>
  </ds:schemaRefs>
</ds:datastoreItem>
</file>

<file path=customXml/itemProps2.xml><?xml version="1.0" encoding="utf-8"?>
<ds:datastoreItem xmlns:ds="http://schemas.openxmlformats.org/officeDocument/2006/customXml" ds:itemID="{6339C893-2C31-469B-B5EC-815C6A29FC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7B9351E-8023-428C-AA7E-891F518FD550}">
  <ds:schemaRefs>
    <ds:schemaRef ds:uri="http://schemas.microsoft.com/sharepoint/v3/contenttype/forms"/>
  </ds:schemaRefs>
</ds:datastoreItem>
</file>

<file path=customXml/itemProps4.xml><?xml version="1.0" encoding="utf-8"?>
<ds:datastoreItem xmlns:ds="http://schemas.openxmlformats.org/officeDocument/2006/customXml" ds:itemID="{06B36482-9ED9-49DC-898A-2A639DB6A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7703</Words>
  <Characters>42370</Characters>
  <Application>Microsoft Office Word</Application>
  <DocSecurity>4</DocSecurity>
  <Lines>353</Lines>
  <Paragraphs>99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Bevlogen om te vliegen Sabine Karelse 548788</vt:lpstr>
      <vt:lpstr/>
    </vt:vector>
  </TitlesOfParts>
  <Company/>
  <LinksUpToDate>false</LinksUpToDate>
  <CharactersWithSpaces>49974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Bevlogen om te vliegen Sabine Karelse 548788</dc:title>
  <dc:subject/>
  <dc:creator>Sabine Karelse</dc:creator>
  <cp:keywords/>
  <dc:description/>
  <cp:lastModifiedBy>Wanders Joost</cp:lastModifiedBy>
  <cp:revision>2</cp:revision>
  <dcterms:created xsi:type="dcterms:W3CDTF">2019-04-25T12:39:00Z</dcterms:created>
  <dcterms:modified xsi:type="dcterms:W3CDTF">2019-04-25T12:39:00Z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ContentTypeId">
    <vt:lpwstr>0x01010009B39C906EB99748B8FA9DA083711B82</vt:lpwstr>
  </property>
</Properties>
</file>